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094"/>
        <w:gridCol w:w="1380"/>
        <w:gridCol w:w="1380"/>
        <w:gridCol w:w="1380"/>
        <w:gridCol w:w="1380"/>
      </w:tblGrid>
      <w:tr w:rsidR="0091041E" w:rsidRPr="0091041E" w14:paraId="4BB5319D" w14:textId="77777777" w:rsidTr="0091041E">
        <w:trPr>
          <w:trHeight w:val="260"/>
        </w:trPr>
        <w:tc>
          <w:tcPr>
            <w:tcW w:w="9242" w:type="dxa"/>
            <w:gridSpan w:val="6"/>
          </w:tcPr>
          <w:p w14:paraId="2EE2BE8F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360" w:afterAutospacing="0"/>
              <w:rPr>
                <w:color w:val="000000"/>
                <w:sz w:val="36"/>
                <w:szCs w:val="36"/>
                <w:shd w:val="clear" w:color="auto" w:fill="FFFFFF"/>
              </w:rPr>
            </w:pPr>
            <w:r w:rsidRPr="00A96AB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What's your experience with the following tools and technologies for e-learning</w:t>
            </w:r>
          </w:p>
        </w:tc>
      </w:tr>
      <w:tr w:rsidR="0091041E" w:rsidRPr="0091041E" w14:paraId="36F10F6D" w14:textId="77777777" w:rsidTr="0091041E">
        <w:trPr>
          <w:trHeight w:val="521"/>
        </w:trPr>
        <w:tc>
          <w:tcPr>
            <w:tcW w:w="2628" w:type="dxa"/>
            <w:vMerge w:val="restart"/>
          </w:tcPr>
          <w:p w14:paraId="013D40AF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Tick under the appropriate response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14:paraId="25E73B97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 have used it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and found it...</w:t>
            </w:r>
          </w:p>
        </w:tc>
        <w:tc>
          <w:tcPr>
            <w:tcW w:w="1380" w:type="dxa"/>
            <w:vMerge w:val="restart"/>
          </w:tcPr>
          <w:p w14:paraId="32E5C44F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 have not used it</w:t>
            </w:r>
          </w:p>
        </w:tc>
        <w:tc>
          <w:tcPr>
            <w:tcW w:w="1380" w:type="dxa"/>
            <w:vMerge w:val="restart"/>
          </w:tcPr>
          <w:p w14:paraId="33A8CF5F" w14:textId="77777777" w:rsid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Never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heard 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of it</w:t>
            </w:r>
          </w:p>
          <w:p w14:paraId="6E284856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80" w:type="dxa"/>
            <w:vMerge w:val="restart"/>
          </w:tcPr>
          <w:p w14:paraId="1A6C051E" w14:textId="77777777" w:rsid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Would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like to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try it</w:t>
            </w:r>
          </w:p>
          <w:p w14:paraId="3D0D0120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</w:tr>
      <w:tr w:rsidR="0091041E" w:rsidRPr="0091041E" w14:paraId="3F8FF5DD" w14:textId="77777777" w:rsidTr="0091041E">
        <w:trPr>
          <w:trHeight w:val="71"/>
        </w:trPr>
        <w:tc>
          <w:tcPr>
            <w:tcW w:w="2628" w:type="dxa"/>
            <w:vMerge/>
          </w:tcPr>
          <w:p w14:paraId="58E9AA87" w14:textId="77777777" w:rsid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173FE665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 w:rsidRPr="0091041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Useful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09767302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Not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useful</w:t>
            </w:r>
          </w:p>
        </w:tc>
        <w:tc>
          <w:tcPr>
            <w:tcW w:w="1380" w:type="dxa"/>
            <w:vMerge/>
          </w:tcPr>
          <w:p w14:paraId="2026BDB0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80" w:type="dxa"/>
            <w:vMerge/>
          </w:tcPr>
          <w:p w14:paraId="0947D7FE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80" w:type="dxa"/>
            <w:vMerge/>
          </w:tcPr>
          <w:p w14:paraId="2435D097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</w:tr>
      <w:tr w:rsidR="0091041E" w:rsidRPr="0091041E" w14:paraId="4A295F07" w14:textId="77777777" w:rsidTr="00A93928">
        <w:tc>
          <w:tcPr>
            <w:tcW w:w="9242" w:type="dxa"/>
            <w:gridSpan w:val="6"/>
          </w:tcPr>
          <w:p w14:paraId="10D8044B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 w:rsidRPr="0091041E">
              <w:rPr>
                <w:b/>
                <w:bCs/>
              </w:rPr>
              <w:t>Microsoft Office Products</w:t>
            </w:r>
          </w:p>
        </w:tc>
      </w:tr>
      <w:tr w:rsidR="0091041E" w:rsidRPr="0091041E" w14:paraId="6A43316C" w14:textId="77777777" w:rsidTr="0091041E">
        <w:tc>
          <w:tcPr>
            <w:tcW w:w="2628" w:type="dxa"/>
          </w:tcPr>
          <w:p w14:paraId="302F68B5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MS Word</w:t>
            </w:r>
          </w:p>
        </w:tc>
        <w:tc>
          <w:tcPr>
            <w:tcW w:w="1094" w:type="dxa"/>
          </w:tcPr>
          <w:p w14:paraId="25D0C770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557FEBCD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278608B1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5C083362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41A82293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91041E" w:rsidRPr="0091041E" w14:paraId="74B6AE90" w14:textId="77777777" w:rsidTr="0091041E">
        <w:tc>
          <w:tcPr>
            <w:tcW w:w="2628" w:type="dxa"/>
          </w:tcPr>
          <w:p w14:paraId="2ECBFC23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MS Excel</w:t>
            </w:r>
          </w:p>
        </w:tc>
        <w:tc>
          <w:tcPr>
            <w:tcW w:w="1094" w:type="dxa"/>
          </w:tcPr>
          <w:p w14:paraId="6294A6E0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7BD2C93F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607F68FA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12EB18AA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601DDD11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91041E" w:rsidRPr="0091041E" w14:paraId="3729579A" w14:textId="77777777" w:rsidTr="0091041E">
        <w:tc>
          <w:tcPr>
            <w:tcW w:w="2628" w:type="dxa"/>
          </w:tcPr>
          <w:p w14:paraId="1F53BEE7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MS Power point</w:t>
            </w:r>
          </w:p>
        </w:tc>
        <w:tc>
          <w:tcPr>
            <w:tcW w:w="1094" w:type="dxa"/>
          </w:tcPr>
          <w:p w14:paraId="6ACF6FAB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32FBE576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049EC0E7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595B1A02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1701B27E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91041E" w:rsidRPr="0091041E" w14:paraId="45BDA5AA" w14:textId="77777777" w:rsidTr="0091041E">
        <w:tc>
          <w:tcPr>
            <w:tcW w:w="2628" w:type="dxa"/>
          </w:tcPr>
          <w:p w14:paraId="481281E4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Any other</w:t>
            </w:r>
          </w:p>
        </w:tc>
        <w:tc>
          <w:tcPr>
            <w:tcW w:w="1094" w:type="dxa"/>
          </w:tcPr>
          <w:p w14:paraId="090DE498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750749BF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33A51CDF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605173D9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2FD627B2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91041E" w:rsidRPr="0091041E" w14:paraId="089ACD70" w14:textId="77777777" w:rsidTr="0091041E">
        <w:trPr>
          <w:trHeight w:val="71"/>
        </w:trPr>
        <w:tc>
          <w:tcPr>
            <w:tcW w:w="9242" w:type="dxa"/>
            <w:gridSpan w:val="6"/>
          </w:tcPr>
          <w:p w14:paraId="178947F9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</w:tr>
      <w:tr w:rsidR="0091041E" w:rsidRPr="0091041E" w14:paraId="53F833B6" w14:textId="77777777" w:rsidTr="00EB5621">
        <w:tc>
          <w:tcPr>
            <w:tcW w:w="9242" w:type="dxa"/>
            <w:gridSpan w:val="6"/>
          </w:tcPr>
          <w:p w14:paraId="35C7FB15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  <w:rPr>
                <w:b/>
                <w:bCs/>
              </w:rPr>
            </w:pPr>
            <w:r w:rsidRPr="0091041E">
              <w:rPr>
                <w:b/>
                <w:bCs/>
              </w:rPr>
              <w:t>Adobe Products</w:t>
            </w:r>
          </w:p>
        </w:tc>
      </w:tr>
      <w:tr w:rsidR="0091041E" w:rsidRPr="0091041E" w14:paraId="548D253C" w14:textId="77777777" w:rsidTr="0091041E">
        <w:tc>
          <w:tcPr>
            <w:tcW w:w="2628" w:type="dxa"/>
          </w:tcPr>
          <w:p w14:paraId="73E4BA36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Adobe acrobat professional</w:t>
            </w:r>
          </w:p>
        </w:tc>
        <w:tc>
          <w:tcPr>
            <w:tcW w:w="1094" w:type="dxa"/>
          </w:tcPr>
          <w:p w14:paraId="28C89571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3219D237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23A24A5E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240BCF71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7421ECFA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91041E" w:rsidRPr="0091041E" w14:paraId="5D14AD33" w14:textId="77777777" w:rsidTr="0091041E">
        <w:tc>
          <w:tcPr>
            <w:tcW w:w="2628" w:type="dxa"/>
          </w:tcPr>
          <w:p w14:paraId="45DA56B9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Adobe acrobat reader</w:t>
            </w:r>
          </w:p>
        </w:tc>
        <w:tc>
          <w:tcPr>
            <w:tcW w:w="1094" w:type="dxa"/>
          </w:tcPr>
          <w:p w14:paraId="643DCE92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322AAF4D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2A93E4E8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06C15A26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42AC0A51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91041E" w:rsidRPr="0091041E" w14:paraId="6B7FBCED" w14:textId="77777777" w:rsidTr="00EC045B">
        <w:tc>
          <w:tcPr>
            <w:tcW w:w="9242" w:type="dxa"/>
            <w:gridSpan w:val="6"/>
          </w:tcPr>
          <w:p w14:paraId="7D456D51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</w:tr>
      <w:tr w:rsidR="0091041E" w:rsidRPr="0091041E" w14:paraId="259E0BCB" w14:textId="77777777" w:rsidTr="009A0E5C">
        <w:tc>
          <w:tcPr>
            <w:tcW w:w="9242" w:type="dxa"/>
            <w:gridSpan w:val="6"/>
          </w:tcPr>
          <w:p w14:paraId="1E7FBDB8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ar-SA"/>
              </w:rPr>
              <w:t>Cloud storage solutions</w:t>
            </w:r>
          </w:p>
        </w:tc>
      </w:tr>
      <w:tr w:rsidR="0091041E" w:rsidRPr="0091041E" w14:paraId="514D15AC" w14:textId="77777777" w:rsidTr="0091041E">
        <w:tc>
          <w:tcPr>
            <w:tcW w:w="2628" w:type="dxa"/>
          </w:tcPr>
          <w:p w14:paraId="3B373D51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 xml:space="preserve">Dropbox </w:t>
            </w:r>
          </w:p>
        </w:tc>
        <w:tc>
          <w:tcPr>
            <w:tcW w:w="1094" w:type="dxa"/>
          </w:tcPr>
          <w:p w14:paraId="51382CB5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73180540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7B8E5EDC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1FDA0C72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0B1C21E5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91041E" w:rsidRPr="0091041E" w14:paraId="4AA14FC6" w14:textId="77777777" w:rsidTr="0091041E">
        <w:tc>
          <w:tcPr>
            <w:tcW w:w="2628" w:type="dxa"/>
          </w:tcPr>
          <w:p w14:paraId="15454C44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Google Drive</w:t>
            </w:r>
          </w:p>
        </w:tc>
        <w:tc>
          <w:tcPr>
            <w:tcW w:w="1094" w:type="dxa"/>
          </w:tcPr>
          <w:p w14:paraId="1E8B8BF2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6A848214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787F17D2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3EC1DC55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2E2E8B43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91041E" w:rsidRPr="0091041E" w14:paraId="4AEC8F18" w14:textId="77777777" w:rsidTr="0091041E">
        <w:tc>
          <w:tcPr>
            <w:tcW w:w="2628" w:type="dxa"/>
          </w:tcPr>
          <w:p w14:paraId="297E2EE1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One drive</w:t>
            </w:r>
          </w:p>
        </w:tc>
        <w:tc>
          <w:tcPr>
            <w:tcW w:w="1094" w:type="dxa"/>
          </w:tcPr>
          <w:p w14:paraId="68D9404F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7184F6FB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1503E4B0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5168DDD2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3F12AFBC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91041E" w:rsidRPr="0091041E" w14:paraId="6B86F507" w14:textId="77777777" w:rsidTr="0091041E">
        <w:tc>
          <w:tcPr>
            <w:tcW w:w="2628" w:type="dxa"/>
          </w:tcPr>
          <w:p w14:paraId="703A76B7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Any other</w:t>
            </w:r>
          </w:p>
        </w:tc>
        <w:tc>
          <w:tcPr>
            <w:tcW w:w="1094" w:type="dxa"/>
          </w:tcPr>
          <w:p w14:paraId="0DE93302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46569630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02CC8DB4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7C64D2D5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42F9282C" w14:textId="77777777" w:rsidR="0091041E" w:rsidRPr="0091041E" w:rsidRDefault="0091041E" w:rsidP="006C4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91041E" w:rsidRPr="0091041E" w14:paraId="5B1201B0" w14:textId="77777777" w:rsidTr="004C3284">
        <w:tc>
          <w:tcPr>
            <w:tcW w:w="9242" w:type="dxa"/>
            <w:gridSpan w:val="6"/>
          </w:tcPr>
          <w:p w14:paraId="3372ED9A" w14:textId="77777777" w:rsidR="0091041E" w:rsidRPr="0091041E" w:rsidRDefault="0091041E" w:rsidP="009104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91041E" w:rsidRPr="0091041E" w14:paraId="58412520" w14:textId="77777777" w:rsidTr="00FD0422">
        <w:tc>
          <w:tcPr>
            <w:tcW w:w="9242" w:type="dxa"/>
            <w:gridSpan w:val="6"/>
          </w:tcPr>
          <w:p w14:paraId="5CD7A77C" w14:textId="77777777" w:rsidR="0091041E" w:rsidRPr="0091041E" w:rsidRDefault="0091041E" w:rsidP="006C4C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41E">
              <w:rPr>
                <w:rFonts w:ascii="Times New Roman" w:hAnsi="Times New Roman"/>
                <w:b/>
                <w:bCs/>
                <w:sz w:val="24"/>
                <w:szCs w:val="24"/>
              </w:rPr>
              <w:t>Infographic and Visual Design Tools</w:t>
            </w:r>
          </w:p>
        </w:tc>
      </w:tr>
      <w:tr w:rsidR="0091041E" w:rsidRPr="0091041E" w14:paraId="75F3AC7D" w14:textId="77777777" w:rsidTr="0091041E">
        <w:tc>
          <w:tcPr>
            <w:tcW w:w="2628" w:type="dxa"/>
          </w:tcPr>
          <w:p w14:paraId="563A17BD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Animaker</w:t>
            </w:r>
            <w:proofErr w:type="spellEnd"/>
          </w:p>
        </w:tc>
        <w:tc>
          <w:tcPr>
            <w:tcW w:w="1094" w:type="dxa"/>
          </w:tcPr>
          <w:p w14:paraId="0DAD82B5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47C1373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702F75F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7D8D420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44E9696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1E" w:rsidRPr="0091041E" w14:paraId="0143CA8E" w14:textId="77777777" w:rsidTr="0091041E">
        <w:tc>
          <w:tcPr>
            <w:tcW w:w="2628" w:type="dxa"/>
          </w:tcPr>
          <w:p w14:paraId="202D39DD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Canva </w:t>
            </w:r>
          </w:p>
        </w:tc>
        <w:tc>
          <w:tcPr>
            <w:tcW w:w="1094" w:type="dxa"/>
          </w:tcPr>
          <w:p w14:paraId="02118FE8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76CA68BB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4E20C9A4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5AE48526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0BD4E437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91041E" w:rsidRPr="0091041E" w14:paraId="7DE364CF" w14:textId="77777777" w:rsidTr="0091041E">
        <w:tc>
          <w:tcPr>
            <w:tcW w:w="2628" w:type="dxa"/>
          </w:tcPr>
          <w:p w14:paraId="20BE6262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Think Link</w:t>
            </w:r>
          </w:p>
        </w:tc>
        <w:tc>
          <w:tcPr>
            <w:tcW w:w="1094" w:type="dxa"/>
          </w:tcPr>
          <w:p w14:paraId="42D1174E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6A77D82C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12AD076C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1302823E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624B4D5A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91041E" w:rsidRPr="0091041E" w14:paraId="595A9D8A" w14:textId="77777777" w:rsidTr="00251DB1">
        <w:tc>
          <w:tcPr>
            <w:tcW w:w="9242" w:type="dxa"/>
            <w:gridSpan w:val="6"/>
          </w:tcPr>
          <w:p w14:paraId="179F67B7" w14:textId="77777777" w:rsidR="0091041E" w:rsidRPr="0091041E" w:rsidRDefault="0091041E" w:rsidP="009104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91041E" w:rsidRPr="0091041E" w14:paraId="20841D20" w14:textId="77777777" w:rsidTr="004656B2">
        <w:tc>
          <w:tcPr>
            <w:tcW w:w="9242" w:type="dxa"/>
            <w:gridSpan w:val="6"/>
          </w:tcPr>
          <w:p w14:paraId="045A8A9B" w14:textId="77777777" w:rsidR="0091041E" w:rsidRPr="0091041E" w:rsidRDefault="0091041E" w:rsidP="006C4C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41E">
              <w:rPr>
                <w:rFonts w:ascii="Times New Roman" w:hAnsi="Times New Roman"/>
                <w:b/>
                <w:bCs/>
                <w:sz w:val="24"/>
                <w:szCs w:val="24"/>
              </w:rPr>
              <w:t>Presentation Software (</w:t>
            </w:r>
            <w:r w:rsidRPr="0091041E">
              <w:rPr>
                <w:rFonts w:ascii="Times New Roman" w:hAnsi="Times New Roman"/>
                <w:i/>
                <w:iCs/>
                <w:sz w:val="24"/>
                <w:szCs w:val="24"/>
              </w:rPr>
              <w:t>Other than power point</w:t>
            </w:r>
            <w:r w:rsidRPr="0091041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1041E" w:rsidRPr="0091041E" w14:paraId="0C0ABC36" w14:textId="77777777" w:rsidTr="0091041E">
        <w:tc>
          <w:tcPr>
            <w:tcW w:w="2628" w:type="dxa"/>
          </w:tcPr>
          <w:p w14:paraId="075E0CAD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1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Prezi</w:t>
            </w:r>
          </w:p>
        </w:tc>
        <w:tc>
          <w:tcPr>
            <w:tcW w:w="1094" w:type="dxa"/>
          </w:tcPr>
          <w:p w14:paraId="3E18F73B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ED1569E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FF4D07B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DEEB370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9667E5F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41E" w:rsidRPr="0091041E" w14:paraId="7E8F3EC6" w14:textId="77777777" w:rsidTr="0091041E">
        <w:tc>
          <w:tcPr>
            <w:tcW w:w="2628" w:type="dxa"/>
          </w:tcPr>
          <w:p w14:paraId="12E311DA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Projeqt</w:t>
            </w:r>
            <w:proofErr w:type="spellEnd"/>
          </w:p>
        </w:tc>
        <w:tc>
          <w:tcPr>
            <w:tcW w:w="1094" w:type="dxa"/>
          </w:tcPr>
          <w:p w14:paraId="2C308E72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DD5725F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09180E0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909ED76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CE7AAC6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41E" w:rsidRPr="0091041E" w14:paraId="43CA529B" w14:textId="77777777" w:rsidTr="0091041E">
        <w:tc>
          <w:tcPr>
            <w:tcW w:w="2628" w:type="dxa"/>
          </w:tcPr>
          <w:p w14:paraId="586831C2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Aurora </w:t>
            </w:r>
          </w:p>
        </w:tc>
        <w:tc>
          <w:tcPr>
            <w:tcW w:w="1094" w:type="dxa"/>
          </w:tcPr>
          <w:p w14:paraId="3049B4D2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6AAB1DC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D760908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4455605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301B6B1" w14:textId="77777777" w:rsidR="0091041E" w:rsidRPr="0091041E" w:rsidRDefault="0091041E" w:rsidP="006C4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41E" w:rsidRPr="0091041E" w14:paraId="19FFD8AB" w14:textId="77777777" w:rsidTr="00237BD1">
        <w:tc>
          <w:tcPr>
            <w:tcW w:w="9242" w:type="dxa"/>
            <w:gridSpan w:val="6"/>
          </w:tcPr>
          <w:p w14:paraId="43CFE7E3" w14:textId="77777777" w:rsidR="0091041E" w:rsidRPr="0091041E" w:rsidRDefault="0091041E" w:rsidP="009104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41E" w:rsidRPr="0091041E" w14:paraId="1CDCFCB4" w14:textId="77777777" w:rsidTr="008D21E4">
        <w:tc>
          <w:tcPr>
            <w:tcW w:w="9242" w:type="dxa"/>
            <w:gridSpan w:val="6"/>
          </w:tcPr>
          <w:p w14:paraId="0727CC80" w14:textId="77777777" w:rsidR="0091041E" w:rsidRPr="0091041E" w:rsidRDefault="0091041E" w:rsidP="006C4C2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104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Video &amp; audio creation / screen capturing tools and platforms</w:t>
            </w:r>
          </w:p>
        </w:tc>
      </w:tr>
      <w:tr w:rsidR="0091041E" w:rsidRPr="0091041E" w14:paraId="7566AD38" w14:textId="77777777" w:rsidTr="0091041E">
        <w:tc>
          <w:tcPr>
            <w:tcW w:w="2628" w:type="dxa"/>
          </w:tcPr>
          <w:p w14:paraId="64D753B0" w14:textId="77777777" w:rsidR="0091041E" w:rsidRPr="0091041E" w:rsidRDefault="0091041E" w:rsidP="0091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Animoto</w:t>
            </w:r>
          </w:p>
        </w:tc>
        <w:tc>
          <w:tcPr>
            <w:tcW w:w="1094" w:type="dxa"/>
          </w:tcPr>
          <w:p w14:paraId="33B28006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61E62E09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5680F087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2B983C0B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0A44330A" w14:textId="77777777" w:rsidR="0091041E" w:rsidRPr="0091041E" w:rsidRDefault="0091041E" w:rsidP="006C4C25">
            <w:pPr>
              <w:pStyle w:val="Default"/>
            </w:pPr>
          </w:p>
        </w:tc>
      </w:tr>
      <w:tr w:rsidR="0091041E" w:rsidRPr="0091041E" w14:paraId="61B1441C" w14:textId="77777777" w:rsidTr="0091041E">
        <w:tc>
          <w:tcPr>
            <w:tcW w:w="2628" w:type="dxa"/>
          </w:tcPr>
          <w:p w14:paraId="7F102C16" w14:textId="77777777" w:rsidR="0091041E" w:rsidRPr="0091041E" w:rsidRDefault="0091041E" w:rsidP="0091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Audacity </w:t>
            </w:r>
          </w:p>
        </w:tc>
        <w:tc>
          <w:tcPr>
            <w:tcW w:w="1094" w:type="dxa"/>
          </w:tcPr>
          <w:p w14:paraId="2A7833D1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60689B16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281283BE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6954E750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793AD95A" w14:textId="77777777" w:rsidR="0091041E" w:rsidRPr="0091041E" w:rsidRDefault="0091041E" w:rsidP="006C4C25">
            <w:pPr>
              <w:pStyle w:val="Default"/>
            </w:pPr>
          </w:p>
        </w:tc>
      </w:tr>
      <w:tr w:rsidR="0091041E" w:rsidRPr="0091041E" w14:paraId="66925593" w14:textId="77777777" w:rsidTr="0091041E">
        <w:tc>
          <w:tcPr>
            <w:tcW w:w="2628" w:type="dxa"/>
          </w:tcPr>
          <w:p w14:paraId="688ECE18" w14:textId="77777777" w:rsidR="0091041E" w:rsidRPr="0091041E" w:rsidRDefault="0091041E" w:rsidP="0091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Camtasia </w:t>
            </w:r>
          </w:p>
        </w:tc>
        <w:tc>
          <w:tcPr>
            <w:tcW w:w="1094" w:type="dxa"/>
          </w:tcPr>
          <w:p w14:paraId="49856C73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1E9E49AD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397D39C8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141E6F85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6EA90E31" w14:textId="77777777" w:rsidR="0091041E" w:rsidRPr="0091041E" w:rsidRDefault="0091041E" w:rsidP="006C4C25">
            <w:pPr>
              <w:pStyle w:val="Default"/>
            </w:pPr>
          </w:p>
        </w:tc>
      </w:tr>
      <w:tr w:rsidR="0091041E" w:rsidRPr="0091041E" w14:paraId="02840DB7" w14:textId="77777777" w:rsidTr="0091041E">
        <w:tc>
          <w:tcPr>
            <w:tcW w:w="2628" w:type="dxa"/>
          </w:tcPr>
          <w:p w14:paraId="16E9D846" w14:textId="77777777" w:rsidR="0091041E" w:rsidRPr="0091041E" w:rsidRDefault="0091041E" w:rsidP="0091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DU Recorder</w:t>
            </w:r>
          </w:p>
        </w:tc>
        <w:tc>
          <w:tcPr>
            <w:tcW w:w="1094" w:type="dxa"/>
          </w:tcPr>
          <w:p w14:paraId="241AB02D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2EE57169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333C926D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35CA2BCD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27FF26E6" w14:textId="77777777" w:rsidR="0091041E" w:rsidRPr="0091041E" w:rsidRDefault="0091041E" w:rsidP="006C4C25">
            <w:pPr>
              <w:pStyle w:val="Default"/>
            </w:pPr>
          </w:p>
        </w:tc>
      </w:tr>
      <w:tr w:rsidR="0091041E" w:rsidRPr="0091041E" w14:paraId="7465C81E" w14:textId="77777777" w:rsidTr="0091041E">
        <w:tc>
          <w:tcPr>
            <w:tcW w:w="2628" w:type="dxa"/>
          </w:tcPr>
          <w:p w14:paraId="1F0ED5E3" w14:textId="77777777" w:rsidR="0091041E" w:rsidRPr="0091041E" w:rsidRDefault="0091041E" w:rsidP="0091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OBS Studio</w:t>
            </w:r>
          </w:p>
        </w:tc>
        <w:tc>
          <w:tcPr>
            <w:tcW w:w="1094" w:type="dxa"/>
          </w:tcPr>
          <w:p w14:paraId="173025FC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2D2DE7B9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551F805E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348C8006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0D1832E9" w14:textId="77777777" w:rsidR="0091041E" w:rsidRPr="0091041E" w:rsidRDefault="0091041E" w:rsidP="006C4C25">
            <w:pPr>
              <w:pStyle w:val="Default"/>
            </w:pPr>
          </w:p>
        </w:tc>
      </w:tr>
      <w:tr w:rsidR="0091041E" w:rsidRPr="0091041E" w14:paraId="6CFB6600" w14:textId="77777777" w:rsidTr="0091041E">
        <w:tc>
          <w:tcPr>
            <w:tcW w:w="2628" w:type="dxa"/>
          </w:tcPr>
          <w:p w14:paraId="7FBB1EEE" w14:textId="77777777" w:rsidR="0091041E" w:rsidRPr="0091041E" w:rsidRDefault="0091041E" w:rsidP="0091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Opencast</w:t>
            </w:r>
          </w:p>
        </w:tc>
        <w:tc>
          <w:tcPr>
            <w:tcW w:w="1094" w:type="dxa"/>
          </w:tcPr>
          <w:p w14:paraId="489E905D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06151C07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72E0DCA8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377E0800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7905C249" w14:textId="77777777" w:rsidR="0091041E" w:rsidRPr="0091041E" w:rsidRDefault="0091041E" w:rsidP="006C4C25">
            <w:pPr>
              <w:pStyle w:val="Default"/>
            </w:pPr>
          </w:p>
        </w:tc>
      </w:tr>
      <w:tr w:rsidR="0091041E" w:rsidRPr="0091041E" w14:paraId="2D89BA56" w14:textId="77777777" w:rsidTr="0091041E">
        <w:tc>
          <w:tcPr>
            <w:tcW w:w="2628" w:type="dxa"/>
          </w:tcPr>
          <w:p w14:paraId="0384F508" w14:textId="77777777" w:rsidR="0091041E" w:rsidRPr="0091041E" w:rsidRDefault="0091041E" w:rsidP="0091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Open shoot</w:t>
            </w:r>
          </w:p>
        </w:tc>
        <w:tc>
          <w:tcPr>
            <w:tcW w:w="1094" w:type="dxa"/>
          </w:tcPr>
          <w:p w14:paraId="1EB8DE18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352CFC50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19D84861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195D7760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31B951F4" w14:textId="77777777" w:rsidR="0091041E" w:rsidRPr="0091041E" w:rsidRDefault="0091041E" w:rsidP="006C4C25">
            <w:pPr>
              <w:pStyle w:val="Default"/>
            </w:pPr>
          </w:p>
        </w:tc>
      </w:tr>
      <w:tr w:rsidR="0091041E" w:rsidRPr="0091041E" w14:paraId="04B85CB1" w14:textId="77777777" w:rsidTr="0091041E">
        <w:tc>
          <w:tcPr>
            <w:tcW w:w="2628" w:type="dxa"/>
          </w:tcPr>
          <w:p w14:paraId="17BE2DAA" w14:textId="77777777" w:rsidR="0091041E" w:rsidRPr="0091041E" w:rsidRDefault="0091041E" w:rsidP="0091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Presentation tube</w:t>
            </w:r>
          </w:p>
        </w:tc>
        <w:tc>
          <w:tcPr>
            <w:tcW w:w="1094" w:type="dxa"/>
          </w:tcPr>
          <w:p w14:paraId="75EAA3FA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45A1AA20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660874A6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6D6FFB23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7C027110" w14:textId="77777777" w:rsidR="0091041E" w:rsidRPr="0091041E" w:rsidRDefault="0091041E" w:rsidP="006C4C25">
            <w:pPr>
              <w:pStyle w:val="Default"/>
            </w:pPr>
          </w:p>
        </w:tc>
      </w:tr>
      <w:tr w:rsidR="0091041E" w:rsidRPr="0091041E" w14:paraId="69654DCD" w14:textId="77777777" w:rsidTr="0091041E">
        <w:tc>
          <w:tcPr>
            <w:tcW w:w="2628" w:type="dxa"/>
          </w:tcPr>
          <w:p w14:paraId="2FC898BE" w14:textId="77777777" w:rsidR="0091041E" w:rsidRPr="0091041E" w:rsidRDefault="0091041E" w:rsidP="0091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 xml:space="preserve">Screen cast-o- </w:t>
            </w:r>
            <w:proofErr w:type="spellStart"/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matic</w:t>
            </w:r>
            <w:proofErr w:type="spellEnd"/>
          </w:p>
        </w:tc>
        <w:tc>
          <w:tcPr>
            <w:tcW w:w="1094" w:type="dxa"/>
          </w:tcPr>
          <w:p w14:paraId="3D986B78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1B5FA826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3FC26D35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20E454F6" w14:textId="77777777" w:rsidR="0091041E" w:rsidRPr="0091041E" w:rsidRDefault="0091041E" w:rsidP="006C4C25">
            <w:pPr>
              <w:pStyle w:val="Default"/>
            </w:pPr>
          </w:p>
        </w:tc>
        <w:tc>
          <w:tcPr>
            <w:tcW w:w="1380" w:type="dxa"/>
          </w:tcPr>
          <w:p w14:paraId="729C1883" w14:textId="77777777" w:rsidR="0091041E" w:rsidRPr="0091041E" w:rsidRDefault="0091041E" w:rsidP="006C4C25">
            <w:pPr>
              <w:pStyle w:val="Default"/>
            </w:pPr>
          </w:p>
        </w:tc>
      </w:tr>
      <w:tr w:rsidR="0091041E" w:rsidRPr="0091041E" w14:paraId="73289D9F" w14:textId="77777777" w:rsidTr="00676A74">
        <w:tc>
          <w:tcPr>
            <w:tcW w:w="9242" w:type="dxa"/>
            <w:gridSpan w:val="6"/>
          </w:tcPr>
          <w:p w14:paraId="6E66A72F" w14:textId="77777777" w:rsidR="0091041E" w:rsidRPr="0091041E" w:rsidRDefault="0091041E" w:rsidP="0091041E">
            <w:pPr>
              <w:spacing w:after="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91041E" w:rsidRPr="0091041E" w14:paraId="305EB951" w14:textId="77777777" w:rsidTr="0091041E">
        <w:tc>
          <w:tcPr>
            <w:tcW w:w="2628" w:type="dxa"/>
          </w:tcPr>
          <w:p w14:paraId="7833DE29" w14:textId="77777777" w:rsidR="0091041E" w:rsidRPr="0091041E" w:rsidRDefault="0091041E" w:rsidP="006C4C25">
            <w:pPr>
              <w:pStyle w:val="Default"/>
              <w:rPr>
                <w:b/>
                <w:bCs/>
              </w:rPr>
            </w:pPr>
            <w:r w:rsidRPr="0091041E">
              <w:rPr>
                <w:b/>
                <w:bCs/>
              </w:rPr>
              <w:t>Survey, Poll and Quizzing Tools</w:t>
            </w:r>
          </w:p>
        </w:tc>
        <w:tc>
          <w:tcPr>
            <w:tcW w:w="1094" w:type="dxa"/>
          </w:tcPr>
          <w:p w14:paraId="78DEBF68" w14:textId="77777777" w:rsidR="0091041E" w:rsidRPr="0091041E" w:rsidRDefault="0091041E" w:rsidP="006C4C25">
            <w:pPr>
              <w:pStyle w:val="Default"/>
              <w:rPr>
                <w:b/>
                <w:bCs/>
              </w:rPr>
            </w:pPr>
          </w:p>
        </w:tc>
        <w:tc>
          <w:tcPr>
            <w:tcW w:w="1380" w:type="dxa"/>
          </w:tcPr>
          <w:p w14:paraId="1461E402" w14:textId="77777777" w:rsidR="0091041E" w:rsidRPr="0091041E" w:rsidRDefault="0091041E" w:rsidP="006C4C25">
            <w:pPr>
              <w:pStyle w:val="Default"/>
              <w:rPr>
                <w:b/>
                <w:bCs/>
              </w:rPr>
            </w:pPr>
          </w:p>
        </w:tc>
        <w:tc>
          <w:tcPr>
            <w:tcW w:w="1380" w:type="dxa"/>
          </w:tcPr>
          <w:p w14:paraId="0A74D182" w14:textId="77777777" w:rsidR="0091041E" w:rsidRPr="0091041E" w:rsidRDefault="0091041E" w:rsidP="006C4C25">
            <w:pPr>
              <w:pStyle w:val="Default"/>
              <w:rPr>
                <w:b/>
                <w:bCs/>
              </w:rPr>
            </w:pPr>
          </w:p>
        </w:tc>
        <w:tc>
          <w:tcPr>
            <w:tcW w:w="1380" w:type="dxa"/>
          </w:tcPr>
          <w:p w14:paraId="3E962538" w14:textId="77777777" w:rsidR="0091041E" w:rsidRPr="0091041E" w:rsidRDefault="0091041E" w:rsidP="006C4C25">
            <w:pPr>
              <w:pStyle w:val="Default"/>
              <w:rPr>
                <w:b/>
                <w:bCs/>
              </w:rPr>
            </w:pPr>
          </w:p>
        </w:tc>
        <w:tc>
          <w:tcPr>
            <w:tcW w:w="1380" w:type="dxa"/>
          </w:tcPr>
          <w:p w14:paraId="211EA9A4" w14:textId="77777777" w:rsidR="0091041E" w:rsidRPr="0091041E" w:rsidRDefault="0091041E" w:rsidP="006C4C25">
            <w:pPr>
              <w:pStyle w:val="Default"/>
              <w:rPr>
                <w:b/>
                <w:bCs/>
              </w:rPr>
            </w:pPr>
          </w:p>
        </w:tc>
      </w:tr>
      <w:tr w:rsidR="0091041E" w:rsidRPr="0091041E" w14:paraId="33A32BF2" w14:textId="77777777" w:rsidTr="0091041E">
        <w:tc>
          <w:tcPr>
            <w:tcW w:w="2628" w:type="dxa"/>
          </w:tcPr>
          <w:p w14:paraId="3CF82FDE" w14:textId="77777777" w:rsidR="0091041E" w:rsidRPr="0091041E" w:rsidRDefault="0091041E" w:rsidP="0091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</w:p>
        </w:tc>
        <w:tc>
          <w:tcPr>
            <w:tcW w:w="1094" w:type="dxa"/>
          </w:tcPr>
          <w:p w14:paraId="18513084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7DBEFBC3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22CD5071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3993C868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757C10F3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1041E" w:rsidRPr="0091041E" w14:paraId="7F13A391" w14:textId="77777777" w:rsidTr="0091041E">
        <w:tc>
          <w:tcPr>
            <w:tcW w:w="2628" w:type="dxa"/>
          </w:tcPr>
          <w:p w14:paraId="15D9AB86" w14:textId="77777777" w:rsidR="0091041E" w:rsidRPr="0091041E" w:rsidRDefault="0091041E" w:rsidP="0091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Poll everywhere</w:t>
            </w:r>
          </w:p>
        </w:tc>
        <w:tc>
          <w:tcPr>
            <w:tcW w:w="1094" w:type="dxa"/>
          </w:tcPr>
          <w:p w14:paraId="5A95E787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43E01A8E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0767A4BD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2E279066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3EDB5333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1041E" w:rsidRPr="0091041E" w14:paraId="2181B042" w14:textId="77777777" w:rsidTr="0091041E">
        <w:tc>
          <w:tcPr>
            <w:tcW w:w="2628" w:type="dxa"/>
          </w:tcPr>
          <w:p w14:paraId="2F76DBED" w14:textId="77777777" w:rsidR="0091041E" w:rsidRPr="0091041E" w:rsidRDefault="0091041E" w:rsidP="0091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Easy Test Maker</w:t>
            </w:r>
          </w:p>
        </w:tc>
        <w:tc>
          <w:tcPr>
            <w:tcW w:w="1094" w:type="dxa"/>
          </w:tcPr>
          <w:p w14:paraId="7DDFDC73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10192150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2F1FC584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70E92F6B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3CCD0D3D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1041E" w:rsidRPr="0091041E" w14:paraId="3F42318A" w14:textId="77777777" w:rsidTr="0091041E">
        <w:tc>
          <w:tcPr>
            <w:tcW w:w="2628" w:type="dxa"/>
          </w:tcPr>
          <w:p w14:paraId="07539851" w14:textId="77777777" w:rsidR="0091041E" w:rsidRPr="0091041E" w:rsidRDefault="0091041E" w:rsidP="0091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Google form</w:t>
            </w:r>
          </w:p>
        </w:tc>
        <w:tc>
          <w:tcPr>
            <w:tcW w:w="1094" w:type="dxa"/>
          </w:tcPr>
          <w:p w14:paraId="2D0701B7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00D99C5B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374FFE7D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12E2DA6E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23E264CF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1041E" w:rsidRPr="0091041E" w14:paraId="39E4F0C4" w14:textId="77777777" w:rsidTr="0091041E">
        <w:tc>
          <w:tcPr>
            <w:tcW w:w="2628" w:type="dxa"/>
          </w:tcPr>
          <w:p w14:paraId="69735AE4" w14:textId="77777777" w:rsidR="0091041E" w:rsidRPr="0091041E" w:rsidRDefault="0091041E" w:rsidP="0091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Survey monkey</w:t>
            </w:r>
          </w:p>
        </w:tc>
        <w:tc>
          <w:tcPr>
            <w:tcW w:w="1094" w:type="dxa"/>
          </w:tcPr>
          <w:p w14:paraId="0972BBEA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119FC6BE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39982C7C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1DEF5323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01552123" w14:textId="77777777" w:rsidR="0091041E" w:rsidRPr="0091041E" w:rsidRDefault="0091041E" w:rsidP="006C4C25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1041E" w:rsidRPr="0091041E" w14:paraId="45814284" w14:textId="77777777" w:rsidTr="00A57E7C">
        <w:tc>
          <w:tcPr>
            <w:tcW w:w="9242" w:type="dxa"/>
            <w:gridSpan w:val="6"/>
          </w:tcPr>
          <w:p w14:paraId="1EF559C3" w14:textId="77777777" w:rsidR="0091041E" w:rsidRPr="0091041E" w:rsidRDefault="0091041E" w:rsidP="0091041E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en-IN" w:eastAsia="en-US" w:bidi="ar-SA"/>
              </w:rPr>
            </w:pPr>
          </w:p>
        </w:tc>
      </w:tr>
      <w:tr w:rsidR="0091041E" w:rsidRPr="0091041E" w14:paraId="0A5F40BA" w14:textId="77777777" w:rsidTr="00A57E7C">
        <w:tc>
          <w:tcPr>
            <w:tcW w:w="9242" w:type="dxa"/>
            <w:gridSpan w:val="6"/>
          </w:tcPr>
          <w:p w14:paraId="0AE19008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en-IN" w:eastAsia="en-US" w:bidi="ar-SA"/>
              </w:rPr>
            </w:pPr>
            <w:r w:rsidRPr="0091041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en-IN" w:eastAsia="en-US" w:bidi="ar-SA"/>
              </w:rPr>
              <w:t>Video conferencing tools</w:t>
            </w:r>
          </w:p>
        </w:tc>
      </w:tr>
      <w:tr w:rsidR="0091041E" w:rsidRPr="0091041E" w14:paraId="637F4715" w14:textId="77777777" w:rsidTr="0091041E">
        <w:tc>
          <w:tcPr>
            <w:tcW w:w="2628" w:type="dxa"/>
          </w:tcPr>
          <w:p w14:paraId="0342CD6E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Big Blue Button</w:t>
            </w:r>
          </w:p>
        </w:tc>
        <w:tc>
          <w:tcPr>
            <w:tcW w:w="1094" w:type="dxa"/>
          </w:tcPr>
          <w:p w14:paraId="34CFAEBB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E6F1780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6E552A2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69FCF1E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BD98990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1E" w:rsidRPr="0091041E" w14:paraId="122E0587" w14:textId="77777777" w:rsidTr="0091041E">
        <w:tc>
          <w:tcPr>
            <w:tcW w:w="2628" w:type="dxa"/>
          </w:tcPr>
          <w:p w14:paraId="24D6CE84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  <w:r w:rsidRPr="009104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  <w:t>Google meet</w:t>
            </w:r>
          </w:p>
        </w:tc>
        <w:tc>
          <w:tcPr>
            <w:tcW w:w="1094" w:type="dxa"/>
          </w:tcPr>
          <w:p w14:paraId="5FBD6848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00567331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0F8DDAE6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50135098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1007B16B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</w:tr>
      <w:tr w:rsidR="0091041E" w:rsidRPr="0091041E" w14:paraId="05F9F5A2" w14:textId="77777777" w:rsidTr="0091041E">
        <w:tc>
          <w:tcPr>
            <w:tcW w:w="2628" w:type="dxa"/>
          </w:tcPr>
          <w:p w14:paraId="0A96D39A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  <w:proofErr w:type="spellStart"/>
            <w:r w:rsidRPr="009104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  <w:t>GoTo</w:t>
            </w:r>
            <w:proofErr w:type="spellEnd"/>
            <w:r w:rsidRPr="009104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  <w:t xml:space="preserve"> Webinar</w:t>
            </w:r>
          </w:p>
        </w:tc>
        <w:tc>
          <w:tcPr>
            <w:tcW w:w="1094" w:type="dxa"/>
          </w:tcPr>
          <w:p w14:paraId="57408054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6087F7FF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5B41D78A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07F6A42D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1C04FA10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</w:tr>
      <w:tr w:rsidR="0091041E" w:rsidRPr="0091041E" w14:paraId="73182844" w14:textId="77777777" w:rsidTr="0091041E">
        <w:tc>
          <w:tcPr>
            <w:tcW w:w="2628" w:type="dxa"/>
          </w:tcPr>
          <w:p w14:paraId="6150F5B5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Microsoft team</w:t>
            </w:r>
          </w:p>
        </w:tc>
        <w:tc>
          <w:tcPr>
            <w:tcW w:w="1094" w:type="dxa"/>
          </w:tcPr>
          <w:p w14:paraId="79EF00E2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101E007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FFC452F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BF6F158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B958B92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1E" w:rsidRPr="0091041E" w14:paraId="1B39E0CF" w14:textId="77777777" w:rsidTr="0091041E">
        <w:tc>
          <w:tcPr>
            <w:tcW w:w="2628" w:type="dxa"/>
          </w:tcPr>
          <w:p w14:paraId="00CDBCCE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  <w:proofErr w:type="spellStart"/>
            <w:r w:rsidRPr="009104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  <w:lastRenderedPageBreak/>
              <w:t>Webex</w:t>
            </w:r>
            <w:proofErr w:type="spellEnd"/>
          </w:p>
        </w:tc>
        <w:tc>
          <w:tcPr>
            <w:tcW w:w="1094" w:type="dxa"/>
          </w:tcPr>
          <w:p w14:paraId="6FD0E74D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3C466538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73A5D81A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3C605794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570CA59A" w14:textId="77777777" w:rsidR="0091041E" w:rsidRPr="0091041E" w:rsidRDefault="0091041E" w:rsidP="006C4C2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</w:tr>
      <w:tr w:rsidR="0091041E" w:rsidRPr="0091041E" w14:paraId="4E266B78" w14:textId="77777777" w:rsidTr="0091041E">
        <w:tc>
          <w:tcPr>
            <w:tcW w:w="2628" w:type="dxa"/>
          </w:tcPr>
          <w:p w14:paraId="16723334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1094" w:type="dxa"/>
          </w:tcPr>
          <w:p w14:paraId="362308BD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91312FF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BCCC6C2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9F1DFB6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F201DDD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1E" w:rsidRPr="0091041E" w14:paraId="18C7049A" w14:textId="77777777" w:rsidTr="00ED7609">
        <w:tc>
          <w:tcPr>
            <w:tcW w:w="9242" w:type="dxa"/>
            <w:gridSpan w:val="6"/>
          </w:tcPr>
          <w:p w14:paraId="32F5BFAC" w14:textId="77777777" w:rsidR="0091041E" w:rsidRPr="0091041E" w:rsidRDefault="0091041E" w:rsidP="0091041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041E" w:rsidRPr="0091041E" w14:paraId="2424782F" w14:textId="77777777" w:rsidTr="00ED7609">
        <w:tc>
          <w:tcPr>
            <w:tcW w:w="9242" w:type="dxa"/>
            <w:gridSpan w:val="6"/>
          </w:tcPr>
          <w:p w14:paraId="260836A1" w14:textId="77777777" w:rsidR="0091041E" w:rsidRPr="0091041E" w:rsidRDefault="0091041E" w:rsidP="006C4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Management System</w:t>
            </w:r>
          </w:p>
        </w:tc>
      </w:tr>
      <w:tr w:rsidR="0091041E" w:rsidRPr="0091041E" w14:paraId="70ADD048" w14:textId="77777777" w:rsidTr="0091041E">
        <w:tc>
          <w:tcPr>
            <w:tcW w:w="2628" w:type="dxa"/>
          </w:tcPr>
          <w:p w14:paraId="262377AC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Canvas</w:t>
            </w:r>
          </w:p>
        </w:tc>
        <w:tc>
          <w:tcPr>
            <w:tcW w:w="1094" w:type="dxa"/>
          </w:tcPr>
          <w:p w14:paraId="39B2B7BC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83F6E42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4758DFA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CD48BE8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1082630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1E" w:rsidRPr="0091041E" w14:paraId="28CC00AE" w14:textId="77777777" w:rsidTr="0091041E">
        <w:tc>
          <w:tcPr>
            <w:tcW w:w="2628" w:type="dxa"/>
          </w:tcPr>
          <w:p w14:paraId="571C59FC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Google classroom</w:t>
            </w:r>
          </w:p>
        </w:tc>
        <w:tc>
          <w:tcPr>
            <w:tcW w:w="1094" w:type="dxa"/>
          </w:tcPr>
          <w:p w14:paraId="75B4EDE3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9171966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6362250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5CF431C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B4E602B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1E" w:rsidRPr="0091041E" w14:paraId="692274FE" w14:textId="77777777" w:rsidTr="0091041E">
        <w:tc>
          <w:tcPr>
            <w:tcW w:w="2628" w:type="dxa"/>
          </w:tcPr>
          <w:p w14:paraId="3542C963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Edmodo</w:t>
            </w:r>
          </w:p>
        </w:tc>
        <w:tc>
          <w:tcPr>
            <w:tcW w:w="1094" w:type="dxa"/>
          </w:tcPr>
          <w:p w14:paraId="5E349AF4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3296121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57FE457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6679DAC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0188E94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1E" w:rsidRPr="0091041E" w14:paraId="5DB9D3CC" w14:textId="77777777" w:rsidTr="0091041E">
        <w:tc>
          <w:tcPr>
            <w:tcW w:w="2628" w:type="dxa"/>
          </w:tcPr>
          <w:p w14:paraId="69EF1B13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</w:p>
        </w:tc>
        <w:tc>
          <w:tcPr>
            <w:tcW w:w="1094" w:type="dxa"/>
          </w:tcPr>
          <w:p w14:paraId="14EE89D6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E2A99BB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3585D3E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FFE0A36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FDA88AA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1E" w:rsidRPr="0091041E" w14:paraId="5D57F61E" w14:textId="77777777" w:rsidTr="0091041E">
        <w:tc>
          <w:tcPr>
            <w:tcW w:w="2628" w:type="dxa"/>
          </w:tcPr>
          <w:p w14:paraId="3CFF247B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Sakai</w:t>
            </w:r>
          </w:p>
        </w:tc>
        <w:tc>
          <w:tcPr>
            <w:tcW w:w="1094" w:type="dxa"/>
          </w:tcPr>
          <w:p w14:paraId="232767B0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9C19F15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400C1CB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C17686E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90E1C13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1E" w:rsidRPr="0091041E" w14:paraId="4AD7C3F1" w14:textId="77777777" w:rsidTr="00DD1C45">
        <w:tc>
          <w:tcPr>
            <w:tcW w:w="9242" w:type="dxa"/>
            <w:gridSpan w:val="6"/>
          </w:tcPr>
          <w:p w14:paraId="1289C859" w14:textId="77777777" w:rsidR="0091041E" w:rsidRPr="0091041E" w:rsidRDefault="0091041E" w:rsidP="0091041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041E" w:rsidRPr="0091041E" w14:paraId="4A7614F1" w14:textId="77777777" w:rsidTr="00CE793E">
        <w:tc>
          <w:tcPr>
            <w:tcW w:w="9242" w:type="dxa"/>
            <w:gridSpan w:val="6"/>
          </w:tcPr>
          <w:p w14:paraId="5284C493" w14:textId="77777777" w:rsidR="0091041E" w:rsidRPr="0091041E" w:rsidRDefault="0091041E" w:rsidP="006C4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</w:tr>
      <w:tr w:rsidR="0091041E" w:rsidRPr="0091041E" w14:paraId="46EF59CD" w14:textId="77777777" w:rsidTr="0091041E">
        <w:tc>
          <w:tcPr>
            <w:tcW w:w="2628" w:type="dxa"/>
          </w:tcPr>
          <w:p w14:paraId="2F0E3DB7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Open education resources</w:t>
            </w:r>
          </w:p>
        </w:tc>
        <w:tc>
          <w:tcPr>
            <w:tcW w:w="1094" w:type="dxa"/>
          </w:tcPr>
          <w:p w14:paraId="506258FD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7FCD4FF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9843AD6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0D21BC8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7807AAE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1E" w:rsidRPr="0091041E" w14:paraId="48618205" w14:textId="77777777" w:rsidTr="0091041E">
        <w:tc>
          <w:tcPr>
            <w:tcW w:w="2628" w:type="dxa"/>
          </w:tcPr>
          <w:p w14:paraId="6754D939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094" w:type="dxa"/>
          </w:tcPr>
          <w:p w14:paraId="3D1E520C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F3E773E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A715A0B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9982DA3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E1BB7A8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1E" w:rsidRPr="0091041E" w14:paraId="0BE96970" w14:textId="77777777" w:rsidTr="0091041E">
        <w:tc>
          <w:tcPr>
            <w:tcW w:w="2628" w:type="dxa"/>
          </w:tcPr>
          <w:p w14:paraId="5FC5D96C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E-books</w:t>
            </w:r>
          </w:p>
        </w:tc>
        <w:tc>
          <w:tcPr>
            <w:tcW w:w="1094" w:type="dxa"/>
          </w:tcPr>
          <w:p w14:paraId="4432FBBF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2F09D5C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3D1BD7F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05F7A57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9E54735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1E" w:rsidRPr="0091041E" w14:paraId="0CF20F06" w14:textId="77777777" w:rsidTr="0091041E">
        <w:tc>
          <w:tcPr>
            <w:tcW w:w="2628" w:type="dxa"/>
          </w:tcPr>
          <w:p w14:paraId="147EB579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Image repositories</w:t>
            </w:r>
          </w:p>
        </w:tc>
        <w:tc>
          <w:tcPr>
            <w:tcW w:w="1094" w:type="dxa"/>
          </w:tcPr>
          <w:p w14:paraId="5C0496E2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71D3139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5F6185E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D11C4FB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DBED4AF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1E" w:rsidRPr="0091041E" w14:paraId="772A27B6" w14:textId="77777777" w:rsidTr="0091041E">
        <w:tc>
          <w:tcPr>
            <w:tcW w:w="2628" w:type="dxa"/>
          </w:tcPr>
          <w:p w14:paraId="3D371DAA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Video repository</w:t>
            </w:r>
          </w:p>
        </w:tc>
        <w:tc>
          <w:tcPr>
            <w:tcW w:w="1094" w:type="dxa"/>
          </w:tcPr>
          <w:p w14:paraId="0679DD5A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C2D69F7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546D8E9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9FC349E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B7B604C" w14:textId="77777777" w:rsidR="0091041E" w:rsidRPr="0091041E" w:rsidRDefault="0091041E" w:rsidP="006C4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264BC" w14:textId="77777777" w:rsidR="00F6211E" w:rsidRDefault="00F6211E" w:rsidP="0091041E"/>
    <w:sectPr w:rsidR="00F6211E" w:rsidSect="00E02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tzQ3MjMxsjSxNDZU0lEKTi0uzszPAykwqgUAMb21uSwAAAA="/>
  </w:docVars>
  <w:rsids>
    <w:rsidRoot w:val="00D0292B"/>
    <w:rsid w:val="00753921"/>
    <w:rsid w:val="0091041E"/>
    <w:rsid w:val="00D0292B"/>
    <w:rsid w:val="00E02565"/>
    <w:rsid w:val="00F62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727E"/>
  <w15:docId w15:val="{B8B54485-A27C-4C31-8344-F2C74313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92B"/>
    <w:pPr>
      <w:spacing w:after="200" w:line="276" w:lineRule="auto"/>
    </w:pPr>
    <w:rPr>
      <w:rFonts w:eastAsiaTheme="minorEastAsia"/>
      <w:lang w:val="en-GB" w:eastAsia="en-GB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ionshareable">
    <w:name w:val="selectionshareable"/>
    <w:basedOn w:val="Normal"/>
    <w:rsid w:val="00D0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customStyle="1" w:styleId="Default">
    <w:name w:val="Default"/>
    <w:rsid w:val="00D02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10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2021-12-12T16:21:00Z</dcterms:created>
  <dcterms:modified xsi:type="dcterms:W3CDTF">2021-12-12T16:21:00Z</dcterms:modified>
</cp:coreProperties>
</file>