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43D" w:rsidRPr="0093243D" w:rsidRDefault="0093243D" w:rsidP="0093243D">
      <w:pPr>
        <w:shd w:val="clear" w:color="auto" w:fill="FFFFFF"/>
        <w:spacing w:after="90" w:line="750" w:lineRule="atLeast"/>
        <w:outlineLvl w:val="0"/>
        <w:rPr>
          <w:rFonts w:ascii="Arial" w:eastAsia="Times New Roman" w:hAnsi="Arial" w:cs="Arial"/>
          <w:b/>
          <w:bCs/>
          <w:caps/>
          <w:color w:val="432F71"/>
          <w:kern w:val="36"/>
          <w:sz w:val="72"/>
          <w:szCs w:val="72"/>
          <w:lang w:eastAsia="en-IN"/>
        </w:rPr>
      </w:pPr>
      <w:r w:rsidRPr="0093243D">
        <w:rPr>
          <w:rFonts w:ascii="Arial" w:eastAsia="Times New Roman" w:hAnsi="Arial" w:cs="Arial"/>
          <w:b/>
          <w:bCs/>
          <w:caps/>
          <w:color w:val="432F71"/>
          <w:kern w:val="36"/>
          <w:sz w:val="72"/>
          <w:szCs w:val="72"/>
          <w:lang w:eastAsia="en-IN"/>
        </w:rPr>
        <w:t>FACULTY180 REPORTS TRAINING</w:t>
      </w:r>
    </w:p>
    <w:p w:rsidR="00FF67D9" w:rsidRDefault="00FF67D9" w:rsidP="00FF67D9">
      <w:pPr>
        <w:pStyle w:val="NormalWeb"/>
        <w:shd w:val="clear" w:color="auto" w:fill="FFFFFF"/>
        <w:spacing w:before="150" w:beforeAutospacing="0" w:after="150" w:afterAutospacing="0"/>
        <w:rPr>
          <w:rFonts w:ascii="Trebuchet MS" w:hAnsi="Trebuchet MS"/>
          <w:color w:val="666666"/>
          <w:sz w:val="20"/>
          <w:szCs w:val="20"/>
        </w:rPr>
      </w:pPr>
      <w:r>
        <w:rPr>
          <w:rFonts w:ascii="Trebuchet MS" w:hAnsi="Trebuchet MS"/>
          <w:color w:val="666666"/>
          <w:sz w:val="20"/>
          <w:szCs w:val="20"/>
        </w:rPr>
        <w:t>Faculty180 is a new software tool that provides TCU faculty with a convenient, single place to record research/creative activity, teaching, credentials, and service activities. The data collection forms were configured based on the Faculty Annual Report and TCU Vita templates. This system replaced the Faculty Annual Report template in January 2019.</w:t>
      </w:r>
    </w:p>
    <w:p w:rsidR="00FF67D9" w:rsidRDefault="00FF67D9" w:rsidP="00FF67D9">
      <w:pPr>
        <w:pStyle w:val="NormalWeb"/>
        <w:shd w:val="clear" w:color="auto" w:fill="FFFFFF"/>
        <w:spacing w:before="150" w:beforeAutospacing="0" w:after="150" w:afterAutospacing="0"/>
        <w:rPr>
          <w:rFonts w:ascii="Trebuchet MS" w:hAnsi="Trebuchet MS"/>
          <w:color w:val="666666"/>
          <w:sz w:val="20"/>
          <w:szCs w:val="20"/>
        </w:rPr>
      </w:pPr>
      <w:r>
        <w:rPr>
          <w:rFonts w:ascii="Trebuchet MS" w:hAnsi="Trebuchet MS"/>
          <w:color w:val="666666"/>
          <w:sz w:val="20"/>
          <w:szCs w:val="20"/>
        </w:rPr>
        <w:t>In this training, participants will learn how to run reports in Faculty 180. This training will include facilitator-lead demonstration of Faculty 180 and hands-on session.</w:t>
      </w:r>
    </w:p>
    <w:p w:rsidR="00FF67D9" w:rsidRDefault="00FF67D9" w:rsidP="00FF67D9">
      <w:pPr>
        <w:pStyle w:val="NormalWeb"/>
        <w:shd w:val="clear" w:color="auto" w:fill="FFFFFF"/>
        <w:spacing w:before="150" w:beforeAutospacing="0" w:after="150" w:afterAutospacing="0"/>
        <w:rPr>
          <w:rFonts w:ascii="Trebuchet MS" w:hAnsi="Trebuchet MS"/>
          <w:color w:val="666666"/>
          <w:sz w:val="20"/>
          <w:szCs w:val="20"/>
        </w:rPr>
      </w:pPr>
      <w:r>
        <w:rPr>
          <w:rFonts w:ascii="Trebuchet MS" w:hAnsi="Trebuchet MS"/>
          <w:color w:val="666666"/>
          <w:sz w:val="20"/>
          <w:szCs w:val="20"/>
        </w:rPr>
        <w:t>Faculty180 Reports training will cover:</w:t>
      </w:r>
    </w:p>
    <w:p w:rsidR="00FF67D9" w:rsidRDefault="00FF67D9" w:rsidP="00FF67D9">
      <w:pPr>
        <w:numPr>
          <w:ilvl w:val="0"/>
          <w:numId w:val="1"/>
        </w:numPr>
        <w:shd w:val="clear" w:color="auto" w:fill="FFFFFF"/>
        <w:spacing w:before="100" w:beforeAutospacing="1" w:after="100" w:afterAutospacing="1" w:line="240" w:lineRule="auto"/>
        <w:rPr>
          <w:rFonts w:ascii="Trebuchet MS" w:hAnsi="Trebuchet MS"/>
          <w:color w:val="666666"/>
          <w:sz w:val="20"/>
          <w:szCs w:val="20"/>
        </w:rPr>
      </w:pPr>
      <w:r>
        <w:rPr>
          <w:rFonts w:ascii="Trebuchet MS" w:hAnsi="Trebuchet MS"/>
          <w:color w:val="666666"/>
          <w:sz w:val="20"/>
          <w:szCs w:val="20"/>
        </w:rPr>
        <w:t>Profile Reports</w:t>
      </w:r>
    </w:p>
    <w:p w:rsidR="00FF67D9" w:rsidRDefault="00FF67D9" w:rsidP="00FF67D9">
      <w:pPr>
        <w:numPr>
          <w:ilvl w:val="0"/>
          <w:numId w:val="1"/>
        </w:numPr>
        <w:shd w:val="clear" w:color="auto" w:fill="FFFFFF"/>
        <w:spacing w:before="100" w:beforeAutospacing="1" w:after="100" w:afterAutospacing="1" w:line="240" w:lineRule="auto"/>
        <w:rPr>
          <w:rFonts w:ascii="Trebuchet MS" w:hAnsi="Trebuchet MS"/>
          <w:color w:val="666666"/>
          <w:sz w:val="20"/>
          <w:szCs w:val="20"/>
        </w:rPr>
      </w:pPr>
      <w:r>
        <w:rPr>
          <w:rFonts w:ascii="Trebuchet MS" w:hAnsi="Trebuchet MS"/>
          <w:color w:val="666666"/>
          <w:sz w:val="20"/>
          <w:szCs w:val="20"/>
        </w:rPr>
        <w:t>Activity Reports</w:t>
      </w:r>
    </w:p>
    <w:p w:rsidR="00FF67D9" w:rsidRDefault="00FF67D9" w:rsidP="00FF67D9">
      <w:pPr>
        <w:numPr>
          <w:ilvl w:val="0"/>
          <w:numId w:val="1"/>
        </w:numPr>
        <w:shd w:val="clear" w:color="auto" w:fill="FFFFFF"/>
        <w:spacing w:before="100" w:beforeAutospacing="1" w:after="100" w:afterAutospacing="1" w:line="240" w:lineRule="auto"/>
        <w:rPr>
          <w:rFonts w:ascii="Trebuchet MS" w:hAnsi="Trebuchet MS"/>
          <w:color w:val="666666"/>
          <w:sz w:val="20"/>
          <w:szCs w:val="20"/>
        </w:rPr>
      </w:pPr>
      <w:r>
        <w:rPr>
          <w:rFonts w:ascii="Trebuchet MS" w:hAnsi="Trebuchet MS"/>
          <w:color w:val="666666"/>
          <w:sz w:val="20"/>
          <w:szCs w:val="20"/>
        </w:rPr>
        <w:t>Faculty Selection Tool</w:t>
      </w:r>
    </w:p>
    <w:p w:rsidR="00FF67D9" w:rsidRDefault="00FF67D9" w:rsidP="00FF67D9">
      <w:pPr>
        <w:numPr>
          <w:ilvl w:val="0"/>
          <w:numId w:val="1"/>
        </w:numPr>
        <w:shd w:val="clear" w:color="auto" w:fill="FFFFFF"/>
        <w:spacing w:before="100" w:beforeAutospacing="1" w:after="100" w:afterAutospacing="1" w:line="240" w:lineRule="auto"/>
        <w:rPr>
          <w:rFonts w:ascii="Trebuchet MS" w:hAnsi="Trebuchet MS"/>
          <w:color w:val="666666"/>
          <w:sz w:val="20"/>
          <w:szCs w:val="20"/>
        </w:rPr>
      </w:pPr>
      <w:r>
        <w:rPr>
          <w:rFonts w:ascii="Trebuchet MS" w:hAnsi="Trebuchet MS"/>
          <w:color w:val="666666"/>
          <w:sz w:val="20"/>
          <w:szCs w:val="20"/>
        </w:rPr>
        <w:t>Vita &amp; Faculty Annual Report</w:t>
      </w:r>
    </w:p>
    <w:p w:rsidR="00FF67D9" w:rsidRDefault="00FF67D9" w:rsidP="00FF67D9">
      <w:pPr>
        <w:numPr>
          <w:ilvl w:val="0"/>
          <w:numId w:val="1"/>
        </w:numPr>
        <w:shd w:val="clear" w:color="auto" w:fill="FFFFFF"/>
        <w:spacing w:before="100" w:beforeAutospacing="1" w:after="100" w:afterAutospacing="1" w:line="240" w:lineRule="auto"/>
        <w:rPr>
          <w:rFonts w:ascii="Trebuchet MS" w:hAnsi="Trebuchet MS"/>
          <w:color w:val="666666"/>
          <w:sz w:val="20"/>
          <w:szCs w:val="20"/>
        </w:rPr>
      </w:pPr>
      <w:r>
        <w:rPr>
          <w:rFonts w:ascii="Trebuchet MS" w:hAnsi="Trebuchet MS"/>
          <w:color w:val="666666"/>
          <w:sz w:val="20"/>
          <w:szCs w:val="20"/>
        </w:rPr>
        <w:t>Exporting Reports</w:t>
      </w:r>
    </w:p>
    <w:p w:rsidR="00FF67D9" w:rsidRDefault="00FF67D9" w:rsidP="00FF67D9">
      <w:pPr>
        <w:pStyle w:val="NormalWeb"/>
        <w:shd w:val="clear" w:color="auto" w:fill="FFFFFF"/>
        <w:spacing w:before="150" w:beforeAutospacing="0" w:after="150" w:afterAutospacing="0"/>
        <w:rPr>
          <w:rFonts w:ascii="Trebuchet MS" w:hAnsi="Trebuchet MS"/>
          <w:color w:val="666666"/>
          <w:sz w:val="20"/>
          <w:szCs w:val="20"/>
        </w:rPr>
      </w:pPr>
      <w:r>
        <w:rPr>
          <w:rFonts w:ascii="Trebuchet MS" w:hAnsi="Trebuchet MS"/>
          <w:color w:val="666666"/>
          <w:sz w:val="20"/>
          <w:szCs w:val="20"/>
        </w:rPr>
        <w:t>Audience:</w:t>
      </w:r>
      <w:r>
        <w:rPr>
          <w:rFonts w:ascii="Trebuchet MS" w:hAnsi="Trebuchet MS"/>
          <w:color w:val="666666"/>
          <w:sz w:val="20"/>
          <w:szCs w:val="20"/>
        </w:rPr>
        <w:br/>
        <w:t>Reports training is for any TCU personnel that will run faculty activity reports for departments, colleges and schools. Reports access will be available to administrators such as Chairs, Deans, Associate Deans, and other assigned personnel.</w:t>
      </w:r>
    </w:p>
    <w:p w:rsidR="00FF67D9" w:rsidRDefault="00FF67D9" w:rsidP="00FF67D9">
      <w:pPr>
        <w:pStyle w:val="NormalWeb"/>
        <w:shd w:val="clear" w:color="auto" w:fill="FFFFFF"/>
        <w:spacing w:before="150" w:beforeAutospacing="0" w:after="150" w:afterAutospacing="0"/>
        <w:rPr>
          <w:rFonts w:ascii="Trebuchet MS" w:hAnsi="Trebuchet MS"/>
          <w:color w:val="666666"/>
          <w:sz w:val="20"/>
          <w:szCs w:val="20"/>
        </w:rPr>
      </w:pPr>
      <w:r>
        <w:rPr>
          <w:rFonts w:ascii="Trebuchet MS" w:hAnsi="Trebuchet MS"/>
          <w:color w:val="666666"/>
          <w:sz w:val="20"/>
          <w:szCs w:val="20"/>
        </w:rPr>
        <w:t>Feel free to bring your own laptop, if desired. Otherwise, computers will be available for your use.</w:t>
      </w:r>
    </w:p>
    <w:p w:rsidR="00FF67D9" w:rsidRDefault="00FF67D9" w:rsidP="00FF67D9">
      <w:pPr>
        <w:pStyle w:val="NormalWeb"/>
        <w:shd w:val="clear" w:color="auto" w:fill="FFFFFF"/>
        <w:spacing w:before="150" w:beforeAutospacing="0" w:after="150" w:afterAutospacing="0"/>
        <w:rPr>
          <w:rFonts w:ascii="Trebuchet MS" w:hAnsi="Trebuchet MS"/>
          <w:color w:val="666666"/>
          <w:sz w:val="20"/>
          <w:szCs w:val="20"/>
        </w:rPr>
      </w:pPr>
      <w:r>
        <w:rPr>
          <w:rFonts w:ascii="Trebuchet MS" w:hAnsi="Trebuchet MS"/>
          <w:color w:val="666666"/>
          <w:sz w:val="20"/>
          <w:szCs w:val="20"/>
        </w:rPr>
        <w:t>For questions or more information, please email </w:t>
      </w:r>
      <w:hyperlink r:id="rId5" w:history="1">
        <w:r>
          <w:rPr>
            <w:rStyle w:val="Hyperlink"/>
            <w:rFonts w:ascii="Trebuchet MS" w:eastAsiaTheme="majorEastAsia" w:hAnsi="Trebuchet MS"/>
            <w:color w:val="432F71"/>
            <w:sz w:val="20"/>
            <w:szCs w:val="20"/>
          </w:rPr>
          <w:t>faculty180@tcu.edu</w:t>
        </w:r>
      </w:hyperlink>
      <w:r>
        <w:rPr>
          <w:rFonts w:ascii="Trebuchet MS" w:hAnsi="Trebuchet MS"/>
          <w:color w:val="666666"/>
          <w:sz w:val="20"/>
          <w:szCs w:val="20"/>
        </w:rPr>
        <w:t> or call the Office of Institutional Research at 817-257-7475.</w:t>
      </w:r>
    </w:p>
    <w:p w:rsidR="00FF67D9" w:rsidRDefault="00FF67D9" w:rsidP="00FF67D9">
      <w:pPr>
        <w:pStyle w:val="Heading3"/>
        <w:shd w:val="clear" w:color="auto" w:fill="FFFFFF"/>
        <w:rPr>
          <w:rFonts w:ascii="Trebuchet MS" w:hAnsi="Trebuchet MS"/>
          <w:color w:val="666666"/>
          <w:sz w:val="27"/>
          <w:szCs w:val="27"/>
        </w:rPr>
      </w:pPr>
      <w:r>
        <w:rPr>
          <w:rFonts w:ascii="Trebuchet MS" w:hAnsi="Trebuchet MS"/>
          <w:color w:val="666666"/>
        </w:rPr>
        <w:t>Registration:</w:t>
      </w:r>
    </w:p>
    <w:p w:rsidR="00FF67D9" w:rsidRDefault="00FF67D9" w:rsidP="00FF67D9">
      <w:pPr>
        <w:pStyle w:val="Heading4"/>
        <w:shd w:val="clear" w:color="auto" w:fill="FFFFFF"/>
        <w:rPr>
          <w:rFonts w:ascii="Trebuchet MS" w:hAnsi="Trebuchet MS"/>
          <w:color w:val="666666"/>
          <w:sz w:val="20"/>
          <w:szCs w:val="20"/>
        </w:rPr>
      </w:pPr>
      <w:r>
        <w:rPr>
          <w:rFonts w:ascii="Trebuchet MS" w:hAnsi="Trebuchet MS"/>
          <w:color w:val="666666"/>
          <w:sz w:val="20"/>
          <w:szCs w:val="20"/>
        </w:rPr>
        <w:t>Classes are provided for current TCU faculty and staff.</w:t>
      </w:r>
    </w:p>
    <w:p w:rsidR="00FF67D9" w:rsidRDefault="00FF67D9" w:rsidP="00FF67D9">
      <w:pPr>
        <w:pStyle w:val="z-TopofForm"/>
      </w:pPr>
      <w:r>
        <w:t>Top of Form</w:t>
      </w:r>
    </w:p>
    <w:p w:rsidR="00FF67D9" w:rsidRDefault="00FF67D9" w:rsidP="00FF67D9">
      <w:pPr>
        <w:pStyle w:val="input-firstname"/>
        <w:shd w:val="clear" w:color="auto" w:fill="FFFFFF"/>
        <w:spacing w:before="150" w:beforeAutospacing="0" w:after="150" w:afterAutospacing="0"/>
        <w:rPr>
          <w:rFonts w:ascii="Trebuchet MS" w:hAnsi="Trebuchet MS"/>
          <w:color w:val="666666"/>
          <w:sz w:val="20"/>
          <w:szCs w:val="20"/>
        </w:rPr>
      </w:pPr>
      <w:r>
        <w:rPr>
          <w:rStyle w:val="form-tip"/>
          <w:rFonts w:ascii="Trebuchet MS" w:hAnsi="Trebuchet MS"/>
          <w:color w:val="666666"/>
          <w:sz w:val="20"/>
          <w:szCs w:val="20"/>
        </w:rPr>
        <w:t>First Name </w:t>
      </w:r>
      <w:r>
        <w:rPr>
          <w:rStyle w:val="em-form-required"/>
          <w:rFonts w:ascii="Trebuchet MS" w:hAnsi="Trebuchet MS"/>
          <w:color w:val="666666"/>
          <w:sz w:val="20"/>
          <w:szCs w:val="20"/>
        </w:rPr>
        <w:t>*</w:t>
      </w:r>
      <w:r>
        <w:rPr>
          <w:rFonts w:ascii="Trebuchet MS" w:hAnsi="Trebuchet MS"/>
          <w:color w:val="666666"/>
          <w:sz w:val="20"/>
          <w:szCs w:val="20"/>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in;height:18pt" o:ole="">
            <v:imagedata r:id="rId6" o:title=""/>
          </v:shape>
          <w:control r:id="rId7" w:name="DefaultOcxName" w:shapeid="_x0000_i1048"/>
        </w:object>
      </w:r>
    </w:p>
    <w:p w:rsidR="00FF67D9" w:rsidRDefault="00FF67D9" w:rsidP="00FF67D9">
      <w:pPr>
        <w:pStyle w:val="input-lastname"/>
        <w:shd w:val="clear" w:color="auto" w:fill="FFFFFF"/>
        <w:spacing w:before="150" w:beforeAutospacing="0" w:after="150" w:afterAutospacing="0"/>
        <w:rPr>
          <w:rFonts w:ascii="Trebuchet MS" w:hAnsi="Trebuchet MS"/>
          <w:color w:val="666666"/>
          <w:sz w:val="20"/>
          <w:szCs w:val="20"/>
        </w:rPr>
      </w:pPr>
      <w:r>
        <w:rPr>
          <w:rStyle w:val="form-tip"/>
          <w:rFonts w:ascii="Trebuchet MS" w:hAnsi="Trebuchet MS"/>
          <w:color w:val="666666"/>
          <w:sz w:val="20"/>
          <w:szCs w:val="20"/>
        </w:rPr>
        <w:t>Last Name </w:t>
      </w:r>
      <w:r>
        <w:rPr>
          <w:rStyle w:val="em-form-required"/>
          <w:rFonts w:ascii="Trebuchet MS" w:hAnsi="Trebuchet MS"/>
          <w:color w:val="666666"/>
          <w:sz w:val="20"/>
          <w:szCs w:val="20"/>
        </w:rPr>
        <w:t>*</w:t>
      </w:r>
      <w:r>
        <w:rPr>
          <w:rFonts w:ascii="Trebuchet MS" w:hAnsi="Trebuchet MS"/>
          <w:color w:val="666666"/>
          <w:sz w:val="20"/>
          <w:szCs w:val="20"/>
        </w:rPr>
        <w:object w:dxaOrig="1440" w:dyaOrig="360">
          <v:shape id="_x0000_i1047" type="#_x0000_t75" style="width:1in;height:18pt" o:ole="">
            <v:imagedata r:id="rId6" o:title=""/>
          </v:shape>
          <w:control r:id="rId8" w:name="DefaultOcxName1" w:shapeid="_x0000_i1047"/>
        </w:object>
      </w:r>
    </w:p>
    <w:p w:rsidR="00FF67D9" w:rsidRDefault="00FF67D9" w:rsidP="00FF67D9">
      <w:pPr>
        <w:pStyle w:val="input-group"/>
        <w:shd w:val="clear" w:color="auto" w:fill="FFFFFF"/>
        <w:spacing w:before="150" w:beforeAutospacing="0" w:after="150" w:afterAutospacing="0"/>
        <w:rPr>
          <w:rFonts w:ascii="Trebuchet MS" w:hAnsi="Trebuchet MS"/>
          <w:color w:val="666666"/>
          <w:sz w:val="20"/>
          <w:szCs w:val="20"/>
        </w:rPr>
      </w:pPr>
      <w:r>
        <w:rPr>
          <w:rFonts w:ascii="Trebuchet MS" w:hAnsi="Trebuchet MS"/>
          <w:color w:val="666666"/>
          <w:sz w:val="20"/>
          <w:szCs w:val="20"/>
        </w:rPr>
        <w:t>TCU ID </w:t>
      </w:r>
      <w:r>
        <w:rPr>
          <w:rStyle w:val="em-form-required"/>
          <w:rFonts w:ascii="Trebuchet MS" w:hAnsi="Trebuchet MS"/>
          <w:color w:val="666666"/>
          <w:sz w:val="20"/>
          <w:szCs w:val="20"/>
        </w:rPr>
        <w:t>*</w:t>
      </w:r>
      <w:r>
        <w:rPr>
          <w:rFonts w:ascii="Trebuchet MS" w:hAnsi="Trebuchet MS"/>
          <w:color w:val="666666"/>
          <w:sz w:val="20"/>
          <w:szCs w:val="20"/>
        </w:rPr>
        <w:object w:dxaOrig="1440" w:dyaOrig="360">
          <v:shape id="_x0000_i1046" type="#_x0000_t75" style="width:1in;height:18pt" o:ole="">
            <v:imagedata r:id="rId6" o:title=""/>
          </v:shape>
          <w:control r:id="rId9" w:name="DefaultOcxName2" w:shapeid="_x0000_i1046"/>
        </w:object>
      </w:r>
    </w:p>
    <w:p w:rsidR="00FF67D9" w:rsidRDefault="00FF67D9" w:rsidP="00FF67D9">
      <w:pPr>
        <w:pStyle w:val="input-useremail"/>
        <w:shd w:val="clear" w:color="auto" w:fill="FFFFFF"/>
        <w:spacing w:before="150" w:beforeAutospacing="0" w:after="150" w:afterAutospacing="0"/>
        <w:rPr>
          <w:rFonts w:ascii="Trebuchet MS" w:hAnsi="Trebuchet MS"/>
          <w:color w:val="666666"/>
          <w:sz w:val="20"/>
          <w:szCs w:val="20"/>
        </w:rPr>
      </w:pPr>
      <w:r>
        <w:rPr>
          <w:rFonts w:ascii="Trebuchet MS" w:hAnsi="Trebuchet MS"/>
          <w:color w:val="666666"/>
          <w:sz w:val="20"/>
          <w:szCs w:val="20"/>
        </w:rPr>
        <w:t>Email </w:t>
      </w:r>
      <w:r>
        <w:rPr>
          <w:rStyle w:val="em-form-required"/>
          <w:rFonts w:ascii="Trebuchet MS" w:hAnsi="Trebuchet MS"/>
          <w:color w:val="666666"/>
          <w:sz w:val="20"/>
          <w:szCs w:val="20"/>
        </w:rPr>
        <w:t>*</w:t>
      </w:r>
      <w:r>
        <w:rPr>
          <w:rFonts w:ascii="Trebuchet MS" w:hAnsi="Trebuchet MS"/>
          <w:color w:val="666666"/>
          <w:sz w:val="20"/>
          <w:szCs w:val="20"/>
        </w:rPr>
        <w:object w:dxaOrig="1440" w:dyaOrig="360">
          <v:shape id="_x0000_i1045" type="#_x0000_t75" style="width:1in;height:18pt" o:ole="">
            <v:imagedata r:id="rId6" o:title=""/>
          </v:shape>
          <w:control r:id="rId10" w:name="DefaultOcxName3" w:shapeid="_x0000_i1045"/>
        </w:object>
      </w:r>
    </w:p>
    <w:p w:rsidR="00FF67D9" w:rsidRDefault="00FF67D9" w:rsidP="00FF67D9">
      <w:pPr>
        <w:pStyle w:val="input-group"/>
        <w:shd w:val="clear" w:color="auto" w:fill="FFFFFF"/>
        <w:spacing w:before="150" w:beforeAutospacing="0" w:after="150" w:afterAutospacing="0"/>
        <w:rPr>
          <w:rFonts w:ascii="Trebuchet MS" w:hAnsi="Trebuchet MS"/>
          <w:color w:val="666666"/>
          <w:sz w:val="20"/>
          <w:szCs w:val="20"/>
        </w:rPr>
      </w:pPr>
      <w:r>
        <w:rPr>
          <w:rFonts w:ascii="Trebuchet MS" w:hAnsi="Trebuchet MS"/>
          <w:color w:val="666666"/>
          <w:sz w:val="20"/>
          <w:szCs w:val="20"/>
        </w:rPr>
        <w:t>Department </w:t>
      </w:r>
      <w:r>
        <w:rPr>
          <w:rStyle w:val="em-form-required"/>
          <w:rFonts w:ascii="Trebuchet MS" w:hAnsi="Trebuchet MS"/>
          <w:color w:val="666666"/>
          <w:sz w:val="20"/>
          <w:szCs w:val="20"/>
        </w:rPr>
        <w:t>*</w:t>
      </w:r>
      <w:r>
        <w:rPr>
          <w:rFonts w:ascii="Trebuchet MS" w:hAnsi="Trebuchet MS"/>
          <w:color w:val="666666"/>
          <w:sz w:val="20"/>
          <w:szCs w:val="20"/>
        </w:rPr>
        <w:object w:dxaOrig="1440" w:dyaOrig="360">
          <v:shape id="_x0000_i1044" type="#_x0000_t75" style="width:1in;height:18pt" o:ole="">
            <v:imagedata r:id="rId6" o:title=""/>
          </v:shape>
          <w:control r:id="rId11" w:name="DefaultOcxName4" w:shapeid="_x0000_i1044"/>
        </w:object>
      </w:r>
    </w:p>
    <w:p w:rsidR="00FF67D9" w:rsidRDefault="00FF67D9" w:rsidP="00FF67D9">
      <w:pPr>
        <w:pStyle w:val="input-group"/>
        <w:shd w:val="clear" w:color="auto" w:fill="FFFFFF"/>
        <w:spacing w:before="150" w:beforeAutospacing="0" w:after="150" w:afterAutospacing="0"/>
        <w:rPr>
          <w:rFonts w:ascii="Trebuchet MS" w:hAnsi="Trebuchet MS"/>
          <w:color w:val="666666"/>
          <w:sz w:val="20"/>
          <w:szCs w:val="20"/>
        </w:rPr>
      </w:pPr>
      <w:r>
        <w:rPr>
          <w:rFonts w:ascii="Trebuchet MS" w:hAnsi="Trebuchet MS"/>
          <w:color w:val="666666"/>
          <w:sz w:val="20"/>
          <w:szCs w:val="20"/>
        </w:rPr>
        <w:t>Role </w:t>
      </w:r>
      <w:r>
        <w:rPr>
          <w:rStyle w:val="em-form-required"/>
          <w:rFonts w:ascii="Trebuchet MS" w:hAnsi="Trebuchet MS"/>
          <w:color w:val="666666"/>
          <w:sz w:val="20"/>
          <w:szCs w:val="20"/>
        </w:rPr>
        <w:t>*</w:t>
      </w:r>
      <w:r>
        <w:rPr>
          <w:rStyle w:val="input-group1"/>
          <w:rFonts w:ascii="Trebuchet MS" w:hAnsi="Trebuchet MS"/>
          <w:color w:val="666666"/>
          <w:sz w:val="20"/>
          <w:szCs w:val="20"/>
        </w:rPr>
        <w:object w:dxaOrig="1440" w:dyaOrig="360">
          <v:shape id="_x0000_i1043" type="#_x0000_t75" style="width:20.25pt;height:17.25pt" o:ole="">
            <v:imagedata r:id="rId12" o:title=""/>
          </v:shape>
          <w:control r:id="rId13" w:name="DefaultOcxName5" w:shapeid="_x0000_i1043"/>
        </w:object>
      </w:r>
      <w:r>
        <w:rPr>
          <w:rStyle w:val="input-group1"/>
          <w:rFonts w:ascii="Trebuchet MS" w:hAnsi="Trebuchet MS"/>
          <w:color w:val="666666"/>
          <w:sz w:val="20"/>
          <w:szCs w:val="20"/>
        </w:rPr>
        <w:t> Faculty</w:t>
      </w:r>
      <w:r>
        <w:rPr>
          <w:rFonts w:ascii="Trebuchet MS" w:hAnsi="Trebuchet MS"/>
          <w:color w:val="666666"/>
          <w:sz w:val="20"/>
          <w:szCs w:val="20"/>
        </w:rPr>
        <w:br/>
      </w:r>
      <w:bookmarkStart w:id="0" w:name="_GoBack"/>
      <w:r>
        <w:rPr>
          <w:rStyle w:val="input-group1"/>
          <w:rFonts w:ascii="Trebuchet MS" w:hAnsi="Trebuchet MS"/>
          <w:color w:val="666666"/>
          <w:sz w:val="20"/>
          <w:szCs w:val="20"/>
        </w:rPr>
        <w:object w:dxaOrig="1440" w:dyaOrig="360">
          <v:shape id="_x0000_i1050" type="#_x0000_t75" style="width:20.25pt;height:17.25pt" o:ole="">
            <v:imagedata r:id="rId14" o:title=""/>
          </v:shape>
          <w:control r:id="rId15" w:name="DefaultOcxName6" w:shapeid="_x0000_i1050"/>
        </w:object>
      </w:r>
      <w:bookmarkEnd w:id="0"/>
      <w:r>
        <w:rPr>
          <w:rStyle w:val="input-group1"/>
          <w:rFonts w:ascii="Trebuchet MS" w:hAnsi="Trebuchet MS"/>
          <w:color w:val="666666"/>
          <w:sz w:val="20"/>
          <w:szCs w:val="20"/>
        </w:rPr>
        <w:t> Support Staff</w:t>
      </w:r>
      <w:r>
        <w:rPr>
          <w:rFonts w:ascii="Trebuchet MS" w:hAnsi="Trebuchet MS"/>
          <w:color w:val="666666"/>
          <w:sz w:val="20"/>
          <w:szCs w:val="20"/>
        </w:rPr>
        <w:br/>
      </w:r>
      <w:r>
        <w:rPr>
          <w:rStyle w:val="input-group1"/>
          <w:rFonts w:ascii="Trebuchet MS" w:hAnsi="Trebuchet MS"/>
          <w:color w:val="666666"/>
          <w:sz w:val="20"/>
          <w:szCs w:val="20"/>
        </w:rPr>
        <w:object w:dxaOrig="1440" w:dyaOrig="360">
          <v:shape id="_x0000_i1041" type="#_x0000_t75" style="width:20.25pt;height:17.25pt" o:ole="">
            <v:imagedata r:id="rId12" o:title=""/>
          </v:shape>
          <w:control r:id="rId16" w:name="DefaultOcxName7" w:shapeid="_x0000_i1041"/>
        </w:object>
      </w:r>
      <w:r>
        <w:rPr>
          <w:rStyle w:val="input-group1"/>
          <w:rFonts w:ascii="Trebuchet MS" w:hAnsi="Trebuchet MS"/>
          <w:color w:val="666666"/>
          <w:sz w:val="20"/>
          <w:szCs w:val="20"/>
        </w:rPr>
        <w:t> Administration</w:t>
      </w:r>
    </w:p>
    <w:p w:rsidR="00FF67D9" w:rsidRDefault="00FF67D9" w:rsidP="00FF67D9">
      <w:pPr>
        <w:pStyle w:val="z-BottomofForm"/>
      </w:pPr>
      <w:r>
        <w:t>Bottom of Form</w:t>
      </w:r>
    </w:p>
    <w:p w:rsidR="00B7315B" w:rsidRDefault="00B7315B"/>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A4485"/>
    <w:multiLevelType w:val="multilevel"/>
    <w:tmpl w:val="C304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wsTQ3MjA2MzW2MDZW0lEKTi0uzszPAykwrAUA38rG2SwAAAA="/>
  </w:docVars>
  <w:rsids>
    <w:rsidRoot w:val="0093243D"/>
    <w:rsid w:val="00325112"/>
    <w:rsid w:val="0058131C"/>
    <w:rsid w:val="0093243D"/>
    <w:rsid w:val="00B7315B"/>
    <w:rsid w:val="00FF67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4DB91-D12B-46E0-880B-2C2B1684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324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FF67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67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43D"/>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semiHidden/>
    <w:rsid w:val="00FF67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F67D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FF67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F67D9"/>
    <w:rPr>
      <w:color w:val="0000FF"/>
      <w:u w:val="single"/>
    </w:rPr>
  </w:style>
  <w:style w:type="paragraph" w:styleId="z-TopofForm">
    <w:name w:val="HTML Top of Form"/>
    <w:basedOn w:val="Normal"/>
    <w:next w:val="Normal"/>
    <w:link w:val="z-TopofFormChar"/>
    <w:hidden/>
    <w:uiPriority w:val="99"/>
    <w:semiHidden/>
    <w:unhideWhenUsed/>
    <w:rsid w:val="00FF67D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F67D9"/>
    <w:rPr>
      <w:rFonts w:ascii="Arial" w:eastAsia="Times New Roman" w:hAnsi="Arial" w:cs="Arial"/>
      <w:vanish/>
      <w:sz w:val="16"/>
      <w:szCs w:val="16"/>
      <w:lang w:eastAsia="en-IN"/>
    </w:rPr>
  </w:style>
  <w:style w:type="paragraph" w:customStyle="1" w:styleId="input-firstname">
    <w:name w:val="input-first_name"/>
    <w:basedOn w:val="Normal"/>
    <w:rsid w:val="00FF67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orm-tip">
    <w:name w:val="form-tip"/>
    <w:basedOn w:val="DefaultParagraphFont"/>
    <w:rsid w:val="00FF67D9"/>
  </w:style>
  <w:style w:type="character" w:customStyle="1" w:styleId="em-form-required">
    <w:name w:val="em-form-required"/>
    <w:basedOn w:val="DefaultParagraphFont"/>
    <w:rsid w:val="00FF67D9"/>
  </w:style>
  <w:style w:type="paragraph" w:customStyle="1" w:styleId="input-lastname">
    <w:name w:val="input-last_name"/>
    <w:basedOn w:val="Normal"/>
    <w:rsid w:val="00FF67D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put-group">
    <w:name w:val="input-group"/>
    <w:basedOn w:val="Normal"/>
    <w:rsid w:val="00FF67D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put-useremail">
    <w:name w:val="input-user_email"/>
    <w:basedOn w:val="Normal"/>
    <w:rsid w:val="00FF67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put-group1">
    <w:name w:val="input-group1"/>
    <w:basedOn w:val="DefaultParagraphFont"/>
    <w:rsid w:val="00FF67D9"/>
  </w:style>
  <w:style w:type="paragraph" w:styleId="z-BottomofForm">
    <w:name w:val="HTML Bottom of Form"/>
    <w:basedOn w:val="Normal"/>
    <w:next w:val="Normal"/>
    <w:link w:val="z-BottomofFormChar"/>
    <w:hidden/>
    <w:uiPriority w:val="99"/>
    <w:semiHidden/>
    <w:unhideWhenUsed/>
    <w:rsid w:val="00FF67D9"/>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FF67D9"/>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18424">
      <w:bodyDiv w:val="1"/>
      <w:marLeft w:val="0"/>
      <w:marRight w:val="0"/>
      <w:marTop w:val="0"/>
      <w:marBottom w:val="0"/>
      <w:divBdr>
        <w:top w:val="none" w:sz="0" w:space="0" w:color="auto"/>
        <w:left w:val="none" w:sz="0" w:space="0" w:color="auto"/>
        <w:bottom w:val="none" w:sz="0" w:space="0" w:color="auto"/>
        <w:right w:val="none" w:sz="0" w:space="0" w:color="auto"/>
      </w:divBdr>
      <w:divsChild>
        <w:div w:id="98380030">
          <w:marLeft w:val="0"/>
          <w:marRight w:val="0"/>
          <w:marTop w:val="225"/>
          <w:marBottom w:val="150"/>
          <w:divBdr>
            <w:top w:val="none" w:sz="0" w:space="0" w:color="auto"/>
            <w:left w:val="none" w:sz="0" w:space="0" w:color="auto"/>
            <w:bottom w:val="none" w:sz="0" w:space="0" w:color="auto"/>
            <w:right w:val="none" w:sz="0" w:space="0" w:color="auto"/>
          </w:divBdr>
          <w:divsChild>
            <w:div w:id="17651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hyperlink" Target="mailto:faculty180@tcu.edu" TargetMode="External"/><Relationship Id="rId15" Type="http://schemas.openxmlformats.org/officeDocument/2006/relationships/control" Target="activeX/activeX7.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2019-01-25T00:28:00Z</dcterms:created>
  <dcterms:modified xsi:type="dcterms:W3CDTF">2019-01-25T11:41:00Z</dcterms:modified>
</cp:coreProperties>
</file>