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834" w:rsidRDefault="00800834" w:rsidP="00800834">
      <w:pPr>
        <w:pStyle w:val="ListParagraph"/>
        <w:spacing w:before="160" w:after="160" w:line="336" w:lineRule="auto"/>
        <w:ind w:left="360"/>
        <w:contextualSpacing w:val="0"/>
        <w:jc w:val="center"/>
        <w:rPr>
          <w:rFonts w:ascii="Times New Roman" w:hAnsi="Times New Roman" w:cs="Times New Roman"/>
          <w:b/>
          <w:sz w:val="24"/>
          <w:szCs w:val="24"/>
        </w:rPr>
      </w:pPr>
      <w:r>
        <w:rPr>
          <w:rFonts w:ascii="Times New Roman" w:hAnsi="Times New Roman" w:cs="Times New Roman"/>
          <w:b/>
          <w:sz w:val="24"/>
          <w:szCs w:val="24"/>
        </w:rPr>
        <w:t>Database on Communication Disorders Published in India</w:t>
      </w:r>
    </w:p>
    <w:p w:rsidR="006B0C0A" w:rsidRDefault="006B0C0A" w:rsidP="006B0C0A">
      <w:pPr>
        <w:pStyle w:val="ListParagraph"/>
        <w:spacing w:before="160" w:after="160" w:line="336" w:lineRule="auto"/>
        <w:ind w:left="360"/>
        <w:contextualSpacing w:val="0"/>
        <w:jc w:val="center"/>
        <w:rPr>
          <w:rFonts w:ascii="Times New Roman" w:hAnsi="Times New Roman" w:cs="Times New Roman"/>
          <w:b/>
          <w:sz w:val="24"/>
          <w:szCs w:val="24"/>
        </w:rPr>
      </w:pPr>
      <w:r>
        <w:rPr>
          <w:rFonts w:ascii="Times New Roman" w:hAnsi="Times New Roman" w:cs="Times New Roman"/>
          <w:b/>
          <w:sz w:val="24"/>
          <w:szCs w:val="24"/>
        </w:rPr>
        <w:t>Chapter - 1</w:t>
      </w:r>
    </w:p>
    <w:p w:rsidR="00A240F2" w:rsidRPr="003F06A4" w:rsidRDefault="00A240F2" w:rsidP="006B0C0A">
      <w:pPr>
        <w:pStyle w:val="ListParagraph"/>
        <w:spacing w:before="160" w:after="160" w:line="336" w:lineRule="auto"/>
        <w:ind w:left="360"/>
        <w:contextualSpacing w:val="0"/>
        <w:jc w:val="center"/>
        <w:rPr>
          <w:rFonts w:ascii="Times New Roman" w:hAnsi="Times New Roman" w:cs="Times New Roman"/>
          <w:b/>
          <w:sz w:val="24"/>
          <w:szCs w:val="24"/>
        </w:rPr>
      </w:pPr>
      <w:r w:rsidRPr="003F06A4">
        <w:rPr>
          <w:rFonts w:ascii="Times New Roman" w:hAnsi="Times New Roman" w:cs="Times New Roman"/>
          <w:b/>
          <w:sz w:val="24"/>
          <w:szCs w:val="24"/>
        </w:rPr>
        <w:t>Introduction</w:t>
      </w:r>
    </w:p>
    <w:p w:rsidR="00A240F2" w:rsidRDefault="00A240F2" w:rsidP="00347165">
      <w:pPr>
        <w:pStyle w:val="Default"/>
        <w:spacing w:before="160" w:after="160" w:line="480" w:lineRule="auto"/>
        <w:ind w:left="360"/>
        <w:jc w:val="both"/>
      </w:pPr>
      <w:r>
        <w:t>The scientific world has been witnessing explosive growth in the number and types of information resources since the publication of the first scientific journal, The Philosophical Transactions of the Royal Society in the year 1665. The exponential growth in the scientific journal publications was reported way back in 1975 by De Solla Price (Price &amp; Price 1986)</w:t>
      </w:r>
      <w:r w:rsidR="009E1E96">
        <w:t>,</w:t>
      </w:r>
      <w:r>
        <w:t xml:space="preserve"> </w:t>
      </w:r>
      <w:r w:rsidRPr="009E1E96">
        <w:rPr>
          <w:noProof/>
        </w:rPr>
        <w:t>and</w:t>
      </w:r>
      <w:r>
        <w:t xml:space="preserve"> a later study (</w:t>
      </w:r>
      <w:r w:rsidRPr="008F2541">
        <w:t>Varian</w:t>
      </w:r>
      <w:r>
        <w:t xml:space="preserve"> </w:t>
      </w:r>
      <w:r w:rsidRPr="008F2541">
        <w:t xml:space="preserve">2003) </w:t>
      </w:r>
      <w:r>
        <w:t xml:space="preserve">estimated that the amount of new information stored on paper, film, magnetic tape and optical media are getting doubled in three years. The growth in scientific literature coupled with the developments in computer storage and communication technologies resulted in the emergence of bibliographic and </w:t>
      </w:r>
      <w:r w:rsidRPr="009E1E96">
        <w:rPr>
          <w:noProof/>
        </w:rPr>
        <w:t>full</w:t>
      </w:r>
      <w:r w:rsidR="009E1E96">
        <w:rPr>
          <w:noProof/>
        </w:rPr>
        <w:t>-</w:t>
      </w:r>
      <w:r w:rsidRPr="009E1E96">
        <w:rPr>
          <w:noProof/>
        </w:rPr>
        <w:t>text</w:t>
      </w:r>
      <w:r>
        <w:t xml:space="preserve"> databases. These databases help the scientists in searching and locating the relevant information very easily from a vast pool of scientific knowledge generated from across the world. </w:t>
      </w:r>
    </w:p>
    <w:p w:rsidR="00A240F2" w:rsidRPr="00645051" w:rsidRDefault="00A240F2" w:rsidP="00347165">
      <w:pPr>
        <w:pStyle w:val="Default"/>
        <w:spacing w:before="160" w:after="160" w:line="480" w:lineRule="auto"/>
        <w:ind w:left="270"/>
        <w:rPr>
          <w:b/>
          <w:color w:val="auto"/>
        </w:rPr>
      </w:pPr>
      <w:r>
        <w:rPr>
          <w:b/>
          <w:color w:val="auto"/>
        </w:rPr>
        <w:t>Statement</w:t>
      </w:r>
      <w:r w:rsidRPr="00645051">
        <w:rPr>
          <w:b/>
          <w:color w:val="auto"/>
        </w:rPr>
        <w:t xml:space="preserve"> of the Problem </w:t>
      </w:r>
    </w:p>
    <w:p w:rsidR="00A240F2" w:rsidRDefault="00800834" w:rsidP="00347165">
      <w:pPr>
        <w:autoSpaceDE w:val="0"/>
        <w:autoSpaceDN w:val="0"/>
        <w:adjustRightInd w:val="0"/>
        <w:spacing w:before="160" w:after="16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240F2">
        <w:rPr>
          <w:rFonts w:ascii="Times New Roman" w:hAnsi="Times New Roman" w:cs="Times New Roman"/>
          <w:sz w:val="24"/>
          <w:szCs w:val="24"/>
        </w:rPr>
        <w:t>The field of communication disorders deals with the disorders related to speech and hearing</w:t>
      </w:r>
      <w:r w:rsidR="009E1E96">
        <w:rPr>
          <w:rFonts w:ascii="Times New Roman" w:hAnsi="Times New Roman" w:cs="Times New Roman"/>
          <w:sz w:val="24"/>
          <w:szCs w:val="24"/>
        </w:rPr>
        <w:t>,</w:t>
      </w:r>
      <w:r w:rsidR="00A240F2">
        <w:rPr>
          <w:rFonts w:ascii="Times New Roman" w:hAnsi="Times New Roman" w:cs="Times New Roman"/>
          <w:sz w:val="24"/>
          <w:szCs w:val="24"/>
        </w:rPr>
        <w:t xml:space="preserve"> </w:t>
      </w:r>
      <w:r w:rsidR="00A240F2" w:rsidRPr="009E1E96">
        <w:rPr>
          <w:rFonts w:ascii="Times New Roman" w:hAnsi="Times New Roman" w:cs="Times New Roman"/>
          <w:noProof/>
          <w:sz w:val="24"/>
          <w:szCs w:val="24"/>
        </w:rPr>
        <w:t>and</w:t>
      </w:r>
      <w:r w:rsidR="00A240F2">
        <w:rPr>
          <w:rFonts w:ascii="Times New Roman" w:hAnsi="Times New Roman" w:cs="Times New Roman"/>
          <w:sz w:val="24"/>
          <w:szCs w:val="24"/>
        </w:rPr>
        <w:t xml:space="preserve"> </w:t>
      </w:r>
      <w:r w:rsidR="009E1E96">
        <w:rPr>
          <w:rFonts w:ascii="Times New Roman" w:hAnsi="Times New Roman" w:cs="Times New Roman"/>
          <w:sz w:val="24"/>
          <w:szCs w:val="24"/>
        </w:rPr>
        <w:t xml:space="preserve">a </w:t>
      </w:r>
      <w:r w:rsidR="00A240F2" w:rsidRPr="009E1E96">
        <w:rPr>
          <w:rFonts w:ascii="Times New Roman" w:hAnsi="Times New Roman" w:cs="Times New Roman"/>
          <w:noProof/>
          <w:sz w:val="24"/>
          <w:szCs w:val="24"/>
        </w:rPr>
        <w:t>considerable</w:t>
      </w:r>
      <w:r w:rsidR="00A240F2">
        <w:rPr>
          <w:rFonts w:ascii="Times New Roman" w:hAnsi="Times New Roman" w:cs="Times New Roman"/>
          <w:sz w:val="24"/>
          <w:szCs w:val="24"/>
        </w:rPr>
        <w:t xml:space="preserve"> amount of research is taking place in countries across the world on various aspects of communication disorders.  In India also many studies are being conducted in the field and the country has been contributing dynamically to the global scholarly literature on communication disorders. However, there is a lack of a common platform where the researchers can access all the studies carried out in the country in the field of communication disorders. </w:t>
      </w:r>
      <w:r w:rsidR="00A240F2">
        <w:rPr>
          <w:rFonts w:ascii="Times New Roman" w:hAnsi="Times New Roman" w:cs="Times New Roman"/>
          <w:sz w:val="24"/>
          <w:szCs w:val="24"/>
          <w:lang w:val="en-IN"/>
        </w:rPr>
        <w:t>This project addresse</w:t>
      </w:r>
      <w:r w:rsidR="009A2DCE">
        <w:rPr>
          <w:rFonts w:ascii="Times New Roman" w:hAnsi="Times New Roman" w:cs="Times New Roman"/>
          <w:sz w:val="24"/>
          <w:szCs w:val="24"/>
          <w:lang w:val="en-IN"/>
        </w:rPr>
        <w:t>d</w:t>
      </w:r>
      <w:r w:rsidR="00A240F2">
        <w:rPr>
          <w:rFonts w:ascii="Times New Roman" w:hAnsi="Times New Roman" w:cs="Times New Roman"/>
          <w:sz w:val="24"/>
          <w:szCs w:val="24"/>
          <w:lang w:val="en-IN"/>
        </w:rPr>
        <w:t xml:space="preserve"> the design and development of a </w:t>
      </w:r>
      <w:r w:rsidR="00A240F2" w:rsidRPr="009E1E96">
        <w:rPr>
          <w:rFonts w:ascii="Times New Roman" w:hAnsi="Times New Roman" w:cs="Times New Roman"/>
          <w:noProof/>
          <w:sz w:val="24"/>
          <w:szCs w:val="24"/>
          <w:lang w:val="en-IN"/>
        </w:rPr>
        <w:t>web</w:t>
      </w:r>
      <w:r w:rsidR="009E1E96">
        <w:rPr>
          <w:rFonts w:ascii="Times New Roman" w:hAnsi="Times New Roman" w:cs="Times New Roman"/>
          <w:noProof/>
          <w:sz w:val="24"/>
          <w:szCs w:val="24"/>
          <w:lang w:val="en-IN"/>
        </w:rPr>
        <w:t>-</w:t>
      </w:r>
      <w:r w:rsidR="00A240F2" w:rsidRPr="009E1E96">
        <w:rPr>
          <w:rFonts w:ascii="Times New Roman" w:hAnsi="Times New Roman" w:cs="Times New Roman"/>
          <w:noProof/>
          <w:sz w:val="24"/>
          <w:szCs w:val="24"/>
          <w:lang w:val="en-IN"/>
        </w:rPr>
        <w:lastRenderedPageBreak/>
        <w:t>based</w:t>
      </w:r>
      <w:r w:rsidR="00A240F2">
        <w:rPr>
          <w:rFonts w:ascii="Times New Roman" w:hAnsi="Times New Roman" w:cs="Times New Roman"/>
          <w:sz w:val="24"/>
          <w:szCs w:val="24"/>
          <w:lang w:val="en-IN"/>
        </w:rPr>
        <w:t xml:space="preserve"> database on Indian scholarly literature on communication disorders using open source tools</w:t>
      </w:r>
      <w:r w:rsidR="009A2DCE">
        <w:rPr>
          <w:rFonts w:ascii="Times New Roman" w:hAnsi="Times New Roman" w:cs="Times New Roman"/>
          <w:sz w:val="24"/>
          <w:szCs w:val="24"/>
          <w:lang w:val="en-IN"/>
        </w:rPr>
        <w:t>.</w:t>
      </w:r>
      <w:r w:rsidR="00A240F2">
        <w:rPr>
          <w:rFonts w:ascii="Times New Roman" w:hAnsi="Times New Roman" w:cs="Times New Roman"/>
          <w:sz w:val="24"/>
          <w:szCs w:val="24"/>
          <w:lang w:val="en-IN"/>
        </w:rPr>
        <w:t xml:space="preserve"> </w:t>
      </w:r>
    </w:p>
    <w:p w:rsidR="00A240F2" w:rsidRPr="003F06A4" w:rsidRDefault="00FF5BCC" w:rsidP="00347165">
      <w:pPr>
        <w:pStyle w:val="Default"/>
        <w:spacing w:before="160" w:after="160" w:line="480" w:lineRule="auto"/>
        <w:ind w:left="270"/>
        <w:rPr>
          <w:b/>
          <w:color w:val="auto"/>
        </w:rPr>
      </w:pPr>
      <w:r>
        <w:rPr>
          <w:b/>
          <w:color w:val="auto"/>
        </w:rPr>
        <w:t xml:space="preserve">Aim and </w:t>
      </w:r>
      <w:r w:rsidR="00A240F2" w:rsidRPr="003F06A4">
        <w:rPr>
          <w:b/>
          <w:color w:val="auto"/>
        </w:rPr>
        <w:t xml:space="preserve">Objectives </w:t>
      </w:r>
    </w:p>
    <w:p w:rsidR="00FF5BCC" w:rsidRDefault="00A240F2" w:rsidP="00FF5BCC">
      <w:pPr>
        <w:pStyle w:val="Default"/>
        <w:spacing w:before="120" w:after="120" w:line="480" w:lineRule="auto"/>
        <w:ind w:left="270"/>
        <w:jc w:val="both"/>
        <w:rPr>
          <w:color w:val="auto"/>
        </w:rPr>
      </w:pPr>
      <w:r w:rsidRPr="009513F6">
        <w:rPr>
          <w:color w:val="auto"/>
        </w:rPr>
        <w:t xml:space="preserve">The </w:t>
      </w:r>
      <w:r w:rsidR="00FF5BCC">
        <w:rPr>
          <w:color w:val="auto"/>
        </w:rPr>
        <w:t xml:space="preserve">aim of the project was to </w:t>
      </w:r>
      <w:r w:rsidR="00FF5BCC">
        <w:rPr>
          <w:color w:val="auto"/>
        </w:rPr>
        <w:t xml:space="preserve">design and develop an open source software-based platform for the Indian literature on communication disorders.  </w:t>
      </w:r>
      <w:r w:rsidR="00E0115A">
        <w:rPr>
          <w:color w:val="auto"/>
        </w:rPr>
        <w:t xml:space="preserve">The specific objectives were: </w:t>
      </w:r>
    </w:p>
    <w:p w:rsidR="00A240F2" w:rsidRDefault="00E0115A" w:rsidP="00347165">
      <w:pPr>
        <w:pStyle w:val="Default"/>
        <w:numPr>
          <w:ilvl w:val="0"/>
          <w:numId w:val="1"/>
        </w:numPr>
        <w:spacing w:before="120" w:after="120" w:line="480" w:lineRule="auto"/>
        <w:jc w:val="both"/>
        <w:rPr>
          <w:color w:val="auto"/>
        </w:rPr>
      </w:pPr>
      <w:r>
        <w:rPr>
          <w:color w:val="auto"/>
        </w:rPr>
        <w:t>t</w:t>
      </w:r>
      <w:r w:rsidR="00A240F2">
        <w:rPr>
          <w:color w:val="auto"/>
        </w:rPr>
        <w:t xml:space="preserve">o serve as </w:t>
      </w:r>
      <w:r w:rsidR="00A240F2" w:rsidRPr="009E1E96">
        <w:rPr>
          <w:noProof/>
          <w:color w:val="auto"/>
        </w:rPr>
        <w:t xml:space="preserve">a </w:t>
      </w:r>
      <w:proofErr w:type="gramStart"/>
      <w:r w:rsidR="00A240F2" w:rsidRPr="009E1E96">
        <w:rPr>
          <w:noProof/>
          <w:color w:val="auto"/>
        </w:rPr>
        <w:t>single</w:t>
      </w:r>
      <w:r w:rsidR="00A240F2">
        <w:rPr>
          <w:color w:val="auto"/>
        </w:rPr>
        <w:t xml:space="preserve"> entry</w:t>
      </w:r>
      <w:proofErr w:type="gramEnd"/>
      <w:r w:rsidR="00A240F2">
        <w:rPr>
          <w:color w:val="auto"/>
        </w:rPr>
        <w:t xml:space="preserve"> point to access the Indian literature on communication disorders </w:t>
      </w:r>
    </w:p>
    <w:p w:rsidR="00A240F2" w:rsidRDefault="00E0115A" w:rsidP="00347165">
      <w:pPr>
        <w:pStyle w:val="Default"/>
        <w:numPr>
          <w:ilvl w:val="0"/>
          <w:numId w:val="1"/>
        </w:numPr>
        <w:spacing w:before="120" w:after="120" w:line="480" w:lineRule="auto"/>
        <w:rPr>
          <w:color w:val="auto"/>
        </w:rPr>
      </w:pPr>
      <w:r>
        <w:rPr>
          <w:color w:val="auto"/>
        </w:rPr>
        <w:t>t</w:t>
      </w:r>
      <w:r w:rsidR="00A240F2">
        <w:rPr>
          <w:color w:val="auto"/>
        </w:rPr>
        <w:t>o provide organized access and facilitate easy retrieval of resources</w:t>
      </w:r>
    </w:p>
    <w:p w:rsidR="00A240F2" w:rsidRDefault="00E0115A" w:rsidP="00347165">
      <w:pPr>
        <w:pStyle w:val="Default"/>
        <w:numPr>
          <w:ilvl w:val="0"/>
          <w:numId w:val="1"/>
        </w:numPr>
        <w:spacing w:before="120" w:after="120" w:line="480" w:lineRule="auto"/>
        <w:rPr>
          <w:color w:val="auto"/>
        </w:rPr>
      </w:pPr>
      <w:r>
        <w:rPr>
          <w:color w:val="auto"/>
        </w:rPr>
        <w:t>t</w:t>
      </w:r>
      <w:r w:rsidR="00A240F2">
        <w:rPr>
          <w:color w:val="auto"/>
        </w:rPr>
        <w:t>o facilitate an online gateway of Indian literature on communication disorders</w:t>
      </w:r>
    </w:p>
    <w:p w:rsidR="00A240F2" w:rsidRDefault="00E0115A" w:rsidP="00347165">
      <w:pPr>
        <w:pStyle w:val="ListParagraph"/>
        <w:numPr>
          <w:ilvl w:val="0"/>
          <w:numId w:val="1"/>
        </w:numPr>
        <w:spacing w:before="120" w:after="12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t</w:t>
      </w:r>
      <w:r w:rsidR="00A240F2" w:rsidRPr="0042381E">
        <w:rPr>
          <w:rFonts w:ascii="Times New Roman" w:hAnsi="Times New Roman" w:cs="Times New Roman"/>
          <w:sz w:val="24"/>
          <w:szCs w:val="24"/>
        </w:rPr>
        <w:t xml:space="preserve">o create and develop metadata contents </w:t>
      </w:r>
      <w:proofErr w:type="gramStart"/>
      <w:r w:rsidR="00A240F2" w:rsidRPr="0042381E">
        <w:rPr>
          <w:rFonts w:ascii="Times New Roman" w:hAnsi="Times New Roman" w:cs="Times New Roman"/>
          <w:sz w:val="24"/>
          <w:szCs w:val="24"/>
        </w:rPr>
        <w:t>and  facilitate</w:t>
      </w:r>
      <w:proofErr w:type="gramEnd"/>
      <w:r w:rsidR="00A240F2" w:rsidRPr="0042381E">
        <w:rPr>
          <w:rFonts w:ascii="Times New Roman" w:hAnsi="Times New Roman" w:cs="Times New Roman"/>
          <w:sz w:val="24"/>
          <w:szCs w:val="24"/>
        </w:rPr>
        <w:t xml:space="preserve"> searching and browsing of the multimedia contents</w:t>
      </w:r>
    </w:p>
    <w:p w:rsidR="00A240F2" w:rsidRDefault="00E0115A"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t</w:t>
      </w:r>
      <w:r w:rsidR="00A240F2">
        <w:rPr>
          <w:rFonts w:ascii="Times New Roman" w:hAnsi="Times New Roman" w:cs="Times New Roman"/>
          <w:sz w:val="24"/>
          <w:szCs w:val="24"/>
        </w:rPr>
        <w:t>o</w:t>
      </w:r>
      <w:r w:rsidR="00A240F2" w:rsidRPr="0042381E">
        <w:rPr>
          <w:rFonts w:ascii="Times New Roman" w:hAnsi="Times New Roman" w:cs="Times New Roman"/>
          <w:sz w:val="24"/>
          <w:szCs w:val="24"/>
        </w:rPr>
        <w:t xml:space="preserve"> </w:t>
      </w:r>
      <w:r w:rsidR="00A240F2" w:rsidRPr="009E1E96">
        <w:rPr>
          <w:rFonts w:ascii="Times New Roman" w:hAnsi="Times New Roman" w:cs="Times New Roman"/>
          <w:noProof/>
          <w:sz w:val="24"/>
          <w:szCs w:val="24"/>
        </w:rPr>
        <w:t>facilitate</w:t>
      </w:r>
      <w:r w:rsidR="00A240F2" w:rsidRPr="0042381E">
        <w:rPr>
          <w:rFonts w:ascii="Times New Roman" w:hAnsi="Times New Roman" w:cs="Times New Roman"/>
          <w:sz w:val="24"/>
          <w:szCs w:val="24"/>
        </w:rPr>
        <w:t xml:space="preserve"> information sharing among users through notification, file sharing</w:t>
      </w:r>
      <w:r w:rsidR="009E1E96">
        <w:rPr>
          <w:rFonts w:ascii="Times New Roman" w:hAnsi="Times New Roman" w:cs="Times New Roman"/>
          <w:sz w:val="24"/>
          <w:szCs w:val="24"/>
        </w:rPr>
        <w:t>,</w:t>
      </w:r>
      <w:r w:rsidR="00A240F2" w:rsidRPr="0042381E">
        <w:rPr>
          <w:rFonts w:ascii="Times New Roman" w:hAnsi="Times New Roman" w:cs="Times New Roman"/>
          <w:sz w:val="24"/>
          <w:szCs w:val="24"/>
        </w:rPr>
        <w:t xml:space="preserve"> </w:t>
      </w:r>
      <w:r w:rsidR="00A240F2" w:rsidRPr="009E1E96">
        <w:rPr>
          <w:rFonts w:ascii="Times New Roman" w:hAnsi="Times New Roman" w:cs="Times New Roman"/>
          <w:noProof/>
          <w:sz w:val="24"/>
          <w:szCs w:val="24"/>
        </w:rPr>
        <w:t>and</w:t>
      </w:r>
      <w:r w:rsidR="00A240F2" w:rsidRPr="0042381E">
        <w:rPr>
          <w:rFonts w:ascii="Times New Roman" w:hAnsi="Times New Roman" w:cs="Times New Roman"/>
          <w:sz w:val="24"/>
          <w:szCs w:val="24"/>
        </w:rPr>
        <w:t xml:space="preserve"> co-operative</w:t>
      </w:r>
      <w:r w:rsidR="00A240F2">
        <w:rPr>
          <w:rFonts w:ascii="Times New Roman" w:hAnsi="Times New Roman" w:cs="Times New Roman"/>
          <w:sz w:val="24"/>
          <w:szCs w:val="24"/>
        </w:rPr>
        <w:t xml:space="preserve"> </w:t>
      </w:r>
      <w:r w:rsidR="00A240F2" w:rsidRPr="0042381E">
        <w:rPr>
          <w:rFonts w:ascii="Times New Roman" w:hAnsi="Times New Roman" w:cs="Times New Roman"/>
          <w:sz w:val="24"/>
          <w:szCs w:val="24"/>
        </w:rPr>
        <w:t>document preparation</w:t>
      </w:r>
    </w:p>
    <w:p w:rsidR="00A240F2" w:rsidRPr="009101F0" w:rsidRDefault="00E0115A"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iCs/>
          <w:sz w:val="24"/>
          <w:szCs w:val="24"/>
        </w:rPr>
        <w:t>t</w:t>
      </w:r>
      <w:r w:rsidR="00A240F2" w:rsidRPr="0042381E">
        <w:rPr>
          <w:rFonts w:ascii="Times New Roman" w:hAnsi="Times New Roman" w:cs="Times New Roman"/>
          <w:iCs/>
          <w:sz w:val="24"/>
          <w:szCs w:val="24"/>
        </w:rPr>
        <w:t xml:space="preserve">o facilitate quantitative analysis of Indian literature on communication disorders </w:t>
      </w:r>
    </w:p>
    <w:p w:rsidR="009E1E96" w:rsidRPr="009E1E96" w:rsidRDefault="00E0115A"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bookmarkStart w:id="0" w:name="_GoBack"/>
      <w:bookmarkEnd w:id="0"/>
      <w:r>
        <w:rPr>
          <w:rFonts w:ascii="Times New Roman" w:hAnsi="Times New Roman" w:cs="Times New Roman"/>
          <w:iCs/>
          <w:sz w:val="24"/>
          <w:szCs w:val="24"/>
        </w:rPr>
        <w:t>t</w:t>
      </w:r>
      <w:r w:rsidR="00A240F2">
        <w:rPr>
          <w:rFonts w:ascii="Times New Roman" w:hAnsi="Times New Roman" w:cs="Times New Roman"/>
          <w:iCs/>
          <w:sz w:val="24"/>
          <w:szCs w:val="24"/>
        </w:rPr>
        <w:t>o act as a resource discovery tool on communication disorders in India</w:t>
      </w:r>
    </w:p>
    <w:p w:rsidR="009E1E96" w:rsidRPr="009E1E96" w:rsidRDefault="009E1E96" w:rsidP="00347165">
      <w:pPr>
        <w:autoSpaceDE w:val="0"/>
        <w:autoSpaceDN w:val="0"/>
        <w:adjustRightInd w:val="0"/>
        <w:spacing w:after="0" w:line="480" w:lineRule="auto"/>
        <w:rPr>
          <w:rFonts w:ascii="Times New Roman" w:eastAsiaTheme="minorHAnsi" w:hAnsi="Times New Roman" w:cs="Times New Roman"/>
          <w:b/>
          <w:color w:val="000000"/>
          <w:sz w:val="23"/>
          <w:szCs w:val="23"/>
        </w:rPr>
      </w:pPr>
      <w:r w:rsidRPr="00347165">
        <w:rPr>
          <w:rFonts w:ascii="Times New Roman" w:eastAsiaTheme="minorHAnsi" w:hAnsi="Times New Roman" w:cs="Times New Roman"/>
          <w:b/>
          <w:noProof/>
          <w:color w:val="000000"/>
          <w:sz w:val="23"/>
          <w:szCs w:val="23"/>
        </w:rPr>
        <w:t>Scope</w:t>
      </w:r>
      <w:r w:rsidRPr="009E1E96">
        <w:rPr>
          <w:rFonts w:ascii="Times New Roman" w:eastAsiaTheme="minorHAnsi" w:hAnsi="Times New Roman" w:cs="Times New Roman"/>
          <w:b/>
          <w:color w:val="000000"/>
          <w:sz w:val="23"/>
          <w:szCs w:val="23"/>
        </w:rPr>
        <w:t xml:space="preserve"> </w:t>
      </w:r>
    </w:p>
    <w:p w:rsidR="00EB784F" w:rsidRPr="0015451C" w:rsidRDefault="004C6495" w:rsidP="00347165">
      <w:pPr>
        <w:spacing w:line="480" w:lineRule="auto"/>
        <w:jc w:val="both"/>
      </w:pPr>
      <w:r>
        <w:rPr>
          <w:rFonts w:ascii="Times New Roman" w:hAnsi="Times New Roman" w:cs="Times New Roman"/>
          <w:sz w:val="24"/>
          <w:szCs w:val="24"/>
        </w:rPr>
        <w:tab/>
      </w:r>
      <w:r w:rsidR="00EB784F">
        <w:rPr>
          <w:rFonts w:ascii="Times New Roman" w:hAnsi="Times New Roman" w:cs="Times New Roman"/>
          <w:sz w:val="24"/>
          <w:szCs w:val="24"/>
        </w:rPr>
        <w:t xml:space="preserve">The study </w:t>
      </w:r>
      <w:r w:rsidR="00EB784F" w:rsidRPr="00B84901">
        <w:rPr>
          <w:rFonts w:ascii="Times New Roman" w:hAnsi="Times New Roman" w:cs="Times New Roman"/>
          <w:noProof/>
          <w:sz w:val="24"/>
          <w:szCs w:val="24"/>
        </w:rPr>
        <w:t>focused</w:t>
      </w:r>
      <w:r w:rsidR="00EB784F">
        <w:rPr>
          <w:rFonts w:ascii="Times New Roman" w:hAnsi="Times New Roman" w:cs="Times New Roman"/>
          <w:sz w:val="24"/>
          <w:szCs w:val="24"/>
        </w:rPr>
        <w:t xml:space="preserve"> </w:t>
      </w:r>
      <w:r w:rsidR="00EB784F">
        <w:rPr>
          <w:rFonts w:ascii="Times New Roman" w:hAnsi="Times New Roman" w:cs="Times New Roman"/>
          <w:noProof/>
          <w:sz w:val="24"/>
          <w:szCs w:val="24"/>
        </w:rPr>
        <w:t>on</w:t>
      </w:r>
      <w:r w:rsidR="00EB784F">
        <w:rPr>
          <w:rFonts w:ascii="Times New Roman" w:hAnsi="Times New Roman" w:cs="Times New Roman"/>
          <w:sz w:val="24"/>
          <w:szCs w:val="24"/>
        </w:rPr>
        <w:t xml:space="preserve"> the design and development of an </w:t>
      </w:r>
      <w:r w:rsidR="00EB784F" w:rsidRPr="009E1E96">
        <w:rPr>
          <w:rFonts w:ascii="Times New Roman" w:hAnsi="Times New Roman" w:cs="Times New Roman"/>
          <w:noProof/>
          <w:sz w:val="24"/>
          <w:szCs w:val="24"/>
        </w:rPr>
        <w:t>online</w:t>
      </w:r>
      <w:r w:rsidR="00EB784F">
        <w:rPr>
          <w:rFonts w:ascii="Times New Roman" w:hAnsi="Times New Roman" w:cs="Times New Roman"/>
          <w:sz w:val="24"/>
          <w:szCs w:val="24"/>
        </w:rPr>
        <w:t xml:space="preserve"> database for the Indian publications in communication disorders. The study covers for identification of Indian publication brought by different sources. Design and customization of retrieval of scientific publications by the use</w:t>
      </w:r>
      <w:r w:rsidR="00B844F4">
        <w:rPr>
          <w:rFonts w:ascii="Times New Roman" w:hAnsi="Times New Roman" w:cs="Times New Roman"/>
          <w:sz w:val="24"/>
          <w:szCs w:val="24"/>
        </w:rPr>
        <w:t>r</w:t>
      </w:r>
      <w:r w:rsidR="00EB784F">
        <w:rPr>
          <w:rFonts w:ascii="Times New Roman" w:hAnsi="Times New Roman" w:cs="Times New Roman"/>
          <w:sz w:val="24"/>
          <w:szCs w:val="24"/>
        </w:rPr>
        <w:t>s.</w:t>
      </w:r>
    </w:p>
    <w:p w:rsidR="002A45BD" w:rsidRPr="002A45BD" w:rsidRDefault="009E1E96" w:rsidP="00347165">
      <w:pPr>
        <w:spacing w:line="480" w:lineRule="auto"/>
        <w:jc w:val="both"/>
        <w:rPr>
          <w:rFonts w:ascii="Times New Roman" w:hAnsi="Times New Roman" w:cs="Times New Roman"/>
          <w:b/>
          <w:noProof/>
          <w:sz w:val="24"/>
          <w:szCs w:val="24"/>
        </w:rPr>
      </w:pPr>
      <w:r w:rsidRPr="002A45BD">
        <w:rPr>
          <w:rFonts w:ascii="Times New Roman" w:hAnsi="Times New Roman" w:cs="Times New Roman"/>
          <w:b/>
          <w:noProof/>
          <w:sz w:val="24"/>
          <w:szCs w:val="24"/>
        </w:rPr>
        <w:t>Methodology</w:t>
      </w:r>
    </w:p>
    <w:p w:rsidR="009E1E96" w:rsidRDefault="002A45BD" w:rsidP="00347165">
      <w:pPr>
        <w:autoSpaceDE w:val="0"/>
        <w:autoSpaceDN w:val="0"/>
        <w:adjustRightInd w:val="0"/>
        <w:spacing w:after="0" w:line="480" w:lineRule="auto"/>
        <w:jc w:val="both"/>
        <w:rPr>
          <w:rFonts w:ascii="Times New Roman" w:hAnsi="Times New Roman" w:cs="Times New Roman"/>
          <w:sz w:val="24"/>
          <w:szCs w:val="24"/>
        </w:rPr>
      </w:pPr>
      <w:r w:rsidRPr="002A45BD">
        <w:rPr>
          <w:rFonts w:ascii="Times New Roman" w:hAnsi="Times New Roman" w:cs="Times New Roman"/>
          <w:sz w:val="24"/>
          <w:szCs w:val="24"/>
        </w:rPr>
        <w:lastRenderedPageBreak/>
        <w:t xml:space="preserve">The implementation of </w:t>
      </w:r>
      <w:r>
        <w:rPr>
          <w:rFonts w:ascii="Times New Roman" w:hAnsi="Times New Roman" w:cs="Times New Roman"/>
          <w:sz w:val="24"/>
          <w:szCs w:val="24"/>
        </w:rPr>
        <w:t>“Database on Communication Disorders published in India”</w:t>
      </w:r>
      <w:r w:rsidRPr="002A45BD">
        <w:rPr>
          <w:rFonts w:ascii="Times New Roman" w:hAnsi="Times New Roman" w:cs="Times New Roman"/>
          <w:sz w:val="24"/>
          <w:szCs w:val="24"/>
        </w:rPr>
        <w:t xml:space="preserve"> performed </w:t>
      </w:r>
      <w:r>
        <w:rPr>
          <w:rFonts w:ascii="Times New Roman" w:hAnsi="Times New Roman" w:cs="Times New Roman"/>
          <w:noProof/>
          <w:sz w:val="24"/>
          <w:szCs w:val="24"/>
        </w:rPr>
        <w:t>systemically</w:t>
      </w:r>
      <w:r w:rsidRPr="002A45BD">
        <w:rPr>
          <w:rFonts w:ascii="Times New Roman" w:hAnsi="Times New Roman" w:cs="Times New Roman"/>
          <w:sz w:val="24"/>
          <w:szCs w:val="24"/>
        </w:rPr>
        <w:t>. Major steps involved in the process of evolving a model for effective and efficient storage and dissemination of publications built around repository is as follows:</w:t>
      </w:r>
    </w:p>
    <w:p w:rsidR="002A45BD" w:rsidRDefault="002A45BD" w:rsidP="00347165">
      <w:pPr>
        <w:autoSpaceDE w:val="0"/>
        <w:autoSpaceDN w:val="0"/>
        <w:adjustRightInd w:val="0"/>
        <w:spacing w:after="0" w:line="480" w:lineRule="auto"/>
        <w:jc w:val="both"/>
        <w:rPr>
          <w:rFonts w:ascii="Times New Roman" w:eastAsiaTheme="minorHAnsi" w:hAnsi="Times New Roman" w:cs="Times New Roman"/>
          <w:color w:val="000000"/>
          <w:sz w:val="24"/>
          <w:szCs w:val="24"/>
        </w:rPr>
      </w:pPr>
    </w:p>
    <w:p w:rsidR="002A45BD" w:rsidRPr="002A45BD" w:rsidRDefault="002A45BD" w:rsidP="00347165">
      <w:pPr>
        <w:autoSpaceDE w:val="0"/>
        <w:autoSpaceDN w:val="0"/>
        <w:adjustRightInd w:val="0"/>
        <w:spacing w:after="0" w:line="480" w:lineRule="auto"/>
        <w:jc w:val="both"/>
        <w:rPr>
          <w:rFonts w:ascii="Times New Roman" w:eastAsiaTheme="minorHAnsi" w:hAnsi="Times New Roman" w:cs="Times New Roman"/>
          <w:b/>
          <w:color w:val="000000"/>
          <w:sz w:val="24"/>
          <w:szCs w:val="24"/>
        </w:rPr>
      </w:pPr>
      <w:r w:rsidRPr="002A45BD">
        <w:rPr>
          <w:rFonts w:ascii="Times New Roman" w:eastAsiaTheme="minorHAnsi" w:hAnsi="Times New Roman" w:cs="Times New Roman"/>
          <w:b/>
          <w:color w:val="000000"/>
          <w:sz w:val="24"/>
          <w:szCs w:val="24"/>
        </w:rPr>
        <w:t>1. Subject Coverage</w:t>
      </w:r>
    </w:p>
    <w:p w:rsidR="00042D8E" w:rsidRPr="00042D8E" w:rsidRDefault="002A45BD" w:rsidP="00347165">
      <w:pPr>
        <w:autoSpaceDE w:val="0"/>
        <w:autoSpaceDN w:val="0"/>
        <w:adjustRightInd w:val="0"/>
        <w:spacing w:after="0" w:line="480" w:lineRule="auto"/>
        <w:jc w:val="both"/>
        <w:rPr>
          <w:rFonts w:ascii="Times New Roman" w:eastAsia="Times New Roman" w:hAnsi="Times New Roman" w:cs="Times New Roman"/>
          <w:noProof/>
          <w:color w:val="000000" w:themeColor="text1"/>
          <w:sz w:val="24"/>
          <w:szCs w:val="24"/>
          <w:lang w:eastAsia="en-IN" w:bidi="kn-IN"/>
        </w:rPr>
      </w:pPr>
      <w:r>
        <w:rPr>
          <w:rFonts w:ascii="Times New Roman" w:hAnsi="Times New Roman" w:cs="Times New Roman"/>
          <w:color w:val="000000" w:themeColor="text1"/>
          <w:sz w:val="24"/>
          <w:szCs w:val="24"/>
        </w:rPr>
        <w:tab/>
      </w:r>
      <w:r w:rsidRPr="002A45BD">
        <w:rPr>
          <w:rFonts w:ascii="Times New Roman" w:hAnsi="Times New Roman" w:cs="Times New Roman"/>
          <w:color w:val="000000" w:themeColor="text1"/>
          <w:sz w:val="24"/>
          <w:szCs w:val="24"/>
        </w:rPr>
        <w:t xml:space="preserve">The database </w:t>
      </w:r>
      <w:r w:rsidRPr="00042D8E">
        <w:rPr>
          <w:rFonts w:ascii="Times New Roman" w:hAnsi="Times New Roman" w:cs="Times New Roman"/>
          <w:noProof/>
          <w:color w:val="000000" w:themeColor="text1"/>
          <w:sz w:val="24"/>
          <w:szCs w:val="24"/>
        </w:rPr>
        <w:t>include</w:t>
      </w:r>
      <w:r w:rsidR="00042D8E">
        <w:rPr>
          <w:rFonts w:ascii="Times New Roman" w:hAnsi="Times New Roman" w:cs="Times New Roman"/>
          <w:noProof/>
          <w:color w:val="000000" w:themeColor="text1"/>
          <w:sz w:val="24"/>
          <w:szCs w:val="24"/>
        </w:rPr>
        <w:t>s</w:t>
      </w:r>
      <w:r w:rsidRPr="002A45BD">
        <w:rPr>
          <w:rFonts w:ascii="Times New Roman" w:hAnsi="Times New Roman" w:cs="Times New Roman"/>
          <w:color w:val="000000" w:themeColor="text1"/>
          <w:sz w:val="24"/>
          <w:szCs w:val="24"/>
        </w:rPr>
        <w:t xml:space="preserve"> both bibliographic and </w:t>
      </w:r>
      <w:r w:rsidRPr="002A45BD">
        <w:rPr>
          <w:rFonts w:ascii="Times New Roman" w:hAnsi="Times New Roman" w:cs="Times New Roman"/>
          <w:noProof/>
          <w:color w:val="000000" w:themeColor="text1"/>
          <w:sz w:val="24"/>
          <w:szCs w:val="24"/>
        </w:rPr>
        <w:t>full</w:t>
      </w:r>
      <w:r>
        <w:rPr>
          <w:rFonts w:ascii="Times New Roman" w:hAnsi="Times New Roman" w:cs="Times New Roman"/>
          <w:noProof/>
          <w:color w:val="000000" w:themeColor="text1"/>
          <w:sz w:val="24"/>
          <w:szCs w:val="24"/>
        </w:rPr>
        <w:t>-</w:t>
      </w:r>
      <w:r w:rsidRPr="002A45BD">
        <w:rPr>
          <w:rFonts w:ascii="Times New Roman" w:hAnsi="Times New Roman" w:cs="Times New Roman"/>
          <w:noProof/>
          <w:color w:val="000000" w:themeColor="text1"/>
          <w:sz w:val="24"/>
          <w:szCs w:val="24"/>
        </w:rPr>
        <w:t>text</w:t>
      </w:r>
      <w:r w:rsidRPr="002A45BD">
        <w:rPr>
          <w:rFonts w:ascii="Times New Roman" w:hAnsi="Times New Roman" w:cs="Times New Roman"/>
          <w:color w:val="000000" w:themeColor="text1"/>
          <w:sz w:val="24"/>
          <w:szCs w:val="24"/>
        </w:rPr>
        <w:t xml:space="preserve"> Indian literature in the field of communications disorders with </w:t>
      </w:r>
      <w:r>
        <w:rPr>
          <w:rFonts w:ascii="Times New Roman" w:hAnsi="Times New Roman" w:cs="Times New Roman"/>
          <w:color w:val="000000" w:themeColor="text1"/>
          <w:sz w:val="24"/>
          <w:szCs w:val="24"/>
        </w:rPr>
        <w:t xml:space="preserve">a </w:t>
      </w:r>
      <w:r w:rsidRPr="002A45BD">
        <w:rPr>
          <w:rFonts w:ascii="Times New Roman" w:hAnsi="Times New Roman" w:cs="Times New Roman"/>
          <w:noProof/>
          <w:color w:val="000000" w:themeColor="text1"/>
          <w:sz w:val="24"/>
          <w:szCs w:val="24"/>
        </w:rPr>
        <w:t>focus</w:t>
      </w:r>
      <w:r w:rsidRPr="002A45BD">
        <w:rPr>
          <w:rFonts w:ascii="Times New Roman" w:hAnsi="Times New Roman" w:cs="Times New Roman"/>
          <w:color w:val="000000" w:themeColor="text1"/>
          <w:sz w:val="24"/>
          <w:szCs w:val="24"/>
        </w:rPr>
        <w:t xml:space="preserve"> on speech-language pathology and audiology. </w:t>
      </w:r>
      <w:r w:rsidRPr="00347165">
        <w:rPr>
          <w:rFonts w:ascii="Times New Roman" w:hAnsi="Times New Roman" w:cs="Times New Roman"/>
          <w:noProof/>
          <w:color w:val="000000" w:themeColor="text1"/>
          <w:sz w:val="24"/>
          <w:szCs w:val="24"/>
        </w:rPr>
        <w:t>The resources classified into the broad topics derived according to the Dewey Decimal Classification System such as</w:t>
      </w:r>
      <w:r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Articulation/</w:t>
      </w:r>
      <w:r w:rsidRPr="00347165">
        <w:rPr>
          <w:rFonts w:ascii="Times New Roman" w:eastAsia="Times New Roman" w:hAnsi="Times New Roman" w:cs="Times New Roman"/>
          <w:noProof/>
          <w:color w:val="000000" w:themeColor="text1"/>
          <w:sz w:val="24"/>
          <w:szCs w:val="24"/>
          <w:lang w:eastAsia="en-IN" w:bidi="kn-IN"/>
        </w:rPr>
        <w:t>Phonological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Augmentative and Alternative Communication</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Clinical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Communication Sciences &amp;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Diagnostic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Hearing Science</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Language Development &amp;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Motor Speech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Neuroscience for Communication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Pediatric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Phonetics and Linguistics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Rehabilitative Audiology</w:t>
      </w:r>
      <w:r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Speech</w:t>
      </w:r>
      <w:r w:rsidRPr="00347165">
        <w:rPr>
          <w:rFonts w:ascii="Times New Roman" w:eastAsia="Times New Roman" w:hAnsi="Times New Roman" w:cs="Times New Roman"/>
          <w:noProof/>
          <w:color w:val="000000" w:themeColor="text1"/>
          <w:sz w:val="24"/>
          <w:szCs w:val="24"/>
          <w:lang w:eastAsia="en-IN" w:bidi="kn-IN"/>
        </w:rPr>
        <w:t>/Language Intervention</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Speech and Hearing Science</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Spee</w:t>
      </w:r>
      <w:r w:rsidR="000905A8" w:rsidRPr="00347165">
        <w:rPr>
          <w:rFonts w:ascii="Times New Roman" w:eastAsia="Times New Roman" w:hAnsi="Times New Roman" w:cs="Times New Roman"/>
          <w:noProof/>
          <w:color w:val="000000" w:themeColor="text1"/>
          <w:sz w:val="24"/>
          <w:szCs w:val="24"/>
          <w:lang w:eastAsia="en-IN" w:bidi="kn-IN"/>
        </w:rPr>
        <w:t>ch Pathology Assessment/</w:t>
      </w:r>
      <w:r w:rsidRPr="00347165">
        <w:rPr>
          <w:rFonts w:ascii="Times New Roman" w:eastAsia="Times New Roman" w:hAnsi="Times New Roman" w:cs="Times New Roman"/>
          <w:noProof/>
          <w:color w:val="000000" w:themeColor="text1"/>
          <w:sz w:val="24"/>
          <w:szCs w:val="24"/>
          <w:lang w:eastAsia="en-IN" w:bidi="kn-IN"/>
        </w:rPr>
        <w:t>Diagnosis</w:t>
      </w:r>
      <w:r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Stuttering/</w:t>
      </w:r>
      <w:r w:rsidRPr="00347165">
        <w:rPr>
          <w:rFonts w:ascii="Times New Roman" w:eastAsia="Times New Roman" w:hAnsi="Times New Roman" w:cs="Times New Roman"/>
          <w:noProof/>
          <w:color w:val="000000" w:themeColor="text1"/>
          <w:sz w:val="24"/>
          <w:szCs w:val="24"/>
          <w:lang w:eastAsia="en-IN" w:bidi="kn-IN"/>
        </w:rPr>
        <w:t>Fluency</w:t>
      </w:r>
      <w:r w:rsidRPr="00347165">
        <w:rPr>
          <w:rFonts w:ascii="Times New Roman" w:eastAsiaTheme="minorHAnsi" w:hAnsi="Times New Roman" w:cs="Times New Roman"/>
          <w:noProof/>
          <w:color w:val="000000"/>
          <w:sz w:val="24"/>
          <w:szCs w:val="24"/>
        </w:rPr>
        <w:t>;</w:t>
      </w:r>
      <w:r w:rsidR="004E6EFF"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Swallowing/Feeding Disorders</w:t>
      </w:r>
      <w:r w:rsidRPr="00347165">
        <w:rPr>
          <w:rFonts w:ascii="Times New Roman" w:eastAsia="Times New Roman" w:hAnsi="Times New Roman" w:cs="Times New Roman"/>
          <w:noProof/>
          <w:color w:val="000000" w:themeColor="text1"/>
          <w:sz w:val="24"/>
          <w:szCs w:val="24"/>
          <w:lang w:eastAsia="en-IN" w:bidi="kn-IN"/>
        </w:rPr>
        <w:t xml:space="preserve">/ </w:t>
      </w:r>
      <w:r w:rsidR="000905A8" w:rsidRPr="00347165">
        <w:rPr>
          <w:rFonts w:ascii="Times New Roman" w:eastAsia="Times New Roman" w:hAnsi="Times New Roman" w:cs="Times New Roman"/>
          <w:noProof/>
          <w:color w:val="000000" w:themeColor="text1"/>
          <w:sz w:val="24"/>
          <w:szCs w:val="24"/>
          <w:lang w:eastAsia="en-IN" w:bidi="kn-IN"/>
        </w:rPr>
        <w:t>D</w:t>
      </w:r>
      <w:r w:rsidRPr="00347165">
        <w:rPr>
          <w:rFonts w:ascii="Times New Roman" w:eastAsia="Times New Roman" w:hAnsi="Times New Roman" w:cs="Times New Roman"/>
          <w:noProof/>
          <w:color w:val="000000" w:themeColor="text1"/>
          <w:sz w:val="24"/>
          <w:szCs w:val="24"/>
          <w:lang w:eastAsia="en-IN" w:bidi="kn-IN"/>
        </w:rPr>
        <w:t>ysphagia.</w:t>
      </w:r>
    </w:p>
    <w:p w:rsidR="00042D8E" w:rsidRPr="00042D8E" w:rsidRDefault="00042D8E" w:rsidP="00347165">
      <w:pPr>
        <w:autoSpaceDE w:val="0"/>
        <w:autoSpaceDN w:val="0"/>
        <w:adjustRightInd w:val="0"/>
        <w:spacing w:after="0" w:line="480" w:lineRule="auto"/>
        <w:jc w:val="both"/>
        <w:rPr>
          <w:rFonts w:ascii="Times New Roman" w:eastAsia="Times New Roman" w:hAnsi="Times New Roman" w:cs="Times New Roman"/>
          <w:noProof/>
          <w:color w:val="000000" w:themeColor="text1"/>
          <w:sz w:val="24"/>
          <w:szCs w:val="24"/>
          <w:lang w:eastAsia="en-IN" w:bidi="kn-IN"/>
        </w:rPr>
      </w:pPr>
    </w:p>
    <w:p w:rsidR="00042D8E" w:rsidRDefault="00042D8E" w:rsidP="00347165">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042D8E">
        <w:rPr>
          <w:rFonts w:ascii="Times New Roman" w:eastAsia="Times New Roman" w:hAnsi="Times New Roman" w:cs="Times New Roman"/>
          <w:b/>
          <w:noProof/>
          <w:color w:val="000000" w:themeColor="text1"/>
          <w:sz w:val="24"/>
          <w:szCs w:val="24"/>
          <w:lang w:eastAsia="en-IN" w:bidi="kn-IN"/>
        </w:rPr>
        <w:t xml:space="preserve">2. </w:t>
      </w:r>
      <w:r w:rsidRPr="00C65EF2">
        <w:rPr>
          <w:rFonts w:ascii="Times New Roman" w:hAnsi="Times New Roman" w:cs="Times New Roman"/>
          <w:b/>
          <w:color w:val="000000" w:themeColor="text1"/>
          <w:sz w:val="24"/>
          <w:szCs w:val="24"/>
        </w:rPr>
        <w:t>Categories of Resources</w:t>
      </w:r>
    </w:p>
    <w:p w:rsidR="00042D8E" w:rsidRDefault="00042D8E" w:rsidP="00347165">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C65EF2">
        <w:rPr>
          <w:rFonts w:ascii="Times New Roman" w:hAnsi="Times New Roman" w:cs="Times New Roman"/>
          <w:color w:val="000000" w:themeColor="text1"/>
          <w:sz w:val="24"/>
          <w:szCs w:val="24"/>
        </w:rPr>
        <w:t xml:space="preserve">The database </w:t>
      </w:r>
      <w:r w:rsidRPr="00042D8E">
        <w:rPr>
          <w:rFonts w:ascii="Times New Roman" w:hAnsi="Times New Roman" w:cs="Times New Roman"/>
          <w:noProof/>
          <w:color w:val="000000" w:themeColor="text1"/>
          <w:sz w:val="24"/>
          <w:szCs w:val="24"/>
        </w:rPr>
        <w:t>include</w:t>
      </w:r>
      <w:r>
        <w:rPr>
          <w:rFonts w:ascii="Times New Roman" w:hAnsi="Times New Roman" w:cs="Times New Roman"/>
          <w:noProof/>
          <w:color w:val="000000" w:themeColor="text1"/>
          <w:sz w:val="24"/>
          <w:szCs w:val="24"/>
        </w:rPr>
        <w:t>s</w:t>
      </w:r>
      <w:r w:rsidRPr="00C65EF2">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different</w:t>
      </w:r>
      <w:r w:rsidRPr="00C65EF2">
        <w:rPr>
          <w:rFonts w:ascii="Times New Roman" w:hAnsi="Times New Roman" w:cs="Times New Roman"/>
          <w:color w:val="000000" w:themeColor="text1"/>
          <w:sz w:val="24"/>
          <w:szCs w:val="24"/>
        </w:rPr>
        <w:t xml:space="preserve"> categories of publications in bo</w:t>
      </w:r>
      <w:r>
        <w:rPr>
          <w:rFonts w:ascii="Times New Roman" w:hAnsi="Times New Roman" w:cs="Times New Roman"/>
          <w:color w:val="000000" w:themeColor="text1"/>
          <w:sz w:val="24"/>
          <w:szCs w:val="24"/>
        </w:rPr>
        <w:t xml:space="preserve">th print and electronic formats, such as </w:t>
      </w:r>
      <w:r w:rsidRPr="00C65EF2">
        <w:rPr>
          <w:rFonts w:ascii="Times New Roman" w:hAnsi="Times New Roman" w:cs="Times New Roman"/>
          <w:color w:val="000000" w:themeColor="text1"/>
          <w:sz w:val="24"/>
          <w:szCs w:val="24"/>
        </w:rPr>
        <w:t>Journal articles</w:t>
      </w:r>
      <w:r>
        <w:rPr>
          <w:rFonts w:ascii="Times New Roman" w:hAnsi="Times New Roman" w:cs="Times New Roman"/>
          <w:color w:val="000000" w:themeColor="text1"/>
          <w:sz w:val="24"/>
          <w:szCs w:val="24"/>
        </w:rPr>
        <w:t>; Books and bo</w:t>
      </w:r>
      <w:r w:rsidR="004E46D0">
        <w:rPr>
          <w:rFonts w:ascii="Times New Roman" w:hAnsi="Times New Roman" w:cs="Times New Roman"/>
          <w:color w:val="000000" w:themeColor="text1"/>
          <w:sz w:val="24"/>
          <w:szCs w:val="24"/>
        </w:rPr>
        <w:t>ok chapters; Conference papers.</w:t>
      </w:r>
    </w:p>
    <w:p w:rsidR="00042D8E" w:rsidRDefault="00042D8E" w:rsidP="00347165">
      <w:pPr>
        <w:autoSpaceDE w:val="0"/>
        <w:autoSpaceDN w:val="0"/>
        <w:adjustRightInd w:val="0"/>
        <w:spacing w:after="0" w:line="480" w:lineRule="auto"/>
        <w:jc w:val="both"/>
        <w:rPr>
          <w:rFonts w:ascii="Times New Roman" w:hAnsi="Times New Roman" w:cs="Times New Roman"/>
          <w:color w:val="000000" w:themeColor="text1"/>
          <w:sz w:val="24"/>
          <w:szCs w:val="24"/>
        </w:rPr>
      </w:pPr>
    </w:p>
    <w:p w:rsidR="00042D8E" w:rsidRDefault="00042D8E" w:rsidP="00347165">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042D8E">
        <w:rPr>
          <w:rFonts w:ascii="Times New Roman" w:hAnsi="Times New Roman" w:cs="Times New Roman"/>
          <w:b/>
          <w:color w:val="000000" w:themeColor="text1"/>
          <w:sz w:val="24"/>
          <w:szCs w:val="24"/>
        </w:rPr>
        <w:t xml:space="preserve">3. </w:t>
      </w:r>
      <w:r w:rsidR="000358B9">
        <w:rPr>
          <w:rFonts w:ascii="Times New Roman" w:hAnsi="Times New Roman" w:cs="Times New Roman"/>
          <w:b/>
          <w:color w:val="000000" w:themeColor="text1"/>
          <w:sz w:val="24"/>
          <w:szCs w:val="24"/>
        </w:rPr>
        <w:t>Collection</w:t>
      </w:r>
      <w:r w:rsidRPr="00042D8E">
        <w:rPr>
          <w:rFonts w:ascii="Times New Roman" w:hAnsi="Times New Roman" w:cs="Times New Roman"/>
          <w:b/>
          <w:color w:val="000000" w:themeColor="text1"/>
          <w:sz w:val="24"/>
          <w:szCs w:val="24"/>
        </w:rPr>
        <w:t xml:space="preserve"> of Resources</w:t>
      </w:r>
    </w:p>
    <w:p w:rsidR="000905A8" w:rsidRDefault="00042D8E" w:rsidP="00347165">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8393E">
        <w:rPr>
          <w:rFonts w:ascii="Times New Roman" w:hAnsi="Times New Roman" w:cs="Times New Roman"/>
          <w:noProof/>
          <w:color w:val="000000" w:themeColor="text1"/>
          <w:sz w:val="24"/>
          <w:szCs w:val="24"/>
        </w:rPr>
        <w:t>The following ways</w:t>
      </w:r>
      <w:r>
        <w:rPr>
          <w:rFonts w:ascii="Times New Roman" w:hAnsi="Times New Roman" w:cs="Times New Roman"/>
          <w:noProof/>
          <w:color w:val="000000" w:themeColor="text1"/>
          <w:sz w:val="24"/>
          <w:szCs w:val="24"/>
        </w:rPr>
        <w:t xml:space="preserve"> </w:t>
      </w:r>
      <w:r w:rsidR="000358B9">
        <w:rPr>
          <w:rFonts w:ascii="Times New Roman" w:hAnsi="Times New Roman" w:cs="Times New Roman"/>
          <w:noProof/>
          <w:color w:val="000000" w:themeColor="text1"/>
          <w:sz w:val="24"/>
          <w:szCs w:val="24"/>
        </w:rPr>
        <w:t xml:space="preserve">data collection </w:t>
      </w:r>
      <w:r w:rsidR="000358B9" w:rsidRPr="0098294B">
        <w:rPr>
          <w:rFonts w:ascii="Times New Roman" w:hAnsi="Times New Roman" w:cs="Times New Roman"/>
          <w:noProof/>
          <w:color w:val="000000" w:themeColor="text1"/>
          <w:sz w:val="24"/>
          <w:szCs w:val="24"/>
        </w:rPr>
        <w:t>d</w:t>
      </w:r>
      <w:r w:rsidR="0098294B">
        <w:rPr>
          <w:rFonts w:ascii="Times New Roman" w:hAnsi="Times New Roman" w:cs="Times New Roman"/>
          <w:noProof/>
          <w:color w:val="000000" w:themeColor="text1"/>
          <w:sz w:val="24"/>
          <w:szCs w:val="24"/>
        </w:rPr>
        <w:t>id</w:t>
      </w:r>
      <w:r>
        <w:rPr>
          <w:rFonts w:ascii="Times New Roman" w:hAnsi="Times New Roman" w:cs="Times New Roman"/>
          <w:noProof/>
          <w:color w:val="000000" w:themeColor="text1"/>
          <w:sz w:val="24"/>
          <w:szCs w:val="24"/>
        </w:rPr>
        <w:t xml:space="preserve"> the </w:t>
      </w:r>
      <w:r w:rsidR="000358B9" w:rsidRPr="0058393E">
        <w:rPr>
          <w:rFonts w:ascii="Times New Roman" w:hAnsi="Times New Roman" w:cs="Times New Roman"/>
          <w:noProof/>
          <w:color w:val="000000" w:themeColor="text1"/>
          <w:sz w:val="24"/>
          <w:szCs w:val="24"/>
        </w:rPr>
        <w:t xml:space="preserve">studies </w:t>
      </w:r>
      <w:r w:rsidR="000358B9" w:rsidRPr="000358B9">
        <w:rPr>
          <w:rFonts w:ascii="Times New Roman" w:hAnsi="Times New Roman" w:cs="Times New Roman"/>
          <w:noProof/>
          <w:color w:val="000000" w:themeColor="text1"/>
          <w:sz w:val="24"/>
          <w:szCs w:val="24"/>
        </w:rPr>
        <w:t xml:space="preserve">on </w:t>
      </w:r>
      <w:r>
        <w:rPr>
          <w:rFonts w:ascii="Times New Roman" w:hAnsi="Times New Roman" w:cs="Times New Roman"/>
          <w:noProof/>
          <w:color w:val="000000" w:themeColor="text1"/>
          <w:sz w:val="24"/>
          <w:szCs w:val="24"/>
        </w:rPr>
        <w:t>communication disorders published in the country under the above categorie</w:t>
      </w:r>
      <w:r w:rsidRPr="00042D8E">
        <w:rPr>
          <w:rFonts w:ascii="Times New Roman" w:hAnsi="Times New Roman" w:cs="Times New Roman"/>
          <w:noProof/>
          <w:color w:val="000000" w:themeColor="text1"/>
          <w:sz w:val="24"/>
          <w:szCs w:val="24"/>
        </w:rPr>
        <w:t>s</w:t>
      </w:r>
      <w:r w:rsidRPr="00C65EF2">
        <w:rPr>
          <w:rFonts w:ascii="Times New Roman" w:hAnsi="Times New Roman" w:cs="Times New Roman"/>
          <w:color w:val="000000" w:themeColor="text1"/>
          <w:sz w:val="24"/>
          <w:szCs w:val="24"/>
        </w:rPr>
        <w:t>.</w:t>
      </w:r>
    </w:p>
    <w:p w:rsidR="000905A8" w:rsidRPr="000358B9" w:rsidRDefault="000358B9" w:rsidP="00347165">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0358B9">
        <w:rPr>
          <w:rFonts w:ascii="Times New Roman" w:hAnsi="Times New Roman" w:cs="Times New Roman"/>
          <w:color w:val="000000" w:themeColor="text1"/>
          <w:sz w:val="24"/>
          <w:szCs w:val="24"/>
        </w:rPr>
        <w:lastRenderedPageBreak/>
        <w:t xml:space="preserve">Design </w:t>
      </w:r>
      <w:r w:rsidRPr="000358B9">
        <w:rPr>
          <w:rFonts w:ascii="Times New Roman" w:hAnsi="Times New Roman" w:cs="Times New Roman"/>
          <w:noProof/>
          <w:color w:val="000000" w:themeColor="text1"/>
          <w:sz w:val="24"/>
          <w:szCs w:val="24"/>
        </w:rPr>
        <w:t>an onlin</w:t>
      </w:r>
      <w:r w:rsidR="0098294B">
        <w:rPr>
          <w:rFonts w:ascii="Times New Roman" w:hAnsi="Times New Roman" w:cs="Times New Roman"/>
          <w:noProof/>
          <w:color w:val="000000" w:themeColor="text1"/>
          <w:sz w:val="24"/>
          <w:szCs w:val="24"/>
        </w:rPr>
        <w:t xml:space="preserve">e </w:t>
      </w:r>
      <w:r w:rsidRPr="000358B9">
        <w:rPr>
          <w:rFonts w:ascii="Times New Roman" w:hAnsi="Times New Roman" w:cs="Times New Roman"/>
          <w:color w:val="000000" w:themeColor="text1"/>
          <w:sz w:val="24"/>
          <w:szCs w:val="24"/>
        </w:rPr>
        <w:t xml:space="preserve">questionnaire and collected </w:t>
      </w:r>
      <w:r w:rsidR="00D34E8E">
        <w:rPr>
          <w:rFonts w:ascii="Times New Roman" w:hAnsi="Times New Roman" w:cs="Times New Roman"/>
          <w:color w:val="000000" w:themeColor="text1"/>
          <w:sz w:val="24"/>
          <w:szCs w:val="24"/>
        </w:rPr>
        <w:t xml:space="preserve">bibliographical of </w:t>
      </w:r>
      <w:r w:rsidR="0098294B">
        <w:rPr>
          <w:rFonts w:ascii="Times New Roman" w:hAnsi="Times New Roman" w:cs="Times New Roman"/>
          <w:noProof/>
          <w:color w:val="000000" w:themeColor="text1"/>
          <w:sz w:val="24"/>
          <w:szCs w:val="24"/>
        </w:rPr>
        <w:t>scientific publications</w:t>
      </w:r>
      <w:r w:rsidRPr="000358B9">
        <w:rPr>
          <w:rFonts w:ascii="Times New Roman" w:hAnsi="Times New Roman" w:cs="Times New Roman"/>
          <w:color w:val="000000" w:themeColor="text1"/>
          <w:sz w:val="24"/>
          <w:szCs w:val="24"/>
        </w:rPr>
        <w:t xml:space="preserve"> from speech and hearing </w:t>
      </w:r>
      <w:r w:rsidR="00D34E8E">
        <w:rPr>
          <w:rFonts w:ascii="Times New Roman" w:hAnsi="Times New Roman" w:cs="Times New Roman"/>
          <w:color w:val="000000" w:themeColor="text1"/>
          <w:sz w:val="24"/>
          <w:szCs w:val="24"/>
        </w:rPr>
        <w:t>professionals</w:t>
      </w:r>
      <w:r w:rsidRPr="000358B9">
        <w:rPr>
          <w:rFonts w:ascii="Times New Roman" w:hAnsi="Times New Roman" w:cs="Times New Roman"/>
          <w:color w:val="000000" w:themeColor="text1"/>
          <w:sz w:val="24"/>
          <w:szCs w:val="24"/>
        </w:rPr>
        <w:t>.</w:t>
      </w:r>
    </w:p>
    <w:p w:rsidR="000358B9" w:rsidRDefault="0098294B" w:rsidP="00347165">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15451C">
        <w:rPr>
          <w:rFonts w:ascii="Times New Roman" w:hAnsi="Times New Roman" w:cs="Times New Roman"/>
          <w:color w:val="000000" w:themeColor="text1"/>
          <w:sz w:val="24"/>
          <w:szCs w:val="24"/>
        </w:rPr>
        <w:t>xamining</w:t>
      </w:r>
      <w:r w:rsidR="00D34E8E" w:rsidRPr="00D34E8E">
        <w:rPr>
          <w:rFonts w:ascii="Times New Roman" w:hAnsi="Times New Roman" w:cs="Times New Roman"/>
          <w:noProof/>
          <w:color w:val="000000" w:themeColor="text1"/>
          <w:sz w:val="24"/>
          <w:szCs w:val="24"/>
        </w:rPr>
        <w:t xml:space="preserve"> bibliographical</w:t>
      </w:r>
      <w:r w:rsidR="00D34E8E">
        <w:rPr>
          <w:rFonts w:ascii="Times New Roman" w:hAnsi="Times New Roman" w:cs="Times New Roman"/>
          <w:color w:val="000000" w:themeColor="text1"/>
          <w:sz w:val="24"/>
          <w:szCs w:val="24"/>
        </w:rPr>
        <w:t xml:space="preserve"> details of scientific </w:t>
      </w:r>
      <w:r w:rsidR="000358B9" w:rsidRPr="000358B9">
        <w:rPr>
          <w:rFonts w:ascii="Times New Roman" w:hAnsi="Times New Roman" w:cs="Times New Roman"/>
          <w:color w:val="000000" w:themeColor="text1"/>
          <w:sz w:val="24"/>
          <w:szCs w:val="24"/>
        </w:rPr>
        <w:t xml:space="preserve">publication </w:t>
      </w:r>
      <w:r w:rsidR="000358B9" w:rsidRPr="000358B9">
        <w:rPr>
          <w:rFonts w:ascii="Times New Roman" w:hAnsi="Times New Roman" w:cs="Times New Roman"/>
          <w:noProof/>
          <w:color w:val="000000" w:themeColor="text1"/>
          <w:sz w:val="24"/>
          <w:szCs w:val="24"/>
        </w:rPr>
        <w:t>published</w:t>
      </w:r>
      <w:r w:rsidR="000358B9">
        <w:rPr>
          <w:rFonts w:ascii="Times New Roman" w:hAnsi="Times New Roman" w:cs="Times New Roman"/>
          <w:noProof/>
          <w:color w:val="000000" w:themeColor="text1"/>
          <w:sz w:val="24"/>
          <w:szCs w:val="24"/>
        </w:rPr>
        <w:t xml:space="preserve"> by</w:t>
      </w:r>
      <w:r w:rsidR="000358B9" w:rsidRPr="000358B9">
        <w:rPr>
          <w:rFonts w:ascii="Times New Roman" w:hAnsi="Times New Roman" w:cs="Times New Roman"/>
          <w:color w:val="000000" w:themeColor="text1"/>
          <w:sz w:val="24"/>
          <w:szCs w:val="24"/>
        </w:rPr>
        <w:t xml:space="preserve"> All India Institute of Speech and Hearing in-house journals namely, Journal of All India Institute of Speech and Hearing; Student Research at AIISH: Audiology; Student Research at AIISH: Special Education; Student Research at </w:t>
      </w:r>
      <w:r w:rsidR="000358B9" w:rsidRPr="000358B9">
        <w:rPr>
          <w:rFonts w:ascii="Times New Roman" w:hAnsi="Times New Roman" w:cs="Times New Roman"/>
          <w:noProof/>
          <w:color w:val="000000" w:themeColor="text1"/>
          <w:sz w:val="24"/>
          <w:szCs w:val="24"/>
        </w:rPr>
        <w:t>AIISH:</w:t>
      </w:r>
      <w:r w:rsidR="000358B9" w:rsidRPr="000358B9">
        <w:rPr>
          <w:rFonts w:ascii="Times New Roman" w:hAnsi="Times New Roman" w:cs="Times New Roman"/>
          <w:color w:val="000000" w:themeColor="text1"/>
          <w:sz w:val="24"/>
          <w:szCs w:val="24"/>
        </w:rPr>
        <w:t xml:space="preserve"> </w:t>
      </w:r>
      <w:r w:rsidR="000358B9" w:rsidRPr="000358B9">
        <w:rPr>
          <w:rFonts w:ascii="Times New Roman" w:hAnsi="Times New Roman" w:cs="Times New Roman"/>
          <w:noProof/>
          <w:color w:val="000000" w:themeColor="text1"/>
          <w:sz w:val="24"/>
          <w:szCs w:val="24"/>
        </w:rPr>
        <w:t>Speech-Language</w:t>
      </w:r>
      <w:r w:rsidR="000358B9" w:rsidRPr="000358B9">
        <w:rPr>
          <w:rFonts w:ascii="Times New Roman" w:hAnsi="Times New Roman" w:cs="Times New Roman"/>
          <w:color w:val="000000" w:themeColor="text1"/>
          <w:sz w:val="24"/>
          <w:szCs w:val="24"/>
        </w:rPr>
        <w:t xml:space="preserve"> Pathology</w:t>
      </w:r>
      <w:r w:rsidR="000358B9">
        <w:rPr>
          <w:rFonts w:ascii="Times New Roman" w:hAnsi="Times New Roman" w:cs="Times New Roman"/>
          <w:color w:val="000000" w:themeColor="text1"/>
          <w:sz w:val="24"/>
          <w:szCs w:val="24"/>
        </w:rPr>
        <w:t>.</w:t>
      </w:r>
    </w:p>
    <w:p w:rsidR="00042D8E" w:rsidRPr="0098294B" w:rsidRDefault="00FB19EC" w:rsidP="00347165">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347165">
        <w:rPr>
          <w:rFonts w:ascii="Times New Roman" w:hAnsi="Times New Roman" w:cs="Times New Roman"/>
          <w:noProof/>
          <w:color w:val="000000" w:themeColor="text1"/>
          <w:sz w:val="24"/>
          <w:szCs w:val="24"/>
        </w:rPr>
        <w:t>E</w:t>
      </w:r>
      <w:r w:rsidR="0015451C">
        <w:rPr>
          <w:rFonts w:ascii="Times New Roman" w:hAnsi="Times New Roman" w:cs="Times New Roman"/>
          <w:noProof/>
          <w:color w:val="000000" w:themeColor="text1"/>
          <w:sz w:val="24"/>
          <w:szCs w:val="24"/>
        </w:rPr>
        <w:t>xamining</w:t>
      </w:r>
      <w:r w:rsidR="0098294B" w:rsidRPr="00347165">
        <w:rPr>
          <w:rFonts w:ascii="Times New Roman" w:hAnsi="Times New Roman" w:cs="Times New Roman"/>
          <w:noProof/>
          <w:color w:val="000000" w:themeColor="text1"/>
          <w:sz w:val="24"/>
          <w:szCs w:val="24"/>
        </w:rPr>
        <w:t xml:space="preserve"> </w:t>
      </w:r>
      <w:r w:rsidR="00D34E8E" w:rsidRPr="00347165">
        <w:rPr>
          <w:rFonts w:ascii="Times New Roman" w:hAnsi="Times New Roman" w:cs="Times New Roman"/>
          <w:noProof/>
          <w:color w:val="000000" w:themeColor="text1"/>
          <w:sz w:val="24"/>
          <w:szCs w:val="24"/>
        </w:rPr>
        <w:t xml:space="preserve">bibliographical details of </w:t>
      </w:r>
      <w:r w:rsidR="0098294B" w:rsidRPr="00347165">
        <w:rPr>
          <w:rFonts w:ascii="Times New Roman" w:hAnsi="Times New Roman" w:cs="Times New Roman"/>
          <w:noProof/>
          <w:color w:val="000000" w:themeColor="text1"/>
          <w:sz w:val="24"/>
          <w:szCs w:val="24"/>
        </w:rPr>
        <w:t>scientific publications Indian journals</w:t>
      </w:r>
      <w:r w:rsidRPr="00347165">
        <w:rPr>
          <w:rFonts w:ascii="Times New Roman" w:hAnsi="Times New Roman" w:cs="Times New Roman"/>
          <w:noProof/>
          <w:color w:val="000000" w:themeColor="text1"/>
          <w:sz w:val="24"/>
          <w:szCs w:val="24"/>
        </w:rPr>
        <w:t xml:space="preserve"> and international journals published by Indian origin</w:t>
      </w:r>
      <w:r w:rsidR="0098294B" w:rsidRPr="00347165">
        <w:rPr>
          <w:rFonts w:ascii="Times New Roman" w:hAnsi="Times New Roman" w:cs="Times New Roman"/>
          <w:noProof/>
          <w:color w:val="000000" w:themeColor="text1"/>
          <w:sz w:val="24"/>
          <w:szCs w:val="24"/>
        </w:rPr>
        <w:t xml:space="preserve"> in the field of communication disorders such as, </w:t>
      </w:r>
      <w:hyperlink r:id="rId6" w:tgtFrame="_blank" w:history="1">
        <w:r w:rsidR="000358B9" w:rsidRPr="00347165">
          <w:rPr>
            <w:rFonts w:ascii="Times New Roman" w:hAnsi="Times New Roman" w:cs="Times New Roman"/>
            <w:bCs/>
            <w:noProof/>
            <w:color w:val="000000" w:themeColor="text1"/>
            <w:sz w:val="24"/>
            <w:szCs w:val="24"/>
          </w:rPr>
          <w:t>Disability CBR &amp; Inclusive Development</w:t>
        </w:r>
      </w:hyperlink>
      <w:r w:rsidR="000358B9" w:rsidRPr="00347165">
        <w:rPr>
          <w:rFonts w:ascii="Times New Roman" w:hAnsi="Times New Roman" w:cs="Times New Roman"/>
          <w:noProof/>
          <w:color w:val="000000" w:themeColor="text1"/>
          <w:sz w:val="24"/>
          <w:szCs w:val="24"/>
        </w:rPr>
        <w:t xml:space="preserve">, Indian Journal of Applied Linguistics, </w:t>
      </w:r>
      <w:r w:rsidR="000358B9" w:rsidRPr="00347165">
        <w:rPr>
          <w:rStyle w:val="Emphasis"/>
          <w:rFonts w:ascii="Times New Roman" w:hAnsi="Times New Roman" w:cs="Times New Roman"/>
          <w:i w:val="0"/>
          <w:noProof/>
          <w:color w:val="000000" w:themeColor="text1"/>
          <w:sz w:val="24"/>
          <w:szCs w:val="24"/>
        </w:rPr>
        <w:t>Indian Journal of Clinical Psychology,</w:t>
      </w:r>
      <w:r w:rsidR="000358B9" w:rsidRPr="00347165">
        <w:rPr>
          <w:rStyle w:val="Emphasis"/>
          <w:rFonts w:ascii="Times New Roman" w:hAnsi="Times New Roman" w:cs="Times New Roman"/>
          <w:noProof/>
          <w:color w:val="000000" w:themeColor="text1"/>
          <w:sz w:val="24"/>
          <w:szCs w:val="24"/>
        </w:rPr>
        <w:t xml:space="preserve"> </w:t>
      </w:r>
      <w:r w:rsidR="000358B9" w:rsidRPr="00347165">
        <w:rPr>
          <w:rFonts w:ascii="Times New Roman" w:hAnsi="Times New Roman" w:cs="Times New Roman"/>
          <w:bCs/>
          <w:noProof/>
          <w:color w:val="000000" w:themeColor="text1"/>
          <w:sz w:val="24"/>
          <w:szCs w:val="24"/>
        </w:rPr>
        <w:t xml:space="preserve">Indian Journal of Otolaryngology and Head and Neck Surgery, Indian Journal of Otology, </w:t>
      </w:r>
      <w:r w:rsidR="000358B9" w:rsidRPr="00347165">
        <w:rPr>
          <w:rFonts w:ascii="Times New Roman" w:eastAsia="Calibri" w:hAnsi="Times New Roman" w:cs="Times New Roman"/>
          <w:noProof/>
          <w:color w:val="000000" w:themeColor="text1"/>
          <w:sz w:val="24"/>
          <w:szCs w:val="24"/>
        </w:rPr>
        <w:t xml:space="preserve">International Journal of Dravidian Linguistics, </w:t>
      </w:r>
      <w:r w:rsidR="000358B9" w:rsidRPr="00347165">
        <w:rPr>
          <w:rFonts w:ascii="Times New Roman" w:hAnsi="Times New Roman" w:cs="Times New Roman"/>
          <w:bCs/>
          <w:noProof/>
          <w:color w:val="000000" w:themeColor="text1"/>
          <w:sz w:val="24"/>
          <w:szCs w:val="24"/>
        </w:rPr>
        <w:t xml:space="preserve">Journal of Disability Studies, </w:t>
      </w:r>
      <w:hyperlink r:id="rId7" w:tgtFrame="_blank" w:history="1">
        <w:r w:rsidR="000358B9" w:rsidRPr="00347165">
          <w:rPr>
            <w:rFonts w:ascii="Times New Roman" w:hAnsi="Times New Roman" w:cs="Times New Roman"/>
            <w:noProof/>
            <w:color w:val="000000" w:themeColor="text1"/>
            <w:sz w:val="24"/>
            <w:szCs w:val="24"/>
          </w:rPr>
          <w:t>Journal of Rehabilitation Council of India,</w:t>
        </w:r>
      </w:hyperlink>
      <w:r w:rsidR="000358B9" w:rsidRPr="00347165">
        <w:rPr>
          <w:rFonts w:ascii="Times New Roman" w:hAnsi="Times New Roman" w:cs="Times New Roman"/>
          <w:noProof/>
          <w:color w:val="000000" w:themeColor="text1"/>
          <w:sz w:val="24"/>
          <w:szCs w:val="24"/>
        </w:rPr>
        <w:t xml:space="preserve"> </w:t>
      </w:r>
      <w:r w:rsidR="000358B9" w:rsidRPr="00347165">
        <w:rPr>
          <w:rFonts w:ascii="Times New Roman" w:hAnsi="Times New Roman" w:cs="Times New Roman"/>
          <w:bCs/>
          <w:noProof/>
          <w:color w:val="000000" w:themeColor="text1"/>
          <w:sz w:val="24"/>
          <w:szCs w:val="24"/>
        </w:rPr>
        <w:t xml:space="preserve">Journal of the Acoustical Society of India, </w:t>
      </w:r>
      <w:r w:rsidR="000358B9" w:rsidRPr="00347165">
        <w:rPr>
          <w:rFonts w:ascii="Times New Roman" w:hAnsi="Times New Roman" w:cs="Times New Roman"/>
          <w:noProof/>
          <w:color w:val="000000" w:themeColor="text1"/>
          <w:sz w:val="24"/>
          <w:szCs w:val="24"/>
        </w:rPr>
        <w:t xml:space="preserve">Language in India, </w:t>
      </w:r>
      <w:r w:rsidR="000358B9" w:rsidRPr="00347165">
        <w:rPr>
          <w:rFonts w:ascii="Times New Roman" w:hAnsi="Times New Roman" w:cs="Times New Roman"/>
          <w:bCs/>
          <w:noProof/>
          <w:color w:val="000000" w:themeColor="text1"/>
          <w:sz w:val="24"/>
          <w:szCs w:val="24"/>
        </w:rPr>
        <w:t>The Journal of rehabilitation in Asia, Journal of Disability Management and Rehabilitation.</w:t>
      </w:r>
      <w:r w:rsidR="000358B9" w:rsidRPr="0098294B">
        <w:rPr>
          <w:rFonts w:ascii="Times New Roman" w:hAnsi="Times New Roman" w:cs="Times New Roman"/>
          <w:bCs/>
          <w:color w:val="000000" w:themeColor="text1"/>
          <w:sz w:val="24"/>
          <w:szCs w:val="24"/>
        </w:rPr>
        <w:t xml:space="preserve"> </w:t>
      </w:r>
      <w:r w:rsidR="000358B9" w:rsidRPr="00347165">
        <w:rPr>
          <w:rFonts w:ascii="Times New Roman" w:hAnsi="Times New Roman" w:cs="Times New Roman"/>
          <w:noProof/>
          <w:color w:val="000000" w:themeColor="text1"/>
          <w:sz w:val="24"/>
          <w:szCs w:val="24"/>
        </w:rPr>
        <w:t xml:space="preserve">Journal of Cleft Lip Palate and Craniofacial Anomalies, </w:t>
      </w:r>
      <w:r w:rsidR="0098294B" w:rsidRPr="00347165">
        <w:rPr>
          <w:rFonts w:ascii="Times New Roman" w:hAnsi="Times New Roman" w:cs="Times New Roman"/>
          <w:noProof/>
          <w:color w:val="000000" w:themeColor="text1"/>
          <w:sz w:val="24"/>
          <w:szCs w:val="24"/>
        </w:rPr>
        <w:t>Journal of Indian Speech and Hearing Association (</w:t>
      </w:r>
      <w:r w:rsidR="000358B9" w:rsidRPr="00347165">
        <w:rPr>
          <w:rFonts w:ascii="Times New Roman" w:hAnsi="Times New Roman" w:cs="Times New Roman"/>
          <w:noProof/>
          <w:color w:val="000000" w:themeColor="text1"/>
          <w:sz w:val="24"/>
          <w:szCs w:val="24"/>
        </w:rPr>
        <w:t>JISHA</w:t>
      </w:r>
      <w:r w:rsidR="0098294B" w:rsidRPr="00347165">
        <w:rPr>
          <w:rFonts w:ascii="Times New Roman" w:hAnsi="Times New Roman" w:cs="Times New Roman"/>
          <w:noProof/>
          <w:color w:val="000000" w:themeColor="text1"/>
          <w:sz w:val="24"/>
          <w:szCs w:val="24"/>
        </w:rPr>
        <w:t>)</w:t>
      </w:r>
      <w:r w:rsidR="000358B9" w:rsidRPr="00347165">
        <w:rPr>
          <w:rFonts w:ascii="Times New Roman" w:hAnsi="Times New Roman" w:cs="Times New Roman"/>
          <w:noProof/>
          <w:color w:val="000000" w:themeColor="text1"/>
          <w:sz w:val="24"/>
          <w:szCs w:val="24"/>
        </w:rPr>
        <w:t>, Journal of Laryngology and Voice, AYJNISHD-Journal of Cochlear Implant, Online Journal of Health and Allied Sciences, Annals of Indian Academy of Neurology, Indian Journal of Medical Research, Clinical Epidemiology and Global Health,</w:t>
      </w:r>
      <w:r w:rsidR="000358B9" w:rsidRPr="00347165">
        <w:rPr>
          <w:noProof/>
          <w:color w:val="000000" w:themeColor="text1"/>
        </w:rPr>
        <w:t xml:space="preserve"> </w:t>
      </w:r>
      <w:r w:rsidR="000358B9" w:rsidRPr="00347165">
        <w:rPr>
          <w:rFonts w:ascii="Times New Roman" w:hAnsi="Times New Roman" w:cs="Times New Roman"/>
          <w:noProof/>
          <w:color w:val="000000" w:themeColor="text1"/>
          <w:sz w:val="24"/>
          <w:szCs w:val="24"/>
        </w:rPr>
        <w:t>Asia Pacific Journal of Research, International Journal of Otorhinolaryngology and Head and Neck Surgery, Disabilities and Impairments, International Journal of Health Sciences and Research, International Journal of Multidisciplinary Research and Development, International Journal of Med</w:t>
      </w:r>
      <w:r w:rsidR="0015451C">
        <w:rPr>
          <w:rFonts w:ascii="Times New Roman" w:hAnsi="Times New Roman" w:cs="Times New Roman"/>
          <w:noProof/>
          <w:color w:val="000000" w:themeColor="text1"/>
          <w:sz w:val="24"/>
          <w:szCs w:val="24"/>
        </w:rPr>
        <w:t>ical Research &amp; Health Sciences and etc.</w:t>
      </w:r>
    </w:p>
    <w:p w:rsidR="0098294B" w:rsidRPr="003A0CBA" w:rsidRDefault="0098294B" w:rsidP="00347165">
      <w:pPr>
        <w:pStyle w:val="ListParagraph"/>
        <w:numPr>
          <w:ilvl w:val="0"/>
          <w:numId w:val="10"/>
        </w:numPr>
        <w:spacing w:line="480" w:lineRule="auto"/>
        <w:jc w:val="both"/>
        <w:rPr>
          <w:rFonts w:ascii="Times New Roman" w:hAnsi="Times New Roman" w:cs="Times New Roman"/>
          <w:color w:val="000000" w:themeColor="text1"/>
          <w:sz w:val="24"/>
          <w:szCs w:val="24"/>
        </w:rPr>
      </w:pPr>
      <w:r w:rsidRPr="00C65EF2">
        <w:rPr>
          <w:rFonts w:ascii="Times New Roman" w:hAnsi="Times New Roman" w:cs="Times New Roman"/>
          <w:color w:val="000000" w:themeColor="text1"/>
          <w:sz w:val="24"/>
          <w:szCs w:val="24"/>
        </w:rPr>
        <w:lastRenderedPageBreak/>
        <w:t>E</w:t>
      </w:r>
      <w:r w:rsidR="0015451C">
        <w:rPr>
          <w:rFonts w:ascii="Times New Roman" w:hAnsi="Times New Roman" w:cs="Times New Roman"/>
          <w:color w:val="000000" w:themeColor="text1"/>
          <w:sz w:val="24"/>
          <w:szCs w:val="24"/>
        </w:rPr>
        <w:t>xamining</w:t>
      </w:r>
      <w:r>
        <w:rPr>
          <w:rFonts w:ascii="Times New Roman" w:hAnsi="Times New Roman" w:cs="Times New Roman"/>
          <w:noProof/>
          <w:color w:val="000000" w:themeColor="text1"/>
          <w:sz w:val="24"/>
          <w:szCs w:val="24"/>
        </w:rPr>
        <w:t xml:space="preserve"> </w:t>
      </w:r>
      <w:r w:rsidR="00D34E8E">
        <w:rPr>
          <w:rFonts w:ascii="Times New Roman" w:hAnsi="Times New Roman" w:cs="Times New Roman"/>
          <w:noProof/>
          <w:color w:val="000000" w:themeColor="text1"/>
          <w:sz w:val="24"/>
          <w:szCs w:val="24"/>
        </w:rPr>
        <w:t xml:space="preserve">bibliographical details of </w:t>
      </w:r>
      <w:r w:rsidR="004C6495">
        <w:rPr>
          <w:rFonts w:ascii="Times New Roman" w:hAnsi="Times New Roman" w:cs="Times New Roman"/>
          <w:noProof/>
          <w:color w:val="000000" w:themeColor="text1"/>
          <w:sz w:val="24"/>
          <w:szCs w:val="24"/>
        </w:rPr>
        <w:t xml:space="preserve">scientific </w:t>
      </w:r>
      <w:r>
        <w:rPr>
          <w:rFonts w:ascii="Times New Roman" w:hAnsi="Times New Roman" w:cs="Times New Roman"/>
          <w:noProof/>
          <w:color w:val="000000" w:themeColor="text1"/>
          <w:sz w:val="24"/>
          <w:szCs w:val="24"/>
        </w:rPr>
        <w:t>publication</w:t>
      </w:r>
      <w:r w:rsidR="00D34E8E">
        <w:rPr>
          <w:rFonts w:ascii="Times New Roman" w:hAnsi="Times New Roman" w:cs="Times New Roman"/>
          <w:noProof/>
          <w:color w:val="000000" w:themeColor="text1"/>
          <w:sz w:val="24"/>
          <w:szCs w:val="24"/>
        </w:rPr>
        <w:t>s</w:t>
      </w:r>
      <w:r>
        <w:rPr>
          <w:rFonts w:ascii="Times New Roman" w:hAnsi="Times New Roman" w:cs="Times New Roman"/>
          <w:noProof/>
          <w:color w:val="000000" w:themeColor="text1"/>
          <w:sz w:val="24"/>
          <w:szCs w:val="24"/>
        </w:rPr>
        <w:t xml:space="preserve"> </w:t>
      </w:r>
      <w:r w:rsidRPr="00C65EF2">
        <w:rPr>
          <w:rFonts w:ascii="Times New Roman" w:hAnsi="Times New Roman" w:cs="Times New Roman"/>
          <w:color w:val="000000" w:themeColor="text1"/>
          <w:sz w:val="24"/>
          <w:szCs w:val="24"/>
        </w:rPr>
        <w:t xml:space="preserve">published </w:t>
      </w:r>
      <w:r>
        <w:rPr>
          <w:rFonts w:ascii="Times New Roman" w:hAnsi="Times New Roman" w:cs="Times New Roman"/>
          <w:color w:val="000000" w:themeColor="text1"/>
          <w:sz w:val="24"/>
          <w:szCs w:val="24"/>
        </w:rPr>
        <w:t xml:space="preserve">by All India Institute of Speech and Hearing </w:t>
      </w:r>
      <w:r w:rsidRPr="00C65EF2">
        <w:rPr>
          <w:rFonts w:ascii="Times New Roman" w:hAnsi="Times New Roman" w:cs="Times New Roman"/>
          <w:color w:val="000000" w:themeColor="text1"/>
          <w:sz w:val="24"/>
          <w:szCs w:val="24"/>
        </w:rPr>
        <w:t>proceedings of the conferences organized in the field of communication disorders.</w:t>
      </w:r>
    </w:p>
    <w:p w:rsidR="004E46D0" w:rsidRDefault="004E46D0" w:rsidP="00347165">
      <w:pPr>
        <w:spacing w:line="480" w:lineRule="auto"/>
        <w:jc w:val="both"/>
        <w:rPr>
          <w:rFonts w:ascii="Times New Roman" w:hAnsi="Times New Roman" w:cs="Times New Roman"/>
          <w:b/>
          <w:color w:val="000000" w:themeColor="text1"/>
          <w:sz w:val="24"/>
          <w:szCs w:val="24"/>
        </w:rPr>
      </w:pPr>
    </w:p>
    <w:p w:rsidR="00BE54CB" w:rsidRDefault="00BE54CB" w:rsidP="0034716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Project Outcome</w:t>
      </w:r>
    </w:p>
    <w:p w:rsidR="00BE54CB" w:rsidRPr="006B0C0A" w:rsidRDefault="00800834" w:rsidP="0034716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E54CB" w:rsidRPr="00453A82">
        <w:rPr>
          <w:rFonts w:ascii="Times New Roman" w:hAnsi="Times New Roman" w:cs="Times New Roman"/>
          <w:sz w:val="24"/>
          <w:szCs w:val="24"/>
        </w:rPr>
        <w:t xml:space="preserve">The outcome of the project is a </w:t>
      </w:r>
      <w:r w:rsidR="00BE54CB" w:rsidRPr="00453A82">
        <w:rPr>
          <w:rFonts w:ascii="Times New Roman" w:hAnsi="Times New Roman" w:cs="Times New Roman"/>
          <w:noProof/>
          <w:sz w:val="24"/>
          <w:szCs w:val="24"/>
        </w:rPr>
        <w:t>model</w:t>
      </w:r>
      <w:r w:rsidR="00BE54CB" w:rsidRPr="00453A82">
        <w:rPr>
          <w:rFonts w:ascii="Times New Roman" w:hAnsi="Times New Roman" w:cs="Times New Roman"/>
          <w:sz w:val="24"/>
          <w:szCs w:val="24"/>
        </w:rPr>
        <w:t xml:space="preserve"> of Database on Communication Disorders using open source software. The database </w:t>
      </w:r>
      <w:r w:rsidR="00BE54CB" w:rsidRPr="00453A82">
        <w:rPr>
          <w:rFonts w:ascii="Times New Roman" w:hAnsi="Times New Roman" w:cs="Times New Roman"/>
          <w:noProof/>
          <w:sz w:val="24"/>
          <w:szCs w:val="24"/>
        </w:rPr>
        <w:t>wil</w:t>
      </w:r>
      <w:r w:rsidR="00453A82" w:rsidRPr="00453A82">
        <w:rPr>
          <w:rFonts w:ascii="Times New Roman" w:hAnsi="Times New Roman" w:cs="Times New Roman"/>
          <w:noProof/>
          <w:sz w:val="24"/>
          <w:szCs w:val="24"/>
        </w:rPr>
        <w:t>l</w:t>
      </w:r>
      <w:r w:rsidR="00BE54CB" w:rsidRPr="00453A82">
        <w:rPr>
          <w:rFonts w:ascii="Times New Roman" w:hAnsi="Times New Roman" w:cs="Times New Roman"/>
          <w:sz w:val="24"/>
          <w:szCs w:val="24"/>
        </w:rPr>
        <w:t xml:space="preserve"> </w:t>
      </w:r>
      <w:r w:rsidR="00BE54CB" w:rsidRPr="00453A82">
        <w:rPr>
          <w:rFonts w:ascii="Times New Roman" w:hAnsi="Times New Roman" w:cs="Times New Roman"/>
          <w:noProof/>
          <w:sz w:val="24"/>
          <w:szCs w:val="24"/>
        </w:rPr>
        <w:t>facilitate</w:t>
      </w:r>
      <w:r w:rsidR="00BE54CB" w:rsidRPr="00453A82">
        <w:rPr>
          <w:rFonts w:ascii="Times New Roman" w:hAnsi="Times New Roman" w:cs="Times New Roman"/>
          <w:sz w:val="24"/>
          <w:szCs w:val="24"/>
        </w:rPr>
        <w:t xml:space="preserve"> to deposit the scientific publication to respective communities and collection.</w:t>
      </w:r>
      <w:r w:rsidR="00453A82" w:rsidRPr="00453A82">
        <w:rPr>
          <w:rFonts w:ascii="Times New Roman" w:hAnsi="Times New Roman" w:cs="Times New Roman"/>
          <w:sz w:val="24"/>
          <w:szCs w:val="24"/>
        </w:rPr>
        <w:t xml:space="preserve"> Retrieval and interface of the database </w:t>
      </w:r>
      <w:r w:rsidR="00453A82" w:rsidRPr="00AC3EF2">
        <w:rPr>
          <w:rFonts w:ascii="Times New Roman" w:hAnsi="Times New Roman" w:cs="Times New Roman"/>
          <w:noProof/>
          <w:sz w:val="24"/>
          <w:szCs w:val="24"/>
        </w:rPr>
        <w:t>are modified</w:t>
      </w:r>
      <w:r w:rsidR="00453A82" w:rsidRPr="00453A82">
        <w:rPr>
          <w:rFonts w:ascii="Times New Roman" w:hAnsi="Times New Roman" w:cs="Times New Roman"/>
          <w:sz w:val="24"/>
          <w:szCs w:val="24"/>
        </w:rPr>
        <w:t xml:space="preserve"> to </w:t>
      </w:r>
      <w:r w:rsidR="00453A82" w:rsidRPr="00453A82">
        <w:rPr>
          <w:rFonts w:ascii="Times New Roman" w:hAnsi="Times New Roman" w:cs="Times New Roman"/>
          <w:noProof/>
          <w:sz w:val="24"/>
          <w:szCs w:val="24"/>
        </w:rPr>
        <w:t>our</w:t>
      </w:r>
      <w:r w:rsidR="00453A82" w:rsidRPr="00453A82">
        <w:rPr>
          <w:rFonts w:ascii="Times New Roman" w:hAnsi="Times New Roman" w:cs="Times New Roman"/>
          <w:sz w:val="24"/>
          <w:szCs w:val="24"/>
        </w:rPr>
        <w:t xml:space="preserve"> </w:t>
      </w:r>
      <w:r w:rsidR="00453A82" w:rsidRPr="00453A82">
        <w:rPr>
          <w:rFonts w:ascii="Times New Roman" w:hAnsi="Times New Roman" w:cs="Times New Roman"/>
          <w:noProof/>
          <w:sz w:val="24"/>
          <w:szCs w:val="24"/>
        </w:rPr>
        <w:t>requirement.</w:t>
      </w:r>
      <w:r w:rsidR="00453A82" w:rsidRPr="00453A82">
        <w:rPr>
          <w:rFonts w:ascii="Times New Roman" w:hAnsi="Times New Roman" w:cs="Times New Roman"/>
          <w:sz w:val="24"/>
          <w:szCs w:val="24"/>
        </w:rPr>
        <w:t xml:space="preserve"> </w:t>
      </w:r>
      <w:r w:rsidR="00453A82" w:rsidRPr="00800834">
        <w:rPr>
          <w:rFonts w:ascii="Times New Roman" w:hAnsi="Times New Roman" w:cs="Times New Roman"/>
          <w:sz w:val="24"/>
          <w:szCs w:val="24"/>
        </w:rPr>
        <w:t xml:space="preserve">The other outcomes </w:t>
      </w:r>
      <w:r w:rsidR="00453A82" w:rsidRPr="00800834">
        <w:rPr>
          <w:rFonts w:ascii="Times New Roman" w:hAnsi="Times New Roman" w:cs="Times New Roman"/>
          <w:noProof/>
          <w:sz w:val="24"/>
          <w:szCs w:val="24"/>
        </w:rPr>
        <w:t>include</w:t>
      </w:r>
    </w:p>
    <w:p w:rsidR="00453A82"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noProof/>
          <w:color w:val="000000"/>
          <w:sz w:val="24"/>
          <w:szCs w:val="24"/>
        </w:rPr>
      </w:pPr>
      <w:r w:rsidRPr="00800834">
        <w:rPr>
          <w:rFonts w:ascii="Times New Roman" w:eastAsiaTheme="minorHAnsi" w:hAnsi="Times New Roman" w:cs="Times New Roman"/>
          <w:noProof/>
          <w:color w:val="000000"/>
          <w:sz w:val="24"/>
          <w:szCs w:val="24"/>
        </w:rPr>
        <w:t xml:space="preserve">Scholarly </w:t>
      </w:r>
      <w:r w:rsidR="00453A82" w:rsidRPr="00800834">
        <w:rPr>
          <w:rFonts w:ascii="Times New Roman" w:eastAsiaTheme="minorHAnsi" w:hAnsi="Times New Roman" w:cs="Times New Roman"/>
          <w:noProof/>
          <w:color w:val="000000"/>
          <w:sz w:val="24"/>
          <w:szCs w:val="24"/>
        </w:rPr>
        <w:t xml:space="preserve">publications of the communication disorder published in India. </w:t>
      </w:r>
    </w:p>
    <w:p w:rsidR="00800834"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Global visibility and greater</w:t>
      </w:r>
      <w:r w:rsidR="00453A82" w:rsidRPr="00800834">
        <w:rPr>
          <w:rFonts w:ascii="Times New Roman" w:eastAsiaTheme="minorHAnsi" w:hAnsi="Times New Roman" w:cs="Times New Roman"/>
          <w:color w:val="000000"/>
          <w:sz w:val="24"/>
          <w:szCs w:val="24"/>
        </w:rPr>
        <w:t xml:space="preserve"> access to the</w:t>
      </w:r>
      <w:r w:rsidR="00800834" w:rsidRPr="00800834">
        <w:rPr>
          <w:rFonts w:ascii="Times New Roman" w:eastAsiaTheme="minorHAnsi" w:hAnsi="Times New Roman" w:cs="Times New Roman"/>
          <w:color w:val="000000"/>
          <w:sz w:val="24"/>
          <w:szCs w:val="24"/>
        </w:rPr>
        <w:t xml:space="preserve"> scientific publications such as</w:t>
      </w:r>
      <w:r w:rsidR="00453A82" w:rsidRPr="00800834">
        <w:rPr>
          <w:rFonts w:ascii="Times New Roman" w:eastAsiaTheme="minorHAnsi" w:hAnsi="Times New Roman" w:cs="Times New Roman"/>
          <w:color w:val="000000"/>
          <w:sz w:val="24"/>
          <w:szCs w:val="24"/>
        </w:rPr>
        <w:t xml:space="preserve"> journal articles, conference proceedings, books and books chapters, </w:t>
      </w:r>
      <w:r w:rsidR="00453A82" w:rsidRPr="00800834">
        <w:rPr>
          <w:rFonts w:ascii="Times New Roman" w:eastAsiaTheme="minorHAnsi" w:hAnsi="Times New Roman" w:cs="Times New Roman"/>
          <w:noProof/>
          <w:color w:val="000000"/>
          <w:sz w:val="24"/>
          <w:szCs w:val="24"/>
        </w:rPr>
        <w:t>etc</w:t>
      </w:r>
      <w:r w:rsidR="00453A82" w:rsidRPr="00800834">
        <w:rPr>
          <w:rFonts w:ascii="Times New Roman" w:eastAsiaTheme="minorHAnsi" w:hAnsi="Times New Roman" w:cs="Times New Roman"/>
          <w:color w:val="000000"/>
          <w:sz w:val="24"/>
          <w:szCs w:val="24"/>
        </w:rPr>
        <w:t>.</w:t>
      </w:r>
    </w:p>
    <w:p w:rsidR="00800834"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 xml:space="preserve">Increase in the citation of the </w:t>
      </w:r>
      <w:r w:rsidR="00800834" w:rsidRPr="00800834">
        <w:rPr>
          <w:rFonts w:ascii="Times New Roman" w:eastAsiaTheme="minorHAnsi" w:hAnsi="Times New Roman" w:cs="Times New Roman"/>
          <w:color w:val="000000"/>
          <w:sz w:val="24"/>
          <w:szCs w:val="24"/>
        </w:rPr>
        <w:t>scientific publications.</w:t>
      </w:r>
      <w:r w:rsidRPr="00800834">
        <w:rPr>
          <w:rFonts w:ascii="Times New Roman" w:eastAsiaTheme="minorHAnsi" w:hAnsi="Times New Roman" w:cs="Times New Roman"/>
          <w:color w:val="000000"/>
          <w:sz w:val="24"/>
          <w:szCs w:val="24"/>
        </w:rPr>
        <w:t xml:space="preserve"> </w:t>
      </w:r>
    </w:p>
    <w:p w:rsidR="00BE54CB"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 xml:space="preserve">Wider reach of Indian </w:t>
      </w:r>
      <w:r w:rsidR="00800834" w:rsidRPr="00800834">
        <w:rPr>
          <w:rFonts w:ascii="Times New Roman" w:eastAsiaTheme="minorHAnsi" w:hAnsi="Times New Roman" w:cs="Times New Roman"/>
          <w:color w:val="000000"/>
          <w:sz w:val="24"/>
          <w:szCs w:val="24"/>
        </w:rPr>
        <w:t>literature</w:t>
      </w:r>
      <w:r w:rsidRPr="00800834">
        <w:rPr>
          <w:rFonts w:ascii="Times New Roman" w:eastAsiaTheme="minorHAnsi" w:hAnsi="Times New Roman" w:cs="Times New Roman"/>
          <w:color w:val="000000"/>
          <w:sz w:val="24"/>
          <w:szCs w:val="24"/>
        </w:rPr>
        <w:t xml:space="preserve"> on communication disorders</w:t>
      </w:r>
      <w:r w:rsidR="00800834" w:rsidRPr="00800834">
        <w:rPr>
          <w:rFonts w:ascii="Times New Roman" w:eastAsiaTheme="minorHAnsi" w:hAnsi="Times New Roman" w:cs="Times New Roman"/>
          <w:color w:val="000000"/>
          <w:sz w:val="24"/>
          <w:szCs w:val="24"/>
        </w:rPr>
        <w:t>.</w:t>
      </w:r>
    </w:p>
    <w:p w:rsidR="00AC3EF2" w:rsidRDefault="00AC3EF2" w:rsidP="006B0C0A">
      <w:pPr>
        <w:spacing w:line="336" w:lineRule="auto"/>
        <w:jc w:val="center"/>
        <w:rPr>
          <w:rFonts w:ascii="Times New Roman" w:hAnsi="Times New Roman" w:cs="Times New Roman"/>
          <w:b/>
          <w:color w:val="000000" w:themeColor="text1"/>
          <w:sz w:val="24"/>
          <w:szCs w:val="24"/>
        </w:rPr>
      </w:pPr>
    </w:p>
    <w:p w:rsidR="0015451C" w:rsidRDefault="0015451C" w:rsidP="006B0C0A">
      <w:pPr>
        <w:spacing w:line="336" w:lineRule="auto"/>
        <w:jc w:val="center"/>
        <w:rPr>
          <w:rFonts w:ascii="Times New Roman" w:hAnsi="Times New Roman" w:cs="Times New Roman"/>
          <w:b/>
          <w:color w:val="000000" w:themeColor="text1"/>
          <w:sz w:val="24"/>
          <w:szCs w:val="24"/>
        </w:rPr>
      </w:pPr>
    </w:p>
    <w:p w:rsidR="0015451C" w:rsidRDefault="0015451C" w:rsidP="006B0C0A">
      <w:pPr>
        <w:spacing w:line="336" w:lineRule="auto"/>
        <w:jc w:val="center"/>
        <w:rPr>
          <w:rFonts w:ascii="Times New Roman" w:hAnsi="Times New Roman" w:cs="Times New Roman"/>
          <w:b/>
          <w:color w:val="000000" w:themeColor="text1"/>
          <w:sz w:val="24"/>
          <w:szCs w:val="24"/>
        </w:rPr>
      </w:pPr>
    </w:p>
    <w:p w:rsidR="00BE54CB" w:rsidRDefault="006B0C0A" w:rsidP="006B0C0A">
      <w:pPr>
        <w:spacing w:line="33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Chapter – 2</w:t>
      </w:r>
    </w:p>
    <w:p w:rsidR="005872A1" w:rsidRPr="005872A1" w:rsidRDefault="006B0C0A" w:rsidP="005872A1">
      <w:pPr>
        <w:spacing w:line="33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Background of the Study</w:t>
      </w:r>
    </w:p>
    <w:p w:rsidR="005872A1" w:rsidRPr="00F937A6" w:rsidRDefault="005872A1" w:rsidP="005872A1">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937A6">
        <w:rPr>
          <w:rFonts w:ascii="Times New Roman" w:hAnsi="Times New Roman" w:cs="Times New Roman"/>
          <w:color w:val="000000" w:themeColor="text1"/>
          <w:sz w:val="24"/>
          <w:szCs w:val="24"/>
        </w:rPr>
        <w:t>Sukula (2006)</w:t>
      </w:r>
      <w:r w:rsidRPr="005872A1">
        <w:rPr>
          <w:rFonts w:ascii="Times New Roman" w:hAnsi="Times New Roman" w:cs="Times New Roman"/>
          <w:color w:val="000000" w:themeColor="text1"/>
          <w:sz w:val="24"/>
          <w:szCs w:val="24"/>
          <w:vertAlign w:val="superscript"/>
        </w:rPr>
        <w:t>8</w:t>
      </w:r>
      <w:r w:rsidRPr="00F937A6">
        <w:rPr>
          <w:rFonts w:ascii="Times New Roman" w:hAnsi="Times New Roman" w:cs="Times New Roman"/>
          <w:color w:val="000000" w:themeColor="text1"/>
          <w:sz w:val="24"/>
          <w:szCs w:val="24"/>
        </w:rPr>
        <w:t xml:space="preserve">, discusses nationally developed databases, various aspects related to </w:t>
      </w:r>
      <w:r>
        <w:rPr>
          <w:rFonts w:ascii="Times New Roman" w:hAnsi="Times New Roman" w:cs="Times New Roman"/>
          <w:color w:val="000000" w:themeColor="text1"/>
          <w:sz w:val="24"/>
          <w:szCs w:val="24"/>
        </w:rPr>
        <w:t xml:space="preserve">the </w:t>
      </w:r>
      <w:r w:rsidRPr="0000259C">
        <w:rPr>
          <w:rFonts w:ascii="Times New Roman" w:hAnsi="Times New Roman" w:cs="Times New Roman"/>
          <w:noProof/>
          <w:color w:val="000000" w:themeColor="text1"/>
          <w:sz w:val="24"/>
          <w:szCs w:val="24"/>
        </w:rPr>
        <w:t>creation</w:t>
      </w:r>
      <w:r w:rsidRPr="00F937A6">
        <w:rPr>
          <w:rFonts w:ascii="Times New Roman" w:hAnsi="Times New Roman" w:cs="Times New Roman"/>
          <w:color w:val="000000" w:themeColor="text1"/>
          <w:sz w:val="24"/>
          <w:szCs w:val="24"/>
        </w:rPr>
        <w:t xml:space="preserve"> of databases in India. Behind this development of such databases and some factors such </w:t>
      </w:r>
      <w:r w:rsidRPr="00F937A6">
        <w:rPr>
          <w:rFonts w:ascii="Times New Roman" w:hAnsi="Times New Roman" w:cs="Times New Roman"/>
          <w:color w:val="000000" w:themeColor="text1"/>
          <w:spacing w:val="5"/>
          <w:sz w:val="24"/>
          <w:szCs w:val="24"/>
        </w:rPr>
        <w:t xml:space="preserve">as indigenous knowledge need, strategic culture, managerial capability, technological thrust </w:t>
      </w:r>
      <w:r w:rsidRPr="00F937A6">
        <w:rPr>
          <w:rFonts w:ascii="Times New Roman" w:hAnsi="Times New Roman" w:cs="Times New Roman"/>
          <w:color w:val="000000" w:themeColor="text1"/>
          <w:spacing w:val="5"/>
          <w:sz w:val="24"/>
          <w:szCs w:val="24"/>
        </w:rPr>
        <w:lastRenderedPageBreak/>
        <w:t xml:space="preserve">and organizational interest responsible for developing databases in India </w:t>
      </w:r>
      <w:r w:rsidRPr="00F937A6">
        <w:rPr>
          <w:rFonts w:ascii="Times New Roman" w:hAnsi="Times New Roman" w:cs="Times New Roman"/>
          <w:noProof/>
          <w:color w:val="000000" w:themeColor="text1"/>
          <w:spacing w:val="5"/>
          <w:sz w:val="24"/>
          <w:szCs w:val="24"/>
        </w:rPr>
        <w:t>are highlighted</w:t>
      </w:r>
      <w:r w:rsidRPr="00F937A6">
        <w:rPr>
          <w:rFonts w:ascii="Times New Roman" w:hAnsi="Times New Roman" w:cs="Times New Roman"/>
          <w:color w:val="000000" w:themeColor="text1"/>
          <w:spacing w:val="5"/>
          <w:sz w:val="24"/>
          <w:szCs w:val="24"/>
        </w:rPr>
        <w:t>. Other features such as quality assessment control and network</w:t>
      </w:r>
      <w:r w:rsidRPr="00F937A6">
        <w:rPr>
          <w:rFonts w:ascii="Cambria Math" w:hAnsi="Cambria Math" w:cs="Times New Roman"/>
          <w:color w:val="000000" w:themeColor="text1"/>
          <w:spacing w:val="5"/>
          <w:sz w:val="24"/>
          <w:szCs w:val="24"/>
        </w:rPr>
        <w:t>‐</w:t>
      </w:r>
      <w:r w:rsidRPr="00F937A6">
        <w:rPr>
          <w:rFonts w:ascii="Times New Roman" w:hAnsi="Times New Roman" w:cs="Times New Roman"/>
          <w:color w:val="000000" w:themeColor="text1"/>
          <w:spacing w:val="5"/>
          <w:sz w:val="24"/>
          <w:szCs w:val="24"/>
        </w:rPr>
        <w:t xml:space="preserve">based indigenous knowledge database access and information delivery </w:t>
      </w:r>
      <w:r w:rsidRPr="00262E19">
        <w:rPr>
          <w:rFonts w:ascii="Times New Roman" w:hAnsi="Times New Roman" w:cs="Times New Roman"/>
          <w:noProof/>
          <w:color w:val="000000" w:themeColor="text1"/>
          <w:spacing w:val="5"/>
          <w:sz w:val="24"/>
          <w:szCs w:val="24"/>
        </w:rPr>
        <w:t>are discussed</w:t>
      </w:r>
      <w:r w:rsidRPr="00F937A6">
        <w:rPr>
          <w:rFonts w:ascii="Times New Roman" w:hAnsi="Times New Roman" w:cs="Times New Roman"/>
          <w:color w:val="000000" w:themeColor="text1"/>
          <w:spacing w:val="5"/>
          <w:sz w:val="24"/>
          <w:szCs w:val="24"/>
        </w:rPr>
        <w:t xml:space="preserve">. </w:t>
      </w:r>
      <w:r w:rsidRPr="00F937A6">
        <w:rPr>
          <w:rFonts w:ascii="Times New Roman" w:hAnsi="Times New Roman" w:cs="Times New Roman"/>
          <w:color w:val="000000" w:themeColor="text1"/>
          <w:sz w:val="24"/>
          <w:szCs w:val="24"/>
        </w:rPr>
        <w:t>The study concludes with the idea of pacing in the right direction for developing balanced and information service‐oriented indigenous knowledge system.</w:t>
      </w:r>
    </w:p>
    <w:p w:rsidR="005872A1" w:rsidRPr="00F937A6" w:rsidRDefault="005872A1" w:rsidP="005872A1">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F937A6">
        <w:rPr>
          <w:rFonts w:ascii="Times New Roman" w:eastAsia="Times New Roman" w:hAnsi="Times New Roman" w:cs="Times New Roman"/>
          <w:color w:val="000000"/>
          <w:sz w:val="24"/>
          <w:szCs w:val="24"/>
        </w:rPr>
        <w:t>Indira Gandhi Institute of Development Research developed an online and searchable bibliographical database is called Open Index Initiative (OII)</w:t>
      </w:r>
      <w:r w:rsidRPr="005872A1">
        <w:rPr>
          <w:rFonts w:ascii="Times New Roman" w:eastAsia="Times New Roman" w:hAnsi="Times New Roman" w:cs="Times New Roman"/>
          <w:color w:val="000000"/>
          <w:sz w:val="24"/>
          <w:szCs w:val="24"/>
          <w:vertAlign w:val="superscript"/>
        </w:rPr>
        <w:t>5</w:t>
      </w:r>
      <w:r w:rsidRPr="00F937A6">
        <w:rPr>
          <w:rFonts w:ascii="Times New Roman" w:eastAsia="Times New Roman" w:hAnsi="Times New Roman" w:cs="Times New Roman"/>
          <w:color w:val="000000"/>
          <w:sz w:val="24"/>
          <w:szCs w:val="24"/>
        </w:rPr>
        <w:t>. It consists of Indian Social Science literature and resources available in Indian libraries. OII indexes selected Indian social science Journals and working papers/discussion papers/occasional papers, and thesis/</w:t>
      </w:r>
      <w:r w:rsidRPr="00F937A6">
        <w:rPr>
          <w:rFonts w:ascii="Times New Roman" w:eastAsia="Times New Roman" w:hAnsi="Times New Roman" w:cs="Times New Roman"/>
          <w:noProof/>
          <w:color w:val="000000"/>
          <w:sz w:val="24"/>
          <w:szCs w:val="24"/>
        </w:rPr>
        <w:t>dissertations are</w:t>
      </w:r>
      <w:r w:rsidRPr="00F937A6">
        <w:rPr>
          <w:rFonts w:ascii="Times New Roman" w:eastAsia="Times New Roman" w:hAnsi="Times New Roman" w:cs="Times New Roman"/>
          <w:color w:val="000000"/>
          <w:sz w:val="24"/>
          <w:szCs w:val="24"/>
        </w:rPr>
        <w:t xml:space="preserve"> emanating from Indian social science institutes and departments. </w:t>
      </w:r>
    </w:p>
    <w:p w:rsidR="005872A1" w:rsidRPr="005872A1" w:rsidRDefault="005872A1" w:rsidP="005872A1">
      <w:pPr>
        <w:spacing w:line="480" w:lineRule="auto"/>
        <w:jc w:val="both"/>
        <w:rPr>
          <w:rFonts w:ascii="Times New Roman" w:eastAsia="Times New Roman" w:hAnsi="Times New Roman" w:cs="Times New Roman"/>
          <w:noProof/>
          <w:color w:val="000000"/>
          <w:sz w:val="24"/>
          <w:szCs w:val="24"/>
        </w:rPr>
      </w:pPr>
      <w:r>
        <w:rPr>
          <w:rFonts w:ascii="Times New Roman" w:hAnsi="Times New Roman" w:cs="Times New Roman"/>
          <w:sz w:val="24"/>
          <w:szCs w:val="24"/>
        </w:rPr>
        <w:tab/>
      </w:r>
      <w:r w:rsidRPr="00F937A6">
        <w:rPr>
          <w:rFonts w:ascii="Times New Roman" w:hAnsi="Times New Roman" w:cs="Times New Roman"/>
          <w:sz w:val="24"/>
          <w:szCs w:val="24"/>
        </w:rPr>
        <w:t>ICMR funded project produced “</w:t>
      </w:r>
      <w:r w:rsidRPr="00F937A6">
        <w:rPr>
          <w:rFonts w:ascii="Times New Roman" w:hAnsi="Times New Roman" w:cs="Times New Roman"/>
          <w:color w:val="000000" w:themeColor="text1"/>
          <w:sz w:val="24"/>
          <w:szCs w:val="24"/>
        </w:rPr>
        <w:t>National Databases of Indian Medical Journals (IndMED)</w:t>
      </w:r>
      <w:r w:rsidRPr="005872A1">
        <w:rPr>
          <w:rFonts w:ascii="Times New Roman" w:hAnsi="Times New Roman" w:cs="Times New Roman"/>
          <w:color w:val="000000" w:themeColor="text1"/>
          <w:sz w:val="24"/>
          <w:szCs w:val="24"/>
          <w:vertAlign w:val="superscript"/>
        </w:rPr>
        <w:t>11</w:t>
      </w:r>
      <w:r w:rsidRPr="00F937A6">
        <w:rPr>
          <w:rFonts w:ascii="Times New Roman" w:hAnsi="Times New Roman" w:cs="Times New Roman"/>
          <w:color w:val="000000" w:themeColor="text1"/>
          <w:sz w:val="24"/>
          <w:szCs w:val="24"/>
        </w:rPr>
        <w:t xml:space="preserve">” IndMED database indexing the journals from 1985 onwards. </w:t>
      </w:r>
      <w:r w:rsidRPr="00F937A6">
        <w:rPr>
          <w:rFonts w:ascii="Times New Roman" w:hAnsi="Times New Roman" w:cs="Times New Roman"/>
          <w:noProof/>
          <w:color w:val="000000" w:themeColor="text1"/>
          <w:sz w:val="24"/>
          <w:szCs w:val="24"/>
        </w:rPr>
        <w:t xml:space="preserve">The </w:t>
      </w:r>
      <w:r w:rsidRPr="00F937A6">
        <w:rPr>
          <w:rFonts w:ascii="Times New Roman" w:eastAsia="Times New Roman" w:hAnsi="Times New Roman" w:cs="Times New Roman"/>
          <w:noProof/>
          <w:color w:val="000000"/>
          <w:sz w:val="24"/>
          <w:szCs w:val="24"/>
        </w:rPr>
        <w:t>IndMED catering to the literature with Indian references.</w:t>
      </w:r>
      <w:r>
        <w:rPr>
          <w:rFonts w:ascii="Times New Roman" w:eastAsia="Times New Roman" w:hAnsi="Times New Roman" w:cs="Times New Roman"/>
          <w:noProof/>
          <w:color w:val="000000"/>
          <w:sz w:val="24"/>
          <w:szCs w:val="24"/>
        </w:rPr>
        <w:t xml:space="preserve"> </w:t>
      </w:r>
      <w:r w:rsidRPr="00F937A6">
        <w:rPr>
          <w:rFonts w:ascii="Times New Roman" w:eastAsia="Times New Roman" w:hAnsi="Times New Roman" w:cs="Times New Roman"/>
          <w:noProof/>
          <w:color w:val="000000"/>
          <w:sz w:val="24"/>
          <w:szCs w:val="24"/>
        </w:rPr>
        <w:t>Moreover</w:t>
      </w:r>
      <w:r w:rsidRPr="00F937A6">
        <w:rPr>
          <w:rFonts w:ascii="Times New Roman" w:eastAsia="Times New Roman" w:hAnsi="Times New Roman" w:cs="Times New Roman"/>
          <w:color w:val="000000"/>
          <w:sz w:val="24"/>
          <w:szCs w:val="24"/>
        </w:rPr>
        <w:t xml:space="preserve">, it would be of immense use for researchers on diseases and medical problems more prevalent in India. </w:t>
      </w:r>
      <w:r w:rsidRPr="00F937A6">
        <w:rPr>
          <w:rFonts w:ascii="Times New Roman" w:eastAsia="Times New Roman" w:hAnsi="Times New Roman" w:cs="Times New Roman"/>
          <w:noProof/>
          <w:color w:val="000000"/>
          <w:sz w:val="24"/>
          <w:szCs w:val="24"/>
        </w:rPr>
        <w:t>The IndMED</w:t>
      </w:r>
      <w:r w:rsidRPr="00F937A6">
        <w:rPr>
          <w:rFonts w:ascii="Times New Roman" w:eastAsia="Times New Roman" w:hAnsi="Times New Roman" w:cs="Times New Roman"/>
          <w:color w:val="000000"/>
          <w:sz w:val="24"/>
          <w:szCs w:val="24"/>
        </w:rPr>
        <w:t xml:space="preserve"> database aims to provide bibliographical details to those indexed Indian medical </w:t>
      </w:r>
      <w:r w:rsidRPr="00F937A6">
        <w:rPr>
          <w:rFonts w:ascii="Times New Roman" w:eastAsia="Times New Roman" w:hAnsi="Times New Roman" w:cs="Times New Roman"/>
          <w:noProof/>
          <w:color w:val="000000"/>
          <w:sz w:val="24"/>
          <w:szCs w:val="24"/>
        </w:rPr>
        <w:t>journals or</w:t>
      </w:r>
      <w:r w:rsidRPr="00F937A6">
        <w:rPr>
          <w:rFonts w:ascii="Times New Roman" w:eastAsia="Times New Roman" w:hAnsi="Times New Roman" w:cs="Times New Roman"/>
          <w:color w:val="000000"/>
          <w:sz w:val="24"/>
          <w:szCs w:val="24"/>
        </w:rPr>
        <w:t xml:space="preserve"> provide free </w:t>
      </w:r>
      <w:r w:rsidRPr="00F937A6">
        <w:rPr>
          <w:rFonts w:ascii="Times New Roman" w:eastAsia="Times New Roman" w:hAnsi="Times New Roman" w:cs="Times New Roman"/>
          <w:noProof/>
          <w:color w:val="000000"/>
          <w:sz w:val="24"/>
          <w:szCs w:val="24"/>
        </w:rPr>
        <w:t>full-text</w:t>
      </w:r>
      <w:r w:rsidRPr="00F937A6">
        <w:rPr>
          <w:rFonts w:ascii="Times New Roman" w:eastAsia="Times New Roman" w:hAnsi="Times New Roman" w:cs="Times New Roman"/>
          <w:color w:val="000000"/>
          <w:sz w:val="24"/>
          <w:szCs w:val="24"/>
        </w:rPr>
        <w:t xml:space="preserve"> access to their articles. The </w:t>
      </w:r>
      <w:r w:rsidRPr="00F937A6">
        <w:rPr>
          <w:rFonts w:ascii="Times New Roman" w:hAnsi="Times New Roman" w:cs="Times New Roman"/>
          <w:bCs/>
          <w:color w:val="000000" w:themeColor="text1"/>
          <w:sz w:val="24"/>
          <w:szCs w:val="24"/>
          <w:shd w:val="clear" w:color="auto" w:fill="FFFFFF"/>
        </w:rPr>
        <w:t xml:space="preserve">IndMED </w:t>
      </w:r>
      <w:r w:rsidRPr="00F937A6">
        <w:rPr>
          <w:rFonts w:ascii="Times New Roman" w:hAnsi="Times New Roman" w:cs="Times New Roman"/>
          <w:bCs/>
          <w:noProof/>
          <w:color w:val="000000" w:themeColor="text1"/>
          <w:sz w:val="24"/>
          <w:szCs w:val="24"/>
          <w:shd w:val="clear" w:color="auto" w:fill="FFFFFF"/>
        </w:rPr>
        <w:t>database is</w:t>
      </w:r>
      <w:r w:rsidRPr="00F937A6">
        <w:rPr>
          <w:rFonts w:ascii="Times New Roman" w:hAnsi="Times New Roman" w:cs="Times New Roman"/>
          <w:bCs/>
          <w:color w:val="000000" w:themeColor="text1"/>
          <w:sz w:val="24"/>
          <w:szCs w:val="24"/>
          <w:shd w:val="clear" w:color="auto" w:fill="FFFFFF"/>
        </w:rPr>
        <w:t xml:space="preserve"> covering prominent </w:t>
      </w:r>
      <w:r w:rsidRPr="00F937A6">
        <w:rPr>
          <w:rFonts w:ascii="Times New Roman" w:hAnsi="Times New Roman" w:cs="Times New Roman"/>
          <w:bCs/>
          <w:noProof/>
          <w:color w:val="000000" w:themeColor="text1"/>
          <w:sz w:val="24"/>
          <w:szCs w:val="24"/>
          <w:shd w:val="clear" w:color="auto" w:fill="FFFFFF"/>
        </w:rPr>
        <w:t>peer-reviewed</w:t>
      </w:r>
      <w:r w:rsidRPr="00F937A6">
        <w:rPr>
          <w:rFonts w:ascii="Times New Roman" w:hAnsi="Times New Roman" w:cs="Times New Roman"/>
          <w:bCs/>
          <w:color w:val="000000" w:themeColor="text1"/>
          <w:sz w:val="24"/>
          <w:szCs w:val="24"/>
          <w:shd w:val="clear" w:color="auto" w:fill="FFFFFF"/>
        </w:rPr>
        <w:t xml:space="preserve"> Indian biomedical journals. This d</w:t>
      </w:r>
      <w:r w:rsidRPr="00F937A6">
        <w:rPr>
          <w:rFonts w:ascii="Times New Roman" w:hAnsi="Times New Roman" w:cs="Times New Roman"/>
          <w:bCs/>
          <w:noProof/>
          <w:color w:val="000000" w:themeColor="text1"/>
          <w:sz w:val="24"/>
          <w:szCs w:val="24"/>
          <w:shd w:val="clear" w:color="auto" w:fill="FFFFFF"/>
        </w:rPr>
        <w:t>atabase</w:t>
      </w:r>
      <w:r w:rsidRPr="00F937A6">
        <w:rPr>
          <w:rFonts w:ascii="Times New Roman" w:hAnsi="Times New Roman" w:cs="Times New Roman"/>
          <w:bCs/>
          <w:color w:val="000000" w:themeColor="text1"/>
          <w:sz w:val="24"/>
          <w:szCs w:val="24"/>
          <w:shd w:val="clear" w:color="auto" w:fill="FFFFFF"/>
        </w:rPr>
        <w:t xml:space="preserve"> designed to provide medical professionals/researchers/students and the medical library professional quick and easy access to Indian literature.</w:t>
      </w:r>
    </w:p>
    <w:p w:rsidR="005872A1" w:rsidRPr="00F937A6" w:rsidRDefault="005872A1" w:rsidP="005872A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937A6">
        <w:rPr>
          <w:rFonts w:ascii="Times New Roman" w:hAnsi="Times New Roman" w:cs="Times New Roman"/>
          <w:sz w:val="24"/>
          <w:szCs w:val="24"/>
        </w:rPr>
        <w:t>Singh &amp; Gautam (2004)</w:t>
      </w:r>
      <w:r w:rsidRPr="005872A1">
        <w:rPr>
          <w:rFonts w:ascii="Times New Roman" w:hAnsi="Times New Roman" w:cs="Times New Roman"/>
          <w:sz w:val="24"/>
          <w:szCs w:val="24"/>
          <w:vertAlign w:val="superscript"/>
        </w:rPr>
        <w:t>1</w:t>
      </w:r>
      <w:r w:rsidRPr="00F937A6">
        <w:rPr>
          <w:rFonts w:ascii="Times New Roman" w:hAnsi="Times New Roman" w:cs="Times New Roman"/>
          <w:sz w:val="24"/>
          <w:szCs w:val="24"/>
        </w:rPr>
        <w:t>, attempt to present an overview of some of the important electronic databases developed in India or on Indian topics.</w:t>
      </w:r>
    </w:p>
    <w:p w:rsidR="005872A1" w:rsidRDefault="005872A1" w:rsidP="005872A1">
      <w:pPr>
        <w:spacing w:line="480" w:lineRule="auto"/>
        <w:jc w:val="both"/>
        <w:rPr>
          <w:rFonts w:ascii="Times New Roman" w:hAnsi="Times New Roman" w:cs="Times New Roman"/>
          <w:sz w:val="24"/>
          <w:szCs w:val="24"/>
        </w:rPr>
      </w:pPr>
      <w:r>
        <w:rPr>
          <w:rFonts w:ascii="Times New Roman" w:hAnsi="Times New Roman" w:cs="Times New Roman"/>
          <w:sz w:val="24"/>
          <w:szCs w:val="24"/>
        </w:rPr>
        <w:tab/>
        <w:t>Indian Council of Social Science Research</w:t>
      </w:r>
      <w:r w:rsidRPr="005872A1">
        <w:rPr>
          <w:rFonts w:ascii="Times New Roman" w:hAnsi="Times New Roman" w:cs="Times New Roman"/>
          <w:sz w:val="24"/>
          <w:szCs w:val="24"/>
          <w:vertAlign w:val="superscript"/>
        </w:rPr>
        <w:t>9</w:t>
      </w:r>
      <w:r>
        <w:rPr>
          <w:rFonts w:ascii="Times New Roman" w:hAnsi="Times New Roman" w:cs="Times New Roman"/>
          <w:sz w:val="24"/>
          <w:szCs w:val="24"/>
        </w:rPr>
        <w:t xml:space="preserve"> developed a </w:t>
      </w:r>
      <w:r w:rsidRPr="0000259C">
        <w:rPr>
          <w:rFonts w:ascii="Times New Roman" w:hAnsi="Times New Roman" w:cs="Times New Roman"/>
          <w:noProof/>
          <w:sz w:val="24"/>
          <w:szCs w:val="24"/>
        </w:rPr>
        <w:t>database</w:t>
      </w:r>
      <w:r>
        <w:rPr>
          <w:rFonts w:ascii="Times New Roman" w:hAnsi="Times New Roman" w:cs="Times New Roman"/>
          <w:sz w:val="24"/>
          <w:szCs w:val="24"/>
        </w:rPr>
        <w:t xml:space="preserve"> of the union </w:t>
      </w:r>
      <w:r w:rsidRPr="00262E19">
        <w:rPr>
          <w:rFonts w:ascii="Times New Roman" w:hAnsi="Times New Roman" w:cs="Times New Roman"/>
          <w:noProof/>
          <w:sz w:val="24"/>
          <w:szCs w:val="24"/>
        </w:rPr>
        <w:t>catalogue</w:t>
      </w:r>
      <w:r>
        <w:rPr>
          <w:rFonts w:ascii="Times New Roman" w:hAnsi="Times New Roman" w:cs="Times New Roman"/>
          <w:sz w:val="24"/>
          <w:szCs w:val="24"/>
        </w:rPr>
        <w:t xml:space="preserve"> of social science periodicals and serials. This complete database </w:t>
      </w:r>
      <w:r w:rsidRPr="00262E19">
        <w:rPr>
          <w:rFonts w:ascii="Times New Roman" w:hAnsi="Times New Roman" w:cs="Times New Roman"/>
          <w:noProof/>
          <w:sz w:val="24"/>
          <w:szCs w:val="24"/>
        </w:rPr>
        <w:t>was published</w:t>
      </w:r>
      <w:r>
        <w:rPr>
          <w:rFonts w:ascii="Times New Roman" w:hAnsi="Times New Roman" w:cs="Times New Roman"/>
          <w:sz w:val="24"/>
          <w:szCs w:val="24"/>
        </w:rPr>
        <w:t xml:space="preserve"> 32 volumes, 31, </w:t>
      </w:r>
      <w:r>
        <w:rPr>
          <w:rFonts w:ascii="Times New Roman" w:hAnsi="Times New Roman" w:cs="Times New Roman"/>
          <w:sz w:val="24"/>
          <w:szCs w:val="24"/>
        </w:rPr>
        <w:lastRenderedPageBreak/>
        <w:t xml:space="preserve">125 journals records in 550 libraries, in 17 states and two union territories, including the </w:t>
      </w:r>
      <w:r w:rsidRPr="0000259C">
        <w:rPr>
          <w:rFonts w:ascii="Times New Roman" w:hAnsi="Times New Roman" w:cs="Times New Roman"/>
          <w:noProof/>
          <w:sz w:val="24"/>
          <w:szCs w:val="24"/>
        </w:rPr>
        <w:t>separate</w:t>
      </w:r>
      <w:r>
        <w:rPr>
          <w:rFonts w:ascii="Times New Roman" w:hAnsi="Times New Roman" w:cs="Times New Roman"/>
          <w:sz w:val="24"/>
          <w:szCs w:val="24"/>
        </w:rPr>
        <w:t xml:space="preserve"> volume of the National Library, Kolkata.</w:t>
      </w:r>
    </w:p>
    <w:p w:rsidR="005872A1" w:rsidRDefault="005872A1" w:rsidP="005872A1">
      <w:pPr>
        <w:spacing w:line="480" w:lineRule="auto"/>
        <w:jc w:val="both"/>
        <w:rPr>
          <w:rFonts w:ascii="Times New Roman" w:hAnsi="Times New Roman" w:cs="Times New Roman"/>
          <w:sz w:val="24"/>
          <w:szCs w:val="24"/>
        </w:rPr>
      </w:pPr>
      <w:r>
        <w:rPr>
          <w:rFonts w:ascii="Times New Roman" w:hAnsi="Times New Roman" w:cs="Times New Roman"/>
          <w:sz w:val="24"/>
          <w:szCs w:val="24"/>
        </w:rPr>
        <w:tab/>
        <w:t>Informatics developed J-Gate</w:t>
      </w:r>
      <w:r w:rsidRPr="005872A1">
        <w:rPr>
          <w:rFonts w:ascii="Times New Roman" w:hAnsi="Times New Roman" w:cs="Times New Roman"/>
          <w:sz w:val="24"/>
          <w:szCs w:val="24"/>
          <w:vertAlign w:val="superscript"/>
        </w:rPr>
        <w:t>7</w:t>
      </w:r>
      <w:r>
        <w:rPr>
          <w:rFonts w:ascii="Times New Roman" w:hAnsi="Times New Roman" w:cs="Times New Roman"/>
          <w:sz w:val="24"/>
          <w:szCs w:val="24"/>
        </w:rPr>
        <w:t xml:space="preserve"> bibliographical database, is an electronic gateway to global e-journal literature either full text and bibliographical information. This database </w:t>
      </w:r>
      <w:r w:rsidRPr="0000259C">
        <w:rPr>
          <w:rFonts w:ascii="Times New Roman" w:hAnsi="Times New Roman" w:cs="Times New Roman"/>
          <w:noProof/>
          <w:sz w:val="24"/>
          <w:szCs w:val="24"/>
        </w:rPr>
        <w:t>provide</w:t>
      </w:r>
      <w:r>
        <w:rPr>
          <w:rFonts w:ascii="Times New Roman" w:hAnsi="Times New Roman" w:cs="Times New Roman"/>
          <w:noProof/>
          <w:sz w:val="24"/>
          <w:szCs w:val="24"/>
        </w:rPr>
        <w:t>s</w:t>
      </w:r>
      <w:r>
        <w:rPr>
          <w:rFonts w:ascii="Times New Roman" w:hAnsi="Times New Roman" w:cs="Times New Roman"/>
          <w:sz w:val="24"/>
          <w:szCs w:val="24"/>
        </w:rPr>
        <w:t xml:space="preserve"> 55 million journal articles in all subject domains </w:t>
      </w:r>
      <w:r>
        <w:rPr>
          <w:rFonts w:ascii="Times New Roman" w:hAnsi="Times New Roman" w:cs="Times New Roman"/>
          <w:noProof/>
          <w:sz w:val="24"/>
          <w:szCs w:val="24"/>
        </w:rPr>
        <w:t xml:space="preserve">such </w:t>
      </w:r>
      <w:r w:rsidRPr="00262E19">
        <w:rPr>
          <w:rFonts w:ascii="Times New Roman" w:hAnsi="Times New Roman" w:cs="Times New Roman"/>
          <w:noProof/>
          <w:sz w:val="24"/>
          <w:szCs w:val="24"/>
        </w:rPr>
        <w:t>as</w:t>
      </w:r>
      <w:r>
        <w:rPr>
          <w:rFonts w:ascii="Times New Roman" w:hAnsi="Times New Roman" w:cs="Times New Roman"/>
          <w:sz w:val="24"/>
          <w:szCs w:val="24"/>
        </w:rPr>
        <w:t xml:space="preserve"> </w:t>
      </w:r>
      <w:r w:rsidRPr="0000259C">
        <w:rPr>
          <w:rFonts w:ascii="Times New Roman" w:hAnsi="Times New Roman" w:cs="Times New Roman"/>
          <w:sz w:val="24"/>
          <w:szCs w:val="24"/>
        </w:rPr>
        <w:t xml:space="preserve">Agriculture &amp; </w:t>
      </w:r>
      <w:r>
        <w:rPr>
          <w:rFonts w:ascii="Times New Roman" w:hAnsi="Times New Roman" w:cs="Times New Roman"/>
          <w:noProof/>
          <w:sz w:val="24"/>
          <w:szCs w:val="24"/>
        </w:rPr>
        <w:t>B</w:t>
      </w:r>
      <w:r w:rsidRPr="0000259C">
        <w:rPr>
          <w:rFonts w:ascii="Times New Roman" w:hAnsi="Times New Roman" w:cs="Times New Roman"/>
          <w:noProof/>
          <w:sz w:val="24"/>
          <w:szCs w:val="24"/>
        </w:rPr>
        <w:t>iological</w:t>
      </w:r>
      <w:r w:rsidRPr="0000259C">
        <w:rPr>
          <w:rFonts w:ascii="Times New Roman" w:hAnsi="Times New Roman" w:cs="Times New Roman"/>
          <w:sz w:val="24"/>
          <w:szCs w:val="24"/>
        </w:rPr>
        <w:t xml:space="preserve"> Sciences, Arts &amp; </w:t>
      </w:r>
      <w:r>
        <w:rPr>
          <w:rFonts w:ascii="Times New Roman" w:hAnsi="Times New Roman" w:cs="Times New Roman"/>
          <w:noProof/>
          <w:sz w:val="24"/>
          <w:szCs w:val="24"/>
        </w:rPr>
        <w:t>H</w:t>
      </w:r>
      <w:r w:rsidRPr="0000259C">
        <w:rPr>
          <w:rFonts w:ascii="Times New Roman" w:hAnsi="Times New Roman" w:cs="Times New Roman"/>
          <w:noProof/>
          <w:sz w:val="24"/>
          <w:szCs w:val="24"/>
        </w:rPr>
        <w:t>umanities</w:t>
      </w:r>
      <w:r w:rsidRPr="0000259C">
        <w:rPr>
          <w:rFonts w:ascii="Times New Roman" w:hAnsi="Times New Roman" w:cs="Times New Roman"/>
          <w:sz w:val="24"/>
          <w:szCs w:val="24"/>
        </w:rPr>
        <w:t>, Basic Sciences, Biomedical Sciences, Engineering &amp; Technology, Social &amp; Management Sciences.</w:t>
      </w:r>
    </w:p>
    <w:p w:rsidR="00DE3091" w:rsidRDefault="00DE3091" w:rsidP="005872A1">
      <w:pPr>
        <w:spacing w:line="480" w:lineRule="auto"/>
        <w:jc w:val="both"/>
        <w:rPr>
          <w:rFonts w:ascii="Times New Roman" w:hAnsi="Times New Roman" w:cs="Times New Roman"/>
          <w:sz w:val="24"/>
          <w:szCs w:val="24"/>
        </w:rPr>
      </w:pPr>
    </w:p>
    <w:p w:rsidR="006B0C0A" w:rsidRPr="006B0C0A" w:rsidRDefault="006B0C0A" w:rsidP="006B0C0A">
      <w:pPr>
        <w:spacing w:line="336" w:lineRule="auto"/>
        <w:rPr>
          <w:rFonts w:ascii="Times New Roman" w:hAnsi="Times New Roman" w:cs="Times New Roman"/>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FD34FD" w:rsidRDefault="00FD34FD"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Chapter - 3</w:t>
      </w:r>
    </w:p>
    <w:p w:rsidR="0098294B" w:rsidRDefault="0098294B" w:rsidP="00D703E2">
      <w:pPr>
        <w:spacing w:line="336" w:lineRule="auto"/>
        <w:jc w:val="center"/>
        <w:rPr>
          <w:rFonts w:ascii="Times New Roman" w:hAnsi="Times New Roman" w:cs="Times New Roman"/>
          <w:b/>
          <w:color w:val="000000" w:themeColor="text1"/>
          <w:sz w:val="24"/>
          <w:szCs w:val="24"/>
        </w:rPr>
      </w:pPr>
      <w:r w:rsidRPr="0098294B">
        <w:rPr>
          <w:rFonts w:ascii="Times New Roman" w:hAnsi="Times New Roman" w:cs="Times New Roman"/>
          <w:b/>
          <w:color w:val="000000" w:themeColor="text1"/>
          <w:sz w:val="24"/>
          <w:szCs w:val="24"/>
        </w:rPr>
        <w:t>Software</w:t>
      </w:r>
      <w:r w:rsidR="00EE523B">
        <w:rPr>
          <w:rFonts w:ascii="Times New Roman" w:hAnsi="Times New Roman" w:cs="Times New Roman"/>
          <w:b/>
          <w:color w:val="000000" w:themeColor="text1"/>
          <w:sz w:val="24"/>
          <w:szCs w:val="24"/>
        </w:rPr>
        <w:t xml:space="preserve"> Evaluation and Selection</w:t>
      </w:r>
    </w:p>
    <w:p w:rsidR="00EE523B" w:rsidRDefault="00D703E2" w:rsidP="00AC3EF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4C6495">
        <w:rPr>
          <w:rFonts w:ascii="Times New Roman" w:hAnsi="Times New Roman" w:cs="Times New Roman"/>
          <w:sz w:val="24"/>
          <w:szCs w:val="24"/>
        </w:rPr>
        <w:t>An</w:t>
      </w:r>
      <w:r w:rsidR="00EE523B" w:rsidRPr="00EE523B">
        <w:rPr>
          <w:rFonts w:ascii="Times New Roman" w:hAnsi="Times New Roman" w:cs="Times New Roman"/>
          <w:sz w:val="24"/>
          <w:szCs w:val="24"/>
        </w:rPr>
        <w:t xml:space="preserve"> evaluation of the open source software and the selection of the most suitable one which meets the requirement of the </w:t>
      </w:r>
      <w:r w:rsidR="00EE523B">
        <w:rPr>
          <w:rFonts w:ascii="Times New Roman" w:hAnsi="Times New Roman" w:cs="Times New Roman"/>
          <w:sz w:val="24"/>
          <w:szCs w:val="24"/>
        </w:rPr>
        <w:t xml:space="preserve">Database on Communication Disorders published </w:t>
      </w:r>
      <w:r w:rsidR="004C6495">
        <w:rPr>
          <w:rFonts w:ascii="Times New Roman" w:hAnsi="Times New Roman" w:cs="Times New Roman"/>
          <w:sz w:val="24"/>
          <w:szCs w:val="24"/>
        </w:rPr>
        <w:t>in</w:t>
      </w:r>
      <w:r w:rsidR="00EE523B">
        <w:rPr>
          <w:rFonts w:ascii="Times New Roman" w:hAnsi="Times New Roman" w:cs="Times New Roman"/>
          <w:sz w:val="24"/>
          <w:szCs w:val="24"/>
        </w:rPr>
        <w:t xml:space="preserve"> India</w:t>
      </w:r>
      <w:r w:rsidR="00EE523B" w:rsidRPr="00EE523B">
        <w:rPr>
          <w:rFonts w:ascii="Times New Roman" w:hAnsi="Times New Roman" w:cs="Times New Roman"/>
          <w:sz w:val="24"/>
          <w:szCs w:val="24"/>
        </w:rPr>
        <w:t>.</w:t>
      </w:r>
      <w:r w:rsidR="00EE523B">
        <w:rPr>
          <w:rFonts w:ascii="Times New Roman" w:hAnsi="Times New Roman" w:cs="Times New Roman"/>
          <w:b/>
          <w:color w:val="000000" w:themeColor="text1"/>
          <w:sz w:val="24"/>
          <w:szCs w:val="24"/>
        </w:rPr>
        <w:t xml:space="preserve"> </w:t>
      </w:r>
      <w:r w:rsidR="003A0CBA" w:rsidRPr="003A0CBA">
        <w:rPr>
          <w:rFonts w:ascii="Times New Roman" w:hAnsi="Times New Roman" w:cs="Times New Roman"/>
          <w:sz w:val="24"/>
          <w:szCs w:val="24"/>
        </w:rPr>
        <w:lastRenderedPageBreak/>
        <w:t>Identification, selection</w:t>
      </w:r>
      <w:r w:rsidR="003A0CBA">
        <w:rPr>
          <w:rFonts w:ascii="Times New Roman" w:hAnsi="Times New Roman" w:cs="Times New Roman"/>
          <w:sz w:val="24"/>
          <w:szCs w:val="24"/>
        </w:rPr>
        <w:t>,</w:t>
      </w:r>
      <w:r w:rsidR="003A0CBA" w:rsidRPr="003A0CBA">
        <w:rPr>
          <w:rFonts w:ascii="Times New Roman" w:hAnsi="Times New Roman" w:cs="Times New Roman"/>
          <w:sz w:val="24"/>
          <w:szCs w:val="24"/>
        </w:rPr>
        <w:t xml:space="preserve"> </w:t>
      </w:r>
      <w:r w:rsidR="003A0CBA" w:rsidRPr="003A0CBA">
        <w:rPr>
          <w:rFonts w:ascii="Times New Roman" w:hAnsi="Times New Roman" w:cs="Times New Roman"/>
          <w:noProof/>
          <w:sz w:val="24"/>
          <w:szCs w:val="24"/>
        </w:rPr>
        <w:t>and</w:t>
      </w:r>
      <w:r w:rsidR="003A0CBA" w:rsidRPr="003A0CBA">
        <w:rPr>
          <w:rFonts w:ascii="Times New Roman" w:hAnsi="Times New Roman" w:cs="Times New Roman"/>
          <w:sz w:val="24"/>
          <w:szCs w:val="24"/>
        </w:rPr>
        <w:t xml:space="preserve"> implementation of </w:t>
      </w:r>
      <w:r w:rsidR="003A0CBA">
        <w:rPr>
          <w:rFonts w:ascii="Times New Roman" w:hAnsi="Times New Roman" w:cs="Times New Roman"/>
          <w:sz w:val="24"/>
          <w:szCs w:val="24"/>
        </w:rPr>
        <w:t>open source</w:t>
      </w:r>
      <w:r w:rsidR="003A0CBA" w:rsidRPr="003A0CBA">
        <w:rPr>
          <w:rFonts w:ascii="Times New Roman" w:hAnsi="Times New Roman" w:cs="Times New Roman"/>
          <w:sz w:val="24"/>
          <w:szCs w:val="24"/>
        </w:rPr>
        <w:t xml:space="preserve"> software were done to manage </w:t>
      </w:r>
      <w:r w:rsidR="003A0CBA">
        <w:rPr>
          <w:rFonts w:ascii="Times New Roman" w:hAnsi="Times New Roman" w:cs="Times New Roman"/>
          <w:sz w:val="24"/>
          <w:szCs w:val="24"/>
        </w:rPr>
        <w:t xml:space="preserve">the </w:t>
      </w:r>
      <w:r w:rsidR="003A0CBA" w:rsidRPr="003A0CBA">
        <w:rPr>
          <w:rFonts w:ascii="Times New Roman" w:hAnsi="Times New Roman" w:cs="Times New Roman"/>
          <w:noProof/>
          <w:sz w:val="24"/>
          <w:szCs w:val="24"/>
        </w:rPr>
        <w:t>digital</w:t>
      </w:r>
      <w:r w:rsidR="003A0CBA" w:rsidRPr="003A0CBA">
        <w:rPr>
          <w:rFonts w:ascii="Times New Roman" w:hAnsi="Times New Roman" w:cs="Times New Roman"/>
          <w:sz w:val="24"/>
          <w:szCs w:val="24"/>
        </w:rPr>
        <w:t xml:space="preserve"> collection.</w:t>
      </w:r>
      <w:r w:rsidR="003A0CBA">
        <w:rPr>
          <w:rFonts w:ascii="Times New Roman" w:hAnsi="Times New Roman" w:cs="Times New Roman"/>
          <w:sz w:val="24"/>
          <w:szCs w:val="24"/>
        </w:rPr>
        <w:t xml:space="preserve"> </w:t>
      </w:r>
      <w:r w:rsidR="00EE523B">
        <w:rPr>
          <w:rFonts w:ascii="Times New Roman" w:hAnsi="Times New Roman" w:cs="Times New Roman"/>
          <w:sz w:val="24"/>
          <w:szCs w:val="24"/>
        </w:rPr>
        <w:t xml:space="preserve">The software packages for this project </w:t>
      </w:r>
      <w:r w:rsidR="00EE523B" w:rsidRPr="00AC3EF2">
        <w:rPr>
          <w:rFonts w:ascii="Times New Roman" w:hAnsi="Times New Roman" w:cs="Times New Roman"/>
          <w:noProof/>
          <w:sz w:val="24"/>
          <w:szCs w:val="24"/>
        </w:rPr>
        <w:t>were identified</w:t>
      </w:r>
      <w:r w:rsidR="00EE523B">
        <w:rPr>
          <w:rFonts w:ascii="Times New Roman" w:hAnsi="Times New Roman" w:cs="Times New Roman"/>
          <w:sz w:val="24"/>
          <w:szCs w:val="24"/>
        </w:rPr>
        <w:t xml:space="preserve"> through web namely, DSpace, E-Prints, and Fedora.</w:t>
      </w:r>
    </w:p>
    <w:p w:rsidR="00D703E2" w:rsidRDefault="00EE523B" w:rsidP="00AC3EF2">
      <w:pPr>
        <w:pStyle w:val="ListParagraph"/>
        <w:numPr>
          <w:ilvl w:val="0"/>
          <w:numId w:val="12"/>
        </w:numPr>
        <w:spacing w:line="480" w:lineRule="auto"/>
        <w:jc w:val="both"/>
        <w:rPr>
          <w:rFonts w:ascii="Times New Roman" w:hAnsi="Times New Roman" w:cs="Times New Roman"/>
          <w:sz w:val="24"/>
          <w:szCs w:val="24"/>
        </w:rPr>
      </w:pPr>
      <w:r w:rsidRPr="00D703E2">
        <w:rPr>
          <w:rFonts w:ascii="Times New Roman" w:hAnsi="Times New Roman" w:cs="Times New Roman"/>
          <w:b/>
          <w:sz w:val="24"/>
          <w:szCs w:val="24"/>
        </w:rPr>
        <w:t>DSpace:</w:t>
      </w:r>
      <w:r w:rsidRPr="00D703E2">
        <w:rPr>
          <w:rFonts w:ascii="Times New Roman" w:hAnsi="Times New Roman" w:cs="Times New Roman"/>
          <w:sz w:val="24"/>
          <w:szCs w:val="24"/>
        </w:rPr>
        <w:t xml:space="preserve"> </w:t>
      </w:r>
      <w:r w:rsidRPr="00D703E2">
        <w:rPr>
          <w:rFonts w:ascii="Times New Roman" w:hAnsi="Times New Roman" w:cs="Times New Roman"/>
          <w:noProof/>
          <w:color w:val="000000" w:themeColor="text1"/>
          <w:sz w:val="24"/>
          <w:szCs w:val="24"/>
        </w:rPr>
        <w:t>DSpace</w:t>
      </w:r>
      <w:r w:rsidR="005872A1">
        <w:rPr>
          <w:rFonts w:ascii="Times New Roman" w:hAnsi="Times New Roman" w:cs="Times New Roman"/>
          <w:noProof/>
          <w:color w:val="000000" w:themeColor="text1"/>
          <w:sz w:val="24"/>
          <w:szCs w:val="24"/>
          <w:vertAlign w:val="superscript"/>
        </w:rPr>
        <w:t>2</w:t>
      </w:r>
      <w:r w:rsidRPr="00D703E2">
        <w:rPr>
          <w:rFonts w:ascii="Times New Roman" w:hAnsi="Times New Roman" w:cs="Times New Roman"/>
          <w:noProof/>
          <w:color w:val="000000" w:themeColor="text1"/>
          <w:sz w:val="24"/>
          <w:szCs w:val="24"/>
        </w:rPr>
        <w:t xml:space="preserve"> software is a jointly developed by HP Labs, and MIT in 2002. DSpace software developed as an open source software to manage research, scholarly, and other published content in a digital repository, focusing on long-term storage, access, and preservation. </w:t>
      </w:r>
      <w:r w:rsidRPr="00D703E2">
        <w:rPr>
          <w:rFonts w:ascii="Times New Roman" w:hAnsi="Times New Roman" w:cs="Times New Roman"/>
          <w:noProof/>
          <w:sz w:val="24"/>
          <w:szCs w:val="24"/>
        </w:rPr>
        <w:t>It's easily customized</w:t>
      </w:r>
      <w:r w:rsidRPr="00D703E2">
        <w:rPr>
          <w:rFonts w:ascii="Times New Roman" w:hAnsi="Times New Roman" w:cs="Times New Roman"/>
          <w:sz w:val="24"/>
          <w:szCs w:val="24"/>
        </w:rPr>
        <w:t xml:space="preserve"> and fit the needs of any institute or organization.</w:t>
      </w:r>
    </w:p>
    <w:p w:rsidR="00D703E2" w:rsidRPr="00D703E2" w:rsidRDefault="00D703E2" w:rsidP="00AC3EF2">
      <w:pPr>
        <w:pStyle w:val="ListParagraph"/>
        <w:spacing w:line="480" w:lineRule="auto"/>
        <w:jc w:val="both"/>
        <w:rPr>
          <w:rFonts w:ascii="Times New Roman" w:hAnsi="Times New Roman" w:cs="Times New Roman"/>
          <w:sz w:val="24"/>
          <w:szCs w:val="24"/>
        </w:rPr>
      </w:pPr>
    </w:p>
    <w:p w:rsidR="00D703E2" w:rsidRPr="00B844F4" w:rsidRDefault="00EE523B" w:rsidP="00AC3EF2">
      <w:pPr>
        <w:pStyle w:val="ListParagraph"/>
        <w:numPr>
          <w:ilvl w:val="0"/>
          <w:numId w:val="12"/>
        </w:numPr>
        <w:autoSpaceDE w:val="0"/>
        <w:autoSpaceDN w:val="0"/>
        <w:adjustRightInd w:val="0"/>
        <w:spacing w:after="0" w:line="480" w:lineRule="auto"/>
        <w:jc w:val="both"/>
        <w:rPr>
          <w:rFonts w:ascii="Times New Roman" w:hAnsi="Times New Roman" w:cs="Times New Roman"/>
          <w:noProof/>
          <w:color w:val="000000" w:themeColor="text1"/>
          <w:sz w:val="24"/>
          <w:szCs w:val="24"/>
        </w:rPr>
      </w:pPr>
      <w:r w:rsidRPr="00D703E2">
        <w:rPr>
          <w:rFonts w:ascii="Times New Roman" w:eastAsiaTheme="minorHAnsi" w:hAnsi="Times New Roman" w:cs="Times New Roman"/>
          <w:b/>
          <w:color w:val="000000"/>
          <w:sz w:val="24"/>
          <w:szCs w:val="24"/>
        </w:rPr>
        <w:t>E-Prints:</w:t>
      </w:r>
      <w:r w:rsidRPr="00D703E2">
        <w:rPr>
          <w:rFonts w:ascii="Times New Roman" w:eastAsiaTheme="minorHAnsi" w:hAnsi="Times New Roman" w:cs="Times New Roman"/>
          <w:color w:val="000000"/>
          <w:sz w:val="24"/>
          <w:szCs w:val="24"/>
        </w:rPr>
        <w:t xml:space="preserve"> </w:t>
      </w:r>
      <w:r w:rsidRPr="00D703E2">
        <w:rPr>
          <w:rFonts w:ascii="Times New Roman" w:hAnsi="Times New Roman" w:cs="Times New Roman"/>
          <w:noProof/>
          <w:color w:val="000000" w:themeColor="text1"/>
          <w:sz w:val="24"/>
          <w:szCs w:val="24"/>
        </w:rPr>
        <w:t>E-Prints</w:t>
      </w:r>
      <w:r w:rsidR="005872A1">
        <w:rPr>
          <w:rFonts w:ascii="Times New Roman" w:hAnsi="Times New Roman" w:cs="Times New Roman"/>
          <w:noProof/>
          <w:color w:val="000000" w:themeColor="text1"/>
          <w:sz w:val="24"/>
          <w:szCs w:val="24"/>
          <w:vertAlign w:val="superscript"/>
        </w:rPr>
        <w:t>6</w:t>
      </w:r>
      <w:r w:rsidRPr="00D703E2">
        <w:rPr>
          <w:rFonts w:ascii="Times New Roman" w:hAnsi="Times New Roman" w:cs="Times New Roman"/>
          <w:noProof/>
          <w:color w:val="000000" w:themeColor="text1"/>
          <w:sz w:val="24"/>
          <w:szCs w:val="24"/>
        </w:rPr>
        <w:t xml:space="preserve"> software developed by University of Southampton School of Electronics and Computer Science and released under a </w:t>
      </w:r>
      <w:hyperlink r:id="rId8" w:tooltip="GPL" w:history="1">
        <w:r w:rsidRPr="00D703E2">
          <w:rPr>
            <w:rFonts w:ascii="Times New Roman" w:hAnsi="Times New Roman" w:cs="Times New Roman"/>
            <w:noProof/>
            <w:color w:val="000000" w:themeColor="text1"/>
            <w:sz w:val="24"/>
            <w:szCs w:val="24"/>
          </w:rPr>
          <w:t>GPL</w:t>
        </w:r>
      </w:hyperlink>
      <w:r w:rsidRPr="00D703E2">
        <w:rPr>
          <w:rFonts w:ascii="Times New Roman" w:hAnsi="Times New Roman" w:cs="Times New Roman"/>
          <w:noProof/>
          <w:color w:val="000000" w:themeColor="text1"/>
          <w:sz w:val="24"/>
          <w:szCs w:val="24"/>
        </w:rPr>
        <w:t xml:space="preserve"> license. </w:t>
      </w:r>
      <w:r w:rsidR="00D703E2" w:rsidRPr="00D703E2">
        <w:rPr>
          <w:rFonts w:ascii="Times New Roman" w:hAnsi="Times New Roman" w:cs="Times New Roman"/>
          <w:noProof/>
          <w:color w:val="000000" w:themeColor="text1"/>
          <w:sz w:val="24"/>
          <w:szCs w:val="24"/>
        </w:rPr>
        <w:t>This software is</w:t>
      </w:r>
      <w:r w:rsidRPr="00D703E2">
        <w:rPr>
          <w:rFonts w:ascii="Times New Roman" w:hAnsi="Times New Roman" w:cs="Times New Roman"/>
          <w:noProof/>
          <w:color w:val="000000" w:themeColor="text1"/>
          <w:sz w:val="24"/>
          <w:szCs w:val="24"/>
        </w:rPr>
        <w:t xml:space="preserve"> </w:t>
      </w:r>
      <w:r w:rsidR="00D703E2" w:rsidRPr="00D703E2">
        <w:rPr>
          <w:rFonts w:ascii="Times New Roman" w:hAnsi="Times New Roman" w:cs="Times New Roman"/>
          <w:noProof/>
          <w:color w:val="000000" w:themeColor="text1"/>
          <w:sz w:val="24"/>
          <w:szCs w:val="24"/>
        </w:rPr>
        <w:t>compliant with web-based OAI-PMH.</w:t>
      </w:r>
    </w:p>
    <w:p w:rsidR="00D703E2" w:rsidRDefault="00D703E2" w:rsidP="00AC3EF2">
      <w:pPr>
        <w:autoSpaceDE w:val="0"/>
        <w:autoSpaceDN w:val="0"/>
        <w:adjustRightInd w:val="0"/>
        <w:spacing w:after="0" w:line="480" w:lineRule="auto"/>
        <w:jc w:val="both"/>
        <w:rPr>
          <w:rFonts w:ascii="Times New Roman" w:hAnsi="Times New Roman" w:cs="Times New Roman"/>
          <w:noProof/>
          <w:color w:val="000000" w:themeColor="text1"/>
          <w:sz w:val="24"/>
          <w:szCs w:val="24"/>
        </w:rPr>
      </w:pPr>
    </w:p>
    <w:p w:rsidR="00D703E2" w:rsidRPr="00D703E2" w:rsidRDefault="00D703E2" w:rsidP="00AC3EF2">
      <w:pPr>
        <w:pStyle w:val="ListParagraph"/>
        <w:numPr>
          <w:ilvl w:val="0"/>
          <w:numId w:val="12"/>
        </w:numPr>
        <w:autoSpaceDE w:val="0"/>
        <w:autoSpaceDN w:val="0"/>
        <w:adjustRightInd w:val="0"/>
        <w:spacing w:after="0" w:line="480" w:lineRule="auto"/>
        <w:jc w:val="both"/>
        <w:rPr>
          <w:rFonts w:ascii="Times New Roman" w:hAnsi="Times New Roman" w:cs="Times New Roman"/>
          <w:noProof/>
          <w:color w:val="000000" w:themeColor="text1"/>
          <w:sz w:val="24"/>
          <w:szCs w:val="24"/>
        </w:rPr>
      </w:pPr>
      <w:r w:rsidRPr="00D703E2">
        <w:rPr>
          <w:rFonts w:ascii="Times New Roman" w:hAnsi="Times New Roman" w:cs="Times New Roman"/>
          <w:b/>
          <w:noProof/>
          <w:color w:val="000000" w:themeColor="text1"/>
          <w:sz w:val="24"/>
          <w:szCs w:val="24"/>
        </w:rPr>
        <w:t>Fedora:</w:t>
      </w:r>
      <w:r w:rsidRPr="00D703E2">
        <w:rPr>
          <w:rFonts w:ascii="Times New Roman" w:hAnsi="Times New Roman" w:cs="Times New Roman"/>
          <w:noProof/>
          <w:color w:val="000000" w:themeColor="text1"/>
          <w:sz w:val="24"/>
          <w:szCs w:val="24"/>
        </w:rPr>
        <w:t xml:space="preserve"> Fedora software</w:t>
      </w:r>
      <w:r w:rsidRPr="00DC41AA">
        <w:rPr>
          <w:rFonts w:ascii="Times New Roman" w:hAnsi="Times New Roman" w:cs="Times New Roman"/>
          <w:noProof/>
          <w:color w:val="000000" w:themeColor="text1"/>
          <w:sz w:val="24"/>
          <w:szCs w:val="24"/>
        </w:rPr>
        <w:t xml:space="preserve"> </w:t>
      </w:r>
      <w:r w:rsidR="00DC41AA" w:rsidRPr="00DC41AA">
        <w:rPr>
          <w:rFonts w:ascii="Times New Roman" w:hAnsi="Times New Roman" w:cs="Times New Roman"/>
          <w:sz w:val="24"/>
          <w:szCs w:val="24"/>
        </w:rPr>
        <w:t>jointly developed by Cornell University and the University of Virginia Library.</w:t>
      </w:r>
      <w:r w:rsidRPr="00D703E2">
        <w:rPr>
          <w:rFonts w:ascii="Times New Roman" w:hAnsi="Times New Roman" w:cs="Times New Roman"/>
          <w:noProof/>
          <w:color w:val="000000" w:themeColor="text1"/>
          <w:sz w:val="24"/>
          <w:szCs w:val="24"/>
        </w:rPr>
        <w:t xml:space="preserve"> Fedora is an open source repository system for the management and dissemination of the digital content.</w:t>
      </w:r>
    </w:p>
    <w:p w:rsidR="00EE523B" w:rsidRDefault="00D703E2" w:rsidP="00AC3EF2">
      <w:pPr>
        <w:autoSpaceDE w:val="0"/>
        <w:autoSpaceDN w:val="0"/>
        <w:adjustRightInd w:val="0"/>
        <w:spacing w:after="0" w:line="48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b/>
      </w:r>
    </w:p>
    <w:p w:rsidR="00B844F4" w:rsidRDefault="00B844F4" w:rsidP="00AC3EF2">
      <w:pPr>
        <w:autoSpaceDE w:val="0"/>
        <w:autoSpaceDN w:val="0"/>
        <w:adjustRightInd w:val="0"/>
        <w:spacing w:after="0" w:line="480" w:lineRule="auto"/>
        <w:rPr>
          <w:rFonts w:ascii="Times New Roman" w:eastAsiaTheme="minorHAnsi" w:hAnsi="Times New Roman" w:cs="Times New Roman"/>
          <w:b/>
          <w:color w:val="000000"/>
          <w:sz w:val="24"/>
          <w:szCs w:val="24"/>
        </w:rPr>
      </w:pPr>
    </w:p>
    <w:p w:rsidR="00B844F4" w:rsidRDefault="00B844F4" w:rsidP="00AC3EF2">
      <w:pPr>
        <w:autoSpaceDE w:val="0"/>
        <w:autoSpaceDN w:val="0"/>
        <w:adjustRightInd w:val="0"/>
        <w:spacing w:after="0" w:line="480" w:lineRule="auto"/>
        <w:rPr>
          <w:rFonts w:ascii="Times New Roman" w:eastAsiaTheme="minorHAnsi" w:hAnsi="Times New Roman" w:cs="Times New Roman"/>
          <w:b/>
          <w:color w:val="000000"/>
          <w:sz w:val="24"/>
          <w:szCs w:val="24"/>
        </w:rPr>
      </w:pPr>
    </w:p>
    <w:p w:rsidR="00122BD4" w:rsidRDefault="00122BD4" w:rsidP="00AC3EF2">
      <w:pPr>
        <w:autoSpaceDE w:val="0"/>
        <w:autoSpaceDN w:val="0"/>
        <w:adjustRightInd w:val="0"/>
        <w:spacing w:after="0" w:line="480" w:lineRule="auto"/>
        <w:rPr>
          <w:rFonts w:ascii="Times New Roman" w:eastAsiaTheme="minorHAnsi" w:hAnsi="Times New Roman" w:cs="Times New Roman"/>
          <w:b/>
          <w:color w:val="000000"/>
          <w:sz w:val="24"/>
          <w:szCs w:val="24"/>
        </w:rPr>
      </w:pPr>
    </w:p>
    <w:p w:rsidR="00EE523B" w:rsidRPr="00EE523B" w:rsidRDefault="00D703E2" w:rsidP="00AC3EF2">
      <w:pPr>
        <w:autoSpaceDE w:val="0"/>
        <w:autoSpaceDN w:val="0"/>
        <w:adjustRightInd w:val="0"/>
        <w:spacing w:after="0" w:line="480" w:lineRule="auto"/>
        <w:rPr>
          <w:rFonts w:ascii="Times New Roman" w:eastAsiaTheme="minorHAnsi" w:hAnsi="Times New Roman" w:cs="Times New Roman"/>
          <w:b/>
          <w:color w:val="000000"/>
          <w:sz w:val="24"/>
          <w:szCs w:val="24"/>
        </w:rPr>
      </w:pPr>
      <w:r w:rsidRPr="00D703E2">
        <w:rPr>
          <w:rFonts w:ascii="Times New Roman" w:eastAsiaTheme="minorHAnsi" w:hAnsi="Times New Roman" w:cs="Times New Roman"/>
          <w:b/>
          <w:color w:val="000000"/>
          <w:sz w:val="24"/>
          <w:szCs w:val="24"/>
        </w:rPr>
        <w:t>Evaluation and Selection</w:t>
      </w:r>
    </w:p>
    <w:p w:rsidR="00FD34FD" w:rsidRDefault="0091664E" w:rsidP="00AC3EF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1664E">
        <w:rPr>
          <w:rFonts w:ascii="Times New Roman" w:hAnsi="Times New Roman" w:cs="Times New Roman"/>
          <w:color w:val="000000" w:themeColor="text1"/>
          <w:sz w:val="24"/>
          <w:szCs w:val="24"/>
        </w:rPr>
        <w:t xml:space="preserve">All three software packages evaluated </w:t>
      </w:r>
      <w:r>
        <w:rPr>
          <w:rFonts w:ascii="Times New Roman" w:hAnsi="Times New Roman" w:cs="Times New Roman"/>
          <w:color w:val="000000" w:themeColor="text1"/>
          <w:sz w:val="24"/>
          <w:szCs w:val="24"/>
        </w:rPr>
        <w:t xml:space="preserve">based </w:t>
      </w:r>
      <w:r w:rsidR="00341B30">
        <w:rPr>
          <w:rFonts w:ascii="Times New Roman" w:hAnsi="Times New Roman" w:cs="Times New Roman"/>
          <w:color w:val="000000" w:themeColor="text1"/>
          <w:sz w:val="24"/>
          <w:szCs w:val="24"/>
        </w:rPr>
        <w:t>UNESCO</w:t>
      </w:r>
      <w:r w:rsidR="00122BD4" w:rsidRPr="00122BD4">
        <w:rPr>
          <w:rFonts w:ascii="Times New Roman" w:hAnsi="Times New Roman" w:cs="Times New Roman"/>
          <w:color w:val="000000" w:themeColor="text1"/>
          <w:sz w:val="24"/>
          <w:szCs w:val="24"/>
          <w:vertAlign w:val="superscript"/>
        </w:rPr>
        <w:t>3</w:t>
      </w:r>
      <w:r w:rsidR="00341B30">
        <w:rPr>
          <w:rFonts w:ascii="Times New Roman" w:hAnsi="Times New Roman" w:cs="Times New Roman"/>
          <w:color w:val="000000" w:themeColor="text1"/>
          <w:sz w:val="24"/>
          <w:szCs w:val="24"/>
        </w:rPr>
        <w:t xml:space="preserve"> software comparison for the</w:t>
      </w:r>
      <w:r>
        <w:rPr>
          <w:rFonts w:ascii="Times New Roman" w:hAnsi="Times New Roman" w:cs="Times New Roman"/>
          <w:color w:val="000000" w:themeColor="text1"/>
          <w:sz w:val="24"/>
          <w:szCs w:val="24"/>
        </w:rPr>
        <w:t xml:space="preserve"> </w:t>
      </w:r>
      <w:r w:rsidRPr="0091664E">
        <w:rPr>
          <w:rFonts w:ascii="Times New Roman" w:hAnsi="Times New Roman" w:cs="Times New Roman"/>
          <w:noProof/>
          <w:color w:val="000000" w:themeColor="text1"/>
          <w:sz w:val="24"/>
          <w:szCs w:val="24"/>
        </w:rPr>
        <w:t>following</w:t>
      </w:r>
      <w:r>
        <w:rPr>
          <w:rFonts w:ascii="Times New Roman" w:hAnsi="Times New Roman" w:cs="Times New Roman"/>
          <w:color w:val="000000" w:themeColor="text1"/>
          <w:sz w:val="24"/>
          <w:szCs w:val="24"/>
        </w:rPr>
        <w:t xml:space="preserve"> criteria such as </w:t>
      </w:r>
      <w:r w:rsidRPr="00EB784F">
        <w:rPr>
          <w:rFonts w:ascii="Times New Roman" w:hAnsi="Times New Roman" w:cs="Times New Roman"/>
          <w:noProof/>
          <w:color w:val="000000" w:themeColor="text1"/>
          <w:sz w:val="24"/>
          <w:szCs w:val="24"/>
        </w:rPr>
        <w:t>Infrast</w:t>
      </w:r>
      <w:r w:rsidR="00EB784F">
        <w:rPr>
          <w:rFonts w:ascii="Times New Roman" w:hAnsi="Times New Roman" w:cs="Times New Roman"/>
          <w:noProof/>
          <w:color w:val="000000" w:themeColor="text1"/>
          <w:sz w:val="24"/>
          <w:szCs w:val="24"/>
        </w:rPr>
        <w:t>ru</w:t>
      </w:r>
      <w:r w:rsidRPr="00EB784F">
        <w:rPr>
          <w:rFonts w:ascii="Times New Roman" w:hAnsi="Times New Roman" w:cs="Times New Roman"/>
          <w:noProof/>
          <w:color w:val="000000" w:themeColor="text1"/>
          <w:sz w:val="24"/>
          <w:szCs w:val="24"/>
        </w:rPr>
        <w:t>cture</w:t>
      </w:r>
      <w:r>
        <w:rPr>
          <w:rFonts w:ascii="Times New Roman" w:hAnsi="Times New Roman" w:cs="Times New Roman"/>
          <w:color w:val="000000" w:themeColor="text1"/>
          <w:sz w:val="24"/>
          <w:szCs w:val="24"/>
        </w:rPr>
        <w:t xml:space="preserve">; Front end design; content organization; content </w:t>
      </w:r>
      <w:r>
        <w:rPr>
          <w:rFonts w:ascii="Times New Roman" w:hAnsi="Times New Roman" w:cs="Times New Roman"/>
          <w:color w:val="000000" w:themeColor="text1"/>
          <w:sz w:val="24"/>
          <w:szCs w:val="24"/>
        </w:rPr>
        <w:lastRenderedPageBreak/>
        <w:t xml:space="preserve">discovery; publishing tools; reporting; multimedia; social media; Interoperability; authentication; preservation. These </w:t>
      </w:r>
      <w:r w:rsidRPr="009C3207">
        <w:rPr>
          <w:rFonts w:ascii="Times New Roman" w:hAnsi="Times New Roman" w:cs="Times New Roman"/>
          <w:noProof/>
          <w:color w:val="000000" w:themeColor="text1"/>
          <w:sz w:val="24"/>
          <w:szCs w:val="24"/>
        </w:rPr>
        <w:t>are given</w:t>
      </w:r>
      <w:r>
        <w:rPr>
          <w:rFonts w:ascii="Times New Roman" w:hAnsi="Times New Roman" w:cs="Times New Roman"/>
          <w:color w:val="000000" w:themeColor="text1"/>
          <w:sz w:val="24"/>
          <w:szCs w:val="24"/>
        </w:rPr>
        <w:t xml:space="preserve"> in table</w:t>
      </w:r>
      <w:r w:rsidR="003867A5">
        <w:rPr>
          <w:rFonts w:ascii="Times New Roman" w:hAnsi="Times New Roman" w:cs="Times New Roman"/>
          <w:color w:val="000000" w:themeColor="text1"/>
          <w:sz w:val="24"/>
          <w:szCs w:val="24"/>
        </w:rPr>
        <w:t xml:space="preserve"> 1. </w:t>
      </w: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21642">
        <w:tc>
          <w:tcPr>
            <w:tcW w:w="5508" w:type="dxa"/>
          </w:tcPr>
          <w:p w:rsidR="00621642" w:rsidRPr="00621642" w:rsidRDefault="00FE0CDF" w:rsidP="0091664E">
            <w:pPr>
              <w:spacing w:line="360" w:lineRule="auto"/>
              <w:jc w:val="both"/>
              <w:rPr>
                <w:rFonts w:ascii="Times New Roman" w:hAnsi="Times New Roman" w:cs="Times New Roman"/>
                <w:b/>
                <w:color w:val="000000" w:themeColor="text1"/>
                <w:sz w:val="24"/>
                <w:szCs w:val="24"/>
              </w:rPr>
            </w:pPr>
            <w:r w:rsidRPr="00FE0CDF">
              <w:rPr>
                <w:rFonts w:ascii="Times New Roman" w:hAnsi="Times New Roman" w:cs="Times New Roman"/>
                <w:b/>
                <w:color w:val="000000" w:themeColor="text1"/>
                <w:sz w:val="24"/>
                <w:szCs w:val="24"/>
              </w:rPr>
              <w:t>Infrastructure</w:t>
            </w:r>
          </w:p>
        </w:tc>
        <w:tc>
          <w:tcPr>
            <w:tcW w:w="1260"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r>
      <w:tr w:rsidR="00621642" w:rsidRPr="00621642" w:rsidTr="00621642">
        <w:tc>
          <w:tcPr>
            <w:tcW w:w="5508"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DSpace</w:t>
            </w:r>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Locally Installed Software Solution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Community Support</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Flexible Repository Structure</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CA14B4" w:rsidRDefault="00CA14B4"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Limited</w:t>
            </w:r>
          </w:p>
        </w:tc>
        <w:tc>
          <w:tcPr>
            <w:tcW w:w="1458" w:type="dxa"/>
          </w:tcPr>
          <w:p w:rsidR="00621642" w:rsidRPr="00CA14B4" w:rsidRDefault="00CA14B4"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Limited</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Customized Metadata</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Current Version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6.3 Ver.</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3.4 Ver.</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3.0 Ver.</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Administrator Configurations</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Supports Standard User Roles</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bl>
    <w:p w:rsidR="0091664E" w:rsidRDefault="0091664E"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73B7B">
        <w:tc>
          <w:tcPr>
            <w:tcW w:w="5508" w:type="dxa"/>
          </w:tcPr>
          <w:p w:rsidR="00621642" w:rsidRPr="00621642" w:rsidRDefault="00621642" w:rsidP="0062164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Front-end Design</w:t>
            </w:r>
          </w:p>
        </w:tc>
        <w:tc>
          <w:tcPr>
            <w:tcW w:w="126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r>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DSpace</w:t>
            </w:r>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73B7B">
        <w:tc>
          <w:tcPr>
            <w:tcW w:w="5508" w:type="dxa"/>
          </w:tcPr>
          <w:p w:rsidR="00621642" w:rsidRPr="00621642" w:rsidRDefault="00621642"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Integrated front-end Design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21642" w:rsidRPr="00CA14B4" w:rsidRDefault="00621642"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No</w:t>
            </w:r>
          </w:p>
        </w:tc>
      </w:tr>
      <w:tr w:rsidR="00621642" w:rsidRPr="00621642" w:rsidTr="00673B7B">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Customizable Repository Design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bl>
    <w:p w:rsidR="00621642" w:rsidRDefault="00621642"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Content Organization</w:t>
            </w:r>
          </w:p>
        </w:tc>
        <w:tc>
          <w:tcPr>
            <w:tcW w:w="126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r>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DSpace</w:t>
            </w:r>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73B7B">
        <w:tc>
          <w:tcPr>
            <w:tcW w:w="5508" w:type="dxa"/>
          </w:tcPr>
          <w:p w:rsidR="00621642" w:rsidRPr="009A30DA" w:rsidRDefault="006F4393" w:rsidP="00673B7B">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Access Controls</w:t>
            </w:r>
          </w:p>
        </w:tc>
        <w:tc>
          <w:tcPr>
            <w:tcW w:w="1260" w:type="dxa"/>
          </w:tcPr>
          <w:p w:rsidR="00621642" w:rsidRPr="009A30DA" w:rsidRDefault="006F4393"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r w:rsidR="009A30DA" w:rsidRPr="009A30DA">
              <w:rPr>
                <w:rFonts w:ascii="Times New Roman" w:hAnsi="Times New Roman" w:cs="Times New Roman"/>
                <w:color w:val="000000" w:themeColor="text1"/>
                <w:sz w:val="24"/>
                <w:szCs w:val="24"/>
              </w:rPr>
              <w:t xml:space="preserve"> (IP Range</w:t>
            </w:r>
            <w:r w:rsidR="0060463A">
              <w:rPr>
                <w:rFonts w:ascii="Times New Roman" w:hAnsi="Times New Roman" w:cs="Times New Roman"/>
                <w:color w:val="000000" w:themeColor="text1"/>
                <w:sz w:val="24"/>
                <w:szCs w:val="24"/>
              </w:rPr>
              <w:t>)</w:t>
            </w:r>
          </w:p>
        </w:tc>
        <w:tc>
          <w:tcPr>
            <w:tcW w:w="1350" w:type="dxa"/>
          </w:tcPr>
          <w:p w:rsidR="00621642" w:rsidRPr="009A30DA" w:rsidRDefault="009A30DA" w:rsidP="00CA14B4">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 (</w:t>
            </w:r>
            <w:r w:rsidR="00CA14B4">
              <w:rPr>
                <w:rFonts w:ascii="Times New Roman" w:hAnsi="Times New Roman" w:cs="Times New Roman"/>
                <w:color w:val="000000" w:themeColor="text1"/>
                <w:sz w:val="24"/>
                <w:szCs w:val="24"/>
              </w:rPr>
              <w:t>User &amp; r</w:t>
            </w:r>
            <w:r w:rsidRPr="009A30DA">
              <w:rPr>
                <w:rFonts w:ascii="Times New Roman" w:hAnsi="Times New Roman" w:cs="Times New Roman"/>
                <w:color w:val="000000" w:themeColor="text1"/>
                <w:sz w:val="24"/>
                <w:szCs w:val="24"/>
              </w:rPr>
              <w:t>equest a copy)</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Customize</w:t>
            </w:r>
          </w:p>
        </w:tc>
      </w:tr>
      <w:tr w:rsidR="00621642" w:rsidRPr="00621642" w:rsidTr="00673B7B">
        <w:tc>
          <w:tcPr>
            <w:tcW w:w="5508" w:type="dxa"/>
          </w:tcPr>
          <w:p w:rsidR="00621642"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Community Publication</w:t>
            </w:r>
          </w:p>
        </w:tc>
        <w:tc>
          <w:tcPr>
            <w:tcW w:w="126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621642" w:rsidRPr="00CA14B4" w:rsidRDefault="009A30DA"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No</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No</w:t>
            </w:r>
          </w:p>
        </w:tc>
      </w:tr>
      <w:tr w:rsidR="00621642" w:rsidRPr="00621642" w:rsidTr="00673B7B">
        <w:tc>
          <w:tcPr>
            <w:tcW w:w="5508" w:type="dxa"/>
          </w:tcPr>
          <w:p w:rsidR="00621642"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Supports Standard File Types</w:t>
            </w:r>
          </w:p>
        </w:tc>
        <w:tc>
          <w:tcPr>
            <w:tcW w:w="126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r w:rsidR="009A30DA" w:rsidRPr="00621642" w:rsidTr="00673B7B">
        <w:tc>
          <w:tcPr>
            <w:tcW w:w="5508" w:type="dxa"/>
          </w:tcPr>
          <w:p w:rsidR="009A30DA"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Customizable Metadata</w:t>
            </w:r>
          </w:p>
        </w:tc>
        <w:tc>
          <w:tcPr>
            <w:tcW w:w="126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r w:rsidR="009A30DA" w:rsidRPr="00621642" w:rsidTr="00673B7B">
        <w:tc>
          <w:tcPr>
            <w:tcW w:w="5508" w:type="dxa"/>
          </w:tcPr>
          <w:p w:rsidR="009A30DA"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 xml:space="preserve">Creative Commons </w:t>
            </w:r>
            <w:r>
              <w:rPr>
                <w:rFonts w:ascii="Times New Roman" w:eastAsiaTheme="minorHAnsi" w:hAnsi="Times New Roman" w:cs="Times New Roman"/>
                <w:color w:val="000000" w:themeColor="text1"/>
                <w:sz w:val="24"/>
                <w:szCs w:val="24"/>
              </w:rPr>
              <w:t>L</w:t>
            </w:r>
            <w:r w:rsidRPr="009A30DA">
              <w:rPr>
                <w:rFonts w:ascii="Times New Roman" w:eastAsiaTheme="minorHAnsi" w:hAnsi="Times New Roman" w:cs="Times New Roman"/>
                <w:color w:val="000000" w:themeColor="text1"/>
                <w:sz w:val="24"/>
                <w:szCs w:val="24"/>
              </w:rPr>
              <w:t>icense</w:t>
            </w:r>
          </w:p>
        </w:tc>
        <w:tc>
          <w:tcPr>
            <w:tcW w:w="126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bl>
    <w:p w:rsidR="00621642" w:rsidRDefault="00621642" w:rsidP="00A240F2">
      <w:pPr>
        <w:jc w:val="both"/>
      </w:pPr>
    </w:p>
    <w:tbl>
      <w:tblPr>
        <w:tblStyle w:val="TableGrid"/>
        <w:tblW w:w="0" w:type="auto"/>
        <w:tblLook w:val="04A0" w:firstRow="1" w:lastRow="0" w:firstColumn="1" w:lastColumn="0" w:noHBand="0" w:noVBand="1"/>
      </w:tblPr>
      <w:tblGrid>
        <w:gridCol w:w="5314"/>
        <w:gridCol w:w="1456"/>
        <w:gridCol w:w="1356"/>
        <w:gridCol w:w="1450"/>
      </w:tblGrid>
      <w:tr w:rsidR="009A30DA" w:rsidRPr="00733C07" w:rsidTr="00673B7B">
        <w:tc>
          <w:tcPr>
            <w:tcW w:w="5508" w:type="dxa"/>
          </w:tcPr>
          <w:p w:rsidR="009A30DA" w:rsidRPr="00733C07" w:rsidRDefault="009A30DA" w:rsidP="009A30DA">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 xml:space="preserve">Content Discovery </w:t>
            </w:r>
          </w:p>
        </w:tc>
        <w:tc>
          <w:tcPr>
            <w:tcW w:w="1260"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350"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458"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r>
      <w:tr w:rsidR="009A30DA" w:rsidRPr="00733C07" w:rsidTr="00673B7B">
        <w:tc>
          <w:tcPr>
            <w:tcW w:w="5508"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260"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DSpace</w:t>
            </w:r>
          </w:p>
        </w:tc>
        <w:tc>
          <w:tcPr>
            <w:tcW w:w="1350"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lastRenderedPageBreak/>
              <w:t>Integrated Search Engine</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Advanced Search with Facets</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Browse Options</w:t>
            </w:r>
          </w:p>
        </w:tc>
        <w:tc>
          <w:tcPr>
            <w:tcW w:w="1260"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communities &amp;</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collections,</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publication date,</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author, title, subject,</w:t>
            </w:r>
          </w:p>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 xml:space="preserve">and </w:t>
            </w:r>
            <w:r w:rsidR="009A30DA" w:rsidRPr="00733C07">
              <w:rPr>
                <w:rFonts w:ascii="Times New Roman" w:eastAsiaTheme="minorHAnsi" w:hAnsi="Times New Roman" w:cs="Times New Roman"/>
                <w:color w:val="000000" w:themeColor="text1"/>
                <w:sz w:val="24"/>
                <w:szCs w:val="24"/>
              </w:rPr>
              <w:t>document type</w:t>
            </w:r>
          </w:p>
        </w:tc>
        <w:tc>
          <w:tcPr>
            <w:tcW w:w="1350"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department, subject,</w:t>
            </w:r>
          </w:p>
          <w:p w:rsidR="009A30DA" w:rsidRPr="00733C07" w:rsidRDefault="009A30DA"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year</w:t>
            </w:r>
          </w:p>
        </w:tc>
        <w:tc>
          <w:tcPr>
            <w:tcW w:w="1458"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collections and</w:t>
            </w:r>
          </w:p>
          <w:p w:rsidR="009A30DA" w:rsidRPr="00733C07" w:rsidRDefault="009A30DA"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search facets</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Graphical Navigation of Content</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Image</w:t>
            </w:r>
            <w:r w:rsidR="00733C07" w:rsidRPr="00733C07">
              <w:rPr>
                <w:rFonts w:ascii="Times New Roman" w:hAnsi="Times New Roman" w:cs="Times New Roman"/>
                <w:color w:val="000000" w:themeColor="text1"/>
                <w:sz w:val="24"/>
                <w:szCs w:val="24"/>
              </w:rPr>
              <w:t xml:space="preserve"> only</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Search Engine Optimization</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Indexed in Google Scholar</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DOI and Persistent URLs</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r w:rsidR="00CA14B4">
              <w:rPr>
                <w:rFonts w:ascii="Times New Roman" w:hAnsi="Times New Roman" w:cs="Times New Roman"/>
                <w:color w:val="000000" w:themeColor="text1"/>
                <w:sz w:val="24"/>
                <w:szCs w:val="24"/>
              </w:rPr>
              <w:t xml:space="preserve"> (Handle System)</w:t>
            </w:r>
          </w:p>
        </w:tc>
        <w:tc>
          <w:tcPr>
            <w:tcW w:w="1350" w:type="dxa"/>
          </w:tcPr>
          <w:p w:rsidR="009A30DA" w:rsidRPr="00733C07" w:rsidRDefault="00CA14B4" w:rsidP="00CA14B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 (</w:t>
            </w:r>
            <w:r w:rsidR="009A30DA" w:rsidRPr="00733C07">
              <w:rPr>
                <w:rFonts w:ascii="Times New Roman" w:hAnsi="Times New Roman" w:cs="Times New Roman"/>
                <w:color w:val="000000" w:themeColor="text1"/>
                <w:sz w:val="24"/>
                <w:szCs w:val="24"/>
              </w:rPr>
              <w:t>DOI</w:t>
            </w:r>
            <w:r>
              <w:rPr>
                <w:rFonts w:ascii="Times New Roman" w:hAnsi="Times New Roman" w:cs="Times New Roman"/>
                <w:color w:val="000000" w:themeColor="text1"/>
                <w:sz w:val="24"/>
                <w:szCs w:val="24"/>
              </w:rPr>
              <w:t>)</w:t>
            </w:r>
          </w:p>
        </w:tc>
        <w:tc>
          <w:tcPr>
            <w:tcW w:w="1458" w:type="dxa"/>
          </w:tcPr>
          <w:p w:rsidR="00CA14B4" w:rsidRPr="00CA14B4" w:rsidRDefault="009A30DA" w:rsidP="00CA14B4">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r w:rsidR="00CA14B4">
              <w:rPr>
                <w:rFonts w:ascii="Times New Roman" w:hAnsi="Times New Roman" w:cs="Times New Roman"/>
                <w:color w:val="000000" w:themeColor="text1"/>
                <w:sz w:val="24"/>
                <w:szCs w:val="24"/>
              </w:rPr>
              <w:t xml:space="preserve"> </w:t>
            </w:r>
            <w:r w:rsidR="00CA14B4" w:rsidRPr="00CA14B4">
              <w:rPr>
                <w:rFonts w:ascii="Times New Roman" w:hAnsi="Times New Roman" w:cs="Times New Roman"/>
                <w:color w:val="000000" w:themeColor="text1"/>
                <w:sz w:val="24"/>
                <w:szCs w:val="24"/>
              </w:rPr>
              <w:t>(</w:t>
            </w:r>
            <w:r w:rsidR="00CA14B4" w:rsidRPr="00CA14B4">
              <w:rPr>
                <w:rFonts w:ascii="Times New Roman" w:eastAsiaTheme="minorHAnsi" w:hAnsi="Times New Roman" w:cs="Times New Roman"/>
                <w:color w:val="000000" w:themeColor="text1"/>
                <w:sz w:val="24"/>
                <w:szCs w:val="24"/>
              </w:rPr>
              <w:t>Persistent</w:t>
            </w:r>
          </w:p>
          <w:p w:rsidR="009A30DA" w:rsidRPr="00733C07" w:rsidRDefault="00CA14B4" w:rsidP="00CA14B4">
            <w:pPr>
              <w:spacing w:line="360" w:lineRule="auto"/>
              <w:jc w:val="center"/>
              <w:rPr>
                <w:rFonts w:ascii="Times New Roman" w:hAnsi="Times New Roman" w:cs="Times New Roman"/>
                <w:color w:val="000000" w:themeColor="text1"/>
                <w:sz w:val="24"/>
                <w:szCs w:val="24"/>
              </w:rPr>
            </w:pPr>
            <w:r w:rsidRPr="00CA14B4">
              <w:rPr>
                <w:rFonts w:ascii="Times New Roman" w:eastAsiaTheme="minorHAnsi" w:hAnsi="Times New Roman" w:cs="Times New Roman"/>
                <w:color w:val="000000" w:themeColor="text1"/>
                <w:sz w:val="24"/>
                <w:szCs w:val="24"/>
              </w:rPr>
              <w:t>Identifiers)</w:t>
            </w:r>
          </w:p>
        </w:tc>
      </w:tr>
      <w:tr w:rsidR="009A30DA" w:rsidRPr="00733C07" w:rsidTr="00673B7B">
        <w:tc>
          <w:tcPr>
            <w:tcW w:w="5508" w:type="dxa"/>
          </w:tcPr>
          <w:p w:rsidR="009A30DA" w:rsidRPr="00733C07" w:rsidRDefault="00733C07"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Citation Export</w:t>
            </w:r>
          </w:p>
        </w:tc>
        <w:tc>
          <w:tcPr>
            <w:tcW w:w="1260"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bl>
    <w:p w:rsidR="009A30DA" w:rsidRDefault="009A30DA" w:rsidP="00A240F2">
      <w:pPr>
        <w:jc w:val="both"/>
      </w:pPr>
    </w:p>
    <w:tbl>
      <w:tblPr>
        <w:tblStyle w:val="TableGrid"/>
        <w:tblW w:w="0" w:type="auto"/>
        <w:tblLook w:val="04A0" w:firstRow="1" w:lastRow="0" w:firstColumn="1" w:lastColumn="0" w:noHBand="0" w:noVBand="1"/>
      </w:tblPr>
      <w:tblGrid>
        <w:gridCol w:w="5278"/>
        <w:gridCol w:w="1536"/>
        <w:gridCol w:w="1333"/>
        <w:gridCol w:w="1429"/>
      </w:tblGrid>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Publication Tools</w:t>
            </w:r>
          </w:p>
        </w:tc>
        <w:tc>
          <w:tcPr>
            <w:tcW w:w="126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r>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DSpace</w:t>
            </w:r>
          </w:p>
        </w:tc>
        <w:tc>
          <w:tcPr>
            <w:tcW w:w="135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Flexible Publishing Workflows</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Customizable Submit Forms</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733C07" w:rsidRPr="00733C07" w:rsidTr="00673B7B">
        <w:tc>
          <w:tcPr>
            <w:tcW w:w="5508" w:type="dxa"/>
          </w:tcPr>
          <w:p w:rsidR="00733C07" w:rsidRPr="00733C07" w:rsidRDefault="00733C07"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Batch Import</w:t>
            </w:r>
          </w:p>
        </w:tc>
        <w:tc>
          <w:tcPr>
            <w:tcW w:w="1260" w:type="dxa"/>
          </w:tcPr>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Bibliographic</w:t>
            </w:r>
          </w:p>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import tool and</w:t>
            </w:r>
          </w:p>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simple archive</w:t>
            </w:r>
          </w:p>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format</w:t>
            </w:r>
          </w:p>
        </w:tc>
        <w:tc>
          <w:tcPr>
            <w:tcW w:w="1350" w:type="dxa"/>
          </w:tcPr>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BibTeX, XML</w:t>
            </w:r>
          </w:p>
          <w:p w:rsidR="00733C07" w:rsidRPr="00733C07" w:rsidRDefault="00733C07" w:rsidP="0060463A">
            <w:pPr>
              <w:autoSpaceDE w:val="0"/>
              <w:autoSpaceDN w:val="0"/>
              <w:adjustRightInd w:val="0"/>
              <w:jc w:val="center"/>
              <w:rPr>
                <w:rFonts w:ascii="Times New Roman" w:hAnsi="Times New Roman" w:cs="Times New Roman"/>
                <w:color w:val="000000" w:themeColor="text1"/>
                <w:sz w:val="24"/>
                <w:szCs w:val="24"/>
              </w:rPr>
            </w:pPr>
          </w:p>
        </w:tc>
        <w:tc>
          <w:tcPr>
            <w:tcW w:w="1458" w:type="dxa"/>
          </w:tcPr>
          <w:p w:rsidR="00733C07" w:rsidRPr="00733C07" w:rsidRDefault="00733C07"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XML import</w:t>
            </w:r>
          </w:p>
        </w:tc>
      </w:tr>
      <w:tr w:rsidR="00733C07" w:rsidRPr="00733C07" w:rsidTr="00673B7B">
        <w:tc>
          <w:tcPr>
            <w:tcW w:w="5508" w:type="dxa"/>
          </w:tcPr>
          <w:p w:rsidR="00733C07" w:rsidRPr="00733C07" w:rsidRDefault="00733C07"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Batch Revision</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Reporting</w:t>
            </w:r>
          </w:p>
        </w:tc>
        <w:tc>
          <w:tcPr>
            <w:tcW w:w="126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r>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DSpace</w:t>
            </w:r>
          </w:p>
        </w:tc>
        <w:tc>
          <w:tcPr>
            <w:tcW w:w="135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Usage/Download Reports</w:t>
            </w:r>
          </w:p>
        </w:tc>
        <w:tc>
          <w:tcPr>
            <w:tcW w:w="126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 xml:space="preserve">Add on </w:t>
            </w:r>
            <w:r w:rsidRPr="00733C07">
              <w:rPr>
                <w:rFonts w:ascii="Times New Roman" w:hAnsi="Times New Roman" w:cs="Times New Roman"/>
                <w:color w:val="000000" w:themeColor="text1"/>
                <w:sz w:val="24"/>
                <w:szCs w:val="24"/>
              </w:rPr>
              <w:lastRenderedPageBreak/>
              <w:t>service</w:t>
            </w:r>
          </w:p>
        </w:tc>
        <w:tc>
          <w:tcPr>
            <w:tcW w:w="1458"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lastRenderedPageBreak/>
              <w:t xml:space="preserve">Add on </w:t>
            </w:r>
            <w:r w:rsidRPr="00733C07">
              <w:rPr>
                <w:rFonts w:ascii="Times New Roman" w:hAnsi="Times New Roman" w:cs="Times New Roman"/>
                <w:color w:val="000000" w:themeColor="text1"/>
                <w:sz w:val="24"/>
                <w:szCs w:val="24"/>
              </w:rPr>
              <w:lastRenderedPageBreak/>
              <w:t>service</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lastRenderedPageBreak/>
              <w:t>Google Analytics Integration</w:t>
            </w:r>
          </w:p>
        </w:tc>
        <w:tc>
          <w:tcPr>
            <w:tcW w:w="126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Add on service</w:t>
            </w:r>
          </w:p>
        </w:tc>
        <w:tc>
          <w:tcPr>
            <w:tcW w:w="135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733C07" w:rsidRPr="001B4C4B" w:rsidTr="00673B7B">
        <w:tc>
          <w:tcPr>
            <w:tcW w:w="5508"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Multimedia</w:t>
            </w:r>
          </w:p>
        </w:tc>
        <w:tc>
          <w:tcPr>
            <w:tcW w:w="1260"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r>
      <w:tr w:rsidR="00733C07" w:rsidRPr="001B4C4B" w:rsidTr="00673B7B">
        <w:tc>
          <w:tcPr>
            <w:tcW w:w="5508"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DSpace</w:t>
            </w:r>
          </w:p>
        </w:tc>
        <w:tc>
          <w:tcPr>
            <w:tcW w:w="1350"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E-Prints</w:t>
            </w:r>
          </w:p>
        </w:tc>
        <w:tc>
          <w:tcPr>
            <w:tcW w:w="1458"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Fedora</w:t>
            </w:r>
          </w:p>
        </w:tc>
      </w:tr>
      <w:tr w:rsidR="00733C07" w:rsidRPr="001B4C4B" w:rsidTr="00673B7B">
        <w:tc>
          <w:tcPr>
            <w:tcW w:w="5508" w:type="dxa"/>
          </w:tcPr>
          <w:p w:rsidR="00733C07" w:rsidRPr="001B4C4B" w:rsidRDefault="001B4C4B" w:rsidP="001B4C4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Streaming Multimedia</w:t>
            </w:r>
          </w:p>
        </w:tc>
        <w:tc>
          <w:tcPr>
            <w:tcW w:w="1260"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c>
          <w:tcPr>
            <w:tcW w:w="1350"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No</w:t>
            </w:r>
          </w:p>
        </w:tc>
        <w:tc>
          <w:tcPr>
            <w:tcW w:w="1458"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r>
      <w:tr w:rsidR="00733C07" w:rsidRPr="001B4C4B" w:rsidTr="00673B7B">
        <w:tc>
          <w:tcPr>
            <w:tcW w:w="5508" w:type="dxa"/>
          </w:tcPr>
          <w:p w:rsidR="00733C07"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Images</w:t>
            </w:r>
          </w:p>
        </w:tc>
        <w:tc>
          <w:tcPr>
            <w:tcW w:w="1260"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Slideshows</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CA14B4"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Audio</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Video</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8B25D2" w:rsidRPr="00F8124C" w:rsidTr="00673B7B">
        <w:tc>
          <w:tcPr>
            <w:tcW w:w="5508"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Social Feature</w:t>
            </w:r>
          </w:p>
        </w:tc>
        <w:tc>
          <w:tcPr>
            <w:tcW w:w="1260"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350"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458"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r>
      <w:tr w:rsidR="008B25D2" w:rsidRPr="00F8124C" w:rsidTr="00673B7B">
        <w:tc>
          <w:tcPr>
            <w:tcW w:w="5508"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260"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DSpace</w:t>
            </w:r>
          </w:p>
        </w:tc>
        <w:tc>
          <w:tcPr>
            <w:tcW w:w="1350"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E-Prints</w:t>
            </w:r>
          </w:p>
        </w:tc>
        <w:tc>
          <w:tcPr>
            <w:tcW w:w="1458"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Fedora</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RSS</w:t>
            </w:r>
          </w:p>
        </w:tc>
        <w:tc>
          <w:tcPr>
            <w:tcW w:w="126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Book Mark</w:t>
            </w:r>
          </w:p>
        </w:tc>
        <w:tc>
          <w:tcPr>
            <w:tcW w:w="1260" w:type="dxa"/>
          </w:tcPr>
          <w:p w:rsidR="008B25D2" w:rsidRPr="00F8124C" w:rsidRDefault="00673B7B" w:rsidP="00F812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No</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Share</w:t>
            </w:r>
          </w:p>
        </w:tc>
        <w:tc>
          <w:tcPr>
            <w:tcW w:w="126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Saved Searches</w:t>
            </w:r>
          </w:p>
        </w:tc>
        <w:tc>
          <w:tcPr>
            <w:tcW w:w="1260" w:type="dxa"/>
          </w:tcPr>
          <w:p w:rsidR="008B25D2" w:rsidRPr="00F8124C" w:rsidRDefault="00673B7B" w:rsidP="00F812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No</w:t>
            </w:r>
          </w:p>
        </w:tc>
      </w:tr>
    </w:tbl>
    <w:p w:rsidR="001B4C4B" w:rsidRDefault="001B4C4B"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F8124C" w:rsidRPr="00C9284F" w:rsidTr="00673B7B">
        <w:tc>
          <w:tcPr>
            <w:tcW w:w="5508"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eastAsiaTheme="minorHAnsi" w:hAnsi="Times New Roman" w:cs="Times New Roman"/>
                <w:b/>
                <w:color w:val="000000" w:themeColor="text1"/>
                <w:sz w:val="24"/>
                <w:szCs w:val="24"/>
              </w:rPr>
              <w:t>Interoperability</w:t>
            </w:r>
          </w:p>
        </w:tc>
        <w:tc>
          <w:tcPr>
            <w:tcW w:w="1260"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c>
          <w:tcPr>
            <w:tcW w:w="1350"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c>
          <w:tcPr>
            <w:tcW w:w="1458"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r>
      <w:tr w:rsidR="00F8124C" w:rsidRPr="00C9284F" w:rsidTr="00673B7B">
        <w:tc>
          <w:tcPr>
            <w:tcW w:w="5508" w:type="dxa"/>
          </w:tcPr>
          <w:p w:rsidR="00F8124C" w:rsidRPr="00C9284F" w:rsidRDefault="00F8124C" w:rsidP="00F8124C">
            <w:pPr>
              <w:autoSpaceDE w:val="0"/>
              <w:autoSpaceDN w:val="0"/>
              <w:adjustRightInd w:val="0"/>
              <w:rPr>
                <w:rFonts w:ascii="Times New Roman" w:eastAsiaTheme="minorHAnsi" w:hAnsi="Times New Roman" w:cs="Times New Roman"/>
                <w:color w:val="000000" w:themeColor="text1"/>
                <w:sz w:val="24"/>
                <w:szCs w:val="24"/>
              </w:rPr>
            </w:pPr>
          </w:p>
        </w:tc>
        <w:tc>
          <w:tcPr>
            <w:tcW w:w="1260"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DSpace</w:t>
            </w:r>
          </w:p>
        </w:tc>
        <w:tc>
          <w:tcPr>
            <w:tcW w:w="1350"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58"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F8124C" w:rsidRPr="00C9284F" w:rsidTr="00673B7B">
        <w:tc>
          <w:tcPr>
            <w:tcW w:w="5508" w:type="dxa"/>
          </w:tcPr>
          <w:p w:rsidR="00F8124C" w:rsidRPr="00C9284F" w:rsidRDefault="00F8124C" w:rsidP="00673B7B">
            <w:pPr>
              <w:autoSpaceDE w:val="0"/>
              <w:autoSpaceDN w:val="0"/>
              <w:adjustRightInd w:val="0"/>
              <w:rPr>
                <w:rFonts w:ascii="Times New Roman" w:eastAsiaTheme="minorHAnsi" w:hAnsi="Times New Roman" w:cs="Times New Roman"/>
                <w:color w:val="000000" w:themeColor="text1"/>
                <w:sz w:val="24"/>
                <w:szCs w:val="24"/>
              </w:rPr>
            </w:pPr>
            <w:r w:rsidRPr="00C9284F">
              <w:rPr>
                <w:rFonts w:ascii="Times New Roman" w:eastAsiaTheme="minorHAnsi" w:hAnsi="Times New Roman" w:cs="Times New Roman"/>
                <w:color w:val="000000" w:themeColor="text1"/>
                <w:sz w:val="24"/>
                <w:szCs w:val="24"/>
              </w:rPr>
              <w:t>Harvesting (OAI-PMH)</w:t>
            </w:r>
          </w:p>
        </w:tc>
        <w:tc>
          <w:tcPr>
            <w:tcW w:w="126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35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458"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r>
      <w:tr w:rsidR="00F8124C" w:rsidRPr="00C9284F" w:rsidTr="00673B7B">
        <w:tc>
          <w:tcPr>
            <w:tcW w:w="5508" w:type="dxa"/>
          </w:tcPr>
          <w:p w:rsidR="00F8124C" w:rsidRPr="00C9284F" w:rsidRDefault="00F8124C" w:rsidP="00F8124C">
            <w:pPr>
              <w:autoSpaceDE w:val="0"/>
              <w:autoSpaceDN w:val="0"/>
              <w:adjustRightInd w:val="0"/>
              <w:rPr>
                <w:rFonts w:ascii="Times New Roman" w:eastAsiaTheme="minorHAnsi" w:hAnsi="Times New Roman" w:cs="Times New Roman"/>
                <w:color w:val="000000" w:themeColor="text1"/>
                <w:sz w:val="24"/>
                <w:szCs w:val="24"/>
              </w:rPr>
            </w:pPr>
            <w:r w:rsidRPr="00C9284F">
              <w:rPr>
                <w:rFonts w:ascii="Times New Roman" w:eastAsiaTheme="minorHAnsi" w:hAnsi="Times New Roman" w:cs="Times New Roman"/>
                <w:color w:val="000000" w:themeColor="text1"/>
                <w:sz w:val="24"/>
                <w:szCs w:val="24"/>
              </w:rPr>
              <w:t>Integration with Discovery Platforms</w:t>
            </w:r>
          </w:p>
        </w:tc>
        <w:tc>
          <w:tcPr>
            <w:tcW w:w="1260" w:type="dxa"/>
          </w:tcPr>
          <w:p w:rsidR="00F8124C" w:rsidRPr="00C9284F" w:rsidRDefault="00F8124C" w:rsidP="00673B7B">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35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458"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r>
    </w:tbl>
    <w:p w:rsidR="008B25D2" w:rsidRDefault="008B25D2"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73B7B" w:rsidRPr="00C9284F" w:rsidTr="00673B7B">
        <w:tc>
          <w:tcPr>
            <w:tcW w:w="5508"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t>Authentication</w:t>
            </w:r>
          </w:p>
        </w:tc>
        <w:tc>
          <w:tcPr>
            <w:tcW w:w="126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35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458"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p>
        </w:tc>
        <w:tc>
          <w:tcPr>
            <w:tcW w:w="126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DSpace</w:t>
            </w:r>
          </w:p>
        </w:tc>
        <w:tc>
          <w:tcPr>
            <w:tcW w:w="135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58"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lastRenderedPageBreak/>
              <w:t>LDAP</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CAS</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System Accounts</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Shibboleth</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bl>
    <w:p w:rsidR="00F8124C" w:rsidRDefault="00F8124C" w:rsidP="00A240F2">
      <w:pPr>
        <w:jc w:val="both"/>
      </w:pPr>
    </w:p>
    <w:tbl>
      <w:tblPr>
        <w:tblStyle w:val="TableGrid"/>
        <w:tblW w:w="0" w:type="auto"/>
        <w:tblLook w:val="04A0" w:firstRow="1" w:lastRow="0" w:firstColumn="1" w:lastColumn="0" w:noHBand="0" w:noVBand="1"/>
      </w:tblPr>
      <w:tblGrid>
        <w:gridCol w:w="5187"/>
        <w:gridCol w:w="1363"/>
        <w:gridCol w:w="1590"/>
        <w:gridCol w:w="1436"/>
      </w:tblGrid>
      <w:tr w:rsidR="00673B7B" w:rsidRPr="00C9284F" w:rsidTr="00347165">
        <w:tc>
          <w:tcPr>
            <w:tcW w:w="5187"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t>Preservation</w:t>
            </w:r>
          </w:p>
        </w:tc>
        <w:tc>
          <w:tcPr>
            <w:tcW w:w="1363"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59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436"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r>
      <w:tr w:rsidR="00673B7B" w:rsidRPr="00C9284F" w:rsidTr="00347165">
        <w:tc>
          <w:tcPr>
            <w:tcW w:w="5187"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p>
        </w:tc>
        <w:tc>
          <w:tcPr>
            <w:tcW w:w="1363"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DSpace</w:t>
            </w:r>
          </w:p>
        </w:tc>
        <w:tc>
          <w:tcPr>
            <w:tcW w:w="159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36"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Content Back Up</w:t>
            </w:r>
          </w:p>
        </w:tc>
        <w:tc>
          <w:tcPr>
            <w:tcW w:w="1363"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Archival Information Packages back up</w:t>
            </w:r>
          </w:p>
        </w:tc>
        <w:tc>
          <w:tcPr>
            <w:tcW w:w="1590" w:type="dxa"/>
          </w:tcPr>
          <w:p w:rsidR="00673B7B" w:rsidRPr="00673B7B" w:rsidRDefault="00673B7B" w:rsidP="00673B7B">
            <w:pPr>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XML export</w:t>
            </w:r>
          </w:p>
          <w:p w:rsidR="00673B7B" w:rsidRPr="00C9284F" w:rsidRDefault="00673B7B" w:rsidP="00673B7B">
            <w:pPr>
              <w:spacing w:line="360" w:lineRule="auto"/>
              <w:jc w:val="center"/>
              <w:rPr>
                <w:rFonts w:ascii="Times New Roman" w:hAnsi="Times New Roman" w:cs="Times New Roman"/>
                <w:color w:val="000000" w:themeColor="text1"/>
                <w:sz w:val="24"/>
                <w:szCs w:val="24"/>
              </w:rPr>
            </w:pPr>
          </w:p>
        </w:tc>
        <w:tc>
          <w:tcPr>
            <w:tcW w:w="1436"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LOCKSS-compliant</w:t>
            </w:r>
          </w:p>
        </w:tc>
        <w:tc>
          <w:tcPr>
            <w:tcW w:w="1363" w:type="dxa"/>
          </w:tcPr>
          <w:p w:rsidR="00673B7B" w:rsidRPr="00673B7B" w:rsidRDefault="00673B7B" w:rsidP="00673B7B">
            <w:pPr>
              <w:jc w:val="center"/>
            </w:pPr>
            <w:r w:rsidRPr="00F8124C">
              <w:rPr>
                <w:rFonts w:ascii="Times New Roman" w:hAnsi="Times New Roman" w:cs="Times New Roman"/>
                <w:color w:val="000000" w:themeColor="text1"/>
                <w:sz w:val="24"/>
                <w:szCs w:val="24"/>
              </w:rPr>
              <w:t>Add on service</w:t>
            </w:r>
          </w:p>
        </w:tc>
        <w:tc>
          <w:tcPr>
            <w:tcW w:w="159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436" w:type="dxa"/>
          </w:tcPr>
          <w:p w:rsidR="00673B7B" w:rsidRPr="00673B7B" w:rsidRDefault="00673B7B" w:rsidP="00673B7B">
            <w:pPr>
              <w:jc w:val="center"/>
            </w:pPr>
            <w:r w:rsidRPr="00F8124C">
              <w:rPr>
                <w:rFonts w:ascii="Times New Roman" w:hAnsi="Times New Roman" w:cs="Times New Roman"/>
                <w:color w:val="000000" w:themeColor="text1"/>
                <w:sz w:val="24"/>
                <w:szCs w:val="24"/>
              </w:rPr>
              <w:t>Add on service</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Format Migration Tools and Services</w:t>
            </w:r>
          </w:p>
        </w:tc>
        <w:tc>
          <w:tcPr>
            <w:tcW w:w="1363"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Managed by institution</w:t>
            </w:r>
          </w:p>
        </w:tc>
        <w:tc>
          <w:tcPr>
            <w:tcW w:w="1590"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Integrated format migration risks tools offer format advice for administrators</w:t>
            </w:r>
          </w:p>
        </w:tc>
        <w:tc>
          <w:tcPr>
            <w:tcW w:w="1436"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Managed by institution</w:t>
            </w:r>
          </w:p>
        </w:tc>
      </w:tr>
    </w:tbl>
    <w:p w:rsidR="004A78F9" w:rsidRDefault="00341B30" w:rsidP="00633AE4">
      <w:pPr>
        <w:autoSpaceDE w:val="0"/>
        <w:autoSpaceDN w:val="0"/>
        <w:adjustRightInd w:val="0"/>
        <w:spacing w:after="0" w:line="480" w:lineRule="auto"/>
        <w:jc w:val="both"/>
        <w:rPr>
          <w:sz w:val="23"/>
          <w:szCs w:val="23"/>
        </w:rPr>
      </w:pPr>
      <w:r>
        <w:rPr>
          <w:sz w:val="23"/>
          <w:szCs w:val="23"/>
        </w:rPr>
        <w:tab/>
      </w:r>
    </w:p>
    <w:p w:rsidR="00347165" w:rsidRPr="00633AE4" w:rsidRDefault="00633AE4" w:rsidP="004A78F9">
      <w:pPr>
        <w:autoSpaceDE w:val="0"/>
        <w:autoSpaceDN w:val="0"/>
        <w:adjustRightInd w:val="0"/>
        <w:spacing w:after="0" w:line="480" w:lineRule="auto"/>
        <w:ind w:firstLine="720"/>
        <w:jc w:val="both"/>
        <w:rPr>
          <w:rFonts w:ascii="TimesNewRoman" w:hAnsi="TimesNewRoman" w:cs="TimesNewRoman"/>
          <w:sz w:val="24"/>
          <w:szCs w:val="24"/>
        </w:rPr>
      </w:pPr>
      <w:r w:rsidRPr="00FB0E23">
        <w:rPr>
          <w:rFonts w:ascii="TimesNewRoman" w:hAnsi="TimesNewRoman" w:cs="TimesNewRoman"/>
          <w:sz w:val="24"/>
          <w:szCs w:val="24"/>
        </w:rPr>
        <w:t xml:space="preserve">The DSpace features </w:t>
      </w:r>
      <w:r w:rsidRPr="00FB0E23">
        <w:rPr>
          <w:rFonts w:ascii="TimesNewRoman" w:hAnsi="TimesNewRoman" w:cs="TimesNewRoman"/>
          <w:noProof/>
          <w:sz w:val="24"/>
          <w:szCs w:val="24"/>
        </w:rPr>
        <w:t>differ</w:t>
      </w:r>
      <w:r w:rsidRPr="00FB0E23">
        <w:rPr>
          <w:rFonts w:ascii="TimesNewRoman" w:hAnsi="TimesNewRoman" w:cs="TimesNewRoman"/>
          <w:sz w:val="24"/>
          <w:szCs w:val="24"/>
        </w:rPr>
        <w:t xml:space="preserve"> from</w:t>
      </w:r>
      <w:r>
        <w:rPr>
          <w:rFonts w:ascii="TimesNewRoman" w:hAnsi="TimesNewRoman" w:cs="TimesNewRoman"/>
          <w:sz w:val="24"/>
          <w:szCs w:val="24"/>
        </w:rPr>
        <w:t xml:space="preserve"> </w:t>
      </w:r>
      <w:proofErr w:type="gramStart"/>
      <w:r>
        <w:rPr>
          <w:rFonts w:ascii="TimesNewRoman" w:hAnsi="TimesNewRoman" w:cs="TimesNewRoman"/>
          <w:sz w:val="24"/>
          <w:szCs w:val="24"/>
        </w:rPr>
        <w:t>other</w:t>
      </w:r>
      <w:proofErr w:type="gramEnd"/>
      <w:r>
        <w:rPr>
          <w:rFonts w:ascii="TimesNewRoman" w:hAnsi="TimesNewRoman" w:cs="TimesNewRoman"/>
          <w:sz w:val="24"/>
          <w:szCs w:val="24"/>
        </w:rPr>
        <w:t xml:space="preserve"> open source software. It</w:t>
      </w:r>
      <w:r w:rsidRPr="00FB0E23">
        <w:rPr>
          <w:rFonts w:ascii="TimesNewRoman" w:hAnsi="TimesNewRoman" w:cs="TimesNewRoman"/>
          <w:sz w:val="24"/>
          <w:szCs w:val="24"/>
        </w:rPr>
        <w:t xml:space="preserve"> supports collections for storing of data objects. These collections divided </w:t>
      </w:r>
      <w:r w:rsidRPr="00FB0E23">
        <w:rPr>
          <w:rFonts w:ascii="TimesNewRoman" w:hAnsi="TimesNewRoman" w:cs="TimesNewRoman"/>
          <w:noProof/>
          <w:sz w:val="24"/>
          <w:szCs w:val="24"/>
        </w:rPr>
        <w:t>into</w:t>
      </w:r>
      <w:r w:rsidRPr="00FB0E23">
        <w:rPr>
          <w:rFonts w:ascii="TimesNewRoman" w:hAnsi="TimesNewRoman" w:cs="TimesNewRoman"/>
          <w:sz w:val="24"/>
          <w:szCs w:val="24"/>
        </w:rPr>
        <w:t xml:space="preserve"> communities. Communities </w:t>
      </w:r>
      <w:r w:rsidRPr="00FB0E23">
        <w:rPr>
          <w:rFonts w:ascii="TimesNewRoman" w:hAnsi="TimesNewRoman" w:cs="TimesNewRoman"/>
          <w:noProof/>
          <w:sz w:val="24"/>
          <w:szCs w:val="24"/>
        </w:rPr>
        <w:t>are organized</w:t>
      </w:r>
      <w:r w:rsidRPr="00FB0E23">
        <w:rPr>
          <w:rFonts w:ascii="TimesNewRoman" w:hAnsi="TimesNewRoman" w:cs="TimesNewRoman"/>
          <w:sz w:val="24"/>
          <w:szCs w:val="24"/>
        </w:rPr>
        <w:t xml:space="preserve"> into a </w:t>
      </w:r>
      <w:r w:rsidRPr="00FB0E23">
        <w:rPr>
          <w:rFonts w:ascii="TimesNewRoman" w:hAnsi="TimesNewRoman" w:cs="TimesNewRoman"/>
          <w:noProof/>
          <w:sz w:val="24"/>
          <w:szCs w:val="24"/>
        </w:rPr>
        <w:t>tree</w:t>
      </w:r>
      <w:r w:rsidRPr="00FB0E23">
        <w:rPr>
          <w:rFonts w:ascii="TimesNewRoman" w:hAnsi="TimesNewRoman" w:cs="TimesNewRoman"/>
          <w:sz w:val="24"/>
          <w:szCs w:val="24"/>
        </w:rPr>
        <w:t xml:space="preserve"> structure. This software supports a </w:t>
      </w:r>
      <w:r w:rsidRPr="00FB0E23">
        <w:rPr>
          <w:rFonts w:ascii="TimesNewRoman" w:hAnsi="TimesNewRoman" w:cs="TimesNewRoman"/>
          <w:noProof/>
          <w:sz w:val="24"/>
          <w:szCs w:val="24"/>
        </w:rPr>
        <w:t>workflow</w:t>
      </w:r>
      <w:r w:rsidRPr="00FB0E23">
        <w:rPr>
          <w:rFonts w:ascii="TimesNewRoman" w:hAnsi="TimesNewRoman" w:cs="TimesNewRoman"/>
          <w:sz w:val="24"/>
          <w:szCs w:val="24"/>
        </w:rPr>
        <w:t xml:space="preserve"> process for inserting new digital objects. DSpace supports Dublin Core metadata format and full-text searching for different file formats like plain text, MSWord, PDF, HTML and other digital objects.</w:t>
      </w:r>
      <w:r>
        <w:rPr>
          <w:rFonts w:ascii="TimesNewRoman" w:hAnsi="TimesNewRoman" w:cs="TimesNewRoman"/>
          <w:sz w:val="24"/>
          <w:szCs w:val="24"/>
        </w:rPr>
        <w:t xml:space="preserve"> </w:t>
      </w:r>
      <w:r w:rsidR="00347165" w:rsidRPr="00347165">
        <w:rPr>
          <w:rFonts w:ascii="Times New Roman" w:hAnsi="Times New Roman" w:cs="Times New Roman"/>
          <w:sz w:val="24"/>
          <w:szCs w:val="24"/>
        </w:rPr>
        <w:t xml:space="preserve">Considering </w:t>
      </w:r>
      <w:r>
        <w:rPr>
          <w:rFonts w:ascii="Times New Roman" w:hAnsi="Times New Roman" w:cs="Times New Roman"/>
          <w:sz w:val="24"/>
          <w:szCs w:val="24"/>
        </w:rPr>
        <w:t xml:space="preserve">all those things </w:t>
      </w:r>
      <w:r w:rsidR="00347165" w:rsidRPr="00347165">
        <w:rPr>
          <w:rFonts w:ascii="Times New Roman" w:hAnsi="Times New Roman" w:cs="Times New Roman"/>
          <w:sz w:val="24"/>
          <w:szCs w:val="24"/>
        </w:rPr>
        <w:t xml:space="preserve">and also most </w:t>
      </w:r>
      <w:r w:rsidR="00347165" w:rsidRPr="00347165">
        <w:rPr>
          <w:rFonts w:ascii="Times New Roman" w:hAnsi="Times New Roman" w:cs="Times New Roman"/>
          <w:noProof/>
          <w:sz w:val="24"/>
          <w:szCs w:val="24"/>
        </w:rPr>
        <w:t>worldwide</w:t>
      </w:r>
      <w:r w:rsidR="00347165" w:rsidRPr="00347165">
        <w:rPr>
          <w:rFonts w:ascii="Times New Roman" w:hAnsi="Times New Roman" w:cs="Times New Roman"/>
          <w:sz w:val="24"/>
          <w:szCs w:val="24"/>
        </w:rPr>
        <w:t xml:space="preserve"> used open source software </w:t>
      </w:r>
      <w:r w:rsidR="00347165">
        <w:rPr>
          <w:rFonts w:ascii="Times New Roman" w:hAnsi="Times New Roman" w:cs="Times New Roman"/>
          <w:sz w:val="24"/>
          <w:szCs w:val="24"/>
        </w:rPr>
        <w:t xml:space="preserve">is </w:t>
      </w:r>
      <w:r w:rsidR="00347165" w:rsidRPr="00347165">
        <w:rPr>
          <w:rFonts w:ascii="Times New Roman" w:hAnsi="Times New Roman" w:cs="Times New Roman"/>
          <w:sz w:val="24"/>
          <w:szCs w:val="24"/>
        </w:rPr>
        <w:t>on DSpace. DSpace was selected for design and developing the online database on communication disorders in Indian literature. DSpace has a strong developer community</w:t>
      </w:r>
      <w:r w:rsidR="00347165">
        <w:rPr>
          <w:rFonts w:ascii="Times New Roman" w:hAnsi="Times New Roman" w:cs="Times New Roman"/>
          <w:sz w:val="24"/>
          <w:szCs w:val="24"/>
        </w:rPr>
        <w:t>,</w:t>
      </w:r>
      <w:r w:rsidR="00347165" w:rsidRPr="00347165">
        <w:rPr>
          <w:rFonts w:ascii="Times New Roman" w:hAnsi="Times New Roman" w:cs="Times New Roman"/>
          <w:sz w:val="24"/>
          <w:szCs w:val="24"/>
        </w:rPr>
        <w:t xml:space="preserve"> </w:t>
      </w:r>
      <w:r w:rsidR="00347165" w:rsidRPr="00347165">
        <w:rPr>
          <w:rFonts w:ascii="Times New Roman" w:hAnsi="Times New Roman" w:cs="Times New Roman"/>
          <w:noProof/>
          <w:sz w:val="24"/>
          <w:szCs w:val="24"/>
        </w:rPr>
        <w:t>and</w:t>
      </w:r>
      <w:r w:rsidR="00347165" w:rsidRPr="00347165">
        <w:rPr>
          <w:rFonts w:ascii="Times New Roman" w:hAnsi="Times New Roman" w:cs="Times New Roman"/>
          <w:sz w:val="24"/>
          <w:szCs w:val="24"/>
        </w:rPr>
        <w:t xml:space="preserve"> the source code is getting reviewed and updated </w:t>
      </w:r>
      <w:r w:rsidR="00347165" w:rsidRPr="00347165">
        <w:rPr>
          <w:rFonts w:ascii="Times New Roman" w:hAnsi="Times New Roman" w:cs="Times New Roman"/>
          <w:noProof/>
          <w:sz w:val="24"/>
          <w:szCs w:val="24"/>
        </w:rPr>
        <w:t xml:space="preserve">on </w:t>
      </w:r>
      <w:r w:rsidR="00347165">
        <w:rPr>
          <w:rFonts w:ascii="Times New Roman" w:hAnsi="Times New Roman" w:cs="Times New Roman"/>
          <w:noProof/>
          <w:sz w:val="24"/>
          <w:szCs w:val="24"/>
        </w:rPr>
        <w:t>a</w:t>
      </w:r>
      <w:r w:rsidR="00347165" w:rsidRPr="00347165">
        <w:rPr>
          <w:rFonts w:ascii="Times New Roman" w:hAnsi="Times New Roman" w:cs="Times New Roman"/>
          <w:noProof/>
          <w:sz w:val="24"/>
          <w:szCs w:val="24"/>
        </w:rPr>
        <w:t xml:space="preserve"> regular basis</w:t>
      </w:r>
      <w:r w:rsidR="00347165" w:rsidRPr="00347165">
        <w:rPr>
          <w:rFonts w:ascii="Times New Roman" w:hAnsi="Times New Roman" w:cs="Times New Roman"/>
          <w:sz w:val="24"/>
          <w:szCs w:val="24"/>
        </w:rPr>
        <w:t xml:space="preserve">. </w:t>
      </w:r>
    </w:p>
    <w:p w:rsidR="00341B30" w:rsidRPr="00EE31D2" w:rsidRDefault="00341B30" w:rsidP="00341B30">
      <w:pPr>
        <w:jc w:val="center"/>
        <w:rPr>
          <w:rFonts w:ascii="Times New Roman" w:hAnsi="Times New Roman" w:cs="Times New Roman"/>
          <w:b/>
          <w:sz w:val="24"/>
          <w:szCs w:val="24"/>
        </w:rPr>
      </w:pPr>
      <w:r w:rsidRPr="00EE31D2">
        <w:rPr>
          <w:rFonts w:ascii="Times New Roman" w:hAnsi="Times New Roman" w:cs="Times New Roman"/>
          <w:b/>
          <w:sz w:val="24"/>
          <w:szCs w:val="24"/>
        </w:rPr>
        <w:t>Chapter 4</w:t>
      </w:r>
    </w:p>
    <w:p w:rsidR="00341B30" w:rsidRPr="004D66FE" w:rsidRDefault="00341B30" w:rsidP="00341B30">
      <w:pPr>
        <w:jc w:val="center"/>
        <w:rPr>
          <w:rFonts w:ascii="Times New Roman" w:hAnsi="Times New Roman" w:cs="Times New Roman"/>
          <w:b/>
          <w:sz w:val="24"/>
          <w:szCs w:val="24"/>
        </w:rPr>
      </w:pPr>
      <w:r w:rsidRPr="00EE31D2">
        <w:rPr>
          <w:rFonts w:ascii="Times New Roman" w:hAnsi="Times New Roman" w:cs="Times New Roman"/>
          <w:b/>
          <w:sz w:val="24"/>
          <w:szCs w:val="24"/>
        </w:rPr>
        <w:t>Resource</w:t>
      </w:r>
      <w:r w:rsidR="004A78F9" w:rsidRPr="004A78F9">
        <w:rPr>
          <w:rFonts w:ascii="Times New Roman" w:hAnsi="Times New Roman" w:cs="Times New Roman"/>
          <w:b/>
          <w:sz w:val="24"/>
          <w:szCs w:val="24"/>
        </w:rPr>
        <w:t xml:space="preserve"> </w:t>
      </w:r>
      <w:r w:rsidR="004A78F9" w:rsidRPr="00EE31D2">
        <w:rPr>
          <w:rFonts w:ascii="Times New Roman" w:hAnsi="Times New Roman" w:cs="Times New Roman"/>
          <w:b/>
          <w:sz w:val="24"/>
          <w:szCs w:val="24"/>
        </w:rPr>
        <w:t>Collection</w:t>
      </w:r>
      <w:r w:rsidR="004A78F9">
        <w:rPr>
          <w:rFonts w:ascii="Times New Roman" w:hAnsi="Times New Roman" w:cs="Times New Roman"/>
          <w:b/>
          <w:sz w:val="24"/>
          <w:szCs w:val="24"/>
        </w:rPr>
        <w:t xml:space="preserve"> and Categorization </w:t>
      </w:r>
    </w:p>
    <w:p w:rsidR="00341B30" w:rsidRPr="00EE31D2" w:rsidRDefault="00341B30" w:rsidP="00341B30">
      <w:pPr>
        <w:pStyle w:val="NoSpacing"/>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lastRenderedPageBreak/>
        <w:t xml:space="preserve">This chapter contains the methodology adopted for the collection of resources. While collecting </w:t>
      </w:r>
      <w:r w:rsidRPr="00EE31D2">
        <w:rPr>
          <w:rFonts w:ascii="Times New Roman" w:hAnsi="Times New Roman" w:cs="Times New Roman"/>
          <w:noProof/>
          <w:sz w:val="24"/>
          <w:szCs w:val="24"/>
        </w:rPr>
        <w:t>resources</w:t>
      </w:r>
      <w:r>
        <w:rPr>
          <w:rFonts w:ascii="Times New Roman" w:hAnsi="Times New Roman" w:cs="Times New Roman"/>
          <w:noProof/>
          <w:sz w:val="24"/>
          <w:szCs w:val="24"/>
        </w:rPr>
        <w:t>,</w:t>
      </w:r>
      <w:r w:rsidRPr="00EE31D2">
        <w:rPr>
          <w:rFonts w:ascii="Times New Roman" w:hAnsi="Times New Roman" w:cs="Times New Roman"/>
          <w:sz w:val="24"/>
          <w:szCs w:val="24"/>
        </w:rPr>
        <w:t xml:space="preserve"> few methods have </w:t>
      </w:r>
      <w:r w:rsidRPr="00E24173">
        <w:rPr>
          <w:rFonts w:ascii="Times New Roman" w:hAnsi="Times New Roman" w:cs="Times New Roman"/>
          <w:noProof/>
          <w:sz w:val="24"/>
          <w:szCs w:val="24"/>
        </w:rPr>
        <w:t>been adopted</w:t>
      </w:r>
      <w:r w:rsidRPr="00EE31D2">
        <w:rPr>
          <w:rFonts w:ascii="Times New Roman" w:hAnsi="Times New Roman" w:cs="Times New Roman"/>
          <w:sz w:val="24"/>
          <w:szCs w:val="24"/>
        </w:rPr>
        <w:t xml:space="preserve">. </w:t>
      </w:r>
    </w:p>
    <w:p w:rsidR="00341B30" w:rsidRPr="00EE31D2" w:rsidRDefault="00341B30" w:rsidP="00341B30">
      <w:pPr>
        <w:pStyle w:val="NoSpacing"/>
        <w:numPr>
          <w:ilvl w:val="0"/>
          <w:numId w:val="14"/>
        </w:numPr>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Design an online questionnaire and collected the bibliographical information from the speech and hearing professionals.</w:t>
      </w:r>
    </w:p>
    <w:p w:rsidR="00341B30" w:rsidRPr="00EE31D2" w:rsidRDefault="00341B30" w:rsidP="00341B30">
      <w:pPr>
        <w:pStyle w:val="NoSpacing"/>
        <w:numPr>
          <w:ilvl w:val="0"/>
          <w:numId w:val="14"/>
        </w:numPr>
        <w:tabs>
          <w:tab w:val="left" w:pos="90"/>
        </w:tabs>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Identifi</w:t>
      </w:r>
      <w:r>
        <w:rPr>
          <w:rFonts w:ascii="Times New Roman" w:hAnsi="Times New Roman" w:cs="Times New Roman"/>
          <w:sz w:val="24"/>
          <w:szCs w:val="24"/>
        </w:rPr>
        <w:t>ed and collected</w:t>
      </w:r>
      <w:r w:rsidRPr="00EE31D2">
        <w:rPr>
          <w:rFonts w:ascii="Times New Roman" w:hAnsi="Times New Roman" w:cs="Times New Roman"/>
          <w:sz w:val="24"/>
          <w:szCs w:val="24"/>
        </w:rPr>
        <w:t xml:space="preserve"> </w:t>
      </w:r>
      <w:r w:rsidRPr="00002BE1">
        <w:rPr>
          <w:rFonts w:ascii="Times New Roman" w:hAnsi="Times New Roman" w:cs="Times New Roman"/>
          <w:noProof/>
          <w:sz w:val="24"/>
          <w:szCs w:val="24"/>
        </w:rPr>
        <w:t xml:space="preserve">scientific </w:t>
      </w:r>
      <w:r>
        <w:rPr>
          <w:rFonts w:ascii="Times New Roman" w:hAnsi="Times New Roman" w:cs="Times New Roman"/>
          <w:noProof/>
          <w:sz w:val="24"/>
          <w:szCs w:val="24"/>
        </w:rPr>
        <w:t>publication information</w:t>
      </w:r>
      <w:r w:rsidRPr="00EE31D2">
        <w:rPr>
          <w:rFonts w:ascii="Times New Roman" w:hAnsi="Times New Roman" w:cs="Times New Roman"/>
          <w:sz w:val="24"/>
          <w:szCs w:val="24"/>
        </w:rPr>
        <w:t xml:space="preserve"> published in Indian journals</w:t>
      </w:r>
      <w:r>
        <w:rPr>
          <w:rFonts w:ascii="Times New Roman" w:hAnsi="Times New Roman" w:cs="Times New Roman"/>
          <w:sz w:val="24"/>
          <w:szCs w:val="24"/>
        </w:rPr>
        <w:t>.</w:t>
      </w:r>
    </w:p>
    <w:p w:rsidR="00341B30" w:rsidRPr="00E24173" w:rsidRDefault="00341B30" w:rsidP="00341B30">
      <w:pPr>
        <w:pStyle w:val="NoSpacing"/>
        <w:numPr>
          <w:ilvl w:val="0"/>
          <w:numId w:val="14"/>
        </w:numPr>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Identifi</w:t>
      </w:r>
      <w:r>
        <w:rPr>
          <w:rFonts w:ascii="Times New Roman" w:hAnsi="Times New Roman" w:cs="Times New Roman"/>
          <w:sz w:val="24"/>
          <w:szCs w:val="24"/>
        </w:rPr>
        <w:t>ed and collected</w:t>
      </w:r>
      <w:r w:rsidRPr="00EE31D2">
        <w:rPr>
          <w:rFonts w:ascii="Times New Roman" w:hAnsi="Times New Roman" w:cs="Times New Roman"/>
          <w:sz w:val="24"/>
          <w:szCs w:val="24"/>
        </w:rPr>
        <w:t xml:space="preserve"> </w:t>
      </w:r>
      <w:r>
        <w:rPr>
          <w:rFonts w:ascii="Times New Roman" w:hAnsi="Times New Roman" w:cs="Times New Roman"/>
          <w:sz w:val="24"/>
          <w:szCs w:val="24"/>
        </w:rPr>
        <w:t xml:space="preserve">Indian </w:t>
      </w:r>
      <w:r w:rsidRPr="00EE31D2">
        <w:rPr>
          <w:rFonts w:ascii="Times New Roman" w:hAnsi="Times New Roman" w:cs="Times New Roman"/>
          <w:sz w:val="24"/>
          <w:szCs w:val="24"/>
        </w:rPr>
        <w:t>literature of conference proceedings, books, book chapters</w:t>
      </w:r>
      <w:r>
        <w:rPr>
          <w:rFonts w:ascii="Times New Roman" w:hAnsi="Times New Roman" w:cs="Times New Roman"/>
          <w:sz w:val="24"/>
          <w:szCs w:val="24"/>
        </w:rPr>
        <w:t>,</w:t>
      </w:r>
      <w:r w:rsidRPr="00EE31D2">
        <w:rPr>
          <w:rFonts w:ascii="Times New Roman" w:hAnsi="Times New Roman" w:cs="Times New Roman"/>
          <w:sz w:val="24"/>
          <w:szCs w:val="24"/>
        </w:rPr>
        <w:t xml:space="preserve"> </w:t>
      </w:r>
      <w:r w:rsidRPr="00EE31D2">
        <w:rPr>
          <w:rFonts w:ascii="Times New Roman" w:hAnsi="Times New Roman" w:cs="Times New Roman"/>
          <w:noProof/>
          <w:sz w:val="24"/>
          <w:szCs w:val="24"/>
        </w:rPr>
        <w:t>etc</w:t>
      </w:r>
      <w:r w:rsidRPr="00EE31D2">
        <w:rPr>
          <w:rFonts w:ascii="Times New Roman" w:hAnsi="Times New Roman" w:cs="Times New Roman"/>
          <w:sz w:val="24"/>
          <w:szCs w:val="24"/>
        </w:rPr>
        <w:t>.</w:t>
      </w:r>
    </w:p>
    <w:p w:rsidR="00341B30" w:rsidRPr="00E24173" w:rsidRDefault="00341B30" w:rsidP="00341B30">
      <w:pPr>
        <w:pStyle w:val="NoSpacing"/>
        <w:spacing w:line="480" w:lineRule="auto"/>
        <w:jc w:val="both"/>
        <w:rPr>
          <w:rFonts w:ascii="Times New Roman" w:hAnsi="Times New Roman" w:cs="Times New Roman"/>
          <w:b/>
          <w:sz w:val="24"/>
          <w:szCs w:val="24"/>
        </w:rPr>
      </w:pPr>
      <w:r w:rsidRPr="00EE31D2">
        <w:rPr>
          <w:rFonts w:ascii="Times New Roman" w:hAnsi="Times New Roman" w:cs="Times New Roman"/>
          <w:b/>
          <w:sz w:val="24"/>
          <w:szCs w:val="24"/>
        </w:rPr>
        <w:t>1. Design an online questionnaire</w:t>
      </w:r>
    </w:p>
    <w:p w:rsidR="00341B30" w:rsidRPr="00AC3086" w:rsidRDefault="00341B30" w:rsidP="00341B30">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rPr>
        <w:tab/>
        <w:t>The q</w:t>
      </w:r>
      <w:r w:rsidRPr="00EE31D2">
        <w:rPr>
          <w:rFonts w:ascii="Times New Roman" w:hAnsi="Times New Roman" w:cs="Times New Roman"/>
          <w:noProof/>
          <w:sz w:val="24"/>
          <w:szCs w:val="24"/>
        </w:rPr>
        <w:t>uestionnaire</w:t>
      </w:r>
      <w:r w:rsidRPr="00EE31D2">
        <w:rPr>
          <w:rFonts w:ascii="Times New Roman" w:hAnsi="Times New Roman" w:cs="Times New Roman"/>
          <w:sz w:val="24"/>
          <w:szCs w:val="24"/>
        </w:rPr>
        <w:t xml:space="preserve"> is the main tool used in the collection of data. A Structurally designed questionnaire has </w:t>
      </w:r>
      <w:r w:rsidRPr="00E24173">
        <w:rPr>
          <w:rFonts w:ascii="Times New Roman" w:hAnsi="Times New Roman" w:cs="Times New Roman"/>
          <w:noProof/>
          <w:sz w:val="24"/>
          <w:szCs w:val="24"/>
        </w:rPr>
        <w:t>been adopted</w:t>
      </w:r>
      <w:r w:rsidRPr="00EE31D2">
        <w:rPr>
          <w:rFonts w:ascii="Times New Roman" w:hAnsi="Times New Roman" w:cs="Times New Roman"/>
          <w:sz w:val="24"/>
          <w:szCs w:val="24"/>
        </w:rPr>
        <w:t xml:space="preserve"> for the purpose. </w:t>
      </w:r>
      <w:r>
        <w:rPr>
          <w:rFonts w:ascii="Times New Roman" w:hAnsi="Times New Roman" w:cs="Times New Roman"/>
          <w:sz w:val="24"/>
          <w:szCs w:val="24"/>
        </w:rPr>
        <w:t xml:space="preserve">We designed an </w:t>
      </w:r>
      <w:r w:rsidRPr="00EE31D2">
        <w:rPr>
          <w:rFonts w:ascii="Times New Roman" w:hAnsi="Times New Roman" w:cs="Times New Roman"/>
          <w:noProof/>
          <w:sz w:val="24"/>
          <w:szCs w:val="24"/>
        </w:rPr>
        <w:t>online</w:t>
      </w:r>
      <w:r>
        <w:rPr>
          <w:rFonts w:ascii="Times New Roman" w:hAnsi="Times New Roman" w:cs="Times New Roman"/>
          <w:sz w:val="24"/>
          <w:szCs w:val="24"/>
        </w:rPr>
        <w:t xml:space="preserve"> questionnaire for collecting bibliographical information from speech and hearing professionals. </w:t>
      </w:r>
      <w:r w:rsidRPr="00AC3086">
        <w:rPr>
          <w:rFonts w:ascii="Times New Roman" w:hAnsi="Times New Roman" w:cs="Times New Roman"/>
          <w:sz w:val="24"/>
          <w:szCs w:val="24"/>
        </w:rPr>
        <w:t xml:space="preserve">The questionnaire has </w:t>
      </w:r>
      <w:r w:rsidRPr="00E24173">
        <w:rPr>
          <w:rFonts w:ascii="Times New Roman" w:hAnsi="Times New Roman" w:cs="Times New Roman"/>
          <w:noProof/>
          <w:sz w:val="24"/>
          <w:szCs w:val="24"/>
        </w:rPr>
        <w:t>been designed</w:t>
      </w:r>
      <w:r w:rsidRPr="00AC3086">
        <w:rPr>
          <w:rFonts w:ascii="Times New Roman" w:hAnsi="Times New Roman" w:cs="Times New Roman"/>
          <w:sz w:val="24"/>
          <w:szCs w:val="24"/>
        </w:rPr>
        <w:t xml:space="preserve"> by dividing it into two sections as enumerated below: </w:t>
      </w:r>
    </w:p>
    <w:p w:rsidR="00341B30"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 xml:space="preserve">Section </w:t>
      </w:r>
      <w:r w:rsidRPr="00E24173">
        <w:rPr>
          <w:rFonts w:ascii="Times New Roman" w:hAnsi="Times New Roman" w:cs="Times New Roman"/>
          <w:b/>
          <w:noProof/>
          <w:sz w:val="24"/>
          <w:szCs w:val="24"/>
        </w:rPr>
        <w:t>A</w:t>
      </w:r>
      <w:r w:rsidRPr="00E24173">
        <w:rPr>
          <w:rFonts w:ascii="Times New Roman" w:hAnsi="Times New Roman" w:cs="Times New Roman"/>
          <w:noProof/>
          <w:sz w:val="24"/>
          <w:szCs w:val="24"/>
        </w:rPr>
        <w:t xml:space="preserve"> :</w:t>
      </w:r>
      <w:r>
        <w:rPr>
          <w:rFonts w:ascii="Times New Roman" w:hAnsi="Times New Roman" w:cs="Times New Roman"/>
          <w:sz w:val="24"/>
          <w:szCs w:val="24"/>
        </w:rPr>
        <w:t xml:space="preserve"> consists of covering letter</w:t>
      </w:r>
    </w:p>
    <w:p w:rsidR="00341B30" w:rsidRPr="00AC3086"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Section B</w:t>
      </w:r>
      <w:r w:rsidRPr="00AC3086">
        <w:rPr>
          <w:rFonts w:ascii="Times New Roman" w:hAnsi="Times New Roman" w:cs="Times New Roman"/>
          <w:sz w:val="24"/>
          <w:szCs w:val="24"/>
        </w:rPr>
        <w:t>: Personal information: comprising five questions such as Name, Designation, Department, Organization, Telephone.</w:t>
      </w:r>
    </w:p>
    <w:p w:rsidR="00341B30"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Section C</w:t>
      </w:r>
      <w:r w:rsidRPr="00AC3086">
        <w:rPr>
          <w:rFonts w:ascii="Times New Roman" w:hAnsi="Times New Roman" w:cs="Times New Roman"/>
          <w:sz w:val="24"/>
          <w:szCs w:val="24"/>
        </w:rPr>
        <w:t xml:space="preserve">: Scientific publication information: comprising four questions such </w:t>
      </w:r>
      <w:r w:rsidRPr="002B381A">
        <w:rPr>
          <w:rFonts w:ascii="Times New Roman" w:hAnsi="Times New Roman" w:cs="Times New Roman"/>
          <w:noProof/>
          <w:sz w:val="24"/>
          <w:szCs w:val="24"/>
        </w:rPr>
        <w:t>as</w:t>
      </w:r>
      <w:r w:rsidRPr="00AC3086">
        <w:rPr>
          <w:rFonts w:ascii="Times New Roman" w:hAnsi="Times New Roman" w:cs="Times New Roman"/>
          <w:sz w:val="24"/>
          <w:szCs w:val="24"/>
        </w:rPr>
        <w:t xml:space="preserve"> Articles in Indian journals, Indian conference proceedings, Book chapters, and Books</w:t>
      </w:r>
    </w:p>
    <w:p w:rsidR="00341B30" w:rsidRPr="00AC3086" w:rsidRDefault="00341B30" w:rsidP="00341B30">
      <w:pPr>
        <w:pStyle w:val="NoSpacing"/>
        <w:spacing w:line="480" w:lineRule="auto"/>
        <w:jc w:val="both"/>
        <w:rPr>
          <w:rFonts w:ascii="Times New Roman" w:hAnsi="Times New Roman" w:cs="Times New Roman"/>
          <w:sz w:val="24"/>
          <w:szCs w:val="24"/>
        </w:rPr>
      </w:pPr>
    </w:p>
    <w:p w:rsidR="00341B30" w:rsidRDefault="00341B30" w:rsidP="00341B3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Other than this above section, given another option to upload MSWord file for scientific publication information. The following figures </w:t>
      </w:r>
      <w:r w:rsidRPr="00E24173">
        <w:rPr>
          <w:rFonts w:ascii="Times New Roman" w:hAnsi="Times New Roman" w:cs="Times New Roman"/>
          <w:noProof/>
          <w:sz w:val="24"/>
          <w:szCs w:val="24"/>
        </w:rPr>
        <w:t>are shown</w:t>
      </w:r>
      <w:r>
        <w:rPr>
          <w:rFonts w:ascii="Times New Roman" w:hAnsi="Times New Roman" w:cs="Times New Roman"/>
          <w:sz w:val="24"/>
          <w:szCs w:val="24"/>
        </w:rPr>
        <w:t xml:space="preserve"> in an </w:t>
      </w:r>
      <w:r w:rsidRPr="00EE31D2">
        <w:rPr>
          <w:rFonts w:ascii="Times New Roman" w:hAnsi="Times New Roman" w:cs="Times New Roman"/>
          <w:noProof/>
          <w:sz w:val="24"/>
          <w:szCs w:val="24"/>
        </w:rPr>
        <w:t>online</w:t>
      </w:r>
      <w:r>
        <w:rPr>
          <w:rFonts w:ascii="Times New Roman" w:hAnsi="Times New Roman" w:cs="Times New Roman"/>
          <w:sz w:val="24"/>
          <w:szCs w:val="24"/>
        </w:rPr>
        <w:t xml:space="preserve"> questionnaire.</w:t>
      </w:r>
    </w:p>
    <w:p w:rsidR="00341B30" w:rsidRDefault="00341B30" w:rsidP="00341B30">
      <w:pPr>
        <w:pStyle w:val="NoSpacing"/>
        <w:jc w:val="both"/>
        <w:rPr>
          <w:rFonts w:ascii="Times New Roman" w:hAnsi="Times New Roman" w:cs="Times New Roman"/>
          <w:sz w:val="24"/>
          <w:szCs w:val="24"/>
        </w:rPr>
      </w:pPr>
    </w:p>
    <w:p w:rsidR="00341B30" w:rsidRDefault="00341B30" w:rsidP="00341B30">
      <w:pPr>
        <w:pStyle w:val="NoSpacing"/>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5943600" cy="3489383"/>
            <wp:effectExtent l="19050" t="0" r="0" b="0"/>
            <wp:docPr id="1" name="Picture 1" descr="C:\Users\Nandeesh\Desktop\Report Writing-ARF Database\Online Questinnai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eesh\Desktop\Report Writing-ARF Database\Online Questinnaire-1.jpg"/>
                    <pic:cNvPicPr>
                      <a:picLocks noChangeAspect="1" noChangeArrowheads="1"/>
                    </pic:cNvPicPr>
                  </pic:nvPicPr>
                  <pic:blipFill>
                    <a:blip r:embed="rId9" cstate="print"/>
                    <a:srcRect/>
                    <a:stretch>
                      <a:fillRect/>
                    </a:stretch>
                  </pic:blipFill>
                  <pic:spPr bwMode="auto">
                    <a:xfrm>
                      <a:off x="0" y="0"/>
                      <a:ext cx="5943600" cy="3489383"/>
                    </a:xfrm>
                    <a:prstGeom prst="rect">
                      <a:avLst/>
                    </a:prstGeom>
                    <a:noFill/>
                    <a:ln w="9525">
                      <a:noFill/>
                      <a:miter lim="800000"/>
                      <a:headEnd/>
                      <a:tailEnd/>
                    </a:ln>
                  </pic:spPr>
                </pic:pic>
              </a:graphicData>
            </a:graphic>
          </wp:inline>
        </w:drawing>
      </w:r>
    </w:p>
    <w:p w:rsidR="00341B30" w:rsidRDefault="00341B30" w:rsidP="00341B30">
      <w:pPr>
        <w:pStyle w:val="NoSpacing"/>
        <w:jc w:val="center"/>
        <w:rPr>
          <w:rFonts w:ascii="Times New Roman" w:hAnsi="Times New Roman" w:cs="Times New Roman"/>
          <w:sz w:val="24"/>
          <w:szCs w:val="24"/>
        </w:rPr>
      </w:pPr>
      <w:r>
        <w:rPr>
          <w:rFonts w:ascii="Times New Roman" w:hAnsi="Times New Roman" w:cs="Times New Roman"/>
          <w:sz w:val="24"/>
          <w:szCs w:val="24"/>
        </w:rPr>
        <w:t>Section A: Fig 1: Covering Letter of the Questionnaire</w:t>
      </w:r>
    </w:p>
    <w:p w:rsidR="00341B30" w:rsidRPr="00002BE1" w:rsidRDefault="00341B30" w:rsidP="00341B30">
      <w:pPr>
        <w:pStyle w:val="NoSpacing"/>
        <w:jc w:val="center"/>
        <w:rPr>
          <w:rFonts w:ascii="Times New Roman" w:hAnsi="Times New Roman" w:cs="Times New Roman"/>
          <w:sz w:val="24"/>
          <w:szCs w:val="24"/>
        </w:rPr>
      </w:pPr>
    </w:p>
    <w:p w:rsidR="00341B30" w:rsidRDefault="00341B30" w:rsidP="00341B30">
      <w:r>
        <w:rPr>
          <w:noProof/>
        </w:rPr>
        <w:drawing>
          <wp:inline distT="0" distB="0" distL="0" distR="0">
            <wp:extent cx="6068483" cy="4105016"/>
            <wp:effectExtent l="19050" t="0" r="8467" b="0"/>
            <wp:docPr id="3" name="Picture 3" descr="C:\Users\Nandeesh\Desktop\Report Writing-ARF Database\Online Questinnai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deesh\Desktop\Report Writing-ARF Database\Online Questinnaire-3.jpg"/>
                    <pic:cNvPicPr>
                      <a:picLocks noChangeAspect="1" noChangeArrowheads="1"/>
                    </pic:cNvPicPr>
                  </pic:nvPicPr>
                  <pic:blipFill>
                    <a:blip r:embed="rId10" cstate="print"/>
                    <a:srcRect/>
                    <a:stretch>
                      <a:fillRect/>
                    </a:stretch>
                  </pic:blipFill>
                  <pic:spPr bwMode="auto">
                    <a:xfrm>
                      <a:off x="0" y="0"/>
                      <a:ext cx="6076490" cy="4110432"/>
                    </a:xfrm>
                    <a:prstGeom prst="rect">
                      <a:avLst/>
                    </a:prstGeom>
                    <a:noFill/>
                    <a:ln w="9525">
                      <a:noFill/>
                      <a:miter lim="800000"/>
                      <a:headEnd/>
                      <a:tailEnd/>
                    </a:ln>
                  </pic:spPr>
                </pic:pic>
              </a:graphicData>
            </a:graphic>
          </wp:inline>
        </w:drawing>
      </w:r>
    </w:p>
    <w:p w:rsidR="00341B30" w:rsidRDefault="00341B30" w:rsidP="00341B30">
      <w:pPr>
        <w:jc w:val="center"/>
        <w:rPr>
          <w:rFonts w:ascii="Times New Roman" w:hAnsi="Times New Roman" w:cs="Times New Roman"/>
          <w:sz w:val="24"/>
          <w:szCs w:val="24"/>
        </w:rPr>
      </w:pPr>
      <w:r>
        <w:rPr>
          <w:rFonts w:ascii="Times New Roman" w:hAnsi="Times New Roman" w:cs="Times New Roman"/>
          <w:sz w:val="24"/>
          <w:szCs w:val="24"/>
        </w:rPr>
        <w:t xml:space="preserve">Section B &amp; C: </w:t>
      </w:r>
      <w:r w:rsidRPr="00AC3086">
        <w:rPr>
          <w:rFonts w:ascii="Times New Roman" w:hAnsi="Times New Roman" w:cs="Times New Roman"/>
          <w:sz w:val="24"/>
          <w:szCs w:val="24"/>
        </w:rPr>
        <w:t xml:space="preserve">Figure 2: </w:t>
      </w:r>
      <w:r>
        <w:rPr>
          <w:rFonts w:ascii="Times New Roman" w:hAnsi="Times New Roman" w:cs="Times New Roman"/>
          <w:sz w:val="24"/>
          <w:szCs w:val="24"/>
        </w:rPr>
        <w:t>Manual entry for filling of</w:t>
      </w:r>
      <w:r w:rsidRPr="00AC3086">
        <w:rPr>
          <w:rFonts w:ascii="Times New Roman" w:hAnsi="Times New Roman" w:cs="Times New Roman"/>
          <w:sz w:val="24"/>
          <w:szCs w:val="24"/>
        </w:rPr>
        <w:t xml:space="preserve"> Scientific Publication Information</w:t>
      </w:r>
    </w:p>
    <w:p w:rsidR="00341B30" w:rsidRPr="00AC3086" w:rsidRDefault="00341B30" w:rsidP="00341B30">
      <w:pPr>
        <w:jc w:val="center"/>
        <w:rPr>
          <w:rFonts w:ascii="Times New Roman" w:hAnsi="Times New Roman" w:cs="Times New Roman"/>
          <w:sz w:val="24"/>
          <w:szCs w:val="24"/>
        </w:rPr>
      </w:pPr>
    </w:p>
    <w:p w:rsidR="00341B30" w:rsidRDefault="00341B30" w:rsidP="00341B30">
      <w:r>
        <w:rPr>
          <w:noProof/>
        </w:rPr>
        <w:drawing>
          <wp:inline distT="0" distB="0" distL="0" distR="0">
            <wp:extent cx="5943600" cy="3527602"/>
            <wp:effectExtent l="19050" t="0" r="0" b="0"/>
            <wp:docPr id="4" name="Picture 4" descr="C:\Users\Nandeesh\Desktop\Report Writing-ARF Database\Online Questinnai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deesh\Desktop\Report Writing-ARF Database\Online Questinnaire-4.jpg"/>
                    <pic:cNvPicPr>
                      <a:picLocks noChangeAspect="1" noChangeArrowheads="1"/>
                    </pic:cNvPicPr>
                  </pic:nvPicPr>
                  <pic:blipFill>
                    <a:blip r:embed="rId11" cstate="print"/>
                    <a:srcRect/>
                    <a:stretch>
                      <a:fillRect/>
                    </a:stretch>
                  </pic:blipFill>
                  <pic:spPr bwMode="auto">
                    <a:xfrm>
                      <a:off x="0" y="0"/>
                      <a:ext cx="5943600" cy="3527602"/>
                    </a:xfrm>
                    <a:prstGeom prst="rect">
                      <a:avLst/>
                    </a:prstGeom>
                    <a:noFill/>
                    <a:ln w="9525">
                      <a:noFill/>
                      <a:miter lim="800000"/>
                      <a:headEnd/>
                      <a:tailEnd/>
                    </a:ln>
                  </pic:spPr>
                </pic:pic>
              </a:graphicData>
            </a:graphic>
          </wp:inline>
        </w:drawing>
      </w:r>
    </w:p>
    <w:p w:rsidR="00341B30" w:rsidRDefault="00341B30" w:rsidP="00341B30">
      <w:pPr>
        <w:jc w:val="center"/>
        <w:rPr>
          <w:rFonts w:ascii="Times New Roman" w:hAnsi="Times New Roman" w:cs="Times New Roman"/>
          <w:sz w:val="24"/>
          <w:szCs w:val="24"/>
        </w:rPr>
      </w:pPr>
      <w:r w:rsidRPr="00AC3086">
        <w:rPr>
          <w:rFonts w:ascii="Times New Roman" w:hAnsi="Times New Roman" w:cs="Times New Roman"/>
          <w:sz w:val="24"/>
          <w:szCs w:val="24"/>
        </w:rPr>
        <w:t xml:space="preserve">Fig 3: Upload MSWord file </w:t>
      </w:r>
      <w:r>
        <w:rPr>
          <w:rFonts w:ascii="Times New Roman" w:hAnsi="Times New Roman" w:cs="Times New Roman"/>
          <w:sz w:val="24"/>
          <w:szCs w:val="24"/>
        </w:rPr>
        <w:t xml:space="preserve">for </w:t>
      </w:r>
      <w:r w:rsidRPr="00AC3086">
        <w:rPr>
          <w:rFonts w:ascii="Times New Roman" w:hAnsi="Times New Roman" w:cs="Times New Roman"/>
          <w:sz w:val="24"/>
          <w:szCs w:val="24"/>
        </w:rPr>
        <w:t>scientific publication information</w:t>
      </w:r>
    </w:p>
    <w:p w:rsidR="00341B30" w:rsidRDefault="00341B30" w:rsidP="00341B30">
      <w:pPr>
        <w:pStyle w:val="NoSpacing"/>
        <w:tabs>
          <w:tab w:val="left" w:pos="90"/>
        </w:tabs>
        <w:ind w:left="1260"/>
        <w:jc w:val="both"/>
        <w:rPr>
          <w:rFonts w:ascii="Times New Roman" w:hAnsi="Times New Roman" w:cs="Times New Roman"/>
          <w:sz w:val="24"/>
          <w:szCs w:val="24"/>
          <w:lang w:val="en-US"/>
        </w:rPr>
      </w:pPr>
    </w:p>
    <w:p w:rsidR="00341B30" w:rsidRDefault="00341B30" w:rsidP="00341B30">
      <w:pPr>
        <w:pStyle w:val="NoSpacing"/>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After designed an above online questionnaire, we </w:t>
      </w:r>
      <w:r>
        <w:rPr>
          <w:rFonts w:ascii="Times New Roman" w:hAnsi="Times New Roman" w:cs="Times New Roman"/>
          <w:noProof/>
          <w:sz w:val="24"/>
          <w:szCs w:val="24"/>
        </w:rPr>
        <w:t xml:space="preserve">emailed </w:t>
      </w:r>
      <w:r w:rsidRPr="001144F3">
        <w:rPr>
          <w:rFonts w:ascii="Times New Roman" w:hAnsi="Times New Roman" w:cs="Times New Roman"/>
          <w:noProof/>
          <w:sz w:val="24"/>
          <w:szCs w:val="24"/>
        </w:rPr>
        <w:t>an online</w:t>
      </w:r>
      <w:r>
        <w:rPr>
          <w:rFonts w:ascii="Times New Roman" w:hAnsi="Times New Roman" w:cs="Times New Roman"/>
          <w:sz w:val="24"/>
          <w:szCs w:val="24"/>
        </w:rPr>
        <w:t xml:space="preserve"> questionnaire link to the respected speech and hearing professionals and received data few of them</w:t>
      </w:r>
    </w:p>
    <w:p w:rsidR="00341B30" w:rsidRDefault="00341B30" w:rsidP="00341B30">
      <w:pPr>
        <w:pStyle w:val="NoSpacing"/>
        <w:tabs>
          <w:tab w:val="left" w:pos="90"/>
        </w:tabs>
        <w:spacing w:line="480" w:lineRule="auto"/>
        <w:jc w:val="both"/>
        <w:rPr>
          <w:rFonts w:ascii="Times New Roman" w:hAnsi="Times New Roman" w:cs="Times New Roman"/>
          <w:b/>
          <w:sz w:val="24"/>
          <w:szCs w:val="24"/>
        </w:rPr>
      </w:pPr>
    </w:p>
    <w:p w:rsidR="00341B30" w:rsidRDefault="00341B30" w:rsidP="00341B30">
      <w:pPr>
        <w:pStyle w:val="NoSpacing"/>
        <w:tabs>
          <w:tab w:val="left" w:pos="90"/>
        </w:tabs>
        <w:spacing w:line="480" w:lineRule="auto"/>
        <w:jc w:val="both"/>
        <w:rPr>
          <w:rFonts w:ascii="Times New Roman" w:hAnsi="Times New Roman" w:cs="Times New Roman"/>
          <w:b/>
          <w:sz w:val="24"/>
          <w:szCs w:val="24"/>
        </w:rPr>
      </w:pPr>
      <w:r w:rsidRPr="00002BE1">
        <w:rPr>
          <w:rFonts w:ascii="Times New Roman" w:hAnsi="Times New Roman" w:cs="Times New Roman"/>
          <w:b/>
          <w:sz w:val="24"/>
          <w:szCs w:val="24"/>
        </w:rPr>
        <w:t>2. Identifi</w:t>
      </w:r>
      <w:r>
        <w:rPr>
          <w:rFonts w:ascii="Times New Roman" w:hAnsi="Times New Roman" w:cs="Times New Roman"/>
          <w:b/>
          <w:sz w:val="24"/>
          <w:szCs w:val="24"/>
        </w:rPr>
        <w:t>ed and collected scientific publication information</w:t>
      </w:r>
      <w:r w:rsidRPr="00002BE1">
        <w:rPr>
          <w:rFonts w:ascii="Times New Roman" w:hAnsi="Times New Roman" w:cs="Times New Roman"/>
          <w:b/>
          <w:sz w:val="24"/>
          <w:szCs w:val="24"/>
        </w:rPr>
        <w:t xml:space="preserve"> </w:t>
      </w:r>
      <w:r>
        <w:rPr>
          <w:rFonts w:ascii="Times New Roman" w:hAnsi="Times New Roman" w:cs="Times New Roman"/>
          <w:b/>
          <w:sz w:val="24"/>
          <w:szCs w:val="24"/>
        </w:rPr>
        <w:t xml:space="preserve">from </w:t>
      </w:r>
      <w:r w:rsidRPr="00002BE1">
        <w:rPr>
          <w:rFonts w:ascii="Times New Roman" w:hAnsi="Times New Roman" w:cs="Times New Roman"/>
          <w:b/>
          <w:sz w:val="24"/>
          <w:szCs w:val="24"/>
        </w:rPr>
        <w:t>Indian journals</w:t>
      </w:r>
    </w:p>
    <w:p w:rsidR="00341B30" w:rsidRDefault="00341B30" w:rsidP="00341B30">
      <w:pPr>
        <w:pStyle w:val="ListParagraph"/>
        <w:spacing w:after="0" w:line="480" w:lineRule="auto"/>
        <w:jc w:val="both"/>
        <w:rPr>
          <w:rFonts w:ascii="Times New Roman" w:eastAsiaTheme="minorHAnsi" w:hAnsi="Times New Roman" w:cs="Times New Roman"/>
          <w:b/>
          <w:sz w:val="24"/>
          <w:szCs w:val="24"/>
          <w:lang w:val="en-IN"/>
        </w:rPr>
      </w:pPr>
    </w:p>
    <w:p w:rsidR="00341B30" w:rsidRPr="001144F3" w:rsidRDefault="00341B30" w:rsidP="00341B30">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noProof/>
          <w:sz w:val="24"/>
          <w:szCs w:val="24"/>
        </w:rPr>
        <w:tab/>
        <w:t>The f</w:t>
      </w:r>
      <w:r w:rsidRPr="001144F3">
        <w:rPr>
          <w:rFonts w:ascii="Times New Roman" w:hAnsi="Times New Roman" w:cs="Times New Roman"/>
          <w:noProof/>
          <w:sz w:val="24"/>
          <w:szCs w:val="24"/>
        </w:rPr>
        <w:t>irst</w:t>
      </w:r>
      <w:r>
        <w:rPr>
          <w:rFonts w:ascii="Times New Roman" w:hAnsi="Times New Roman" w:cs="Times New Roman"/>
          <w:sz w:val="24"/>
          <w:szCs w:val="24"/>
        </w:rPr>
        <w:t xml:space="preserve"> step to </w:t>
      </w:r>
      <w:r w:rsidRPr="001144F3">
        <w:rPr>
          <w:rFonts w:ascii="Times New Roman" w:hAnsi="Times New Roman" w:cs="Times New Roman"/>
          <w:noProof/>
          <w:sz w:val="24"/>
          <w:szCs w:val="24"/>
        </w:rPr>
        <w:t>identif</w:t>
      </w:r>
      <w:r>
        <w:rPr>
          <w:rFonts w:ascii="Times New Roman" w:hAnsi="Times New Roman" w:cs="Times New Roman"/>
          <w:noProof/>
          <w:sz w:val="24"/>
          <w:szCs w:val="24"/>
        </w:rPr>
        <w:t>i</w:t>
      </w:r>
      <w:r w:rsidRPr="001144F3">
        <w:rPr>
          <w:rFonts w:ascii="Times New Roman" w:hAnsi="Times New Roman" w:cs="Times New Roman"/>
          <w:noProof/>
          <w:sz w:val="24"/>
          <w:szCs w:val="24"/>
        </w:rPr>
        <w:t>ed</w:t>
      </w:r>
      <w:r>
        <w:rPr>
          <w:rFonts w:ascii="Times New Roman" w:hAnsi="Times New Roman" w:cs="Times New Roman"/>
          <w:sz w:val="24"/>
          <w:szCs w:val="24"/>
        </w:rPr>
        <w:t xml:space="preserve"> Indian journals through a </w:t>
      </w:r>
      <w:r w:rsidRPr="001144F3">
        <w:rPr>
          <w:rFonts w:ascii="Times New Roman" w:hAnsi="Times New Roman" w:cs="Times New Roman"/>
          <w:noProof/>
          <w:sz w:val="24"/>
          <w:szCs w:val="24"/>
        </w:rPr>
        <w:t>search</w:t>
      </w:r>
      <w:r>
        <w:rPr>
          <w:rFonts w:ascii="Times New Roman" w:hAnsi="Times New Roman" w:cs="Times New Roman"/>
          <w:sz w:val="24"/>
          <w:szCs w:val="24"/>
        </w:rPr>
        <w:t xml:space="preserve"> engine using different keywords </w:t>
      </w:r>
      <w:r w:rsidRPr="003C618E">
        <w:rPr>
          <w:rFonts w:ascii="Times New Roman" w:hAnsi="Times New Roman" w:cs="Times New Roman"/>
          <w:noProof/>
          <w:sz w:val="24"/>
          <w:szCs w:val="24"/>
        </w:rPr>
        <w:t>pertaining to</w:t>
      </w:r>
      <w:r>
        <w:rPr>
          <w:rFonts w:ascii="Times New Roman" w:hAnsi="Times New Roman" w:cs="Times New Roman"/>
          <w:sz w:val="24"/>
          <w:szCs w:val="24"/>
        </w:rPr>
        <w:t xml:space="preserve"> the communication disorders and also included All India Institute of Speech and </w:t>
      </w:r>
      <w:r w:rsidRPr="001144F3">
        <w:rPr>
          <w:rFonts w:ascii="Times New Roman" w:hAnsi="Times New Roman" w:cs="Times New Roman"/>
          <w:noProof/>
          <w:sz w:val="24"/>
          <w:szCs w:val="24"/>
        </w:rPr>
        <w:t>Hearing published jo</w:t>
      </w:r>
      <w:r>
        <w:rPr>
          <w:rFonts w:ascii="Times New Roman" w:hAnsi="Times New Roman" w:cs="Times New Roman"/>
          <w:noProof/>
          <w:sz w:val="24"/>
          <w:szCs w:val="24"/>
        </w:rPr>
        <w:t>urnals</w:t>
      </w:r>
      <w:r w:rsidRPr="001144F3">
        <w:rPr>
          <w:rFonts w:ascii="Times New Roman" w:hAnsi="Times New Roman" w:cs="Times New Roman"/>
          <w:noProof/>
          <w:sz w:val="24"/>
          <w:szCs w:val="24"/>
        </w:rPr>
        <w:t>.</w:t>
      </w:r>
      <w:r>
        <w:rPr>
          <w:rFonts w:ascii="Times New Roman" w:hAnsi="Times New Roman" w:cs="Times New Roman"/>
          <w:sz w:val="24"/>
          <w:szCs w:val="24"/>
        </w:rPr>
        <w:t xml:space="preserve"> Individually gone through the all the journals volumes, issues and year, e</w:t>
      </w:r>
      <w:r w:rsidRPr="006A6FF6">
        <w:rPr>
          <w:rFonts w:ascii="Times New Roman" w:hAnsi="Times New Roman" w:cs="Times New Roman"/>
          <w:noProof/>
          <w:sz w:val="24"/>
          <w:szCs w:val="24"/>
        </w:rPr>
        <w:t>valuated and collected scientific publication information</w:t>
      </w:r>
      <w:r>
        <w:rPr>
          <w:rFonts w:ascii="Times New Roman" w:hAnsi="Times New Roman" w:cs="Times New Roman"/>
          <w:noProof/>
          <w:sz w:val="24"/>
          <w:szCs w:val="24"/>
        </w:rPr>
        <w:t>.</w:t>
      </w:r>
      <w:r w:rsidRPr="006A6FF6">
        <w:rPr>
          <w:rFonts w:ascii="Times New Roman" w:hAnsi="Times New Roman" w:cs="Times New Roman"/>
          <w:noProof/>
          <w:sz w:val="24"/>
          <w:szCs w:val="24"/>
        </w:rPr>
        <w:t xml:space="preserve"> </w:t>
      </w:r>
      <w:r>
        <w:rPr>
          <w:rFonts w:ascii="Times New Roman" w:hAnsi="Times New Roman" w:cs="Times New Roman"/>
          <w:noProof/>
          <w:sz w:val="24"/>
          <w:szCs w:val="24"/>
        </w:rPr>
        <w:t xml:space="preserve">Data </w:t>
      </w:r>
      <w:r w:rsidRPr="003C618E">
        <w:rPr>
          <w:rFonts w:ascii="Times New Roman" w:hAnsi="Times New Roman" w:cs="Times New Roman"/>
          <w:noProof/>
          <w:sz w:val="24"/>
          <w:szCs w:val="24"/>
        </w:rPr>
        <w:t>were collected</w:t>
      </w:r>
      <w:r w:rsidRPr="00FD517D">
        <w:rPr>
          <w:rFonts w:ascii="Times New Roman" w:hAnsi="Times New Roman" w:cs="Times New Roman"/>
          <w:noProof/>
          <w:sz w:val="24"/>
          <w:szCs w:val="24"/>
        </w:rPr>
        <w:t xml:space="preserve"> from</w:t>
      </w:r>
      <w:r w:rsidRPr="006A6FF6">
        <w:rPr>
          <w:rFonts w:ascii="Times New Roman" w:hAnsi="Times New Roman" w:cs="Times New Roman"/>
          <w:noProof/>
          <w:sz w:val="24"/>
          <w:szCs w:val="24"/>
        </w:rPr>
        <w:t xml:space="preserve"> Indian journals and international journals published by Indian origin in the field of communication disorders. </w:t>
      </w:r>
      <w:r>
        <w:rPr>
          <w:rFonts w:ascii="Times New Roman" w:hAnsi="Times New Roman" w:cs="Times New Roman"/>
          <w:noProof/>
          <w:sz w:val="24"/>
          <w:szCs w:val="24"/>
        </w:rPr>
        <w:t xml:space="preserve">We were collected scientific publication information more than 1500 </w:t>
      </w:r>
      <w:r>
        <w:rPr>
          <w:rFonts w:ascii="Times New Roman" w:hAnsi="Times New Roman" w:cs="Times New Roman"/>
          <w:noProof/>
          <w:sz w:val="24"/>
          <w:szCs w:val="24"/>
        </w:rPr>
        <w:lastRenderedPageBreak/>
        <w:t xml:space="preserve">nos. from 78 Indian journals. The following table-1 shown in </w:t>
      </w:r>
      <w:r w:rsidRPr="003C618E">
        <w:rPr>
          <w:rFonts w:ascii="Times New Roman" w:hAnsi="Times New Roman" w:cs="Times New Roman"/>
          <w:noProof/>
          <w:sz w:val="24"/>
          <w:szCs w:val="24"/>
        </w:rPr>
        <w:t>a number of</w:t>
      </w:r>
      <w:r>
        <w:rPr>
          <w:rFonts w:ascii="Times New Roman" w:hAnsi="Times New Roman" w:cs="Times New Roman"/>
          <w:noProof/>
          <w:sz w:val="24"/>
          <w:szCs w:val="24"/>
        </w:rPr>
        <w:t xml:space="preserve"> publications in different journals.</w:t>
      </w:r>
    </w:p>
    <w:p w:rsidR="00341B30" w:rsidRPr="00665A86" w:rsidRDefault="00341B30" w:rsidP="00341B30">
      <w:pPr>
        <w:pStyle w:val="ListParagraph"/>
        <w:spacing w:after="0" w:line="336" w:lineRule="auto"/>
        <w:jc w:val="center"/>
        <w:rPr>
          <w:rFonts w:ascii="Times New Roman" w:hAnsi="Times New Roman" w:cs="Times New Roman"/>
          <w:b/>
          <w:color w:val="000000" w:themeColor="text1"/>
          <w:sz w:val="24"/>
          <w:szCs w:val="24"/>
        </w:rPr>
      </w:pPr>
      <w:r w:rsidRPr="00665A86">
        <w:rPr>
          <w:rFonts w:ascii="Times New Roman" w:hAnsi="Times New Roman" w:cs="Times New Roman"/>
          <w:b/>
          <w:sz w:val="24"/>
          <w:szCs w:val="24"/>
        </w:rPr>
        <w:t>Table - 1: Number of Scientific Publication</w:t>
      </w:r>
      <w:r>
        <w:rPr>
          <w:rFonts w:ascii="Times New Roman" w:hAnsi="Times New Roman" w:cs="Times New Roman"/>
          <w:b/>
          <w:sz w:val="24"/>
          <w:szCs w:val="24"/>
        </w:rPr>
        <w:t xml:space="preserve"> in Journals</w:t>
      </w:r>
    </w:p>
    <w:tbl>
      <w:tblPr>
        <w:tblW w:w="97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20"/>
        <w:gridCol w:w="2233"/>
      </w:tblGrid>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S/N</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Journal Name</w:t>
            </w:r>
          </w:p>
        </w:tc>
        <w:tc>
          <w:tcPr>
            <w:tcW w:w="2233"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xml:space="preserve">No. of </w:t>
            </w:r>
            <w:r>
              <w:rPr>
                <w:rFonts w:ascii="Times New Roman" w:eastAsia="Times New Roman" w:hAnsi="Times New Roman" w:cs="Times New Roman"/>
                <w:b/>
                <w:color w:val="000000"/>
                <w:sz w:val="24"/>
                <w:szCs w:val="24"/>
              </w:rPr>
              <w:t>Scientific Publication</w:t>
            </w:r>
          </w:p>
        </w:tc>
      </w:tr>
      <w:tr w:rsidR="00341B30" w:rsidRPr="004A354C" w:rsidTr="00033D27">
        <w:trPr>
          <w:trHeight w:val="315"/>
        </w:trPr>
        <w:tc>
          <w:tcPr>
            <w:tcW w:w="680" w:type="dxa"/>
            <w:shd w:val="clear" w:color="auto" w:fill="auto"/>
            <w:noWrap/>
            <w:vAlign w:val="bottom"/>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Acoustic Waves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Advances in Life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Annals of Indian Academy of Neurology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Annals of the National Academy of Medical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Asia Pacific Journal of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Disability Matters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AYJINHH- Journal of Communication Disorders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Disability Matters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AYJNISHD-Journal of Cochlear Implant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Clinical Epidemiology and Global Health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 xml:space="preserve">Clinical </w:t>
            </w:r>
            <w:r w:rsidRPr="00665A86">
              <w:rPr>
                <w:rFonts w:ascii="Times New Roman" w:eastAsia="Times New Roman" w:hAnsi="Times New Roman" w:cs="Times New Roman"/>
                <w:noProof/>
                <w:color w:val="000000"/>
                <w:sz w:val="24"/>
                <w:szCs w:val="24"/>
              </w:rPr>
              <w:t>Linguistic</w:t>
            </w:r>
            <w:r>
              <w:rPr>
                <w:rFonts w:ascii="Times New Roman" w:eastAsia="Times New Roman" w:hAnsi="Times New Roman" w:cs="Times New Roman"/>
                <w:noProof/>
                <w:color w:val="000000"/>
                <w:sz w:val="24"/>
                <w:szCs w:val="24"/>
              </w:rPr>
              <w:t>s</w:t>
            </w:r>
            <w:r w:rsidRPr="002A4314">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P</w:t>
            </w:r>
            <w:r w:rsidRPr="002A4314">
              <w:rPr>
                <w:rFonts w:ascii="Times New Roman" w:eastAsia="Times New Roman" w:hAnsi="Times New Roman" w:cs="Times New Roman"/>
                <w:color w:val="000000"/>
                <w:sz w:val="24"/>
                <w:szCs w:val="24"/>
              </w:rPr>
              <w:t>honetics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Disabilities and Impairments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color w:val="000000"/>
                <w:sz w:val="24"/>
                <w:szCs w:val="24"/>
              </w:rPr>
            </w:pPr>
            <w:r w:rsidRPr="004A354C">
              <w:rPr>
                <w:rFonts w:ascii="Times New Roman" w:eastAsia="Times New Roman" w:hAnsi="Times New Roman" w:cs="Times New Roman"/>
                <w:noProof/>
                <w:color w:val="000000"/>
                <w:sz w:val="24"/>
                <w:szCs w:val="24"/>
              </w:rPr>
              <w:t>Disability CBR &amp; Inclusive Development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Forensic Science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Global Journal for Research Analysis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Hearing Aid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Indian Drugs and Pharmaceutical Industry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Applied Linguistics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Clinical Psychology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Community Medicine</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Dental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Gerontology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Medical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Mednodent and Allied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Otolaryngology and Head and Neck Surgery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Otology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the Applied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Interdisciplinary Journal of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Interdisciplinary Journal of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820" w:type="dxa"/>
            <w:shd w:val="clear" w:color="auto" w:fill="auto"/>
            <w:hideMark/>
          </w:tcPr>
          <w:p w:rsidR="00341B30" w:rsidRPr="002A4314"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Advanced Research in Electrical, Electronics and Instrumentation Engineering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820" w:type="dxa"/>
            <w:shd w:val="clear" w:color="auto" w:fill="auto"/>
            <w:hideMark/>
          </w:tcPr>
          <w:p w:rsidR="00341B30" w:rsidRPr="002A4314"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w:t>
            </w:r>
            <w:r>
              <w:rPr>
                <w:rFonts w:ascii="Times New Roman" w:eastAsia="Times New Roman" w:hAnsi="Times New Roman" w:cs="Times New Roman"/>
                <w:color w:val="000000"/>
                <w:sz w:val="24"/>
                <w:szCs w:val="24"/>
              </w:rPr>
              <w:t>ational Journal of Applied Ayur</w:t>
            </w:r>
            <w:r w:rsidRPr="002A4314">
              <w:rPr>
                <w:rFonts w:ascii="Times New Roman" w:eastAsia="Times New Roman" w:hAnsi="Times New Roman" w:cs="Times New Roman"/>
                <w:color w:val="000000"/>
                <w:sz w:val="24"/>
                <w:szCs w:val="24"/>
              </w:rPr>
              <w:t>veda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Dravidian Linguistics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Electrical, Electronics and Data Communication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English and Education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Health Sciences and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Innovative Research and Development</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Interdisciplinary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Laryngology and Phonosurgery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Management and Social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Medical and Health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Medical Research &amp; Health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Mind, Brain, and Cognition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Multidisciplinary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Multidisciplinary Research and Development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Multidisciplinary Research Review</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420"/>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Otorhinolaryngology and Head and Neck Surgery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CE7BCC">
              <w:rPr>
                <w:rFonts w:ascii="Times New Roman" w:eastAsia="Times New Roman" w:hAnsi="Times New Roman" w:cs="Times New Roman"/>
                <w:color w:val="000000"/>
                <w:sz w:val="24"/>
                <w:szCs w:val="24"/>
              </w:rPr>
              <w:t>International Journal of Research in Medical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Science and Applied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Science and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Scientific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Research Journal of Engineering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IOSR Journal of VLSI &amp; Signal Processing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All India Institute of Speech and Hearing (JAIISH)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Cleft Lip Palate and Craniofacial Anomalies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Computer Science</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Disability Management and Rehabilitation</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Journal of Evolution of Medical and Dental Science</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6820" w:type="dxa"/>
            <w:shd w:val="clear" w:color="auto" w:fill="auto"/>
            <w:hideMark/>
          </w:tcPr>
          <w:p w:rsidR="00341B30" w:rsidRPr="00861EFA"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Journal of Indian Society of Pedodontics and Preventive Dentistry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6820" w:type="dxa"/>
            <w:shd w:val="clear" w:color="auto" w:fill="auto"/>
            <w:hideMark/>
          </w:tcPr>
          <w:p w:rsidR="00341B30" w:rsidRPr="00861EFA"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Journal of ITC Sangeet Research Academy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Indian Speech and Hearing Association (JISHA)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Laryngology and Voice</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Rehabilitation Council of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Speech, Language</w:t>
            </w:r>
            <w:r>
              <w:rPr>
                <w:rFonts w:ascii="Times New Roman" w:eastAsia="Times New Roman" w:hAnsi="Times New Roman" w:cs="Times New Roman"/>
                <w:color w:val="000000"/>
                <w:sz w:val="24"/>
                <w:szCs w:val="24"/>
              </w:rPr>
              <w:t>,</w:t>
            </w:r>
            <w:r w:rsidRPr="00F828AF">
              <w:rPr>
                <w:rFonts w:ascii="Times New Roman" w:eastAsia="Times New Roman" w:hAnsi="Times New Roman" w:cs="Times New Roman"/>
                <w:color w:val="000000"/>
                <w:sz w:val="24"/>
                <w:szCs w:val="24"/>
              </w:rPr>
              <w:t xml:space="preserve"> </w:t>
            </w:r>
            <w:r w:rsidRPr="00665A86">
              <w:rPr>
                <w:rFonts w:ascii="Times New Roman" w:eastAsia="Times New Roman" w:hAnsi="Times New Roman" w:cs="Times New Roman"/>
                <w:noProof/>
                <w:color w:val="000000"/>
                <w:sz w:val="24"/>
                <w:szCs w:val="24"/>
              </w:rPr>
              <w:t>and</w:t>
            </w:r>
            <w:r w:rsidRPr="00F828AF">
              <w:rPr>
                <w:rFonts w:ascii="Times New Roman" w:eastAsia="Times New Roman" w:hAnsi="Times New Roman" w:cs="Times New Roman"/>
                <w:color w:val="000000"/>
                <w:sz w:val="24"/>
                <w:szCs w:val="24"/>
              </w:rPr>
              <w:t xml:space="preserve"> Hearing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the Acoustical Society of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the Indian Academy of Applied Psychology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the Linguistic Society of India</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 xml:space="preserve">Journal of </w:t>
            </w:r>
            <w:r w:rsidRPr="003C618E">
              <w:rPr>
                <w:rFonts w:ascii="Times New Roman" w:eastAsia="Times New Roman" w:hAnsi="Times New Roman" w:cs="Times New Roman"/>
                <w:noProof/>
                <w:color w:val="000000"/>
                <w:sz w:val="24"/>
                <w:szCs w:val="24"/>
              </w:rPr>
              <w:t>Advance</w:t>
            </w:r>
            <w:r w:rsidRPr="00F828AF">
              <w:rPr>
                <w:rFonts w:ascii="Times New Roman" w:eastAsia="Times New Roman" w:hAnsi="Times New Roman" w:cs="Times New Roman"/>
                <w:color w:val="000000"/>
                <w:sz w:val="24"/>
                <w:szCs w:val="24"/>
              </w:rPr>
              <w:t xml:space="preserve"> Linguistic Studies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Language in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National Journal of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Nepal Journal of Medical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NIMHANS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Online Journal of Health and Allied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Paripex-Indian Journal of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Research in Developmental Disabilities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Student Research at AIISH: Audiology</w:t>
            </w:r>
            <w:r>
              <w:rPr>
                <w:rFonts w:ascii="Times New Roman" w:eastAsia="Times New Roman" w:hAnsi="Times New Roman" w:cs="Times New Roman"/>
                <w:color w:val="000000"/>
                <w:sz w:val="24"/>
                <w:szCs w:val="24"/>
              </w:rPr>
              <w:t xml:space="preserve"> </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r>
      <w:tr w:rsidR="00341B30" w:rsidRPr="004A354C" w:rsidTr="00033D27">
        <w:trPr>
          <w:trHeight w:val="315"/>
        </w:trPr>
        <w:tc>
          <w:tcPr>
            <w:tcW w:w="680" w:type="dxa"/>
            <w:shd w:val="clear" w:color="auto" w:fill="auto"/>
            <w:noWrap/>
            <w:vAlign w:val="bottom"/>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6820" w:type="dxa"/>
            <w:shd w:val="clear" w:color="auto" w:fill="auto"/>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Student Research at AIISH:</w:t>
            </w:r>
            <w:r>
              <w:rPr>
                <w:rFonts w:ascii="Times New Roman" w:eastAsia="Times New Roman" w:hAnsi="Times New Roman" w:cs="Times New Roman"/>
                <w:color w:val="000000"/>
                <w:sz w:val="24"/>
                <w:szCs w:val="24"/>
              </w:rPr>
              <w:t xml:space="preserve"> </w:t>
            </w:r>
            <w:r w:rsidRPr="00665A86">
              <w:rPr>
                <w:rFonts w:ascii="Times New Roman" w:eastAsia="Times New Roman" w:hAnsi="Times New Roman" w:cs="Times New Roman"/>
                <w:noProof/>
                <w:color w:val="000000"/>
                <w:sz w:val="24"/>
                <w:szCs w:val="24"/>
              </w:rPr>
              <w:t>Speech</w:t>
            </w:r>
            <w:r>
              <w:rPr>
                <w:rFonts w:ascii="Times New Roman" w:eastAsia="Times New Roman" w:hAnsi="Times New Roman" w:cs="Times New Roman"/>
                <w:noProof/>
                <w:color w:val="000000"/>
                <w:sz w:val="24"/>
                <w:szCs w:val="24"/>
              </w:rPr>
              <w:t>-</w:t>
            </w:r>
            <w:r w:rsidRPr="00665A86">
              <w:rPr>
                <w:rFonts w:ascii="Times New Roman" w:eastAsia="Times New Roman" w:hAnsi="Times New Roman" w:cs="Times New Roman"/>
                <w:noProof/>
                <w:color w:val="000000"/>
                <w:sz w:val="24"/>
                <w:szCs w:val="24"/>
              </w:rPr>
              <w:t>Language</w:t>
            </w:r>
            <w:r>
              <w:rPr>
                <w:rFonts w:ascii="Times New Roman" w:eastAsia="Times New Roman" w:hAnsi="Times New Roman" w:cs="Times New Roman"/>
                <w:color w:val="000000"/>
                <w:sz w:val="24"/>
                <w:szCs w:val="24"/>
              </w:rPr>
              <w:t xml:space="preserve"> Pathology</w:t>
            </w:r>
          </w:p>
        </w:tc>
        <w:tc>
          <w:tcPr>
            <w:tcW w:w="2233" w:type="dxa"/>
            <w:shd w:val="clear" w:color="auto" w:fill="auto"/>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r>
    </w:tbl>
    <w:p w:rsidR="00341B30" w:rsidRDefault="00341B30" w:rsidP="00341B30">
      <w:pPr>
        <w:pStyle w:val="NoSpacing"/>
        <w:tabs>
          <w:tab w:val="left" w:pos="90"/>
        </w:tabs>
        <w:jc w:val="both"/>
        <w:rPr>
          <w:rFonts w:ascii="Times New Roman" w:hAnsi="Times New Roman" w:cs="Times New Roman"/>
          <w:sz w:val="24"/>
          <w:szCs w:val="24"/>
        </w:rPr>
      </w:pPr>
    </w:p>
    <w:p w:rsidR="00341B30" w:rsidRDefault="00341B30" w:rsidP="00341B30">
      <w:pPr>
        <w:pStyle w:val="NoSpacing"/>
        <w:tabs>
          <w:tab w:val="left" w:pos="90"/>
        </w:tabs>
        <w:jc w:val="both"/>
        <w:rPr>
          <w:rFonts w:ascii="Times New Roman" w:hAnsi="Times New Roman" w:cs="Times New Roman"/>
          <w:sz w:val="24"/>
          <w:szCs w:val="24"/>
        </w:rPr>
      </w:pPr>
    </w:p>
    <w:p w:rsidR="00341B30" w:rsidRDefault="00341B30" w:rsidP="00341B30">
      <w:pPr>
        <w:pStyle w:val="NoSpacing"/>
        <w:ind w:left="1260"/>
        <w:jc w:val="both"/>
        <w:rPr>
          <w:rFonts w:ascii="Times New Roman" w:hAnsi="Times New Roman" w:cs="Times New Roman"/>
          <w:sz w:val="24"/>
          <w:szCs w:val="24"/>
        </w:rPr>
      </w:pPr>
    </w:p>
    <w:p w:rsidR="00341B30" w:rsidRPr="000E039F" w:rsidRDefault="00341B30" w:rsidP="00341B30">
      <w:pPr>
        <w:pStyle w:val="NoSpacing"/>
        <w:numPr>
          <w:ilvl w:val="0"/>
          <w:numId w:val="15"/>
        </w:numPr>
        <w:spacing w:line="480" w:lineRule="auto"/>
        <w:ind w:left="360"/>
        <w:jc w:val="both"/>
        <w:rPr>
          <w:rFonts w:ascii="Times New Roman" w:hAnsi="Times New Roman" w:cs="Times New Roman"/>
          <w:b/>
          <w:sz w:val="24"/>
          <w:szCs w:val="24"/>
        </w:rPr>
      </w:pPr>
      <w:r w:rsidRPr="00704983">
        <w:rPr>
          <w:rFonts w:ascii="Times New Roman" w:hAnsi="Times New Roman" w:cs="Times New Roman"/>
          <w:b/>
          <w:sz w:val="24"/>
          <w:szCs w:val="24"/>
        </w:rPr>
        <w:t>Identified and collected scientific publication information from Indian conference proceedings, books, book chapters</w:t>
      </w:r>
    </w:p>
    <w:p w:rsidR="00341B30" w:rsidRDefault="00341B30" w:rsidP="00341B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We </w:t>
      </w:r>
      <w:r w:rsidRPr="003C618E">
        <w:rPr>
          <w:rFonts w:ascii="Times New Roman" w:hAnsi="Times New Roman" w:cs="Times New Roman"/>
          <w:noProof/>
          <w:sz w:val="24"/>
          <w:szCs w:val="24"/>
          <w:lang w:val="en-IN"/>
        </w:rPr>
        <w:t>were gone</w:t>
      </w:r>
      <w:r>
        <w:rPr>
          <w:rFonts w:ascii="Times New Roman" w:hAnsi="Times New Roman" w:cs="Times New Roman"/>
          <w:sz w:val="24"/>
          <w:szCs w:val="24"/>
          <w:lang w:val="en-IN"/>
        </w:rPr>
        <w:t xml:space="preserve"> through the various speech and hearing institute annual reports and individual professional profiles. Evaluated institute annual reports in the </w:t>
      </w:r>
      <w:r w:rsidRPr="00704983">
        <w:rPr>
          <w:rFonts w:ascii="Times New Roman" w:hAnsi="Times New Roman" w:cs="Times New Roman"/>
          <w:noProof/>
          <w:sz w:val="24"/>
          <w:szCs w:val="24"/>
          <w:lang w:val="en-IN"/>
        </w:rPr>
        <w:t>research</w:t>
      </w:r>
      <w:r>
        <w:rPr>
          <w:rFonts w:ascii="Times New Roman" w:hAnsi="Times New Roman" w:cs="Times New Roman"/>
          <w:sz w:val="24"/>
          <w:szCs w:val="24"/>
          <w:lang w:val="en-IN"/>
        </w:rPr>
        <w:t xml:space="preserve"> section and collected scientific information from conference proceedings, books, book chapters. Data were collected more than 250 scientific publication information consists of conference proceedings, books, and book chapters. The following table-2 shown in </w:t>
      </w:r>
      <w:r w:rsidRPr="003C618E">
        <w:rPr>
          <w:rFonts w:ascii="Times New Roman" w:hAnsi="Times New Roman" w:cs="Times New Roman"/>
          <w:noProof/>
          <w:sz w:val="24"/>
          <w:szCs w:val="24"/>
          <w:lang w:val="en-IN"/>
        </w:rPr>
        <w:t>a number of</w:t>
      </w:r>
      <w:r>
        <w:rPr>
          <w:rFonts w:ascii="Times New Roman" w:hAnsi="Times New Roman" w:cs="Times New Roman"/>
          <w:sz w:val="24"/>
          <w:szCs w:val="24"/>
          <w:lang w:val="en-IN"/>
        </w:rPr>
        <w:t xml:space="preserve"> publications in different categories</w:t>
      </w:r>
    </w:p>
    <w:p w:rsidR="00341B30" w:rsidRPr="00665A86" w:rsidRDefault="00341B30" w:rsidP="00341B30">
      <w:pPr>
        <w:pStyle w:val="ListParagraph"/>
        <w:spacing w:after="0" w:line="336" w:lineRule="auto"/>
        <w:jc w:val="center"/>
        <w:rPr>
          <w:rFonts w:ascii="Times New Roman" w:hAnsi="Times New Roman" w:cs="Times New Roman"/>
          <w:b/>
          <w:color w:val="000000" w:themeColor="text1"/>
          <w:sz w:val="24"/>
          <w:szCs w:val="24"/>
        </w:rPr>
      </w:pPr>
      <w:r w:rsidRPr="00665A86">
        <w:rPr>
          <w:rFonts w:ascii="Times New Roman" w:hAnsi="Times New Roman" w:cs="Times New Roman"/>
          <w:b/>
          <w:sz w:val="24"/>
          <w:szCs w:val="24"/>
        </w:rPr>
        <w:t xml:space="preserve">Table - </w:t>
      </w:r>
      <w:r>
        <w:rPr>
          <w:rFonts w:ascii="Times New Roman" w:hAnsi="Times New Roman" w:cs="Times New Roman"/>
          <w:b/>
          <w:sz w:val="24"/>
          <w:szCs w:val="24"/>
        </w:rPr>
        <w:t>2</w:t>
      </w:r>
      <w:r w:rsidRPr="00665A86">
        <w:rPr>
          <w:rFonts w:ascii="Times New Roman" w:hAnsi="Times New Roman" w:cs="Times New Roman"/>
          <w:b/>
          <w:sz w:val="24"/>
          <w:szCs w:val="24"/>
        </w:rPr>
        <w:t>: Number of Scientific Publication</w:t>
      </w:r>
      <w:r>
        <w:rPr>
          <w:rFonts w:ascii="Times New Roman" w:hAnsi="Times New Roman" w:cs="Times New Roman"/>
          <w:b/>
          <w:sz w:val="24"/>
          <w:szCs w:val="24"/>
        </w:rPr>
        <w:t>s in Different Category</w:t>
      </w:r>
    </w:p>
    <w:tbl>
      <w:tblPr>
        <w:tblW w:w="97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20"/>
        <w:gridCol w:w="2233"/>
      </w:tblGrid>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S/N</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 of Resources</w:t>
            </w:r>
          </w:p>
        </w:tc>
        <w:tc>
          <w:tcPr>
            <w:tcW w:w="2233"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Scientific Publication</w:t>
            </w:r>
          </w:p>
        </w:tc>
      </w:tr>
      <w:tr w:rsidR="00341B30" w:rsidRPr="004A354C" w:rsidTr="00033D27">
        <w:trPr>
          <w:trHeight w:val="315"/>
        </w:trPr>
        <w:tc>
          <w:tcPr>
            <w:tcW w:w="680" w:type="dxa"/>
            <w:shd w:val="clear" w:color="auto" w:fill="auto"/>
            <w:noWrap/>
            <w:vAlign w:val="bottom"/>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Proceedings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 Chapters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r>
    </w:tbl>
    <w:p w:rsidR="00341B30" w:rsidRDefault="00341B30" w:rsidP="00341B30">
      <w:pPr>
        <w:rPr>
          <w:rFonts w:ascii="Times New Roman" w:hAnsi="Times New Roman" w:cs="Times New Roman"/>
          <w:sz w:val="24"/>
          <w:szCs w:val="24"/>
          <w:lang w:val="en-IN"/>
        </w:rPr>
      </w:pPr>
    </w:p>
    <w:p w:rsidR="00341B30" w:rsidRPr="00910FBF" w:rsidRDefault="00341B30" w:rsidP="00341B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rPr>
        <w:tab/>
      </w:r>
      <w:r w:rsidRPr="00910FBF">
        <w:rPr>
          <w:rFonts w:ascii="Times New Roman" w:hAnsi="Times New Roman" w:cs="Times New Roman"/>
          <w:sz w:val="24"/>
          <w:szCs w:val="24"/>
        </w:rPr>
        <w:t xml:space="preserve">The data </w:t>
      </w:r>
      <w:r w:rsidRPr="00E24173">
        <w:rPr>
          <w:rFonts w:ascii="Times New Roman" w:hAnsi="Times New Roman" w:cs="Times New Roman"/>
          <w:noProof/>
          <w:sz w:val="24"/>
          <w:szCs w:val="24"/>
        </w:rPr>
        <w:t>was collected</w:t>
      </w:r>
      <w:r w:rsidRPr="00910FBF">
        <w:rPr>
          <w:rFonts w:ascii="Times New Roman" w:hAnsi="Times New Roman" w:cs="Times New Roman"/>
          <w:sz w:val="24"/>
          <w:szCs w:val="24"/>
        </w:rPr>
        <w:t xml:space="preserve"> </w:t>
      </w:r>
      <w:r w:rsidRPr="00910FBF">
        <w:rPr>
          <w:rFonts w:ascii="Times New Roman" w:hAnsi="Times New Roman" w:cs="Times New Roman"/>
          <w:noProof/>
          <w:sz w:val="24"/>
          <w:szCs w:val="24"/>
        </w:rPr>
        <w:t>from</w:t>
      </w:r>
      <w:r w:rsidRPr="00910FBF">
        <w:rPr>
          <w:rFonts w:ascii="Times New Roman" w:hAnsi="Times New Roman" w:cs="Times New Roman"/>
          <w:sz w:val="24"/>
          <w:szCs w:val="24"/>
        </w:rPr>
        <w:t xml:space="preserve"> multiple sources. In t</w:t>
      </w:r>
      <w:r w:rsidRPr="00910FBF">
        <w:rPr>
          <w:rFonts w:ascii="Times New Roman" w:hAnsi="Times New Roman" w:cs="Times New Roman"/>
          <w:sz w:val="24"/>
          <w:szCs w:val="24"/>
          <w:lang w:val="en-IN"/>
        </w:rPr>
        <w:t xml:space="preserve">he initial stage collected data has been uploaded into MS Excel sheet and </w:t>
      </w:r>
      <w:r w:rsidRPr="00910FBF">
        <w:rPr>
          <w:rFonts w:ascii="Times New Roman" w:hAnsi="Times New Roman" w:cs="Times New Roman"/>
          <w:noProof/>
          <w:sz w:val="24"/>
          <w:szCs w:val="24"/>
          <w:lang w:val="en-IN"/>
        </w:rPr>
        <w:t>categorized</w:t>
      </w:r>
      <w:r w:rsidRPr="00910FBF">
        <w:rPr>
          <w:rFonts w:ascii="Times New Roman" w:hAnsi="Times New Roman" w:cs="Times New Roman"/>
          <w:sz w:val="24"/>
          <w:szCs w:val="24"/>
          <w:lang w:val="en-IN"/>
        </w:rPr>
        <w:t xml:space="preserve"> Journals articles, conference proceedings, books, and book chapters. Later collected data migrate to DSpace software.</w:t>
      </w:r>
    </w:p>
    <w:p w:rsidR="00AC3EF2" w:rsidRDefault="00AC3EF2" w:rsidP="00A240F2">
      <w:pPr>
        <w:jc w:val="both"/>
        <w:rPr>
          <w:rFonts w:ascii="Times New Roman" w:hAnsi="Times New Roman" w:cs="Times New Roman"/>
          <w:b/>
          <w:noProof/>
          <w:color w:val="000000" w:themeColor="text1"/>
          <w:sz w:val="24"/>
          <w:szCs w:val="24"/>
        </w:rPr>
      </w:pPr>
    </w:p>
    <w:p w:rsidR="00022DF6" w:rsidRPr="00022DF6" w:rsidRDefault="00022DF6" w:rsidP="00A240F2">
      <w:pPr>
        <w:jc w:val="both"/>
        <w:rPr>
          <w:rFonts w:ascii="Times New Roman" w:hAnsi="Times New Roman" w:cs="Times New Roman"/>
          <w:b/>
          <w:noProof/>
          <w:color w:val="000000" w:themeColor="text1"/>
          <w:sz w:val="24"/>
          <w:szCs w:val="24"/>
        </w:rPr>
      </w:pPr>
      <w:r w:rsidRPr="00022DF6">
        <w:rPr>
          <w:rFonts w:ascii="Times New Roman" w:hAnsi="Times New Roman" w:cs="Times New Roman"/>
          <w:b/>
          <w:noProof/>
          <w:color w:val="000000" w:themeColor="text1"/>
          <w:sz w:val="24"/>
          <w:szCs w:val="24"/>
        </w:rPr>
        <w:lastRenderedPageBreak/>
        <w:t>References</w:t>
      </w:r>
    </w:p>
    <w:p w:rsidR="00594501" w:rsidRPr="008158B1" w:rsidRDefault="00594501" w:rsidP="00AC3EF2">
      <w:pPr>
        <w:autoSpaceDE w:val="0"/>
        <w:autoSpaceDN w:val="0"/>
        <w:adjustRightInd w:val="0"/>
        <w:spacing w:after="0" w:line="480" w:lineRule="auto"/>
        <w:jc w:val="both"/>
        <w:rPr>
          <w:rFonts w:ascii="Times New Roman" w:eastAsia="KozGoPro-Light" w:hAnsi="Times New Roman" w:cs="Times New Roman"/>
          <w:sz w:val="24"/>
          <w:szCs w:val="24"/>
        </w:rPr>
      </w:pPr>
    </w:p>
    <w:p w:rsidR="00B1044B" w:rsidRPr="00B1044B" w:rsidRDefault="0042093C" w:rsidP="00B1044B">
      <w:pPr>
        <w:pStyle w:val="ListParagraph"/>
        <w:numPr>
          <w:ilvl w:val="0"/>
          <w:numId w:val="18"/>
        </w:numPr>
        <w:spacing w:line="480" w:lineRule="auto"/>
        <w:jc w:val="both"/>
        <w:rPr>
          <w:rFonts w:ascii="Times New Roman" w:hAnsi="Times New Roman" w:cs="Times New Roman"/>
          <w:sz w:val="24"/>
          <w:szCs w:val="24"/>
        </w:rPr>
      </w:pPr>
      <w:hyperlink r:id="rId12" w:history="1">
        <w:r w:rsidR="00B1044B" w:rsidRPr="00B1044B">
          <w:rPr>
            <w:rFonts w:ascii="Times New Roman" w:hAnsi="Times New Roman" w:cs="Times New Roman"/>
            <w:sz w:val="24"/>
            <w:szCs w:val="24"/>
          </w:rPr>
          <w:t>Anil Singh</w:t>
        </w:r>
      </w:hyperlink>
      <w:r w:rsidR="00B1044B" w:rsidRPr="00B1044B">
        <w:rPr>
          <w:rFonts w:ascii="Times New Roman" w:hAnsi="Times New Roman" w:cs="Times New Roman"/>
          <w:sz w:val="24"/>
          <w:szCs w:val="24"/>
        </w:rPr>
        <w:t>, </w:t>
      </w:r>
      <w:hyperlink r:id="rId13" w:history="1">
        <w:r w:rsidR="00B1044B" w:rsidRPr="00B1044B">
          <w:rPr>
            <w:rFonts w:ascii="Times New Roman" w:hAnsi="Times New Roman" w:cs="Times New Roman"/>
            <w:sz w:val="24"/>
            <w:szCs w:val="24"/>
          </w:rPr>
          <w:t>J.N. &amp; Gautam</w:t>
        </w:r>
      </w:hyperlink>
      <w:r w:rsidR="00B1044B" w:rsidRPr="00B1044B">
        <w:rPr>
          <w:rFonts w:ascii="Times New Roman" w:hAnsi="Times New Roman" w:cs="Times New Roman"/>
          <w:sz w:val="24"/>
          <w:szCs w:val="24"/>
        </w:rPr>
        <w:t>. (2004). Electronic databases: the Indian scenario</w:t>
      </w:r>
      <w:r w:rsidR="00B1044B" w:rsidRPr="00B1044B">
        <w:rPr>
          <w:rFonts w:ascii="Times New Roman" w:hAnsi="Times New Roman" w:cs="Times New Roman"/>
          <w:noProof/>
          <w:sz w:val="24"/>
          <w:szCs w:val="24"/>
        </w:rPr>
        <w:t>.</w:t>
      </w:r>
      <w:r w:rsidR="00B1044B" w:rsidRPr="00B1044B">
        <w:rPr>
          <w:rFonts w:ascii="Times New Roman" w:hAnsi="Times New Roman" w:cs="Times New Roman"/>
          <w:sz w:val="24"/>
          <w:szCs w:val="24"/>
        </w:rPr>
        <w:t> </w:t>
      </w:r>
      <w:r w:rsidR="00B1044B" w:rsidRPr="00B1044B">
        <w:rPr>
          <w:rFonts w:ascii="Times New Roman" w:hAnsi="Times New Roman" w:cs="Times New Roman"/>
          <w:i/>
          <w:sz w:val="24"/>
          <w:szCs w:val="24"/>
        </w:rPr>
        <w:t>The Electronic Library.</w:t>
      </w:r>
      <w:r w:rsidR="00B1044B" w:rsidRPr="00B1044B">
        <w:rPr>
          <w:rFonts w:ascii="Times New Roman" w:hAnsi="Times New Roman" w:cs="Times New Roman"/>
          <w:sz w:val="24"/>
          <w:szCs w:val="24"/>
        </w:rPr>
        <w:t xml:space="preserve"> 22(3), 249-260. </w:t>
      </w:r>
      <w:hyperlink r:id="rId14" w:history="1">
        <w:r w:rsidR="00B1044B" w:rsidRPr="00B1044B">
          <w:rPr>
            <w:rFonts w:ascii="Times New Roman" w:hAnsi="Times New Roman" w:cs="Times New Roman"/>
            <w:sz w:val="24"/>
            <w:szCs w:val="24"/>
          </w:rPr>
          <w:t>https://doi.org/10.1108/02640470410541642</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DSpace Archive. (n.d.). Retrieved from </w:t>
      </w:r>
      <w:hyperlink r:id="rId15" w:history="1">
        <w:r w:rsidRPr="00B1044B">
          <w:rPr>
            <w:rFonts w:ascii="Times New Roman" w:hAnsi="Times New Roman" w:cs="Times New Roman"/>
            <w:sz w:val="24"/>
            <w:szCs w:val="24"/>
          </w:rPr>
          <w:t>https://duraspace.org/dspace/</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Gabriel, Bankier Jean &amp; Kenneth, Gleason (2014). </w:t>
      </w:r>
      <w:r w:rsidRPr="00B1044B">
        <w:rPr>
          <w:rFonts w:ascii="Times New Roman" w:hAnsi="Times New Roman" w:cs="Times New Roman"/>
          <w:i/>
          <w:noProof/>
          <w:color w:val="000000" w:themeColor="text1"/>
          <w:sz w:val="24"/>
          <w:szCs w:val="24"/>
        </w:rPr>
        <w:t>Institutional repository software comparison</w:t>
      </w:r>
      <w:r w:rsidRPr="00B1044B">
        <w:rPr>
          <w:rFonts w:ascii="Times New Roman" w:hAnsi="Times New Roman" w:cs="Times New Roman"/>
          <w:noProof/>
          <w:color w:val="000000" w:themeColor="text1"/>
          <w:sz w:val="24"/>
          <w:szCs w:val="24"/>
        </w:rPr>
        <w:t xml:space="preserve">. France: UNESCO. Retrieved from </w:t>
      </w:r>
      <w:hyperlink r:id="rId16" w:history="1">
        <w:r w:rsidRPr="00B1044B">
          <w:rPr>
            <w:rFonts w:ascii="Times New Roman" w:hAnsi="Times New Roman" w:cs="Times New Roman"/>
            <w:sz w:val="24"/>
            <w:szCs w:val="24"/>
          </w:rPr>
          <w:t>http://unesdoc.unesco.org/images/0022/002271/227115E.pdf</w:t>
        </w:r>
      </w:hyperlink>
    </w:p>
    <w:p w:rsidR="00B1044B" w:rsidRPr="00B1044B" w:rsidRDefault="00B1044B" w:rsidP="00B1044B">
      <w:pPr>
        <w:pStyle w:val="ListParagraph"/>
        <w:numPr>
          <w:ilvl w:val="0"/>
          <w:numId w:val="18"/>
        </w:numPr>
        <w:shd w:val="clear" w:color="auto" w:fill="FFFFFF"/>
        <w:spacing w:before="160" w:after="160" w:line="480" w:lineRule="auto"/>
        <w:rPr>
          <w:rFonts w:ascii="Times New Roman" w:eastAsia="Arial Unicode MS" w:hAnsi="Times New Roman" w:cs="Times New Roman"/>
          <w:sz w:val="24"/>
          <w:szCs w:val="24"/>
        </w:rPr>
      </w:pPr>
      <w:r w:rsidRPr="00B1044B">
        <w:rPr>
          <w:rFonts w:ascii="Times New Roman" w:eastAsia="Arial Unicode MS" w:hAnsi="Times New Roman" w:cs="Times New Roman"/>
          <w:sz w:val="24"/>
          <w:szCs w:val="24"/>
        </w:rPr>
        <w:t>Price, D. J. S., &amp; Price, D. J. S. (1986). </w:t>
      </w:r>
      <w:r w:rsidRPr="00B1044B">
        <w:rPr>
          <w:rFonts w:ascii="Times New Roman" w:eastAsia="Arial Unicode MS" w:hAnsi="Times New Roman" w:cs="Times New Roman"/>
          <w:i/>
          <w:iCs/>
          <w:sz w:val="24"/>
          <w:szCs w:val="24"/>
        </w:rPr>
        <w:t>Little science, big science-- and beyond</w:t>
      </w:r>
      <w:r w:rsidRPr="00B1044B">
        <w:rPr>
          <w:rFonts w:ascii="Times New Roman" w:eastAsia="Arial Unicode MS" w:hAnsi="Times New Roman" w:cs="Times New Roman"/>
          <w:sz w:val="24"/>
          <w:szCs w:val="24"/>
        </w:rPr>
        <w:t>. New York: Columbia University Press.</w:t>
      </w:r>
    </w:p>
    <w:p w:rsidR="00B1044B" w:rsidRPr="00B1044B" w:rsidRDefault="00B1044B" w:rsidP="00B1044B">
      <w:pPr>
        <w:pStyle w:val="ListParagraph"/>
        <w:numPr>
          <w:ilvl w:val="0"/>
          <w:numId w:val="18"/>
        </w:numPr>
        <w:spacing w:line="480" w:lineRule="auto"/>
        <w:jc w:val="both"/>
        <w:rPr>
          <w:rFonts w:ascii="Times New Roman" w:eastAsia="Times New Roman" w:hAnsi="Times New Roman" w:cs="Times New Roman"/>
          <w:color w:val="000000"/>
          <w:sz w:val="24"/>
          <w:szCs w:val="24"/>
        </w:rPr>
      </w:pPr>
      <w:r w:rsidRPr="00B1044B">
        <w:rPr>
          <w:rFonts w:ascii="Times New Roman" w:eastAsia="Times New Roman" w:hAnsi="Times New Roman" w:cs="Times New Roman"/>
          <w:color w:val="000000"/>
          <w:sz w:val="24"/>
          <w:szCs w:val="24"/>
        </w:rPr>
        <w:t>Retrieved from http://oii.igidr.ac.in/prog/jan21/index.html</w:t>
      </w:r>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Retrieved from </w:t>
      </w:r>
      <w:hyperlink r:id="rId17" w:history="1">
        <w:r w:rsidRPr="00B1044B">
          <w:rPr>
            <w:rFonts w:ascii="Times New Roman" w:hAnsi="Times New Roman" w:cs="Times New Roman"/>
            <w:sz w:val="24"/>
            <w:szCs w:val="24"/>
          </w:rPr>
          <w:t>http://www.eprints.org/uk/</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sz w:val="24"/>
          <w:szCs w:val="24"/>
        </w:rPr>
      </w:pPr>
      <w:r w:rsidRPr="00B1044B">
        <w:rPr>
          <w:rFonts w:ascii="Times New Roman" w:hAnsi="Times New Roman" w:cs="Times New Roman"/>
          <w:sz w:val="24"/>
          <w:szCs w:val="24"/>
        </w:rPr>
        <w:t>Retrieved from https://jgateplus.com/</w:t>
      </w:r>
    </w:p>
    <w:p w:rsidR="00B1044B" w:rsidRPr="00B1044B" w:rsidRDefault="0042093C" w:rsidP="00B1044B">
      <w:pPr>
        <w:pStyle w:val="ListParagraph"/>
        <w:numPr>
          <w:ilvl w:val="0"/>
          <w:numId w:val="18"/>
        </w:numPr>
        <w:spacing w:line="480" w:lineRule="auto"/>
        <w:ind w:right="-720"/>
        <w:rPr>
          <w:rFonts w:ascii="Times New Roman" w:hAnsi="Times New Roman" w:cs="Times New Roman"/>
          <w:color w:val="000000" w:themeColor="text1"/>
          <w:spacing w:val="5"/>
          <w:sz w:val="24"/>
          <w:szCs w:val="24"/>
        </w:rPr>
      </w:pPr>
      <w:hyperlink r:id="rId18" w:history="1">
        <w:r w:rsidR="00B1044B" w:rsidRPr="00B1044B">
          <w:rPr>
            <w:rFonts w:ascii="Times New Roman" w:hAnsi="Times New Roman" w:cs="Times New Roman"/>
            <w:color w:val="000000" w:themeColor="text1"/>
            <w:sz w:val="24"/>
            <w:szCs w:val="24"/>
          </w:rPr>
          <w:t xml:space="preserve"> Sukula</w:t>
        </w:r>
      </w:hyperlink>
      <w:r w:rsidR="00B1044B" w:rsidRPr="00B1044B">
        <w:rPr>
          <w:rFonts w:ascii="Times New Roman" w:hAnsi="Times New Roman" w:cs="Times New Roman"/>
          <w:sz w:val="24"/>
          <w:szCs w:val="24"/>
        </w:rPr>
        <w:t>¸ Shiva Kanaujia.</w:t>
      </w:r>
      <w:r w:rsidR="00B1044B" w:rsidRPr="00B1044B">
        <w:rPr>
          <w:rFonts w:ascii="Times New Roman" w:hAnsi="Times New Roman" w:cs="Times New Roman"/>
          <w:color w:val="000000" w:themeColor="text1"/>
          <w:spacing w:val="5"/>
          <w:sz w:val="24"/>
          <w:szCs w:val="24"/>
        </w:rPr>
        <w:t xml:space="preserve"> (2006). Developing indigenous knowledge databases in India</w:t>
      </w:r>
      <w:r w:rsidR="00B1044B" w:rsidRPr="00B1044B">
        <w:rPr>
          <w:rFonts w:ascii="Times New Roman" w:hAnsi="Times New Roman" w:cs="Times New Roman"/>
          <w:noProof/>
          <w:color w:val="000000" w:themeColor="text1"/>
          <w:spacing w:val="5"/>
          <w:sz w:val="24"/>
          <w:szCs w:val="24"/>
        </w:rPr>
        <w:t>.</w:t>
      </w:r>
      <w:r w:rsidR="00B1044B" w:rsidRPr="00B1044B">
        <w:rPr>
          <w:rFonts w:ascii="Times New Roman" w:hAnsi="Times New Roman" w:cs="Times New Roman"/>
          <w:color w:val="000000" w:themeColor="text1"/>
          <w:spacing w:val="5"/>
          <w:sz w:val="24"/>
          <w:szCs w:val="24"/>
        </w:rPr>
        <w:t> </w:t>
      </w:r>
      <w:r w:rsidR="00B1044B" w:rsidRPr="00B1044B">
        <w:rPr>
          <w:rFonts w:ascii="Times New Roman" w:hAnsi="Times New Roman" w:cs="Times New Roman"/>
          <w:i/>
          <w:color w:val="000000" w:themeColor="text1"/>
          <w:spacing w:val="5"/>
          <w:sz w:val="24"/>
          <w:szCs w:val="24"/>
        </w:rPr>
        <w:t>The Electronic Library</w:t>
      </w:r>
      <w:r w:rsidR="00B1044B">
        <w:rPr>
          <w:rFonts w:ascii="Times New Roman" w:hAnsi="Times New Roman" w:cs="Times New Roman"/>
          <w:color w:val="000000" w:themeColor="text1"/>
          <w:spacing w:val="5"/>
          <w:sz w:val="24"/>
          <w:szCs w:val="24"/>
        </w:rPr>
        <w:t xml:space="preserve">. 24(1), 83 </w:t>
      </w:r>
      <w:r w:rsidR="00B1044B" w:rsidRPr="00B1044B">
        <w:rPr>
          <w:rFonts w:ascii="Times New Roman" w:hAnsi="Times New Roman" w:cs="Times New Roman"/>
          <w:color w:val="000000" w:themeColor="text1"/>
          <w:spacing w:val="5"/>
          <w:sz w:val="24"/>
          <w:szCs w:val="24"/>
        </w:rPr>
        <w:t>93. </w:t>
      </w:r>
      <w:hyperlink r:id="rId19" w:history="1">
        <w:r w:rsidR="00B1044B" w:rsidRPr="00B1044B">
          <w:rPr>
            <w:rFonts w:ascii="Times New Roman" w:hAnsi="Times New Roman" w:cs="Times New Roman"/>
            <w:color w:val="000000" w:themeColor="text1"/>
            <w:sz w:val="24"/>
            <w:szCs w:val="24"/>
          </w:rPr>
          <w:t>https://doi.org/10.1108/02640470610649263</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sz w:val="24"/>
          <w:szCs w:val="24"/>
        </w:rPr>
      </w:pPr>
      <w:r w:rsidRPr="00B1044B">
        <w:rPr>
          <w:rFonts w:ascii="Times New Roman" w:hAnsi="Times New Roman" w:cs="Times New Roman"/>
          <w:sz w:val="24"/>
          <w:szCs w:val="24"/>
        </w:rPr>
        <w:t>Union Catalogues. (n.d.). Retrieved from http://www.icssr.org/union-catalogues</w:t>
      </w:r>
    </w:p>
    <w:p w:rsidR="00B1044B" w:rsidRDefault="00B1044B" w:rsidP="00B1044B">
      <w:pPr>
        <w:pStyle w:val="ListParagraph"/>
        <w:numPr>
          <w:ilvl w:val="0"/>
          <w:numId w:val="18"/>
        </w:numPr>
        <w:spacing w:before="160" w:after="160" w:line="480" w:lineRule="auto"/>
        <w:jc w:val="both"/>
      </w:pPr>
      <w:r w:rsidRPr="00B1044B">
        <w:rPr>
          <w:rFonts w:ascii="Times New Roman" w:hAnsi="Times New Roman" w:cs="Times New Roman"/>
          <w:sz w:val="24"/>
          <w:szCs w:val="24"/>
        </w:rPr>
        <w:t>Varian, Hal. (2003). How much information? 2003. Retrieved from http://www.ischool.berkeley.edu/research/projects/howmuchinfo2003</w:t>
      </w:r>
    </w:p>
    <w:p w:rsidR="00B1044B" w:rsidRPr="00B1044B" w:rsidRDefault="00B1044B" w:rsidP="00B1044B">
      <w:pPr>
        <w:pStyle w:val="ListParagraph"/>
        <w:numPr>
          <w:ilvl w:val="0"/>
          <w:numId w:val="18"/>
        </w:numPr>
        <w:spacing w:line="480" w:lineRule="auto"/>
        <w:jc w:val="both"/>
        <w:rPr>
          <w:rFonts w:ascii="Times New Roman" w:eastAsia="Times New Roman" w:hAnsi="Times New Roman" w:cs="Times New Roman"/>
          <w:color w:val="000000"/>
          <w:sz w:val="24"/>
          <w:szCs w:val="24"/>
        </w:rPr>
      </w:pPr>
      <w:r w:rsidRPr="00B1044B">
        <w:rPr>
          <w:rFonts w:ascii="Times New Roman" w:eastAsia="Times New Roman" w:hAnsi="Times New Roman" w:cs="Times New Roman"/>
          <w:color w:val="000000"/>
          <w:sz w:val="24"/>
          <w:szCs w:val="24"/>
        </w:rPr>
        <w:t>Welcome to IndMED - IndMED. (n.d.). Retrieved from http://indmed.nic.in/</w:t>
      </w:r>
    </w:p>
    <w:p w:rsidR="004A78F9" w:rsidRDefault="004A78F9" w:rsidP="004A78F9">
      <w:pPr>
        <w:jc w:val="center"/>
        <w:rPr>
          <w:b/>
        </w:rPr>
      </w:pPr>
    </w:p>
    <w:p w:rsidR="004A78F9" w:rsidRDefault="004A78F9" w:rsidP="004A78F9">
      <w:pPr>
        <w:jc w:val="center"/>
        <w:rPr>
          <w:b/>
        </w:rPr>
      </w:pPr>
    </w:p>
    <w:p w:rsidR="004A78F9" w:rsidRDefault="004A78F9" w:rsidP="004A78F9">
      <w:pPr>
        <w:jc w:val="center"/>
        <w:rPr>
          <w:b/>
        </w:rPr>
      </w:pPr>
    </w:p>
    <w:p w:rsidR="004A78F9" w:rsidRDefault="004A78F9" w:rsidP="004A78F9">
      <w:pPr>
        <w:jc w:val="center"/>
        <w:rPr>
          <w:b/>
        </w:rPr>
      </w:pPr>
      <w:r>
        <w:rPr>
          <w:b/>
        </w:rPr>
        <w:t>Chapter 5</w:t>
      </w:r>
    </w:p>
    <w:p w:rsidR="00022DF6" w:rsidRDefault="004A78F9" w:rsidP="004A78F9">
      <w:pPr>
        <w:jc w:val="center"/>
        <w:rPr>
          <w:b/>
        </w:rPr>
      </w:pPr>
      <w:r w:rsidRPr="004A78F9">
        <w:rPr>
          <w:b/>
        </w:rPr>
        <w:t>Design and Development of the Database</w:t>
      </w:r>
    </w:p>
    <w:p w:rsidR="004A78F9" w:rsidRPr="004A78F9" w:rsidRDefault="004A78F9" w:rsidP="004A78F9">
      <w:pPr>
        <w:jc w:val="center"/>
        <w:rPr>
          <w:b/>
        </w:rPr>
      </w:pPr>
    </w:p>
    <w:sectPr w:rsidR="004A78F9" w:rsidRPr="004A78F9" w:rsidSect="006B0C0A">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KozGoPro-Ligh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3CE"/>
    <w:multiLevelType w:val="hybridMultilevel"/>
    <w:tmpl w:val="97901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820E3"/>
    <w:multiLevelType w:val="hybridMultilevel"/>
    <w:tmpl w:val="CF6A9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C78"/>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E7A44"/>
    <w:multiLevelType w:val="hybridMultilevel"/>
    <w:tmpl w:val="B4849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E032C7"/>
    <w:multiLevelType w:val="hybridMultilevel"/>
    <w:tmpl w:val="31B2D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7739E"/>
    <w:multiLevelType w:val="hybridMultilevel"/>
    <w:tmpl w:val="7C44A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B17D3"/>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16F9C"/>
    <w:multiLevelType w:val="multilevel"/>
    <w:tmpl w:val="EEC248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CD6E85"/>
    <w:multiLevelType w:val="hybridMultilevel"/>
    <w:tmpl w:val="20F25084"/>
    <w:lvl w:ilvl="0" w:tplc="9B360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3E439ED"/>
    <w:multiLevelType w:val="hybridMultilevel"/>
    <w:tmpl w:val="0B56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ADF5B4F"/>
    <w:multiLevelType w:val="hybridMultilevel"/>
    <w:tmpl w:val="77D0E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991FF0"/>
    <w:multiLevelType w:val="hybridMultilevel"/>
    <w:tmpl w:val="2368BD8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51823D8"/>
    <w:multiLevelType w:val="multilevel"/>
    <w:tmpl w:val="162E32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82DFD"/>
    <w:multiLevelType w:val="hybridMultilevel"/>
    <w:tmpl w:val="E162F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029FA"/>
    <w:multiLevelType w:val="hybridMultilevel"/>
    <w:tmpl w:val="0CB61E70"/>
    <w:lvl w:ilvl="0" w:tplc="78304612">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A41C86"/>
    <w:multiLevelType w:val="hybridMultilevel"/>
    <w:tmpl w:val="A78C4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2"/>
  </w:num>
  <w:num w:numId="6">
    <w:abstractNumId w:val="14"/>
  </w:num>
  <w:num w:numId="7">
    <w:abstractNumId w:val="5"/>
  </w:num>
  <w:num w:numId="8">
    <w:abstractNumId w:val="0"/>
  </w:num>
  <w:num w:numId="9">
    <w:abstractNumId w:val="9"/>
  </w:num>
  <w:num w:numId="10">
    <w:abstractNumId w:val="7"/>
  </w:num>
  <w:num w:numId="11">
    <w:abstractNumId w:val="15"/>
  </w:num>
  <w:num w:numId="12">
    <w:abstractNumId w:val="17"/>
  </w:num>
  <w:num w:numId="13">
    <w:abstractNumId w:val="10"/>
  </w:num>
  <w:num w:numId="14">
    <w:abstractNumId w:val="13"/>
  </w:num>
  <w:num w:numId="15">
    <w:abstractNumId w:val="16"/>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0N7M0NDE3MrE0sTBQ0lEKTi0uzszPAykwqwUAdcqntCwAAAA="/>
  </w:docVars>
  <w:rsids>
    <w:rsidRoot w:val="00A240F2"/>
    <w:rsid w:val="00014935"/>
    <w:rsid w:val="000228C8"/>
    <w:rsid w:val="00022DF6"/>
    <w:rsid w:val="00033D27"/>
    <w:rsid w:val="000358B9"/>
    <w:rsid w:val="00042D8E"/>
    <w:rsid w:val="000905A8"/>
    <w:rsid w:val="00122BD4"/>
    <w:rsid w:val="0013696D"/>
    <w:rsid w:val="0015451C"/>
    <w:rsid w:val="001836D1"/>
    <w:rsid w:val="001B4C4B"/>
    <w:rsid w:val="001E43D7"/>
    <w:rsid w:val="00233971"/>
    <w:rsid w:val="002A45BD"/>
    <w:rsid w:val="002D20B2"/>
    <w:rsid w:val="003172DA"/>
    <w:rsid w:val="00341B30"/>
    <w:rsid w:val="00347165"/>
    <w:rsid w:val="003867A5"/>
    <w:rsid w:val="003A0CBA"/>
    <w:rsid w:val="003A0F94"/>
    <w:rsid w:val="003C0FE2"/>
    <w:rsid w:val="003C41AB"/>
    <w:rsid w:val="003F7632"/>
    <w:rsid w:val="00400218"/>
    <w:rsid w:val="00401454"/>
    <w:rsid w:val="0042093C"/>
    <w:rsid w:val="00453A82"/>
    <w:rsid w:val="004A3F15"/>
    <w:rsid w:val="004A78F9"/>
    <w:rsid w:val="004C6495"/>
    <w:rsid w:val="004E46D0"/>
    <w:rsid w:val="004E6EFF"/>
    <w:rsid w:val="004F5EA5"/>
    <w:rsid w:val="005334C3"/>
    <w:rsid w:val="0058393E"/>
    <w:rsid w:val="005872A1"/>
    <w:rsid w:val="00594501"/>
    <w:rsid w:val="005F6755"/>
    <w:rsid w:val="0060463A"/>
    <w:rsid w:val="00621642"/>
    <w:rsid w:val="00633AE4"/>
    <w:rsid w:val="00661576"/>
    <w:rsid w:val="00673B7B"/>
    <w:rsid w:val="006B0C0A"/>
    <w:rsid w:val="006D465F"/>
    <w:rsid w:val="006F4393"/>
    <w:rsid w:val="00733C07"/>
    <w:rsid w:val="0074508F"/>
    <w:rsid w:val="00800834"/>
    <w:rsid w:val="00895861"/>
    <w:rsid w:val="008B25D2"/>
    <w:rsid w:val="008B270B"/>
    <w:rsid w:val="0091664E"/>
    <w:rsid w:val="0092550D"/>
    <w:rsid w:val="00935A6D"/>
    <w:rsid w:val="00963D75"/>
    <w:rsid w:val="0098294B"/>
    <w:rsid w:val="009A2DCE"/>
    <w:rsid w:val="009A30DA"/>
    <w:rsid w:val="009A6F49"/>
    <w:rsid w:val="009C3207"/>
    <w:rsid w:val="009E1E96"/>
    <w:rsid w:val="00A240F2"/>
    <w:rsid w:val="00A3374F"/>
    <w:rsid w:val="00A35686"/>
    <w:rsid w:val="00AC3EF2"/>
    <w:rsid w:val="00B1044B"/>
    <w:rsid w:val="00B844F4"/>
    <w:rsid w:val="00BE54CB"/>
    <w:rsid w:val="00C46334"/>
    <w:rsid w:val="00C5233E"/>
    <w:rsid w:val="00C619C8"/>
    <w:rsid w:val="00C9284F"/>
    <w:rsid w:val="00CA14B4"/>
    <w:rsid w:val="00CD211D"/>
    <w:rsid w:val="00D215B3"/>
    <w:rsid w:val="00D34E8E"/>
    <w:rsid w:val="00D703E2"/>
    <w:rsid w:val="00D7300B"/>
    <w:rsid w:val="00DA2BCD"/>
    <w:rsid w:val="00DC41AA"/>
    <w:rsid w:val="00DE3091"/>
    <w:rsid w:val="00E0115A"/>
    <w:rsid w:val="00EA6509"/>
    <w:rsid w:val="00EB784F"/>
    <w:rsid w:val="00EE523B"/>
    <w:rsid w:val="00F14EE2"/>
    <w:rsid w:val="00F8124C"/>
    <w:rsid w:val="00F847B0"/>
    <w:rsid w:val="00FB19EC"/>
    <w:rsid w:val="00FD34FD"/>
    <w:rsid w:val="00FE0CDF"/>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C40F"/>
  <w15:docId w15:val="{35C87258-C059-4496-8D86-9CF43B4A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0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F2"/>
    <w:pPr>
      <w:ind w:left="720"/>
      <w:contextualSpacing/>
    </w:pPr>
  </w:style>
  <w:style w:type="paragraph" w:customStyle="1" w:styleId="Default">
    <w:name w:val="Default"/>
    <w:rsid w:val="00A240F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0358B9"/>
    <w:rPr>
      <w:i/>
      <w:iCs/>
    </w:rPr>
  </w:style>
  <w:style w:type="character" w:customStyle="1" w:styleId="st">
    <w:name w:val="st"/>
    <w:basedOn w:val="DefaultParagraphFont"/>
    <w:rsid w:val="000358B9"/>
  </w:style>
  <w:style w:type="character" w:styleId="Hyperlink">
    <w:name w:val="Hyperlink"/>
    <w:basedOn w:val="DefaultParagraphFont"/>
    <w:uiPriority w:val="99"/>
    <w:unhideWhenUsed/>
    <w:rsid w:val="00EE523B"/>
    <w:rPr>
      <w:color w:val="0000FF"/>
      <w:u w:val="single"/>
    </w:rPr>
  </w:style>
  <w:style w:type="paragraph" w:styleId="NormalWeb">
    <w:name w:val="Normal (Web)"/>
    <w:basedOn w:val="Normal"/>
    <w:uiPriority w:val="99"/>
    <w:semiHidden/>
    <w:unhideWhenUsed/>
    <w:rsid w:val="00EE523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pages">
    <w:name w:val="document-pages"/>
    <w:basedOn w:val="DefaultParagraphFont"/>
    <w:rsid w:val="00FD34FD"/>
  </w:style>
  <w:style w:type="paragraph" w:styleId="NoSpacing">
    <w:name w:val="No Spacing"/>
    <w:uiPriority w:val="1"/>
    <w:qFormat/>
    <w:rsid w:val="00341B30"/>
    <w:pPr>
      <w:spacing w:after="0" w:line="240" w:lineRule="auto"/>
    </w:pPr>
    <w:rPr>
      <w:lang w:val="en-IN"/>
    </w:rPr>
  </w:style>
  <w:style w:type="paragraph" w:styleId="BalloonText">
    <w:name w:val="Balloon Text"/>
    <w:basedOn w:val="Normal"/>
    <w:link w:val="BalloonTextChar"/>
    <w:uiPriority w:val="99"/>
    <w:semiHidden/>
    <w:unhideWhenUsed/>
    <w:rsid w:val="0034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3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PL" TargetMode="External"/><Relationship Id="rId13" Type="http://schemas.openxmlformats.org/officeDocument/2006/relationships/hyperlink" Target="https://www.emeraldinsight.com/author/Gautam%2C+JN" TargetMode="External"/><Relationship Id="rId18" Type="http://schemas.openxmlformats.org/officeDocument/2006/relationships/hyperlink" Target="https://www.emeraldinsight.com/author/Kanaujia+Sukula%2C+Shiv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rehabcouncil.nic.in/writereaddata/journal%20vol%206%20103.pdf" TargetMode="External"/><Relationship Id="rId12" Type="http://schemas.openxmlformats.org/officeDocument/2006/relationships/hyperlink" Target="https://www.emeraldinsight.com/author/Singh%2C+Anil" TargetMode="External"/><Relationship Id="rId17" Type="http://schemas.openxmlformats.org/officeDocument/2006/relationships/hyperlink" Target="http://www.eprints.org/uk/" TargetMode="External"/><Relationship Id="rId2" Type="http://schemas.openxmlformats.org/officeDocument/2006/relationships/numbering" Target="numbering.xml"/><Relationship Id="rId16" Type="http://schemas.openxmlformats.org/officeDocument/2006/relationships/hyperlink" Target="http://unesdoc.unesco.org/images/0022/002271/227115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cidj.org/issue/archive"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uraspace.org/dspace/" TargetMode="External"/><Relationship Id="rId10" Type="http://schemas.openxmlformats.org/officeDocument/2006/relationships/image" Target="media/image2.jpeg"/><Relationship Id="rId19" Type="http://schemas.openxmlformats.org/officeDocument/2006/relationships/hyperlink" Target="https://doi.org/10.1108/0264047061064926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108/02640470410541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D06284-D5B4-4DE8-A54A-7520CF2B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Nandeesh</dc:creator>
  <cp:lastModifiedBy>Shijith Kumar</cp:lastModifiedBy>
  <cp:revision>2</cp:revision>
  <dcterms:created xsi:type="dcterms:W3CDTF">2018-09-12T17:10:00Z</dcterms:created>
  <dcterms:modified xsi:type="dcterms:W3CDTF">2018-09-12T17:10:00Z</dcterms:modified>
</cp:coreProperties>
</file>