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97FA55" w14:textId="77777777" w:rsidR="008B0E25" w:rsidRDefault="008B0E25">
      <w:pPr>
        <w:rPr>
          <w:rFonts w:ascii="Times New Roman" w:hAnsi="Times New Roman" w:cs="Times New Roman"/>
          <w:b/>
          <w:color w:val="FF0000"/>
          <w:sz w:val="24"/>
          <w:szCs w:val="24"/>
        </w:rPr>
      </w:pPr>
    </w:p>
    <w:p w14:paraId="77696ED7" w14:textId="77777777" w:rsidR="008B0E25" w:rsidRDefault="008B0E25">
      <w:pPr>
        <w:rPr>
          <w:rFonts w:ascii="Times New Roman" w:hAnsi="Times New Roman" w:cs="Times New Roman"/>
          <w:b/>
          <w:color w:val="FF0000"/>
          <w:sz w:val="24"/>
          <w:szCs w:val="24"/>
        </w:rPr>
      </w:pPr>
    </w:p>
    <w:p w14:paraId="5A60639E" w14:textId="77777777" w:rsidR="008B0E25" w:rsidRDefault="008B0E25">
      <w:pPr>
        <w:rPr>
          <w:rFonts w:ascii="Times New Roman" w:hAnsi="Times New Roman" w:cs="Times New Roman"/>
          <w:b/>
          <w:color w:val="FF0000"/>
          <w:sz w:val="24"/>
          <w:szCs w:val="24"/>
        </w:rPr>
      </w:pPr>
    </w:p>
    <w:p w14:paraId="49B3D47E" w14:textId="52D48FA3" w:rsidR="00B7315B" w:rsidRDefault="008B0E25" w:rsidP="008B0E25">
      <w:pPr>
        <w:spacing w:after="200" w:line="276" w:lineRule="auto"/>
        <w:jc w:val="center"/>
        <w:rPr>
          <w:rFonts w:ascii="Times New Roman" w:eastAsiaTheme="minorEastAsia" w:hAnsi="Times New Roman" w:cs="Times New Roman"/>
          <w:sz w:val="52"/>
          <w:szCs w:val="52"/>
          <w:lang w:val="en-US"/>
        </w:rPr>
      </w:pPr>
      <w:proofErr w:type="gramStart"/>
      <w:r w:rsidRPr="008B0E25">
        <w:rPr>
          <w:rFonts w:ascii="Times New Roman" w:eastAsiaTheme="minorEastAsia" w:hAnsi="Times New Roman" w:cs="Times New Roman"/>
          <w:sz w:val="52"/>
          <w:szCs w:val="52"/>
          <w:lang w:val="en-US"/>
        </w:rPr>
        <w:t>Database  on</w:t>
      </w:r>
      <w:proofErr w:type="gramEnd"/>
      <w:r w:rsidRPr="008B0E25">
        <w:rPr>
          <w:rFonts w:ascii="Times New Roman" w:eastAsiaTheme="minorEastAsia" w:hAnsi="Times New Roman" w:cs="Times New Roman"/>
          <w:sz w:val="52"/>
          <w:szCs w:val="52"/>
          <w:lang w:val="en-US"/>
        </w:rPr>
        <w:t xml:space="preserve">  Communication Disorders published in India</w:t>
      </w:r>
    </w:p>
    <w:p w14:paraId="3FC5484E" w14:textId="77777777" w:rsidR="008B0E25" w:rsidRPr="00037D74" w:rsidRDefault="008B0E25" w:rsidP="008B0E25">
      <w:pPr>
        <w:spacing w:after="0" w:line="360" w:lineRule="auto"/>
        <w:jc w:val="center"/>
        <w:rPr>
          <w:rFonts w:ascii="Times New Roman" w:hAnsi="Times New Roman"/>
          <w:b/>
          <w:sz w:val="24"/>
          <w:szCs w:val="24"/>
        </w:rPr>
      </w:pPr>
      <w:r w:rsidRPr="00037D74">
        <w:rPr>
          <w:rFonts w:ascii="Times New Roman" w:hAnsi="Times New Roman"/>
          <w:b/>
          <w:sz w:val="24"/>
          <w:szCs w:val="24"/>
        </w:rPr>
        <w:t>A Project fu</w:t>
      </w:r>
      <w:r>
        <w:rPr>
          <w:rFonts w:ascii="Times New Roman" w:hAnsi="Times New Roman"/>
          <w:b/>
          <w:sz w:val="24"/>
          <w:szCs w:val="24"/>
        </w:rPr>
        <w:t>nded by the AIISH Research fund</w:t>
      </w:r>
    </w:p>
    <w:p w14:paraId="0E73B8EC" w14:textId="77777777" w:rsidR="008B0E25" w:rsidRPr="00FC6E7F" w:rsidRDefault="008B0E25" w:rsidP="008B0E25">
      <w:pPr>
        <w:jc w:val="center"/>
        <w:rPr>
          <w:rFonts w:ascii="Times New Roman" w:hAnsi="Times New Roman" w:cs="Times New Roman"/>
          <w:sz w:val="52"/>
          <w:szCs w:val="52"/>
        </w:rPr>
      </w:pPr>
    </w:p>
    <w:p w14:paraId="0889EE62" w14:textId="77777777" w:rsidR="008B0E25" w:rsidRPr="00B30022" w:rsidRDefault="008B0E25" w:rsidP="008B0E25">
      <w:pPr>
        <w:spacing w:after="0" w:line="360" w:lineRule="auto"/>
        <w:jc w:val="center"/>
        <w:rPr>
          <w:rFonts w:ascii="Times New Roman" w:hAnsi="Times New Roman"/>
          <w:b/>
          <w:sz w:val="40"/>
          <w:szCs w:val="40"/>
        </w:rPr>
      </w:pPr>
      <w:r w:rsidRPr="00B30022">
        <w:rPr>
          <w:rFonts w:ascii="Times New Roman" w:hAnsi="Times New Roman"/>
          <w:b/>
          <w:sz w:val="40"/>
          <w:szCs w:val="40"/>
        </w:rPr>
        <w:t xml:space="preserve">Project Report </w:t>
      </w:r>
    </w:p>
    <w:p w14:paraId="2E8AE55E" w14:textId="77777777" w:rsidR="008B0E25" w:rsidRDefault="008B0E25" w:rsidP="008B0E25">
      <w:pPr>
        <w:spacing w:after="0" w:line="360" w:lineRule="auto"/>
        <w:jc w:val="center"/>
        <w:rPr>
          <w:rFonts w:ascii="Times New Roman" w:hAnsi="Times New Roman"/>
          <w:b/>
          <w:sz w:val="32"/>
          <w:szCs w:val="32"/>
        </w:rPr>
      </w:pPr>
    </w:p>
    <w:p w14:paraId="218E10BB" w14:textId="77777777" w:rsidR="008B0E25" w:rsidRPr="00B30022" w:rsidRDefault="008B0E25" w:rsidP="008B0E25">
      <w:pPr>
        <w:jc w:val="center"/>
        <w:rPr>
          <w:rFonts w:ascii="Times New Roman" w:hAnsi="Times New Roman"/>
          <w:b/>
          <w:sz w:val="32"/>
          <w:szCs w:val="32"/>
        </w:rPr>
      </w:pPr>
      <w:r w:rsidRPr="00B30022">
        <w:rPr>
          <w:rFonts w:ascii="Times New Roman" w:hAnsi="Times New Roman"/>
          <w:b/>
          <w:sz w:val="32"/>
          <w:szCs w:val="32"/>
        </w:rPr>
        <w:t>Principal investigator</w:t>
      </w:r>
    </w:p>
    <w:p w14:paraId="622497A5" w14:textId="77777777" w:rsidR="008B0E25" w:rsidRPr="005B715F" w:rsidRDefault="008B0E25" w:rsidP="008B0E25">
      <w:pPr>
        <w:spacing w:after="0" w:line="312" w:lineRule="auto"/>
        <w:jc w:val="center"/>
        <w:rPr>
          <w:rFonts w:ascii="Times New Roman" w:hAnsi="Times New Roman"/>
          <w:sz w:val="28"/>
          <w:szCs w:val="28"/>
        </w:rPr>
      </w:pPr>
      <w:proofErr w:type="spellStart"/>
      <w:r w:rsidRPr="005B715F">
        <w:rPr>
          <w:rFonts w:ascii="Times New Roman" w:hAnsi="Times New Roman"/>
          <w:sz w:val="28"/>
          <w:szCs w:val="28"/>
        </w:rPr>
        <w:t>Dr.</w:t>
      </w:r>
      <w:proofErr w:type="spellEnd"/>
      <w:r w:rsidRPr="005B715F">
        <w:rPr>
          <w:rFonts w:ascii="Times New Roman" w:hAnsi="Times New Roman"/>
          <w:sz w:val="28"/>
          <w:szCs w:val="28"/>
        </w:rPr>
        <w:t xml:space="preserve"> Shijith Kumar, C</w:t>
      </w:r>
    </w:p>
    <w:p w14:paraId="5A0040B7" w14:textId="77777777" w:rsidR="008B0E25" w:rsidRDefault="008B0E25" w:rsidP="008B0E25">
      <w:pPr>
        <w:jc w:val="center"/>
        <w:rPr>
          <w:rFonts w:ascii="Times New Roman" w:hAnsi="Times New Roman"/>
          <w:b/>
          <w:sz w:val="32"/>
          <w:szCs w:val="32"/>
        </w:rPr>
      </w:pPr>
      <w:r w:rsidRPr="00B30022">
        <w:rPr>
          <w:rFonts w:ascii="Times New Roman" w:hAnsi="Times New Roman"/>
          <w:b/>
          <w:sz w:val="32"/>
          <w:szCs w:val="32"/>
        </w:rPr>
        <w:t>Co-investigators</w:t>
      </w:r>
    </w:p>
    <w:p w14:paraId="0FB5A541" w14:textId="2FB94117" w:rsidR="008B0E25" w:rsidRPr="005B715F" w:rsidRDefault="008B0E25" w:rsidP="008B0E25">
      <w:pPr>
        <w:spacing w:after="0" w:line="312" w:lineRule="auto"/>
        <w:jc w:val="center"/>
        <w:rPr>
          <w:rFonts w:ascii="Times New Roman" w:hAnsi="Times New Roman"/>
          <w:sz w:val="28"/>
          <w:szCs w:val="28"/>
        </w:rPr>
      </w:pPr>
      <w:r w:rsidRPr="005B715F">
        <w:rPr>
          <w:rFonts w:ascii="Times New Roman" w:hAnsi="Times New Roman"/>
          <w:sz w:val="28"/>
          <w:szCs w:val="28"/>
        </w:rPr>
        <w:t xml:space="preserve">Mr. </w:t>
      </w:r>
      <w:proofErr w:type="spellStart"/>
      <w:r w:rsidRPr="005B715F">
        <w:rPr>
          <w:rFonts w:ascii="Times New Roman" w:hAnsi="Times New Roman"/>
          <w:sz w:val="28"/>
          <w:szCs w:val="28"/>
        </w:rPr>
        <w:t>Nanjunda</w:t>
      </w:r>
      <w:proofErr w:type="spellEnd"/>
      <w:r w:rsidRPr="005B715F">
        <w:rPr>
          <w:rFonts w:ascii="Times New Roman" w:hAnsi="Times New Roman"/>
          <w:sz w:val="28"/>
          <w:szCs w:val="28"/>
        </w:rPr>
        <w:t xml:space="preserve"> Swamy, M</w:t>
      </w:r>
    </w:p>
    <w:p w14:paraId="7102EC7D" w14:textId="48E3FB63" w:rsidR="008B0E25" w:rsidRPr="005B715F" w:rsidRDefault="008B0E25" w:rsidP="008B0E25">
      <w:pPr>
        <w:spacing w:after="0" w:line="312" w:lineRule="auto"/>
        <w:rPr>
          <w:rFonts w:ascii="Times New Roman" w:hAnsi="Times New Roman"/>
          <w:sz w:val="28"/>
          <w:szCs w:val="28"/>
        </w:rPr>
      </w:pPr>
      <w:r w:rsidRPr="005B715F">
        <w:rPr>
          <w:rFonts w:ascii="Times New Roman" w:hAnsi="Times New Roman"/>
          <w:sz w:val="28"/>
          <w:szCs w:val="28"/>
        </w:rPr>
        <w:tab/>
      </w:r>
      <w:r w:rsidRPr="005B715F">
        <w:rPr>
          <w:rFonts w:ascii="Times New Roman" w:hAnsi="Times New Roman"/>
          <w:sz w:val="28"/>
          <w:szCs w:val="28"/>
        </w:rPr>
        <w:tab/>
      </w:r>
      <w:r w:rsidRPr="005B715F">
        <w:rPr>
          <w:rFonts w:ascii="Times New Roman" w:hAnsi="Times New Roman"/>
          <w:sz w:val="28"/>
          <w:szCs w:val="28"/>
        </w:rPr>
        <w:tab/>
      </w:r>
      <w:r w:rsidRPr="005B715F">
        <w:rPr>
          <w:rFonts w:ascii="Times New Roman" w:hAnsi="Times New Roman"/>
          <w:sz w:val="28"/>
          <w:szCs w:val="28"/>
        </w:rPr>
        <w:tab/>
      </w:r>
      <w:r w:rsidR="005B715F">
        <w:rPr>
          <w:rFonts w:ascii="Times New Roman" w:hAnsi="Times New Roman"/>
          <w:sz w:val="28"/>
          <w:szCs w:val="28"/>
        </w:rPr>
        <w:tab/>
      </w:r>
      <w:r w:rsidRPr="005B715F">
        <w:rPr>
          <w:rFonts w:ascii="Times New Roman" w:hAnsi="Times New Roman"/>
          <w:sz w:val="28"/>
          <w:szCs w:val="28"/>
        </w:rPr>
        <w:t xml:space="preserve">Mr. </w:t>
      </w:r>
      <w:proofErr w:type="spellStart"/>
      <w:r w:rsidRPr="005B715F">
        <w:rPr>
          <w:rFonts w:ascii="Times New Roman" w:hAnsi="Times New Roman"/>
          <w:sz w:val="28"/>
          <w:szCs w:val="28"/>
        </w:rPr>
        <w:t>Nandeesha</w:t>
      </w:r>
      <w:proofErr w:type="spellEnd"/>
      <w:r w:rsidRPr="005B715F">
        <w:rPr>
          <w:rFonts w:ascii="Times New Roman" w:hAnsi="Times New Roman"/>
          <w:sz w:val="28"/>
          <w:szCs w:val="28"/>
        </w:rPr>
        <w:t>, B</w:t>
      </w:r>
    </w:p>
    <w:p w14:paraId="46915EA4" w14:textId="77777777" w:rsidR="008B0E25" w:rsidRDefault="008B0E25" w:rsidP="008B0E25">
      <w:pPr>
        <w:spacing w:after="0" w:line="312" w:lineRule="auto"/>
        <w:jc w:val="center"/>
        <w:rPr>
          <w:rFonts w:ascii="Times New Roman" w:hAnsi="Times New Roman"/>
          <w:b/>
          <w:sz w:val="32"/>
          <w:szCs w:val="32"/>
        </w:rPr>
      </w:pPr>
    </w:p>
    <w:p w14:paraId="51E8A3FA" w14:textId="77777777" w:rsidR="008B0E25" w:rsidRDefault="008B0E25" w:rsidP="008B0E25">
      <w:pPr>
        <w:spacing w:after="0" w:line="312" w:lineRule="auto"/>
        <w:jc w:val="center"/>
        <w:rPr>
          <w:rFonts w:ascii="Times New Roman" w:hAnsi="Times New Roman"/>
          <w:b/>
          <w:sz w:val="32"/>
          <w:szCs w:val="32"/>
        </w:rPr>
      </w:pPr>
    </w:p>
    <w:p w14:paraId="64E784F6" w14:textId="77777777" w:rsidR="008B0E25" w:rsidRPr="00B30022" w:rsidRDefault="008B0E25" w:rsidP="008B0E25">
      <w:pPr>
        <w:spacing w:after="0" w:line="312" w:lineRule="auto"/>
        <w:jc w:val="center"/>
        <w:rPr>
          <w:rFonts w:ascii="Times New Roman" w:hAnsi="Times New Roman"/>
          <w:b/>
          <w:sz w:val="32"/>
          <w:szCs w:val="32"/>
        </w:rPr>
      </w:pPr>
    </w:p>
    <w:p w14:paraId="20E4B4B9" w14:textId="77777777" w:rsidR="008B0E25" w:rsidRDefault="008B0E25" w:rsidP="008B0E25">
      <w:pPr>
        <w:spacing w:after="0"/>
        <w:jc w:val="center"/>
        <w:rPr>
          <w:rFonts w:ascii="Times New Roman" w:hAnsi="Times New Roman"/>
          <w:b/>
          <w:sz w:val="24"/>
          <w:szCs w:val="24"/>
        </w:rPr>
      </w:pPr>
    </w:p>
    <w:p w14:paraId="00F5F181" w14:textId="77777777" w:rsidR="008B0E25" w:rsidRPr="00037D74" w:rsidRDefault="008B0E25" w:rsidP="008B0E25">
      <w:pPr>
        <w:spacing w:after="0"/>
        <w:jc w:val="center"/>
        <w:rPr>
          <w:rFonts w:ascii="Times New Roman" w:hAnsi="Times New Roman"/>
          <w:b/>
          <w:sz w:val="24"/>
          <w:szCs w:val="24"/>
        </w:rPr>
      </w:pPr>
    </w:p>
    <w:p w14:paraId="763EA299" w14:textId="77777777" w:rsidR="008B0E25" w:rsidRPr="00FD1A90" w:rsidRDefault="008B0E25" w:rsidP="008B0E25">
      <w:pPr>
        <w:spacing w:after="0" w:line="240" w:lineRule="auto"/>
        <w:jc w:val="center"/>
        <w:rPr>
          <w:rFonts w:ascii="Times New Roman" w:hAnsi="Times New Roman"/>
          <w:sz w:val="32"/>
          <w:szCs w:val="32"/>
        </w:rPr>
      </w:pPr>
      <w:r w:rsidRPr="00FD1A90">
        <w:rPr>
          <w:rFonts w:ascii="Times New Roman" w:hAnsi="Times New Roman"/>
          <w:sz w:val="32"/>
          <w:szCs w:val="32"/>
        </w:rPr>
        <w:t xml:space="preserve">All India Institute </w:t>
      </w:r>
      <w:r>
        <w:rPr>
          <w:rFonts w:ascii="Times New Roman" w:hAnsi="Times New Roman"/>
          <w:sz w:val="32"/>
          <w:szCs w:val="32"/>
        </w:rPr>
        <w:t>o</w:t>
      </w:r>
      <w:r w:rsidRPr="00FD1A90">
        <w:rPr>
          <w:rFonts w:ascii="Times New Roman" w:hAnsi="Times New Roman"/>
          <w:sz w:val="32"/>
          <w:szCs w:val="32"/>
        </w:rPr>
        <w:t xml:space="preserve">f Speech </w:t>
      </w:r>
      <w:r>
        <w:rPr>
          <w:rFonts w:ascii="Times New Roman" w:hAnsi="Times New Roman"/>
          <w:sz w:val="32"/>
          <w:szCs w:val="32"/>
        </w:rPr>
        <w:t>a</w:t>
      </w:r>
      <w:r w:rsidRPr="00FD1A90">
        <w:rPr>
          <w:rFonts w:ascii="Times New Roman" w:hAnsi="Times New Roman"/>
          <w:sz w:val="32"/>
          <w:szCs w:val="32"/>
        </w:rPr>
        <w:t>nd Hearing</w:t>
      </w:r>
    </w:p>
    <w:p w14:paraId="3ED14B72" w14:textId="77777777" w:rsidR="008B0E25" w:rsidRPr="00FD1A90" w:rsidRDefault="008B0E25" w:rsidP="008B0E25">
      <w:pPr>
        <w:spacing w:after="0" w:line="240" w:lineRule="auto"/>
        <w:jc w:val="center"/>
        <w:rPr>
          <w:rFonts w:ascii="Times New Roman" w:hAnsi="Times New Roman"/>
          <w:sz w:val="32"/>
          <w:szCs w:val="32"/>
        </w:rPr>
      </w:pPr>
      <w:r w:rsidRPr="00FD1A90">
        <w:rPr>
          <w:rFonts w:ascii="Times New Roman" w:hAnsi="Times New Roman"/>
          <w:sz w:val="32"/>
          <w:szCs w:val="32"/>
        </w:rPr>
        <w:t>Mysore – 570 006</w:t>
      </w:r>
    </w:p>
    <w:p w14:paraId="3F973B41" w14:textId="1B4028ED" w:rsidR="008B0E25" w:rsidRDefault="008B0E25" w:rsidP="008B0E25">
      <w:pPr>
        <w:spacing w:after="200" w:line="276" w:lineRule="auto"/>
        <w:jc w:val="center"/>
        <w:rPr>
          <w:rFonts w:ascii="Times New Roman" w:eastAsiaTheme="minorEastAsia" w:hAnsi="Times New Roman" w:cs="Times New Roman"/>
          <w:sz w:val="52"/>
          <w:szCs w:val="52"/>
          <w:lang w:val="en-US"/>
        </w:rPr>
      </w:pPr>
    </w:p>
    <w:p w14:paraId="076EC293" w14:textId="3F2B36E7" w:rsidR="003B2E96" w:rsidRDefault="003B2E96" w:rsidP="008B0E25">
      <w:pPr>
        <w:spacing w:after="200" w:line="276" w:lineRule="auto"/>
        <w:jc w:val="center"/>
        <w:rPr>
          <w:rFonts w:ascii="Times New Roman" w:eastAsiaTheme="minorEastAsia" w:hAnsi="Times New Roman" w:cs="Times New Roman"/>
          <w:sz w:val="52"/>
          <w:szCs w:val="52"/>
          <w:lang w:val="en-US"/>
        </w:rPr>
      </w:pPr>
    </w:p>
    <w:p w14:paraId="77E609EA" w14:textId="4F175995" w:rsidR="003B2E96" w:rsidRDefault="003B2E96" w:rsidP="008B0E25">
      <w:pPr>
        <w:spacing w:after="200" w:line="276" w:lineRule="auto"/>
        <w:jc w:val="center"/>
        <w:rPr>
          <w:rFonts w:ascii="Times New Roman" w:eastAsiaTheme="minorEastAsia" w:hAnsi="Times New Roman" w:cs="Times New Roman"/>
          <w:sz w:val="52"/>
          <w:szCs w:val="52"/>
          <w:lang w:val="en-US"/>
        </w:rPr>
      </w:pPr>
    </w:p>
    <w:p w14:paraId="4DD48178" w14:textId="6C77B85A" w:rsidR="003B2E96" w:rsidRDefault="003B2E96" w:rsidP="008B0E25">
      <w:pPr>
        <w:spacing w:after="200" w:line="276" w:lineRule="auto"/>
        <w:jc w:val="center"/>
        <w:rPr>
          <w:rFonts w:ascii="Times New Roman" w:eastAsiaTheme="minorEastAsia" w:hAnsi="Times New Roman" w:cs="Times New Roman"/>
          <w:sz w:val="52"/>
          <w:szCs w:val="52"/>
          <w:lang w:val="en-US"/>
        </w:rPr>
      </w:pPr>
    </w:p>
    <w:p w14:paraId="53B8AAE3" w14:textId="77777777" w:rsidR="003B2E96" w:rsidRPr="00196CFF" w:rsidRDefault="003B2E96" w:rsidP="003B2E96">
      <w:pPr>
        <w:spacing w:line="312" w:lineRule="auto"/>
        <w:rPr>
          <w:rFonts w:ascii="Times New Roman" w:hAnsi="Times New Roman" w:cs="Times New Roman"/>
          <w:sz w:val="40"/>
          <w:szCs w:val="40"/>
        </w:rPr>
      </w:pPr>
      <w:r w:rsidRPr="00196CFF">
        <w:rPr>
          <w:rFonts w:ascii="Times New Roman" w:hAnsi="Times New Roman" w:cs="Times New Roman"/>
          <w:sz w:val="40"/>
          <w:szCs w:val="40"/>
        </w:rPr>
        <w:lastRenderedPageBreak/>
        <w:t xml:space="preserve">Table of Contents </w:t>
      </w:r>
    </w:p>
    <w:p w14:paraId="6E809729" w14:textId="77777777" w:rsidR="003B2E96" w:rsidRDefault="003B2E96" w:rsidP="003B2E96">
      <w:pPr>
        <w:spacing w:line="312" w:lineRule="auto"/>
        <w:rPr>
          <w:rFonts w:ascii="Times New Roman" w:hAnsi="Times New Roman" w:cs="Times New Roman"/>
          <w:sz w:val="2"/>
          <w:szCs w:val="52"/>
        </w:rPr>
      </w:pPr>
    </w:p>
    <w:tbl>
      <w:tblPr>
        <w:tblStyle w:val="TableGrid"/>
        <w:tblW w:w="729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
        <w:gridCol w:w="5264"/>
        <w:gridCol w:w="1256"/>
      </w:tblGrid>
      <w:tr w:rsidR="003B2E96" w:rsidRPr="00EF7E02" w14:paraId="6FEFED5C" w14:textId="77777777" w:rsidTr="003B2E96">
        <w:trPr>
          <w:trHeight w:val="144"/>
        </w:trPr>
        <w:tc>
          <w:tcPr>
            <w:tcW w:w="770" w:type="dxa"/>
            <w:tcBorders>
              <w:top w:val="single" w:sz="4" w:space="0" w:color="000000" w:themeColor="text1"/>
              <w:bottom w:val="single" w:sz="4" w:space="0" w:color="000000" w:themeColor="text1"/>
            </w:tcBorders>
          </w:tcPr>
          <w:p w14:paraId="5633F1C9" w14:textId="54F5A40D" w:rsidR="003B2E96" w:rsidRPr="00EF7E02" w:rsidRDefault="003B2E96" w:rsidP="00F6546A">
            <w:pPr>
              <w:spacing w:line="312" w:lineRule="auto"/>
              <w:jc w:val="center"/>
              <w:rPr>
                <w:rFonts w:ascii="Times New Roman" w:hAnsi="Times New Roman" w:cs="Times New Roman"/>
                <w:b/>
                <w:sz w:val="24"/>
                <w:szCs w:val="24"/>
              </w:rPr>
            </w:pPr>
            <w:proofErr w:type="spellStart"/>
            <w:proofErr w:type="gramStart"/>
            <w:r w:rsidRPr="00EF7E02">
              <w:rPr>
                <w:rFonts w:ascii="Times New Roman" w:hAnsi="Times New Roman" w:cs="Times New Roman"/>
                <w:b/>
                <w:sz w:val="24"/>
                <w:szCs w:val="24"/>
              </w:rPr>
              <w:t>Sl.</w:t>
            </w:r>
            <w:r>
              <w:rPr>
                <w:rFonts w:ascii="Times New Roman" w:hAnsi="Times New Roman" w:cs="Times New Roman"/>
                <w:b/>
                <w:sz w:val="24"/>
                <w:szCs w:val="24"/>
              </w:rPr>
              <w:t>N</w:t>
            </w:r>
            <w:r w:rsidRPr="00EF7E02">
              <w:rPr>
                <w:rFonts w:ascii="Times New Roman" w:hAnsi="Times New Roman" w:cs="Times New Roman"/>
                <w:b/>
                <w:sz w:val="24"/>
                <w:szCs w:val="24"/>
              </w:rPr>
              <w:t>o</w:t>
            </w:r>
            <w:proofErr w:type="spellEnd"/>
            <w:proofErr w:type="gramEnd"/>
          </w:p>
        </w:tc>
        <w:tc>
          <w:tcPr>
            <w:tcW w:w="5264" w:type="dxa"/>
            <w:tcBorders>
              <w:top w:val="single" w:sz="4" w:space="0" w:color="000000" w:themeColor="text1"/>
              <w:bottom w:val="single" w:sz="4" w:space="0" w:color="000000" w:themeColor="text1"/>
            </w:tcBorders>
          </w:tcPr>
          <w:p w14:paraId="21CF8975" w14:textId="77777777" w:rsidR="003B2E96" w:rsidRPr="00EF7E02" w:rsidRDefault="003B2E96" w:rsidP="00F6546A">
            <w:pPr>
              <w:spacing w:line="312" w:lineRule="auto"/>
              <w:rPr>
                <w:rFonts w:ascii="Times New Roman" w:hAnsi="Times New Roman" w:cs="Times New Roman"/>
                <w:b/>
                <w:sz w:val="24"/>
                <w:szCs w:val="24"/>
              </w:rPr>
            </w:pPr>
            <w:r w:rsidRPr="00EF7E02">
              <w:rPr>
                <w:rFonts w:ascii="Times New Roman" w:hAnsi="Times New Roman" w:cs="Times New Roman"/>
                <w:b/>
                <w:sz w:val="24"/>
                <w:szCs w:val="24"/>
              </w:rPr>
              <w:t>Chapters</w:t>
            </w:r>
          </w:p>
        </w:tc>
        <w:tc>
          <w:tcPr>
            <w:tcW w:w="1256" w:type="dxa"/>
            <w:tcBorders>
              <w:top w:val="single" w:sz="4" w:space="0" w:color="000000" w:themeColor="text1"/>
              <w:bottom w:val="single" w:sz="4" w:space="0" w:color="000000" w:themeColor="text1"/>
            </w:tcBorders>
          </w:tcPr>
          <w:p w14:paraId="31D91463" w14:textId="77777777" w:rsidR="003B2E96" w:rsidRPr="00EF7E02" w:rsidRDefault="003B2E96" w:rsidP="00F6546A">
            <w:pPr>
              <w:spacing w:line="312" w:lineRule="auto"/>
              <w:rPr>
                <w:rFonts w:ascii="Times New Roman" w:hAnsi="Times New Roman" w:cs="Times New Roman"/>
                <w:b/>
                <w:sz w:val="24"/>
                <w:szCs w:val="24"/>
              </w:rPr>
            </w:pPr>
            <w:r w:rsidRPr="00EF7E02">
              <w:rPr>
                <w:rFonts w:ascii="Times New Roman" w:hAnsi="Times New Roman" w:cs="Times New Roman"/>
                <w:b/>
                <w:sz w:val="24"/>
                <w:szCs w:val="24"/>
              </w:rPr>
              <w:t>Page no.</w:t>
            </w:r>
          </w:p>
        </w:tc>
      </w:tr>
      <w:tr w:rsidR="003B2E96" w14:paraId="673578D6" w14:textId="77777777" w:rsidTr="003B2E96">
        <w:trPr>
          <w:trHeight w:val="144"/>
        </w:trPr>
        <w:tc>
          <w:tcPr>
            <w:tcW w:w="770" w:type="dxa"/>
            <w:tcBorders>
              <w:top w:val="single" w:sz="4" w:space="0" w:color="000000" w:themeColor="text1"/>
            </w:tcBorders>
          </w:tcPr>
          <w:p w14:paraId="6271C2A1" w14:textId="77777777" w:rsidR="003B2E96" w:rsidRPr="00A073C3" w:rsidRDefault="003B2E96" w:rsidP="003B2E96">
            <w:pPr>
              <w:pStyle w:val="ListParagraph"/>
              <w:numPr>
                <w:ilvl w:val="0"/>
                <w:numId w:val="1"/>
              </w:numPr>
              <w:spacing w:after="0" w:line="312" w:lineRule="auto"/>
              <w:jc w:val="center"/>
              <w:rPr>
                <w:rFonts w:ascii="Times New Roman" w:hAnsi="Times New Roman" w:cs="Times New Roman"/>
                <w:sz w:val="24"/>
                <w:szCs w:val="24"/>
              </w:rPr>
            </w:pPr>
          </w:p>
        </w:tc>
        <w:tc>
          <w:tcPr>
            <w:tcW w:w="5264" w:type="dxa"/>
            <w:tcBorders>
              <w:top w:val="single" w:sz="4" w:space="0" w:color="000000" w:themeColor="text1"/>
            </w:tcBorders>
          </w:tcPr>
          <w:p w14:paraId="41447D05" w14:textId="77777777" w:rsidR="003B2E96" w:rsidRPr="00A073C3" w:rsidRDefault="003B2E96" w:rsidP="00F6546A">
            <w:pPr>
              <w:spacing w:line="312" w:lineRule="auto"/>
              <w:rPr>
                <w:rFonts w:ascii="Times New Roman" w:hAnsi="Times New Roman" w:cs="Times New Roman"/>
                <w:bCs/>
                <w:sz w:val="24"/>
                <w:szCs w:val="24"/>
              </w:rPr>
            </w:pPr>
            <w:r w:rsidRPr="00A073C3">
              <w:rPr>
                <w:rFonts w:ascii="Times New Roman" w:hAnsi="Times New Roman" w:cs="Times New Roman"/>
                <w:bCs/>
                <w:sz w:val="24"/>
                <w:szCs w:val="24"/>
              </w:rPr>
              <w:t>Introduction</w:t>
            </w:r>
          </w:p>
          <w:p w14:paraId="7B7CFD2F" w14:textId="77777777" w:rsidR="003B2E96" w:rsidRDefault="003B2E96" w:rsidP="00F6546A">
            <w:pPr>
              <w:spacing w:line="312" w:lineRule="auto"/>
              <w:rPr>
                <w:rFonts w:ascii="Times New Roman" w:hAnsi="Times New Roman" w:cs="Times New Roman"/>
                <w:sz w:val="2"/>
                <w:szCs w:val="52"/>
              </w:rPr>
            </w:pPr>
          </w:p>
        </w:tc>
        <w:tc>
          <w:tcPr>
            <w:tcW w:w="1256" w:type="dxa"/>
            <w:tcBorders>
              <w:top w:val="single" w:sz="4" w:space="0" w:color="000000" w:themeColor="text1"/>
            </w:tcBorders>
          </w:tcPr>
          <w:p w14:paraId="0509E226" w14:textId="77777777" w:rsidR="003B2E96" w:rsidRPr="009D3B50" w:rsidRDefault="003B2E96" w:rsidP="00F6546A">
            <w:pPr>
              <w:spacing w:line="312" w:lineRule="auto"/>
              <w:jc w:val="center"/>
              <w:rPr>
                <w:rFonts w:ascii="Times New Roman" w:hAnsi="Times New Roman" w:cs="Times New Roman"/>
                <w:sz w:val="24"/>
                <w:szCs w:val="24"/>
              </w:rPr>
            </w:pPr>
            <w:r w:rsidRPr="009D3B50">
              <w:rPr>
                <w:rFonts w:ascii="Times New Roman" w:hAnsi="Times New Roman" w:cs="Times New Roman"/>
                <w:sz w:val="24"/>
                <w:szCs w:val="24"/>
              </w:rPr>
              <w:t>1</w:t>
            </w:r>
          </w:p>
        </w:tc>
      </w:tr>
      <w:tr w:rsidR="003B2E96" w14:paraId="2BF130B5" w14:textId="77777777" w:rsidTr="003B2E96">
        <w:trPr>
          <w:trHeight w:val="144"/>
        </w:trPr>
        <w:tc>
          <w:tcPr>
            <w:tcW w:w="770" w:type="dxa"/>
          </w:tcPr>
          <w:p w14:paraId="096989F4" w14:textId="77777777" w:rsidR="003B2E96" w:rsidRPr="00A073C3" w:rsidRDefault="003B2E96" w:rsidP="003B2E96">
            <w:pPr>
              <w:pStyle w:val="ListParagraph"/>
              <w:numPr>
                <w:ilvl w:val="0"/>
                <w:numId w:val="1"/>
              </w:numPr>
              <w:spacing w:after="0" w:line="312" w:lineRule="auto"/>
              <w:jc w:val="center"/>
              <w:rPr>
                <w:rFonts w:ascii="Times New Roman" w:hAnsi="Times New Roman" w:cs="Times New Roman"/>
                <w:sz w:val="24"/>
                <w:szCs w:val="24"/>
              </w:rPr>
            </w:pPr>
          </w:p>
        </w:tc>
        <w:tc>
          <w:tcPr>
            <w:tcW w:w="5264" w:type="dxa"/>
          </w:tcPr>
          <w:p w14:paraId="30DE11CF" w14:textId="35954265" w:rsidR="003B2E96" w:rsidRPr="00A073C3" w:rsidRDefault="003B2E96" w:rsidP="00F6546A">
            <w:pPr>
              <w:spacing w:line="312" w:lineRule="auto"/>
              <w:rPr>
                <w:rFonts w:ascii="Times New Roman" w:hAnsi="Times New Roman" w:cs="Times New Roman"/>
                <w:bCs/>
                <w:sz w:val="24"/>
                <w:szCs w:val="24"/>
              </w:rPr>
            </w:pPr>
            <w:r>
              <w:rPr>
                <w:rFonts w:ascii="Times New Roman" w:hAnsi="Times New Roman" w:cs="Times New Roman"/>
                <w:bCs/>
                <w:sz w:val="24"/>
                <w:szCs w:val="24"/>
              </w:rPr>
              <w:t>Collection of Resources</w:t>
            </w:r>
          </w:p>
          <w:p w14:paraId="525E0691" w14:textId="77777777" w:rsidR="003B2E96" w:rsidRDefault="003B2E96" w:rsidP="00F6546A">
            <w:pPr>
              <w:spacing w:line="312" w:lineRule="auto"/>
              <w:rPr>
                <w:rFonts w:ascii="Times New Roman" w:hAnsi="Times New Roman" w:cs="Times New Roman"/>
                <w:sz w:val="2"/>
                <w:szCs w:val="52"/>
              </w:rPr>
            </w:pPr>
          </w:p>
        </w:tc>
        <w:tc>
          <w:tcPr>
            <w:tcW w:w="1256" w:type="dxa"/>
          </w:tcPr>
          <w:p w14:paraId="7C2ED6BE" w14:textId="77777777" w:rsidR="003B2E96" w:rsidRPr="009D3B50" w:rsidRDefault="003B2E96" w:rsidP="00F6546A">
            <w:pPr>
              <w:spacing w:line="312"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3B2E96" w14:paraId="58E5F0D7" w14:textId="77777777" w:rsidTr="003B2E96">
        <w:trPr>
          <w:trHeight w:val="144"/>
        </w:trPr>
        <w:tc>
          <w:tcPr>
            <w:tcW w:w="770" w:type="dxa"/>
          </w:tcPr>
          <w:p w14:paraId="5EE668FE" w14:textId="77777777" w:rsidR="003B2E96" w:rsidRPr="00A073C3" w:rsidRDefault="003B2E96" w:rsidP="003B2E96">
            <w:pPr>
              <w:pStyle w:val="ListParagraph"/>
              <w:numPr>
                <w:ilvl w:val="0"/>
                <w:numId w:val="1"/>
              </w:numPr>
              <w:spacing w:after="0" w:line="312" w:lineRule="auto"/>
              <w:jc w:val="center"/>
              <w:rPr>
                <w:rFonts w:ascii="Times New Roman" w:hAnsi="Times New Roman" w:cs="Times New Roman"/>
                <w:sz w:val="24"/>
                <w:szCs w:val="24"/>
              </w:rPr>
            </w:pPr>
          </w:p>
        </w:tc>
        <w:tc>
          <w:tcPr>
            <w:tcW w:w="5264" w:type="dxa"/>
          </w:tcPr>
          <w:p w14:paraId="4856BEED" w14:textId="7AF4DBDB" w:rsidR="003B2E96" w:rsidRPr="00A073C3" w:rsidRDefault="003B2E96" w:rsidP="00F6546A">
            <w:pPr>
              <w:spacing w:line="312" w:lineRule="auto"/>
              <w:rPr>
                <w:rFonts w:ascii="Times New Roman" w:hAnsi="Times New Roman" w:cs="Times New Roman"/>
                <w:bCs/>
                <w:sz w:val="24"/>
                <w:szCs w:val="24"/>
              </w:rPr>
            </w:pPr>
            <w:proofErr w:type="spellStart"/>
            <w:r>
              <w:rPr>
                <w:rFonts w:ascii="Times New Roman" w:hAnsi="Times New Roman" w:cs="Times New Roman"/>
                <w:bCs/>
                <w:sz w:val="24"/>
                <w:szCs w:val="24"/>
              </w:rPr>
              <w:t>Sofware</w:t>
            </w:r>
            <w:proofErr w:type="spellEnd"/>
            <w:r>
              <w:rPr>
                <w:rFonts w:ascii="Times New Roman" w:hAnsi="Times New Roman" w:cs="Times New Roman"/>
                <w:bCs/>
                <w:sz w:val="24"/>
                <w:szCs w:val="24"/>
              </w:rPr>
              <w:t xml:space="preserve"> Evaluation and Selection</w:t>
            </w:r>
          </w:p>
          <w:p w14:paraId="42E75E18" w14:textId="77777777" w:rsidR="003B2E96" w:rsidRDefault="003B2E96" w:rsidP="00F6546A">
            <w:pPr>
              <w:spacing w:line="312" w:lineRule="auto"/>
              <w:rPr>
                <w:rFonts w:ascii="Times New Roman" w:hAnsi="Times New Roman" w:cs="Times New Roman"/>
                <w:sz w:val="2"/>
                <w:szCs w:val="52"/>
              </w:rPr>
            </w:pPr>
          </w:p>
        </w:tc>
        <w:tc>
          <w:tcPr>
            <w:tcW w:w="1256" w:type="dxa"/>
          </w:tcPr>
          <w:p w14:paraId="411189F2" w14:textId="77777777" w:rsidR="003B2E96" w:rsidRPr="009D3B50" w:rsidRDefault="003B2E96" w:rsidP="00F6546A">
            <w:pPr>
              <w:spacing w:line="312"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3B2E96" w14:paraId="47FBC017" w14:textId="77777777" w:rsidTr="003B2E96">
        <w:trPr>
          <w:trHeight w:val="144"/>
        </w:trPr>
        <w:tc>
          <w:tcPr>
            <w:tcW w:w="770" w:type="dxa"/>
          </w:tcPr>
          <w:p w14:paraId="08553F7A" w14:textId="77777777" w:rsidR="003B2E96" w:rsidRPr="00A073C3" w:rsidRDefault="003B2E96" w:rsidP="003B2E96">
            <w:pPr>
              <w:pStyle w:val="ListParagraph"/>
              <w:numPr>
                <w:ilvl w:val="0"/>
                <w:numId w:val="1"/>
              </w:numPr>
              <w:spacing w:after="0" w:line="312" w:lineRule="auto"/>
              <w:jc w:val="center"/>
              <w:rPr>
                <w:rFonts w:ascii="Times New Roman" w:hAnsi="Times New Roman" w:cs="Times New Roman"/>
                <w:sz w:val="24"/>
                <w:szCs w:val="24"/>
              </w:rPr>
            </w:pPr>
          </w:p>
        </w:tc>
        <w:tc>
          <w:tcPr>
            <w:tcW w:w="5264" w:type="dxa"/>
          </w:tcPr>
          <w:p w14:paraId="7D98A103" w14:textId="491F312C" w:rsidR="003B2E96" w:rsidRPr="00A073C3" w:rsidRDefault="003B2E96" w:rsidP="003B2E96">
            <w:pPr>
              <w:spacing w:line="312" w:lineRule="auto"/>
              <w:rPr>
                <w:rFonts w:ascii="Times New Roman" w:hAnsi="Times New Roman" w:cs="Times New Roman"/>
                <w:bCs/>
                <w:sz w:val="24"/>
                <w:szCs w:val="24"/>
              </w:rPr>
            </w:pPr>
            <w:r w:rsidRPr="00A073C3">
              <w:rPr>
                <w:rFonts w:ascii="Times New Roman" w:hAnsi="Times New Roman" w:cs="Times New Roman"/>
                <w:sz w:val="24"/>
                <w:szCs w:val="24"/>
              </w:rPr>
              <w:t xml:space="preserve">Design and Development of the </w:t>
            </w:r>
            <w:r w:rsidRPr="00A073C3">
              <w:rPr>
                <w:rFonts w:ascii="Times New Roman" w:hAnsi="Times New Roman" w:cs="Times New Roman"/>
                <w:bCs/>
                <w:sz w:val="24"/>
                <w:szCs w:val="24"/>
              </w:rPr>
              <w:t>Systems</w:t>
            </w:r>
          </w:p>
          <w:p w14:paraId="08EF577E" w14:textId="77777777" w:rsidR="003B2E96" w:rsidRDefault="003B2E96" w:rsidP="00F6546A">
            <w:pPr>
              <w:spacing w:line="312" w:lineRule="auto"/>
              <w:rPr>
                <w:rFonts w:ascii="Times New Roman" w:hAnsi="Times New Roman" w:cs="Times New Roman"/>
                <w:sz w:val="2"/>
                <w:szCs w:val="52"/>
              </w:rPr>
            </w:pPr>
          </w:p>
        </w:tc>
        <w:tc>
          <w:tcPr>
            <w:tcW w:w="1256" w:type="dxa"/>
          </w:tcPr>
          <w:p w14:paraId="60FC3EA2" w14:textId="77777777" w:rsidR="003B2E96" w:rsidRPr="009D3B50" w:rsidRDefault="003B2E96" w:rsidP="00F6546A">
            <w:pPr>
              <w:spacing w:line="312"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3B2E96" w14:paraId="298C99E0" w14:textId="77777777" w:rsidTr="003B2E96">
        <w:trPr>
          <w:trHeight w:val="144"/>
        </w:trPr>
        <w:tc>
          <w:tcPr>
            <w:tcW w:w="770" w:type="dxa"/>
          </w:tcPr>
          <w:p w14:paraId="3B8BFDC8" w14:textId="77777777" w:rsidR="003B2E96" w:rsidRPr="00A073C3" w:rsidRDefault="003B2E96" w:rsidP="003B2E96">
            <w:pPr>
              <w:pStyle w:val="ListParagraph"/>
              <w:numPr>
                <w:ilvl w:val="0"/>
                <w:numId w:val="1"/>
              </w:numPr>
              <w:spacing w:after="0" w:line="312" w:lineRule="auto"/>
              <w:jc w:val="center"/>
              <w:rPr>
                <w:rFonts w:ascii="Times New Roman" w:hAnsi="Times New Roman" w:cs="Times New Roman"/>
                <w:sz w:val="24"/>
                <w:szCs w:val="24"/>
              </w:rPr>
            </w:pPr>
          </w:p>
        </w:tc>
        <w:tc>
          <w:tcPr>
            <w:tcW w:w="5264" w:type="dxa"/>
          </w:tcPr>
          <w:p w14:paraId="0493C624" w14:textId="77777777" w:rsidR="003B2E96" w:rsidRPr="00A073C3" w:rsidRDefault="003B2E96" w:rsidP="00F6546A">
            <w:pPr>
              <w:spacing w:line="312" w:lineRule="auto"/>
              <w:rPr>
                <w:rFonts w:ascii="Times New Roman" w:hAnsi="Times New Roman" w:cs="Times New Roman"/>
                <w:bCs/>
                <w:sz w:val="24"/>
                <w:szCs w:val="24"/>
              </w:rPr>
            </w:pPr>
            <w:r w:rsidRPr="00A073C3">
              <w:rPr>
                <w:rFonts w:ascii="Times New Roman" w:hAnsi="Times New Roman" w:cs="Times New Roman"/>
                <w:bCs/>
                <w:sz w:val="24"/>
                <w:szCs w:val="24"/>
              </w:rPr>
              <w:t xml:space="preserve">Concluding Remarks </w:t>
            </w:r>
          </w:p>
          <w:p w14:paraId="3424F672" w14:textId="77777777" w:rsidR="003B2E96" w:rsidRDefault="003B2E96" w:rsidP="00F6546A">
            <w:pPr>
              <w:spacing w:line="312" w:lineRule="auto"/>
              <w:rPr>
                <w:rFonts w:ascii="Times New Roman" w:hAnsi="Times New Roman" w:cs="Times New Roman"/>
                <w:sz w:val="2"/>
                <w:szCs w:val="52"/>
              </w:rPr>
            </w:pPr>
          </w:p>
        </w:tc>
        <w:tc>
          <w:tcPr>
            <w:tcW w:w="1256" w:type="dxa"/>
          </w:tcPr>
          <w:p w14:paraId="090F4311" w14:textId="77777777" w:rsidR="003B2E96" w:rsidRPr="009D3B50" w:rsidRDefault="003B2E96" w:rsidP="00F6546A">
            <w:pPr>
              <w:spacing w:line="312"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3B2E96" w14:paraId="08D82E76" w14:textId="77777777" w:rsidTr="003B2E96">
        <w:trPr>
          <w:trHeight w:val="144"/>
        </w:trPr>
        <w:tc>
          <w:tcPr>
            <w:tcW w:w="770" w:type="dxa"/>
            <w:tcBorders>
              <w:bottom w:val="single" w:sz="4" w:space="0" w:color="000000" w:themeColor="text1"/>
            </w:tcBorders>
          </w:tcPr>
          <w:p w14:paraId="11F7F0C8" w14:textId="77777777" w:rsidR="003B2E96" w:rsidRPr="00A073C3" w:rsidRDefault="003B2E96" w:rsidP="00F6546A">
            <w:pPr>
              <w:spacing w:line="312" w:lineRule="auto"/>
              <w:jc w:val="center"/>
              <w:rPr>
                <w:rFonts w:ascii="Times New Roman" w:hAnsi="Times New Roman" w:cs="Times New Roman"/>
                <w:sz w:val="24"/>
                <w:szCs w:val="24"/>
              </w:rPr>
            </w:pPr>
          </w:p>
        </w:tc>
        <w:tc>
          <w:tcPr>
            <w:tcW w:w="5264" w:type="dxa"/>
            <w:tcBorders>
              <w:bottom w:val="single" w:sz="4" w:space="0" w:color="000000" w:themeColor="text1"/>
            </w:tcBorders>
          </w:tcPr>
          <w:p w14:paraId="6FDCEA4A" w14:textId="6E1AB99F" w:rsidR="003B2E96" w:rsidRDefault="003B2E96" w:rsidP="00F6546A">
            <w:pPr>
              <w:spacing w:line="312" w:lineRule="auto"/>
              <w:rPr>
                <w:rFonts w:ascii="Times New Roman" w:hAnsi="Times New Roman" w:cs="Times New Roman"/>
                <w:bCs/>
                <w:sz w:val="24"/>
                <w:szCs w:val="24"/>
              </w:rPr>
            </w:pPr>
          </w:p>
          <w:p w14:paraId="09151D96" w14:textId="4E359320" w:rsidR="003B2E96" w:rsidRPr="00A073C3" w:rsidRDefault="003B2E96" w:rsidP="00F6546A">
            <w:pPr>
              <w:spacing w:line="312" w:lineRule="auto"/>
              <w:rPr>
                <w:rFonts w:ascii="Times New Roman" w:hAnsi="Times New Roman" w:cs="Times New Roman"/>
                <w:bCs/>
                <w:sz w:val="24"/>
                <w:szCs w:val="24"/>
              </w:rPr>
            </w:pPr>
            <w:r>
              <w:rPr>
                <w:rFonts w:ascii="Times New Roman" w:hAnsi="Times New Roman" w:cs="Times New Roman"/>
                <w:bCs/>
                <w:sz w:val="24"/>
                <w:szCs w:val="24"/>
              </w:rPr>
              <w:t>References</w:t>
            </w:r>
          </w:p>
        </w:tc>
        <w:tc>
          <w:tcPr>
            <w:tcW w:w="1256" w:type="dxa"/>
            <w:tcBorders>
              <w:bottom w:val="single" w:sz="4" w:space="0" w:color="000000" w:themeColor="text1"/>
            </w:tcBorders>
          </w:tcPr>
          <w:p w14:paraId="0A1CAAFC" w14:textId="77777777" w:rsidR="003B2E96" w:rsidRPr="009D3B50" w:rsidRDefault="003B2E96" w:rsidP="00F6546A">
            <w:pPr>
              <w:spacing w:line="312" w:lineRule="auto"/>
              <w:jc w:val="center"/>
              <w:rPr>
                <w:rFonts w:ascii="Times New Roman" w:hAnsi="Times New Roman" w:cs="Times New Roman"/>
                <w:sz w:val="24"/>
                <w:szCs w:val="24"/>
              </w:rPr>
            </w:pPr>
          </w:p>
        </w:tc>
      </w:tr>
    </w:tbl>
    <w:p w14:paraId="687B1F16" w14:textId="77777777" w:rsidR="003B2E96" w:rsidRPr="00171351" w:rsidRDefault="003B2E96" w:rsidP="003B2E96">
      <w:pPr>
        <w:spacing w:line="312" w:lineRule="auto"/>
        <w:rPr>
          <w:rFonts w:ascii="Times New Roman" w:hAnsi="Times New Roman" w:cs="Times New Roman"/>
          <w:sz w:val="2"/>
          <w:szCs w:val="52"/>
        </w:rPr>
      </w:pPr>
    </w:p>
    <w:p w14:paraId="56646E00" w14:textId="77777777" w:rsidR="003B2E96" w:rsidRPr="00FC6E7F" w:rsidRDefault="003B2E96" w:rsidP="003B2E96">
      <w:pPr>
        <w:rPr>
          <w:rFonts w:ascii="Times New Roman" w:hAnsi="Times New Roman" w:cs="Times New Roman"/>
          <w:sz w:val="52"/>
          <w:szCs w:val="52"/>
        </w:rPr>
      </w:pPr>
    </w:p>
    <w:p w14:paraId="47E833C7" w14:textId="785A1FA4" w:rsidR="003B2E96" w:rsidRDefault="003B2E96" w:rsidP="008B0E25">
      <w:pPr>
        <w:spacing w:after="200" w:line="276" w:lineRule="auto"/>
        <w:jc w:val="center"/>
        <w:rPr>
          <w:rFonts w:ascii="Times New Roman" w:eastAsiaTheme="minorEastAsia" w:hAnsi="Times New Roman" w:cs="Times New Roman"/>
          <w:sz w:val="52"/>
          <w:szCs w:val="52"/>
          <w:lang w:val="en-US"/>
        </w:rPr>
      </w:pPr>
    </w:p>
    <w:p w14:paraId="347CE1CC" w14:textId="35EF1578" w:rsidR="003B2E96" w:rsidRDefault="003B2E96" w:rsidP="008B0E25">
      <w:pPr>
        <w:spacing w:after="200" w:line="276" w:lineRule="auto"/>
        <w:jc w:val="center"/>
        <w:rPr>
          <w:rFonts w:ascii="Times New Roman" w:eastAsiaTheme="minorEastAsia" w:hAnsi="Times New Roman" w:cs="Times New Roman"/>
          <w:sz w:val="52"/>
          <w:szCs w:val="52"/>
          <w:lang w:val="en-US"/>
        </w:rPr>
      </w:pPr>
    </w:p>
    <w:p w14:paraId="30176593" w14:textId="0CA08F19" w:rsidR="003B2E96" w:rsidRDefault="003B2E96" w:rsidP="008B0E25">
      <w:pPr>
        <w:spacing w:after="200" w:line="276" w:lineRule="auto"/>
        <w:jc w:val="center"/>
        <w:rPr>
          <w:rFonts w:ascii="Times New Roman" w:eastAsiaTheme="minorEastAsia" w:hAnsi="Times New Roman" w:cs="Times New Roman"/>
          <w:sz w:val="52"/>
          <w:szCs w:val="52"/>
          <w:lang w:val="en-US"/>
        </w:rPr>
      </w:pPr>
    </w:p>
    <w:p w14:paraId="069E6BA1" w14:textId="0693C626" w:rsidR="003B2E96" w:rsidRDefault="003B2E96" w:rsidP="008B0E25">
      <w:pPr>
        <w:spacing w:after="200" w:line="276" w:lineRule="auto"/>
        <w:jc w:val="center"/>
        <w:rPr>
          <w:rFonts w:ascii="Times New Roman" w:eastAsiaTheme="minorEastAsia" w:hAnsi="Times New Roman" w:cs="Times New Roman"/>
          <w:sz w:val="52"/>
          <w:szCs w:val="52"/>
          <w:lang w:val="en-US"/>
        </w:rPr>
      </w:pPr>
    </w:p>
    <w:p w14:paraId="6E255E4B" w14:textId="2A9F4FD2" w:rsidR="003B2E96" w:rsidRDefault="003B2E96" w:rsidP="008B0E25">
      <w:pPr>
        <w:spacing w:after="200" w:line="276" w:lineRule="auto"/>
        <w:jc w:val="center"/>
        <w:rPr>
          <w:rFonts w:ascii="Times New Roman" w:eastAsiaTheme="minorEastAsia" w:hAnsi="Times New Roman" w:cs="Times New Roman"/>
          <w:sz w:val="52"/>
          <w:szCs w:val="52"/>
          <w:lang w:val="en-US"/>
        </w:rPr>
      </w:pPr>
    </w:p>
    <w:p w14:paraId="3CC5E668" w14:textId="0F2509B0" w:rsidR="003B2E96" w:rsidRDefault="003B2E96" w:rsidP="008B0E25">
      <w:pPr>
        <w:spacing w:after="200" w:line="276" w:lineRule="auto"/>
        <w:jc w:val="center"/>
        <w:rPr>
          <w:rFonts w:ascii="Times New Roman" w:eastAsiaTheme="minorEastAsia" w:hAnsi="Times New Roman" w:cs="Times New Roman"/>
          <w:sz w:val="52"/>
          <w:szCs w:val="52"/>
          <w:lang w:val="en-US"/>
        </w:rPr>
      </w:pPr>
    </w:p>
    <w:p w14:paraId="1AF1599D" w14:textId="3807AA1C" w:rsidR="003B2E96" w:rsidRDefault="003B2E96" w:rsidP="008B0E25">
      <w:pPr>
        <w:spacing w:after="200" w:line="276" w:lineRule="auto"/>
        <w:jc w:val="center"/>
        <w:rPr>
          <w:rFonts w:ascii="Times New Roman" w:eastAsiaTheme="minorEastAsia" w:hAnsi="Times New Roman" w:cs="Times New Roman"/>
          <w:sz w:val="52"/>
          <w:szCs w:val="52"/>
          <w:lang w:val="en-US"/>
        </w:rPr>
      </w:pPr>
    </w:p>
    <w:p w14:paraId="1915D85B" w14:textId="7619C8E9" w:rsidR="003B2E96" w:rsidRDefault="003B2E96" w:rsidP="008B0E25">
      <w:pPr>
        <w:spacing w:after="200" w:line="276" w:lineRule="auto"/>
        <w:jc w:val="center"/>
        <w:rPr>
          <w:rFonts w:ascii="Times New Roman" w:eastAsiaTheme="minorEastAsia" w:hAnsi="Times New Roman" w:cs="Times New Roman"/>
          <w:sz w:val="52"/>
          <w:szCs w:val="52"/>
          <w:lang w:val="en-US"/>
        </w:rPr>
      </w:pPr>
    </w:p>
    <w:p w14:paraId="563D9924" w14:textId="1428D5B8" w:rsidR="003B2E96" w:rsidRDefault="003B2E96" w:rsidP="008B0E25">
      <w:pPr>
        <w:spacing w:after="200" w:line="276" w:lineRule="auto"/>
        <w:jc w:val="center"/>
        <w:rPr>
          <w:rFonts w:ascii="Times New Roman" w:eastAsiaTheme="minorEastAsia" w:hAnsi="Times New Roman" w:cs="Times New Roman"/>
          <w:sz w:val="52"/>
          <w:szCs w:val="52"/>
          <w:lang w:val="en-US"/>
        </w:rPr>
      </w:pPr>
    </w:p>
    <w:p w14:paraId="7D9BACF0" w14:textId="58465CC3" w:rsidR="003B2E96" w:rsidRDefault="003B2E96" w:rsidP="008B0E25">
      <w:pPr>
        <w:spacing w:after="200" w:line="276" w:lineRule="auto"/>
        <w:jc w:val="center"/>
        <w:rPr>
          <w:rFonts w:ascii="Times New Roman" w:eastAsiaTheme="minorEastAsia" w:hAnsi="Times New Roman" w:cs="Times New Roman"/>
          <w:sz w:val="52"/>
          <w:szCs w:val="52"/>
          <w:lang w:val="en-US"/>
        </w:rPr>
      </w:pPr>
    </w:p>
    <w:p w14:paraId="4348225B" w14:textId="318AECB3" w:rsidR="003B2E96" w:rsidRDefault="003B2E96" w:rsidP="003B2E96">
      <w:pPr>
        <w:jc w:val="center"/>
        <w:rPr>
          <w:rFonts w:ascii="Times New Roman" w:hAnsi="Times New Roman" w:cs="Times New Roman"/>
          <w:sz w:val="52"/>
          <w:szCs w:val="52"/>
        </w:rPr>
      </w:pPr>
      <w:r w:rsidRPr="003B2E96">
        <w:rPr>
          <w:rFonts w:ascii="Times New Roman" w:hAnsi="Times New Roman" w:cs="Times New Roman"/>
          <w:sz w:val="52"/>
          <w:szCs w:val="52"/>
        </w:rPr>
        <w:lastRenderedPageBreak/>
        <w:t>Acknowledgements</w:t>
      </w:r>
    </w:p>
    <w:p w14:paraId="214A61D9" w14:textId="3B9E2DE6" w:rsidR="003B2E96" w:rsidRDefault="003B2E96" w:rsidP="003B2E96">
      <w:pPr>
        <w:spacing w:line="360" w:lineRule="auto"/>
        <w:ind w:firstLine="720"/>
        <w:jc w:val="both"/>
        <w:rPr>
          <w:rFonts w:ascii="Times New Roman" w:hAnsi="Times New Roman" w:cs="Times New Roman"/>
          <w:sz w:val="24"/>
          <w:szCs w:val="24"/>
        </w:rPr>
      </w:pPr>
      <w:r w:rsidRPr="00D66C04">
        <w:rPr>
          <w:rFonts w:ascii="Times New Roman" w:hAnsi="Times New Roman" w:cs="Times New Roman"/>
          <w:sz w:val="24"/>
          <w:szCs w:val="24"/>
        </w:rPr>
        <w:t xml:space="preserve">We sincerely acknowledge </w:t>
      </w:r>
      <w:proofErr w:type="spellStart"/>
      <w:r w:rsidRPr="00D66C04">
        <w:rPr>
          <w:rFonts w:ascii="Times New Roman" w:hAnsi="Times New Roman" w:cs="Times New Roman"/>
          <w:sz w:val="24"/>
          <w:szCs w:val="24"/>
        </w:rPr>
        <w:t>Dr.</w:t>
      </w:r>
      <w:proofErr w:type="spellEnd"/>
      <w:r>
        <w:rPr>
          <w:rFonts w:ascii="Times New Roman" w:hAnsi="Times New Roman" w:cs="Times New Roman"/>
          <w:sz w:val="24"/>
          <w:szCs w:val="24"/>
        </w:rPr>
        <w:t xml:space="preserve"> </w:t>
      </w:r>
      <w:r w:rsidRPr="00D66C04">
        <w:rPr>
          <w:rFonts w:ascii="Times New Roman" w:hAnsi="Times New Roman" w:cs="Times New Roman"/>
          <w:sz w:val="24"/>
          <w:szCs w:val="24"/>
        </w:rPr>
        <w:t xml:space="preserve">S.R. </w:t>
      </w:r>
      <w:proofErr w:type="spellStart"/>
      <w:r w:rsidRPr="00D66C04">
        <w:rPr>
          <w:rFonts w:ascii="Times New Roman" w:hAnsi="Times New Roman" w:cs="Times New Roman"/>
          <w:sz w:val="24"/>
          <w:szCs w:val="24"/>
        </w:rPr>
        <w:t>Savithri</w:t>
      </w:r>
      <w:proofErr w:type="spellEnd"/>
      <w:r w:rsidRPr="00D66C04">
        <w:rPr>
          <w:rFonts w:ascii="Times New Roman" w:hAnsi="Times New Roman" w:cs="Times New Roman"/>
          <w:sz w:val="24"/>
          <w:szCs w:val="24"/>
        </w:rPr>
        <w:t>, Director</w:t>
      </w:r>
      <w:r>
        <w:rPr>
          <w:rFonts w:ascii="Times New Roman" w:hAnsi="Times New Roman" w:cs="Times New Roman"/>
          <w:sz w:val="24"/>
          <w:szCs w:val="24"/>
        </w:rPr>
        <w:t xml:space="preserve">, All India Institute of Speech and Hearing, Mysore </w:t>
      </w:r>
      <w:r w:rsidRPr="00D66C04">
        <w:rPr>
          <w:rFonts w:ascii="Times New Roman" w:hAnsi="Times New Roman" w:cs="Times New Roman"/>
          <w:sz w:val="24"/>
          <w:szCs w:val="24"/>
        </w:rPr>
        <w:t xml:space="preserve">for sanctioning the project and for her encouragement and support throughout the completion of the project. </w:t>
      </w:r>
      <w:proofErr w:type="gramStart"/>
      <w:r w:rsidRPr="00D66C04">
        <w:rPr>
          <w:rFonts w:ascii="Times New Roman" w:hAnsi="Times New Roman" w:cs="Times New Roman"/>
          <w:sz w:val="24"/>
          <w:szCs w:val="24"/>
        </w:rPr>
        <w:t>Thanks</w:t>
      </w:r>
      <w:proofErr w:type="gramEnd"/>
      <w:r w:rsidRPr="00D66C04">
        <w:rPr>
          <w:rFonts w:ascii="Times New Roman" w:hAnsi="Times New Roman" w:cs="Times New Roman"/>
          <w:sz w:val="24"/>
          <w:szCs w:val="24"/>
        </w:rPr>
        <w:t xml:space="preserve"> are also due to all our colle</w:t>
      </w:r>
      <w:r>
        <w:rPr>
          <w:rFonts w:ascii="Times New Roman" w:hAnsi="Times New Roman" w:cs="Times New Roman"/>
          <w:sz w:val="24"/>
          <w:szCs w:val="24"/>
        </w:rPr>
        <w:t>a</w:t>
      </w:r>
      <w:r w:rsidRPr="00D66C04">
        <w:rPr>
          <w:rFonts w:ascii="Times New Roman" w:hAnsi="Times New Roman" w:cs="Times New Roman"/>
          <w:sz w:val="24"/>
          <w:szCs w:val="24"/>
        </w:rPr>
        <w:t>gues in the Library and Information Centre, AIISH, Mysore.</w:t>
      </w:r>
    </w:p>
    <w:p w14:paraId="3D98947A" w14:textId="77777777" w:rsidR="003B2E96" w:rsidRDefault="003B2E96" w:rsidP="003B2E96">
      <w:pPr>
        <w:spacing w:line="360" w:lineRule="auto"/>
        <w:ind w:left="720" w:firstLine="720"/>
        <w:jc w:val="both"/>
        <w:rPr>
          <w:rFonts w:ascii="Times New Roman" w:hAnsi="Times New Roman" w:cs="Times New Roman"/>
          <w:sz w:val="24"/>
          <w:szCs w:val="24"/>
        </w:rPr>
      </w:pPr>
    </w:p>
    <w:p w14:paraId="2184F393" w14:textId="77777777" w:rsidR="003B2E96" w:rsidRDefault="003B2E96" w:rsidP="003B2E96">
      <w:pPr>
        <w:pStyle w:val="NoSpacing"/>
        <w:jc w:val="right"/>
        <w:rPr>
          <w:rFonts w:ascii="Times New Roman" w:hAnsi="Times New Roman" w:cs="Times New Roman"/>
          <w:sz w:val="24"/>
          <w:szCs w:val="24"/>
        </w:rPr>
      </w:pPr>
      <w:r w:rsidRPr="00F96187">
        <w:rPr>
          <w:rFonts w:ascii="Times New Roman" w:hAnsi="Times New Roman" w:cs="Times New Roman"/>
          <w:sz w:val="24"/>
          <w:szCs w:val="24"/>
        </w:rPr>
        <w:t>Dr. Shijith Kumar</w:t>
      </w:r>
      <w:r>
        <w:rPr>
          <w:rFonts w:ascii="Times New Roman" w:hAnsi="Times New Roman" w:cs="Times New Roman"/>
          <w:sz w:val="24"/>
          <w:szCs w:val="24"/>
        </w:rPr>
        <w:t>,</w:t>
      </w:r>
      <w:r w:rsidRPr="00F96187">
        <w:rPr>
          <w:rFonts w:ascii="Times New Roman" w:hAnsi="Times New Roman" w:cs="Times New Roman"/>
          <w:sz w:val="24"/>
          <w:szCs w:val="24"/>
        </w:rPr>
        <w:t xml:space="preserve"> C</w:t>
      </w:r>
    </w:p>
    <w:p w14:paraId="04810D6C" w14:textId="77777777" w:rsidR="003B2E96" w:rsidRDefault="003B2E96" w:rsidP="003B2E96">
      <w:pPr>
        <w:pStyle w:val="NoSpacing"/>
        <w:jc w:val="right"/>
        <w:rPr>
          <w:rFonts w:ascii="Times New Roman" w:hAnsi="Times New Roman" w:cs="Times New Roman"/>
          <w:sz w:val="24"/>
          <w:szCs w:val="24"/>
        </w:rPr>
      </w:pPr>
      <w:r>
        <w:rPr>
          <w:rFonts w:ascii="Times New Roman" w:hAnsi="Times New Roman" w:cs="Times New Roman"/>
          <w:sz w:val="24"/>
          <w:szCs w:val="24"/>
        </w:rPr>
        <w:t>Mr. M</w:t>
      </w:r>
      <w:r w:rsidRPr="00F9618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F96187">
        <w:rPr>
          <w:rFonts w:ascii="Times New Roman" w:hAnsi="Times New Roman" w:cs="Times New Roman"/>
          <w:sz w:val="24"/>
          <w:szCs w:val="24"/>
        </w:rPr>
        <w:t>Nanjunda</w:t>
      </w:r>
      <w:proofErr w:type="spellEnd"/>
      <w:r>
        <w:rPr>
          <w:rFonts w:ascii="Times New Roman" w:hAnsi="Times New Roman" w:cs="Times New Roman"/>
          <w:sz w:val="24"/>
          <w:szCs w:val="24"/>
        </w:rPr>
        <w:t xml:space="preserve"> </w:t>
      </w:r>
      <w:r w:rsidRPr="00F96187">
        <w:rPr>
          <w:rFonts w:ascii="Times New Roman" w:hAnsi="Times New Roman" w:cs="Times New Roman"/>
          <w:sz w:val="24"/>
          <w:szCs w:val="24"/>
        </w:rPr>
        <w:t>Swamy</w:t>
      </w:r>
    </w:p>
    <w:p w14:paraId="65EC927E" w14:textId="77777777" w:rsidR="003B2E96" w:rsidRPr="00F96187" w:rsidRDefault="003B2E96" w:rsidP="003B2E96">
      <w:pPr>
        <w:pStyle w:val="NoSpacing"/>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Mr. </w:t>
      </w:r>
      <w:proofErr w:type="spellStart"/>
      <w:r>
        <w:rPr>
          <w:rFonts w:ascii="Times New Roman" w:hAnsi="Times New Roman" w:cs="Times New Roman"/>
          <w:sz w:val="24"/>
          <w:szCs w:val="24"/>
        </w:rPr>
        <w:t>Nandeesha</w:t>
      </w:r>
      <w:proofErr w:type="spellEnd"/>
      <w:r>
        <w:rPr>
          <w:rFonts w:ascii="Times New Roman" w:hAnsi="Times New Roman" w:cs="Times New Roman"/>
          <w:sz w:val="24"/>
          <w:szCs w:val="24"/>
        </w:rPr>
        <w:t xml:space="preserve"> B</w:t>
      </w:r>
    </w:p>
    <w:p w14:paraId="39A76977" w14:textId="77777777" w:rsidR="003B2E96" w:rsidRPr="003B2E96" w:rsidRDefault="003B2E96" w:rsidP="003B2E96">
      <w:pPr>
        <w:jc w:val="center"/>
        <w:rPr>
          <w:rFonts w:ascii="Times New Roman" w:hAnsi="Times New Roman" w:cs="Times New Roman"/>
          <w:sz w:val="52"/>
          <w:szCs w:val="52"/>
        </w:rPr>
      </w:pPr>
    </w:p>
    <w:p w14:paraId="1E617C22" w14:textId="4FF72D27" w:rsidR="003B2E96" w:rsidRDefault="004D0D6A" w:rsidP="008B0E25">
      <w:pPr>
        <w:spacing w:after="200" w:line="276" w:lineRule="auto"/>
        <w:jc w:val="center"/>
        <w:rPr>
          <w:rFonts w:ascii="Times New Roman" w:eastAsia="Times New Roman" w:hAnsi="Times New Roman" w:cs="Times New Roman"/>
          <w:bCs/>
          <w:noProof/>
          <w:sz w:val="24"/>
          <w:szCs w:val="24"/>
          <w:lang w:eastAsia="en-IN" w:bidi="kn-IN"/>
        </w:rPr>
      </w:pPr>
      <w:r w:rsidRPr="00CE5B3E">
        <w:rPr>
          <w:rFonts w:ascii="Times New Roman" w:eastAsia="Times New Roman" w:hAnsi="Times New Roman" w:cs="Times New Roman"/>
          <w:bCs/>
          <w:noProof/>
          <w:sz w:val="24"/>
          <w:szCs w:val="24"/>
          <w:lang w:eastAsia="en-IN" w:bidi="kn-IN"/>
        </w:rPr>
        <w:t>System design</w:t>
      </w:r>
    </w:p>
    <w:p w14:paraId="588C0503" w14:textId="77777777" w:rsidR="004D0D6A" w:rsidRDefault="004D0D6A" w:rsidP="008B0E25">
      <w:pPr>
        <w:spacing w:after="200" w:line="276" w:lineRule="auto"/>
        <w:jc w:val="center"/>
        <w:rPr>
          <w:rFonts w:ascii="Times New Roman" w:eastAsiaTheme="minorEastAsia" w:hAnsi="Times New Roman" w:cs="Times New Roman"/>
          <w:sz w:val="52"/>
          <w:szCs w:val="52"/>
          <w:lang w:val="en-US"/>
        </w:rPr>
      </w:pPr>
    </w:p>
    <w:p w14:paraId="6F5F6935" w14:textId="33D12E12" w:rsidR="003B2E96" w:rsidRDefault="003B2E96" w:rsidP="008B0E25">
      <w:pPr>
        <w:spacing w:after="200" w:line="276" w:lineRule="auto"/>
        <w:jc w:val="center"/>
        <w:rPr>
          <w:rFonts w:ascii="Times New Roman" w:eastAsiaTheme="minorEastAsia" w:hAnsi="Times New Roman" w:cs="Times New Roman"/>
          <w:sz w:val="52"/>
          <w:szCs w:val="52"/>
          <w:lang w:val="en-US"/>
        </w:rPr>
      </w:pPr>
    </w:p>
    <w:p w14:paraId="7AE126BA" w14:textId="2A97A4A2" w:rsidR="00DD22DD" w:rsidRDefault="00DD22DD" w:rsidP="008B0E25">
      <w:pPr>
        <w:spacing w:after="200" w:line="276" w:lineRule="auto"/>
        <w:jc w:val="center"/>
        <w:rPr>
          <w:rFonts w:ascii="Times New Roman" w:eastAsiaTheme="minorEastAsia" w:hAnsi="Times New Roman" w:cs="Times New Roman"/>
          <w:sz w:val="52"/>
          <w:szCs w:val="52"/>
          <w:lang w:val="en-US"/>
        </w:rPr>
      </w:pPr>
    </w:p>
    <w:p w14:paraId="1693A675" w14:textId="3965948C" w:rsidR="00DD22DD" w:rsidRDefault="00DD22DD" w:rsidP="008B0E25">
      <w:pPr>
        <w:spacing w:after="200" w:line="276" w:lineRule="auto"/>
        <w:jc w:val="center"/>
        <w:rPr>
          <w:rFonts w:ascii="Times New Roman" w:eastAsiaTheme="minorEastAsia" w:hAnsi="Times New Roman" w:cs="Times New Roman"/>
          <w:sz w:val="52"/>
          <w:szCs w:val="52"/>
          <w:lang w:val="en-US"/>
        </w:rPr>
      </w:pPr>
    </w:p>
    <w:p w14:paraId="090081A0" w14:textId="73798487" w:rsidR="00DD22DD" w:rsidRDefault="00DD22DD" w:rsidP="008B0E25">
      <w:pPr>
        <w:spacing w:after="200" w:line="276" w:lineRule="auto"/>
        <w:jc w:val="center"/>
        <w:rPr>
          <w:rFonts w:ascii="Times New Roman" w:eastAsiaTheme="minorEastAsia" w:hAnsi="Times New Roman" w:cs="Times New Roman"/>
          <w:sz w:val="52"/>
          <w:szCs w:val="52"/>
          <w:lang w:val="en-US"/>
        </w:rPr>
      </w:pPr>
    </w:p>
    <w:p w14:paraId="17DE3218" w14:textId="423490B8" w:rsidR="00DD22DD" w:rsidRDefault="00DD22DD" w:rsidP="008B0E25">
      <w:pPr>
        <w:spacing w:after="200" w:line="276" w:lineRule="auto"/>
        <w:jc w:val="center"/>
        <w:rPr>
          <w:rFonts w:ascii="Times New Roman" w:eastAsiaTheme="minorEastAsia" w:hAnsi="Times New Roman" w:cs="Times New Roman"/>
          <w:sz w:val="52"/>
          <w:szCs w:val="52"/>
          <w:lang w:val="en-US"/>
        </w:rPr>
      </w:pPr>
    </w:p>
    <w:p w14:paraId="75A0C00D" w14:textId="18BB9EEA" w:rsidR="0088629B" w:rsidRDefault="0088629B" w:rsidP="008B0E25">
      <w:pPr>
        <w:spacing w:after="200" w:line="276" w:lineRule="auto"/>
        <w:jc w:val="center"/>
        <w:rPr>
          <w:rFonts w:ascii="Times New Roman" w:eastAsiaTheme="minorEastAsia" w:hAnsi="Times New Roman" w:cs="Times New Roman"/>
          <w:sz w:val="52"/>
          <w:szCs w:val="52"/>
          <w:lang w:val="en-US"/>
        </w:rPr>
      </w:pPr>
      <w:r>
        <w:rPr>
          <w:rFonts w:ascii="Times New Roman" w:eastAsiaTheme="minorEastAsia" w:hAnsi="Times New Roman" w:cs="Times New Roman"/>
          <w:sz w:val="52"/>
          <w:szCs w:val="52"/>
          <w:lang w:val="en-US"/>
        </w:rPr>
        <w:br w:type="page"/>
      </w:r>
    </w:p>
    <w:p w14:paraId="6ACEB27B" w14:textId="77777777" w:rsidR="00180C21" w:rsidRDefault="00180C21" w:rsidP="005D431F">
      <w:pPr>
        <w:pStyle w:val="Title"/>
        <w:rPr>
          <w:rFonts w:ascii="Times New Roman" w:eastAsia="Times New Roman" w:hAnsi="Times New Roman" w:cs="Times New Roman"/>
          <w:sz w:val="48"/>
          <w:szCs w:val="48"/>
        </w:rPr>
        <w:sectPr w:rsidR="00180C21" w:rsidSect="00841ACB">
          <w:footerReference w:type="default" r:id="rId7"/>
          <w:footerReference w:type="first" r:id="rId8"/>
          <w:pgSz w:w="11906" w:h="16838"/>
          <w:pgMar w:top="1440" w:right="1440" w:bottom="1440" w:left="1440" w:header="708" w:footer="708" w:gutter="0"/>
          <w:pgNumType w:start="1"/>
          <w:cols w:space="708"/>
          <w:titlePg/>
          <w:docGrid w:linePitch="360"/>
        </w:sectPr>
      </w:pPr>
    </w:p>
    <w:p w14:paraId="10BBE064" w14:textId="284499D8" w:rsidR="005D431F" w:rsidRPr="00FB59C6" w:rsidRDefault="005D431F" w:rsidP="005D431F">
      <w:pPr>
        <w:pStyle w:val="Title"/>
        <w:rPr>
          <w:rFonts w:ascii="Times New Roman" w:eastAsia="Times New Roman" w:hAnsi="Times New Roman" w:cs="Times New Roman"/>
          <w:sz w:val="48"/>
          <w:szCs w:val="48"/>
        </w:rPr>
      </w:pPr>
      <w:r w:rsidRPr="00FB59C6">
        <w:rPr>
          <w:rFonts w:ascii="Times New Roman" w:eastAsia="Times New Roman" w:hAnsi="Times New Roman" w:cs="Times New Roman"/>
          <w:sz w:val="48"/>
          <w:szCs w:val="48"/>
        </w:rPr>
        <w:lastRenderedPageBreak/>
        <w:t>Introduction</w:t>
      </w:r>
    </w:p>
    <w:p w14:paraId="129C1CD8" w14:textId="77777777" w:rsidR="005D431F" w:rsidRPr="007E2688" w:rsidRDefault="005D431F" w:rsidP="005D431F">
      <w:pPr>
        <w:pStyle w:val="Default"/>
        <w:spacing w:line="480" w:lineRule="auto"/>
        <w:ind w:left="360"/>
        <w:jc w:val="both"/>
        <w:rPr>
          <w:color w:val="auto"/>
        </w:rPr>
      </w:pPr>
      <w:r w:rsidRPr="007E2688">
        <w:rPr>
          <w:color w:val="auto"/>
        </w:rPr>
        <w:t xml:space="preserve">The scientific world has been witnessing explosive growth in the number and types of information resources since the publication of the first scientific journal, The Philosophical Transactions of the Royal Society in the year 1665. The exponential growth in the scientific journal publications was reported way back in 1975 by De </w:t>
      </w:r>
      <w:proofErr w:type="spellStart"/>
      <w:r w:rsidRPr="007E2688">
        <w:rPr>
          <w:color w:val="auto"/>
        </w:rPr>
        <w:t>Solla</w:t>
      </w:r>
      <w:proofErr w:type="spellEnd"/>
      <w:r w:rsidRPr="007E2688">
        <w:rPr>
          <w:color w:val="auto"/>
        </w:rPr>
        <w:t xml:space="preserve"> Price (Price &amp; Price 1986), </w:t>
      </w:r>
      <w:r w:rsidRPr="007E2688">
        <w:rPr>
          <w:noProof/>
          <w:color w:val="auto"/>
        </w:rPr>
        <w:t>and</w:t>
      </w:r>
      <w:r w:rsidRPr="007E2688">
        <w:rPr>
          <w:color w:val="auto"/>
        </w:rPr>
        <w:t xml:space="preserve"> a later study (Varian 2003) estimated that the amount of new information stored on paper, film, magnetic tape and optical media are getting doubled in three years. The growth in scientific literature coupled with the developments in computer storage and communication technologies resulted in the emergence of bibliographic and </w:t>
      </w:r>
      <w:r w:rsidRPr="007E2688">
        <w:rPr>
          <w:noProof/>
          <w:color w:val="auto"/>
        </w:rPr>
        <w:t>full-text</w:t>
      </w:r>
      <w:r w:rsidRPr="007E2688">
        <w:rPr>
          <w:color w:val="auto"/>
        </w:rPr>
        <w:t xml:space="preserve"> databases. These databases help the scientists in searching and locating the relevant information very easily from a vast pool of scientific knowledge generated from across the world. </w:t>
      </w:r>
    </w:p>
    <w:p w14:paraId="0A0B4D02" w14:textId="77777777" w:rsidR="005D431F" w:rsidRPr="007E2688" w:rsidRDefault="005D431F" w:rsidP="005D431F">
      <w:pPr>
        <w:pStyle w:val="Default"/>
        <w:spacing w:line="480" w:lineRule="auto"/>
        <w:ind w:left="270" w:firstLine="90"/>
        <w:rPr>
          <w:b/>
          <w:color w:val="auto"/>
        </w:rPr>
      </w:pPr>
      <w:r w:rsidRPr="007E2688">
        <w:rPr>
          <w:b/>
          <w:color w:val="auto"/>
        </w:rPr>
        <w:t xml:space="preserve">Statement of the Problem </w:t>
      </w:r>
    </w:p>
    <w:p w14:paraId="54426F99" w14:textId="77777777" w:rsidR="00E02D15" w:rsidRDefault="005D431F" w:rsidP="005D431F">
      <w:pPr>
        <w:autoSpaceDE w:val="0"/>
        <w:autoSpaceDN w:val="0"/>
        <w:adjustRightInd w:val="0"/>
        <w:spacing w:after="0" w:line="480" w:lineRule="auto"/>
        <w:ind w:left="357"/>
        <w:jc w:val="both"/>
        <w:rPr>
          <w:rFonts w:ascii="Times New Roman" w:eastAsia="Times New Roman" w:hAnsi="Times New Roman" w:cs="Times New Roman"/>
          <w:sz w:val="24"/>
          <w:szCs w:val="24"/>
        </w:rPr>
      </w:pPr>
      <w:r w:rsidRPr="007E2688">
        <w:rPr>
          <w:rFonts w:ascii="Times New Roman" w:hAnsi="Times New Roman" w:cs="Times New Roman"/>
          <w:bCs/>
          <w:sz w:val="24"/>
          <w:szCs w:val="24"/>
        </w:rPr>
        <w:t xml:space="preserve">Corresponding to the growth in the published literature in different branches of knowledge, thousands of literature databases have been developed across the world. Majority of them are international in nature covering the scholarly works reported in the scientific journals published across the world. Some of these databases are general covering all the fields of knowledge such as Web of Science and SCOPUS, and others are specialised such as MEDLINE on medicine, AGRICOLA on agricultural sciences, COMPENDEX on engineering sciences. Only a few databases are operating at the national level in India such as INDMED, covering the scientific literature reported in 100 medical journals published from the country, </w:t>
      </w:r>
      <w:r w:rsidRPr="007E2688">
        <w:rPr>
          <w:rFonts w:ascii="Times New Roman" w:hAnsi="Times New Roman" w:cs="Times New Roman"/>
          <w:sz w:val="24"/>
          <w:szCs w:val="24"/>
        </w:rPr>
        <w:t xml:space="preserve">Traditional Knowledge Digital Library (TKDL) a database on traditional knowledge in the field of Ayurveda, Unani and Siddha in five international languages, English, French, German, Spanish and Japanese, and </w:t>
      </w:r>
      <w:r w:rsidRPr="007E2688">
        <w:rPr>
          <w:rFonts w:ascii="Times New Roman" w:eastAsia="Times New Roman" w:hAnsi="Times New Roman" w:cs="Times New Roman"/>
          <w:sz w:val="24"/>
          <w:szCs w:val="24"/>
        </w:rPr>
        <w:t>Open Index Initiative (OII)</w:t>
      </w:r>
      <w:r w:rsidRPr="007E2688">
        <w:rPr>
          <w:rFonts w:ascii="Times New Roman" w:eastAsia="Times New Roman" w:hAnsi="Times New Roman" w:cs="Times New Roman"/>
          <w:sz w:val="24"/>
          <w:szCs w:val="24"/>
          <w:vertAlign w:val="superscript"/>
        </w:rPr>
        <w:t xml:space="preserve"> </w:t>
      </w:r>
      <w:r w:rsidRPr="007E2688">
        <w:rPr>
          <w:rFonts w:ascii="Times New Roman" w:eastAsia="Times New Roman" w:hAnsi="Times New Roman" w:cs="Times New Roman"/>
          <w:sz w:val="24"/>
          <w:szCs w:val="24"/>
        </w:rPr>
        <w:t xml:space="preserve">a database consists of Indian Social Science literature from selected Indian social science Journals and </w:t>
      </w:r>
      <w:r w:rsidRPr="007E2688">
        <w:rPr>
          <w:rFonts w:ascii="Times New Roman" w:eastAsia="Times New Roman" w:hAnsi="Times New Roman" w:cs="Times New Roman"/>
          <w:sz w:val="24"/>
          <w:szCs w:val="24"/>
        </w:rPr>
        <w:lastRenderedPageBreak/>
        <w:t>working papers/discussion papers/occasional papers, and thesis/</w:t>
      </w:r>
      <w:r w:rsidRPr="007E2688">
        <w:rPr>
          <w:rFonts w:ascii="Times New Roman" w:eastAsia="Times New Roman" w:hAnsi="Times New Roman" w:cs="Times New Roman"/>
          <w:noProof/>
          <w:sz w:val="24"/>
          <w:szCs w:val="24"/>
        </w:rPr>
        <w:t>dissertations are</w:t>
      </w:r>
      <w:r w:rsidRPr="007E2688">
        <w:rPr>
          <w:rFonts w:ascii="Times New Roman" w:eastAsia="Times New Roman" w:hAnsi="Times New Roman" w:cs="Times New Roman"/>
          <w:sz w:val="24"/>
          <w:szCs w:val="24"/>
        </w:rPr>
        <w:t xml:space="preserve"> emanating from Indian social science institutes. </w:t>
      </w:r>
    </w:p>
    <w:p w14:paraId="6E960497" w14:textId="4CAE42B8" w:rsidR="005D431F" w:rsidRPr="007E2688" w:rsidRDefault="005D431F" w:rsidP="005D431F">
      <w:pPr>
        <w:autoSpaceDE w:val="0"/>
        <w:autoSpaceDN w:val="0"/>
        <w:adjustRightInd w:val="0"/>
        <w:spacing w:after="0" w:line="480" w:lineRule="auto"/>
        <w:ind w:left="357"/>
        <w:jc w:val="both"/>
        <w:rPr>
          <w:rFonts w:ascii="Times New Roman" w:hAnsi="Times New Roman" w:cs="Times New Roman"/>
          <w:sz w:val="24"/>
          <w:szCs w:val="24"/>
        </w:rPr>
      </w:pPr>
      <w:r w:rsidRPr="007E2688">
        <w:rPr>
          <w:rFonts w:ascii="Times New Roman" w:hAnsi="Times New Roman" w:cs="Times New Roman"/>
          <w:sz w:val="24"/>
          <w:szCs w:val="24"/>
        </w:rPr>
        <w:t xml:space="preserve">The field of communication disorders deals with the disorders related to speech and hearing, </w:t>
      </w:r>
      <w:r w:rsidRPr="007E2688">
        <w:rPr>
          <w:rFonts w:ascii="Times New Roman" w:hAnsi="Times New Roman" w:cs="Times New Roman"/>
          <w:noProof/>
          <w:sz w:val="24"/>
          <w:szCs w:val="24"/>
        </w:rPr>
        <w:t>and</w:t>
      </w:r>
      <w:r w:rsidRPr="007E2688">
        <w:rPr>
          <w:rFonts w:ascii="Times New Roman" w:hAnsi="Times New Roman" w:cs="Times New Roman"/>
          <w:sz w:val="24"/>
          <w:szCs w:val="24"/>
        </w:rPr>
        <w:t xml:space="preserve"> a </w:t>
      </w:r>
      <w:r w:rsidRPr="007E2688">
        <w:rPr>
          <w:rFonts w:ascii="Times New Roman" w:hAnsi="Times New Roman" w:cs="Times New Roman"/>
          <w:noProof/>
          <w:sz w:val="24"/>
          <w:szCs w:val="24"/>
        </w:rPr>
        <w:t>considerable</w:t>
      </w:r>
      <w:r w:rsidRPr="007E2688">
        <w:rPr>
          <w:rFonts w:ascii="Times New Roman" w:hAnsi="Times New Roman" w:cs="Times New Roman"/>
          <w:sz w:val="24"/>
          <w:szCs w:val="24"/>
        </w:rPr>
        <w:t xml:space="preserve"> amount of research is taking place in countries across the world on various aspects of communication disorders. India also has been contributing dynamically to the global scholarly literature on communication disorders by conducting </w:t>
      </w:r>
      <w:r w:rsidRPr="007E2688">
        <w:rPr>
          <w:rFonts w:ascii="Times New Roman" w:hAnsi="Times New Roman" w:cs="Times New Roman"/>
          <w:bCs/>
          <w:sz w:val="24"/>
          <w:szCs w:val="24"/>
        </w:rPr>
        <w:t xml:space="preserve">noteworthy </w:t>
      </w:r>
      <w:r w:rsidRPr="007E2688">
        <w:rPr>
          <w:rFonts w:ascii="Times New Roman" w:hAnsi="Times New Roman" w:cs="Times New Roman"/>
          <w:sz w:val="24"/>
          <w:szCs w:val="24"/>
        </w:rPr>
        <w:t>studies on various aspects the disorders. However, t</w:t>
      </w:r>
      <w:r w:rsidRPr="007E2688">
        <w:rPr>
          <w:rFonts w:ascii="Times New Roman" w:hAnsi="Times New Roman" w:cs="Times New Roman"/>
          <w:bCs/>
          <w:sz w:val="24"/>
          <w:szCs w:val="24"/>
        </w:rPr>
        <w:t xml:space="preserve">here is only one database exclusively based on the scientific literature on communication disorders, namely COMDISDOME published by the </w:t>
      </w:r>
      <w:proofErr w:type="spellStart"/>
      <w:r w:rsidRPr="007E2688">
        <w:rPr>
          <w:rFonts w:ascii="Times New Roman" w:hAnsi="Times New Roman" w:cs="Times New Roman"/>
          <w:bCs/>
          <w:sz w:val="24"/>
          <w:szCs w:val="24"/>
        </w:rPr>
        <w:t>Proquest</w:t>
      </w:r>
      <w:proofErr w:type="spellEnd"/>
      <w:r w:rsidRPr="007E2688">
        <w:rPr>
          <w:rFonts w:ascii="Times New Roman" w:hAnsi="Times New Roman" w:cs="Times New Roman"/>
          <w:bCs/>
          <w:sz w:val="24"/>
          <w:szCs w:val="24"/>
        </w:rPr>
        <w:t xml:space="preserve"> </w:t>
      </w:r>
      <w:proofErr w:type="spellStart"/>
      <w:r w:rsidRPr="007E2688">
        <w:rPr>
          <w:rFonts w:ascii="Times New Roman" w:hAnsi="Times New Roman" w:cs="Times New Roman"/>
          <w:bCs/>
          <w:sz w:val="24"/>
          <w:szCs w:val="24"/>
        </w:rPr>
        <w:t>Incorpn</w:t>
      </w:r>
      <w:proofErr w:type="spellEnd"/>
      <w:r w:rsidRPr="007E2688">
        <w:rPr>
          <w:rFonts w:ascii="Times New Roman" w:hAnsi="Times New Roman" w:cs="Times New Roman"/>
          <w:bCs/>
          <w:sz w:val="24"/>
          <w:szCs w:val="24"/>
        </w:rPr>
        <w:t xml:space="preserve">, USA. The </w:t>
      </w:r>
      <w:proofErr w:type="spellStart"/>
      <w:r w:rsidRPr="007E2688">
        <w:rPr>
          <w:rFonts w:ascii="Times New Roman" w:hAnsi="Times New Roman" w:cs="Times New Roman"/>
          <w:bCs/>
          <w:sz w:val="24"/>
          <w:szCs w:val="24"/>
        </w:rPr>
        <w:t>Proquest</w:t>
      </w:r>
      <w:proofErr w:type="spellEnd"/>
      <w:r w:rsidRPr="007E2688">
        <w:rPr>
          <w:rFonts w:ascii="Times New Roman" w:hAnsi="Times New Roman" w:cs="Times New Roman"/>
          <w:bCs/>
          <w:sz w:val="24"/>
          <w:szCs w:val="24"/>
        </w:rPr>
        <w:t xml:space="preserve"> also publishes a related database known as </w:t>
      </w:r>
      <w:proofErr w:type="spellStart"/>
      <w:r w:rsidRPr="007E2688">
        <w:rPr>
          <w:rFonts w:ascii="Times New Roman" w:hAnsi="Times New Roman" w:cs="Times New Roman"/>
          <w:bCs/>
          <w:sz w:val="24"/>
          <w:szCs w:val="24"/>
        </w:rPr>
        <w:t>Lingustics</w:t>
      </w:r>
      <w:proofErr w:type="spellEnd"/>
      <w:r w:rsidRPr="007E2688">
        <w:rPr>
          <w:rFonts w:ascii="Times New Roman" w:hAnsi="Times New Roman" w:cs="Times New Roman"/>
          <w:bCs/>
          <w:sz w:val="24"/>
          <w:szCs w:val="24"/>
        </w:rPr>
        <w:t xml:space="preserve"> and Language </w:t>
      </w:r>
      <w:proofErr w:type="spellStart"/>
      <w:r w:rsidRPr="007E2688">
        <w:rPr>
          <w:rFonts w:ascii="Times New Roman" w:hAnsi="Times New Roman" w:cs="Times New Roman"/>
          <w:bCs/>
          <w:sz w:val="24"/>
          <w:szCs w:val="24"/>
        </w:rPr>
        <w:t>Behaviuor</w:t>
      </w:r>
      <w:proofErr w:type="spellEnd"/>
      <w:r w:rsidRPr="007E2688">
        <w:rPr>
          <w:rFonts w:ascii="Times New Roman" w:hAnsi="Times New Roman" w:cs="Times New Roman"/>
          <w:bCs/>
          <w:sz w:val="24"/>
          <w:szCs w:val="24"/>
        </w:rPr>
        <w:t xml:space="preserve"> Abstracts (LLBA) which covers the literature on language disorders. Both </w:t>
      </w:r>
      <w:proofErr w:type="gramStart"/>
      <w:r w:rsidRPr="007E2688">
        <w:rPr>
          <w:rFonts w:ascii="Times New Roman" w:hAnsi="Times New Roman" w:cs="Times New Roman"/>
          <w:bCs/>
          <w:sz w:val="24"/>
          <w:szCs w:val="24"/>
        </w:rPr>
        <w:t>the  COMDISDOME</w:t>
      </w:r>
      <w:proofErr w:type="gramEnd"/>
      <w:r w:rsidRPr="007E2688">
        <w:rPr>
          <w:rFonts w:ascii="Times New Roman" w:hAnsi="Times New Roman" w:cs="Times New Roman"/>
          <w:bCs/>
          <w:sz w:val="24"/>
          <w:szCs w:val="24"/>
        </w:rPr>
        <w:t xml:space="preserve"> and LLBA are international in coverage but with meagre representation of Indian studies. </w:t>
      </w:r>
      <w:r w:rsidRPr="007E2688">
        <w:rPr>
          <w:rFonts w:ascii="Times New Roman" w:hAnsi="Times New Roman" w:cs="Times New Roman"/>
          <w:sz w:val="24"/>
          <w:szCs w:val="24"/>
          <w:shd w:val="clear" w:color="auto" w:fill="FFFFFF"/>
        </w:rPr>
        <w:t xml:space="preserve">Hence, there is a need for a system that provides access to the research publications on communication disorders published from India and give them greater visibility to a </w:t>
      </w:r>
      <w:proofErr w:type="spellStart"/>
      <w:proofErr w:type="gramStart"/>
      <w:r w:rsidRPr="007E2688">
        <w:rPr>
          <w:rFonts w:ascii="Times New Roman" w:hAnsi="Times New Roman" w:cs="Times New Roman"/>
          <w:sz w:val="24"/>
          <w:szCs w:val="24"/>
          <w:shd w:val="clear" w:color="auto" w:fill="FFFFFF"/>
        </w:rPr>
        <w:t>world wide</w:t>
      </w:r>
      <w:proofErr w:type="spellEnd"/>
      <w:proofErr w:type="gramEnd"/>
      <w:r w:rsidRPr="007E2688">
        <w:rPr>
          <w:rFonts w:ascii="Times New Roman" w:hAnsi="Times New Roman" w:cs="Times New Roman"/>
          <w:sz w:val="24"/>
          <w:szCs w:val="24"/>
          <w:shd w:val="clear" w:color="auto" w:fill="FFFFFF"/>
        </w:rPr>
        <w:t xml:space="preserve"> audience. </w:t>
      </w:r>
      <w:r w:rsidRPr="007E2688">
        <w:rPr>
          <w:rFonts w:ascii="Times New Roman" w:hAnsi="Times New Roman" w:cs="Times New Roman"/>
          <w:bCs/>
          <w:sz w:val="24"/>
          <w:szCs w:val="24"/>
        </w:rPr>
        <w:t xml:space="preserve">It will address </w:t>
      </w:r>
      <w:r w:rsidRPr="007E2688">
        <w:rPr>
          <w:rFonts w:ascii="Times New Roman" w:hAnsi="Times New Roman" w:cs="Times New Roman"/>
          <w:sz w:val="24"/>
          <w:szCs w:val="24"/>
        </w:rPr>
        <w:t xml:space="preserve">the need of a common platform where the researchers can access all the studies carried out in the country in the field of communication disorders. This project addressed the design and development of a </w:t>
      </w:r>
      <w:r w:rsidRPr="007E2688">
        <w:rPr>
          <w:rFonts w:ascii="Times New Roman" w:hAnsi="Times New Roman" w:cs="Times New Roman"/>
          <w:noProof/>
          <w:sz w:val="24"/>
          <w:szCs w:val="24"/>
        </w:rPr>
        <w:t>web-based</w:t>
      </w:r>
      <w:r w:rsidRPr="007E2688">
        <w:rPr>
          <w:rFonts w:ascii="Times New Roman" w:hAnsi="Times New Roman" w:cs="Times New Roman"/>
          <w:sz w:val="24"/>
          <w:szCs w:val="24"/>
        </w:rPr>
        <w:t xml:space="preserve"> database on Indian scholarly literature on communication disorders using open source tools. </w:t>
      </w:r>
    </w:p>
    <w:p w14:paraId="74FD182D" w14:textId="77777777" w:rsidR="005D431F" w:rsidRPr="007E2688" w:rsidRDefault="005D431F" w:rsidP="005D431F">
      <w:pPr>
        <w:pStyle w:val="Default"/>
        <w:spacing w:line="480" w:lineRule="auto"/>
        <w:ind w:left="270"/>
        <w:rPr>
          <w:b/>
          <w:color w:val="auto"/>
        </w:rPr>
      </w:pPr>
      <w:r w:rsidRPr="007E2688">
        <w:rPr>
          <w:b/>
          <w:color w:val="auto"/>
        </w:rPr>
        <w:t xml:space="preserve">Aim and Objectives </w:t>
      </w:r>
    </w:p>
    <w:p w14:paraId="2C956205" w14:textId="77777777" w:rsidR="005D431F" w:rsidRPr="007E2688" w:rsidRDefault="005D431F" w:rsidP="005D431F">
      <w:pPr>
        <w:pStyle w:val="Default"/>
        <w:spacing w:line="480" w:lineRule="auto"/>
        <w:ind w:left="270"/>
        <w:jc w:val="both"/>
        <w:rPr>
          <w:color w:val="auto"/>
        </w:rPr>
      </w:pPr>
      <w:r w:rsidRPr="007E2688">
        <w:rPr>
          <w:color w:val="auto"/>
        </w:rPr>
        <w:t>The aim of the project was to design and develop an open source software-based platform for the Indian literature on communication disorders.  The specific objectives were the following:</w:t>
      </w:r>
    </w:p>
    <w:p w14:paraId="79DE3467" w14:textId="36893F97" w:rsidR="005D431F" w:rsidRPr="007E2688" w:rsidRDefault="005D431F" w:rsidP="005D431F">
      <w:pPr>
        <w:pStyle w:val="Default"/>
        <w:numPr>
          <w:ilvl w:val="0"/>
          <w:numId w:val="2"/>
        </w:numPr>
        <w:spacing w:before="120" w:after="120" w:line="480" w:lineRule="auto"/>
        <w:jc w:val="both"/>
        <w:rPr>
          <w:color w:val="auto"/>
        </w:rPr>
      </w:pPr>
      <w:r w:rsidRPr="007E2688">
        <w:rPr>
          <w:color w:val="auto"/>
        </w:rPr>
        <w:t xml:space="preserve">To serve as </w:t>
      </w:r>
      <w:r w:rsidRPr="007E2688">
        <w:rPr>
          <w:noProof/>
          <w:color w:val="auto"/>
        </w:rPr>
        <w:t xml:space="preserve">a </w:t>
      </w:r>
      <w:r w:rsidR="00F53C56" w:rsidRPr="007E2688">
        <w:rPr>
          <w:noProof/>
          <w:color w:val="auto"/>
        </w:rPr>
        <w:t>single</w:t>
      </w:r>
      <w:r w:rsidR="00F53C56" w:rsidRPr="007E2688">
        <w:rPr>
          <w:color w:val="auto"/>
        </w:rPr>
        <w:t>-entry</w:t>
      </w:r>
      <w:r w:rsidRPr="007E2688">
        <w:rPr>
          <w:color w:val="auto"/>
        </w:rPr>
        <w:t xml:space="preserve"> point to access the Indian literature on communication disorders </w:t>
      </w:r>
    </w:p>
    <w:p w14:paraId="5C8D4469" w14:textId="77777777" w:rsidR="005D431F" w:rsidRPr="007E2688" w:rsidRDefault="005D431F" w:rsidP="005D431F">
      <w:pPr>
        <w:pStyle w:val="Default"/>
        <w:numPr>
          <w:ilvl w:val="0"/>
          <w:numId w:val="2"/>
        </w:numPr>
        <w:spacing w:before="120" w:after="120" w:line="480" w:lineRule="auto"/>
        <w:rPr>
          <w:color w:val="auto"/>
        </w:rPr>
      </w:pPr>
      <w:r w:rsidRPr="007E2688">
        <w:rPr>
          <w:color w:val="auto"/>
        </w:rPr>
        <w:t>To provide organized access and facilitate easy retrieval of resources</w:t>
      </w:r>
    </w:p>
    <w:p w14:paraId="328646B0" w14:textId="77777777" w:rsidR="005D431F" w:rsidRPr="007E2688" w:rsidRDefault="005D431F" w:rsidP="005D431F">
      <w:pPr>
        <w:pStyle w:val="Default"/>
        <w:numPr>
          <w:ilvl w:val="0"/>
          <w:numId w:val="2"/>
        </w:numPr>
        <w:spacing w:before="120" w:after="120" w:line="480" w:lineRule="auto"/>
        <w:rPr>
          <w:color w:val="auto"/>
        </w:rPr>
      </w:pPr>
      <w:r w:rsidRPr="007E2688">
        <w:rPr>
          <w:color w:val="auto"/>
        </w:rPr>
        <w:lastRenderedPageBreak/>
        <w:t>To facilitate an online gateway of Indian literature on communication disorders</w:t>
      </w:r>
    </w:p>
    <w:p w14:paraId="64529FE8" w14:textId="77777777" w:rsidR="005D431F" w:rsidRPr="007E2688" w:rsidRDefault="005D431F" w:rsidP="005D431F">
      <w:pPr>
        <w:pStyle w:val="ListParagraph"/>
        <w:numPr>
          <w:ilvl w:val="0"/>
          <w:numId w:val="2"/>
        </w:numPr>
        <w:spacing w:before="120" w:after="120" w:line="480" w:lineRule="auto"/>
        <w:contextualSpacing w:val="0"/>
        <w:jc w:val="both"/>
        <w:rPr>
          <w:rFonts w:ascii="Times New Roman" w:hAnsi="Times New Roman" w:cs="Times New Roman"/>
          <w:sz w:val="24"/>
          <w:szCs w:val="24"/>
        </w:rPr>
      </w:pPr>
      <w:r w:rsidRPr="007E2688">
        <w:rPr>
          <w:rFonts w:ascii="Times New Roman" w:hAnsi="Times New Roman" w:cs="Times New Roman"/>
          <w:sz w:val="24"/>
          <w:szCs w:val="24"/>
        </w:rPr>
        <w:t xml:space="preserve">To create and develop metadata contents </w:t>
      </w:r>
      <w:proofErr w:type="gramStart"/>
      <w:r w:rsidRPr="007E2688">
        <w:rPr>
          <w:rFonts w:ascii="Times New Roman" w:hAnsi="Times New Roman" w:cs="Times New Roman"/>
          <w:sz w:val="24"/>
          <w:szCs w:val="24"/>
        </w:rPr>
        <w:t>and  facilitate</w:t>
      </w:r>
      <w:proofErr w:type="gramEnd"/>
      <w:r w:rsidRPr="007E2688">
        <w:rPr>
          <w:rFonts w:ascii="Times New Roman" w:hAnsi="Times New Roman" w:cs="Times New Roman"/>
          <w:sz w:val="24"/>
          <w:szCs w:val="24"/>
        </w:rPr>
        <w:t xml:space="preserve"> searching and browsing of the multimedia contents</w:t>
      </w:r>
    </w:p>
    <w:p w14:paraId="50CD7C8B" w14:textId="77777777" w:rsidR="005D431F" w:rsidRPr="007E2688" w:rsidRDefault="005D431F" w:rsidP="005D431F">
      <w:pPr>
        <w:numPr>
          <w:ilvl w:val="0"/>
          <w:numId w:val="2"/>
        </w:numPr>
        <w:autoSpaceDE w:val="0"/>
        <w:autoSpaceDN w:val="0"/>
        <w:adjustRightInd w:val="0"/>
        <w:spacing w:before="120" w:after="120" w:line="480" w:lineRule="auto"/>
        <w:jc w:val="both"/>
        <w:rPr>
          <w:rFonts w:ascii="Times New Roman" w:hAnsi="Times New Roman" w:cs="Times New Roman"/>
          <w:sz w:val="24"/>
          <w:szCs w:val="24"/>
        </w:rPr>
      </w:pPr>
      <w:r w:rsidRPr="007E2688">
        <w:rPr>
          <w:rFonts w:ascii="Times New Roman" w:hAnsi="Times New Roman" w:cs="Times New Roman"/>
          <w:sz w:val="24"/>
          <w:szCs w:val="24"/>
        </w:rPr>
        <w:t xml:space="preserve">To </w:t>
      </w:r>
      <w:r w:rsidRPr="007E2688">
        <w:rPr>
          <w:rFonts w:ascii="Times New Roman" w:hAnsi="Times New Roman" w:cs="Times New Roman"/>
          <w:noProof/>
          <w:sz w:val="24"/>
          <w:szCs w:val="24"/>
        </w:rPr>
        <w:t>facilitate</w:t>
      </w:r>
      <w:r w:rsidRPr="007E2688">
        <w:rPr>
          <w:rFonts w:ascii="Times New Roman" w:hAnsi="Times New Roman" w:cs="Times New Roman"/>
          <w:sz w:val="24"/>
          <w:szCs w:val="24"/>
        </w:rPr>
        <w:t xml:space="preserve"> information sharing among users through notification, file sharing, </w:t>
      </w:r>
      <w:r w:rsidRPr="007E2688">
        <w:rPr>
          <w:rFonts w:ascii="Times New Roman" w:hAnsi="Times New Roman" w:cs="Times New Roman"/>
          <w:noProof/>
          <w:sz w:val="24"/>
          <w:szCs w:val="24"/>
        </w:rPr>
        <w:t>and</w:t>
      </w:r>
      <w:r w:rsidRPr="007E2688">
        <w:rPr>
          <w:rFonts w:ascii="Times New Roman" w:hAnsi="Times New Roman" w:cs="Times New Roman"/>
          <w:sz w:val="24"/>
          <w:szCs w:val="24"/>
        </w:rPr>
        <w:t xml:space="preserve"> co-operative document preparation</w:t>
      </w:r>
    </w:p>
    <w:p w14:paraId="762FC499" w14:textId="77777777" w:rsidR="005D431F" w:rsidRPr="007E2688" w:rsidRDefault="005D431F" w:rsidP="005D431F">
      <w:pPr>
        <w:numPr>
          <w:ilvl w:val="0"/>
          <w:numId w:val="2"/>
        </w:numPr>
        <w:autoSpaceDE w:val="0"/>
        <w:autoSpaceDN w:val="0"/>
        <w:adjustRightInd w:val="0"/>
        <w:spacing w:before="120" w:after="120" w:line="480" w:lineRule="auto"/>
        <w:jc w:val="both"/>
        <w:rPr>
          <w:rFonts w:ascii="Times New Roman" w:hAnsi="Times New Roman" w:cs="Times New Roman"/>
          <w:sz w:val="24"/>
          <w:szCs w:val="24"/>
        </w:rPr>
      </w:pPr>
      <w:r w:rsidRPr="007E2688">
        <w:rPr>
          <w:rFonts w:ascii="Times New Roman" w:hAnsi="Times New Roman" w:cs="Times New Roman"/>
          <w:iCs/>
          <w:sz w:val="24"/>
          <w:szCs w:val="24"/>
        </w:rPr>
        <w:t xml:space="preserve">To facilitate quantitative analysis of Indian literature on communication disorders </w:t>
      </w:r>
    </w:p>
    <w:p w14:paraId="21961533" w14:textId="77777777" w:rsidR="005D431F" w:rsidRPr="007E2688" w:rsidRDefault="005D431F" w:rsidP="005D431F">
      <w:pPr>
        <w:numPr>
          <w:ilvl w:val="0"/>
          <w:numId w:val="2"/>
        </w:numPr>
        <w:autoSpaceDE w:val="0"/>
        <w:autoSpaceDN w:val="0"/>
        <w:adjustRightInd w:val="0"/>
        <w:spacing w:before="120" w:after="120" w:line="480" w:lineRule="auto"/>
        <w:jc w:val="both"/>
        <w:rPr>
          <w:rFonts w:ascii="Times New Roman" w:hAnsi="Times New Roman" w:cs="Times New Roman"/>
          <w:sz w:val="24"/>
          <w:szCs w:val="24"/>
        </w:rPr>
      </w:pPr>
      <w:r w:rsidRPr="007E2688">
        <w:rPr>
          <w:rFonts w:ascii="Times New Roman" w:hAnsi="Times New Roman" w:cs="Times New Roman"/>
          <w:iCs/>
          <w:sz w:val="24"/>
          <w:szCs w:val="24"/>
        </w:rPr>
        <w:t>To act as a resource discovery tool on communication disorders in India</w:t>
      </w:r>
    </w:p>
    <w:p w14:paraId="15B8037F" w14:textId="77777777" w:rsidR="005D431F" w:rsidRPr="007E2688" w:rsidRDefault="005D431F" w:rsidP="005D431F">
      <w:pPr>
        <w:autoSpaceDE w:val="0"/>
        <w:autoSpaceDN w:val="0"/>
        <w:adjustRightInd w:val="0"/>
        <w:spacing w:after="0" w:line="480" w:lineRule="auto"/>
        <w:rPr>
          <w:rFonts w:ascii="Times New Roman" w:hAnsi="Times New Roman" w:cs="Times New Roman"/>
          <w:b/>
          <w:sz w:val="24"/>
          <w:szCs w:val="24"/>
        </w:rPr>
      </w:pPr>
      <w:r w:rsidRPr="007E2688">
        <w:rPr>
          <w:rFonts w:ascii="Times New Roman" w:hAnsi="Times New Roman" w:cs="Times New Roman"/>
          <w:b/>
          <w:noProof/>
          <w:sz w:val="24"/>
          <w:szCs w:val="24"/>
        </w:rPr>
        <w:t>Scope</w:t>
      </w:r>
    </w:p>
    <w:p w14:paraId="4F6ADAEE" w14:textId="0716E02D" w:rsidR="005D431F" w:rsidRPr="007E2688" w:rsidRDefault="005D431F" w:rsidP="005D431F">
      <w:pPr>
        <w:spacing w:line="480" w:lineRule="auto"/>
        <w:jc w:val="both"/>
        <w:rPr>
          <w:rFonts w:ascii="Times New Roman" w:hAnsi="Times New Roman" w:cs="Times New Roman"/>
          <w:sz w:val="24"/>
          <w:szCs w:val="24"/>
        </w:rPr>
      </w:pPr>
      <w:r w:rsidRPr="007E2688">
        <w:rPr>
          <w:rFonts w:ascii="Times New Roman" w:hAnsi="Times New Roman" w:cs="Times New Roman"/>
          <w:sz w:val="24"/>
          <w:szCs w:val="24"/>
        </w:rPr>
        <w:t xml:space="preserve">The study </w:t>
      </w:r>
      <w:r w:rsidRPr="007E2688">
        <w:rPr>
          <w:rFonts w:ascii="Times New Roman" w:hAnsi="Times New Roman" w:cs="Times New Roman"/>
          <w:noProof/>
          <w:sz w:val="24"/>
          <w:szCs w:val="24"/>
        </w:rPr>
        <w:t>included</w:t>
      </w:r>
      <w:r w:rsidRPr="007E2688">
        <w:rPr>
          <w:rFonts w:ascii="Times New Roman" w:hAnsi="Times New Roman" w:cs="Times New Roman"/>
          <w:sz w:val="24"/>
          <w:szCs w:val="24"/>
        </w:rPr>
        <w:t xml:space="preserve"> only the Indian literature pertaining to the speech, language and hearing disorders in the form of journal articles, books and book chapters, and the papers published in the conference proceedings. It excluded the Indian studies published outside the country. Also, only the abstracts of the studies were provided with a link to the full-text wherever applicable. </w:t>
      </w:r>
    </w:p>
    <w:p w14:paraId="515DB45A" w14:textId="77777777" w:rsidR="005D431F" w:rsidRPr="007E2688" w:rsidRDefault="005D431F" w:rsidP="005D431F">
      <w:pPr>
        <w:autoSpaceDE w:val="0"/>
        <w:autoSpaceDN w:val="0"/>
        <w:adjustRightInd w:val="0"/>
        <w:spacing w:before="160" w:line="480" w:lineRule="auto"/>
        <w:jc w:val="both"/>
        <w:rPr>
          <w:rFonts w:ascii="Times New Roman" w:hAnsi="Times New Roman" w:cs="Times New Roman"/>
          <w:b/>
          <w:sz w:val="24"/>
          <w:szCs w:val="24"/>
        </w:rPr>
      </w:pPr>
      <w:r w:rsidRPr="007E2688">
        <w:rPr>
          <w:rFonts w:ascii="Times New Roman" w:hAnsi="Times New Roman" w:cs="Times New Roman"/>
          <w:b/>
          <w:sz w:val="24"/>
          <w:szCs w:val="24"/>
        </w:rPr>
        <w:t>Materials and Methods</w:t>
      </w:r>
    </w:p>
    <w:p w14:paraId="12DCBD03" w14:textId="77777777" w:rsidR="005D431F" w:rsidRPr="007E2688" w:rsidRDefault="005D431F" w:rsidP="005D431F">
      <w:pPr>
        <w:autoSpaceDE w:val="0"/>
        <w:autoSpaceDN w:val="0"/>
        <w:adjustRightInd w:val="0"/>
        <w:spacing w:after="0" w:line="480" w:lineRule="auto"/>
        <w:jc w:val="both"/>
        <w:rPr>
          <w:rFonts w:ascii="Times New Roman" w:hAnsi="Times New Roman" w:cs="Times New Roman"/>
          <w:sz w:val="24"/>
          <w:szCs w:val="24"/>
        </w:rPr>
      </w:pPr>
      <w:r w:rsidRPr="007E2688">
        <w:rPr>
          <w:rFonts w:ascii="Times New Roman" w:hAnsi="Times New Roman" w:cs="Times New Roman"/>
          <w:sz w:val="24"/>
          <w:szCs w:val="24"/>
        </w:rPr>
        <w:t>The following materials and methods were used for carrying out the project work.</w:t>
      </w:r>
    </w:p>
    <w:p w14:paraId="394BC72D" w14:textId="77777777" w:rsidR="005D431F" w:rsidRPr="007E2688" w:rsidRDefault="005D431F" w:rsidP="005D431F">
      <w:pPr>
        <w:autoSpaceDE w:val="0"/>
        <w:autoSpaceDN w:val="0"/>
        <w:adjustRightInd w:val="0"/>
        <w:spacing w:after="0" w:line="480" w:lineRule="auto"/>
        <w:jc w:val="both"/>
        <w:rPr>
          <w:rFonts w:ascii="Times New Roman" w:hAnsi="Times New Roman" w:cs="Times New Roman"/>
          <w:b/>
          <w:sz w:val="24"/>
          <w:szCs w:val="24"/>
        </w:rPr>
      </w:pPr>
      <w:r w:rsidRPr="007E2688">
        <w:rPr>
          <w:rFonts w:ascii="Times New Roman" w:hAnsi="Times New Roman" w:cs="Times New Roman"/>
          <w:b/>
          <w:sz w:val="24"/>
          <w:szCs w:val="24"/>
        </w:rPr>
        <w:t xml:space="preserve">1. Determining the Subject Categories and the Content Type  </w:t>
      </w:r>
    </w:p>
    <w:p w14:paraId="2B24CDD5" w14:textId="77777777" w:rsidR="005D431F" w:rsidRPr="007E2688" w:rsidRDefault="005D431F" w:rsidP="005D431F">
      <w:pPr>
        <w:autoSpaceDE w:val="0"/>
        <w:autoSpaceDN w:val="0"/>
        <w:adjustRightInd w:val="0"/>
        <w:spacing w:after="0" w:line="480" w:lineRule="auto"/>
        <w:jc w:val="both"/>
        <w:rPr>
          <w:rFonts w:ascii="Times New Roman" w:eastAsia="Times New Roman" w:hAnsi="Times New Roman" w:cs="Times New Roman"/>
          <w:noProof/>
          <w:sz w:val="24"/>
          <w:szCs w:val="24"/>
          <w:lang w:eastAsia="en-IN" w:bidi="kn-IN"/>
        </w:rPr>
      </w:pPr>
      <w:r w:rsidRPr="007E2688">
        <w:rPr>
          <w:rFonts w:ascii="Times New Roman" w:hAnsi="Times New Roman" w:cs="Times New Roman"/>
          <w:sz w:val="24"/>
          <w:szCs w:val="24"/>
        </w:rPr>
        <w:t xml:space="preserve">Using the </w:t>
      </w:r>
      <w:r w:rsidRPr="007E2688">
        <w:rPr>
          <w:rFonts w:ascii="Times New Roman" w:hAnsi="Times New Roman" w:cs="Times New Roman"/>
          <w:noProof/>
          <w:sz w:val="24"/>
          <w:szCs w:val="24"/>
        </w:rPr>
        <w:t>Dewey Decimal Classification (</w:t>
      </w:r>
      <w:r w:rsidRPr="007E2688">
        <w:rPr>
          <w:rFonts w:ascii="Times New Roman" w:hAnsi="Times New Roman" w:cs="Times New Roman"/>
          <w:sz w:val="24"/>
          <w:szCs w:val="24"/>
          <w:shd w:val="clear" w:color="auto" w:fill="FFFFFF"/>
        </w:rPr>
        <w:t>Mitchell, 2011)</w:t>
      </w:r>
      <w:r w:rsidRPr="007E2688">
        <w:rPr>
          <w:rFonts w:ascii="Times New Roman" w:hAnsi="Times New Roman" w:cs="Times New Roman"/>
          <w:noProof/>
          <w:sz w:val="24"/>
          <w:szCs w:val="24"/>
        </w:rPr>
        <w:t xml:space="preserve">, the international code for organizing information resources in the Library and Information Centres across the world, the  literature pertaining to the field of communication disorders were classified under three broad divisions: Speech, Language </w:t>
      </w:r>
      <w:r w:rsidRPr="007E2688">
        <w:rPr>
          <w:rFonts w:ascii="Times New Roman" w:hAnsi="Times New Roman" w:cs="Times New Roman"/>
          <w:sz w:val="24"/>
          <w:szCs w:val="24"/>
        </w:rPr>
        <w:t xml:space="preserve">and Hearing. They were further divided into </w:t>
      </w:r>
      <w:r w:rsidRPr="007E2688">
        <w:rPr>
          <w:rFonts w:ascii="Times New Roman" w:hAnsi="Times New Roman" w:cs="Times New Roman"/>
          <w:noProof/>
          <w:sz w:val="24"/>
          <w:szCs w:val="24"/>
        </w:rPr>
        <w:t xml:space="preserve">topics such as </w:t>
      </w:r>
      <w:r w:rsidRPr="007E2688">
        <w:rPr>
          <w:rFonts w:ascii="Times New Roman" w:eastAsia="Times New Roman" w:hAnsi="Times New Roman" w:cs="Times New Roman"/>
          <w:noProof/>
          <w:sz w:val="24"/>
          <w:szCs w:val="24"/>
          <w:lang w:eastAsia="en-IN" w:bidi="kn-IN"/>
        </w:rPr>
        <w:t>Articulation/Phonological Disorders</w:t>
      </w:r>
      <w:r w:rsidRPr="007E2688">
        <w:rPr>
          <w:rFonts w:ascii="Times New Roman" w:hAnsi="Times New Roman" w:cs="Times New Roman"/>
          <w:noProof/>
          <w:sz w:val="24"/>
          <w:szCs w:val="24"/>
        </w:rPr>
        <w:t xml:space="preserve">; </w:t>
      </w:r>
      <w:r w:rsidRPr="007E2688">
        <w:rPr>
          <w:rFonts w:ascii="Times New Roman" w:eastAsia="Times New Roman" w:hAnsi="Times New Roman" w:cs="Times New Roman"/>
          <w:noProof/>
          <w:sz w:val="24"/>
          <w:szCs w:val="24"/>
          <w:lang w:eastAsia="en-IN" w:bidi="kn-IN"/>
        </w:rPr>
        <w:t>Augmentative and Alternative Communication</w:t>
      </w:r>
      <w:r w:rsidRPr="007E2688">
        <w:rPr>
          <w:rFonts w:ascii="Times New Roman" w:hAnsi="Times New Roman" w:cs="Times New Roman"/>
          <w:noProof/>
          <w:sz w:val="24"/>
          <w:szCs w:val="24"/>
        </w:rPr>
        <w:t xml:space="preserve">; </w:t>
      </w:r>
      <w:r w:rsidRPr="007E2688">
        <w:rPr>
          <w:rFonts w:ascii="Times New Roman" w:eastAsia="Times New Roman" w:hAnsi="Times New Roman" w:cs="Times New Roman"/>
          <w:noProof/>
          <w:sz w:val="24"/>
          <w:szCs w:val="24"/>
          <w:lang w:eastAsia="en-IN" w:bidi="kn-IN"/>
        </w:rPr>
        <w:t>Clinical Audiology</w:t>
      </w:r>
      <w:r w:rsidRPr="007E2688">
        <w:rPr>
          <w:rFonts w:ascii="Times New Roman" w:hAnsi="Times New Roman" w:cs="Times New Roman"/>
          <w:noProof/>
          <w:sz w:val="24"/>
          <w:szCs w:val="24"/>
        </w:rPr>
        <w:t xml:space="preserve">; </w:t>
      </w:r>
      <w:r w:rsidRPr="007E2688">
        <w:rPr>
          <w:rFonts w:ascii="Times New Roman" w:eastAsia="Times New Roman" w:hAnsi="Times New Roman" w:cs="Times New Roman"/>
          <w:noProof/>
          <w:sz w:val="24"/>
          <w:szCs w:val="24"/>
          <w:lang w:eastAsia="en-IN" w:bidi="kn-IN"/>
        </w:rPr>
        <w:t>Communication Sciences &amp; Disorders</w:t>
      </w:r>
      <w:r w:rsidRPr="007E2688">
        <w:rPr>
          <w:rFonts w:ascii="Times New Roman" w:hAnsi="Times New Roman" w:cs="Times New Roman"/>
          <w:noProof/>
          <w:sz w:val="24"/>
          <w:szCs w:val="24"/>
        </w:rPr>
        <w:t xml:space="preserve">; </w:t>
      </w:r>
      <w:r w:rsidRPr="007E2688">
        <w:rPr>
          <w:rFonts w:ascii="Times New Roman" w:eastAsia="Times New Roman" w:hAnsi="Times New Roman" w:cs="Times New Roman"/>
          <w:noProof/>
          <w:sz w:val="24"/>
          <w:szCs w:val="24"/>
          <w:lang w:eastAsia="en-IN" w:bidi="kn-IN"/>
        </w:rPr>
        <w:t>Diagnostic Audiology</w:t>
      </w:r>
      <w:r w:rsidRPr="007E2688">
        <w:rPr>
          <w:rFonts w:ascii="Times New Roman" w:hAnsi="Times New Roman" w:cs="Times New Roman"/>
          <w:noProof/>
          <w:sz w:val="24"/>
          <w:szCs w:val="24"/>
        </w:rPr>
        <w:t xml:space="preserve">; </w:t>
      </w:r>
      <w:r w:rsidRPr="007E2688">
        <w:rPr>
          <w:rFonts w:ascii="Times New Roman" w:eastAsia="Times New Roman" w:hAnsi="Times New Roman" w:cs="Times New Roman"/>
          <w:noProof/>
          <w:sz w:val="24"/>
          <w:szCs w:val="24"/>
          <w:lang w:eastAsia="en-IN" w:bidi="kn-IN"/>
        </w:rPr>
        <w:t>Hearing Science</w:t>
      </w:r>
      <w:r w:rsidRPr="007E2688">
        <w:rPr>
          <w:rFonts w:ascii="Times New Roman" w:hAnsi="Times New Roman" w:cs="Times New Roman"/>
          <w:noProof/>
          <w:sz w:val="24"/>
          <w:szCs w:val="24"/>
        </w:rPr>
        <w:t xml:space="preserve">; </w:t>
      </w:r>
      <w:r w:rsidRPr="007E2688">
        <w:rPr>
          <w:rFonts w:ascii="Times New Roman" w:eastAsia="Times New Roman" w:hAnsi="Times New Roman" w:cs="Times New Roman"/>
          <w:noProof/>
          <w:sz w:val="24"/>
          <w:szCs w:val="24"/>
          <w:lang w:eastAsia="en-IN" w:bidi="kn-IN"/>
        </w:rPr>
        <w:t>Language Development &amp; Disorders</w:t>
      </w:r>
      <w:r w:rsidRPr="007E2688">
        <w:rPr>
          <w:rFonts w:ascii="Times New Roman" w:hAnsi="Times New Roman" w:cs="Times New Roman"/>
          <w:noProof/>
          <w:sz w:val="24"/>
          <w:szCs w:val="24"/>
        </w:rPr>
        <w:t xml:space="preserve">; </w:t>
      </w:r>
      <w:r w:rsidRPr="007E2688">
        <w:rPr>
          <w:rFonts w:ascii="Times New Roman" w:eastAsia="Times New Roman" w:hAnsi="Times New Roman" w:cs="Times New Roman"/>
          <w:noProof/>
          <w:sz w:val="24"/>
          <w:szCs w:val="24"/>
          <w:lang w:eastAsia="en-IN" w:bidi="kn-IN"/>
        </w:rPr>
        <w:t>Motor Speech Disorders</w:t>
      </w:r>
      <w:r w:rsidRPr="007E2688">
        <w:rPr>
          <w:rFonts w:ascii="Times New Roman" w:hAnsi="Times New Roman" w:cs="Times New Roman"/>
          <w:noProof/>
          <w:sz w:val="24"/>
          <w:szCs w:val="24"/>
        </w:rPr>
        <w:t xml:space="preserve">; </w:t>
      </w:r>
      <w:r w:rsidRPr="007E2688">
        <w:rPr>
          <w:rFonts w:ascii="Times New Roman" w:eastAsia="Times New Roman" w:hAnsi="Times New Roman" w:cs="Times New Roman"/>
          <w:noProof/>
          <w:sz w:val="24"/>
          <w:szCs w:val="24"/>
          <w:lang w:eastAsia="en-IN" w:bidi="kn-IN"/>
        </w:rPr>
        <w:t>Neuroscience for Communication Disorders</w:t>
      </w:r>
      <w:r w:rsidRPr="007E2688">
        <w:rPr>
          <w:rFonts w:ascii="Times New Roman" w:hAnsi="Times New Roman" w:cs="Times New Roman"/>
          <w:noProof/>
          <w:sz w:val="24"/>
          <w:szCs w:val="24"/>
        </w:rPr>
        <w:t xml:space="preserve">; </w:t>
      </w:r>
      <w:r w:rsidRPr="007E2688">
        <w:rPr>
          <w:rFonts w:ascii="Times New Roman" w:eastAsia="Times New Roman" w:hAnsi="Times New Roman" w:cs="Times New Roman"/>
          <w:noProof/>
          <w:sz w:val="24"/>
          <w:szCs w:val="24"/>
          <w:lang w:eastAsia="en-IN" w:bidi="kn-IN"/>
        </w:rPr>
        <w:t>Pediatric Audiology</w:t>
      </w:r>
      <w:r w:rsidRPr="007E2688">
        <w:rPr>
          <w:rFonts w:ascii="Times New Roman" w:hAnsi="Times New Roman" w:cs="Times New Roman"/>
          <w:noProof/>
          <w:sz w:val="24"/>
          <w:szCs w:val="24"/>
        </w:rPr>
        <w:t xml:space="preserve">; </w:t>
      </w:r>
      <w:r w:rsidRPr="007E2688">
        <w:rPr>
          <w:rFonts w:ascii="Times New Roman" w:eastAsia="Times New Roman" w:hAnsi="Times New Roman" w:cs="Times New Roman"/>
          <w:noProof/>
          <w:sz w:val="24"/>
          <w:szCs w:val="24"/>
          <w:lang w:eastAsia="en-IN" w:bidi="kn-IN"/>
        </w:rPr>
        <w:t>Phonetics and Linguistics</w:t>
      </w:r>
      <w:r w:rsidRPr="007E2688">
        <w:rPr>
          <w:rFonts w:ascii="Times New Roman" w:hAnsi="Times New Roman" w:cs="Times New Roman"/>
          <w:noProof/>
          <w:sz w:val="24"/>
          <w:szCs w:val="24"/>
        </w:rPr>
        <w:t xml:space="preserve">; </w:t>
      </w:r>
      <w:r w:rsidRPr="007E2688">
        <w:rPr>
          <w:rFonts w:ascii="Times New Roman" w:eastAsia="Times New Roman" w:hAnsi="Times New Roman" w:cs="Times New Roman"/>
          <w:noProof/>
          <w:sz w:val="24"/>
          <w:szCs w:val="24"/>
          <w:lang w:eastAsia="en-IN" w:bidi="kn-IN"/>
        </w:rPr>
        <w:t xml:space="preserve">Rehabilitative </w:t>
      </w:r>
      <w:r w:rsidRPr="007E2688">
        <w:rPr>
          <w:rFonts w:ascii="Times New Roman" w:eastAsia="Times New Roman" w:hAnsi="Times New Roman" w:cs="Times New Roman"/>
          <w:noProof/>
          <w:sz w:val="24"/>
          <w:szCs w:val="24"/>
          <w:lang w:eastAsia="en-IN" w:bidi="kn-IN"/>
        </w:rPr>
        <w:lastRenderedPageBreak/>
        <w:t>Audiology</w:t>
      </w:r>
      <w:r w:rsidRPr="007E2688">
        <w:rPr>
          <w:rFonts w:ascii="Times New Roman" w:hAnsi="Times New Roman" w:cs="Times New Roman"/>
          <w:noProof/>
          <w:sz w:val="24"/>
          <w:szCs w:val="24"/>
        </w:rPr>
        <w:t xml:space="preserve">; </w:t>
      </w:r>
      <w:r w:rsidRPr="007E2688">
        <w:rPr>
          <w:rFonts w:ascii="Times New Roman" w:eastAsia="Times New Roman" w:hAnsi="Times New Roman" w:cs="Times New Roman"/>
          <w:noProof/>
          <w:sz w:val="24"/>
          <w:szCs w:val="24"/>
          <w:lang w:eastAsia="en-IN" w:bidi="kn-IN"/>
        </w:rPr>
        <w:t>Speech/Language Intervention</w:t>
      </w:r>
      <w:r w:rsidRPr="007E2688">
        <w:rPr>
          <w:rFonts w:ascii="Times New Roman" w:hAnsi="Times New Roman" w:cs="Times New Roman"/>
          <w:noProof/>
          <w:sz w:val="24"/>
          <w:szCs w:val="24"/>
        </w:rPr>
        <w:t xml:space="preserve">; </w:t>
      </w:r>
      <w:r w:rsidRPr="007E2688">
        <w:rPr>
          <w:rFonts w:ascii="Times New Roman" w:eastAsia="Times New Roman" w:hAnsi="Times New Roman" w:cs="Times New Roman"/>
          <w:noProof/>
          <w:sz w:val="24"/>
          <w:szCs w:val="24"/>
          <w:lang w:eastAsia="en-IN" w:bidi="kn-IN"/>
        </w:rPr>
        <w:t>Speech and Hearing Science</w:t>
      </w:r>
      <w:r w:rsidRPr="007E2688">
        <w:rPr>
          <w:rFonts w:ascii="Times New Roman" w:hAnsi="Times New Roman" w:cs="Times New Roman"/>
          <w:noProof/>
          <w:sz w:val="24"/>
          <w:szCs w:val="24"/>
        </w:rPr>
        <w:t xml:space="preserve">; </w:t>
      </w:r>
      <w:r w:rsidRPr="007E2688">
        <w:rPr>
          <w:rFonts w:ascii="Times New Roman" w:eastAsia="Times New Roman" w:hAnsi="Times New Roman" w:cs="Times New Roman"/>
          <w:noProof/>
          <w:sz w:val="24"/>
          <w:szCs w:val="24"/>
          <w:lang w:eastAsia="en-IN" w:bidi="kn-IN"/>
        </w:rPr>
        <w:t>Speech Pathology Assessment/Diagnosis</w:t>
      </w:r>
      <w:r w:rsidRPr="007E2688">
        <w:rPr>
          <w:rFonts w:ascii="Times New Roman" w:hAnsi="Times New Roman" w:cs="Times New Roman"/>
          <w:noProof/>
          <w:sz w:val="24"/>
          <w:szCs w:val="24"/>
        </w:rPr>
        <w:t xml:space="preserve">; </w:t>
      </w:r>
      <w:r w:rsidRPr="007E2688">
        <w:rPr>
          <w:rFonts w:ascii="Times New Roman" w:eastAsia="Times New Roman" w:hAnsi="Times New Roman" w:cs="Times New Roman"/>
          <w:noProof/>
          <w:sz w:val="24"/>
          <w:szCs w:val="24"/>
          <w:lang w:eastAsia="en-IN" w:bidi="kn-IN"/>
        </w:rPr>
        <w:t>Stuttering/Fluency</w:t>
      </w:r>
      <w:r w:rsidRPr="007E2688">
        <w:rPr>
          <w:rFonts w:ascii="Times New Roman" w:hAnsi="Times New Roman" w:cs="Times New Roman"/>
          <w:noProof/>
          <w:sz w:val="24"/>
          <w:szCs w:val="24"/>
        </w:rPr>
        <w:t xml:space="preserve">; </w:t>
      </w:r>
      <w:r w:rsidRPr="007E2688">
        <w:rPr>
          <w:rFonts w:ascii="Times New Roman" w:eastAsia="Times New Roman" w:hAnsi="Times New Roman" w:cs="Times New Roman"/>
          <w:noProof/>
          <w:sz w:val="24"/>
          <w:szCs w:val="24"/>
          <w:lang w:eastAsia="en-IN" w:bidi="kn-IN"/>
        </w:rPr>
        <w:t>Swallowing/Feeding Disorders/ Dysphagia.</w:t>
      </w:r>
    </w:p>
    <w:p w14:paraId="3DF93EF8" w14:textId="0797E8D0" w:rsidR="005D431F" w:rsidRPr="007E2688" w:rsidRDefault="005D431F" w:rsidP="005D431F">
      <w:pPr>
        <w:autoSpaceDE w:val="0"/>
        <w:autoSpaceDN w:val="0"/>
        <w:adjustRightInd w:val="0"/>
        <w:spacing w:after="0" w:line="480" w:lineRule="auto"/>
        <w:jc w:val="both"/>
        <w:rPr>
          <w:rFonts w:ascii="Times New Roman" w:hAnsi="Times New Roman" w:cs="Times New Roman"/>
          <w:b/>
          <w:sz w:val="24"/>
          <w:szCs w:val="24"/>
        </w:rPr>
      </w:pPr>
      <w:r w:rsidRPr="007E2688">
        <w:rPr>
          <w:rFonts w:ascii="Times New Roman" w:hAnsi="Times New Roman" w:cs="Times New Roman"/>
          <w:b/>
          <w:sz w:val="24"/>
          <w:szCs w:val="24"/>
        </w:rPr>
        <w:t xml:space="preserve">2. Collection of </w:t>
      </w:r>
      <w:r w:rsidR="002C3B79">
        <w:rPr>
          <w:rFonts w:ascii="Times New Roman" w:hAnsi="Times New Roman" w:cs="Times New Roman"/>
          <w:b/>
          <w:sz w:val="24"/>
          <w:szCs w:val="24"/>
        </w:rPr>
        <w:t>Resources</w:t>
      </w:r>
      <w:r w:rsidRPr="007E2688">
        <w:rPr>
          <w:rFonts w:ascii="Times New Roman" w:hAnsi="Times New Roman" w:cs="Times New Roman"/>
          <w:b/>
          <w:sz w:val="24"/>
          <w:szCs w:val="24"/>
        </w:rPr>
        <w:t xml:space="preserve"> </w:t>
      </w:r>
    </w:p>
    <w:p w14:paraId="1DF17ABA" w14:textId="69CB228A" w:rsidR="005D431F" w:rsidRPr="007E2688" w:rsidRDefault="005D431F" w:rsidP="005D431F">
      <w:pPr>
        <w:spacing w:after="0" w:line="480" w:lineRule="auto"/>
        <w:jc w:val="both"/>
        <w:rPr>
          <w:rFonts w:ascii="Times New Roman" w:hAnsi="Times New Roman" w:cs="Times New Roman"/>
          <w:sz w:val="24"/>
          <w:szCs w:val="24"/>
        </w:rPr>
      </w:pPr>
      <w:r w:rsidRPr="007E2688">
        <w:rPr>
          <w:rFonts w:ascii="Times New Roman" w:hAnsi="Times New Roman" w:cs="Times New Roman"/>
          <w:noProof/>
          <w:sz w:val="24"/>
          <w:szCs w:val="24"/>
        </w:rPr>
        <w:t>The Indian publications on communication disorders were collected in the following ways:</w:t>
      </w:r>
    </w:p>
    <w:p w14:paraId="53FDE1C0" w14:textId="77777777" w:rsidR="005D431F" w:rsidRPr="007E2688" w:rsidRDefault="005D431F" w:rsidP="005D431F">
      <w:pPr>
        <w:pStyle w:val="ListParagraph"/>
        <w:numPr>
          <w:ilvl w:val="0"/>
          <w:numId w:val="3"/>
        </w:numPr>
        <w:spacing w:after="0" w:line="480" w:lineRule="auto"/>
        <w:jc w:val="both"/>
        <w:rPr>
          <w:rFonts w:ascii="Times New Roman" w:hAnsi="Times New Roman" w:cs="Times New Roman"/>
          <w:sz w:val="24"/>
          <w:szCs w:val="24"/>
        </w:rPr>
      </w:pPr>
      <w:r w:rsidRPr="007E2688">
        <w:rPr>
          <w:rFonts w:ascii="Times New Roman" w:hAnsi="Times New Roman" w:cs="Times New Roman"/>
          <w:sz w:val="24"/>
          <w:szCs w:val="24"/>
        </w:rPr>
        <w:t>By visiting the official websites of the Speech and Hearing Institutions in the country and by going through their annual reports.</w:t>
      </w:r>
    </w:p>
    <w:p w14:paraId="4DCA54B9" w14:textId="77777777" w:rsidR="005D431F" w:rsidRPr="007E2688" w:rsidRDefault="005D431F" w:rsidP="005D431F">
      <w:pPr>
        <w:pStyle w:val="ListParagraph"/>
        <w:numPr>
          <w:ilvl w:val="0"/>
          <w:numId w:val="3"/>
        </w:numPr>
        <w:spacing w:after="0" w:line="480" w:lineRule="auto"/>
        <w:jc w:val="both"/>
        <w:rPr>
          <w:rFonts w:ascii="Times New Roman" w:hAnsi="Times New Roman" w:cs="Times New Roman"/>
          <w:sz w:val="24"/>
          <w:szCs w:val="24"/>
        </w:rPr>
      </w:pPr>
      <w:r w:rsidRPr="007E2688">
        <w:rPr>
          <w:rFonts w:ascii="Times New Roman" w:hAnsi="Times New Roman" w:cs="Times New Roman"/>
          <w:sz w:val="24"/>
          <w:szCs w:val="24"/>
        </w:rPr>
        <w:t xml:space="preserve">By verifying all the issues of the peer-reviewed journals exclusively on communication disorders published from the country </w:t>
      </w:r>
    </w:p>
    <w:p w14:paraId="66210C1B" w14:textId="77777777" w:rsidR="005D431F" w:rsidRPr="007E2688" w:rsidRDefault="005D431F" w:rsidP="005D431F">
      <w:pPr>
        <w:pStyle w:val="ListParagraph"/>
        <w:numPr>
          <w:ilvl w:val="0"/>
          <w:numId w:val="3"/>
        </w:numPr>
        <w:spacing w:after="0" w:line="480" w:lineRule="auto"/>
        <w:jc w:val="both"/>
        <w:rPr>
          <w:rFonts w:ascii="Times New Roman" w:hAnsi="Times New Roman" w:cs="Times New Roman"/>
          <w:sz w:val="24"/>
          <w:szCs w:val="24"/>
        </w:rPr>
      </w:pPr>
      <w:r w:rsidRPr="007E2688">
        <w:rPr>
          <w:rFonts w:ascii="Times New Roman" w:hAnsi="Times New Roman" w:cs="Times New Roman"/>
          <w:sz w:val="24"/>
          <w:szCs w:val="24"/>
        </w:rPr>
        <w:t xml:space="preserve">By verifying all the issues of the peer-reviewed journals in the allied areas published from the country. </w:t>
      </w:r>
    </w:p>
    <w:p w14:paraId="1CDA4BEA" w14:textId="77777777" w:rsidR="005D431F" w:rsidRPr="007E2688" w:rsidRDefault="005D431F" w:rsidP="005D431F">
      <w:pPr>
        <w:pStyle w:val="ListParagraph"/>
        <w:numPr>
          <w:ilvl w:val="0"/>
          <w:numId w:val="3"/>
        </w:numPr>
        <w:spacing w:line="480" w:lineRule="auto"/>
        <w:jc w:val="both"/>
        <w:rPr>
          <w:rFonts w:ascii="Times New Roman" w:hAnsi="Times New Roman" w:cs="Times New Roman"/>
          <w:sz w:val="24"/>
          <w:szCs w:val="24"/>
        </w:rPr>
      </w:pPr>
      <w:r w:rsidRPr="007E2688">
        <w:rPr>
          <w:rFonts w:ascii="Times New Roman" w:hAnsi="Times New Roman" w:cs="Times New Roman"/>
          <w:sz w:val="24"/>
          <w:szCs w:val="24"/>
        </w:rPr>
        <w:t>By verifying the available proceedings of the conferences and seminars on communication disorders conducted in India.</w:t>
      </w:r>
    </w:p>
    <w:p w14:paraId="7D9F1D41" w14:textId="77777777" w:rsidR="005D431F" w:rsidRPr="007E2688" w:rsidRDefault="005D431F" w:rsidP="005D431F">
      <w:pPr>
        <w:pStyle w:val="ListParagraph"/>
        <w:numPr>
          <w:ilvl w:val="0"/>
          <w:numId w:val="3"/>
        </w:numPr>
        <w:spacing w:after="0" w:line="480" w:lineRule="auto"/>
        <w:jc w:val="both"/>
        <w:rPr>
          <w:rFonts w:ascii="Times New Roman" w:hAnsi="Times New Roman" w:cs="Times New Roman"/>
          <w:sz w:val="24"/>
          <w:szCs w:val="24"/>
        </w:rPr>
      </w:pPr>
      <w:r w:rsidRPr="007E2688">
        <w:rPr>
          <w:rFonts w:ascii="Times New Roman" w:hAnsi="Times New Roman" w:cs="Times New Roman"/>
          <w:sz w:val="24"/>
          <w:szCs w:val="24"/>
        </w:rPr>
        <w:t xml:space="preserve">From the individual speech and hearing professionals working in different organizations across the country by developing an </w:t>
      </w:r>
      <w:r w:rsidRPr="007E2688">
        <w:rPr>
          <w:rFonts w:ascii="Times New Roman" w:hAnsi="Times New Roman" w:cs="Times New Roman"/>
          <w:noProof/>
          <w:sz w:val="24"/>
          <w:szCs w:val="24"/>
        </w:rPr>
        <w:t xml:space="preserve">online </w:t>
      </w:r>
      <w:r w:rsidRPr="007E2688">
        <w:rPr>
          <w:rFonts w:ascii="Times New Roman" w:hAnsi="Times New Roman" w:cs="Times New Roman"/>
          <w:sz w:val="24"/>
          <w:szCs w:val="24"/>
        </w:rPr>
        <w:t xml:space="preserve">questionnaire indigenously using PHP web development tool. </w:t>
      </w:r>
    </w:p>
    <w:p w14:paraId="5C32513B" w14:textId="77777777" w:rsidR="005D431F" w:rsidRPr="007E2688" w:rsidRDefault="005D431F" w:rsidP="005D431F">
      <w:pPr>
        <w:autoSpaceDE w:val="0"/>
        <w:autoSpaceDN w:val="0"/>
        <w:adjustRightInd w:val="0"/>
        <w:spacing w:after="0" w:line="480" w:lineRule="auto"/>
        <w:jc w:val="both"/>
        <w:rPr>
          <w:rFonts w:ascii="Times New Roman" w:hAnsi="Times New Roman" w:cs="Times New Roman"/>
          <w:b/>
          <w:sz w:val="24"/>
          <w:szCs w:val="24"/>
        </w:rPr>
      </w:pPr>
      <w:r w:rsidRPr="007E2688">
        <w:rPr>
          <w:rFonts w:ascii="Times New Roman" w:hAnsi="Times New Roman" w:cs="Times New Roman"/>
          <w:sz w:val="24"/>
          <w:szCs w:val="24"/>
        </w:rPr>
        <w:t>3.</w:t>
      </w:r>
      <w:r w:rsidRPr="007E2688">
        <w:rPr>
          <w:rFonts w:ascii="Times New Roman" w:hAnsi="Times New Roman" w:cs="Times New Roman"/>
          <w:b/>
          <w:sz w:val="24"/>
          <w:szCs w:val="24"/>
        </w:rPr>
        <w:t xml:space="preserve">Selection of Software Application </w:t>
      </w:r>
    </w:p>
    <w:p w14:paraId="11631FC6" w14:textId="39DBA597" w:rsidR="005D431F" w:rsidRPr="007E2688" w:rsidRDefault="005D431F" w:rsidP="005D431F">
      <w:pPr>
        <w:spacing w:line="480" w:lineRule="auto"/>
        <w:jc w:val="both"/>
        <w:rPr>
          <w:rFonts w:ascii="Times New Roman" w:hAnsi="Times New Roman" w:cs="Times New Roman"/>
          <w:sz w:val="24"/>
          <w:szCs w:val="24"/>
        </w:rPr>
      </w:pPr>
      <w:r w:rsidRPr="007E2688">
        <w:rPr>
          <w:rFonts w:ascii="Times New Roman" w:hAnsi="Times New Roman" w:cs="Times New Roman"/>
          <w:sz w:val="24"/>
          <w:szCs w:val="24"/>
        </w:rPr>
        <w:t xml:space="preserve">A suitable open source software application was identified for building the database by conducting a comparative evaluation of the features of </w:t>
      </w:r>
      <w:bookmarkStart w:id="0" w:name="_Hlk525164832"/>
      <w:r w:rsidRPr="007E2688">
        <w:rPr>
          <w:rFonts w:ascii="Times New Roman" w:hAnsi="Times New Roman" w:cs="Times New Roman"/>
          <w:sz w:val="24"/>
          <w:szCs w:val="24"/>
        </w:rPr>
        <w:t>three most heavily used open source software applications in the field of information management as per the Registry of Open Access Repositories (</w:t>
      </w:r>
      <w:r w:rsidR="00E17ED7">
        <w:rPr>
          <w:rFonts w:ascii="Times New Roman" w:hAnsi="Times New Roman" w:cs="Times New Roman"/>
          <w:sz w:val="24"/>
          <w:szCs w:val="24"/>
        </w:rPr>
        <w:t>“</w:t>
      </w:r>
      <w:r w:rsidR="00E17ED7" w:rsidRPr="007E2688">
        <w:rPr>
          <w:rFonts w:ascii="Times New Roman" w:hAnsi="Times New Roman" w:cs="Times New Roman"/>
          <w:sz w:val="24"/>
          <w:szCs w:val="24"/>
        </w:rPr>
        <w:t>Registry of Open Access Repositories</w:t>
      </w:r>
      <w:r w:rsidR="00E17ED7">
        <w:rPr>
          <w:rFonts w:ascii="Times New Roman" w:hAnsi="Times New Roman" w:cs="Times New Roman"/>
          <w:sz w:val="24"/>
          <w:szCs w:val="24"/>
        </w:rPr>
        <w:t>,”</w:t>
      </w:r>
      <w:r w:rsidR="00E17ED7" w:rsidRPr="007E2688">
        <w:rPr>
          <w:rFonts w:ascii="Times New Roman" w:hAnsi="Times New Roman" w:cs="Times New Roman"/>
          <w:sz w:val="24"/>
          <w:szCs w:val="24"/>
        </w:rPr>
        <w:t xml:space="preserve"> </w:t>
      </w:r>
      <w:r w:rsidRPr="007E2688">
        <w:rPr>
          <w:rFonts w:ascii="Times New Roman" w:hAnsi="Times New Roman" w:cs="Times New Roman"/>
          <w:sz w:val="24"/>
          <w:szCs w:val="24"/>
        </w:rPr>
        <w:t xml:space="preserve">2016), namely E-Prints, Fedora and D-Space. </w:t>
      </w:r>
      <w:bookmarkStart w:id="1" w:name="_Hlk525165303"/>
      <w:bookmarkEnd w:id="0"/>
      <w:r w:rsidRPr="007E2688">
        <w:rPr>
          <w:rFonts w:ascii="Times New Roman" w:hAnsi="Times New Roman" w:cs="Times New Roman"/>
          <w:sz w:val="24"/>
          <w:szCs w:val="24"/>
        </w:rPr>
        <w:t xml:space="preserve">The </w:t>
      </w:r>
      <w:proofErr w:type="gramStart"/>
      <w:r w:rsidRPr="007E2688">
        <w:rPr>
          <w:rFonts w:ascii="Times New Roman" w:hAnsi="Times New Roman" w:cs="Times New Roman"/>
          <w:sz w:val="24"/>
          <w:szCs w:val="24"/>
        </w:rPr>
        <w:t>criteria based</w:t>
      </w:r>
      <w:proofErr w:type="gramEnd"/>
      <w:r w:rsidRPr="007E2688">
        <w:rPr>
          <w:rFonts w:ascii="Times New Roman" w:hAnsi="Times New Roman" w:cs="Times New Roman"/>
          <w:sz w:val="24"/>
          <w:szCs w:val="24"/>
        </w:rPr>
        <w:t xml:space="preserve"> software evaluation checklist developed by </w:t>
      </w:r>
      <w:proofErr w:type="spellStart"/>
      <w:r w:rsidRPr="007E2688">
        <w:rPr>
          <w:rFonts w:ascii="Times New Roman" w:hAnsi="Times New Roman" w:cs="Times New Roman"/>
          <w:sz w:val="24"/>
          <w:szCs w:val="24"/>
        </w:rPr>
        <w:t>Bankier</w:t>
      </w:r>
      <w:proofErr w:type="spellEnd"/>
      <w:r w:rsidRPr="007E2688">
        <w:rPr>
          <w:rFonts w:ascii="Times New Roman" w:hAnsi="Times New Roman" w:cs="Times New Roman"/>
          <w:sz w:val="24"/>
          <w:szCs w:val="24"/>
        </w:rPr>
        <w:t xml:space="preserve"> and Gleason (2014) was used for evaluation and selection. </w:t>
      </w:r>
    </w:p>
    <w:bookmarkEnd w:id="1"/>
    <w:p w14:paraId="22C6B284" w14:textId="77777777" w:rsidR="005D431F" w:rsidRPr="007E2688" w:rsidRDefault="005D431F" w:rsidP="005D431F">
      <w:pPr>
        <w:tabs>
          <w:tab w:val="left" w:pos="810"/>
        </w:tabs>
        <w:autoSpaceDE w:val="0"/>
        <w:autoSpaceDN w:val="0"/>
        <w:adjustRightInd w:val="0"/>
        <w:spacing w:after="0" w:line="480" w:lineRule="auto"/>
        <w:jc w:val="both"/>
        <w:rPr>
          <w:rFonts w:ascii="Times New Roman" w:hAnsi="Times New Roman" w:cs="Times New Roman"/>
          <w:b/>
          <w:sz w:val="24"/>
          <w:szCs w:val="24"/>
        </w:rPr>
      </w:pPr>
      <w:r w:rsidRPr="007E2688">
        <w:rPr>
          <w:rFonts w:ascii="Times New Roman" w:hAnsi="Times New Roman" w:cs="Times New Roman"/>
          <w:b/>
          <w:sz w:val="24"/>
          <w:szCs w:val="24"/>
        </w:rPr>
        <w:t xml:space="preserve">4. Customization and Development of the Database Platform </w:t>
      </w:r>
    </w:p>
    <w:p w14:paraId="3BBB45A6" w14:textId="5E245FD0" w:rsidR="005D431F" w:rsidRDefault="005D431F" w:rsidP="005D431F">
      <w:pPr>
        <w:autoSpaceDE w:val="0"/>
        <w:autoSpaceDN w:val="0"/>
        <w:adjustRightInd w:val="0"/>
        <w:spacing w:after="0" w:line="480" w:lineRule="auto"/>
        <w:jc w:val="both"/>
        <w:rPr>
          <w:rFonts w:ascii="Times New Roman" w:hAnsi="Times New Roman" w:cs="Times New Roman"/>
          <w:sz w:val="24"/>
          <w:szCs w:val="24"/>
        </w:rPr>
      </w:pPr>
      <w:r w:rsidRPr="007E2688">
        <w:rPr>
          <w:rFonts w:ascii="Times New Roman" w:hAnsi="Times New Roman" w:cs="Times New Roman"/>
          <w:sz w:val="24"/>
          <w:szCs w:val="24"/>
        </w:rPr>
        <w:t xml:space="preserve">The selected software application was customized as per the requirements and the database was developed. </w:t>
      </w:r>
    </w:p>
    <w:p w14:paraId="2FEAF872" w14:textId="77777777" w:rsidR="002A2799" w:rsidRPr="00D2070D" w:rsidRDefault="002A2799" w:rsidP="002A2799">
      <w:pPr>
        <w:pStyle w:val="Title"/>
        <w:rPr>
          <w:rFonts w:ascii="Times New Roman" w:eastAsia="Times New Roman" w:hAnsi="Times New Roman" w:cs="Times New Roman"/>
          <w:sz w:val="48"/>
          <w:szCs w:val="48"/>
        </w:rPr>
      </w:pPr>
      <w:r w:rsidRPr="00D2070D">
        <w:rPr>
          <w:rFonts w:ascii="Times New Roman" w:eastAsia="Times New Roman" w:hAnsi="Times New Roman" w:cs="Times New Roman"/>
          <w:sz w:val="48"/>
          <w:szCs w:val="48"/>
        </w:rPr>
        <w:lastRenderedPageBreak/>
        <w:t xml:space="preserve">Collection of Resources </w:t>
      </w:r>
    </w:p>
    <w:p w14:paraId="644A053A" w14:textId="77777777" w:rsidR="002A2799" w:rsidRPr="00D2070D" w:rsidRDefault="002A2799" w:rsidP="002A2799">
      <w:pPr>
        <w:autoSpaceDE w:val="0"/>
        <w:autoSpaceDN w:val="0"/>
        <w:adjustRightInd w:val="0"/>
        <w:spacing w:after="0" w:line="480" w:lineRule="auto"/>
        <w:jc w:val="both"/>
        <w:rPr>
          <w:rFonts w:ascii="Times New Roman" w:hAnsi="Times New Roman" w:cs="Times New Roman"/>
          <w:b/>
          <w:sz w:val="24"/>
          <w:szCs w:val="24"/>
        </w:rPr>
      </w:pPr>
      <w:r w:rsidRPr="00D2070D">
        <w:rPr>
          <w:rFonts w:ascii="Times New Roman" w:hAnsi="Times New Roman" w:cs="Times New Roman"/>
          <w:b/>
          <w:sz w:val="24"/>
          <w:szCs w:val="24"/>
        </w:rPr>
        <w:t>Categorization and Classification</w:t>
      </w:r>
    </w:p>
    <w:p w14:paraId="06B77DC8" w14:textId="77777777" w:rsidR="002A2799" w:rsidRPr="00D2070D" w:rsidRDefault="002A2799" w:rsidP="002A2799">
      <w:pPr>
        <w:autoSpaceDE w:val="0"/>
        <w:autoSpaceDN w:val="0"/>
        <w:adjustRightInd w:val="0"/>
        <w:spacing w:after="0" w:line="480" w:lineRule="auto"/>
        <w:jc w:val="both"/>
        <w:rPr>
          <w:rFonts w:ascii="Times New Roman" w:hAnsi="Times New Roman" w:cs="Times New Roman"/>
          <w:sz w:val="24"/>
          <w:szCs w:val="24"/>
        </w:rPr>
      </w:pPr>
      <w:r w:rsidRPr="00D2070D">
        <w:rPr>
          <w:rFonts w:ascii="Times New Roman" w:hAnsi="Times New Roman" w:cs="Times New Roman"/>
          <w:sz w:val="24"/>
          <w:szCs w:val="24"/>
        </w:rPr>
        <w:t xml:space="preserve">The MIT </w:t>
      </w:r>
      <w:proofErr w:type="spellStart"/>
      <w:r w:rsidRPr="00D2070D">
        <w:rPr>
          <w:rFonts w:ascii="Times New Roman" w:hAnsi="Times New Roman" w:cs="Times New Roman"/>
          <w:sz w:val="24"/>
          <w:szCs w:val="24"/>
        </w:rPr>
        <w:t>Encyclopedia</w:t>
      </w:r>
      <w:proofErr w:type="spellEnd"/>
      <w:r w:rsidRPr="00D2070D">
        <w:rPr>
          <w:rFonts w:ascii="Times New Roman" w:hAnsi="Times New Roman" w:cs="Times New Roman"/>
          <w:sz w:val="24"/>
          <w:szCs w:val="24"/>
        </w:rPr>
        <w:t xml:space="preserve"> of Communication Disorders (MITECD) defines communication disorders as those that affect the production and comprehension of spoken language and include especially disorders of speech production and perception, language expression, language comprehension, voice, and hearing. The present study considered four categories of literature on communication disorders:</w:t>
      </w:r>
    </w:p>
    <w:p w14:paraId="486110DC" w14:textId="77777777" w:rsidR="002A2799" w:rsidRPr="00D2070D" w:rsidRDefault="002A2799" w:rsidP="002A2799">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D2070D">
        <w:rPr>
          <w:rFonts w:ascii="Times New Roman" w:hAnsi="Times New Roman" w:cs="Times New Roman"/>
          <w:sz w:val="24"/>
          <w:szCs w:val="24"/>
        </w:rPr>
        <w:t>Journal Articles</w:t>
      </w:r>
    </w:p>
    <w:p w14:paraId="4ED0B265" w14:textId="77777777" w:rsidR="002A2799" w:rsidRPr="00D2070D" w:rsidRDefault="002A2799" w:rsidP="002A2799">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D2070D">
        <w:rPr>
          <w:rFonts w:ascii="Times New Roman" w:hAnsi="Times New Roman" w:cs="Times New Roman"/>
          <w:sz w:val="24"/>
          <w:szCs w:val="24"/>
        </w:rPr>
        <w:t>Books</w:t>
      </w:r>
    </w:p>
    <w:p w14:paraId="3758AACD" w14:textId="77777777" w:rsidR="002A2799" w:rsidRPr="00D2070D" w:rsidRDefault="002A2799" w:rsidP="002A2799">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D2070D">
        <w:rPr>
          <w:rFonts w:ascii="Times New Roman" w:hAnsi="Times New Roman" w:cs="Times New Roman"/>
          <w:sz w:val="24"/>
          <w:szCs w:val="24"/>
        </w:rPr>
        <w:t xml:space="preserve">Book Chapters </w:t>
      </w:r>
    </w:p>
    <w:p w14:paraId="5F9D59B4" w14:textId="77777777" w:rsidR="002A2799" w:rsidRPr="00D2070D" w:rsidRDefault="002A2799" w:rsidP="002A2799">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D2070D">
        <w:rPr>
          <w:rFonts w:ascii="Times New Roman" w:hAnsi="Times New Roman" w:cs="Times New Roman"/>
          <w:sz w:val="24"/>
          <w:szCs w:val="24"/>
        </w:rPr>
        <w:t xml:space="preserve">Conference Papers </w:t>
      </w:r>
    </w:p>
    <w:p w14:paraId="3287496D" w14:textId="77777777" w:rsidR="002A2799" w:rsidRPr="00D2070D" w:rsidRDefault="002A2799" w:rsidP="002A2799">
      <w:pPr>
        <w:autoSpaceDE w:val="0"/>
        <w:autoSpaceDN w:val="0"/>
        <w:adjustRightInd w:val="0"/>
        <w:spacing w:after="0" w:line="480" w:lineRule="auto"/>
        <w:jc w:val="both"/>
        <w:rPr>
          <w:rFonts w:ascii="Times New Roman" w:eastAsia="Times New Roman" w:hAnsi="Times New Roman" w:cs="Times New Roman"/>
          <w:noProof/>
          <w:color w:val="000000" w:themeColor="text1"/>
          <w:sz w:val="24"/>
          <w:szCs w:val="24"/>
          <w:lang w:eastAsia="en-IN" w:bidi="kn-IN"/>
        </w:rPr>
      </w:pPr>
      <w:r w:rsidRPr="00D2070D">
        <w:rPr>
          <w:rFonts w:ascii="Times New Roman" w:hAnsi="Times New Roman" w:cs="Times New Roman"/>
          <w:color w:val="000000" w:themeColor="text1"/>
          <w:sz w:val="24"/>
          <w:szCs w:val="24"/>
        </w:rPr>
        <w:t xml:space="preserve">They were classified into different subject fields based </w:t>
      </w:r>
      <w:proofErr w:type="gramStart"/>
      <w:r w:rsidRPr="00D2070D">
        <w:rPr>
          <w:rFonts w:ascii="Times New Roman" w:hAnsi="Times New Roman" w:cs="Times New Roman"/>
          <w:color w:val="000000" w:themeColor="text1"/>
          <w:sz w:val="24"/>
          <w:szCs w:val="24"/>
        </w:rPr>
        <w:t>on  the</w:t>
      </w:r>
      <w:proofErr w:type="gramEnd"/>
      <w:r w:rsidRPr="00D2070D">
        <w:rPr>
          <w:rFonts w:ascii="Times New Roman" w:hAnsi="Times New Roman" w:cs="Times New Roman"/>
          <w:color w:val="000000" w:themeColor="text1"/>
          <w:sz w:val="24"/>
          <w:szCs w:val="24"/>
        </w:rPr>
        <w:t xml:space="preserve"> </w:t>
      </w:r>
      <w:r w:rsidRPr="00D2070D">
        <w:rPr>
          <w:rFonts w:ascii="Times New Roman" w:hAnsi="Times New Roman" w:cs="Times New Roman"/>
          <w:noProof/>
          <w:color w:val="000000" w:themeColor="text1"/>
          <w:sz w:val="24"/>
          <w:szCs w:val="24"/>
        </w:rPr>
        <w:t>Dewey Decimal Classification code a</w:t>
      </w:r>
      <w:r w:rsidRPr="00D2070D">
        <w:rPr>
          <w:rFonts w:ascii="Times New Roman" w:hAnsi="Times New Roman" w:cs="Times New Roman"/>
          <w:color w:val="000000" w:themeColor="text1"/>
          <w:sz w:val="24"/>
          <w:szCs w:val="24"/>
        </w:rPr>
        <w:t>s mentioned in the previous chapter. The three broad divisions were</w:t>
      </w:r>
      <w:r w:rsidRPr="00D2070D">
        <w:rPr>
          <w:rFonts w:ascii="Times New Roman" w:hAnsi="Times New Roman" w:cs="Times New Roman"/>
          <w:noProof/>
          <w:color w:val="000000" w:themeColor="text1"/>
          <w:sz w:val="24"/>
          <w:szCs w:val="24"/>
        </w:rPr>
        <w:t xml:space="preserve">: Speech, Language </w:t>
      </w:r>
      <w:r w:rsidRPr="00D2070D">
        <w:rPr>
          <w:rFonts w:ascii="Times New Roman" w:hAnsi="Times New Roman" w:cs="Times New Roman"/>
          <w:color w:val="000000" w:themeColor="text1"/>
          <w:sz w:val="24"/>
          <w:szCs w:val="24"/>
        </w:rPr>
        <w:t xml:space="preserve">and Hearing which were further divided into </w:t>
      </w:r>
      <w:r w:rsidRPr="00D2070D">
        <w:rPr>
          <w:rFonts w:ascii="Times New Roman" w:hAnsi="Times New Roman" w:cs="Times New Roman"/>
          <w:noProof/>
          <w:color w:val="000000" w:themeColor="text1"/>
          <w:sz w:val="24"/>
          <w:szCs w:val="24"/>
        </w:rPr>
        <w:t>topics such as</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Articulation/Phonological Disorders</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Augmentative and Alternative Communication</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Clinical Audiology</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Communication Sciences &amp; Disorders</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Diagnostic Audiology</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Hearing Science</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Language Development &amp; Disorders</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Motor Speech Disorders</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Neuroscience for Communication Disorders</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Pediatric Audiology</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Phonetics and Linguistics</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Rehabilitative Audiology</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Speech/Language Intervention</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Speech and Hearing Science</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Speech Pathology Assessment/Diagnosis</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Stuttering/Fluency</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Swallowing/Feeding Disorders/ Dysphagia</w:t>
      </w:r>
      <w:r w:rsidRPr="00D2070D">
        <w:rPr>
          <w:rFonts w:ascii="Times New Roman" w:hAnsi="Times New Roman" w:cs="Times New Roman"/>
          <w:sz w:val="24"/>
          <w:szCs w:val="24"/>
        </w:rPr>
        <w:t xml:space="preserve">the literature on the above topics and their subcategories based on the classification available with the Dewey Decimal Classification code. </w:t>
      </w:r>
      <w:r w:rsidRPr="00D2070D">
        <w:rPr>
          <w:rFonts w:ascii="Times New Roman" w:hAnsi="Times New Roman" w:cs="Times New Roman"/>
          <w:color w:val="000000" w:themeColor="text1"/>
          <w:sz w:val="24"/>
          <w:szCs w:val="24"/>
        </w:rPr>
        <w:t xml:space="preserve">The subcategories include </w:t>
      </w:r>
      <w:r w:rsidRPr="00D2070D">
        <w:rPr>
          <w:rFonts w:ascii="Times New Roman" w:eastAsia="Times New Roman" w:hAnsi="Times New Roman" w:cs="Times New Roman"/>
          <w:noProof/>
          <w:color w:val="000000" w:themeColor="text1"/>
          <w:sz w:val="24"/>
          <w:szCs w:val="24"/>
          <w:lang w:eastAsia="en-IN" w:bidi="kn-IN"/>
        </w:rPr>
        <w:t>Articulation/Phonological Disorders</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Augmentative and Alternative Communication</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Clinical Audiology</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Communication Sciences &amp; Disorders</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Diagnostic Audiology</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Hearing Science</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Language Development &amp; Disorders</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Motor Speech Disorders</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 xml:space="preserve">Neuroscience for Communication </w:t>
      </w:r>
      <w:r w:rsidRPr="00D2070D">
        <w:rPr>
          <w:rFonts w:ascii="Times New Roman" w:eastAsia="Times New Roman" w:hAnsi="Times New Roman" w:cs="Times New Roman"/>
          <w:noProof/>
          <w:color w:val="000000" w:themeColor="text1"/>
          <w:sz w:val="24"/>
          <w:szCs w:val="24"/>
          <w:lang w:eastAsia="en-IN" w:bidi="kn-IN"/>
        </w:rPr>
        <w:lastRenderedPageBreak/>
        <w:t>Disorders</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Pediatric Audiology</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Phonetics and Linguistics</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Rehabilitative Audiology</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Speech/Language Intervention</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Speech and Hearing Science</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Speech Pathology Assessment/Diagnosis</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Stuttering/Fluency</w:t>
      </w:r>
      <w:r w:rsidRPr="00D2070D">
        <w:rPr>
          <w:rFonts w:ascii="Times New Roman" w:hAnsi="Times New Roman" w:cs="Times New Roman"/>
          <w:noProof/>
          <w:color w:val="000000"/>
          <w:sz w:val="24"/>
          <w:szCs w:val="24"/>
        </w:rPr>
        <w:t xml:space="preserve">; </w:t>
      </w:r>
      <w:r w:rsidRPr="00D2070D">
        <w:rPr>
          <w:rFonts w:ascii="Times New Roman" w:eastAsia="Times New Roman" w:hAnsi="Times New Roman" w:cs="Times New Roman"/>
          <w:noProof/>
          <w:color w:val="000000" w:themeColor="text1"/>
          <w:sz w:val="24"/>
          <w:szCs w:val="24"/>
          <w:lang w:eastAsia="en-IN" w:bidi="kn-IN"/>
        </w:rPr>
        <w:t>Swallowing/Feeding Disorders/ Dysphagia.</w:t>
      </w:r>
    </w:p>
    <w:p w14:paraId="0B1897D1" w14:textId="77777777" w:rsidR="002A2799" w:rsidRPr="00D2070D" w:rsidRDefault="002A2799" w:rsidP="002A2799">
      <w:pPr>
        <w:autoSpaceDE w:val="0"/>
        <w:autoSpaceDN w:val="0"/>
        <w:adjustRightInd w:val="0"/>
        <w:spacing w:after="0" w:line="480" w:lineRule="auto"/>
        <w:jc w:val="both"/>
        <w:rPr>
          <w:rFonts w:ascii="Times New Roman" w:eastAsia="Times New Roman" w:hAnsi="Times New Roman" w:cs="Times New Roman"/>
          <w:b/>
          <w:noProof/>
          <w:color w:val="000000" w:themeColor="text1"/>
          <w:sz w:val="24"/>
          <w:szCs w:val="24"/>
          <w:lang w:eastAsia="en-IN" w:bidi="kn-IN"/>
        </w:rPr>
      </w:pPr>
      <w:r w:rsidRPr="00D2070D">
        <w:rPr>
          <w:rFonts w:ascii="Times New Roman" w:eastAsia="Times New Roman" w:hAnsi="Times New Roman" w:cs="Times New Roman"/>
          <w:b/>
          <w:noProof/>
          <w:color w:val="000000" w:themeColor="text1"/>
          <w:sz w:val="24"/>
          <w:szCs w:val="24"/>
          <w:lang w:eastAsia="en-IN" w:bidi="kn-IN"/>
        </w:rPr>
        <w:t xml:space="preserve">Collection of Publication Details </w:t>
      </w:r>
    </w:p>
    <w:p w14:paraId="4984EFC3" w14:textId="77777777" w:rsidR="002A2799" w:rsidRPr="00D2070D" w:rsidRDefault="002A2799" w:rsidP="002A2799">
      <w:pPr>
        <w:spacing w:after="0" w:line="480" w:lineRule="auto"/>
        <w:jc w:val="both"/>
        <w:rPr>
          <w:rFonts w:ascii="Times New Roman" w:hAnsi="Times New Roman" w:cs="Times New Roman"/>
          <w:noProof/>
          <w:color w:val="000000" w:themeColor="text1"/>
          <w:sz w:val="24"/>
          <w:szCs w:val="24"/>
        </w:rPr>
      </w:pPr>
      <w:r w:rsidRPr="00D2070D">
        <w:rPr>
          <w:rFonts w:ascii="Times New Roman" w:hAnsi="Times New Roman" w:cs="Times New Roman"/>
          <w:noProof/>
          <w:color w:val="000000" w:themeColor="text1"/>
          <w:sz w:val="24"/>
          <w:szCs w:val="24"/>
        </w:rPr>
        <w:t>The details of the Indian publications on communication disorders, published till 31</w:t>
      </w:r>
      <w:r w:rsidRPr="00D2070D">
        <w:rPr>
          <w:rFonts w:ascii="Times New Roman" w:hAnsi="Times New Roman" w:cs="Times New Roman"/>
          <w:noProof/>
          <w:color w:val="000000" w:themeColor="text1"/>
          <w:sz w:val="24"/>
          <w:szCs w:val="24"/>
          <w:vertAlign w:val="superscript"/>
        </w:rPr>
        <w:t>st</w:t>
      </w:r>
      <w:r w:rsidRPr="00D2070D">
        <w:rPr>
          <w:rFonts w:ascii="Times New Roman" w:hAnsi="Times New Roman" w:cs="Times New Roman"/>
          <w:noProof/>
          <w:color w:val="000000" w:themeColor="text1"/>
          <w:sz w:val="24"/>
          <w:szCs w:val="24"/>
        </w:rPr>
        <w:t xml:space="preserve"> March 2018, coming under the above four categories were collected from the following sources.  </w:t>
      </w:r>
    </w:p>
    <w:p w14:paraId="0BEEE695" w14:textId="77777777" w:rsidR="002A2799" w:rsidRPr="00D2070D" w:rsidRDefault="002A2799" w:rsidP="002A2799">
      <w:pPr>
        <w:spacing w:after="0" w:line="480" w:lineRule="auto"/>
        <w:jc w:val="both"/>
        <w:rPr>
          <w:rFonts w:ascii="Times New Roman" w:hAnsi="Times New Roman" w:cs="Times New Roman"/>
          <w:color w:val="000000" w:themeColor="text1"/>
          <w:sz w:val="24"/>
          <w:szCs w:val="24"/>
        </w:rPr>
      </w:pPr>
      <w:r w:rsidRPr="00D2070D">
        <w:rPr>
          <w:rFonts w:ascii="Times New Roman" w:hAnsi="Times New Roman" w:cs="Times New Roman"/>
          <w:noProof/>
          <w:color w:val="000000" w:themeColor="text1"/>
          <w:sz w:val="24"/>
          <w:szCs w:val="24"/>
        </w:rPr>
        <w:t xml:space="preserve">(a) the </w:t>
      </w:r>
      <w:r w:rsidRPr="00D2070D">
        <w:rPr>
          <w:rFonts w:ascii="Times New Roman" w:hAnsi="Times New Roman" w:cs="Times New Roman"/>
          <w:color w:val="000000" w:themeColor="text1"/>
          <w:sz w:val="24"/>
          <w:szCs w:val="24"/>
        </w:rPr>
        <w:t xml:space="preserve">peer-reviewed </w:t>
      </w:r>
      <w:r w:rsidRPr="00D2070D">
        <w:rPr>
          <w:rFonts w:ascii="Times New Roman" w:hAnsi="Times New Roman" w:cs="Times New Roman"/>
          <w:noProof/>
          <w:color w:val="000000" w:themeColor="text1"/>
          <w:sz w:val="24"/>
          <w:szCs w:val="24"/>
        </w:rPr>
        <w:t xml:space="preserve">Indian </w:t>
      </w:r>
      <w:r w:rsidRPr="00D2070D">
        <w:rPr>
          <w:rFonts w:ascii="Times New Roman" w:hAnsi="Times New Roman" w:cs="Times New Roman"/>
          <w:color w:val="000000" w:themeColor="text1"/>
          <w:sz w:val="24"/>
          <w:szCs w:val="24"/>
        </w:rPr>
        <w:t xml:space="preserve">journals on communication disorders,  </w:t>
      </w:r>
    </w:p>
    <w:p w14:paraId="67109454" w14:textId="77777777" w:rsidR="002A2799" w:rsidRPr="00D2070D" w:rsidRDefault="002A2799" w:rsidP="002A2799">
      <w:pPr>
        <w:spacing w:after="0" w:line="480" w:lineRule="auto"/>
        <w:jc w:val="both"/>
        <w:rPr>
          <w:rFonts w:ascii="Times New Roman" w:hAnsi="Times New Roman" w:cs="Times New Roman"/>
          <w:color w:val="000000" w:themeColor="text1"/>
          <w:sz w:val="24"/>
          <w:szCs w:val="24"/>
        </w:rPr>
      </w:pPr>
      <w:r w:rsidRPr="00D2070D">
        <w:rPr>
          <w:rFonts w:ascii="Times New Roman" w:hAnsi="Times New Roman" w:cs="Times New Roman"/>
          <w:color w:val="000000" w:themeColor="text1"/>
          <w:sz w:val="24"/>
          <w:szCs w:val="24"/>
        </w:rPr>
        <w:t xml:space="preserve">(b) the peer-reviewed </w:t>
      </w:r>
      <w:r w:rsidRPr="00D2070D">
        <w:rPr>
          <w:rFonts w:ascii="Times New Roman" w:hAnsi="Times New Roman" w:cs="Times New Roman"/>
          <w:noProof/>
          <w:color w:val="000000" w:themeColor="text1"/>
          <w:sz w:val="24"/>
          <w:szCs w:val="24"/>
        </w:rPr>
        <w:t xml:space="preserve">Indian </w:t>
      </w:r>
      <w:r w:rsidRPr="00D2070D">
        <w:rPr>
          <w:rFonts w:ascii="Times New Roman" w:hAnsi="Times New Roman" w:cs="Times New Roman"/>
          <w:color w:val="000000" w:themeColor="text1"/>
          <w:sz w:val="24"/>
          <w:szCs w:val="24"/>
        </w:rPr>
        <w:t xml:space="preserve">journals on allied areas, </w:t>
      </w:r>
    </w:p>
    <w:p w14:paraId="02174F2F" w14:textId="77777777" w:rsidR="002A2799" w:rsidRPr="00D2070D" w:rsidRDefault="002A2799" w:rsidP="002A2799">
      <w:pPr>
        <w:spacing w:after="0" w:line="480" w:lineRule="auto"/>
        <w:jc w:val="both"/>
        <w:rPr>
          <w:rFonts w:ascii="Times New Roman" w:hAnsi="Times New Roman" w:cs="Times New Roman"/>
          <w:color w:val="000000" w:themeColor="text1"/>
          <w:sz w:val="24"/>
          <w:szCs w:val="24"/>
        </w:rPr>
      </w:pPr>
      <w:r w:rsidRPr="00D2070D">
        <w:rPr>
          <w:rFonts w:ascii="Times New Roman" w:hAnsi="Times New Roman" w:cs="Times New Roman"/>
          <w:color w:val="000000" w:themeColor="text1"/>
          <w:sz w:val="24"/>
          <w:szCs w:val="24"/>
        </w:rPr>
        <w:t xml:space="preserve">(c) the official websites of the Indian Speech and Hearing Institutions, </w:t>
      </w:r>
    </w:p>
    <w:p w14:paraId="53456A6E" w14:textId="77777777" w:rsidR="002A2799" w:rsidRPr="00D2070D" w:rsidRDefault="002A2799" w:rsidP="002A2799">
      <w:pPr>
        <w:spacing w:after="0" w:line="480" w:lineRule="auto"/>
        <w:jc w:val="both"/>
        <w:rPr>
          <w:rFonts w:ascii="Times New Roman" w:hAnsi="Times New Roman" w:cs="Times New Roman"/>
          <w:color w:val="000000" w:themeColor="text1"/>
          <w:sz w:val="24"/>
          <w:szCs w:val="24"/>
        </w:rPr>
      </w:pPr>
      <w:r w:rsidRPr="00D2070D">
        <w:rPr>
          <w:rFonts w:ascii="Times New Roman" w:hAnsi="Times New Roman" w:cs="Times New Roman"/>
          <w:color w:val="000000" w:themeColor="text1"/>
          <w:sz w:val="24"/>
          <w:szCs w:val="24"/>
        </w:rPr>
        <w:t>(d) the available annual reports of the Indian Speech and Hearing Institutions,</w:t>
      </w:r>
    </w:p>
    <w:p w14:paraId="2910EC2F" w14:textId="77777777" w:rsidR="002A2799" w:rsidRPr="00D2070D" w:rsidRDefault="002A2799" w:rsidP="002A2799">
      <w:pPr>
        <w:spacing w:after="0" w:line="480" w:lineRule="auto"/>
        <w:ind w:left="426" w:hanging="426"/>
        <w:jc w:val="both"/>
        <w:rPr>
          <w:rFonts w:ascii="Times New Roman" w:hAnsi="Times New Roman" w:cs="Times New Roman"/>
          <w:color w:val="000000" w:themeColor="text1"/>
          <w:sz w:val="24"/>
          <w:szCs w:val="24"/>
        </w:rPr>
      </w:pPr>
      <w:r w:rsidRPr="00D2070D">
        <w:rPr>
          <w:rFonts w:ascii="Times New Roman" w:hAnsi="Times New Roman" w:cs="Times New Roman"/>
          <w:color w:val="000000" w:themeColor="text1"/>
          <w:sz w:val="24"/>
          <w:szCs w:val="24"/>
        </w:rPr>
        <w:t xml:space="preserve">(e) the available proceedings of the conferences and seminars on communication disorders conducted in India. </w:t>
      </w:r>
    </w:p>
    <w:p w14:paraId="094198F9" w14:textId="77777777" w:rsidR="002A2799" w:rsidRPr="00D2070D" w:rsidRDefault="002A2799" w:rsidP="002A2799">
      <w:pPr>
        <w:spacing w:after="0" w:line="480" w:lineRule="auto"/>
        <w:ind w:left="426" w:hanging="426"/>
        <w:jc w:val="both"/>
        <w:rPr>
          <w:rFonts w:ascii="Times New Roman" w:hAnsi="Times New Roman" w:cs="Times New Roman"/>
          <w:color w:val="000000" w:themeColor="text1"/>
          <w:sz w:val="24"/>
          <w:szCs w:val="24"/>
        </w:rPr>
      </w:pPr>
      <w:r w:rsidRPr="00D2070D">
        <w:rPr>
          <w:rFonts w:ascii="Times New Roman" w:hAnsi="Times New Roman" w:cs="Times New Roman"/>
          <w:color w:val="000000" w:themeColor="text1"/>
          <w:sz w:val="24"/>
          <w:szCs w:val="24"/>
        </w:rPr>
        <w:t xml:space="preserve">(f) the individual speech and hearing professionals working in different organizations across the country through an </w:t>
      </w:r>
      <w:r w:rsidRPr="00D2070D">
        <w:rPr>
          <w:rFonts w:ascii="Times New Roman" w:hAnsi="Times New Roman" w:cs="Times New Roman"/>
          <w:noProof/>
          <w:color w:val="000000" w:themeColor="text1"/>
          <w:sz w:val="24"/>
          <w:szCs w:val="24"/>
        </w:rPr>
        <w:t xml:space="preserve">online </w:t>
      </w:r>
      <w:r w:rsidRPr="00D2070D">
        <w:rPr>
          <w:rFonts w:ascii="Times New Roman" w:hAnsi="Times New Roman" w:cs="Times New Roman"/>
          <w:color w:val="000000" w:themeColor="text1"/>
          <w:sz w:val="24"/>
          <w:szCs w:val="24"/>
        </w:rPr>
        <w:t xml:space="preserve">questionnaire.   </w:t>
      </w:r>
    </w:p>
    <w:p w14:paraId="34965064" w14:textId="77777777" w:rsidR="002A2799" w:rsidRPr="00D2070D" w:rsidRDefault="002A2799" w:rsidP="002A2799">
      <w:pPr>
        <w:autoSpaceDE w:val="0"/>
        <w:autoSpaceDN w:val="0"/>
        <w:adjustRightInd w:val="0"/>
        <w:spacing w:after="0" w:line="480" w:lineRule="auto"/>
        <w:jc w:val="both"/>
        <w:rPr>
          <w:rFonts w:ascii="Times New Roman" w:eastAsia="Times New Roman" w:hAnsi="Times New Roman" w:cs="Times New Roman"/>
          <w:noProof/>
          <w:color w:val="000000" w:themeColor="text1"/>
          <w:sz w:val="24"/>
          <w:szCs w:val="24"/>
          <w:lang w:eastAsia="en-IN" w:bidi="kn-IN"/>
        </w:rPr>
      </w:pPr>
      <w:r w:rsidRPr="00D2070D">
        <w:rPr>
          <w:rFonts w:ascii="Times New Roman" w:eastAsia="Times New Roman" w:hAnsi="Times New Roman" w:cs="Times New Roman"/>
          <w:noProof/>
          <w:color w:val="000000" w:themeColor="text1"/>
          <w:sz w:val="24"/>
          <w:szCs w:val="24"/>
          <w:lang w:eastAsia="en-IN" w:bidi="kn-IN"/>
        </w:rPr>
        <w:t xml:space="preserve">The following are the peer-reviewed journals exclusively on </w:t>
      </w:r>
      <w:r w:rsidRPr="00D2070D">
        <w:rPr>
          <w:rFonts w:ascii="Times New Roman" w:hAnsi="Times New Roman" w:cs="Times New Roman"/>
          <w:sz w:val="24"/>
          <w:szCs w:val="24"/>
        </w:rPr>
        <w:t xml:space="preserve">Communication Disorders </w:t>
      </w:r>
      <w:r w:rsidRPr="00D2070D">
        <w:rPr>
          <w:rFonts w:ascii="Times New Roman" w:eastAsia="Times New Roman" w:hAnsi="Times New Roman" w:cs="Times New Roman"/>
          <w:noProof/>
          <w:color w:val="000000" w:themeColor="text1"/>
          <w:sz w:val="24"/>
          <w:szCs w:val="24"/>
          <w:lang w:eastAsia="en-IN" w:bidi="kn-IN"/>
        </w:rPr>
        <w:t xml:space="preserve">published from the country. </w:t>
      </w:r>
    </w:p>
    <w:p w14:paraId="0596CE32" w14:textId="77777777" w:rsidR="002A2799" w:rsidRPr="00D2070D" w:rsidRDefault="002A2799" w:rsidP="002A2799">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sidRPr="00D2070D">
        <w:rPr>
          <w:rFonts w:ascii="Times New Roman" w:hAnsi="Times New Roman" w:cs="Times New Roman"/>
          <w:sz w:val="24"/>
          <w:szCs w:val="24"/>
        </w:rPr>
        <w:t>The Journal of All India Institute of Speech and Hearing</w:t>
      </w:r>
    </w:p>
    <w:p w14:paraId="0570FAAE" w14:textId="77777777" w:rsidR="002A2799" w:rsidRPr="00D2070D" w:rsidRDefault="002A2799" w:rsidP="002A2799">
      <w:pPr>
        <w:pStyle w:val="NoSpacing"/>
        <w:numPr>
          <w:ilvl w:val="0"/>
          <w:numId w:val="6"/>
        </w:numPr>
        <w:spacing w:line="480" w:lineRule="auto"/>
        <w:jc w:val="both"/>
        <w:rPr>
          <w:rFonts w:ascii="Times New Roman" w:hAnsi="Times New Roman" w:cs="Times New Roman"/>
          <w:sz w:val="24"/>
          <w:szCs w:val="24"/>
        </w:rPr>
      </w:pPr>
      <w:r w:rsidRPr="00D2070D">
        <w:rPr>
          <w:rFonts w:ascii="Times New Roman" w:hAnsi="Times New Roman" w:cs="Times New Roman"/>
          <w:sz w:val="24"/>
          <w:szCs w:val="24"/>
        </w:rPr>
        <w:t>The Journal of Indian Speech and Hearing Association</w:t>
      </w:r>
    </w:p>
    <w:p w14:paraId="5A4DA69F" w14:textId="77777777" w:rsidR="002A2799" w:rsidRPr="00D2070D" w:rsidRDefault="002A2799" w:rsidP="002A2799">
      <w:pPr>
        <w:pStyle w:val="NoSpacing"/>
        <w:numPr>
          <w:ilvl w:val="0"/>
          <w:numId w:val="6"/>
        </w:numPr>
        <w:spacing w:line="480" w:lineRule="auto"/>
        <w:jc w:val="both"/>
        <w:rPr>
          <w:rFonts w:ascii="Times New Roman" w:hAnsi="Times New Roman" w:cs="Times New Roman"/>
          <w:sz w:val="24"/>
          <w:szCs w:val="24"/>
        </w:rPr>
      </w:pPr>
      <w:r w:rsidRPr="00D2070D">
        <w:rPr>
          <w:rFonts w:ascii="Times New Roman" w:hAnsi="Times New Roman" w:cs="Times New Roman"/>
          <w:sz w:val="24"/>
          <w:szCs w:val="24"/>
        </w:rPr>
        <w:t xml:space="preserve"> AYJINHH- Journal of Communication Disorders</w:t>
      </w:r>
    </w:p>
    <w:p w14:paraId="6FFE118D" w14:textId="77777777" w:rsidR="002A2799" w:rsidRPr="00D2070D" w:rsidRDefault="002A2799" w:rsidP="002A2799">
      <w:pPr>
        <w:pStyle w:val="NoSpacing"/>
        <w:numPr>
          <w:ilvl w:val="0"/>
          <w:numId w:val="6"/>
        </w:numPr>
        <w:spacing w:line="480" w:lineRule="auto"/>
        <w:jc w:val="both"/>
        <w:rPr>
          <w:rFonts w:ascii="Times New Roman" w:hAnsi="Times New Roman" w:cs="Times New Roman"/>
          <w:sz w:val="24"/>
          <w:szCs w:val="24"/>
        </w:rPr>
      </w:pPr>
      <w:r w:rsidRPr="00D2070D">
        <w:rPr>
          <w:rFonts w:ascii="Times New Roman" w:eastAsia="Times New Roman" w:hAnsi="Times New Roman" w:cs="Times New Roman"/>
          <w:color w:val="000000"/>
          <w:sz w:val="24"/>
          <w:szCs w:val="24"/>
        </w:rPr>
        <w:t>Student Research at AIISH: Audiology</w:t>
      </w:r>
    </w:p>
    <w:p w14:paraId="00F44EBB" w14:textId="77777777" w:rsidR="002A2799" w:rsidRPr="00D2070D" w:rsidRDefault="002A2799" w:rsidP="002A2799">
      <w:pPr>
        <w:pStyle w:val="NoSpacing"/>
        <w:numPr>
          <w:ilvl w:val="0"/>
          <w:numId w:val="6"/>
        </w:numPr>
        <w:spacing w:line="480" w:lineRule="auto"/>
        <w:jc w:val="both"/>
        <w:rPr>
          <w:rFonts w:ascii="Times New Roman" w:hAnsi="Times New Roman" w:cs="Times New Roman"/>
          <w:sz w:val="24"/>
          <w:szCs w:val="24"/>
        </w:rPr>
      </w:pPr>
      <w:r w:rsidRPr="00D2070D">
        <w:rPr>
          <w:rFonts w:ascii="Times New Roman" w:eastAsia="Times New Roman" w:hAnsi="Times New Roman" w:cs="Times New Roman"/>
          <w:color w:val="000000"/>
          <w:sz w:val="24"/>
          <w:szCs w:val="24"/>
        </w:rPr>
        <w:t xml:space="preserve">Student Research at AIISH: Speech-Language Pathology </w:t>
      </w:r>
    </w:p>
    <w:p w14:paraId="377CFCD4" w14:textId="77777777" w:rsidR="002A2799" w:rsidRPr="00D2070D" w:rsidRDefault="002A2799" w:rsidP="002A2799">
      <w:pPr>
        <w:pStyle w:val="NoSpacing"/>
        <w:spacing w:line="480" w:lineRule="auto"/>
        <w:jc w:val="both"/>
        <w:rPr>
          <w:rFonts w:ascii="Times New Roman" w:hAnsi="Times New Roman" w:cs="Times New Roman"/>
          <w:sz w:val="24"/>
          <w:szCs w:val="24"/>
        </w:rPr>
      </w:pPr>
      <w:r w:rsidRPr="00D2070D">
        <w:rPr>
          <w:rFonts w:ascii="Times New Roman" w:eastAsia="Times New Roman" w:hAnsi="Times New Roman" w:cs="Times New Roman"/>
          <w:noProof/>
          <w:color w:val="000000" w:themeColor="text1"/>
          <w:sz w:val="24"/>
          <w:szCs w:val="24"/>
          <w:lang w:eastAsia="en-IN" w:bidi="kn-IN"/>
        </w:rPr>
        <w:t>Of these, all the scientific articles publshed in the t</w:t>
      </w:r>
      <w:r w:rsidRPr="00D2070D">
        <w:rPr>
          <w:rFonts w:ascii="Times New Roman" w:hAnsi="Times New Roman" w:cs="Times New Roman"/>
          <w:sz w:val="24"/>
          <w:szCs w:val="24"/>
        </w:rPr>
        <w:t xml:space="preserve">he Journal of All India Institute of Speech and Hearing, the AYJINHH- Journal of Communication Disorders, </w:t>
      </w:r>
      <w:r w:rsidRPr="00D2070D">
        <w:rPr>
          <w:rFonts w:ascii="Times New Roman" w:eastAsia="Times New Roman" w:hAnsi="Times New Roman" w:cs="Times New Roman"/>
          <w:color w:val="000000"/>
          <w:sz w:val="24"/>
          <w:szCs w:val="24"/>
        </w:rPr>
        <w:t xml:space="preserve">Student Research at AIISH: Audiology and Student Research at AIISH: Speech-Language Pathology </w:t>
      </w:r>
      <w:r w:rsidRPr="00D2070D">
        <w:rPr>
          <w:rFonts w:ascii="Times New Roman" w:hAnsi="Times New Roman" w:cs="Times New Roman"/>
          <w:sz w:val="24"/>
          <w:szCs w:val="24"/>
        </w:rPr>
        <w:t xml:space="preserve">since the </w:t>
      </w:r>
      <w:r w:rsidRPr="00D2070D">
        <w:rPr>
          <w:rFonts w:ascii="Times New Roman" w:hAnsi="Times New Roman" w:cs="Times New Roman"/>
          <w:sz w:val="24"/>
          <w:szCs w:val="24"/>
        </w:rPr>
        <w:lastRenderedPageBreak/>
        <w:t xml:space="preserve">inception of the journals were included. Except a few issues, all the </w:t>
      </w:r>
      <w:r w:rsidRPr="00D2070D">
        <w:rPr>
          <w:rFonts w:ascii="Times New Roman" w:eastAsia="Times New Roman" w:hAnsi="Times New Roman" w:cs="Times New Roman"/>
          <w:noProof/>
          <w:color w:val="000000" w:themeColor="text1"/>
          <w:sz w:val="24"/>
          <w:szCs w:val="24"/>
          <w:lang w:eastAsia="en-IN" w:bidi="kn-IN"/>
        </w:rPr>
        <w:t xml:space="preserve">scientific articles publshed in the </w:t>
      </w:r>
      <w:r w:rsidRPr="00D2070D">
        <w:rPr>
          <w:rFonts w:ascii="Times New Roman" w:hAnsi="Times New Roman" w:cs="Times New Roman"/>
          <w:sz w:val="24"/>
          <w:szCs w:val="24"/>
        </w:rPr>
        <w:t xml:space="preserve">Journal of Indian Speech and Hearing Association was also covered. </w:t>
      </w:r>
    </w:p>
    <w:p w14:paraId="50FC20E4" w14:textId="77777777" w:rsidR="002A2799" w:rsidRPr="00D2070D" w:rsidRDefault="002A2799" w:rsidP="002A2799">
      <w:pPr>
        <w:pStyle w:val="NoSpacing"/>
        <w:spacing w:line="480" w:lineRule="auto"/>
        <w:jc w:val="both"/>
        <w:rPr>
          <w:rFonts w:ascii="Times New Roman" w:hAnsi="Times New Roman" w:cs="Times New Roman"/>
          <w:sz w:val="24"/>
          <w:szCs w:val="24"/>
        </w:rPr>
      </w:pPr>
      <w:r w:rsidRPr="00D2070D">
        <w:rPr>
          <w:rFonts w:ascii="Times New Roman" w:hAnsi="Times New Roman" w:cs="Times New Roman"/>
          <w:sz w:val="24"/>
          <w:szCs w:val="24"/>
        </w:rPr>
        <w:tab/>
        <w:t xml:space="preserve">A search was made in the medical and allied health journals published from the country for scientific articles on communication disorders and retrieved relevant articles from the following peer-reviewed allied health journals. </w:t>
      </w:r>
    </w:p>
    <w:p w14:paraId="7386A1E4"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Annals of Indian Academy of Neurology</w:t>
      </w:r>
    </w:p>
    <w:p w14:paraId="0EFDAA95"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Annals of Indian Academy of Neurology</w:t>
      </w:r>
    </w:p>
    <w:p w14:paraId="3485C842"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Asian Journal of Disability Matters</w:t>
      </w:r>
    </w:p>
    <w:p w14:paraId="0B605350"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Disabilities and Impairments</w:t>
      </w:r>
    </w:p>
    <w:p w14:paraId="0968D48B"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noProof/>
          <w:color w:val="000000"/>
          <w:sz w:val="24"/>
          <w:szCs w:val="24"/>
        </w:rPr>
      </w:pPr>
      <w:r w:rsidRPr="00D2070D">
        <w:rPr>
          <w:rFonts w:ascii="Times New Roman" w:eastAsia="Times New Roman" w:hAnsi="Times New Roman" w:cs="Times New Roman"/>
          <w:noProof/>
          <w:color w:val="000000"/>
          <w:sz w:val="24"/>
          <w:szCs w:val="24"/>
        </w:rPr>
        <w:t>Disability CBR &amp; Inclusive Development</w:t>
      </w:r>
    </w:p>
    <w:p w14:paraId="15AE9FFB"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Indian Journal of Applied Linguistics</w:t>
      </w:r>
    </w:p>
    <w:p w14:paraId="673C1E99"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Indian Journal of Applied Linguistics</w:t>
      </w:r>
    </w:p>
    <w:p w14:paraId="086EB930"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Indian Journal of Clinical Psychology</w:t>
      </w:r>
    </w:p>
    <w:p w14:paraId="1AC3259B"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Indian Journal of Community Medicine</w:t>
      </w:r>
    </w:p>
    <w:p w14:paraId="4B866381"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Indian Journal of Gerontology</w:t>
      </w:r>
    </w:p>
    <w:p w14:paraId="7DA42E8A"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Indian Journal of Medical Research</w:t>
      </w:r>
    </w:p>
    <w:p w14:paraId="1E9A6CCE"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 xml:space="preserve">Indian Journal of </w:t>
      </w:r>
      <w:proofErr w:type="spellStart"/>
      <w:r w:rsidRPr="00D2070D">
        <w:rPr>
          <w:rFonts w:ascii="Times New Roman" w:eastAsia="Times New Roman" w:hAnsi="Times New Roman" w:cs="Times New Roman"/>
          <w:color w:val="000000"/>
          <w:sz w:val="24"/>
          <w:szCs w:val="24"/>
        </w:rPr>
        <w:t>Mednodent</w:t>
      </w:r>
      <w:proofErr w:type="spellEnd"/>
      <w:r w:rsidRPr="00D2070D">
        <w:rPr>
          <w:rFonts w:ascii="Times New Roman" w:eastAsia="Times New Roman" w:hAnsi="Times New Roman" w:cs="Times New Roman"/>
          <w:color w:val="000000"/>
          <w:sz w:val="24"/>
          <w:szCs w:val="24"/>
        </w:rPr>
        <w:t xml:space="preserve"> and Allied Sciences</w:t>
      </w:r>
    </w:p>
    <w:p w14:paraId="254CDA4D"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Indian Journal of Otolaryngology and Head and Neck Surgery</w:t>
      </w:r>
    </w:p>
    <w:p w14:paraId="105F900C"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Indian Journal of Otology</w:t>
      </w:r>
    </w:p>
    <w:p w14:paraId="3D25C831"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Indian Journal of the Applied Linguistics</w:t>
      </w:r>
    </w:p>
    <w:p w14:paraId="6D7DE39A"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Interdisciplinary Journal of Linguistics</w:t>
      </w:r>
    </w:p>
    <w:p w14:paraId="1191890E"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International Journal of Dravidian Linguistics</w:t>
      </w:r>
    </w:p>
    <w:p w14:paraId="1743862D"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 xml:space="preserve">International Journal of Laryngology and </w:t>
      </w:r>
      <w:proofErr w:type="spellStart"/>
      <w:r w:rsidRPr="00D2070D">
        <w:rPr>
          <w:rFonts w:ascii="Times New Roman" w:eastAsia="Times New Roman" w:hAnsi="Times New Roman" w:cs="Times New Roman"/>
          <w:color w:val="000000"/>
          <w:sz w:val="24"/>
          <w:szCs w:val="24"/>
        </w:rPr>
        <w:t>Phonosurgery</w:t>
      </w:r>
      <w:proofErr w:type="spellEnd"/>
    </w:p>
    <w:p w14:paraId="147F26A5"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International Journal of Mind, Brain, and Cognition</w:t>
      </w:r>
    </w:p>
    <w:p w14:paraId="6CFA478E"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International Journal of Otorhinolaryngology and Head and Neck Surgery</w:t>
      </w:r>
    </w:p>
    <w:p w14:paraId="5897F497"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lastRenderedPageBreak/>
        <w:t>Journal of Cleft Lip Palate and Craniofacial Anomalies</w:t>
      </w:r>
    </w:p>
    <w:p w14:paraId="588F352C"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Journal of Disability Management and Rehabilitation</w:t>
      </w:r>
    </w:p>
    <w:p w14:paraId="08F7BD8B"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Journal of ITC Sangeet Research Academy</w:t>
      </w:r>
    </w:p>
    <w:p w14:paraId="232F27D5"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Journal of Laryngology and Voice</w:t>
      </w:r>
    </w:p>
    <w:p w14:paraId="6317E1E8"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Journal of Rehabilitation Council of India</w:t>
      </w:r>
    </w:p>
    <w:p w14:paraId="26425EB8"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Journal of the Acoustical Society of India</w:t>
      </w:r>
    </w:p>
    <w:p w14:paraId="5B387FB9"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Journal of the Indian Academy of Applied Psychology</w:t>
      </w:r>
    </w:p>
    <w:p w14:paraId="2188D5F8"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Journal of the Linguistic Society of India</w:t>
      </w:r>
    </w:p>
    <w:p w14:paraId="198544F1"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Journal of Advance Linguistic Studies</w:t>
      </w:r>
    </w:p>
    <w:p w14:paraId="28B28DB8" w14:textId="77777777" w:rsidR="002A2799" w:rsidRPr="00D2070D" w:rsidRDefault="002A2799" w:rsidP="002A2799">
      <w:pPr>
        <w:pStyle w:val="NoSpacing"/>
        <w:numPr>
          <w:ilvl w:val="0"/>
          <w:numId w:val="5"/>
        </w:numPr>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Language in India</w:t>
      </w:r>
    </w:p>
    <w:p w14:paraId="64F3A036" w14:textId="77777777" w:rsidR="002A2799" w:rsidRPr="00D2070D" w:rsidRDefault="002A2799" w:rsidP="002A2799">
      <w:pPr>
        <w:pStyle w:val="NoSpacing"/>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The list of publications available on the official websites of the India speech and hearing and their annual reports were checked and all the Indian publications were listed out.</w:t>
      </w:r>
    </w:p>
    <w:p w14:paraId="715625AF" w14:textId="77777777" w:rsidR="002A2799" w:rsidRPr="00D2070D" w:rsidRDefault="002A2799" w:rsidP="002A2799">
      <w:pPr>
        <w:pStyle w:val="NoSpacing"/>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 xml:space="preserve">The available proceedings of the seminars and conferences on communication disorders held in -the country </w:t>
      </w:r>
      <w:proofErr w:type="gramStart"/>
      <w:r w:rsidRPr="00D2070D">
        <w:rPr>
          <w:rFonts w:ascii="Times New Roman" w:eastAsia="Times New Roman" w:hAnsi="Times New Roman" w:cs="Times New Roman"/>
          <w:color w:val="000000"/>
          <w:sz w:val="24"/>
          <w:szCs w:val="24"/>
        </w:rPr>
        <w:t>were</w:t>
      </w:r>
      <w:proofErr w:type="gramEnd"/>
      <w:r w:rsidRPr="00D2070D">
        <w:rPr>
          <w:rFonts w:ascii="Times New Roman" w:eastAsia="Times New Roman" w:hAnsi="Times New Roman" w:cs="Times New Roman"/>
          <w:color w:val="000000"/>
          <w:sz w:val="24"/>
          <w:szCs w:val="24"/>
        </w:rPr>
        <w:t xml:space="preserve"> collected and the details of the papers presented were extracted. </w:t>
      </w:r>
    </w:p>
    <w:p w14:paraId="10F0A443" w14:textId="05EBAC5F" w:rsidR="002A2799" w:rsidRPr="00D2070D" w:rsidRDefault="002A2799" w:rsidP="002A2799">
      <w:pPr>
        <w:pStyle w:val="NoSpacing"/>
        <w:spacing w:line="480" w:lineRule="auto"/>
        <w:jc w:val="both"/>
        <w:rPr>
          <w:rFonts w:ascii="Times New Roman" w:eastAsia="Times New Roman" w:hAnsi="Times New Roman" w:cs="Times New Roman"/>
          <w:color w:val="000000"/>
          <w:sz w:val="24"/>
          <w:szCs w:val="24"/>
        </w:rPr>
      </w:pPr>
      <w:r w:rsidRPr="00D2070D">
        <w:rPr>
          <w:rFonts w:ascii="Times New Roman" w:eastAsia="Times New Roman" w:hAnsi="Times New Roman" w:cs="Times New Roman"/>
          <w:color w:val="000000"/>
          <w:sz w:val="24"/>
          <w:szCs w:val="24"/>
        </w:rPr>
        <w:t xml:space="preserve">In addition, an online questionnaire was developed indigenously using PHP and requested the speech and hearing professionals in the country to provide their publication details. Only a meagre number of professionals responded to the request. The screen shot of the online questionnaire is given </w:t>
      </w:r>
      <w:r w:rsidR="002C3B79">
        <w:rPr>
          <w:rFonts w:ascii="Times New Roman" w:eastAsia="Times New Roman" w:hAnsi="Times New Roman" w:cs="Times New Roman"/>
          <w:color w:val="000000"/>
          <w:sz w:val="24"/>
          <w:szCs w:val="24"/>
        </w:rPr>
        <w:t xml:space="preserve">in </w:t>
      </w:r>
      <w:proofErr w:type="gramStart"/>
      <w:r w:rsidR="002C3B79">
        <w:rPr>
          <w:rFonts w:ascii="Times New Roman" w:eastAsia="Times New Roman" w:hAnsi="Times New Roman" w:cs="Times New Roman"/>
          <w:color w:val="000000"/>
          <w:sz w:val="24"/>
          <w:szCs w:val="24"/>
        </w:rPr>
        <w:t>figure  1</w:t>
      </w:r>
      <w:proofErr w:type="gramEnd"/>
      <w:r w:rsidRPr="00D2070D">
        <w:rPr>
          <w:rFonts w:ascii="Times New Roman" w:eastAsia="Times New Roman" w:hAnsi="Times New Roman" w:cs="Times New Roman"/>
          <w:color w:val="000000"/>
          <w:sz w:val="24"/>
          <w:szCs w:val="24"/>
        </w:rPr>
        <w:t>.</w:t>
      </w:r>
    </w:p>
    <w:p w14:paraId="7ADA5137" w14:textId="77777777" w:rsidR="002A2799" w:rsidRPr="00D2070D" w:rsidRDefault="002A2799" w:rsidP="002A2799">
      <w:pPr>
        <w:pStyle w:val="NoSpacing"/>
        <w:spacing w:line="480" w:lineRule="auto"/>
        <w:jc w:val="both"/>
        <w:rPr>
          <w:rFonts w:ascii="Times New Roman" w:eastAsia="Times New Roman" w:hAnsi="Times New Roman" w:cs="Times New Roman"/>
          <w:color w:val="000000"/>
          <w:sz w:val="24"/>
          <w:szCs w:val="24"/>
        </w:rPr>
      </w:pPr>
      <w:r w:rsidRPr="00D2070D">
        <w:rPr>
          <w:rFonts w:ascii="Times New Roman" w:hAnsi="Times New Roman" w:cs="Times New Roman"/>
          <w:noProof/>
          <w:sz w:val="24"/>
          <w:szCs w:val="24"/>
        </w:rPr>
        <w:lastRenderedPageBreak/>
        <w:drawing>
          <wp:inline distT="0" distB="0" distL="0" distR="0" wp14:anchorId="4E871F22" wp14:editId="30C23C03">
            <wp:extent cx="5943600" cy="3489325"/>
            <wp:effectExtent l="0" t="0" r="0" b="0"/>
            <wp:docPr id="1" name="Picture 1" descr="C:\Users\Nandeesh\Desktop\Report Writing-ARF Database\Online Questinnai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deesh\Desktop\Report Writing-ARF Database\Online Questinnaire-1.jpg"/>
                    <pic:cNvPicPr>
                      <a:picLocks noChangeAspect="1" noChangeArrowheads="1"/>
                    </pic:cNvPicPr>
                  </pic:nvPicPr>
                  <pic:blipFill>
                    <a:blip r:embed="rId9" cstate="print"/>
                    <a:srcRect/>
                    <a:stretch>
                      <a:fillRect/>
                    </a:stretch>
                  </pic:blipFill>
                  <pic:spPr bwMode="auto">
                    <a:xfrm>
                      <a:off x="0" y="0"/>
                      <a:ext cx="5943600" cy="3489325"/>
                    </a:xfrm>
                    <a:prstGeom prst="rect">
                      <a:avLst/>
                    </a:prstGeom>
                    <a:noFill/>
                    <a:ln w="9525">
                      <a:noFill/>
                      <a:miter lim="800000"/>
                      <a:headEnd/>
                      <a:tailEnd/>
                    </a:ln>
                  </pic:spPr>
                </pic:pic>
              </a:graphicData>
            </a:graphic>
          </wp:inline>
        </w:drawing>
      </w:r>
    </w:p>
    <w:p w14:paraId="246A91A2" w14:textId="77777777" w:rsidR="002A2799" w:rsidRPr="00D2070D" w:rsidRDefault="002A2799" w:rsidP="002A2799">
      <w:pPr>
        <w:pStyle w:val="NoSpacing"/>
        <w:spacing w:line="480" w:lineRule="auto"/>
        <w:jc w:val="both"/>
        <w:rPr>
          <w:rFonts w:ascii="Times New Roman" w:eastAsia="Times New Roman" w:hAnsi="Times New Roman" w:cs="Times New Roman"/>
          <w:color w:val="000000"/>
          <w:sz w:val="24"/>
          <w:szCs w:val="24"/>
        </w:rPr>
      </w:pPr>
      <w:r w:rsidRPr="00D2070D">
        <w:rPr>
          <w:rFonts w:ascii="Times New Roman" w:hAnsi="Times New Roman" w:cs="Times New Roman"/>
          <w:noProof/>
          <w:sz w:val="24"/>
          <w:szCs w:val="24"/>
        </w:rPr>
        <w:drawing>
          <wp:inline distT="0" distB="0" distL="0" distR="0" wp14:anchorId="268515B5" wp14:editId="5A9E99B1">
            <wp:extent cx="5943600" cy="3527425"/>
            <wp:effectExtent l="0" t="0" r="0" b="0"/>
            <wp:docPr id="4" name="Picture 4" descr="C:\Users\Nandeesh\Desktop\Report Writing-ARF Database\Online Questinnai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ndeesh\Desktop\Report Writing-ARF Database\Online Questinnaire-4.jpg"/>
                    <pic:cNvPicPr>
                      <a:picLocks noChangeAspect="1" noChangeArrowheads="1"/>
                    </pic:cNvPicPr>
                  </pic:nvPicPr>
                  <pic:blipFill>
                    <a:blip r:embed="rId10" cstate="print"/>
                    <a:srcRect/>
                    <a:stretch>
                      <a:fillRect/>
                    </a:stretch>
                  </pic:blipFill>
                  <pic:spPr bwMode="auto">
                    <a:xfrm>
                      <a:off x="0" y="0"/>
                      <a:ext cx="5943600" cy="3527425"/>
                    </a:xfrm>
                    <a:prstGeom prst="rect">
                      <a:avLst/>
                    </a:prstGeom>
                    <a:noFill/>
                    <a:ln w="9525">
                      <a:noFill/>
                      <a:miter lim="800000"/>
                      <a:headEnd/>
                      <a:tailEnd/>
                    </a:ln>
                  </pic:spPr>
                </pic:pic>
              </a:graphicData>
            </a:graphic>
          </wp:inline>
        </w:drawing>
      </w:r>
    </w:p>
    <w:p w14:paraId="2761C7FF" w14:textId="77777777" w:rsidR="002A2799" w:rsidRPr="00D2070D" w:rsidRDefault="002A2799" w:rsidP="002A2799">
      <w:pPr>
        <w:pStyle w:val="NoSpacing"/>
        <w:spacing w:line="480" w:lineRule="auto"/>
        <w:jc w:val="both"/>
        <w:rPr>
          <w:rFonts w:ascii="Times New Roman" w:hAnsi="Times New Roman" w:cs="Times New Roman"/>
          <w:sz w:val="24"/>
          <w:szCs w:val="24"/>
        </w:rPr>
      </w:pPr>
      <w:r w:rsidRPr="00D2070D">
        <w:rPr>
          <w:rFonts w:ascii="Times New Roman" w:hAnsi="Times New Roman" w:cs="Times New Roman"/>
          <w:noProof/>
          <w:sz w:val="24"/>
          <w:szCs w:val="24"/>
        </w:rPr>
        <w:lastRenderedPageBreak/>
        <w:drawing>
          <wp:inline distT="0" distB="0" distL="0" distR="0" wp14:anchorId="117B0C72" wp14:editId="38992F88">
            <wp:extent cx="5943600" cy="4020451"/>
            <wp:effectExtent l="0" t="0" r="0" b="0"/>
            <wp:docPr id="3" name="Picture 3" descr="C:\Users\Nandeesh\Desktop\Report Writing-ARF Database\Online Questinnai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ndeesh\Desktop\Report Writing-ARF Database\Online Questinnaire-3.jpg"/>
                    <pic:cNvPicPr>
                      <a:picLocks noChangeAspect="1" noChangeArrowheads="1"/>
                    </pic:cNvPicPr>
                  </pic:nvPicPr>
                  <pic:blipFill>
                    <a:blip r:embed="rId11" cstate="print"/>
                    <a:srcRect/>
                    <a:stretch>
                      <a:fillRect/>
                    </a:stretch>
                  </pic:blipFill>
                  <pic:spPr bwMode="auto">
                    <a:xfrm>
                      <a:off x="0" y="0"/>
                      <a:ext cx="5943600" cy="4020451"/>
                    </a:xfrm>
                    <a:prstGeom prst="rect">
                      <a:avLst/>
                    </a:prstGeom>
                    <a:noFill/>
                    <a:ln w="9525">
                      <a:noFill/>
                      <a:miter lim="800000"/>
                      <a:headEnd/>
                      <a:tailEnd/>
                    </a:ln>
                  </pic:spPr>
                </pic:pic>
              </a:graphicData>
            </a:graphic>
          </wp:inline>
        </w:drawing>
      </w:r>
    </w:p>
    <w:p w14:paraId="6A9B64AB" w14:textId="1341649F" w:rsidR="002C3B79" w:rsidRDefault="002C3B79" w:rsidP="002A279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Fig. 1: Online questionnaire</w:t>
      </w:r>
    </w:p>
    <w:p w14:paraId="6D425ACD" w14:textId="3D406625" w:rsidR="002A2799" w:rsidRPr="00D2070D" w:rsidRDefault="002A2799" w:rsidP="002A2799">
      <w:pPr>
        <w:pStyle w:val="NoSpacing"/>
        <w:spacing w:line="480" w:lineRule="auto"/>
        <w:jc w:val="both"/>
        <w:rPr>
          <w:rFonts w:ascii="Times New Roman" w:hAnsi="Times New Roman" w:cs="Times New Roman"/>
          <w:sz w:val="24"/>
          <w:szCs w:val="24"/>
        </w:rPr>
      </w:pPr>
      <w:r w:rsidRPr="00D2070D">
        <w:rPr>
          <w:rFonts w:ascii="Times New Roman" w:hAnsi="Times New Roman" w:cs="Times New Roman"/>
          <w:sz w:val="24"/>
          <w:szCs w:val="24"/>
        </w:rPr>
        <w:t xml:space="preserve">The number of resources collected under each category using different methods are given below. </w:t>
      </w:r>
    </w:p>
    <w:p w14:paraId="25A24A28" w14:textId="77777777" w:rsidR="002A2799" w:rsidRPr="00D2070D" w:rsidRDefault="002A2799" w:rsidP="002A2799">
      <w:pPr>
        <w:pStyle w:val="NoSpacing"/>
        <w:spacing w:line="480" w:lineRule="auto"/>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590"/>
        <w:gridCol w:w="4534"/>
        <w:gridCol w:w="1441"/>
      </w:tblGrid>
      <w:tr w:rsidR="002A2799" w:rsidRPr="00D2070D" w14:paraId="5D9832FE" w14:textId="77777777" w:rsidTr="00F6546A">
        <w:trPr>
          <w:jc w:val="center"/>
        </w:trPr>
        <w:tc>
          <w:tcPr>
            <w:tcW w:w="590" w:type="dxa"/>
            <w:tcBorders>
              <w:top w:val="single" w:sz="4" w:space="0" w:color="auto"/>
              <w:left w:val="single" w:sz="4" w:space="0" w:color="auto"/>
              <w:bottom w:val="single" w:sz="4" w:space="0" w:color="auto"/>
              <w:right w:val="single" w:sz="4" w:space="0" w:color="auto"/>
            </w:tcBorders>
            <w:hideMark/>
          </w:tcPr>
          <w:p w14:paraId="5E03B8B8" w14:textId="77777777" w:rsidR="002A2799" w:rsidRPr="00D2070D" w:rsidRDefault="002A2799" w:rsidP="00F6546A">
            <w:pPr>
              <w:spacing w:line="480" w:lineRule="auto"/>
              <w:jc w:val="center"/>
              <w:rPr>
                <w:rFonts w:ascii="Times New Roman" w:eastAsiaTheme="minorHAnsi" w:hAnsi="Times New Roman" w:cs="Times New Roman"/>
                <w:b/>
                <w:sz w:val="24"/>
                <w:szCs w:val="24"/>
                <w:lang w:val="en-IN"/>
              </w:rPr>
            </w:pPr>
            <w:r w:rsidRPr="00D2070D">
              <w:rPr>
                <w:rFonts w:ascii="Times New Roman" w:hAnsi="Times New Roman" w:cs="Times New Roman"/>
                <w:b/>
                <w:sz w:val="24"/>
                <w:szCs w:val="24"/>
                <w:lang w:val="en-IN"/>
              </w:rPr>
              <w:t>S/N</w:t>
            </w:r>
          </w:p>
        </w:tc>
        <w:tc>
          <w:tcPr>
            <w:tcW w:w="4534" w:type="dxa"/>
            <w:tcBorders>
              <w:top w:val="single" w:sz="4" w:space="0" w:color="auto"/>
              <w:left w:val="single" w:sz="4" w:space="0" w:color="auto"/>
              <w:bottom w:val="single" w:sz="4" w:space="0" w:color="auto"/>
              <w:right w:val="single" w:sz="4" w:space="0" w:color="auto"/>
            </w:tcBorders>
            <w:hideMark/>
          </w:tcPr>
          <w:p w14:paraId="4FD26307" w14:textId="77777777" w:rsidR="002A2799" w:rsidRPr="00D2070D" w:rsidRDefault="002A2799" w:rsidP="00F6546A">
            <w:pPr>
              <w:spacing w:line="480" w:lineRule="auto"/>
              <w:rPr>
                <w:rFonts w:ascii="Times New Roman" w:hAnsi="Times New Roman" w:cs="Times New Roman"/>
                <w:b/>
                <w:sz w:val="24"/>
                <w:szCs w:val="24"/>
                <w:lang w:val="en-IN"/>
              </w:rPr>
            </w:pPr>
            <w:r w:rsidRPr="00D2070D">
              <w:rPr>
                <w:rFonts w:ascii="Times New Roman" w:hAnsi="Times New Roman" w:cs="Times New Roman"/>
                <w:b/>
                <w:sz w:val="24"/>
                <w:szCs w:val="24"/>
                <w:lang w:val="en-IN"/>
              </w:rPr>
              <w:t>Resource Type</w:t>
            </w:r>
          </w:p>
        </w:tc>
        <w:tc>
          <w:tcPr>
            <w:tcW w:w="1441" w:type="dxa"/>
            <w:tcBorders>
              <w:top w:val="single" w:sz="4" w:space="0" w:color="auto"/>
              <w:left w:val="single" w:sz="4" w:space="0" w:color="auto"/>
              <w:bottom w:val="single" w:sz="4" w:space="0" w:color="auto"/>
              <w:right w:val="single" w:sz="4" w:space="0" w:color="auto"/>
            </w:tcBorders>
            <w:hideMark/>
          </w:tcPr>
          <w:p w14:paraId="552DEADE" w14:textId="77777777" w:rsidR="002A2799" w:rsidRPr="00D2070D" w:rsidRDefault="002A2799" w:rsidP="00F6546A">
            <w:pPr>
              <w:spacing w:line="480" w:lineRule="auto"/>
              <w:jc w:val="center"/>
              <w:rPr>
                <w:rFonts w:ascii="Times New Roman" w:hAnsi="Times New Roman" w:cs="Times New Roman"/>
                <w:b/>
                <w:sz w:val="24"/>
                <w:szCs w:val="24"/>
                <w:lang w:val="en-IN"/>
              </w:rPr>
            </w:pPr>
            <w:r w:rsidRPr="00D2070D">
              <w:rPr>
                <w:rFonts w:ascii="Times New Roman" w:hAnsi="Times New Roman" w:cs="Times New Roman"/>
                <w:b/>
                <w:sz w:val="24"/>
                <w:szCs w:val="24"/>
                <w:lang w:val="en-IN"/>
              </w:rPr>
              <w:t>Numbers</w:t>
            </w:r>
          </w:p>
        </w:tc>
      </w:tr>
      <w:tr w:rsidR="002A2799" w:rsidRPr="00D2070D" w14:paraId="29E8EBE4" w14:textId="77777777" w:rsidTr="00F6546A">
        <w:trPr>
          <w:jc w:val="center"/>
        </w:trPr>
        <w:tc>
          <w:tcPr>
            <w:tcW w:w="590" w:type="dxa"/>
            <w:tcBorders>
              <w:top w:val="single" w:sz="4" w:space="0" w:color="auto"/>
              <w:left w:val="single" w:sz="4" w:space="0" w:color="auto"/>
              <w:bottom w:val="single" w:sz="4" w:space="0" w:color="auto"/>
              <w:right w:val="single" w:sz="4" w:space="0" w:color="auto"/>
            </w:tcBorders>
            <w:hideMark/>
          </w:tcPr>
          <w:p w14:paraId="32E92D24" w14:textId="77777777" w:rsidR="002A2799" w:rsidRPr="00D2070D" w:rsidRDefault="002A2799" w:rsidP="00F6546A">
            <w:pPr>
              <w:spacing w:line="480" w:lineRule="auto"/>
              <w:jc w:val="center"/>
              <w:rPr>
                <w:rFonts w:ascii="Times New Roman" w:hAnsi="Times New Roman" w:cs="Times New Roman"/>
                <w:sz w:val="24"/>
                <w:szCs w:val="24"/>
                <w:lang w:val="en-IN"/>
              </w:rPr>
            </w:pPr>
            <w:r w:rsidRPr="00D2070D">
              <w:rPr>
                <w:rFonts w:ascii="Times New Roman" w:hAnsi="Times New Roman" w:cs="Times New Roman"/>
                <w:sz w:val="24"/>
                <w:szCs w:val="24"/>
                <w:lang w:val="en-IN"/>
              </w:rPr>
              <w:t>1</w:t>
            </w:r>
          </w:p>
        </w:tc>
        <w:tc>
          <w:tcPr>
            <w:tcW w:w="4534" w:type="dxa"/>
            <w:tcBorders>
              <w:top w:val="single" w:sz="4" w:space="0" w:color="auto"/>
              <w:left w:val="single" w:sz="4" w:space="0" w:color="auto"/>
              <w:bottom w:val="single" w:sz="4" w:space="0" w:color="auto"/>
              <w:right w:val="single" w:sz="4" w:space="0" w:color="auto"/>
            </w:tcBorders>
            <w:hideMark/>
          </w:tcPr>
          <w:p w14:paraId="36758303" w14:textId="77777777" w:rsidR="002A2799" w:rsidRPr="00D2070D" w:rsidRDefault="002A2799" w:rsidP="00F6546A">
            <w:pPr>
              <w:spacing w:line="480" w:lineRule="auto"/>
              <w:rPr>
                <w:rFonts w:ascii="Times New Roman" w:hAnsi="Times New Roman" w:cs="Times New Roman"/>
                <w:sz w:val="24"/>
                <w:szCs w:val="24"/>
                <w:lang w:val="en-IN"/>
              </w:rPr>
            </w:pPr>
            <w:r w:rsidRPr="00D2070D">
              <w:rPr>
                <w:rFonts w:ascii="Times New Roman" w:hAnsi="Times New Roman" w:cs="Times New Roman"/>
                <w:sz w:val="24"/>
                <w:szCs w:val="24"/>
                <w:lang w:val="en-IN"/>
              </w:rPr>
              <w:t>Journal Articles</w:t>
            </w:r>
          </w:p>
        </w:tc>
        <w:tc>
          <w:tcPr>
            <w:tcW w:w="1441" w:type="dxa"/>
            <w:tcBorders>
              <w:top w:val="single" w:sz="4" w:space="0" w:color="auto"/>
              <w:left w:val="single" w:sz="4" w:space="0" w:color="auto"/>
              <w:bottom w:val="single" w:sz="4" w:space="0" w:color="auto"/>
              <w:right w:val="single" w:sz="4" w:space="0" w:color="auto"/>
            </w:tcBorders>
            <w:hideMark/>
          </w:tcPr>
          <w:p w14:paraId="552FE820" w14:textId="77777777" w:rsidR="002A2799" w:rsidRPr="00D2070D" w:rsidRDefault="002A2799" w:rsidP="00F6546A">
            <w:pPr>
              <w:spacing w:line="480" w:lineRule="auto"/>
              <w:jc w:val="center"/>
              <w:rPr>
                <w:rFonts w:ascii="Times New Roman" w:hAnsi="Times New Roman" w:cs="Times New Roman"/>
                <w:sz w:val="24"/>
                <w:szCs w:val="24"/>
                <w:lang w:val="en-IN"/>
              </w:rPr>
            </w:pPr>
            <w:r w:rsidRPr="00D2070D">
              <w:rPr>
                <w:rFonts w:ascii="Times New Roman" w:hAnsi="Times New Roman" w:cs="Times New Roman"/>
                <w:sz w:val="24"/>
                <w:szCs w:val="24"/>
                <w:lang w:val="en-IN"/>
              </w:rPr>
              <w:t>2174</w:t>
            </w:r>
          </w:p>
        </w:tc>
      </w:tr>
      <w:tr w:rsidR="002A2799" w:rsidRPr="00D2070D" w14:paraId="1637631B" w14:textId="77777777" w:rsidTr="00F6546A">
        <w:trPr>
          <w:jc w:val="center"/>
        </w:trPr>
        <w:tc>
          <w:tcPr>
            <w:tcW w:w="590" w:type="dxa"/>
            <w:tcBorders>
              <w:top w:val="single" w:sz="4" w:space="0" w:color="auto"/>
              <w:left w:val="single" w:sz="4" w:space="0" w:color="auto"/>
              <w:bottom w:val="single" w:sz="4" w:space="0" w:color="auto"/>
              <w:right w:val="single" w:sz="4" w:space="0" w:color="auto"/>
            </w:tcBorders>
            <w:hideMark/>
          </w:tcPr>
          <w:p w14:paraId="67AE629E" w14:textId="77777777" w:rsidR="002A2799" w:rsidRPr="00D2070D" w:rsidRDefault="002A2799" w:rsidP="00F6546A">
            <w:pPr>
              <w:spacing w:line="480" w:lineRule="auto"/>
              <w:jc w:val="center"/>
              <w:rPr>
                <w:rFonts w:ascii="Times New Roman" w:hAnsi="Times New Roman" w:cs="Times New Roman"/>
                <w:sz w:val="24"/>
                <w:szCs w:val="24"/>
                <w:lang w:val="en-IN"/>
              </w:rPr>
            </w:pPr>
            <w:r w:rsidRPr="00D2070D">
              <w:rPr>
                <w:rFonts w:ascii="Times New Roman" w:hAnsi="Times New Roman" w:cs="Times New Roman"/>
                <w:sz w:val="24"/>
                <w:szCs w:val="24"/>
                <w:lang w:val="en-IN"/>
              </w:rPr>
              <w:t>2</w:t>
            </w:r>
          </w:p>
        </w:tc>
        <w:tc>
          <w:tcPr>
            <w:tcW w:w="4534" w:type="dxa"/>
            <w:tcBorders>
              <w:top w:val="single" w:sz="4" w:space="0" w:color="auto"/>
              <w:left w:val="single" w:sz="4" w:space="0" w:color="auto"/>
              <w:bottom w:val="single" w:sz="4" w:space="0" w:color="auto"/>
              <w:right w:val="single" w:sz="4" w:space="0" w:color="auto"/>
            </w:tcBorders>
            <w:hideMark/>
          </w:tcPr>
          <w:p w14:paraId="280A2A9B" w14:textId="77777777" w:rsidR="002A2799" w:rsidRPr="00D2070D" w:rsidRDefault="002A2799" w:rsidP="00F6546A">
            <w:pPr>
              <w:spacing w:line="480" w:lineRule="auto"/>
              <w:rPr>
                <w:rFonts w:ascii="Times New Roman" w:hAnsi="Times New Roman" w:cs="Times New Roman"/>
                <w:sz w:val="24"/>
                <w:szCs w:val="24"/>
                <w:lang w:val="en-IN"/>
              </w:rPr>
            </w:pPr>
            <w:r w:rsidRPr="00D2070D">
              <w:rPr>
                <w:rFonts w:ascii="Times New Roman" w:hAnsi="Times New Roman" w:cs="Times New Roman"/>
                <w:sz w:val="24"/>
                <w:szCs w:val="24"/>
                <w:lang w:val="en-IN"/>
              </w:rPr>
              <w:t>Conference Proceedings/Paper Presentation</w:t>
            </w:r>
          </w:p>
        </w:tc>
        <w:tc>
          <w:tcPr>
            <w:tcW w:w="1441" w:type="dxa"/>
            <w:tcBorders>
              <w:top w:val="single" w:sz="4" w:space="0" w:color="auto"/>
              <w:left w:val="single" w:sz="4" w:space="0" w:color="auto"/>
              <w:bottom w:val="single" w:sz="4" w:space="0" w:color="auto"/>
              <w:right w:val="single" w:sz="4" w:space="0" w:color="auto"/>
            </w:tcBorders>
            <w:hideMark/>
          </w:tcPr>
          <w:p w14:paraId="291142AB" w14:textId="77777777" w:rsidR="002A2799" w:rsidRPr="00D2070D" w:rsidRDefault="002A2799" w:rsidP="00F6546A">
            <w:pPr>
              <w:spacing w:line="480" w:lineRule="auto"/>
              <w:jc w:val="center"/>
              <w:rPr>
                <w:rFonts w:ascii="Times New Roman" w:hAnsi="Times New Roman" w:cs="Times New Roman"/>
                <w:sz w:val="24"/>
                <w:szCs w:val="24"/>
                <w:lang w:val="en-IN"/>
              </w:rPr>
            </w:pPr>
            <w:r w:rsidRPr="00D2070D">
              <w:rPr>
                <w:rFonts w:ascii="Times New Roman" w:hAnsi="Times New Roman" w:cs="Times New Roman"/>
                <w:sz w:val="24"/>
                <w:szCs w:val="24"/>
                <w:lang w:val="en-IN"/>
              </w:rPr>
              <w:t>1141</w:t>
            </w:r>
          </w:p>
        </w:tc>
      </w:tr>
      <w:tr w:rsidR="002A2799" w:rsidRPr="00D2070D" w14:paraId="49A4AA82" w14:textId="77777777" w:rsidTr="00F6546A">
        <w:trPr>
          <w:jc w:val="center"/>
        </w:trPr>
        <w:tc>
          <w:tcPr>
            <w:tcW w:w="590" w:type="dxa"/>
            <w:tcBorders>
              <w:top w:val="single" w:sz="4" w:space="0" w:color="auto"/>
              <w:left w:val="single" w:sz="4" w:space="0" w:color="auto"/>
              <w:bottom w:val="single" w:sz="4" w:space="0" w:color="auto"/>
              <w:right w:val="single" w:sz="4" w:space="0" w:color="auto"/>
            </w:tcBorders>
            <w:hideMark/>
          </w:tcPr>
          <w:p w14:paraId="65E1B323" w14:textId="77777777" w:rsidR="002A2799" w:rsidRPr="00D2070D" w:rsidRDefault="002A2799" w:rsidP="00F6546A">
            <w:pPr>
              <w:spacing w:line="480" w:lineRule="auto"/>
              <w:jc w:val="center"/>
              <w:rPr>
                <w:rFonts w:ascii="Times New Roman" w:hAnsi="Times New Roman" w:cs="Times New Roman"/>
                <w:sz w:val="24"/>
                <w:szCs w:val="24"/>
                <w:lang w:val="en-IN"/>
              </w:rPr>
            </w:pPr>
            <w:r w:rsidRPr="00D2070D">
              <w:rPr>
                <w:rFonts w:ascii="Times New Roman" w:hAnsi="Times New Roman" w:cs="Times New Roman"/>
                <w:sz w:val="24"/>
                <w:szCs w:val="24"/>
                <w:lang w:val="en-IN"/>
              </w:rPr>
              <w:t>3</w:t>
            </w:r>
          </w:p>
        </w:tc>
        <w:tc>
          <w:tcPr>
            <w:tcW w:w="4534" w:type="dxa"/>
            <w:tcBorders>
              <w:top w:val="single" w:sz="4" w:space="0" w:color="auto"/>
              <w:left w:val="single" w:sz="4" w:space="0" w:color="auto"/>
              <w:bottom w:val="single" w:sz="4" w:space="0" w:color="auto"/>
              <w:right w:val="single" w:sz="4" w:space="0" w:color="auto"/>
            </w:tcBorders>
            <w:hideMark/>
          </w:tcPr>
          <w:p w14:paraId="1EA225A0" w14:textId="77777777" w:rsidR="002A2799" w:rsidRPr="00D2070D" w:rsidRDefault="002A2799" w:rsidP="00F6546A">
            <w:pPr>
              <w:spacing w:line="480" w:lineRule="auto"/>
              <w:rPr>
                <w:rFonts w:ascii="Times New Roman" w:hAnsi="Times New Roman" w:cs="Times New Roman"/>
                <w:sz w:val="24"/>
                <w:szCs w:val="24"/>
                <w:lang w:val="en-IN"/>
              </w:rPr>
            </w:pPr>
            <w:r w:rsidRPr="00D2070D">
              <w:rPr>
                <w:rFonts w:ascii="Times New Roman" w:hAnsi="Times New Roman" w:cs="Times New Roman"/>
                <w:sz w:val="24"/>
                <w:szCs w:val="24"/>
                <w:lang w:val="en-IN"/>
              </w:rPr>
              <w:t>Book Chapters</w:t>
            </w:r>
          </w:p>
        </w:tc>
        <w:tc>
          <w:tcPr>
            <w:tcW w:w="1441" w:type="dxa"/>
            <w:tcBorders>
              <w:top w:val="single" w:sz="4" w:space="0" w:color="auto"/>
              <w:left w:val="single" w:sz="4" w:space="0" w:color="auto"/>
              <w:bottom w:val="single" w:sz="4" w:space="0" w:color="auto"/>
              <w:right w:val="single" w:sz="4" w:space="0" w:color="auto"/>
            </w:tcBorders>
            <w:hideMark/>
          </w:tcPr>
          <w:p w14:paraId="4D8A31C8" w14:textId="77777777" w:rsidR="002A2799" w:rsidRPr="00D2070D" w:rsidRDefault="002A2799" w:rsidP="00F6546A">
            <w:pPr>
              <w:spacing w:line="480" w:lineRule="auto"/>
              <w:jc w:val="center"/>
              <w:rPr>
                <w:rFonts w:ascii="Times New Roman" w:hAnsi="Times New Roman" w:cs="Times New Roman"/>
                <w:sz w:val="24"/>
                <w:szCs w:val="24"/>
                <w:lang w:val="en-IN"/>
              </w:rPr>
            </w:pPr>
            <w:r w:rsidRPr="00D2070D">
              <w:rPr>
                <w:rFonts w:ascii="Times New Roman" w:hAnsi="Times New Roman" w:cs="Times New Roman"/>
                <w:sz w:val="24"/>
                <w:szCs w:val="24"/>
                <w:lang w:val="en-IN"/>
              </w:rPr>
              <w:t>142</w:t>
            </w:r>
          </w:p>
        </w:tc>
      </w:tr>
      <w:tr w:rsidR="002A2799" w:rsidRPr="00D2070D" w14:paraId="61A249B2" w14:textId="77777777" w:rsidTr="00F6546A">
        <w:trPr>
          <w:jc w:val="center"/>
        </w:trPr>
        <w:tc>
          <w:tcPr>
            <w:tcW w:w="590" w:type="dxa"/>
            <w:tcBorders>
              <w:top w:val="single" w:sz="4" w:space="0" w:color="auto"/>
              <w:left w:val="single" w:sz="4" w:space="0" w:color="auto"/>
              <w:bottom w:val="single" w:sz="4" w:space="0" w:color="auto"/>
              <w:right w:val="single" w:sz="4" w:space="0" w:color="auto"/>
            </w:tcBorders>
            <w:hideMark/>
          </w:tcPr>
          <w:p w14:paraId="4D2E29CC" w14:textId="77777777" w:rsidR="002A2799" w:rsidRPr="00D2070D" w:rsidRDefault="002A2799" w:rsidP="00F6546A">
            <w:pPr>
              <w:spacing w:line="480" w:lineRule="auto"/>
              <w:jc w:val="center"/>
              <w:rPr>
                <w:rFonts w:ascii="Times New Roman" w:hAnsi="Times New Roman" w:cs="Times New Roman"/>
                <w:sz w:val="24"/>
                <w:szCs w:val="24"/>
                <w:lang w:val="en-IN"/>
              </w:rPr>
            </w:pPr>
            <w:r w:rsidRPr="00D2070D">
              <w:rPr>
                <w:rFonts w:ascii="Times New Roman" w:hAnsi="Times New Roman" w:cs="Times New Roman"/>
                <w:sz w:val="24"/>
                <w:szCs w:val="24"/>
                <w:lang w:val="en-IN"/>
              </w:rPr>
              <w:t>4</w:t>
            </w:r>
          </w:p>
        </w:tc>
        <w:tc>
          <w:tcPr>
            <w:tcW w:w="4534" w:type="dxa"/>
            <w:tcBorders>
              <w:top w:val="single" w:sz="4" w:space="0" w:color="auto"/>
              <w:left w:val="single" w:sz="4" w:space="0" w:color="auto"/>
              <w:bottom w:val="single" w:sz="4" w:space="0" w:color="auto"/>
              <w:right w:val="single" w:sz="4" w:space="0" w:color="auto"/>
            </w:tcBorders>
            <w:hideMark/>
          </w:tcPr>
          <w:p w14:paraId="7F065883" w14:textId="77777777" w:rsidR="002A2799" w:rsidRPr="00D2070D" w:rsidRDefault="002A2799" w:rsidP="00F6546A">
            <w:pPr>
              <w:spacing w:line="480" w:lineRule="auto"/>
              <w:rPr>
                <w:rFonts w:ascii="Times New Roman" w:hAnsi="Times New Roman" w:cs="Times New Roman"/>
                <w:sz w:val="24"/>
                <w:szCs w:val="24"/>
                <w:lang w:val="en-IN"/>
              </w:rPr>
            </w:pPr>
            <w:r w:rsidRPr="00D2070D">
              <w:rPr>
                <w:rFonts w:ascii="Times New Roman" w:hAnsi="Times New Roman" w:cs="Times New Roman"/>
                <w:sz w:val="24"/>
                <w:szCs w:val="24"/>
                <w:lang w:val="en-IN"/>
              </w:rPr>
              <w:t>Books</w:t>
            </w:r>
          </w:p>
        </w:tc>
        <w:tc>
          <w:tcPr>
            <w:tcW w:w="1441" w:type="dxa"/>
            <w:tcBorders>
              <w:top w:val="single" w:sz="4" w:space="0" w:color="auto"/>
              <w:left w:val="single" w:sz="4" w:space="0" w:color="auto"/>
              <w:bottom w:val="single" w:sz="4" w:space="0" w:color="auto"/>
              <w:right w:val="single" w:sz="4" w:space="0" w:color="auto"/>
            </w:tcBorders>
            <w:hideMark/>
          </w:tcPr>
          <w:p w14:paraId="317E9EE3" w14:textId="77777777" w:rsidR="002A2799" w:rsidRPr="00D2070D" w:rsidRDefault="002A2799" w:rsidP="00F6546A">
            <w:pPr>
              <w:spacing w:line="480" w:lineRule="auto"/>
              <w:jc w:val="center"/>
              <w:rPr>
                <w:rFonts w:ascii="Times New Roman" w:hAnsi="Times New Roman" w:cs="Times New Roman"/>
                <w:sz w:val="24"/>
                <w:szCs w:val="24"/>
                <w:lang w:val="en-IN"/>
              </w:rPr>
            </w:pPr>
            <w:r w:rsidRPr="00D2070D">
              <w:rPr>
                <w:rFonts w:ascii="Times New Roman" w:hAnsi="Times New Roman" w:cs="Times New Roman"/>
                <w:sz w:val="24"/>
                <w:szCs w:val="24"/>
                <w:lang w:val="en-IN"/>
              </w:rPr>
              <w:t>61</w:t>
            </w:r>
          </w:p>
        </w:tc>
      </w:tr>
      <w:tr w:rsidR="002A2799" w:rsidRPr="00D2070D" w14:paraId="65760FB9" w14:textId="77777777" w:rsidTr="00F6546A">
        <w:trPr>
          <w:jc w:val="center"/>
        </w:trPr>
        <w:tc>
          <w:tcPr>
            <w:tcW w:w="5124" w:type="dxa"/>
            <w:gridSpan w:val="2"/>
            <w:tcBorders>
              <w:top w:val="single" w:sz="4" w:space="0" w:color="auto"/>
              <w:left w:val="single" w:sz="4" w:space="0" w:color="auto"/>
              <w:bottom w:val="single" w:sz="4" w:space="0" w:color="auto"/>
              <w:right w:val="single" w:sz="4" w:space="0" w:color="auto"/>
            </w:tcBorders>
          </w:tcPr>
          <w:p w14:paraId="29F22CB3" w14:textId="77777777" w:rsidR="002A2799" w:rsidRPr="00D2070D" w:rsidRDefault="002A2799" w:rsidP="00F6546A">
            <w:pPr>
              <w:spacing w:line="480" w:lineRule="auto"/>
              <w:jc w:val="center"/>
              <w:rPr>
                <w:rFonts w:ascii="Times New Roman" w:hAnsi="Times New Roman" w:cs="Times New Roman"/>
                <w:b/>
                <w:sz w:val="24"/>
                <w:szCs w:val="24"/>
                <w:lang w:val="en-IN"/>
              </w:rPr>
            </w:pPr>
            <w:r w:rsidRPr="00D2070D">
              <w:rPr>
                <w:rFonts w:ascii="Times New Roman" w:hAnsi="Times New Roman" w:cs="Times New Roman"/>
                <w:b/>
                <w:sz w:val="24"/>
                <w:szCs w:val="24"/>
                <w:lang w:val="en-IN"/>
              </w:rPr>
              <w:t>Total</w:t>
            </w:r>
          </w:p>
        </w:tc>
        <w:tc>
          <w:tcPr>
            <w:tcW w:w="1441" w:type="dxa"/>
            <w:tcBorders>
              <w:top w:val="single" w:sz="4" w:space="0" w:color="auto"/>
              <w:left w:val="single" w:sz="4" w:space="0" w:color="auto"/>
              <w:bottom w:val="single" w:sz="4" w:space="0" w:color="auto"/>
              <w:right w:val="single" w:sz="4" w:space="0" w:color="auto"/>
            </w:tcBorders>
            <w:hideMark/>
          </w:tcPr>
          <w:p w14:paraId="4AA98C3E" w14:textId="77777777" w:rsidR="002A2799" w:rsidRPr="00D2070D" w:rsidRDefault="002A2799" w:rsidP="00F6546A">
            <w:pPr>
              <w:spacing w:line="480" w:lineRule="auto"/>
              <w:jc w:val="center"/>
              <w:rPr>
                <w:rFonts w:ascii="Times New Roman" w:hAnsi="Times New Roman" w:cs="Times New Roman"/>
                <w:b/>
                <w:sz w:val="24"/>
                <w:szCs w:val="24"/>
                <w:lang w:val="en-IN"/>
              </w:rPr>
            </w:pPr>
            <w:r w:rsidRPr="00D2070D">
              <w:rPr>
                <w:rFonts w:ascii="Times New Roman" w:hAnsi="Times New Roman" w:cs="Times New Roman"/>
                <w:b/>
                <w:sz w:val="24"/>
                <w:szCs w:val="24"/>
                <w:lang w:val="en-IN"/>
              </w:rPr>
              <w:t>3518</w:t>
            </w:r>
          </w:p>
        </w:tc>
      </w:tr>
    </w:tbl>
    <w:p w14:paraId="7D4606F1" w14:textId="77777777" w:rsidR="002A2799" w:rsidRPr="00D2070D" w:rsidRDefault="002A2799" w:rsidP="002A2799">
      <w:pPr>
        <w:pStyle w:val="NoSpacing"/>
        <w:spacing w:line="480" w:lineRule="auto"/>
        <w:jc w:val="both"/>
        <w:rPr>
          <w:rFonts w:ascii="Times New Roman" w:hAnsi="Times New Roman" w:cs="Times New Roman"/>
          <w:sz w:val="24"/>
          <w:szCs w:val="24"/>
        </w:rPr>
      </w:pPr>
    </w:p>
    <w:p w14:paraId="02854A7C" w14:textId="77777777" w:rsidR="002A2799" w:rsidRPr="00D2070D" w:rsidRDefault="002A2799" w:rsidP="002A2799">
      <w:pPr>
        <w:pStyle w:val="NoSpacing"/>
        <w:spacing w:line="480" w:lineRule="auto"/>
        <w:jc w:val="both"/>
        <w:rPr>
          <w:rFonts w:ascii="Times New Roman" w:hAnsi="Times New Roman" w:cs="Times New Roman"/>
          <w:sz w:val="24"/>
          <w:szCs w:val="24"/>
        </w:rPr>
      </w:pPr>
    </w:p>
    <w:p w14:paraId="1E906640" w14:textId="77777777" w:rsidR="002A2799" w:rsidRPr="007E2688" w:rsidRDefault="002A2799" w:rsidP="005D431F">
      <w:pPr>
        <w:autoSpaceDE w:val="0"/>
        <w:autoSpaceDN w:val="0"/>
        <w:adjustRightInd w:val="0"/>
        <w:spacing w:after="0" w:line="480" w:lineRule="auto"/>
        <w:jc w:val="both"/>
        <w:rPr>
          <w:rFonts w:ascii="Times New Roman" w:hAnsi="Times New Roman" w:cs="Times New Roman"/>
          <w:sz w:val="24"/>
          <w:szCs w:val="24"/>
        </w:rPr>
      </w:pPr>
    </w:p>
    <w:p w14:paraId="4BED697B" w14:textId="77777777" w:rsidR="002A2799" w:rsidRPr="00804C72" w:rsidRDefault="002A2799" w:rsidP="002A2799">
      <w:pPr>
        <w:pStyle w:val="Title"/>
        <w:rPr>
          <w:rFonts w:ascii="Times New Roman" w:eastAsia="Times New Roman" w:hAnsi="Times New Roman" w:cs="Times New Roman"/>
          <w:bCs/>
          <w:sz w:val="48"/>
          <w:szCs w:val="48"/>
        </w:rPr>
      </w:pPr>
      <w:r w:rsidRPr="00804C72">
        <w:rPr>
          <w:rFonts w:ascii="Times New Roman" w:eastAsia="Times New Roman" w:hAnsi="Times New Roman" w:cs="Times New Roman"/>
          <w:bCs/>
          <w:sz w:val="48"/>
          <w:szCs w:val="48"/>
        </w:rPr>
        <w:lastRenderedPageBreak/>
        <w:t>Software Evaluation and Selection</w:t>
      </w:r>
    </w:p>
    <w:p w14:paraId="6DF474F0" w14:textId="77777777" w:rsidR="002A2799" w:rsidRPr="00804C72" w:rsidRDefault="002A2799" w:rsidP="002A2799">
      <w:pPr>
        <w:spacing w:line="360" w:lineRule="auto"/>
        <w:ind w:right="-278"/>
        <w:jc w:val="both"/>
        <w:rPr>
          <w:rFonts w:ascii="Times New Roman" w:hAnsi="Times New Roman" w:cs="Times New Roman"/>
          <w:b/>
          <w:sz w:val="24"/>
          <w:szCs w:val="24"/>
        </w:rPr>
      </w:pPr>
      <w:r w:rsidRPr="00804C72">
        <w:rPr>
          <w:rFonts w:ascii="Times New Roman" w:hAnsi="Times New Roman" w:cs="Times New Roman"/>
          <w:b/>
          <w:sz w:val="24"/>
          <w:szCs w:val="24"/>
        </w:rPr>
        <w:t xml:space="preserve">Identification of Candidate Software </w:t>
      </w:r>
    </w:p>
    <w:p w14:paraId="5637128C" w14:textId="77777777" w:rsidR="002A2799" w:rsidRPr="00804C72" w:rsidRDefault="002A2799" w:rsidP="002A2799">
      <w:pPr>
        <w:spacing w:line="360" w:lineRule="auto"/>
        <w:ind w:right="-278"/>
        <w:jc w:val="both"/>
        <w:rPr>
          <w:rFonts w:ascii="Times New Roman" w:hAnsi="Times New Roman" w:cs="Times New Roman"/>
          <w:sz w:val="24"/>
          <w:szCs w:val="24"/>
        </w:rPr>
      </w:pPr>
      <w:r w:rsidRPr="00804C72">
        <w:rPr>
          <w:rFonts w:ascii="Times New Roman" w:hAnsi="Times New Roman" w:cs="Times New Roman"/>
          <w:sz w:val="24"/>
          <w:szCs w:val="24"/>
        </w:rPr>
        <w:t xml:space="preserve">The three most heavily used open source software applications in the field of information management as per the Registry of Open Access Repositories (ROAR 2016), namely E-Prints, Fedora and D-Space were selected as the candidate tools for developing the platform. </w:t>
      </w:r>
    </w:p>
    <w:p w14:paraId="19CF6C57" w14:textId="77777777" w:rsidR="002A2799" w:rsidRPr="00804C72" w:rsidRDefault="002A2799" w:rsidP="002A2799">
      <w:pPr>
        <w:pStyle w:val="ListParagraph"/>
        <w:numPr>
          <w:ilvl w:val="0"/>
          <w:numId w:val="7"/>
        </w:numPr>
        <w:spacing w:line="360" w:lineRule="auto"/>
        <w:ind w:right="-278"/>
        <w:jc w:val="both"/>
        <w:rPr>
          <w:rFonts w:ascii="Times New Roman" w:hAnsi="Times New Roman" w:cs="Times New Roman"/>
          <w:sz w:val="24"/>
          <w:szCs w:val="24"/>
        </w:rPr>
      </w:pPr>
      <w:proofErr w:type="spellStart"/>
      <w:r w:rsidRPr="00804C72">
        <w:rPr>
          <w:rFonts w:ascii="Times New Roman" w:hAnsi="Times New Roman" w:cs="Times New Roman"/>
          <w:b/>
          <w:sz w:val="24"/>
          <w:szCs w:val="24"/>
        </w:rPr>
        <w:t>DSpace</w:t>
      </w:r>
      <w:proofErr w:type="spellEnd"/>
      <w:r w:rsidRPr="00804C72">
        <w:rPr>
          <w:rFonts w:ascii="Times New Roman" w:hAnsi="Times New Roman" w:cs="Times New Roman"/>
          <w:b/>
          <w:sz w:val="24"/>
          <w:szCs w:val="24"/>
        </w:rPr>
        <w:t>:</w:t>
      </w:r>
      <w:r w:rsidRPr="00804C72">
        <w:rPr>
          <w:rFonts w:ascii="Times New Roman" w:hAnsi="Times New Roman" w:cs="Times New Roman"/>
          <w:sz w:val="24"/>
          <w:szCs w:val="24"/>
        </w:rPr>
        <w:t xml:space="preserve"> </w:t>
      </w:r>
      <w:proofErr w:type="spellStart"/>
      <w:r w:rsidRPr="00804C72">
        <w:rPr>
          <w:rFonts w:ascii="Times New Roman" w:hAnsi="Times New Roman" w:cs="Times New Roman"/>
          <w:sz w:val="24"/>
          <w:szCs w:val="24"/>
        </w:rPr>
        <w:t>DSpace</w:t>
      </w:r>
      <w:proofErr w:type="spellEnd"/>
      <w:r w:rsidRPr="00804C72">
        <w:rPr>
          <w:rFonts w:ascii="Times New Roman" w:hAnsi="Times New Roman" w:cs="Times New Roman"/>
          <w:sz w:val="24"/>
          <w:szCs w:val="24"/>
        </w:rPr>
        <w:t xml:space="preserve"> software was jointly developed by Hewlett Packard (HP) Labs, and The Massachusetts Institute of Technology (MIT), USA in 2002 as an open source software to manage research, scholarly, and other published content in a digital repository, focusing on long-term storage, access, and preservation</w:t>
      </w:r>
      <w:r w:rsidRPr="00804C72">
        <w:rPr>
          <w:rFonts w:ascii="Times New Roman" w:hAnsi="Times New Roman" w:cs="Times New Roman"/>
          <w:noProof/>
          <w:sz w:val="24"/>
          <w:szCs w:val="24"/>
        </w:rPr>
        <w:t>.</w:t>
      </w:r>
    </w:p>
    <w:p w14:paraId="457BF329" w14:textId="77777777" w:rsidR="002A2799" w:rsidRPr="00804C72" w:rsidRDefault="002A2799" w:rsidP="002A2799">
      <w:pPr>
        <w:pStyle w:val="ListParagraph"/>
        <w:numPr>
          <w:ilvl w:val="0"/>
          <w:numId w:val="7"/>
        </w:numPr>
        <w:autoSpaceDE w:val="0"/>
        <w:autoSpaceDN w:val="0"/>
        <w:adjustRightInd w:val="0"/>
        <w:spacing w:after="0" w:line="480" w:lineRule="auto"/>
        <w:jc w:val="both"/>
        <w:rPr>
          <w:rFonts w:ascii="Times New Roman" w:hAnsi="Times New Roman" w:cs="Times New Roman"/>
          <w:noProof/>
          <w:sz w:val="24"/>
          <w:szCs w:val="24"/>
        </w:rPr>
      </w:pPr>
      <w:r w:rsidRPr="00804C72">
        <w:rPr>
          <w:rFonts w:ascii="Times New Roman" w:eastAsiaTheme="minorHAnsi" w:hAnsi="Times New Roman" w:cs="Times New Roman"/>
          <w:b/>
          <w:sz w:val="24"/>
          <w:szCs w:val="24"/>
        </w:rPr>
        <w:t>E-Prints:</w:t>
      </w:r>
      <w:r w:rsidRPr="00804C72">
        <w:rPr>
          <w:rFonts w:ascii="Times New Roman" w:eastAsiaTheme="minorHAnsi" w:hAnsi="Times New Roman" w:cs="Times New Roman"/>
          <w:sz w:val="24"/>
          <w:szCs w:val="24"/>
        </w:rPr>
        <w:t xml:space="preserve"> </w:t>
      </w:r>
      <w:r w:rsidRPr="00804C72">
        <w:rPr>
          <w:rFonts w:ascii="Times New Roman" w:hAnsi="Times New Roman" w:cs="Times New Roman"/>
          <w:noProof/>
          <w:sz w:val="24"/>
          <w:szCs w:val="24"/>
        </w:rPr>
        <w:t xml:space="preserve">E-Prints software was developed by the   School of Electronics and Computer Science, University of Southampton, USA. It is a </w:t>
      </w:r>
      <w:r w:rsidRPr="00804C72">
        <w:rPr>
          <w:rFonts w:ascii="Times New Roman" w:hAnsi="Times New Roman" w:cs="Times New Roman"/>
          <w:sz w:val="24"/>
          <w:szCs w:val="24"/>
          <w:shd w:val="clear" w:color="auto" w:fill="FFFFFF"/>
        </w:rPr>
        <w:t>leading open-source application for developing digital research repositories</w:t>
      </w:r>
      <w:r w:rsidRPr="00804C72">
        <w:rPr>
          <w:rFonts w:ascii="Times New Roman" w:hAnsi="Times New Roman" w:cs="Times New Roman"/>
          <w:noProof/>
          <w:sz w:val="24"/>
          <w:szCs w:val="24"/>
        </w:rPr>
        <w:t>.</w:t>
      </w:r>
    </w:p>
    <w:p w14:paraId="3F2C5685" w14:textId="77777777" w:rsidR="002A2799" w:rsidRPr="00804C72" w:rsidRDefault="002A2799" w:rsidP="002A2799">
      <w:pPr>
        <w:pStyle w:val="NoSpacing"/>
        <w:numPr>
          <w:ilvl w:val="0"/>
          <w:numId w:val="7"/>
        </w:numPr>
        <w:tabs>
          <w:tab w:val="left" w:pos="990"/>
        </w:tabs>
        <w:spacing w:after="200" w:line="360" w:lineRule="auto"/>
        <w:jc w:val="both"/>
        <w:rPr>
          <w:rFonts w:ascii="Times New Roman" w:hAnsi="Times New Roman" w:cs="Times New Roman"/>
          <w:sz w:val="24"/>
          <w:szCs w:val="24"/>
        </w:rPr>
      </w:pPr>
      <w:r w:rsidRPr="00804C72">
        <w:rPr>
          <w:rFonts w:ascii="Times New Roman" w:hAnsi="Times New Roman" w:cs="Times New Roman"/>
          <w:b/>
          <w:noProof/>
          <w:sz w:val="24"/>
          <w:szCs w:val="24"/>
        </w:rPr>
        <w:t>Fedora:</w:t>
      </w:r>
      <w:r w:rsidRPr="00804C72">
        <w:rPr>
          <w:rFonts w:ascii="Times New Roman" w:hAnsi="Times New Roman" w:cs="Times New Roman"/>
          <w:noProof/>
          <w:sz w:val="24"/>
          <w:szCs w:val="24"/>
        </w:rPr>
        <w:t xml:space="preserve"> Fedora software was </w:t>
      </w:r>
      <w:r w:rsidRPr="00804C72">
        <w:rPr>
          <w:rFonts w:ascii="Times New Roman" w:hAnsi="Times New Roman" w:cs="Times New Roman"/>
          <w:sz w:val="24"/>
          <w:szCs w:val="24"/>
        </w:rPr>
        <w:t>jointly developed by Cornell University and the University of Virginia Library, USA.</w:t>
      </w:r>
      <w:r w:rsidRPr="00804C72">
        <w:rPr>
          <w:rFonts w:ascii="Times New Roman" w:hAnsi="Times New Roman" w:cs="Times New Roman"/>
          <w:noProof/>
          <w:sz w:val="24"/>
          <w:szCs w:val="24"/>
        </w:rPr>
        <w:t xml:space="preserve"> This is also an open source repository system for the management and dissemination of the digital content.</w:t>
      </w:r>
    </w:p>
    <w:p w14:paraId="22FFF200" w14:textId="77777777" w:rsidR="002A2799" w:rsidRPr="00804C72" w:rsidRDefault="002A2799" w:rsidP="002A2799">
      <w:pPr>
        <w:pStyle w:val="NoSpacing"/>
        <w:tabs>
          <w:tab w:val="left" w:pos="990"/>
        </w:tabs>
        <w:spacing w:after="200" w:line="360" w:lineRule="auto"/>
        <w:jc w:val="both"/>
        <w:rPr>
          <w:rFonts w:ascii="Times New Roman" w:hAnsi="Times New Roman" w:cs="Times New Roman"/>
          <w:b/>
          <w:sz w:val="24"/>
          <w:szCs w:val="24"/>
        </w:rPr>
      </w:pPr>
      <w:r w:rsidRPr="00804C72">
        <w:rPr>
          <w:rFonts w:ascii="Times New Roman" w:hAnsi="Times New Roman" w:cs="Times New Roman"/>
          <w:b/>
          <w:sz w:val="24"/>
          <w:szCs w:val="24"/>
        </w:rPr>
        <w:t xml:space="preserve">Evaluation and Selection </w:t>
      </w:r>
    </w:p>
    <w:p w14:paraId="4FF3C0FE" w14:textId="77777777" w:rsidR="002A2799" w:rsidRPr="00804C72" w:rsidRDefault="002A2799" w:rsidP="002A2799">
      <w:pPr>
        <w:spacing w:line="480" w:lineRule="auto"/>
        <w:jc w:val="both"/>
        <w:rPr>
          <w:rFonts w:ascii="Times New Roman" w:hAnsi="Times New Roman" w:cs="Times New Roman"/>
          <w:sz w:val="24"/>
          <w:szCs w:val="24"/>
        </w:rPr>
      </w:pPr>
      <w:r w:rsidRPr="00804C72">
        <w:rPr>
          <w:rFonts w:ascii="Times New Roman" w:hAnsi="Times New Roman" w:cs="Times New Roman"/>
          <w:sz w:val="24"/>
          <w:szCs w:val="24"/>
        </w:rPr>
        <w:t xml:space="preserve">Each of the three candidate software packages were locally installed and further evaluated based on a detailed set of evaluation criteria developed by </w:t>
      </w:r>
      <w:proofErr w:type="spellStart"/>
      <w:r w:rsidRPr="00804C72">
        <w:rPr>
          <w:rFonts w:ascii="Times New Roman" w:hAnsi="Times New Roman" w:cs="Times New Roman"/>
          <w:sz w:val="24"/>
          <w:szCs w:val="24"/>
        </w:rPr>
        <w:t>Bankier</w:t>
      </w:r>
      <w:proofErr w:type="spellEnd"/>
      <w:r w:rsidRPr="00804C72">
        <w:rPr>
          <w:rFonts w:ascii="Times New Roman" w:hAnsi="Times New Roman" w:cs="Times New Roman"/>
          <w:sz w:val="24"/>
          <w:szCs w:val="24"/>
        </w:rPr>
        <w:t xml:space="preserve"> and Gleason (2014) as given in table 1. </w:t>
      </w:r>
    </w:p>
    <w:p w14:paraId="553FA5B1" w14:textId="77777777" w:rsidR="002A2799" w:rsidRPr="00804C72" w:rsidRDefault="002A2799" w:rsidP="002A2799">
      <w:pPr>
        <w:pStyle w:val="NoSpacing"/>
        <w:tabs>
          <w:tab w:val="left" w:pos="990"/>
        </w:tabs>
        <w:spacing w:after="200" w:line="360" w:lineRule="auto"/>
        <w:jc w:val="center"/>
        <w:rPr>
          <w:rFonts w:ascii="Times New Roman" w:hAnsi="Times New Roman" w:cs="Times New Roman"/>
          <w:sz w:val="24"/>
          <w:szCs w:val="24"/>
        </w:rPr>
      </w:pPr>
      <w:r w:rsidRPr="00804C72">
        <w:rPr>
          <w:rFonts w:ascii="Times New Roman" w:hAnsi="Times New Roman" w:cs="Times New Roman"/>
          <w:sz w:val="24"/>
          <w:szCs w:val="24"/>
        </w:rPr>
        <w:t xml:space="preserve">Table 1: Check List for Evaluation of the Software </w:t>
      </w:r>
    </w:p>
    <w:tbl>
      <w:tblPr>
        <w:tblStyle w:val="TableGrid"/>
        <w:tblW w:w="9579" w:type="dxa"/>
        <w:tblLayout w:type="fixed"/>
        <w:tblLook w:val="04A0" w:firstRow="1" w:lastRow="0" w:firstColumn="1" w:lastColumn="0" w:noHBand="0" w:noVBand="1"/>
      </w:tblPr>
      <w:tblGrid>
        <w:gridCol w:w="4531"/>
        <w:gridCol w:w="1701"/>
        <w:gridCol w:w="1701"/>
        <w:gridCol w:w="1646"/>
      </w:tblGrid>
      <w:tr w:rsidR="003F5544" w:rsidRPr="00804C72" w14:paraId="575E525F" w14:textId="77777777" w:rsidTr="00F6546A">
        <w:tc>
          <w:tcPr>
            <w:tcW w:w="4531" w:type="dxa"/>
          </w:tcPr>
          <w:p w14:paraId="05C453D7" w14:textId="378746CB" w:rsidR="003F5544" w:rsidRPr="00804C72" w:rsidRDefault="003F5544" w:rsidP="00F6546A">
            <w:pPr>
              <w:spacing w:line="360" w:lineRule="auto"/>
              <w:jc w:val="both"/>
              <w:rPr>
                <w:rFonts w:ascii="Times New Roman" w:hAnsi="Times New Roman" w:cs="Times New Roman"/>
                <w:b/>
                <w:sz w:val="24"/>
                <w:szCs w:val="24"/>
              </w:rPr>
            </w:pPr>
            <w:r>
              <w:rPr>
                <w:rFonts w:ascii="Times New Roman" w:hAnsi="Times New Roman" w:cs="Times New Roman"/>
                <w:b/>
                <w:sz w:val="24"/>
                <w:szCs w:val="24"/>
              </w:rPr>
              <w:t>Criteria</w:t>
            </w:r>
          </w:p>
        </w:tc>
        <w:tc>
          <w:tcPr>
            <w:tcW w:w="5048" w:type="dxa"/>
            <w:gridSpan w:val="3"/>
          </w:tcPr>
          <w:p w14:paraId="59CE389A" w14:textId="75A0B62C" w:rsidR="003F5544" w:rsidRPr="003F5544" w:rsidRDefault="003F5544" w:rsidP="003F5544">
            <w:pPr>
              <w:spacing w:line="360" w:lineRule="auto"/>
              <w:jc w:val="center"/>
              <w:rPr>
                <w:rFonts w:ascii="Times New Roman" w:hAnsi="Times New Roman" w:cs="Times New Roman"/>
                <w:b/>
                <w:sz w:val="24"/>
                <w:szCs w:val="24"/>
              </w:rPr>
            </w:pPr>
            <w:r w:rsidRPr="003F5544">
              <w:rPr>
                <w:rFonts w:ascii="Times New Roman" w:hAnsi="Times New Roman" w:cs="Times New Roman"/>
                <w:b/>
                <w:sz w:val="24"/>
                <w:szCs w:val="24"/>
              </w:rPr>
              <w:t>Candidate Software</w:t>
            </w:r>
          </w:p>
        </w:tc>
      </w:tr>
      <w:tr w:rsidR="002A2799" w:rsidRPr="00804C72" w14:paraId="759C145E" w14:textId="77777777" w:rsidTr="003F5544">
        <w:tc>
          <w:tcPr>
            <w:tcW w:w="4531" w:type="dxa"/>
          </w:tcPr>
          <w:p w14:paraId="588AEBF7" w14:textId="704D618A" w:rsidR="002A2799" w:rsidRPr="00804C72" w:rsidRDefault="003F5544" w:rsidP="00F6546A">
            <w:pPr>
              <w:spacing w:line="360" w:lineRule="auto"/>
              <w:jc w:val="both"/>
              <w:rPr>
                <w:rFonts w:ascii="Times New Roman" w:hAnsi="Times New Roman" w:cs="Times New Roman"/>
                <w:sz w:val="24"/>
                <w:szCs w:val="24"/>
              </w:rPr>
            </w:pPr>
            <w:r w:rsidRPr="00804C72">
              <w:rPr>
                <w:rFonts w:ascii="Times New Roman" w:hAnsi="Times New Roman" w:cs="Times New Roman"/>
                <w:b/>
                <w:sz w:val="24"/>
                <w:szCs w:val="24"/>
              </w:rPr>
              <w:t>Infrastructure</w:t>
            </w:r>
          </w:p>
        </w:tc>
        <w:tc>
          <w:tcPr>
            <w:tcW w:w="1701" w:type="dxa"/>
          </w:tcPr>
          <w:p w14:paraId="648B3A52" w14:textId="77777777" w:rsidR="002A2799" w:rsidRPr="00804C72" w:rsidRDefault="002A2799" w:rsidP="003F5544">
            <w:pPr>
              <w:spacing w:line="360" w:lineRule="auto"/>
              <w:jc w:val="center"/>
              <w:rPr>
                <w:rFonts w:ascii="Times New Roman" w:hAnsi="Times New Roman" w:cs="Times New Roman"/>
                <w:b/>
                <w:sz w:val="24"/>
                <w:szCs w:val="24"/>
              </w:rPr>
            </w:pPr>
            <w:proofErr w:type="spellStart"/>
            <w:r w:rsidRPr="00804C72">
              <w:rPr>
                <w:rFonts w:ascii="Times New Roman" w:hAnsi="Times New Roman" w:cs="Times New Roman"/>
                <w:b/>
                <w:sz w:val="24"/>
                <w:szCs w:val="24"/>
              </w:rPr>
              <w:t>DSpace</w:t>
            </w:r>
            <w:proofErr w:type="spellEnd"/>
          </w:p>
        </w:tc>
        <w:tc>
          <w:tcPr>
            <w:tcW w:w="1701" w:type="dxa"/>
          </w:tcPr>
          <w:p w14:paraId="4C494297" w14:textId="77777777" w:rsidR="002A2799" w:rsidRPr="00804C72" w:rsidRDefault="002A2799" w:rsidP="003F5544">
            <w:pPr>
              <w:spacing w:line="360" w:lineRule="auto"/>
              <w:jc w:val="center"/>
              <w:rPr>
                <w:rFonts w:ascii="Times New Roman" w:hAnsi="Times New Roman" w:cs="Times New Roman"/>
                <w:b/>
                <w:sz w:val="24"/>
                <w:szCs w:val="24"/>
              </w:rPr>
            </w:pPr>
            <w:r w:rsidRPr="00804C72">
              <w:rPr>
                <w:rFonts w:ascii="Times New Roman" w:hAnsi="Times New Roman" w:cs="Times New Roman"/>
                <w:b/>
                <w:sz w:val="24"/>
                <w:szCs w:val="24"/>
              </w:rPr>
              <w:t>E-Prints</w:t>
            </w:r>
          </w:p>
        </w:tc>
        <w:tc>
          <w:tcPr>
            <w:tcW w:w="1646" w:type="dxa"/>
          </w:tcPr>
          <w:p w14:paraId="318C7CCA" w14:textId="77777777" w:rsidR="002A2799" w:rsidRPr="00804C72" w:rsidRDefault="002A2799" w:rsidP="003F5544">
            <w:pPr>
              <w:spacing w:line="360" w:lineRule="auto"/>
              <w:jc w:val="center"/>
              <w:rPr>
                <w:rFonts w:ascii="Times New Roman" w:hAnsi="Times New Roman" w:cs="Times New Roman"/>
                <w:b/>
                <w:sz w:val="24"/>
                <w:szCs w:val="24"/>
              </w:rPr>
            </w:pPr>
            <w:r w:rsidRPr="00804C72">
              <w:rPr>
                <w:rFonts w:ascii="Times New Roman" w:hAnsi="Times New Roman" w:cs="Times New Roman"/>
                <w:b/>
                <w:sz w:val="24"/>
                <w:szCs w:val="24"/>
              </w:rPr>
              <w:t>Fedora</w:t>
            </w:r>
          </w:p>
        </w:tc>
      </w:tr>
      <w:tr w:rsidR="002A2799" w:rsidRPr="00804C72" w14:paraId="782BB846" w14:textId="77777777" w:rsidTr="003F5544">
        <w:tc>
          <w:tcPr>
            <w:tcW w:w="4531" w:type="dxa"/>
          </w:tcPr>
          <w:p w14:paraId="7FC642D2" w14:textId="77777777" w:rsidR="002A2799" w:rsidRPr="00804C72" w:rsidRDefault="002A2799" w:rsidP="00F6546A">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Locally Installed Software Solution</w:t>
            </w:r>
          </w:p>
        </w:tc>
        <w:tc>
          <w:tcPr>
            <w:tcW w:w="1701" w:type="dxa"/>
          </w:tcPr>
          <w:p w14:paraId="73FE690C" w14:textId="77777777" w:rsidR="002A2799" w:rsidRPr="00804C72" w:rsidRDefault="002A2799" w:rsidP="00F6546A">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0210EDD2" w14:textId="77777777" w:rsidR="002A2799" w:rsidRPr="00804C72" w:rsidRDefault="002A2799" w:rsidP="00F6546A">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5E803986" w14:textId="77777777" w:rsidR="002A2799" w:rsidRPr="00804C72" w:rsidRDefault="002A2799" w:rsidP="00F6546A">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2A2799" w:rsidRPr="00804C72" w14:paraId="635F4EE7" w14:textId="77777777" w:rsidTr="003F5544">
        <w:tc>
          <w:tcPr>
            <w:tcW w:w="4531" w:type="dxa"/>
          </w:tcPr>
          <w:p w14:paraId="40494A2B" w14:textId="77777777" w:rsidR="002A2799" w:rsidRPr="00804C72" w:rsidRDefault="002A2799" w:rsidP="00F6546A">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Community Support</w:t>
            </w:r>
          </w:p>
        </w:tc>
        <w:tc>
          <w:tcPr>
            <w:tcW w:w="1701" w:type="dxa"/>
          </w:tcPr>
          <w:p w14:paraId="56AF2D76" w14:textId="77777777" w:rsidR="002A2799" w:rsidRPr="00804C72" w:rsidRDefault="002A2799" w:rsidP="00F6546A">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196FD98B" w14:textId="77777777" w:rsidR="002A2799" w:rsidRPr="00804C72" w:rsidRDefault="002A2799" w:rsidP="00F6546A">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72F95C85" w14:textId="77777777" w:rsidR="002A2799" w:rsidRPr="00804C72" w:rsidRDefault="002A2799" w:rsidP="00F6546A">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2A2799" w:rsidRPr="00804C72" w14:paraId="5897EBA2" w14:textId="77777777" w:rsidTr="003F5544">
        <w:tc>
          <w:tcPr>
            <w:tcW w:w="4531" w:type="dxa"/>
          </w:tcPr>
          <w:p w14:paraId="5A62E608" w14:textId="77777777" w:rsidR="002A2799" w:rsidRPr="00804C72" w:rsidRDefault="002A2799" w:rsidP="00F6546A">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Flexible Repository Structure</w:t>
            </w:r>
          </w:p>
        </w:tc>
        <w:tc>
          <w:tcPr>
            <w:tcW w:w="1701" w:type="dxa"/>
          </w:tcPr>
          <w:p w14:paraId="1F1FB340" w14:textId="77777777" w:rsidR="002A2799" w:rsidRPr="00804C72" w:rsidRDefault="002A2799" w:rsidP="00F6546A">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1E2C58C5" w14:textId="77777777" w:rsidR="002A2799" w:rsidRPr="00804C72" w:rsidRDefault="002A2799" w:rsidP="00F6546A">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Limited</w:t>
            </w:r>
          </w:p>
        </w:tc>
        <w:tc>
          <w:tcPr>
            <w:tcW w:w="1646" w:type="dxa"/>
          </w:tcPr>
          <w:p w14:paraId="26565216" w14:textId="77777777" w:rsidR="002A2799" w:rsidRPr="00804C72" w:rsidRDefault="002A2799" w:rsidP="00F6546A">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Limited</w:t>
            </w:r>
          </w:p>
        </w:tc>
      </w:tr>
      <w:tr w:rsidR="002A2799" w:rsidRPr="00804C72" w14:paraId="378CC670" w14:textId="77777777" w:rsidTr="003F5544">
        <w:tc>
          <w:tcPr>
            <w:tcW w:w="4531" w:type="dxa"/>
          </w:tcPr>
          <w:p w14:paraId="5737974B" w14:textId="77777777" w:rsidR="002A2799" w:rsidRPr="00804C72" w:rsidRDefault="002A2799" w:rsidP="00F6546A">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Customized Metadata</w:t>
            </w:r>
          </w:p>
        </w:tc>
        <w:tc>
          <w:tcPr>
            <w:tcW w:w="1701" w:type="dxa"/>
          </w:tcPr>
          <w:p w14:paraId="0AB3F23D" w14:textId="77777777" w:rsidR="002A2799" w:rsidRPr="00804C72" w:rsidRDefault="002A2799" w:rsidP="00F6546A">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3460C768" w14:textId="77777777" w:rsidR="002A2799" w:rsidRPr="00804C72" w:rsidRDefault="002A2799" w:rsidP="00F6546A">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7FCEB1ED" w14:textId="77777777" w:rsidR="002A2799" w:rsidRPr="00804C72" w:rsidRDefault="002A2799" w:rsidP="00F6546A">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2A2799" w:rsidRPr="00804C72" w14:paraId="0F1A0E99" w14:textId="77777777" w:rsidTr="003F5544">
        <w:tc>
          <w:tcPr>
            <w:tcW w:w="4531" w:type="dxa"/>
          </w:tcPr>
          <w:p w14:paraId="2EA57B8C" w14:textId="77777777" w:rsidR="002A2799" w:rsidRPr="00804C72" w:rsidRDefault="002A2799" w:rsidP="00F6546A">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Current Version</w:t>
            </w:r>
          </w:p>
        </w:tc>
        <w:tc>
          <w:tcPr>
            <w:tcW w:w="1701" w:type="dxa"/>
          </w:tcPr>
          <w:p w14:paraId="1D8180EE" w14:textId="77777777" w:rsidR="002A2799" w:rsidRPr="00804C72" w:rsidRDefault="002A2799" w:rsidP="00F6546A">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6.3 Ver.</w:t>
            </w:r>
          </w:p>
        </w:tc>
        <w:tc>
          <w:tcPr>
            <w:tcW w:w="1701" w:type="dxa"/>
          </w:tcPr>
          <w:p w14:paraId="0C3BE07D" w14:textId="77777777" w:rsidR="002A2799" w:rsidRPr="00804C72" w:rsidRDefault="002A2799" w:rsidP="00F6546A">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3.4 Ver.</w:t>
            </w:r>
          </w:p>
        </w:tc>
        <w:tc>
          <w:tcPr>
            <w:tcW w:w="1646" w:type="dxa"/>
          </w:tcPr>
          <w:p w14:paraId="701FCD76" w14:textId="77777777" w:rsidR="002A2799" w:rsidRPr="00804C72" w:rsidRDefault="002A2799" w:rsidP="00F6546A">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3.0 Ver.</w:t>
            </w:r>
          </w:p>
        </w:tc>
      </w:tr>
      <w:tr w:rsidR="002A2799" w:rsidRPr="00804C72" w14:paraId="179914C8" w14:textId="77777777" w:rsidTr="003F5544">
        <w:tc>
          <w:tcPr>
            <w:tcW w:w="4531" w:type="dxa"/>
          </w:tcPr>
          <w:p w14:paraId="75AEB841" w14:textId="77777777" w:rsidR="002A2799" w:rsidRPr="00804C72" w:rsidRDefault="002A2799" w:rsidP="00F6546A">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lastRenderedPageBreak/>
              <w:t>Administrator Configurations</w:t>
            </w:r>
          </w:p>
        </w:tc>
        <w:tc>
          <w:tcPr>
            <w:tcW w:w="1701" w:type="dxa"/>
          </w:tcPr>
          <w:p w14:paraId="4ADF8A0D" w14:textId="77777777" w:rsidR="002A2799" w:rsidRPr="00804C72" w:rsidRDefault="002A2799" w:rsidP="00F6546A">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7CBFF90C" w14:textId="77777777" w:rsidR="002A2799" w:rsidRPr="00804C72" w:rsidRDefault="002A2799" w:rsidP="00F6546A">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6BC249E0" w14:textId="77777777" w:rsidR="002A2799" w:rsidRPr="00804C72" w:rsidRDefault="002A2799" w:rsidP="00F6546A">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2A2799" w:rsidRPr="00804C72" w14:paraId="4C4D1DA2" w14:textId="77777777" w:rsidTr="003F5544">
        <w:tc>
          <w:tcPr>
            <w:tcW w:w="4531" w:type="dxa"/>
          </w:tcPr>
          <w:p w14:paraId="66BF009D" w14:textId="77777777" w:rsidR="002A2799" w:rsidRPr="00804C72" w:rsidRDefault="002A2799" w:rsidP="00F6546A">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Supports Standard User Roles</w:t>
            </w:r>
          </w:p>
        </w:tc>
        <w:tc>
          <w:tcPr>
            <w:tcW w:w="1701" w:type="dxa"/>
          </w:tcPr>
          <w:p w14:paraId="48877D92" w14:textId="77777777" w:rsidR="002A2799" w:rsidRPr="00804C72" w:rsidRDefault="002A2799" w:rsidP="00F6546A">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10E93185" w14:textId="77777777" w:rsidR="002A2799" w:rsidRPr="00804C72" w:rsidRDefault="002A2799" w:rsidP="00F6546A">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5D1D68DF" w14:textId="77777777" w:rsidR="002A2799" w:rsidRPr="00804C72" w:rsidRDefault="002A2799" w:rsidP="00F6546A">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3F5544" w:rsidRPr="00804C72" w14:paraId="05C77DDF" w14:textId="77777777" w:rsidTr="003F5544">
        <w:tc>
          <w:tcPr>
            <w:tcW w:w="4531" w:type="dxa"/>
          </w:tcPr>
          <w:p w14:paraId="4576BBE6" w14:textId="77777777" w:rsidR="003F5544" w:rsidRPr="00804C72" w:rsidRDefault="003F5544" w:rsidP="003F5544">
            <w:pPr>
              <w:spacing w:line="360" w:lineRule="auto"/>
              <w:jc w:val="both"/>
              <w:rPr>
                <w:rFonts w:ascii="Times New Roman" w:hAnsi="Times New Roman" w:cs="Times New Roman"/>
                <w:b/>
                <w:sz w:val="24"/>
                <w:szCs w:val="24"/>
              </w:rPr>
            </w:pPr>
            <w:r w:rsidRPr="00804C72">
              <w:rPr>
                <w:rFonts w:ascii="Times New Roman" w:hAnsi="Times New Roman" w:cs="Times New Roman"/>
                <w:b/>
                <w:sz w:val="24"/>
                <w:szCs w:val="24"/>
              </w:rPr>
              <w:t>Front-end Design</w:t>
            </w:r>
          </w:p>
        </w:tc>
        <w:tc>
          <w:tcPr>
            <w:tcW w:w="1701" w:type="dxa"/>
          </w:tcPr>
          <w:p w14:paraId="77133D8B" w14:textId="4BC1B7A5" w:rsidR="003F5544" w:rsidRPr="00804C72" w:rsidRDefault="003F5544" w:rsidP="003F5544">
            <w:pPr>
              <w:spacing w:line="360" w:lineRule="auto"/>
              <w:jc w:val="center"/>
              <w:rPr>
                <w:rFonts w:ascii="Times New Roman" w:hAnsi="Times New Roman" w:cs="Times New Roman"/>
                <w:sz w:val="24"/>
                <w:szCs w:val="24"/>
              </w:rPr>
            </w:pPr>
            <w:proofErr w:type="spellStart"/>
            <w:r w:rsidRPr="00804C72">
              <w:rPr>
                <w:rFonts w:ascii="Times New Roman" w:hAnsi="Times New Roman" w:cs="Times New Roman"/>
                <w:b/>
                <w:sz w:val="24"/>
                <w:szCs w:val="24"/>
              </w:rPr>
              <w:t>DSpace</w:t>
            </w:r>
            <w:proofErr w:type="spellEnd"/>
          </w:p>
        </w:tc>
        <w:tc>
          <w:tcPr>
            <w:tcW w:w="1701" w:type="dxa"/>
          </w:tcPr>
          <w:p w14:paraId="382CF947" w14:textId="61AF1BBE"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b/>
                <w:sz w:val="24"/>
                <w:szCs w:val="24"/>
              </w:rPr>
              <w:t>E-Prints</w:t>
            </w:r>
          </w:p>
        </w:tc>
        <w:tc>
          <w:tcPr>
            <w:tcW w:w="1646" w:type="dxa"/>
          </w:tcPr>
          <w:p w14:paraId="3063F555" w14:textId="15C829F5"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b/>
                <w:sz w:val="24"/>
                <w:szCs w:val="24"/>
              </w:rPr>
              <w:t>Fedora</w:t>
            </w:r>
          </w:p>
        </w:tc>
      </w:tr>
      <w:tr w:rsidR="003F5544" w:rsidRPr="00804C72" w14:paraId="67D7A413" w14:textId="77777777" w:rsidTr="003F5544">
        <w:tc>
          <w:tcPr>
            <w:tcW w:w="4531" w:type="dxa"/>
          </w:tcPr>
          <w:p w14:paraId="7B3763EC"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Integrated front-end Design</w:t>
            </w:r>
          </w:p>
        </w:tc>
        <w:tc>
          <w:tcPr>
            <w:tcW w:w="1701" w:type="dxa"/>
          </w:tcPr>
          <w:p w14:paraId="17015D08"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2A5ABEF8"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765CF95F"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No</w:t>
            </w:r>
          </w:p>
        </w:tc>
      </w:tr>
      <w:tr w:rsidR="003F5544" w:rsidRPr="00804C72" w14:paraId="35DD25D2" w14:textId="77777777" w:rsidTr="003F5544">
        <w:tc>
          <w:tcPr>
            <w:tcW w:w="4531" w:type="dxa"/>
          </w:tcPr>
          <w:p w14:paraId="56BE62C3"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Customizable Repository Design</w:t>
            </w:r>
          </w:p>
        </w:tc>
        <w:tc>
          <w:tcPr>
            <w:tcW w:w="1701" w:type="dxa"/>
          </w:tcPr>
          <w:p w14:paraId="60DFC853"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0415112A"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37403926"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3F5544" w:rsidRPr="00804C72" w14:paraId="4EDF5175" w14:textId="77777777" w:rsidTr="003F5544">
        <w:tc>
          <w:tcPr>
            <w:tcW w:w="4531" w:type="dxa"/>
          </w:tcPr>
          <w:p w14:paraId="0000B9EB" w14:textId="77777777" w:rsidR="003F5544" w:rsidRPr="00804C72" w:rsidRDefault="003F5544" w:rsidP="003F5544">
            <w:pPr>
              <w:spacing w:line="360" w:lineRule="auto"/>
              <w:jc w:val="both"/>
              <w:rPr>
                <w:rFonts w:ascii="Times New Roman" w:hAnsi="Times New Roman" w:cs="Times New Roman"/>
                <w:b/>
                <w:sz w:val="24"/>
                <w:szCs w:val="24"/>
              </w:rPr>
            </w:pPr>
            <w:r w:rsidRPr="00804C72">
              <w:rPr>
                <w:rFonts w:ascii="Times New Roman" w:hAnsi="Times New Roman" w:cs="Times New Roman"/>
                <w:b/>
                <w:sz w:val="24"/>
                <w:szCs w:val="24"/>
              </w:rPr>
              <w:t>Content Organization</w:t>
            </w:r>
          </w:p>
        </w:tc>
        <w:tc>
          <w:tcPr>
            <w:tcW w:w="1701" w:type="dxa"/>
          </w:tcPr>
          <w:p w14:paraId="36E90A91" w14:textId="33B83D5C" w:rsidR="003F5544" w:rsidRPr="00804C72" w:rsidRDefault="003F5544" w:rsidP="003F5544">
            <w:pPr>
              <w:spacing w:line="360" w:lineRule="auto"/>
              <w:jc w:val="center"/>
              <w:rPr>
                <w:rFonts w:ascii="Times New Roman" w:hAnsi="Times New Roman" w:cs="Times New Roman"/>
                <w:sz w:val="24"/>
                <w:szCs w:val="24"/>
              </w:rPr>
            </w:pPr>
            <w:proofErr w:type="spellStart"/>
            <w:r w:rsidRPr="00804C72">
              <w:rPr>
                <w:rFonts w:ascii="Times New Roman" w:hAnsi="Times New Roman" w:cs="Times New Roman"/>
                <w:b/>
                <w:sz w:val="24"/>
                <w:szCs w:val="24"/>
              </w:rPr>
              <w:t>DSpace</w:t>
            </w:r>
            <w:proofErr w:type="spellEnd"/>
          </w:p>
        </w:tc>
        <w:tc>
          <w:tcPr>
            <w:tcW w:w="1701" w:type="dxa"/>
          </w:tcPr>
          <w:p w14:paraId="25473E3C" w14:textId="3E16C298"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b/>
                <w:sz w:val="24"/>
                <w:szCs w:val="24"/>
              </w:rPr>
              <w:t>E-Prints</w:t>
            </w:r>
          </w:p>
        </w:tc>
        <w:tc>
          <w:tcPr>
            <w:tcW w:w="1646" w:type="dxa"/>
          </w:tcPr>
          <w:p w14:paraId="392B5818" w14:textId="0A3428B3"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b/>
                <w:sz w:val="24"/>
                <w:szCs w:val="24"/>
              </w:rPr>
              <w:t>Fedora</w:t>
            </w:r>
          </w:p>
        </w:tc>
      </w:tr>
      <w:tr w:rsidR="003F5544" w:rsidRPr="00804C72" w14:paraId="00BAE3D7" w14:textId="77777777" w:rsidTr="003F5544">
        <w:tc>
          <w:tcPr>
            <w:tcW w:w="4531" w:type="dxa"/>
          </w:tcPr>
          <w:p w14:paraId="265C2C78"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Access Controls</w:t>
            </w:r>
          </w:p>
        </w:tc>
        <w:tc>
          <w:tcPr>
            <w:tcW w:w="1701" w:type="dxa"/>
          </w:tcPr>
          <w:p w14:paraId="3922C30C"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 xml:space="preserve">Yes </w:t>
            </w:r>
          </w:p>
        </w:tc>
        <w:tc>
          <w:tcPr>
            <w:tcW w:w="1701" w:type="dxa"/>
          </w:tcPr>
          <w:p w14:paraId="05A179D5"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1ECB8505"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Customize</w:t>
            </w:r>
          </w:p>
        </w:tc>
      </w:tr>
      <w:tr w:rsidR="003F5544" w:rsidRPr="00804C72" w14:paraId="57C9484E" w14:textId="77777777" w:rsidTr="003F5544">
        <w:tc>
          <w:tcPr>
            <w:tcW w:w="4531" w:type="dxa"/>
          </w:tcPr>
          <w:p w14:paraId="1CC36C79"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Community Publication</w:t>
            </w:r>
          </w:p>
        </w:tc>
        <w:tc>
          <w:tcPr>
            <w:tcW w:w="1701" w:type="dxa"/>
          </w:tcPr>
          <w:p w14:paraId="10252EBC"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7D7E99ED"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No</w:t>
            </w:r>
          </w:p>
        </w:tc>
        <w:tc>
          <w:tcPr>
            <w:tcW w:w="1646" w:type="dxa"/>
          </w:tcPr>
          <w:p w14:paraId="7CE4276C"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No</w:t>
            </w:r>
          </w:p>
        </w:tc>
      </w:tr>
      <w:tr w:rsidR="003F5544" w:rsidRPr="00804C72" w14:paraId="7F4486D9" w14:textId="77777777" w:rsidTr="003F5544">
        <w:tc>
          <w:tcPr>
            <w:tcW w:w="4531" w:type="dxa"/>
          </w:tcPr>
          <w:p w14:paraId="5FE7ABBB"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Supports Standard File Types</w:t>
            </w:r>
          </w:p>
        </w:tc>
        <w:tc>
          <w:tcPr>
            <w:tcW w:w="1701" w:type="dxa"/>
          </w:tcPr>
          <w:p w14:paraId="55B40524"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7636189B"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145AED0B"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3F5544" w:rsidRPr="00804C72" w14:paraId="71BAFA47" w14:textId="77777777" w:rsidTr="003F5544">
        <w:tc>
          <w:tcPr>
            <w:tcW w:w="4531" w:type="dxa"/>
          </w:tcPr>
          <w:p w14:paraId="02F63A75"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Customizable Metadata</w:t>
            </w:r>
          </w:p>
        </w:tc>
        <w:tc>
          <w:tcPr>
            <w:tcW w:w="1701" w:type="dxa"/>
          </w:tcPr>
          <w:p w14:paraId="3B2D454A"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52C7F6DC"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5C5631A2"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3F5544" w:rsidRPr="00804C72" w14:paraId="76FA86A1" w14:textId="77777777" w:rsidTr="003F5544">
        <w:tc>
          <w:tcPr>
            <w:tcW w:w="4531" w:type="dxa"/>
          </w:tcPr>
          <w:p w14:paraId="2D205B3F"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Creative Commons License</w:t>
            </w:r>
          </w:p>
        </w:tc>
        <w:tc>
          <w:tcPr>
            <w:tcW w:w="1701" w:type="dxa"/>
          </w:tcPr>
          <w:p w14:paraId="4D5957A1"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778389DC"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0C4CBCFA"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3F5544" w:rsidRPr="00804C72" w14:paraId="4CD842F8" w14:textId="77777777" w:rsidTr="003F5544">
        <w:tc>
          <w:tcPr>
            <w:tcW w:w="4531" w:type="dxa"/>
          </w:tcPr>
          <w:p w14:paraId="040BB718" w14:textId="77777777" w:rsidR="003F5544" w:rsidRPr="00804C72" w:rsidRDefault="003F5544" w:rsidP="003F5544">
            <w:pPr>
              <w:spacing w:line="360" w:lineRule="auto"/>
              <w:jc w:val="both"/>
              <w:rPr>
                <w:rFonts w:ascii="Times New Roman" w:hAnsi="Times New Roman" w:cs="Times New Roman"/>
                <w:b/>
                <w:sz w:val="24"/>
                <w:szCs w:val="24"/>
              </w:rPr>
            </w:pPr>
            <w:r w:rsidRPr="00804C72">
              <w:rPr>
                <w:rFonts w:ascii="Times New Roman" w:hAnsi="Times New Roman" w:cs="Times New Roman"/>
                <w:b/>
                <w:sz w:val="24"/>
                <w:szCs w:val="24"/>
              </w:rPr>
              <w:t xml:space="preserve">Content Discovery </w:t>
            </w:r>
          </w:p>
        </w:tc>
        <w:tc>
          <w:tcPr>
            <w:tcW w:w="1701" w:type="dxa"/>
          </w:tcPr>
          <w:p w14:paraId="507BB6B6" w14:textId="7EA7294E" w:rsidR="003F5544" w:rsidRPr="00804C72" w:rsidRDefault="003F5544" w:rsidP="003F5544">
            <w:pPr>
              <w:spacing w:line="360" w:lineRule="auto"/>
              <w:jc w:val="center"/>
              <w:rPr>
                <w:rFonts w:ascii="Times New Roman" w:hAnsi="Times New Roman" w:cs="Times New Roman"/>
                <w:sz w:val="24"/>
                <w:szCs w:val="24"/>
              </w:rPr>
            </w:pPr>
            <w:proofErr w:type="spellStart"/>
            <w:r w:rsidRPr="00804C72">
              <w:rPr>
                <w:rFonts w:ascii="Times New Roman" w:hAnsi="Times New Roman" w:cs="Times New Roman"/>
                <w:b/>
                <w:sz w:val="24"/>
                <w:szCs w:val="24"/>
              </w:rPr>
              <w:t>DSpace</w:t>
            </w:r>
            <w:proofErr w:type="spellEnd"/>
          </w:p>
        </w:tc>
        <w:tc>
          <w:tcPr>
            <w:tcW w:w="1701" w:type="dxa"/>
          </w:tcPr>
          <w:p w14:paraId="351D374A" w14:textId="6DE883DA"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b/>
                <w:sz w:val="24"/>
                <w:szCs w:val="24"/>
              </w:rPr>
              <w:t>E-Prints</w:t>
            </w:r>
          </w:p>
        </w:tc>
        <w:tc>
          <w:tcPr>
            <w:tcW w:w="1646" w:type="dxa"/>
          </w:tcPr>
          <w:p w14:paraId="3CDEDD30" w14:textId="0C173F6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b/>
                <w:sz w:val="24"/>
                <w:szCs w:val="24"/>
              </w:rPr>
              <w:t>Fedora</w:t>
            </w:r>
          </w:p>
        </w:tc>
      </w:tr>
      <w:tr w:rsidR="003F5544" w:rsidRPr="00804C72" w14:paraId="252FF08A" w14:textId="77777777" w:rsidTr="003F5544">
        <w:tc>
          <w:tcPr>
            <w:tcW w:w="4531" w:type="dxa"/>
          </w:tcPr>
          <w:p w14:paraId="3E968F80"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Integrated Search Engine</w:t>
            </w:r>
          </w:p>
        </w:tc>
        <w:tc>
          <w:tcPr>
            <w:tcW w:w="1701" w:type="dxa"/>
          </w:tcPr>
          <w:p w14:paraId="310BF6FF"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330F51C8"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6DC12186"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3F5544" w:rsidRPr="00804C72" w14:paraId="5519DC9A" w14:textId="77777777" w:rsidTr="003F5544">
        <w:tc>
          <w:tcPr>
            <w:tcW w:w="4531" w:type="dxa"/>
          </w:tcPr>
          <w:p w14:paraId="3B2BB679"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Advanced Search with Facets</w:t>
            </w:r>
          </w:p>
        </w:tc>
        <w:tc>
          <w:tcPr>
            <w:tcW w:w="1701" w:type="dxa"/>
          </w:tcPr>
          <w:p w14:paraId="17041FB8"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14418E91"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No</w:t>
            </w:r>
          </w:p>
        </w:tc>
        <w:tc>
          <w:tcPr>
            <w:tcW w:w="1646" w:type="dxa"/>
          </w:tcPr>
          <w:p w14:paraId="32071769"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No</w:t>
            </w:r>
          </w:p>
        </w:tc>
      </w:tr>
      <w:tr w:rsidR="003F5544" w:rsidRPr="00804C72" w14:paraId="0DFA07C1" w14:textId="77777777" w:rsidTr="003F5544">
        <w:tc>
          <w:tcPr>
            <w:tcW w:w="4531" w:type="dxa"/>
          </w:tcPr>
          <w:p w14:paraId="5C30E865"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Browse Options</w:t>
            </w:r>
          </w:p>
        </w:tc>
        <w:tc>
          <w:tcPr>
            <w:tcW w:w="1701" w:type="dxa"/>
          </w:tcPr>
          <w:p w14:paraId="5B504C79"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eastAsiaTheme="minorHAnsi" w:hAnsi="Times New Roman" w:cs="Times New Roman"/>
                <w:sz w:val="24"/>
                <w:szCs w:val="24"/>
              </w:rPr>
              <w:t>Yes</w:t>
            </w:r>
          </w:p>
        </w:tc>
        <w:tc>
          <w:tcPr>
            <w:tcW w:w="1701" w:type="dxa"/>
          </w:tcPr>
          <w:p w14:paraId="3292995F" w14:textId="77777777" w:rsidR="003F5544" w:rsidRPr="00804C72" w:rsidRDefault="003F5544" w:rsidP="003F5544">
            <w:pPr>
              <w:autoSpaceDE w:val="0"/>
              <w:autoSpaceDN w:val="0"/>
              <w:adjustRightInd w:val="0"/>
              <w:jc w:val="center"/>
              <w:rPr>
                <w:rFonts w:ascii="Times New Roman" w:hAnsi="Times New Roman" w:cs="Times New Roman"/>
                <w:sz w:val="24"/>
                <w:szCs w:val="24"/>
              </w:rPr>
            </w:pPr>
            <w:r w:rsidRPr="00804C72">
              <w:rPr>
                <w:rFonts w:ascii="Times New Roman" w:eastAsiaTheme="minorHAnsi" w:hAnsi="Times New Roman" w:cs="Times New Roman"/>
                <w:sz w:val="24"/>
                <w:szCs w:val="24"/>
              </w:rPr>
              <w:t>Yes, but limited</w:t>
            </w:r>
          </w:p>
        </w:tc>
        <w:tc>
          <w:tcPr>
            <w:tcW w:w="1646" w:type="dxa"/>
          </w:tcPr>
          <w:p w14:paraId="3D129C11" w14:textId="77777777" w:rsidR="003F5544" w:rsidRPr="00804C72" w:rsidRDefault="003F5544" w:rsidP="003F5544">
            <w:pPr>
              <w:autoSpaceDE w:val="0"/>
              <w:autoSpaceDN w:val="0"/>
              <w:adjustRightInd w:val="0"/>
              <w:jc w:val="center"/>
              <w:rPr>
                <w:rFonts w:ascii="Times New Roman" w:hAnsi="Times New Roman" w:cs="Times New Roman"/>
                <w:sz w:val="24"/>
                <w:szCs w:val="24"/>
              </w:rPr>
            </w:pPr>
            <w:r w:rsidRPr="00804C72">
              <w:rPr>
                <w:rFonts w:ascii="Times New Roman" w:eastAsiaTheme="minorHAnsi" w:hAnsi="Times New Roman" w:cs="Times New Roman"/>
                <w:sz w:val="24"/>
                <w:szCs w:val="24"/>
              </w:rPr>
              <w:t>Yes, but limited</w:t>
            </w:r>
          </w:p>
        </w:tc>
      </w:tr>
      <w:tr w:rsidR="003F5544" w:rsidRPr="00804C72" w14:paraId="771AA465" w14:textId="77777777" w:rsidTr="003F5544">
        <w:tc>
          <w:tcPr>
            <w:tcW w:w="4531" w:type="dxa"/>
          </w:tcPr>
          <w:p w14:paraId="4C0826D8"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Graphical Navigation of Content</w:t>
            </w:r>
          </w:p>
        </w:tc>
        <w:tc>
          <w:tcPr>
            <w:tcW w:w="1701" w:type="dxa"/>
          </w:tcPr>
          <w:p w14:paraId="6FC6FAFE"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3F97C9E6"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Image only</w:t>
            </w:r>
          </w:p>
        </w:tc>
        <w:tc>
          <w:tcPr>
            <w:tcW w:w="1646" w:type="dxa"/>
          </w:tcPr>
          <w:p w14:paraId="3D295E7D"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No</w:t>
            </w:r>
          </w:p>
        </w:tc>
      </w:tr>
      <w:tr w:rsidR="003F5544" w:rsidRPr="00804C72" w14:paraId="0994E912" w14:textId="77777777" w:rsidTr="003F5544">
        <w:tc>
          <w:tcPr>
            <w:tcW w:w="4531" w:type="dxa"/>
          </w:tcPr>
          <w:p w14:paraId="54219F5E"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Search Engine Optimization</w:t>
            </w:r>
          </w:p>
        </w:tc>
        <w:tc>
          <w:tcPr>
            <w:tcW w:w="1701" w:type="dxa"/>
          </w:tcPr>
          <w:p w14:paraId="28EBA98C"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73D435E0"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2F23C04C"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No</w:t>
            </w:r>
          </w:p>
        </w:tc>
      </w:tr>
      <w:tr w:rsidR="003F5544" w:rsidRPr="00804C72" w14:paraId="30EDF5EB" w14:textId="77777777" w:rsidTr="003F5544">
        <w:tc>
          <w:tcPr>
            <w:tcW w:w="4531" w:type="dxa"/>
          </w:tcPr>
          <w:p w14:paraId="30BE19A1"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Indexed in Google Scholar</w:t>
            </w:r>
          </w:p>
        </w:tc>
        <w:tc>
          <w:tcPr>
            <w:tcW w:w="1701" w:type="dxa"/>
          </w:tcPr>
          <w:p w14:paraId="07E9F0E9"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34CBCFB2"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09EBAA39"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No</w:t>
            </w:r>
          </w:p>
        </w:tc>
      </w:tr>
      <w:tr w:rsidR="003F5544" w:rsidRPr="00804C72" w14:paraId="420CE1CC" w14:textId="77777777" w:rsidTr="003F5544">
        <w:tc>
          <w:tcPr>
            <w:tcW w:w="4531" w:type="dxa"/>
          </w:tcPr>
          <w:p w14:paraId="34000E77"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DOI and Persistent URLs</w:t>
            </w:r>
          </w:p>
        </w:tc>
        <w:tc>
          <w:tcPr>
            <w:tcW w:w="1701" w:type="dxa"/>
          </w:tcPr>
          <w:p w14:paraId="0137B9C2"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51DE08BD"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4E021C84"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3F5544" w:rsidRPr="00804C72" w14:paraId="5B6BCE41" w14:textId="77777777" w:rsidTr="003F5544">
        <w:tc>
          <w:tcPr>
            <w:tcW w:w="4531" w:type="dxa"/>
          </w:tcPr>
          <w:p w14:paraId="033F33E4"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Citation Export</w:t>
            </w:r>
          </w:p>
        </w:tc>
        <w:tc>
          <w:tcPr>
            <w:tcW w:w="1701" w:type="dxa"/>
          </w:tcPr>
          <w:p w14:paraId="2AB67112"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341C7EB5"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4435B4F4"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3F5544" w:rsidRPr="00804C72" w14:paraId="4147B144" w14:textId="77777777" w:rsidTr="003F5544">
        <w:tc>
          <w:tcPr>
            <w:tcW w:w="4531" w:type="dxa"/>
          </w:tcPr>
          <w:p w14:paraId="09C6E1CC" w14:textId="257FE166" w:rsidR="003F5544" w:rsidRPr="00804C72" w:rsidRDefault="003F5544" w:rsidP="003F5544">
            <w:pPr>
              <w:spacing w:line="360" w:lineRule="auto"/>
              <w:jc w:val="both"/>
              <w:rPr>
                <w:rFonts w:ascii="Times New Roman" w:hAnsi="Times New Roman" w:cs="Times New Roman"/>
                <w:sz w:val="24"/>
                <w:szCs w:val="24"/>
              </w:rPr>
            </w:pPr>
            <w:r w:rsidRPr="00804C72">
              <w:rPr>
                <w:rFonts w:ascii="Times New Roman" w:hAnsi="Times New Roman" w:cs="Times New Roman"/>
                <w:b/>
                <w:sz w:val="24"/>
                <w:szCs w:val="24"/>
              </w:rPr>
              <w:t>Reporting</w:t>
            </w:r>
          </w:p>
        </w:tc>
        <w:tc>
          <w:tcPr>
            <w:tcW w:w="1701" w:type="dxa"/>
          </w:tcPr>
          <w:p w14:paraId="2DD10BBA" w14:textId="77777777" w:rsidR="003F5544" w:rsidRPr="00804C72" w:rsidRDefault="003F5544" w:rsidP="003F5544">
            <w:pPr>
              <w:spacing w:line="360" w:lineRule="auto"/>
              <w:jc w:val="both"/>
              <w:rPr>
                <w:rFonts w:ascii="Times New Roman" w:hAnsi="Times New Roman" w:cs="Times New Roman"/>
                <w:b/>
                <w:sz w:val="24"/>
                <w:szCs w:val="24"/>
              </w:rPr>
            </w:pPr>
            <w:proofErr w:type="spellStart"/>
            <w:r w:rsidRPr="00804C72">
              <w:rPr>
                <w:rFonts w:ascii="Times New Roman" w:hAnsi="Times New Roman" w:cs="Times New Roman"/>
                <w:b/>
                <w:sz w:val="24"/>
                <w:szCs w:val="24"/>
              </w:rPr>
              <w:t>DSpace</w:t>
            </w:r>
            <w:proofErr w:type="spellEnd"/>
          </w:p>
        </w:tc>
        <w:tc>
          <w:tcPr>
            <w:tcW w:w="1701" w:type="dxa"/>
          </w:tcPr>
          <w:p w14:paraId="47BBB663" w14:textId="77777777" w:rsidR="003F5544" w:rsidRPr="00804C72" w:rsidRDefault="003F5544" w:rsidP="003F5544">
            <w:pPr>
              <w:spacing w:line="360" w:lineRule="auto"/>
              <w:jc w:val="both"/>
              <w:rPr>
                <w:rFonts w:ascii="Times New Roman" w:hAnsi="Times New Roman" w:cs="Times New Roman"/>
                <w:b/>
                <w:sz w:val="24"/>
                <w:szCs w:val="24"/>
              </w:rPr>
            </w:pPr>
            <w:r w:rsidRPr="00804C72">
              <w:rPr>
                <w:rFonts w:ascii="Times New Roman" w:hAnsi="Times New Roman" w:cs="Times New Roman"/>
                <w:b/>
                <w:sz w:val="24"/>
                <w:szCs w:val="24"/>
              </w:rPr>
              <w:t>E-Prints</w:t>
            </w:r>
          </w:p>
        </w:tc>
        <w:tc>
          <w:tcPr>
            <w:tcW w:w="1646" w:type="dxa"/>
          </w:tcPr>
          <w:p w14:paraId="0750C950" w14:textId="77777777" w:rsidR="003F5544" w:rsidRPr="00804C72" w:rsidRDefault="003F5544" w:rsidP="003F5544">
            <w:pPr>
              <w:spacing w:line="360" w:lineRule="auto"/>
              <w:jc w:val="both"/>
              <w:rPr>
                <w:rFonts w:ascii="Times New Roman" w:hAnsi="Times New Roman" w:cs="Times New Roman"/>
                <w:b/>
                <w:sz w:val="24"/>
                <w:szCs w:val="24"/>
              </w:rPr>
            </w:pPr>
            <w:r w:rsidRPr="00804C72">
              <w:rPr>
                <w:rFonts w:ascii="Times New Roman" w:hAnsi="Times New Roman" w:cs="Times New Roman"/>
                <w:b/>
                <w:sz w:val="24"/>
                <w:szCs w:val="24"/>
              </w:rPr>
              <w:t>Fedora</w:t>
            </w:r>
          </w:p>
        </w:tc>
      </w:tr>
      <w:tr w:rsidR="003F5544" w:rsidRPr="00804C72" w14:paraId="4517783F" w14:textId="77777777" w:rsidTr="003F5544">
        <w:tc>
          <w:tcPr>
            <w:tcW w:w="4531" w:type="dxa"/>
          </w:tcPr>
          <w:p w14:paraId="7668682C"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Usage/Download Reports</w:t>
            </w:r>
          </w:p>
        </w:tc>
        <w:tc>
          <w:tcPr>
            <w:tcW w:w="1701" w:type="dxa"/>
          </w:tcPr>
          <w:p w14:paraId="1E716476"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7F27BBBC" w14:textId="40A2E142" w:rsidR="003F5544" w:rsidRPr="00804C72" w:rsidRDefault="003F5544" w:rsidP="003F5544">
            <w:pPr>
              <w:spacing w:line="360" w:lineRule="auto"/>
              <w:rPr>
                <w:rFonts w:ascii="Times New Roman" w:hAnsi="Times New Roman" w:cs="Times New Roman"/>
                <w:sz w:val="24"/>
                <w:szCs w:val="24"/>
              </w:rPr>
            </w:pPr>
            <w:r w:rsidRPr="00804C72">
              <w:rPr>
                <w:rFonts w:ascii="Times New Roman" w:hAnsi="Times New Roman" w:cs="Times New Roman"/>
                <w:sz w:val="24"/>
                <w:szCs w:val="24"/>
              </w:rPr>
              <w:t>Add on</w:t>
            </w:r>
            <w:r>
              <w:rPr>
                <w:rFonts w:ascii="Times New Roman" w:hAnsi="Times New Roman" w:cs="Times New Roman"/>
                <w:sz w:val="24"/>
                <w:szCs w:val="24"/>
              </w:rPr>
              <w:t xml:space="preserve"> </w:t>
            </w:r>
            <w:r w:rsidRPr="00804C72">
              <w:rPr>
                <w:rFonts w:ascii="Times New Roman" w:hAnsi="Times New Roman" w:cs="Times New Roman"/>
                <w:sz w:val="24"/>
                <w:szCs w:val="24"/>
              </w:rPr>
              <w:t>service</w:t>
            </w:r>
          </w:p>
        </w:tc>
        <w:tc>
          <w:tcPr>
            <w:tcW w:w="1646" w:type="dxa"/>
          </w:tcPr>
          <w:p w14:paraId="325A1655" w14:textId="7ACC9905" w:rsidR="003F5544" w:rsidRPr="003F5544" w:rsidRDefault="003F5544" w:rsidP="003F5544">
            <w:pPr>
              <w:spacing w:line="360" w:lineRule="auto"/>
              <w:rPr>
                <w:rFonts w:ascii="Times New Roman" w:hAnsi="Times New Roman" w:cs="Times New Roman"/>
              </w:rPr>
            </w:pPr>
            <w:r w:rsidRPr="003F5544">
              <w:rPr>
                <w:rFonts w:ascii="Times New Roman" w:hAnsi="Times New Roman" w:cs="Times New Roman"/>
              </w:rPr>
              <w:t>Add on service</w:t>
            </w:r>
          </w:p>
        </w:tc>
      </w:tr>
      <w:tr w:rsidR="003F5544" w:rsidRPr="00804C72" w14:paraId="7AAC72E6" w14:textId="77777777" w:rsidTr="003F5544">
        <w:tc>
          <w:tcPr>
            <w:tcW w:w="4531" w:type="dxa"/>
          </w:tcPr>
          <w:p w14:paraId="306CD9A9"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Google Analytics Integration</w:t>
            </w:r>
          </w:p>
        </w:tc>
        <w:tc>
          <w:tcPr>
            <w:tcW w:w="1701" w:type="dxa"/>
          </w:tcPr>
          <w:p w14:paraId="5AE6FAE4"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Add on service</w:t>
            </w:r>
          </w:p>
        </w:tc>
        <w:tc>
          <w:tcPr>
            <w:tcW w:w="1701" w:type="dxa"/>
          </w:tcPr>
          <w:p w14:paraId="6A33D624"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61AB10B2"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No</w:t>
            </w:r>
          </w:p>
        </w:tc>
      </w:tr>
      <w:tr w:rsidR="003F5544" w:rsidRPr="00804C72" w14:paraId="3DCE242D" w14:textId="77777777" w:rsidTr="003F5544">
        <w:tc>
          <w:tcPr>
            <w:tcW w:w="4531" w:type="dxa"/>
          </w:tcPr>
          <w:p w14:paraId="44C0D385" w14:textId="77777777" w:rsidR="003F5544" w:rsidRPr="00804C72" w:rsidRDefault="003F5544" w:rsidP="003F5544">
            <w:pPr>
              <w:spacing w:line="360" w:lineRule="auto"/>
              <w:jc w:val="both"/>
              <w:rPr>
                <w:rFonts w:ascii="Times New Roman" w:hAnsi="Times New Roman" w:cs="Times New Roman"/>
                <w:b/>
                <w:sz w:val="24"/>
                <w:szCs w:val="24"/>
              </w:rPr>
            </w:pPr>
            <w:r w:rsidRPr="00804C72">
              <w:rPr>
                <w:rFonts w:ascii="Times New Roman" w:hAnsi="Times New Roman" w:cs="Times New Roman"/>
                <w:b/>
                <w:sz w:val="24"/>
                <w:szCs w:val="24"/>
              </w:rPr>
              <w:t>Multimedia</w:t>
            </w:r>
          </w:p>
        </w:tc>
        <w:tc>
          <w:tcPr>
            <w:tcW w:w="1701" w:type="dxa"/>
          </w:tcPr>
          <w:p w14:paraId="347F79CC" w14:textId="0A6C5C2C" w:rsidR="003F5544" w:rsidRPr="00804C72" w:rsidRDefault="003F5544" w:rsidP="003F5544">
            <w:pPr>
              <w:spacing w:line="360" w:lineRule="auto"/>
              <w:jc w:val="both"/>
              <w:rPr>
                <w:rFonts w:ascii="Times New Roman" w:hAnsi="Times New Roman" w:cs="Times New Roman"/>
                <w:sz w:val="24"/>
                <w:szCs w:val="24"/>
              </w:rPr>
            </w:pPr>
            <w:proofErr w:type="spellStart"/>
            <w:r w:rsidRPr="00804C72">
              <w:rPr>
                <w:rFonts w:ascii="Times New Roman" w:hAnsi="Times New Roman" w:cs="Times New Roman"/>
                <w:b/>
                <w:sz w:val="24"/>
                <w:szCs w:val="24"/>
              </w:rPr>
              <w:t>DSpace</w:t>
            </w:r>
            <w:proofErr w:type="spellEnd"/>
          </w:p>
        </w:tc>
        <w:tc>
          <w:tcPr>
            <w:tcW w:w="1701" w:type="dxa"/>
          </w:tcPr>
          <w:p w14:paraId="197050D7" w14:textId="7A18A89F" w:rsidR="003F5544" w:rsidRPr="00804C72" w:rsidRDefault="003F5544" w:rsidP="003F5544">
            <w:pPr>
              <w:spacing w:line="360" w:lineRule="auto"/>
              <w:jc w:val="both"/>
              <w:rPr>
                <w:rFonts w:ascii="Times New Roman" w:hAnsi="Times New Roman" w:cs="Times New Roman"/>
                <w:sz w:val="24"/>
                <w:szCs w:val="24"/>
              </w:rPr>
            </w:pPr>
            <w:r w:rsidRPr="00804C72">
              <w:rPr>
                <w:rFonts w:ascii="Times New Roman" w:hAnsi="Times New Roman" w:cs="Times New Roman"/>
                <w:b/>
                <w:sz w:val="24"/>
                <w:szCs w:val="24"/>
              </w:rPr>
              <w:t>E-Prints</w:t>
            </w:r>
          </w:p>
        </w:tc>
        <w:tc>
          <w:tcPr>
            <w:tcW w:w="1646" w:type="dxa"/>
          </w:tcPr>
          <w:p w14:paraId="04DA17C2" w14:textId="1F09D526" w:rsidR="003F5544" w:rsidRPr="00804C72" w:rsidRDefault="003F5544" w:rsidP="003F5544">
            <w:pPr>
              <w:spacing w:line="360" w:lineRule="auto"/>
              <w:jc w:val="both"/>
              <w:rPr>
                <w:rFonts w:ascii="Times New Roman" w:hAnsi="Times New Roman" w:cs="Times New Roman"/>
                <w:sz w:val="24"/>
                <w:szCs w:val="24"/>
              </w:rPr>
            </w:pPr>
            <w:r w:rsidRPr="00804C72">
              <w:rPr>
                <w:rFonts w:ascii="Times New Roman" w:hAnsi="Times New Roman" w:cs="Times New Roman"/>
                <w:b/>
                <w:sz w:val="24"/>
                <w:szCs w:val="24"/>
              </w:rPr>
              <w:t>Fedora</w:t>
            </w:r>
          </w:p>
        </w:tc>
      </w:tr>
      <w:tr w:rsidR="003F5544" w:rsidRPr="00804C72" w14:paraId="70576E89" w14:textId="77777777" w:rsidTr="003F5544">
        <w:tc>
          <w:tcPr>
            <w:tcW w:w="4531" w:type="dxa"/>
          </w:tcPr>
          <w:p w14:paraId="5941309B"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Streaming Multimedia</w:t>
            </w:r>
          </w:p>
        </w:tc>
        <w:tc>
          <w:tcPr>
            <w:tcW w:w="1701" w:type="dxa"/>
          </w:tcPr>
          <w:p w14:paraId="34F28965"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Add on service</w:t>
            </w:r>
          </w:p>
        </w:tc>
        <w:tc>
          <w:tcPr>
            <w:tcW w:w="1701" w:type="dxa"/>
          </w:tcPr>
          <w:p w14:paraId="578DAE6C"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No</w:t>
            </w:r>
          </w:p>
        </w:tc>
        <w:tc>
          <w:tcPr>
            <w:tcW w:w="1646" w:type="dxa"/>
          </w:tcPr>
          <w:p w14:paraId="7169510E" w14:textId="4C8DF9AA" w:rsidR="003F5544" w:rsidRPr="003F5544" w:rsidRDefault="003F5544" w:rsidP="003F5544">
            <w:pPr>
              <w:spacing w:line="360" w:lineRule="auto"/>
              <w:rPr>
                <w:rFonts w:ascii="Times New Roman" w:hAnsi="Times New Roman" w:cs="Times New Roman"/>
              </w:rPr>
            </w:pPr>
            <w:r w:rsidRPr="003F5544">
              <w:rPr>
                <w:rFonts w:ascii="Times New Roman" w:hAnsi="Times New Roman" w:cs="Times New Roman"/>
              </w:rPr>
              <w:t>Add on service</w:t>
            </w:r>
          </w:p>
        </w:tc>
      </w:tr>
      <w:tr w:rsidR="003F5544" w:rsidRPr="00804C72" w14:paraId="1F3AC51D" w14:textId="77777777" w:rsidTr="003F5544">
        <w:tc>
          <w:tcPr>
            <w:tcW w:w="4531" w:type="dxa"/>
          </w:tcPr>
          <w:p w14:paraId="65385FB3"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Images</w:t>
            </w:r>
          </w:p>
        </w:tc>
        <w:tc>
          <w:tcPr>
            <w:tcW w:w="1701" w:type="dxa"/>
          </w:tcPr>
          <w:p w14:paraId="3EBC3F74"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56DB0E6B"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2CC51170"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3F5544" w:rsidRPr="00804C72" w14:paraId="7C70E4FD" w14:textId="77777777" w:rsidTr="003F5544">
        <w:tc>
          <w:tcPr>
            <w:tcW w:w="4531" w:type="dxa"/>
          </w:tcPr>
          <w:p w14:paraId="2CA8B1B1"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Slideshows</w:t>
            </w:r>
          </w:p>
        </w:tc>
        <w:tc>
          <w:tcPr>
            <w:tcW w:w="1701" w:type="dxa"/>
          </w:tcPr>
          <w:p w14:paraId="5EB5AA11"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Add on service</w:t>
            </w:r>
          </w:p>
        </w:tc>
        <w:tc>
          <w:tcPr>
            <w:tcW w:w="1701" w:type="dxa"/>
          </w:tcPr>
          <w:p w14:paraId="7A4A350D"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0BE21CA0" w14:textId="77777777" w:rsidR="003F5544" w:rsidRPr="00804C72" w:rsidRDefault="003F5544" w:rsidP="003F5544">
            <w:pPr>
              <w:spacing w:line="360" w:lineRule="auto"/>
              <w:rPr>
                <w:rFonts w:ascii="Times New Roman" w:hAnsi="Times New Roman" w:cs="Times New Roman"/>
                <w:sz w:val="24"/>
                <w:szCs w:val="24"/>
              </w:rPr>
            </w:pPr>
            <w:r w:rsidRPr="003F5544">
              <w:rPr>
                <w:rFonts w:ascii="Times New Roman" w:hAnsi="Times New Roman" w:cs="Times New Roman"/>
              </w:rPr>
              <w:t>Add on service</w:t>
            </w:r>
          </w:p>
        </w:tc>
      </w:tr>
      <w:tr w:rsidR="003F5544" w:rsidRPr="00804C72" w14:paraId="759EDAD5" w14:textId="77777777" w:rsidTr="003F5544">
        <w:tc>
          <w:tcPr>
            <w:tcW w:w="4531" w:type="dxa"/>
          </w:tcPr>
          <w:p w14:paraId="120DA6F6"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Audio</w:t>
            </w:r>
          </w:p>
        </w:tc>
        <w:tc>
          <w:tcPr>
            <w:tcW w:w="1701" w:type="dxa"/>
          </w:tcPr>
          <w:p w14:paraId="30CAF852"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75A52A2B"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5C4F9F4B"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3F5544" w:rsidRPr="00804C72" w14:paraId="0E86A071" w14:textId="77777777" w:rsidTr="003F5544">
        <w:tc>
          <w:tcPr>
            <w:tcW w:w="4531" w:type="dxa"/>
          </w:tcPr>
          <w:p w14:paraId="6A3E0E5E"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Video</w:t>
            </w:r>
          </w:p>
        </w:tc>
        <w:tc>
          <w:tcPr>
            <w:tcW w:w="1701" w:type="dxa"/>
          </w:tcPr>
          <w:p w14:paraId="69BA290D"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25C5D00F"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30CB9E5A"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3F5544" w:rsidRPr="00804C72" w14:paraId="22DF19EC" w14:textId="77777777" w:rsidTr="003F5544">
        <w:tc>
          <w:tcPr>
            <w:tcW w:w="4531" w:type="dxa"/>
          </w:tcPr>
          <w:p w14:paraId="5DC5B5F0" w14:textId="77777777" w:rsidR="003F5544" w:rsidRPr="00804C72" w:rsidRDefault="003F5544" w:rsidP="003F5544">
            <w:pPr>
              <w:spacing w:line="360" w:lineRule="auto"/>
              <w:jc w:val="both"/>
              <w:rPr>
                <w:rFonts w:ascii="Times New Roman" w:hAnsi="Times New Roman" w:cs="Times New Roman"/>
                <w:b/>
                <w:sz w:val="24"/>
                <w:szCs w:val="24"/>
              </w:rPr>
            </w:pPr>
            <w:r w:rsidRPr="00804C72">
              <w:rPr>
                <w:rFonts w:ascii="Times New Roman" w:hAnsi="Times New Roman" w:cs="Times New Roman"/>
                <w:b/>
                <w:sz w:val="24"/>
                <w:szCs w:val="24"/>
              </w:rPr>
              <w:t>Social Feature</w:t>
            </w:r>
          </w:p>
        </w:tc>
        <w:tc>
          <w:tcPr>
            <w:tcW w:w="1701" w:type="dxa"/>
          </w:tcPr>
          <w:p w14:paraId="04E19C72" w14:textId="4E293811" w:rsidR="003F5544" w:rsidRPr="00804C72" w:rsidRDefault="003F5544" w:rsidP="003F5544">
            <w:pPr>
              <w:spacing w:line="360" w:lineRule="auto"/>
              <w:jc w:val="both"/>
              <w:rPr>
                <w:rFonts w:ascii="Times New Roman" w:hAnsi="Times New Roman" w:cs="Times New Roman"/>
                <w:sz w:val="24"/>
                <w:szCs w:val="24"/>
              </w:rPr>
            </w:pPr>
            <w:proofErr w:type="spellStart"/>
            <w:r w:rsidRPr="00804C72">
              <w:rPr>
                <w:rFonts w:ascii="Times New Roman" w:hAnsi="Times New Roman" w:cs="Times New Roman"/>
                <w:b/>
                <w:sz w:val="24"/>
                <w:szCs w:val="24"/>
              </w:rPr>
              <w:t>DSpace</w:t>
            </w:r>
            <w:proofErr w:type="spellEnd"/>
          </w:p>
        </w:tc>
        <w:tc>
          <w:tcPr>
            <w:tcW w:w="1701" w:type="dxa"/>
          </w:tcPr>
          <w:p w14:paraId="5E3B763D" w14:textId="1E58B254" w:rsidR="003F5544" w:rsidRPr="00804C72" w:rsidRDefault="003F5544" w:rsidP="003F5544">
            <w:pPr>
              <w:spacing w:line="360" w:lineRule="auto"/>
              <w:jc w:val="both"/>
              <w:rPr>
                <w:rFonts w:ascii="Times New Roman" w:hAnsi="Times New Roman" w:cs="Times New Roman"/>
                <w:sz w:val="24"/>
                <w:szCs w:val="24"/>
              </w:rPr>
            </w:pPr>
            <w:r w:rsidRPr="00804C72">
              <w:rPr>
                <w:rFonts w:ascii="Times New Roman" w:hAnsi="Times New Roman" w:cs="Times New Roman"/>
                <w:b/>
                <w:sz w:val="24"/>
                <w:szCs w:val="24"/>
              </w:rPr>
              <w:t>E-Prints</w:t>
            </w:r>
          </w:p>
        </w:tc>
        <w:tc>
          <w:tcPr>
            <w:tcW w:w="1646" w:type="dxa"/>
          </w:tcPr>
          <w:p w14:paraId="2A33DE2C" w14:textId="4BBE054D" w:rsidR="003F5544" w:rsidRPr="00804C72" w:rsidRDefault="003F5544" w:rsidP="003F5544">
            <w:pPr>
              <w:spacing w:line="360" w:lineRule="auto"/>
              <w:jc w:val="both"/>
              <w:rPr>
                <w:rFonts w:ascii="Times New Roman" w:hAnsi="Times New Roman" w:cs="Times New Roman"/>
                <w:sz w:val="24"/>
                <w:szCs w:val="24"/>
              </w:rPr>
            </w:pPr>
            <w:r w:rsidRPr="00804C72">
              <w:rPr>
                <w:rFonts w:ascii="Times New Roman" w:hAnsi="Times New Roman" w:cs="Times New Roman"/>
                <w:b/>
                <w:sz w:val="24"/>
                <w:szCs w:val="24"/>
              </w:rPr>
              <w:t>Fedora</w:t>
            </w:r>
          </w:p>
        </w:tc>
      </w:tr>
      <w:tr w:rsidR="003F5544" w:rsidRPr="00804C72" w14:paraId="31A9F56C" w14:textId="77777777" w:rsidTr="003F5544">
        <w:tc>
          <w:tcPr>
            <w:tcW w:w="4531" w:type="dxa"/>
          </w:tcPr>
          <w:p w14:paraId="51DBD02D"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RSS</w:t>
            </w:r>
          </w:p>
        </w:tc>
        <w:tc>
          <w:tcPr>
            <w:tcW w:w="1701" w:type="dxa"/>
          </w:tcPr>
          <w:p w14:paraId="78CE288F"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17F6EA77"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768D9C16"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3F5544" w:rsidRPr="00804C72" w14:paraId="2471767F" w14:textId="77777777" w:rsidTr="003F5544">
        <w:tc>
          <w:tcPr>
            <w:tcW w:w="4531" w:type="dxa"/>
          </w:tcPr>
          <w:p w14:paraId="60390CC5"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Book Mark</w:t>
            </w:r>
          </w:p>
        </w:tc>
        <w:tc>
          <w:tcPr>
            <w:tcW w:w="1701" w:type="dxa"/>
          </w:tcPr>
          <w:p w14:paraId="07ABC7EC"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No</w:t>
            </w:r>
          </w:p>
        </w:tc>
        <w:tc>
          <w:tcPr>
            <w:tcW w:w="1701" w:type="dxa"/>
          </w:tcPr>
          <w:p w14:paraId="642160DB"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6F8D8D45"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No</w:t>
            </w:r>
          </w:p>
        </w:tc>
      </w:tr>
      <w:tr w:rsidR="003F5544" w:rsidRPr="00804C72" w14:paraId="518E2070" w14:textId="77777777" w:rsidTr="003F5544">
        <w:tc>
          <w:tcPr>
            <w:tcW w:w="4531" w:type="dxa"/>
          </w:tcPr>
          <w:p w14:paraId="2FDBA54D"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lastRenderedPageBreak/>
              <w:t>Share</w:t>
            </w:r>
          </w:p>
        </w:tc>
        <w:tc>
          <w:tcPr>
            <w:tcW w:w="1701" w:type="dxa"/>
          </w:tcPr>
          <w:p w14:paraId="18615989"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Add on service</w:t>
            </w:r>
          </w:p>
        </w:tc>
        <w:tc>
          <w:tcPr>
            <w:tcW w:w="1701" w:type="dxa"/>
          </w:tcPr>
          <w:p w14:paraId="69B49916"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Add on service</w:t>
            </w:r>
          </w:p>
        </w:tc>
        <w:tc>
          <w:tcPr>
            <w:tcW w:w="1646" w:type="dxa"/>
          </w:tcPr>
          <w:p w14:paraId="5061C34C" w14:textId="77777777" w:rsidR="003F5544" w:rsidRPr="003F5544" w:rsidRDefault="003F5544" w:rsidP="003F5544">
            <w:pPr>
              <w:spacing w:line="360" w:lineRule="auto"/>
              <w:jc w:val="center"/>
              <w:rPr>
                <w:rFonts w:ascii="Times New Roman" w:hAnsi="Times New Roman" w:cs="Times New Roman"/>
              </w:rPr>
            </w:pPr>
            <w:r w:rsidRPr="003F5544">
              <w:rPr>
                <w:rFonts w:ascii="Times New Roman" w:hAnsi="Times New Roman" w:cs="Times New Roman"/>
              </w:rPr>
              <w:t>Add on service</w:t>
            </w:r>
          </w:p>
        </w:tc>
      </w:tr>
      <w:tr w:rsidR="003F5544" w:rsidRPr="00804C72" w14:paraId="0DFD2881" w14:textId="77777777" w:rsidTr="003F5544">
        <w:tc>
          <w:tcPr>
            <w:tcW w:w="4531" w:type="dxa"/>
          </w:tcPr>
          <w:p w14:paraId="547F3CC2"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Saved Searches</w:t>
            </w:r>
          </w:p>
        </w:tc>
        <w:tc>
          <w:tcPr>
            <w:tcW w:w="1701" w:type="dxa"/>
          </w:tcPr>
          <w:p w14:paraId="304AB0AD"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3C689A4A"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13F3E0A0"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No</w:t>
            </w:r>
          </w:p>
        </w:tc>
      </w:tr>
      <w:tr w:rsidR="003F5544" w:rsidRPr="00804C72" w14:paraId="06B557DD" w14:textId="77777777" w:rsidTr="003F5544">
        <w:tc>
          <w:tcPr>
            <w:tcW w:w="4531" w:type="dxa"/>
          </w:tcPr>
          <w:p w14:paraId="44079030" w14:textId="77777777" w:rsidR="003F5544" w:rsidRPr="00804C72" w:rsidRDefault="003F5544" w:rsidP="003F5544">
            <w:pPr>
              <w:spacing w:line="360" w:lineRule="auto"/>
              <w:jc w:val="both"/>
              <w:rPr>
                <w:rFonts w:ascii="Times New Roman" w:hAnsi="Times New Roman" w:cs="Times New Roman"/>
                <w:b/>
                <w:sz w:val="24"/>
                <w:szCs w:val="24"/>
              </w:rPr>
            </w:pPr>
            <w:r w:rsidRPr="00804C72">
              <w:rPr>
                <w:rFonts w:ascii="Times New Roman" w:eastAsiaTheme="minorHAnsi" w:hAnsi="Times New Roman" w:cs="Times New Roman"/>
                <w:b/>
                <w:sz w:val="24"/>
                <w:szCs w:val="24"/>
              </w:rPr>
              <w:t>Interoperability</w:t>
            </w:r>
          </w:p>
        </w:tc>
        <w:tc>
          <w:tcPr>
            <w:tcW w:w="1701" w:type="dxa"/>
          </w:tcPr>
          <w:p w14:paraId="71336B89" w14:textId="4C953977" w:rsidR="003F5544" w:rsidRPr="00804C72" w:rsidRDefault="003F5544" w:rsidP="003F5544">
            <w:pPr>
              <w:spacing w:line="360" w:lineRule="auto"/>
              <w:jc w:val="center"/>
              <w:rPr>
                <w:rFonts w:ascii="Times New Roman" w:hAnsi="Times New Roman" w:cs="Times New Roman"/>
                <w:sz w:val="24"/>
                <w:szCs w:val="24"/>
              </w:rPr>
            </w:pPr>
            <w:proofErr w:type="spellStart"/>
            <w:r w:rsidRPr="00804C72">
              <w:rPr>
                <w:rFonts w:ascii="Times New Roman" w:hAnsi="Times New Roman" w:cs="Times New Roman"/>
                <w:b/>
                <w:sz w:val="24"/>
                <w:szCs w:val="24"/>
              </w:rPr>
              <w:t>DSpace</w:t>
            </w:r>
            <w:proofErr w:type="spellEnd"/>
          </w:p>
        </w:tc>
        <w:tc>
          <w:tcPr>
            <w:tcW w:w="1701" w:type="dxa"/>
          </w:tcPr>
          <w:p w14:paraId="5CB14866" w14:textId="13CA6D70"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b/>
                <w:sz w:val="24"/>
                <w:szCs w:val="24"/>
              </w:rPr>
              <w:t>E-Prints</w:t>
            </w:r>
          </w:p>
        </w:tc>
        <w:tc>
          <w:tcPr>
            <w:tcW w:w="1646" w:type="dxa"/>
          </w:tcPr>
          <w:p w14:paraId="183364F9" w14:textId="57D5280B"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b/>
                <w:sz w:val="24"/>
                <w:szCs w:val="24"/>
              </w:rPr>
              <w:t>Fedora</w:t>
            </w:r>
          </w:p>
        </w:tc>
      </w:tr>
      <w:tr w:rsidR="003F5544" w:rsidRPr="00804C72" w14:paraId="2730DFDC" w14:textId="77777777" w:rsidTr="003F5544">
        <w:tc>
          <w:tcPr>
            <w:tcW w:w="4531" w:type="dxa"/>
          </w:tcPr>
          <w:p w14:paraId="53110E6E"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Harvesting (OAI-PMH)</w:t>
            </w:r>
          </w:p>
        </w:tc>
        <w:tc>
          <w:tcPr>
            <w:tcW w:w="1701" w:type="dxa"/>
          </w:tcPr>
          <w:p w14:paraId="50637816"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1302D3F0"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6E895FE6"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3F5544" w:rsidRPr="00804C72" w14:paraId="484ECAB1" w14:textId="77777777" w:rsidTr="003F5544">
        <w:tc>
          <w:tcPr>
            <w:tcW w:w="4531" w:type="dxa"/>
          </w:tcPr>
          <w:p w14:paraId="1908C494"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Integration with Discovery Platforms</w:t>
            </w:r>
          </w:p>
        </w:tc>
        <w:tc>
          <w:tcPr>
            <w:tcW w:w="1701" w:type="dxa"/>
          </w:tcPr>
          <w:p w14:paraId="006A2A73"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03EB389A"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71E70F9C"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3F5544" w:rsidRPr="00804C72" w14:paraId="136F2DB4" w14:textId="77777777" w:rsidTr="003F5544">
        <w:tc>
          <w:tcPr>
            <w:tcW w:w="4531" w:type="dxa"/>
          </w:tcPr>
          <w:p w14:paraId="11C2BC00" w14:textId="77777777" w:rsidR="003F5544" w:rsidRPr="00804C72" w:rsidRDefault="003F5544" w:rsidP="003F5544">
            <w:pPr>
              <w:spacing w:line="360" w:lineRule="auto"/>
              <w:jc w:val="both"/>
              <w:rPr>
                <w:rFonts w:ascii="Times New Roman" w:hAnsi="Times New Roman" w:cs="Times New Roman"/>
                <w:b/>
                <w:sz w:val="24"/>
                <w:szCs w:val="24"/>
              </w:rPr>
            </w:pPr>
            <w:r w:rsidRPr="00804C72">
              <w:rPr>
                <w:rFonts w:ascii="Times New Roman" w:eastAsiaTheme="minorHAnsi" w:hAnsi="Times New Roman" w:cs="Times New Roman"/>
                <w:b/>
                <w:sz w:val="24"/>
                <w:szCs w:val="24"/>
              </w:rPr>
              <w:t>Authentication</w:t>
            </w:r>
          </w:p>
        </w:tc>
        <w:tc>
          <w:tcPr>
            <w:tcW w:w="1701" w:type="dxa"/>
          </w:tcPr>
          <w:p w14:paraId="76B2FB5A" w14:textId="1F207FBB" w:rsidR="003F5544" w:rsidRPr="00804C72" w:rsidRDefault="003F5544" w:rsidP="003F5544">
            <w:pPr>
              <w:spacing w:line="360" w:lineRule="auto"/>
              <w:jc w:val="both"/>
              <w:rPr>
                <w:rFonts w:ascii="Times New Roman" w:hAnsi="Times New Roman" w:cs="Times New Roman"/>
                <w:sz w:val="24"/>
                <w:szCs w:val="24"/>
              </w:rPr>
            </w:pPr>
            <w:proofErr w:type="spellStart"/>
            <w:r w:rsidRPr="00804C72">
              <w:rPr>
                <w:rFonts w:ascii="Times New Roman" w:hAnsi="Times New Roman" w:cs="Times New Roman"/>
                <w:b/>
                <w:sz w:val="24"/>
                <w:szCs w:val="24"/>
              </w:rPr>
              <w:t>DSpace</w:t>
            </w:r>
            <w:proofErr w:type="spellEnd"/>
          </w:p>
        </w:tc>
        <w:tc>
          <w:tcPr>
            <w:tcW w:w="1701" w:type="dxa"/>
          </w:tcPr>
          <w:p w14:paraId="4B61A41B" w14:textId="3CD0F942" w:rsidR="003F5544" w:rsidRPr="00804C72" w:rsidRDefault="003F5544" w:rsidP="003F5544">
            <w:pPr>
              <w:spacing w:line="360" w:lineRule="auto"/>
              <w:jc w:val="both"/>
              <w:rPr>
                <w:rFonts w:ascii="Times New Roman" w:hAnsi="Times New Roman" w:cs="Times New Roman"/>
                <w:sz w:val="24"/>
                <w:szCs w:val="24"/>
              </w:rPr>
            </w:pPr>
            <w:r w:rsidRPr="00804C72">
              <w:rPr>
                <w:rFonts w:ascii="Times New Roman" w:hAnsi="Times New Roman" w:cs="Times New Roman"/>
                <w:b/>
                <w:sz w:val="24"/>
                <w:szCs w:val="24"/>
              </w:rPr>
              <w:t>E-Prints</w:t>
            </w:r>
          </w:p>
        </w:tc>
        <w:tc>
          <w:tcPr>
            <w:tcW w:w="1646" w:type="dxa"/>
          </w:tcPr>
          <w:p w14:paraId="7BE175BF" w14:textId="37F72807" w:rsidR="003F5544" w:rsidRPr="00804C72" w:rsidRDefault="003F5544" w:rsidP="003F5544">
            <w:pPr>
              <w:spacing w:line="360" w:lineRule="auto"/>
              <w:jc w:val="both"/>
              <w:rPr>
                <w:rFonts w:ascii="Times New Roman" w:hAnsi="Times New Roman" w:cs="Times New Roman"/>
                <w:sz w:val="24"/>
                <w:szCs w:val="24"/>
              </w:rPr>
            </w:pPr>
            <w:r w:rsidRPr="00804C72">
              <w:rPr>
                <w:rFonts w:ascii="Times New Roman" w:hAnsi="Times New Roman" w:cs="Times New Roman"/>
                <w:b/>
                <w:sz w:val="24"/>
                <w:szCs w:val="24"/>
              </w:rPr>
              <w:t>Fedora</w:t>
            </w:r>
          </w:p>
        </w:tc>
      </w:tr>
      <w:tr w:rsidR="003F5544" w:rsidRPr="00804C72" w14:paraId="363ECEF2" w14:textId="77777777" w:rsidTr="003F5544">
        <w:tc>
          <w:tcPr>
            <w:tcW w:w="4531" w:type="dxa"/>
          </w:tcPr>
          <w:p w14:paraId="5296C7D5"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LDAP</w:t>
            </w:r>
          </w:p>
        </w:tc>
        <w:tc>
          <w:tcPr>
            <w:tcW w:w="1701" w:type="dxa"/>
          </w:tcPr>
          <w:p w14:paraId="7D7D28CA"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4592DB99"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2DFF4D22"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3F5544" w:rsidRPr="00804C72" w14:paraId="780925A3" w14:textId="77777777" w:rsidTr="003F5544">
        <w:tc>
          <w:tcPr>
            <w:tcW w:w="4531" w:type="dxa"/>
          </w:tcPr>
          <w:p w14:paraId="2295D93B"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CAS</w:t>
            </w:r>
          </w:p>
        </w:tc>
        <w:tc>
          <w:tcPr>
            <w:tcW w:w="1701" w:type="dxa"/>
          </w:tcPr>
          <w:p w14:paraId="69BB7290"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5726FF1D"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0E15DE98"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3F5544" w:rsidRPr="00804C72" w14:paraId="472B31B2" w14:textId="77777777" w:rsidTr="003F5544">
        <w:tc>
          <w:tcPr>
            <w:tcW w:w="4531" w:type="dxa"/>
          </w:tcPr>
          <w:p w14:paraId="11F5D5CE"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System Accounts</w:t>
            </w:r>
          </w:p>
        </w:tc>
        <w:tc>
          <w:tcPr>
            <w:tcW w:w="1701" w:type="dxa"/>
          </w:tcPr>
          <w:p w14:paraId="1F17EF6B"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74489C75"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20A72460"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3F5544" w:rsidRPr="00804C72" w14:paraId="4DBDDF28" w14:textId="77777777" w:rsidTr="003F5544">
        <w:tc>
          <w:tcPr>
            <w:tcW w:w="4531" w:type="dxa"/>
          </w:tcPr>
          <w:p w14:paraId="5F1E43B1"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Shibboleth</w:t>
            </w:r>
          </w:p>
        </w:tc>
        <w:tc>
          <w:tcPr>
            <w:tcW w:w="1701" w:type="dxa"/>
          </w:tcPr>
          <w:p w14:paraId="2717C8D3"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701" w:type="dxa"/>
          </w:tcPr>
          <w:p w14:paraId="5680133A"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c>
          <w:tcPr>
            <w:tcW w:w="1646" w:type="dxa"/>
          </w:tcPr>
          <w:p w14:paraId="0A6E8A57"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3F5544" w:rsidRPr="00804C72" w14:paraId="03A32A5B" w14:textId="77777777" w:rsidTr="003F5544">
        <w:tc>
          <w:tcPr>
            <w:tcW w:w="4531" w:type="dxa"/>
          </w:tcPr>
          <w:p w14:paraId="0826DA2D" w14:textId="77777777" w:rsidR="003F5544" w:rsidRPr="00804C72" w:rsidRDefault="003F5544" w:rsidP="003F5544">
            <w:pPr>
              <w:spacing w:line="360" w:lineRule="auto"/>
              <w:jc w:val="both"/>
              <w:rPr>
                <w:rFonts w:ascii="Times New Roman" w:hAnsi="Times New Roman" w:cs="Times New Roman"/>
                <w:b/>
                <w:sz w:val="24"/>
                <w:szCs w:val="24"/>
              </w:rPr>
            </w:pPr>
            <w:r w:rsidRPr="00804C72">
              <w:rPr>
                <w:rFonts w:ascii="Times New Roman" w:eastAsiaTheme="minorHAnsi" w:hAnsi="Times New Roman" w:cs="Times New Roman"/>
                <w:b/>
                <w:sz w:val="24"/>
                <w:szCs w:val="24"/>
              </w:rPr>
              <w:t>Preservation</w:t>
            </w:r>
          </w:p>
        </w:tc>
        <w:tc>
          <w:tcPr>
            <w:tcW w:w="1701" w:type="dxa"/>
          </w:tcPr>
          <w:p w14:paraId="558C9F40" w14:textId="37897997" w:rsidR="003F5544" w:rsidRPr="00804C72" w:rsidRDefault="003F5544" w:rsidP="003F5544">
            <w:pPr>
              <w:spacing w:line="360" w:lineRule="auto"/>
              <w:jc w:val="both"/>
              <w:rPr>
                <w:rFonts w:ascii="Times New Roman" w:hAnsi="Times New Roman" w:cs="Times New Roman"/>
                <w:sz w:val="24"/>
                <w:szCs w:val="24"/>
              </w:rPr>
            </w:pPr>
            <w:proofErr w:type="spellStart"/>
            <w:r w:rsidRPr="00804C72">
              <w:rPr>
                <w:rFonts w:ascii="Times New Roman" w:hAnsi="Times New Roman" w:cs="Times New Roman"/>
                <w:b/>
                <w:sz w:val="24"/>
                <w:szCs w:val="24"/>
              </w:rPr>
              <w:t>DSpace</w:t>
            </w:r>
            <w:proofErr w:type="spellEnd"/>
          </w:p>
        </w:tc>
        <w:tc>
          <w:tcPr>
            <w:tcW w:w="1701" w:type="dxa"/>
          </w:tcPr>
          <w:p w14:paraId="0EC64F37" w14:textId="300A7145" w:rsidR="003F5544" w:rsidRPr="00804C72" w:rsidRDefault="003F5544" w:rsidP="003F5544">
            <w:pPr>
              <w:spacing w:line="360" w:lineRule="auto"/>
              <w:jc w:val="both"/>
              <w:rPr>
                <w:rFonts w:ascii="Times New Roman" w:hAnsi="Times New Roman" w:cs="Times New Roman"/>
                <w:sz w:val="24"/>
                <w:szCs w:val="24"/>
              </w:rPr>
            </w:pPr>
            <w:r w:rsidRPr="00804C72">
              <w:rPr>
                <w:rFonts w:ascii="Times New Roman" w:hAnsi="Times New Roman" w:cs="Times New Roman"/>
                <w:b/>
                <w:sz w:val="24"/>
                <w:szCs w:val="24"/>
              </w:rPr>
              <w:t>E-Prints</w:t>
            </w:r>
          </w:p>
        </w:tc>
        <w:tc>
          <w:tcPr>
            <w:tcW w:w="1646" w:type="dxa"/>
          </w:tcPr>
          <w:p w14:paraId="68D9B936" w14:textId="1BA82E9F" w:rsidR="003F5544" w:rsidRPr="00804C72" w:rsidRDefault="003F5544" w:rsidP="003F5544">
            <w:pPr>
              <w:spacing w:line="360" w:lineRule="auto"/>
              <w:jc w:val="both"/>
              <w:rPr>
                <w:rFonts w:ascii="Times New Roman" w:hAnsi="Times New Roman" w:cs="Times New Roman"/>
                <w:sz w:val="24"/>
                <w:szCs w:val="24"/>
              </w:rPr>
            </w:pPr>
            <w:r w:rsidRPr="00804C72">
              <w:rPr>
                <w:rFonts w:ascii="Times New Roman" w:hAnsi="Times New Roman" w:cs="Times New Roman"/>
                <w:b/>
                <w:sz w:val="24"/>
                <w:szCs w:val="24"/>
              </w:rPr>
              <w:t>Fedora</w:t>
            </w:r>
          </w:p>
        </w:tc>
      </w:tr>
      <w:tr w:rsidR="003F5544" w:rsidRPr="00804C72" w14:paraId="27DE45C3" w14:textId="77777777" w:rsidTr="003F5544">
        <w:tc>
          <w:tcPr>
            <w:tcW w:w="4531" w:type="dxa"/>
          </w:tcPr>
          <w:p w14:paraId="4D00E1B4"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Content Back Up</w:t>
            </w:r>
          </w:p>
        </w:tc>
        <w:tc>
          <w:tcPr>
            <w:tcW w:w="1701" w:type="dxa"/>
          </w:tcPr>
          <w:p w14:paraId="35DF9001" w14:textId="77777777" w:rsidR="003F5544" w:rsidRPr="00804C72" w:rsidRDefault="003F5544" w:rsidP="003F5544">
            <w:pPr>
              <w:autoSpaceDE w:val="0"/>
              <w:autoSpaceDN w:val="0"/>
              <w:adjustRightInd w:val="0"/>
              <w:jc w:val="center"/>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Archival Information Packages back up</w:t>
            </w:r>
          </w:p>
        </w:tc>
        <w:tc>
          <w:tcPr>
            <w:tcW w:w="1701" w:type="dxa"/>
          </w:tcPr>
          <w:p w14:paraId="5CA4597E" w14:textId="77777777" w:rsidR="003F5544" w:rsidRPr="00804C72" w:rsidRDefault="003F5544" w:rsidP="003F5544">
            <w:pPr>
              <w:jc w:val="center"/>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XML export</w:t>
            </w:r>
          </w:p>
          <w:p w14:paraId="280A1C87" w14:textId="77777777" w:rsidR="003F5544" w:rsidRPr="00804C72" w:rsidRDefault="003F5544" w:rsidP="003F5544">
            <w:pPr>
              <w:spacing w:line="360" w:lineRule="auto"/>
              <w:jc w:val="center"/>
              <w:rPr>
                <w:rFonts w:ascii="Times New Roman" w:hAnsi="Times New Roman" w:cs="Times New Roman"/>
                <w:sz w:val="24"/>
                <w:szCs w:val="24"/>
              </w:rPr>
            </w:pPr>
          </w:p>
        </w:tc>
        <w:tc>
          <w:tcPr>
            <w:tcW w:w="1646" w:type="dxa"/>
          </w:tcPr>
          <w:p w14:paraId="26F53425"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Yes</w:t>
            </w:r>
          </w:p>
        </w:tc>
      </w:tr>
      <w:tr w:rsidR="003F5544" w:rsidRPr="00804C72" w14:paraId="5020640F" w14:textId="77777777" w:rsidTr="003F5544">
        <w:tc>
          <w:tcPr>
            <w:tcW w:w="4531" w:type="dxa"/>
          </w:tcPr>
          <w:p w14:paraId="152706E9" w14:textId="77777777" w:rsidR="003F5544" w:rsidRPr="00804C72" w:rsidRDefault="003F5544" w:rsidP="003F5544">
            <w:pPr>
              <w:autoSpaceDE w:val="0"/>
              <w:autoSpaceDN w:val="0"/>
              <w:adjustRightInd w:val="0"/>
              <w:rPr>
                <w:rFonts w:ascii="Times New Roman" w:eastAsiaTheme="minorHAnsi" w:hAnsi="Times New Roman" w:cs="Times New Roman"/>
                <w:sz w:val="24"/>
                <w:szCs w:val="24"/>
              </w:rPr>
            </w:pPr>
            <w:r w:rsidRPr="00804C72">
              <w:rPr>
                <w:rFonts w:ascii="Times New Roman" w:eastAsiaTheme="minorHAnsi" w:hAnsi="Times New Roman" w:cs="Times New Roman"/>
                <w:sz w:val="24"/>
                <w:szCs w:val="24"/>
              </w:rPr>
              <w:t>LOCKSS-compliant</w:t>
            </w:r>
          </w:p>
        </w:tc>
        <w:tc>
          <w:tcPr>
            <w:tcW w:w="1701" w:type="dxa"/>
          </w:tcPr>
          <w:p w14:paraId="1540CD8C" w14:textId="77777777" w:rsidR="003F5544" w:rsidRPr="00804C72" w:rsidRDefault="003F5544" w:rsidP="003F5544">
            <w:pPr>
              <w:jc w:val="center"/>
              <w:rPr>
                <w:rFonts w:ascii="Times New Roman" w:hAnsi="Times New Roman" w:cs="Times New Roman"/>
                <w:sz w:val="24"/>
                <w:szCs w:val="24"/>
              </w:rPr>
            </w:pPr>
            <w:r w:rsidRPr="00804C72">
              <w:rPr>
                <w:rFonts w:ascii="Times New Roman" w:hAnsi="Times New Roman" w:cs="Times New Roman"/>
                <w:sz w:val="24"/>
                <w:szCs w:val="24"/>
              </w:rPr>
              <w:t>Add on service</w:t>
            </w:r>
          </w:p>
        </w:tc>
        <w:tc>
          <w:tcPr>
            <w:tcW w:w="1701" w:type="dxa"/>
          </w:tcPr>
          <w:p w14:paraId="721A3079" w14:textId="77777777" w:rsidR="003F5544" w:rsidRPr="00804C72" w:rsidRDefault="003F5544" w:rsidP="003F5544">
            <w:pPr>
              <w:spacing w:line="360" w:lineRule="auto"/>
              <w:jc w:val="center"/>
              <w:rPr>
                <w:rFonts w:ascii="Times New Roman" w:hAnsi="Times New Roman" w:cs="Times New Roman"/>
                <w:sz w:val="24"/>
                <w:szCs w:val="24"/>
              </w:rPr>
            </w:pPr>
            <w:r w:rsidRPr="00804C72">
              <w:rPr>
                <w:rFonts w:ascii="Times New Roman" w:hAnsi="Times New Roman" w:cs="Times New Roman"/>
                <w:sz w:val="24"/>
                <w:szCs w:val="24"/>
              </w:rPr>
              <w:t>No</w:t>
            </w:r>
          </w:p>
        </w:tc>
        <w:tc>
          <w:tcPr>
            <w:tcW w:w="1646" w:type="dxa"/>
          </w:tcPr>
          <w:p w14:paraId="71C29022" w14:textId="77777777" w:rsidR="003F5544" w:rsidRPr="00804C72" w:rsidRDefault="003F5544" w:rsidP="003F5544">
            <w:pPr>
              <w:jc w:val="center"/>
              <w:rPr>
                <w:rFonts w:ascii="Times New Roman" w:hAnsi="Times New Roman" w:cs="Times New Roman"/>
                <w:sz w:val="24"/>
                <w:szCs w:val="24"/>
              </w:rPr>
            </w:pPr>
            <w:r w:rsidRPr="00804C72">
              <w:rPr>
                <w:rFonts w:ascii="Times New Roman" w:hAnsi="Times New Roman" w:cs="Times New Roman"/>
                <w:sz w:val="24"/>
                <w:szCs w:val="24"/>
              </w:rPr>
              <w:t>Add on service</w:t>
            </w:r>
          </w:p>
        </w:tc>
      </w:tr>
    </w:tbl>
    <w:p w14:paraId="05AB6919" w14:textId="77777777" w:rsidR="002A2799" w:rsidRPr="00804C72" w:rsidRDefault="002A2799" w:rsidP="002A2799">
      <w:pPr>
        <w:spacing w:line="336" w:lineRule="auto"/>
        <w:rPr>
          <w:rFonts w:ascii="Times New Roman" w:hAnsi="Times New Roman" w:cs="Times New Roman"/>
          <w:sz w:val="24"/>
          <w:szCs w:val="24"/>
        </w:rPr>
      </w:pPr>
    </w:p>
    <w:p w14:paraId="1BEB88CD" w14:textId="77777777" w:rsidR="002A2799" w:rsidRPr="00804C72" w:rsidRDefault="002A2799" w:rsidP="002A2799">
      <w:pPr>
        <w:spacing w:line="336" w:lineRule="auto"/>
        <w:jc w:val="both"/>
        <w:rPr>
          <w:rFonts w:ascii="Times New Roman" w:hAnsi="Times New Roman" w:cs="Times New Roman"/>
          <w:b/>
          <w:sz w:val="24"/>
          <w:szCs w:val="24"/>
        </w:rPr>
      </w:pPr>
      <w:r w:rsidRPr="00804C72">
        <w:rPr>
          <w:rFonts w:ascii="Times New Roman" w:hAnsi="Times New Roman" w:cs="Times New Roman"/>
          <w:sz w:val="24"/>
          <w:szCs w:val="24"/>
        </w:rPr>
        <w:t>More ‘yes</w:t>
      </w:r>
      <w:proofErr w:type="gramStart"/>
      <w:r w:rsidRPr="00804C72">
        <w:rPr>
          <w:rFonts w:ascii="Times New Roman" w:hAnsi="Times New Roman" w:cs="Times New Roman"/>
          <w:sz w:val="24"/>
          <w:szCs w:val="24"/>
        </w:rPr>
        <w:t>’ ,</w:t>
      </w:r>
      <w:proofErr w:type="gramEnd"/>
      <w:r w:rsidRPr="00804C72">
        <w:rPr>
          <w:rFonts w:ascii="Times New Roman" w:hAnsi="Times New Roman" w:cs="Times New Roman"/>
          <w:sz w:val="24"/>
          <w:szCs w:val="24"/>
        </w:rPr>
        <w:t xml:space="preserve"> were obtained for </w:t>
      </w:r>
      <w:proofErr w:type="spellStart"/>
      <w:r w:rsidRPr="00804C72">
        <w:rPr>
          <w:rFonts w:ascii="Times New Roman" w:hAnsi="Times New Roman" w:cs="Times New Roman"/>
          <w:sz w:val="24"/>
          <w:szCs w:val="24"/>
        </w:rPr>
        <w:t>DSpace</w:t>
      </w:r>
      <w:proofErr w:type="spellEnd"/>
      <w:r w:rsidRPr="00804C72">
        <w:rPr>
          <w:rFonts w:ascii="Times New Roman" w:hAnsi="Times New Roman" w:cs="Times New Roman"/>
          <w:sz w:val="24"/>
          <w:szCs w:val="24"/>
        </w:rPr>
        <w:t xml:space="preserve"> software. Hence, it was selected for developing the database. The </w:t>
      </w:r>
      <w:proofErr w:type="spellStart"/>
      <w:r w:rsidRPr="00804C72">
        <w:rPr>
          <w:rFonts w:ascii="Times New Roman" w:hAnsi="Times New Roman" w:cs="Times New Roman"/>
          <w:sz w:val="24"/>
          <w:szCs w:val="24"/>
        </w:rPr>
        <w:t>DSpace</w:t>
      </w:r>
      <w:proofErr w:type="spellEnd"/>
      <w:r w:rsidRPr="00804C72">
        <w:rPr>
          <w:rFonts w:ascii="Times New Roman" w:hAnsi="Times New Roman" w:cs="Times New Roman"/>
          <w:sz w:val="24"/>
          <w:szCs w:val="24"/>
        </w:rPr>
        <w:t xml:space="preserve"> has a strong developer community and the source code is getting reviewed and updated on a regular basis.</w:t>
      </w:r>
    </w:p>
    <w:p w14:paraId="35EBD419" w14:textId="77777777" w:rsidR="002A2799" w:rsidRPr="00804C72" w:rsidRDefault="002A2799" w:rsidP="002A2799">
      <w:pPr>
        <w:spacing w:line="480" w:lineRule="auto"/>
        <w:jc w:val="both"/>
        <w:rPr>
          <w:rFonts w:ascii="Times New Roman" w:hAnsi="Times New Roman" w:cs="Times New Roman"/>
          <w:sz w:val="24"/>
          <w:szCs w:val="24"/>
        </w:rPr>
      </w:pPr>
      <w:r w:rsidRPr="00804C72">
        <w:rPr>
          <w:rFonts w:ascii="Times New Roman" w:hAnsi="Times New Roman" w:cs="Times New Roman"/>
          <w:sz w:val="24"/>
          <w:szCs w:val="24"/>
        </w:rPr>
        <w:t xml:space="preserve"> </w:t>
      </w:r>
    </w:p>
    <w:p w14:paraId="6047E6B6" w14:textId="416AB0A7" w:rsidR="00DD22DD" w:rsidRDefault="00DD22DD" w:rsidP="008B0E25">
      <w:pPr>
        <w:spacing w:after="200" w:line="276" w:lineRule="auto"/>
        <w:jc w:val="center"/>
        <w:rPr>
          <w:rFonts w:ascii="Times New Roman" w:eastAsiaTheme="minorEastAsia" w:hAnsi="Times New Roman" w:cs="Times New Roman"/>
          <w:sz w:val="52"/>
          <w:szCs w:val="52"/>
          <w:lang w:val="en-US"/>
        </w:rPr>
      </w:pPr>
    </w:p>
    <w:p w14:paraId="3507DD05" w14:textId="443CF9E4" w:rsidR="00DD22DD" w:rsidRDefault="00DD22DD" w:rsidP="008B0E25">
      <w:pPr>
        <w:spacing w:after="200" w:line="276" w:lineRule="auto"/>
        <w:jc w:val="center"/>
        <w:rPr>
          <w:rFonts w:ascii="Times New Roman" w:eastAsiaTheme="minorEastAsia" w:hAnsi="Times New Roman" w:cs="Times New Roman"/>
          <w:sz w:val="52"/>
          <w:szCs w:val="52"/>
          <w:lang w:val="en-US"/>
        </w:rPr>
      </w:pPr>
    </w:p>
    <w:p w14:paraId="724B70E6" w14:textId="533715EC" w:rsidR="00B53FD6" w:rsidRDefault="00B53FD6" w:rsidP="008B0E25">
      <w:pPr>
        <w:spacing w:after="200" w:line="276" w:lineRule="auto"/>
        <w:jc w:val="center"/>
        <w:rPr>
          <w:rFonts w:ascii="Times New Roman" w:eastAsiaTheme="minorEastAsia" w:hAnsi="Times New Roman" w:cs="Times New Roman"/>
          <w:sz w:val="52"/>
          <w:szCs w:val="52"/>
          <w:lang w:val="en-US"/>
        </w:rPr>
      </w:pPr>
    </w:p>
    <w:p w14:paraId="0350EE02" w14:textId="52C76C16" w:rsidR="00B53FD6" w:rsidRDefault="00B53FD6" w:rsidP="008B0E25">
      <w:pPr>
        <w:spacing w:after="200" w:line="276" w:lineRule="auto"/>
        <w:jc w:val="center"/>
        <w:rPr>
          <w:rFonts w:ascii="Times New Roman" w:eastAsiaTheme="minorEastAsia" w:hAnsi="Times New Roman" w:cs="Times New Roman"/>
          <w:sz w:val="52"/>
          <w:szCs w:val="52"/>
          <w:lang w:val="en-US"/>
        </w:rPr>
      </w:pPr>
    </w:p>
    <w:p w14:paraId="2B38204C" w14:textId="77777777" w:rsidR="00F6546A" w:rsidRDefault="00F6546A" w:rsidP="00F6546A">
      <w:pPr>
        <w:jc w:val="both"/>
        <w:rPr>
          <w:rFonts w:ascii="Times New Roman" w:hAnsi="Times New Roman" w:cs="Times New Roman"/>
          <w:b/>
          <w:noProof/>
          <w:color w:val="000000" w:themeColor="text1"/>
          <w:sz w:val="24"/>
          <w:szCs w:val="24"/>
        </w:rPr>
      </w:pPr>
    </w:p>
    <w:p w14:paraId="478F1A46" w14:textId="77777777" w:rsidR="00F6546A" w:rsidRDefault="00F6546A" w:rsidP="00F6546A">
      <w:pPr>
        <w:jc w:val="both"/>
        <w:rPr>
          <w:rFonts w:ascii="Times New Roman" w:hAnsi="Times New Roman" w:cs="Times New Roman"/>
          <w:b/>
          <w:noProof/>
          <w:color w:val="000000" w:themeColor="text1"/>
          <w:sz w:val="24"/>
          <w:szCs w:val="24"/>
        </w:rPr>
      </w:pPr>
    </w:p>
    <w:p w14:paraId="50E57011" w14:textId="77777777" w:rsidR="00F6546A" w:rsidRPr="0048347E" w:rsidRDefault="00F6546A" w:rsidP="0048347E">
      <w:pPr>
        <w:pStyle w:val="Title"/>
        <w:rPr>
          <w:rFonts w:ascii="Times New Roman" w:eastAsia="Times New Roman" w:hAnsi="Times New Roman" w:cs="Times New Roman"/>
          <w:bCs/>
          <w:sz w:val="48"/>
          <w:szCs w:val="48"/>
        </w:rPr>
      </w:pPr>
      <w:r w:rsidRPr="0048347E">
        <w:rPr>
          <w:rFonts w:ascii="Times New Roman" w:eastAsia="Times New Roman" w:hAnsi="Times New Roman" w:cs="Times New Roman"/>
          <w:bCs/>
          <w:sz w:val="48"/>
          <w:szCs w:val="48"/>
        </w:rPr>
        <w:lastRenderedPageBreak/>
        <w:t xml:space="preserve">System Planning, Design and Development </w:t>
      </w:r>
    </w:p>
    <w:p w14:paraId="0D092202" w14:textId="77777777" w:rsidR="00F6546A" w:rsidRDefault="00F6546A" w:rsidP="00F6546A">
      <w:pPr>
        <w:shd w:val="clear" w:color="auto" w:fill="FFFFFF"/>
        <w:spacing w:line="360" w:lineRule="auto"/>
        <w:jc w:val="both"/>
        <w:rPr>
          <w:rFonts w:ascii="Times New Roman" w:eastAsia="Times New Roman" w:hAnsi="Times New Roman" w:cs="Times New Roman"/>
          <w:b/>
          <w:bCs/>
          <w:color w:val="000000" w:themeColor="text1"/>
          <w:sz w:val="24"/>
          <w:szCs w:val="24"/>
        </w:rPr>
      </w:pPr>
      <w:r w:rsidRPr="003B2D8C">
        <w:rPr>
          <w:rFonts w:ascii="Times New Roman" w:eastAsia="Times New Roman" w:hAnsi="Times New Roman" w:cs="Times New Roman"/>
          <w:b/>
          <w:bCs/>
          <w:color w:val="000000" w:themeColor="text1"/>
          <w:sz w:val="24"/>
          <w:szCs w:val="24"/>
        </w:rPr>
        <w:t>System P</w:t>
      </w:r>
      <w:r>
        <w:rPr>
          <w:rFonts w:ascii="Times New Roman" w:eastAsia="Times New Roman" w:hAnsi="Times New Roman" w:cs="Times New Roman"/>
          <w:b/>
          <w:bCs/>
          <w:color w:val="000000" w:themeColor="text1"/>
          <w:sz w:val="24"/>
          <w:szCs w:val="24"/>
        </w:rPr>
        <w:t>l</w:t>
      </w:r>
      <w:r w:rsidRPr="003B2D8C">
        <w:rPr>
          <w:rFonts w:ascii="Times New Roman" w:eastAsia="Times New Roman" w:hAnsi="Times New Roman" w:cs="Times New Roman"/>
          <w:b/>
          <w:bCs/>
          <w:color w:val="000000" w:themeColor="text1"/>
          <w:sz w:val="24"/>
          <w:szCs w:val="24"/>
        </w:rPr>
        <w:t>anning</w:t>
      </w:r>
      <w:r>
        <w:rPr>
          <w:rFonts w:ascii="Times New Roman" w:eastAsia="Times New Roman" w:hAnsi="Times New Roman" w:cs="Times New Roman"/>
          <w:b/>
          <w:bCs/>
          <w:color w:val="000000" w:themeColor="text1"/>
          <w:sz w:val="24"/>
          <w:szCs w:val="24"/>
        </w:rPr>
        <w:t xml:space="preserve"> and Design </w:t>
      </w:r>
    </w:p>
    <w:p w14:paraId="326A546F" w14:textId="77777777" w:rsidR="00F6546A" w:rsidRDefault="00F6546A" w:rsidP="00F6546A">
      <w:pPr>
        <w:shd w:val="clear" w:color="auto" w:fill="FFFFFF"/>
        <w:spacing w:line="360" w:lineRule="auto"/>
        <w:jc w:val="both"/>
        <w:rPr>
          <w:rFonts w:ascii="Times New Roman" w:eastAsia="Times New Roman" w:hAnsi="Times New Roman" w:cs="Times New Roman"/>
          <w:bCs/>
          <w:color w:val="000000" w:themeColor="text1"/>
          <w:sz w:val="24"/>
          <w:szCs w:val="24"/>
        </w:rPr>
      </w:pPr>
      <w:r w:rsidRPr="003B2D8C">
        <w:rPr>
          <w:rFonts w:ascii="Times New Roman" w:eastAsia="Times New Roman" w:hAnsi="Times New Roman" w:cs="Times New Roman"/>
          <w:bCs/>
          <w:color w:val="000000" w:themeColor="text1"/>
          <w:sz w:val="24"/>
          <w:szCs w:val="24"/>
        </w:rPr>
        <w:t>Proper planning was carried out for the successful implementation of the national database on communication disorders</w:t>
      </w:r>
      <w:r>
        <w:rPr>
          <w:rFonts w:ascii="Times New Roman" w:eastAsia="Times New Roman" w:hAnsi="Times New Roman" w:cs="Times New Roman"/>
          <w:bCs/>
          <w:color w:val="000000" w:themeColor="text1"/>
          <w:sz w:val="24"/>
          <w:szCs w:val="24"/>
        </w:rPr>
        <w:t xml:space="preserve"> by taking the following decisions.</w:t>
      </w:r>
    </w:p>
    <w:p w14:paraId="3435F886" w14:textId="77777777" w:rsidR="00F6546A" w:rsidRPr="003403FC" w:rsidRDefault="00F6546A" w:rsidP="00F6546A">
      <w:pPr>
        <w:pStyle w:val="ListParagraph"/>
        <w:numPr>
          <w:ilvl w:val="0"/>
          <w:numId w:val="9"/>
        </w:numPr>
        <w:shd w:val="clear" w:color="auto" w:fill="FFFFFF"/>
        <w:spacing w:after="160" w:line="360" w:lineRule="auto"/>
        <w:jc w:val="both"/>
        <w:rPr>
          <w:rFonts w:ascii="Times New Roman" w:eastAsia="Times New Roman" w:hAnsi="Times New Roman" w:cs="Times New Roman"/>
          <w:bCs/>
          <w:color w:val="000000" w:themeColor="text1"/>
          <w:sz w:val="24"/>
          <w:szCs w:val="24"/>
        </w:rPr>
      </w:pPr>
      <w:r w:rsidRPr="00EF3B4C">
        <w:rPr>
          <w:rFonts w:ascii="Times New Roman" w:eastAsia="Times New Roman" w:hAnsi="Times New Roman" w:cs="Times New Roman"/>
          <w:bCs/>
          <w:color w:val="000000" w:themeColor="text1"/>
          <w:sz w:val="24"/>
          <w:szCs w:val="24"/>
        </w:rPr>
        <w:t>The resources to be included in the database</w:t>
      </w:r>
      <w:r>
        <w:rPr>
          <w:rFonts w:ascii="Times New Roman" w:eastAsia="Times New Roman" w:hAnsi="Times New Roman" w:cs="Times New Roman"/>
          <w:bCs/>
          <w:color w:val="000000" w:themeColor="text1"/>
          <w:sz w:val="24"/>
          <w:szCs w:val="24"/>
        </w:rPr>
        <w:t>:</w:t>
      </w:r>
      <w:r w:rsidRPr="00EF3B4C">
        <w:rPr>
          <w:rFonts w:ascii="Times New Roman" w:eastAsia="Times New Roman" w:hAnsi="Times New Roman" w:cs="Times New Roman"/>
          <w:bCs/>
          <w:color w:val="000000" w:themeColor="text1"/>
          <w:sz w:val="24"/>
          <w:szCs w:val="24"/>
        </w:rPr>
        <w:t xml:space="preserve"> journal articles, book chapters, books and conference papers in the field of communication disorders published from the country</w:t>
      </w:r>
      <w:r>
        <w:rPr>
          <w:rFonts w:ascii="Times New Roman" w:eastAsia="Times New Roman" w:hAnsi="Times New Roman" w:cs="Times New Roman"/>
          <w:bCs/>
          <w:color w:val="000000" w:themeColor="text1"/>
          <w:sz w:val="24"/>
          <w:szCs w:val="24"/>
        </w:rPr>
        <w:t xml:space="preserve"> </w:t>
      </w:r>
      <w:r w:rsidRPr="003403FC">
        <w:rPr>
          <w:rFonts w:ascii="Times New Roman" w:eastAsia="Times New Roman" w:hAnsi="Times New Roman" w:cs="Times New Roman"/>
          <w:bCs/>
          <w:color w:val="000000" w:themeColor="text1"/>
          <w:sz w:val="24"/>
          <w:szCs w:val="24"/>
        </w:rPr>
        <w:t>with provision to include more types of resources in future.</w:t>
      </w:r>
    </w:p>
    <w:p w14:paraId="158BEA20" w14:textId="77777777" w:rsidR="00F6546A" w:rsidRDefault="00F6546A" w:rsidP="00F6546A">
      <w:pPr>
        <w:pStyle w:val="ListParagraph"/>
        <w:numPr>
          <w:ilvl w:val="0"/>
          <w:numId w:val="9"/>
        </w:numPr>
        <w:shd w:val="clear" w:color="auto" w:fill="FFFFFF"/>
        <w:spacing w:after="16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The end user community was defined as faculty, technical staff, research scholars, students and administrators of the Speech and Hearing organizations across the country and abroad.</w:t>
      </w:r>
    </w:p>
    <w:p w14:paraId="33A17F01" w14:textId="77777777" w:rsidR="00F6546A" w:rsidRDefault="00F6546A" w:rsidP="00F6546A">
      <w:pPr>
        <w:pStyle w:val="ListParagraph"/>
        <w:numPr>
          <w:ilvl w:val="0"/>
          <w:numId w:val="9"/>
        </w:numPr>
        <w:shd w:val="clear" w:color="auto" w:fill="FFFFFF"/>
        <w:spacing w:after="160" w:line="360" w:lineRule="auto"/>
        <w:jc w:val="both"/>
        <w:rPr>
          <w:rFonts w:ascii="Times New Roman" w:eastAsia="Times New Roman" w:hAnsi="Times New Roman" w:cs="Times New Roman"/>
          <w:bCs/>
          <w:color w:val="000000" w:themeColor="text1"/>
          <w:sz w:val="24"/>
          <w:szCs w:val="24"/>
        </w:rPr>
      </w:pPr>
      <w:r w:rsidRPr="00EF3B4C">
        <w:rPr>
          <w:rFonts w:ascii="Times New Roman" w:eastAsia="Times New Roman" w:hAnsi="Times New Roman" w:cs="Times New Roman"/>
          <w:bCs/>
          <w:color w:val="000000" w:themeColor="text1"/>
          <w:sz w:val="24"/>
          <w:szCs w:val="24"/>
        </w:rPr>
        <w:t xml:space="preserve">The content uploading in future by the researchers or the contributors themselves with the verification by the database administrators at the Library and Information Centre. </w:t>
      </w:r>
    </w:p>
    <w:p w14:paraId="559217BD" w14:textId="77777777" w:rsidR="00F6546A" w:rsidRPr="003403FC" w:rsidRDefault="00F6546A" w:rsidP="00F6546A">
      <w:pPr>
        <w:pStyle w:val="ListParagraph"/>
        <w:numPr>
          <w:ilvl w:val="0"/>
          <w:numId w:val="9"/>
        </w:numPr>
        <w:shd w:val="clear" w:color="auto" w:fill="FFFFFF"/>
        <w:spacing w:after="16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Restrict the content o</w:t>
      </w:r>
      <w:r w:rsidRPr="00EF3B4C">
        <w:rPr>
          <w:rFonts w:ascii="Times New Roman" w:eastAsia="Times New Roman" w:hAnsi="Times New Roman" w:cs="Times New Roman"/>
          <w:bCs/>
          <w:color w:val="000000" w:themeColor="text1"/>
          <w:sz w:val="24"/>
          <w:szCs w:val="24"/>
        </w:rPr>
        <w:t xml:space="preserve">nly </w:t>
      </w:r>
      <w:r>
        <w:rPr>
          <w:rFonts w:ascii="Times New Roman" w:eastAsia="Times New Roman" w:hAnsi="Times New Roman" w:cs="Times New Roman"/>
          <w:bCs/>
          <w:color w:val="000000" w:themeColor="text1"/>
          <w:sz w:val="24"/>
          <w:szCs w:val="24"/>
        </w:rPr>
        <w:t xml:space="preserve">to the </w:t>
      </w:r>
      <w:r w:rsidRPr="00EF3B4C">
        <w:rPr>
          <w:rFonts w:ascii="Times New Roman" w:eastAsia="Times New Roman" w:hAnsi="Times New Roman" w:cs="Times New Roman"/>
          <w:bCs/>
          <w:color w:val="000000" w:themeColor="text1"/>
          <w:sz w:val="24"/>
          <w:szCs w:val="24"/>
        </w:rPr>
        <w:t>abstracts with link to the full-text wherever available</w:t>
      </w:r>
      <w:r>
        <w:rPr>
          <w:rFonts w:ascii="Times New Roman" w:eastAsia="Times New Roman" w:hAnsi="Times New Roman" w:cs="Times New Roman"/>
          <w:bCs/>
          <w:color w:val="000000" w:themeColor="text1"/>
          <w:sz w:val="24"/>
          <w:szCs w:val="24"/>
        </w:rPr>
        <w:t xml:space="preserve"> with p</w:t>
      </w:r>
      <w:r w:rsidRPr="003403FC">
        <w:rPr>
          <w:rFonts w:ascii="Times New Roman" w:eastAsia="Times New Roman" w:hAnsi="Times New Roman" w:cs="Times New Roman"/>
          <w:bCs/>
          <w:color w:val="000000" w:themeColor="text1"/>
          <w:sz w:val="24"/>
          <w:szCs w:val="24"/>
        </w:rPr>
        <w:t xml:space="preserve">rovision to accommodate the full-text </w:t>
      </w:r>
      <w:r>
        <w:rPr>
          <w:rFonts w:ascii="Times New Roman" w:eastAsia="Times New Roman" w:hAnsi="Times New Roman" w:cs="Times New Roman"/>
          <w:bCs/>
          <w:color w:val="000000" w:themeColor="text1"/>
          <w:sz w:val="24"/>
          <w:szCs w:val="24"/>
        </w:rPr>
        <w:t xml:space="preserve">directly </w:t>
      </w:r>
      <w:r w:rsidRPr="003403FC">
        <w:rPr>
          <w:rFonts w:ascii="Times New Roman" w:eastAsia="Times New Roman" w:hAnsi="Times New Roman" w:cs="Times New Roman"/>
          <w:bCs/>
          <w:color w:val="000000" w:themeColor="text1"/>
          <w:sz w:val="24"/>
          <w:szCs w:val="24"/>
        </w:rPr>
        <w:t>in future.</w:t>
      </w:r>
    </w:p>
    <w:p w14:paraId="60A58759" w14:textId="77777777" w:rsidR="00F6546A" w:rsidRPr="005F355B" w:rsidRDefault="00F6546A" w:rsidP="00F6546A">
      <w:pPr>
        <w:pStyle w:val="ListParagraph"/>
        <w:numPr>
          <w:ilvl w:val="0"/>
          <w:numId w:val="9"/>
        </w:numPr>
        <w:shd w:val="clear" w:color="auto" w:fill="FFFFFF"/>
        <w:spacing w:after="16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Supporting file type:  PDF with p</w:t>
      </w:r>
      <w:r w:rsidRPr="005F355B">
        <w:rPr>
          <w:rFonts w:ascii="Times New Roman" w:eastAsia="Times New Roman" w:hAnsi="Times New Roman" w:cs="Times New Roman"/>
          <w:bCs/>
          <w:color w:val="000000" w:themeColor="text1"/>
          <w:sz w:val="24"/>
          <w:szCs w:val="24"/>
        </w:rPr>
        <w:t>rovision to support more file types in future.</w:t>
      </w:r>
    </w:p>
    <w:p w14:paraId="49464B6E" w14:textId="77777777" w:rsidR="00F6546A" w:rsidRDefault="00F6546A" w:rsidP="00F6546A">
      <w:pPr>
        <w:pStyle w:val="ListParagraph"/>
        <w:numPr>
          <w:ilvl w:val="0"/>
          <w:numId w:val="9"/>
        </w:numPr>
        <w:shd w:val="clear" w:color="auto" w:fill="FFFFFF"/>
        <w:spacing w:after="16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Restrict access only for the registered users and provision for free registration </w:t>
      </w:r>
    </w:p>
    <w:p w14:paraId="28C89C98" w14:textId="77777777" w:rsidR="00F6546A" w:rsidRDefault="00F6546A" w:rsidP="00F6546A">
      <w:pPr>
        <w:pStyle w:val="ListParagraph"/>
        <w:numPr>
          <w:ilvl w:val="0"/>
          <w:numId w:val="9"/>
        </w:numPr>
        <w:shd w:val="clear" w:color="auto" w:fill="FFFFFF"/>
        <w:spacing w:after="16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Facility for author, title, subject, year, Institution, resource type and </w:t>
      </w:r>
      <w:proofErr w:type="gramStart"/>
      <w:r>
        <w:rPr>
          <w:rFonts w:ascii="Times New Roman" w:eastAsia="Times New Roman" w:hAnsi="Times New Roman" w:cs="Times New Roman"/>
          <w:bCs/>
          <w:color w:val="000000" w:themeColor="text1"/>
          <w:sz w:val="24"/>
          <w:szCs w:val="24"/>
        </w:rPr>
        <w:t>keyword based</w:t>
      </w:r>
      <w:proofErr w:type="gramEnd"/>
      <w:r>
        <w:rPr>
          <w:rFonts w:ascii="Times New Roman" w:eastAsia="Times New Roman" w:hAnsi="Times New Roman" w:cs="Times New Roman"/>
          <w:bCs/>
          <w:color w:val="000000" w:themeColor="text1"/>
          <w:sz w:val="24"/>
          <w:szCs w:val="24"/>
        </w:rPr>
        <w:t xml:space="preserve"> searching. </w:t>
      </w:r>
    </w:p>
    <w:p w14:paraId="332C40B2" w14:textId="77777777" w:rsidR="00F6546A" w:rsidRDefault="00F6546A" w:rsidP="00F6546A">
      <w:pPr>
        <w:pStyle w:val="ListParagraph"/>
        <w:numPr>
          <w:ilvl w:val="0"/>
          <w:numId w:val="9"/>
        </w:numPr>
        <w:shd w:val="clear" w:color="auto" w:fill="FFFFFF"/>
        <w:spacing w:after="16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Facility for usage report generation by the administrators </w:t>
      </w:r>
    </w:p>
    <w:p w14:paraId="43BABF76" w14:textId="77777777" w:rsidR="00F6546A" w:rsidRDefault="00F6546A" w:rsidP="00F6546A">
      <w:pPr>
        <w:pStyle w:val="ListParagraph"/>
        <w:numPr>
          <w:ilvl w:val="0"/>
          <w:numId w:val="9"/>
        </w:numPr>
        <w:shd w:val="clear" w:color="auto" w:fill="FFFFFF"/>
        <w:spacing w:after="16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Facility for data backup by the system administrator</w:t>
      </w:r>
    </w:p>
    <w:p w14:paraId="6E4FE0B0" w14:textId="77777777" w:rsidR="00F6546A" w:rsidRDefault="00F6546A" w:rsidP="00F6546A">
      <w:pPr>
        <w:pStyle w:val="ListParagraph"/>
        <w:numPr>
          <w:ilvl w:val="0"/>
          <w:numId w:val="9"/>
        </w:numPr>
        <w:shd w:val="clear" w:color="auto" w:fill="FFFFFF"/>
        <w:spacing w:after="16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Item description using metadata standard </w:t>
      </w:r>
    </w:p>
    <w:p w14:paraId="096BC371" w14:textId="77777777" w:rsidR="00F6546A" w:rsidRDefault="00F6546A" w:rsidP="00F6546A">
      <w:pPr>
        <w:pStyle w:val="ListParagraph"/>
        <w:numPr>
          <w:ilvl w:val="0"/>
          <w:numId w:val="9"/>
        </w:numPr>
        <w:shd w:val="clear" w:color="auto" w:fill="FFFFFF"/>
        <w:spacing w:after="16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User interface to design for End Users, Submitters and System Administrators </w:t>
      </w:r>
    </w:p>
    <w:p w14:paraId="06357123" w14:textId="77777777" w:rsidR="00F6546A" w:rsidRPr="003403FC" w:rsidRDefault="00F6546A" w:rsidP="00F6546A">
      <w:pPr>
        <w:pStyle w:val="ListParagraph"/>
        <w:numPr>
          <w:ilvl w:val="0"/>
          <w:numId w:val="9"/>
        </w:numPr>
        <w:shd w:val="clear" w:color="auto" w:fill="FFFFFF"/>
        <w:spacing w:after="16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To develop the database on </w:t>
      </w:r>
      <w:proofErr w:type="spellStart"/>
      <w:r>
        <w:rPr>
          <w:rFonts w:ascii="Times New Roman" w:eastAsia="Times New Roman" w:hAnsi="Times New Roman" w:cs="Times New Roman"/>
          <w:bCs/>
          <w:color w:val="000000" w:themeColor="text1"/>
          <w:sz w:val="24"/>
          <w:szCs w:val="24"/>
        </w:rPr>
        <w:t>DSpace</w:t>
      </w:r>
      <w:proofErr w:type="spellEnd"/>
      <w:r>
        <w:rPr>
          <w:rFonts w:ascii="Times New Roman" w:eastAsia="Times New Roman" w:hAnsi="Times New Roman" w:cs="Times New Roman"/>
          <w:bCs/>
          <w:color w:val="000000" w:themeColor="text1"/>
          <w:sz w:val="24"/>
          <w:szCs w:val="24"/>
        </w:rPr>
        <w:t xml:space="preserve"> with the </w:t>
      </w:r>
      <w:r w:rsidRPr="003403FC">
        <w:rPr>
          <w:rFonts w:ascii="Times New Roman" w:eastAsia="Times New Roman" w:hAnsi="Times New Roman" w:cs="Times New Roman"/>
          <w:bCs/>
          <w:color w:val="000000" w:themeColor="text1"/>
          <w:sz w:val="24"/>
          <w:szCs w:val="24"/>
        </w:rPr>
        <w:t xml:space="preserve">required tables created using MySQL and </w:t>
      </w:r>
      <w:r>
        <w:rPr>
          <w:rFonts w:ascii="Times New Roman" w:eastAsia="Times New Roman" w:hAnsi="Times New Roman" w:cs="Times New Roman"/>
          <w:bCs/>
          <w:color w:val="000000" w:themeColor="text1"/>
          <w:sz w:val="24"/>
          <w:szCs w:val="24"/>
        </w:rPr>
        <w:t>a</w:t>
      </w:r>
      <w:r w:rsidRPr="003403FC">
        <w:rPr>
          <w:rFonts w:ascii="Times New Roman" w:eastAsia="Times New Roman" w:hAnsi="Times New Roman" w:cs="Times New Roman"/>
          <w:bCs/>
          <w:color w:val="000000" w:themeColor="text1"/>
          <w:sz w:val="24"/>
          <w:szCs w:val="24"/>
        </w:rPr>
        <w:t xml:space="preserve">pache web server. Codes/ scripts </w:t>
      </w:r>
      <w:r>
        <w:rPr>
          <w:rFonts w:ascii="Times New Roman" w:eastAsia="Times New Roman" w:hAnsi="Times New Roman" w:cs="Times New Roman"/>
          <w:bCs/>
          <w:color w:val="000000" w:themeColor="text1"/>
          <w:sz w:val="24"/>
          <w:szCs w:val="24"/>
        </w:rPr>
        <w:t xml:space="preserve">to be </w:t>
      </w:r>
      <w:r w:rsidRPr="003403FC">
        <w:rPr>
          <w:rFonts w:ascii="Times New Roman" w:eastAsia="Times New Roman" w:hAnsi="Times New Roman" w:cs="Times New Roman"/>
          <w:bCs/>
          <w:color w:val="000000" w:themeColor="text1"/>
          <w:sz w:val="24"/>
          <w:szCs w:val="24"/>
        </w:rPr>
        <w:t xml:space="preserve">written using PHP scripting language. </w:t>
      </w:r>
    </w:p>
    <w:p w14:paraId="4B421033" w14:textId="77777777" w:rsidR="00F6546A" w:rsidRPr="008E30E4" w:rsidRDefault="00F6546A" w:rsidP="00F6546A">
      <w:pPr>
        <w:pStyle w:val="ListParagraph"/>
        <w:numPr>
          <w:ilvl w:val="0"/>
          <w:numId w:val="10"/>
        </w:numPr>
        <w:shd w:val="clear" w:color="auto" w:fill="FFFFFF"/>
        <w:spacing w:after="160" w:line="360" w:lineRule="auto"/>
        <w:jc w:val="both"/>
        <w:rPr>
          <w:rFonts w:ascii="Times New Roman" w:eastAsia="Times New Roman" w:hAnsi="Times New Roman" w:cs="Times New Roman"/>
          <w:bCs/>
          <w:color w:val="000000" w:themeColor="text1"/>
          <w:sz w:val="24"/>
          <w:szCs w:val="24"/>
        </w:rPr>
      </w:pPr>
      <w:r w:rsidRPr="008E30E4">
        <w:rPr>
          <w:rFonts w:ascii="Times New Roman" w:eastAsia="Times New Roman" w:hAnsi="Times New Roman" w:cs="Times New Roman"/>
          <w:bCs/>
          <w:color w:val="000000" w:themeColor="text1"/>
          <w:sz w:val="24"/>
          <w:szCs w:val="24"/>
        </w:rPr>
        <w:t>Creation of Top Level Communities under (a) Speech-Language, (b) Hearing (c) Speech &amp; Hearing.</w:t>
      </w:r>
    </w:p>
    <w:p w14:paraId="40744F1E" w14:textId="77777777" w:rsidR="00F6546A" w:rsidRPr="008E30E4" w:rsidRDefault="00F6546A" w:rsidP="00F6546A">
      <w:pPr>
        <w:pStyle w:val="ListParagraph"/>
        <w:numPr>
          <w:ilvl w:val="0"/>
          <w:numId w:val="10"/>
        </w:numPr>
        <w:shd w:val="clear" w:color="auto" w:fill="FFFFFF"/>
        <w:spacing w:after="160" w:line="360" w:lineRule="auto"/>
        <w:jc w:val="both"/>
        <w:rPr>
          <w:rFonts w:ascii="Times New Roman" w:eastAsia="Times New Roman" w:hAnsi="Times New Roman" w:cs="Times New Roman"/>
          <w:bCs/>
          <w:color w:val="000000" w:themeColor="text1"/>
          <w:sz w:val="24"/>
          <w:szCs w:val="24"/>
        </w:rPr>
      </w:pPr>
      <w:r w:rsidRPr="008E30E4">
        <w:rPr>
          <w:rFonts w:ascii="Times New Roman" w:eastAsia="Times New Roman" w:hAnsi="Times New Roman" w:cs="Times New Roman"/>
          <w:bCs/>
          <w:color w:val="000000" w:themeColor="text1"/>
          <w:sz w:val="24"/>
          <w:szCs w:val="24"/>
        </w:rPr>
        <w:t>Creation of Collections under Journal Articles, (b) Books, (c) Book Chapters, (d) Conference Papers.</w:t>
      </w:r>
    </w:p>
    <w:p w14:paraId="490BFC87" w14:textId="77777777" w:rsidR="00F6546A" w:rsidRDefault="00F6546A" w:rsidP="00F6546A">
      <w:pPr>
        <w:shd w:val="clear" w:color="auto" w:fill="FFFFFF"/>
        <w:spacing w:line="360" w:lineRule="auto"/>
        <w:jc w:val="both"/>
        <w:rPr>
          <w:rFonts w:ascii="Times New Roman" w:eastAsia="Times New Roman" w:hAnsi="Times New Roman" w:cs="Times New Roman"/>
          <w:b/>
          <w:bCs/>
          <w:color w:val="000000" w:themeColor="text1"/>
          <w:sz w:val="24"/>
          <w:szCs w:val="24"/>
        </w:rPr>
      </w:pPr>
    </w:p>
    <w:p w14:paraId="6BE39D95" w14:textId="77777777" w:rsidR="00F6546A" w:rsidRDefault="00F6546A" w:rsidP="00F6546A">
      <w:pPr>
        <w:shd w:val="clear" w:color="auto" w:fill="FFFFFF"/>
        <w:spacing w:line="360" w:lineRule="auto"/>
        <w:jc w:val="both"/>
        <w:rPr>
          <w:rFonts w:ascii="Times New Roman" w:eastAsia="Times New Roman" w:hAnsi="Times New Roman" w:cs="Times New Roman"/>
          <w:b/>
          <w:bCs/>
          <w:color w:val="000000" w:themeColor="text1"/>
          <w:sz w:val="24"/>
          <w:szCs w:val="24"/>
        </w:rPr>
      </w:pPr>
    </w:p>
    <w:p w14:paraId="16215577" w14:textId="77777777" w:rsidR="00F6546A" w:rsidRDefault="00F6546A" w:rsidP="00F6546A">
      <w:pPr>
        <w:shd w:val="clear" w:color="auto" w:fill="FFFFFF"/>
        <w:spacing w:line="360" w:lineRule="auto"/>
        <w:jc w:val="both"/>
        <w:rPr>
          <w:rFonts w:ascii="Times New Roman" w:eastAsia="Times New Roman" w:hAnsi="Times New Roman" w:cs="Times New Roman"/>
          <w:b/>
          <w:bCs/>
          <w:color w:val="000000" w:themeColor="text1"/>
          <w:sz w:val="24"/>
          <w:szCs w:val="24"/>
        </w:rPr>
      </w:pPr>
    </w:p>
    <w:p w14:paraId="17D88548" w14:textId="77777777" w:rsidR="00F6546A" w:rsidRDefault="00F6546A" w:rsidP="00F6546A">
      <w:pPr>
        <w:shd w:val="clear" w:color="auto" w:fill="FFFFFF"/>
        <w:spacing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rPr>
        <mc:AlternateContent>
          <mc:Choice Requires="wps">
            <w:drawing>
              <wp:anchor distT="0" distB="0" distL="114300" distR="114300" simplePos="0" relativeHeight="251659264" behindDoc="0" locked="0" layoutInCell="1" allowOverlap="1" wp14:anchorId="31C6F009" wp14:editId="37F36103">
                <wp:simplePos x="0" y="0"/>
                <wp:positionH relativeFrom="column">
                  <wp:posOffset>1581149</wp:posOffset>
                </wp:positionH>
                <wp:positionV relativeFrom="paragraph">
                  <wp:posOffset>257175</wp:posOffset>
                </wp:positionV>
                <wp:extent cx="1933575" cy="612648"/>
                <wp:effectExtent l="0" t="0" r="28575" b="16510"/>
                <wp:wrapNone/>
                <wp:docPr id="2" name="Flowchart: Process 2"/>
                <wp:cNvGraphicFramePr/>
                <a:graphic xmlns:a="http://schemas.openxmlformats.org/drawingml/2006/main">
                  <a:graphicData uri="http://schemas.microsoft.com/office/word/2010/wordprocessingShape">
                    <wps:wsp>
                      <wps:cNvSpPr/>
                      <wps:spPr>
                        <a:xfrm>
                          <a:off x="0" y="0"/>
                          <a:ext cx="1933575" cy="612648"/>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2F812F2" w14:textId="77777777" w:rsidR="004D0D6A" w:rsidRPr="001E1F26" w:rsidRDefault="004D0D6A" w:rsidP="00F6546A">
                            <w:pPr>
                              <w:jc w:val="center"/>
                              <w:rPr>
                                <w:color w:val="FF0000"/>
                              </w:rPr>
                            </w:pPr>
                            <w:r w:rsidRPr="001E1F26">
                              <w:rPr>
                                <w:color w:val="FF0000"/>
                              </w:rPr>
                              <w:t>U</w:t>
                            </w:r>
                            <w:r>
                              <w:rPr>
                                <w:color w:val="FF0000"/>
                              </w:rPr>
                              <w:t>ser Access</w:t>
                            </w:r>
                          </w:p>
                          <w:p w14:paraId="41FBA2A8" w14:textId="77777777" w:rsidR="004D0D6A" w:rsidRDefault="004D0D6A" w:rsidP="00F654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1C6F009" id="_x0000_t109" coordsize="21600,21600" o:spt="109" path="m,l,21600r21600,l21600,xe">
                <v:stroke joinstyle="miter"/>
                <v:path gradientshapeok="t" o:connecttype="rect"/>
              </v:shapetype>
              <v:shape id="Flowchart: Process 2" o:spid="_x0000_s1026" type="#_x0000_t109" style="position:absolute;left:0;text-align:left;margin-left:124.5pt;margin-top:20.25pt;width:152.25pt;height:48.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" filled="f" strokecolor="#1f3763 [1604]" strokeweight="1pt">
                <v:textbox>
                  <w:txbxContent>
                    <w:p w14:paraId="42F812F2" w14:textId="77777777" w:rsidR="004D0D6A" w:rsidRPr="001E1F26" w:rsidRDefault="004D0D6A" w:rsidP="00F6546A">
                      <w:pPr>
                        <w:jc w:val="center"/>
                        <w:rPr>
                          <w:color w:val="FF0000"/>
                        </w:rPr>
                      </w:pPr>
                      <w:r w:rsidRPr="001E1F26">
                        <w:rPr>
                          <w:color w:val="FF0000"/>
                        </w:rPr>
                        <w:t>U</w:t>
                      </w:r>
                      <w:r>
                        <w:rPr>
                          <w:color w:val="FF0000"/>
                        </w:rPr>
                        <w:t>ser Access</w:t>
                      </w:r>
                    </w:p>
                    <w:p w14:paraId="41FBA2A8" w14:textId="77777777" w:rsidR="004D0D6A" w:rsidRDefault="004D0D6A" w:rsidP="00F6546A">
                      <w:pPr>
                        <w:jc w:val="center"/>
                      </w:pPr>
                    </w:p>
                  </w:txbxContent>
                </v:textbox>
              </v:shape>
            </w:pict>
          </mc:Fallback>
        </mc:AlternateContent>
      </w:r>
      <w:r w:rsidRPr="008D5C06">
        <w:rPr>
          <w:rFonts w:ascii="Times New Roman" w:eastAsia="Times New Roman" w:hAnsi="Times New Roman" w:cs="Times New Roman"/>
          <w:b/>
          <w:bCs/>
          <w:color w:val="000000" w:themeColor="text1"/>
          <w:sz w:val="24"/>
          <w:szCs w:val="24"/>
        </w:rPr>
        <w:t>Work Flow</w:t>
      </w:r>
    </w:p>
    <w:p w14:paraId="687DE6D5" w14:textId="77777777" w:rsidR="00F6546A" w:rsidRDefault="00F6546A" w:rsidP="00F6546A">
      <w:pPr>
        <w:shd w:val="clear" w:color="auto" w:fill="FFFFFF"/>
        <w:spacing w:line="360" w:lineRule="auto"/>
        <w:jc w:val="both"/>
        <w:rPr>
          <w:rFonts w:ascii="Times New Roman" w:eastAsia="Times New Roman" w:hAnsi="Times New Roman" w:cs="Times New Roman"/>
          <w:b/>
          <w:bCs/>
          <w:color w:val="000000" w:themeColor="text1"/>
          <w:sz w:val="24"/>
          <w:szCs w:val="24"/>
        </w:rPr>
      </w:pPr>
    </w:p>
    <w:p w14:paraId="410D64C0" w14:textId="77777777" w:rsidR="00F6546A" w:rsidRDefault="00F6546A" w:rsidP="00F6546A">
      <w:pPr>
        <w:shd w:val="clear" w:color="auto" w:fill="FFFFFF"/>
        <w:spacing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noProof/>
          <w:color w:val="000000" w:themeColor="text1"/>
          <w:sz w:val="24"/>
          <w:szCs w:val="24"/>
        </w:rPr>
        <mc:AlternateContent>
          <mc:Choice Requires="wps">
            <w:drawing>
              <wp:anchor distT="0" distB="0" distL="114300" distR="114300" simplePos="0" relativeHeight="251660288" behindDoc="0" locked="0" layoutInCell="1" allowOverlap="1" wp14:anchorId="0EDD7E78" wp14:editId="624974EB">
                <wp:simplePos x="0" y="0"/>
                <wp:positionH relativeFrom="column">
                  <wp:posOffset>1685925</wp:posOffset>
                </wp:positionH>
                <wp:positionV relativeFrom="paragraph">
                  <wp:posOffset>175260</wp:posOffset>
                </wp:positionV>
                <wp:extent cx="1685925" cy="923925"/>
                <wp:effectExtent l="19050" t="19050" r="28575" b="47625"/>
                <wp:wrapNone/>
                <wp:docPr id="5" name="Flowchart: Decision 5"/>
                <wp:cNvGraphicFramePr/>
                <a:graphic xmlns:a="http://schemas.openxmlformats.org/drawingml/2006/main">
                  <a:graphicData uri="http://schemas.microsoft.com/office/word/2010/wordprocessingShape">
                    <wps:wsp>
                      <wps:cNvSpPr/>
                      <wps:spPr>
                        <a:xfrm>
                          <a:off x="0" y="0"/>
                          <a:ext cx="1685925" cy="923925"/>
                        </a:xfrm>
                        <a:prstGeom prst="flowChartDecision">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28F9FD9" w14:textId="77777777" w:rsidR="004D0D6A" w:rsidRPr="001E1F26" w:rsidRDefault="004D0D6A" w:rsidP="00F6546A">
                            <w:pPr>
                              <w:jc w:val="center"/>
                              <w:rPr>
                                <w:color w:val="FF0000"/>
                              </w:rPr>
                            </w:pPr>
                            <w:r w:rsidRPr="001E1F26">
                              <w:rPr>
                                <w:color w:val="FF0000"/>
                              </w:rPr>
                              <w:t>Already registered?????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D7E78" id="_x0000_t110" coordsize="21600,21600" o:spt="110" path="m10800,l,10800,10800,21600,21600,10800xe">
                <v:stroke joinstyle="miter"/>
                <v:path gradientshapeok="t" o:connecttype="rect" textboxrect="5400,5400,16200,16200"/>
              </v:shapetype>
              <v:shape id="Flowchart: Decision 5" o:spid="_x0000_s1027" type="#_x0000_t110" style="position:absolute;left:0;text-align:left;margin-left:132.75pt;margin-top:13.8pt;width:132.75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" filled="f" strokecolor="#1f3763 [1604]" strokeweight="1pt">
                <v:textbox>
                  <w:txbxContent>
                    <w:p w14:paraId="128F9FD9" w14:textId="77777777" w:rsidR="004D0D6A" w:rsidRPr="001E1F26" w:rsidRDefault="004D0D6A" w:rsidP="00F6546A">
                      <w:pPr>
                        <w:jc w:val="center"/>
                        <w:rPr>
                          <w:color w:val="FF0000"/>
                        </w:rPr>
                      </w:pPr>
                      <w:r w:rsidRPr="001E1F26">
                        <w:rPr>
                          <w:color w:val="FF0000"/>
                        </w:rPr>
                        <w:t>Already registered?????</w:t>
                      </w:r>
                    </w:p>
                  </w:txbxContent>
                </v:textbox>
              </v:shape>
            </w:pict>
          </mc:Fallback>
        </mc:AlternateContent>
      </w:r>
    </w:p>
    <w:p w14:paraId="39DEFEC1" w14:textId="77777777" w:rsidR="00F6546A" w:rsidRDefault="00F6546A" w:rsidP="00F6546A">
      <w:pPr>
        <w:shd w:val="clear" w:color="auto" w:fill="FFFFFF"/>
        <w:spacing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bCs/>
          <w:noProof/>
          <w:color w:val="000000" w:themeColor="text1"/>
          <w:sz w:val="24"/>
          <w:szCs w:val="24"/>
        </w:rPr>
        <mc:AlternateContent>
          <mc:Choice Requires="wps">
            <w:drawing>
              <wp:anchor distT="0" distB="0" distL="114300" distR="114300" simplePos="0" relativeHeight="251669504" behindDoc="0" locked="0" layoutInCell="1" allowOverlap="1" wp14:anchorId="37174578" wp14:editId="12D0EE3A">
                <wp:simplePos x="0" y="0"/>
                <wp:positionH relativeFrom="column">
                  <wp:posOffset>3371850</wp:posOffset>
                </wp:positionH>
                <wp:positionV relativeFrom="paragraph">
                  <wp:posOffset>229870</wp:posOffset>
                </wp:positionV>
                <wp:extent cx="819150" cy="45719"/>
                <wp:effectExtent l="0" t="57150" r="19050" b="50165"/>
                <wp:wrapNone/>
                <wp:docPr id="6" name="Straight Arrow Connector 6"/>
                <wp:cNvGraphicFramePr/>
                <a:graphic xmlns:a="http://schemas.openxmlformats.org/drawingml/2006/main">
                  <a:graphicData uri="http://schemas.microsoft.com/office/word/2010/wordprocessingShape">
                    <wps:wsp>
                      <wps:cNvCnPr/>
                      <wps:spPr>
                        <a:xfrm flipV="1">
                          <a:off x="0" y="0"/>
                          <a:ext cx="8191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93F4FF" id="_x0000_t32" coordsize="21600,21600" o:spt="32" o:oned="t" path="m,l21600,21600e" filled="f">
                <v:path arrowok="t" fillok="f" o:connecttype="none"/>
                <o:lock v:ext="edit" shapetype="t"/>
              </v:shapetype>
              <v:shape id="Straight Arrow Connector 6" o:spid="_x0000_s1026" type="#_x0000_t32" style="position:absolute;margin-left:265.5pt;margin-top:18.1pt;width:64.5pt;height:3.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" strokecolor="#4472c4 [3204]" strokeweight=".5pt">
                <v:stroke endarrow="block" joinstyle="miter"/>
              </v:shape>
            </w:pict>
          </mc:Fallback>
        </mc:AlternateContent>
      </w:r>
      <w:r>
        <w:rPr>
          <w:rFonts w:ascii="Times New Roman" w:eastAsia="Times New Roman" w:hAnsi="Times New Roman" w:cs="Times New Roman"/>
          <w:b/>
          <w:bCs/>
          <w:noProof/>
          <w:color w:val="000000" w:themeColor="text1"/>
          <w:sz w:val="24"/>
          <w:szCs w:val="24"/>
        </w:rPr>
        <mc:AlternateContent>
          <mc:Choice Requires="wps">
            <w:drawing>
              <wp:anchor distT="0" distB="0" distL="114300" distR="114300" simplePos="0" relativeHeight="251662336" behindDoc="0" locked="0" layoutInCell="1" allowOverlap="1" wp14:anchorId="744FF48B" wp14:editId="3A6571A8">
                <wp:simplePos x="0" y="0"/>
                <wp:positionH relativeFrom="column">
                  <wp:posOffset>4162425</wp:posOffset>
                </wp:positionH>
                <wp:positionV relativeFrom="paragraph">
                  <wp:posOffset>59055</wp:posOffset>
                </wp:positionV>
                <wp:extent cx="1314450" cy="419100"/>
                <wp:effectExtent l="0" t="0" r="19050" b="19050"/>
                <wp:wrapNone/>
                <wp:docPr id="7" name="Flowchart: Process 7"/>
                <wp:cNvGraphicFramePr/>
                <a:graphic xmlns:a="http://schemas.openxmlformats.org/drawingml/2006/main">
                  <a:graphicData uri="http://schemas.microsoft.com/office/word/2010/wordprocessingShape">
                    <wps:wsp>
                      <wps:cNvSpPr/>
                      <wps:spPr>
                        <a:xfrm>
                          <a:off x="0" y="0"/>
                          <a:ext cx="1314450" cy="41910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D30950A" w14:textId="77777777" w:rsidR="004D0D6A" w:rsidRPr="001E1F26" w:rsidRDefault="004D0D6A" w:rsidP="00F6546A">
                            <w:pPr>
                              <w:jc w:val="center"/>
                              <w:rPr>
                                <w:color w:val="FF0000"/>
                              </w:rPr>
                            </w:pPr>
                            <w:r>
                              <w:rPr>
                                <w:color w:val="FF0000"/>
                              </w:rPr>
                              <w:t>Register</w:t>
                            </w:r>
                          </w:p>
                          <w:p w14:paraId="7BD2A2EE" w14:textId="77777777" w:rsidR="004D0D6A" w:rsidRDefault="004D0D6A" w:rsidP="00F654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FF48B" id="Flowchart: Process 7" o:spid="_x0000_s1028" type="#_x0000_t109" style="position:absolute;left:0;text-align:left;margin-left:327.75pt;margin-top:4.65pt;width:103.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" filled="f" strokecolor="#1f3763 [1604]" strokeweight="1pt">
                <v:textbox>
                  <w:txbxContent>
                    <w:p w14:paraId="6D30950A" w14:textId="77777777" w:rsidR="004D0D6A" w:rsidRPr="001E1F26" w:rsidRDefault="004D0D6A" w:rsidP="00F6546A">
                      <w:pPr>
                        <w:jc w:val="center"/>
                        <w:rPr>
                          <w:color w:val="FF0000"/>
                        </w:rPr>
                      </w:pPr>
                      <w:r>
                        <w:rPr>
                          <w:color w:val="FF0000"/>
                        </w:rPr>
                        <w:t>Register</w:t>
                      </w:r>
                    </w:p>
                    <w:p w14:paraId="7BD2A2EE" w14:textId="77777777" w:rsidR="004D0D6A" w:rsidRDefault="004D0D6A" w:rsidP="00F6546A">
                      <w:pPr>
                        <w:jc w:val="center"/>
                      </w:pPr>
                    </w:p>
                  </w:txbxContent>
                </v:textbox>
              </v:shape>
            </w:pict>
          </mc:Fallback>
        </mc:AlternateContent>
      </w:r>
    </w:p>
    <w:p w14:paraId="3AE00642" w14:textId="77777777" w:rsidR="00F6546A" w:rsidRDefault="00F6546A" w:rsidP="00F6546A">
      <w:pPr>
        <w:shd w:val="clear" w:color="auto" w:fill="FFFFFF"/>
        <w:spacing w:line="360" w:lineRule="auto"/>
        <w:ind w:left="5040" w:firstLine="72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bCs/>
          <w:noProof/>
          <w:color w:val="000000" w:themeColor="text1"/>
          <w:sz w:val="24"/>
          <w:szCs w:val="24"/>
        </w:rPr>
        <mc:AlternateContent>
          <mc:Choice Requires="wps">
            <w:drawing>
              <wp:anchor distT="0" distB="0" distL="114300" distR="114300" simplePos="0" relativeHeight="251670528" behindDoc="0" locked="0" layoutInCell="1" allowOverlap="1" wp14:anchorId="60C608EE" wp14:editId="28517691">
                <wp:simplePos x="0" y="0"/>
                <wp:positionH relativeFrom="column">
                  <wp:posOffset>2468880</wp:posOffset>
                </wp:positionH>
                <wp:positionV relativeFrom="paragraph">
                  <wp:posOffset>360680</wp:posOffset>
                </wp:positionV>
                <wp:extent cx="45719" cy="981075"/>
                <wp:effectExtent l="76200" t="0" r="50165" b="47625"/>
                <wp:wrapNone/>
                <wp:docPr id="20" name="Straight Arrow Connector 20"/>
                <wp:cNvGraphicFramePr/>
                <a:graphic xmlns:a="http://schemas.openxmlformats.org/drawingml/2006/main">
                  <a:graphicData uri="http://schemas.microsoft.com/office/word/2010/wordprocessingShape">
                    <wps:wsp>
                      <wps:cNvCnPr/>
                      <wps:spPr>
                        <a:xfrm flipH="1">
                          <a:off x="0" y="0"/>
                          <a:ext cx="45719" cy="981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C6E7D8" id="Straight Arrow Connector 20" o:spid="_x0000_s1026" type="#_x0000_t32" style="position:absolute;margin-left:194.4pt;margin-top:28.4pt;width:3.6pt;height:77.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" strokecolor="#4472c4 [3204]" strokeweight=".5pt">
                <v:stroke endarrow="block" joinstyle="miter"/>
              </v:shape>
            </w:pict>
          </mc:Fallback>
        </mc:AlternateContent>
      </w:r>
      <w:r>
        <w:rPr>
          <w:rFonts w:ascii="Times New Roman" w:eastAsia="Times New Roman" w:hAnsi="Times New Roman" w:cs="Times New Roman"/>
          <w:bCs/>
          <w:noProof/>
          <w:color w:val="000000" w:themeColor="text1"/>
          <w:sz w:val="24"/>
          <w:szCs w:val="24"/>
        </w:rPr>
        <mc:AlternateContent>
          <mc:Choice Requires="wps">
            <w:drawing>
              <wp:anchor distT="0" distB="0" distL="114300" distR="114300" simplePos="0" relativeHeight="251663360" behindDoc="0" locked="0" layoutInCell="1" allowOverlap="1" wp14:anchorId="583E65ED" wp14:editId="6CD91959">
                <wp:simplePos x="0" y="0"/>
                <wp:positionH relativeFrom="column">
                  <wp:posOffset>4829174</wp:posOffset>
                </wp:positionH>
                <wp:positionV relativeFrom="paragraph">
                  <wp:posOffset>170815</wp:posOffset>
                </wp:positionV>
                <wp:extent cx="9525" cy="140970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9525" cy="140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D9FC46"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25pt,13.45pt" to="381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" strokecolor="#4472c4 [3204]" strokeweight=".5pt">
                <v:stroke joinstyle="miter"/>
              </v:line>
            </w:pict>
          </mc:Fallback>
        </mc:AlternateContent>
      </w:r>
      <w:r>
        <w:rPr>
          <w:rFonts w:ascii="Times New Roman" w:eastAsia="Times New Roman" w:hAnsi="Times New Roman" w:cs="Times New Roman"/>
          <w:bCs/>
          <w:color w:val="000000" w:themeColor="text1"/>
          <w:sz w:val="24"/>
          <w:szCs w:val="24"/>
        </w:rPr>
        <w:t>No</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p>
    <w:p w14:paraId="3F5CEB24" w14:textId="77777777" w:rsidR="00F6546A" w:rsidRDefault="00F6546A" w:rsidP="00F6546A">
      <w:pPr>
        <w:shd w:val="clear" w:color="auto" w:fill="FFFFFF"/>
        <w:spacing w:line="360" w:lineRule="auto"/>
        <w:ind w:left="3600"/>
        <w:jc w:val="both"/>
        <w:rPr>
          <w:rFonts w:ascii="Times New Roman" w:eastAsia="Times New Roman" w:hAnsi="Times New Roman" w:cs="Times New Roman"/>
          <w:bCs/>
          <w:color w:val="000000" w:themeColor="text1"/>
          <w:sz w:val="24"/>
          <w:szCs w:val="24"/>
        </w:rPr>
      </w:pPr>
    </w:p>
    <w:p w14:paraId="6AB5A3C2" w14:textId="77777777" w:rsidR="00F6546A" w:rsidRDefault="00F6546A" w:rsidP="00F6546A">
      <w:pPr>
        <w:shd w:val="clear" w:color="auto" w:fill="FFFFFF"/>
        <w:spacing w:line="360" w:lineRule="auto"/>
        <w:ind w:left="360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Yes</w:t>
      </w:r>
    </w:p>
    <w:p w14:paraId="555847F4" w14:textId="77777777" w:rsidR="00F6546A" w:rsidRDefault="00F6546A" w:rsidP="00F6546A">
      <w:pPr>
        <w:shd w:val="clear" w:color="auto" w:fill="FFFFFF"/>
        <w:spacing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bCs/>
          <w:noProof/>
          <w:color w:val="000000" w:themeColor="text1"/>
          <w:sz w:val="24"/>
          <w:szCs w:val="24"/>
        </w:rPr>
        <mc:AlternateContent>
          <mc:Choice Requires="wps">
            <w:drawing>
              <wp:anchor distT="0" distB="0" distL="114300" distR="114300" simplePos="0" relativeHeight="251661312" behindDoc="0" locked="0" layoutInCell="1" allowOverlap="1" wp14:anchorId="5FAE6CE2" wp14:editId="4193F630">
                <wp:simplePos x="0" y="0"/>
                <wp:positionH relativeFrom="column">
                  <wp:posOffset>1914525</wp:posOffset>
                </wp:positionH>
                <wp:positionV relativeFrom="paragraph">
                  <wp:posOffset>5079</wp:posOffset>
                </wp:positionV>
                <wp:extent cx="1314450" cy="428625"/>
                <wp:effectExtent l="0" t="0" r="19050" b="28575"/>
                <wp:wrapNone/>
                <wp:docPr id="9" name="Flowchart: Process 9"/>
                <wp:cNvGraphicFramePr/>
                <a:graphic xmlns:a="http://schemas.openxmlformats.org/drawingml/2006/main">
                  <a:graphicData uri="http://schemas.microsoft.com/office/word/2010/wordprocessingShape">
                    <wps:wsp>
                      <wps:cNvSpPr/>
                      <wps:spPr>
                        <a:xfrm>
                          <a:off x="0" y="0"/>
                          <a:ext cx="1314450" cy="428625"/>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C5347C8" w14:textId="77777777" w:rsidR="004D0D6A" w:rsidRPr="001E1F26" w:rsidRDefault="004D0D6A" w:rsidP="00F6546A">
                            <w:pPr>
                              <w:jc w:val="center"/>
                              <w:rPr>
                                <w:color w:val="FF0000"/>
                              </w:rPr>
                            </w:pPr>
                            <w:r>
                              <w:rPr>
                                <w:color w:val="FF0000"/>
                              </w:rPr>
                              <w:t>Enter username &amp; access</w:t>
                            </w:r>
                          </w:p>
                          <w:p w14:paraId="31F59F38" w14:textId="77777777" w:rsidR="004D0D6A" w:rsidRDefault="004D0D6A" w:rsidP="00F654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E6CE2" id="Flowchart: Process 9" o:spid="_x0000_s1029" type="#_x0000_t109" style="position:absolute;left:0;text-align:left;margin-left:150.75pt;margin-top:.4pt;width:103.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" filled="f" strokecolor="#1f3763 [1604]" strokeweight="1pt">
                <v:textbox>
                  <w:txbxContent>
                    <w:p w14:paraId="4C5347C8" w14:textId="77777777" w:rsidR="004D0D6A" w:rsidRPr="001E1F26" w:rsidRDefault="004D0D6A" w:rsidP="00F6546A">
                      <w:pPr>
                        <w:jc w:val="center"/>
                        <w:rPr>
                          <w:color w:val="FF0000"/>
                        </w:rPr>
                      </w:pPr>
                      <w:r>
                        <w:rPr>
                          <w:color w:val="FF0000"/>
                        </w:rPr>
                        <w:t>Enter username &amp; access</w:t>
                      </w:r>
                    </w:p>
                    <w:p w14:paraId="31F59F38" w14:textId="77777777" w:rsidR="004D0D6A" w:rsidRDefault="004D0D6A" w:rsidP="00F6546A">
                      <w:pPr>
                        <w:jc w:val="center"/>
                      </w:pPr>
                    </w:p>
                  </w:txbxContent>
                </v:textbox>
              </v:shape>
            </w:pict>
          </mc:Fallback>
        </mc:AlternateContent>
      </w:r>
      <w:r>
        <w:rPr>
          <w:rFonts w:ascii="Times New Roman" w:eastAsia="Times New Roman" w:hAnsi="Times New Roman" w:cs="Times New Roman"/>
          <w:bCs/>
          <w:noProof/>
          <w:color w:val="000000" w:themeColor="text1"/>
          <w:sz w:val="24"/>
          <w:szCs w:val="24"/>
        </w:rPr>
        <mc:AlternateContent>
          <mc:Choice Requires="wps">
            <w:drawing>
              <wp:anchor distT="0" distB="0" distL="114300" distR="114300" simplePos="0" relativeHeight="251664384" behindDoc="0" locked="0" layoutInCell="1" allowOverlap="1" wp14:anchorId="64587257" wp14:editId="30276AD1">
                <wp:simplePos x="0" y="0"/>
                <wp:positionH relativeFrom="column">
                  <wp:posOffset>3238500</wp:posOffset>
                </wp:positionH>
                <wp:positionV relativeFrom="paragraph">
                  <wp:posOffset>205105</wp:posOffset>
                </wp:positionV>
                <wp:extent cx="1590675" cy="38100"/>
                <wp:effectExtent l="0" t="0" r="28575" b="19050"/>
                <wp:wrapNone/>
                <wp:docPr id="10" name="Straight Connector 10"/>
                <wp:cNvGraphicFramePr/>
                <a:graphic xmlns:a="http://schemas.openxmlformats.org/drawingml/2006/main">
                  <a:graphicData uri="http://schemas.microsoft.com/office/word/2010/wordprocessingShape">
                    <wps:wsp>
                      <wps:cNvCnPr/>
                      <wps:spPr>
                        <a:xfrm flipH="1">
                          <a:off x="0" y="0"/>
                          <a:ext cx="15906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ACAEA" id="Straight Connector 10"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6.15pt" to="380.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" strokecolor="#4472c4 [3204]" strokeweight=".5pt">
                <v:stroke joinstyle="miter"/>
              </v:line>
            </w:pict>
          </mc:Fallback>
        </mc:AlternateContent>
      </w:r>
    </w:p>
    <w:p w14:paraId="36CD4CDC" w14:textId="77777777" w:rsidR="00F6546A" w:rsidRDefault="00F6546A" w:rsidP="00F6546A">
      <w:pPr>
        <w:shd w:val="clear" w:color="auto" w:fill="FFFFFF"/>
        <w:spacing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bCs/>
          <w:noProof/>
          <w:color w:val="000000" w:themeColor="text1"/>
          <w:sz w:val="24"/>
          <w:szCs w:val="24"/>
        </w:rPr>
        <mc:AlternateContent>
          <mc:Choice Requires="wps">
            <w:drawing>
              <wp:anchor distT="0" distB="0" distL="114300" distR="114300" simplePos="0" relativeHeight="251671552" behindDoc="0" locked="0" layoutInCell="1" allowOverlap="1" wp14:anchorId="7339AD63" wp14:editId="06BDAA87">
                <wp:simplePos x="0" y="0"/>
                <wp:positionH relativeFrom="column">
                  <wp:posOffset>2626360</wp:posOffset>
                </wp:positionH>
                <wp:positionV relativeFrom="paragraph">
                  <wp:posOffset>69215</wp:posOffset>
                </wp:positionV>
                <wp:extent cx="45719" cy="219075"/>
                <wp:effectExtent l="57150" t="0" r="50165" b="47625"/>
                <wp:wrapNone/>
                <wp:docPr id="21" name="Straight Arrow Connector 21"/>
                <wp:cNvGraphicFramePr/>
                <a:graphic xmlns:a="http://schemas.openxmlformats.org/drawingml/2006/main">
                  <a:graphicData uri="http://schemas.microsoft.com/office/word/2010/wordprocessingShape">
                    <wps:wsp>
                      <wps:cNvCnPr/>
                      <wps:spPr>
                        <a:xfrm flipH="1">
                          <a:off x="0" y="0"/>
                          <a:ext cx="45719"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A3A277" id="Straight Arrow Connector 21" o:spid="_x0000_s1026" type="#_x0000_t32" style="position:absolute;margin-left:206.8pt;margin-top:5.45pt;width:3.6pt;height:17.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" strokecolor="#4472c4 [3204]" strokeweight=".5pt">
                <v:stroke endarrow="block" joinstyle="miter"/>
              </v:shape>
            </w:pict>
          </mc:Fallback>
        </mc:AlternateContent>
      </w:r>
      <w:r>
        <w:rPr>
          <w:rFonts w:ascii="Times New Roman" w:eastAsia="Times New Roman" w:hAnsi="Times New Roman" w:cs="Times New Roman"/>
          <w:bCs/>
          <w:noProof/>
          <w:color w:val="000000" w:themeColor="text1"/>
          <w:sz w:val="24"/>
          <w:szCs w:val="24"/>
        </w:rPr>
        <mc:AlternateContent>
          <mc:Choice Requires="wps">
            <w:drawing>
              <wp:anchor distT="0" distB="0" distL="114300" distR="114300" simplePos="0" relativeHeight="251665408" behindDoc="0" locked="0" layoutInCell="1" allowOverlap="1" wp14:anchorId="35439E63" wp14:editId="7E200F48">
                <wp:simplePos x="0" y="0"/>
                <wp:positionH relativeFrom="column">
                  <wp:posOffset>1790700</wp:posOffset>
                </wp:positionH>
                <wp:positionV relativeFrom="paragraph">
                  <wp:posOffset>297815</wp:posOffset>
                </wp:positionV>
                <wp:extent cx="1685925" cy="923925"/>
                <wp:effectExtent l="19050" t="19050" r="28575" b="47625"/>
                <wp:wrapNone/>
                <wp:docPr id="11" name="Flowchart: Decision 11"/>
                <wp:cNvGraphicFramePr/>
                <a:graphic xmlns:a="http://schemas.openxmlformats.org/drawingml/2006/main">
                  <a:graphicData uri="http://schemas.microsoft.com/office/word/2010/wordprocessingShape">
                    <wps:wsp>
                      <wps:cNvSpPr/>
                      <wps:spPr>
                        <a:xfrm>
                          <a:off x="0" y="0"/>
                          <a:ext cx="1685925" cy="923925"/>
                        </a:xfrm>
                        <a:prstGeom prst="flowChartDecision">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A087C13" w14:textId="77777777" w:rsidR="004D0D6A" w:rsidRPr="001E1F26" w:rsidRDefault="004D0D6A" w:rsidP="00F6546A">
                            <w:pPr>
                              <w:jc w:val="center"/>
                              <w:rPr>
                                <w:color w:val="FF0000"/>
                              </w:rPr>
                            </w:pPr>
                            <w:r>
                              <w:rPr>
                                <w:color w:val="FF0000"/>
                              </w:rPr>
                              <w:t>Submit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39E63" id="Flowchart: Decision 11" o:spid="_x0000_s1030" type="#_x0000_t110" style="position:absolute;left:0;text-align:left;margin-left:141pt;margin-top:23.45pt;width:132.75pt;height:7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" filled="f" strokecolor="#1f3763 [1604]" strokeweight="1pt">
                <v:textbox>
                  <w:txbxContent>
                    <w:p w14:paraId="4A087C13" w14:textId="77777777" w:rsidR="004D0D6A" w:rsidRPr="001E1F26" w:rsidRDefault="004D0D6A" w:rsidP="00F6546A">
                      <w:pPr>
                        <w:jc w:val="center"/>
                        <w:rPr>
                          <w:color w:val="FF0000"/>
                        </w:rPr>
                      </w:pPr>
                      <w:r>
                        <w:rPr>
                          <w:color w:val="FF0000"/>
                        </w:rPr>
                        <w:t>Submit resource?</w:t>
                      </w:r>
                    </w:p>
                  </w:txbxContent>
                </v:textbox>
              </v:shape>
            </w:pict>
          </mc:Fallback>
        </mc:AlternateContent>
      </w:r>
    </w:p>
    <w:p w14:paraId="7D0A5901" w14:textId="77777777" w:rsidR="00F6546A" w:rsidRDefault="00F6546A" w:rsidP="00F6546A">
      <w:pPr>
        <w:shd w:val="clear" w:color="auto" w:fill="FFFFFF"/>
        <w:spacing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bCs/>
          <w:noProof/>
          <w:color w:val="000000" w:themeColor="text1"/>
          <w:sz w:val="24"/>
          <w:szCs w:val="24"/>
        </w:rPr>
        <mc:AlternateContent>
          <mc:Choice Requires="wps">
            <w:drawing>
              <wp:anchor distT="0" distB="0" distL="114300" distR="114300" simplePos="0" relativeHeight="251666432" behindDoc="0" locked="0" layoutInCell="1" allowOverlap="1" wp14:anchorId="2EF73CC3" wp14:editId="5DE2C534">
                <wp:simplePos x="0" y="0"/>
                <wp:positionH relativeFrom="column">
                  <wp:posOffset>4076700</wp:posOffset>
                </wp:positionH>
                <wp:positionV relativeFrom="paragraph">
                  <wp:posOffset>180975</wp:posOffset>
                </wp:positionV>
                <wp:extent cx="1314450" cy="419100"/>
                <wp:effectExtent l="0" t="0" r="19050" b="19050"/>
                <wp:wrapNone/>
                <wp:docPr id="12" name="Flowchart: Process 12"/>
                <wp:cNvGraphicFramePr/>
                <a:graphic xmlns:a="http://schemas.openxmlformats.org/drawingml/2006/main">
                  <a:graphicData uri="http://schemas.microsoft.com/office/word/2010/wordprocessingShape">
                    <wps:wsp>
                      <wps:cNvSpPr/>
                      <wps:spPr>
                        <a:xfrm>
                          <a:off x="0" y="0"/>
                          <a:ext cx="1314450" cy="41910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C0B55DF" w14:textId="77777777" w:rsidR="004D0D6A" w:rsidRPr="001E1F26" w:rsidRDefault="004D0D6A" w:rsidP="00F6546A">
                            <w:pPr>
                              <w:jc w:val="center"/>
                              <w:rPr>
                                <w:color w:val="FF0000"/>
                              </w:rPr>
                            </w:pPr>
                            <w:r>
                              <w:rPr>
                                <w:color w:val="FF0000"/>
                              </w:rPr>
                              <w:t>Access submission form &amp; submit</w:t>
                            </w:r>
                          </w:p>
                          <w:p w14:paraId="49EA0A6D" w14:textId="77777777" w:rsidR="004D0D6A" w:rsidRDefault="004D0D6A" w:rsidP="00F654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73CC3" id="Flowchart: Process 12" o:spid="_x0000_s1031" type="#_x0000_t109" style="position:absolute;left:0;text-align:left;margin-left:321pt;margin-top:14.25pt;width:103.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" filled="f" strokecolor="#1f3763 [1604]" strokeweight="1pt">
                <v:textbox>
                  <w:txbxContent>
                    <w:p w14:paraId="2C0B55DF" w14:textId="77777777" w:rsidR="004D0D6A" w:rsidRPr="001E1F26" w:rsidRDefault="004D0D6A" w:rsidP="00F6546A">
                      <w:pPr>
                        <w:jc w:val="center"/>
                        <w:rPr>
                          <w:color w:val="FF0000"/>
                        </w:rPr>
                      </w:pPr>
                      <w:r>
                        <w:rPr>
                          <w:color w:val="FF0000"/>
                        </w:rPr>
                        <w:t>Access submission form &amp; submit</w:t>
                      </w:r>
                    </w:p>
                    <w:p w14:paraId="49EA0A6D" w14:textId="77777777" w:rsidR="004D0D6A" w:rsidRDefault="004D0D6A" w:rsidP="00F6546A">
                      <w:pPr>
                        <w:jc w:val="center"/>
                      </w:pPr>
                    </w:p>
                  </w:txbxContent>
                </v:textbox>
              </v:shape>
            </w:pict>
          </mc:Fallback>
        </mc:AlternateConten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p>
    <w:p w14:paraId="11056757" w14:textId="77777777" w:rsidR="00F6546A" w:rsidRDefault="00F6546A" w:rsidP="00F6546A">
      <w:pPr>
        <w:shd w:val="clear" w:color="auto" w:fill="FFFFFF"/>
        <w:spacing w:line="360" w:lineRule="auto"/>
        <w:ind w:left="5040" w:firstLine="72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bCs/>
          <w:noProof/>
          <w:color w:val="000000" w:themeColor="text1"/>
          <w:sz w:val="24"/>
          <w:szCs w:val="24"/>
        </w:rPr>
        <mc:AlternateContent>
          <mc:Choice Requires="wps">
            <w:drawing>
              <wp:anchor distT="0" distB="0" distL="114300" distR="114300" simplePos="0" relativeHeight="251675648" behindDoc="0" locked="0" layoutInCell="1" allowOverlap="1" wp14:anchorId="5FB436DA" wp14:editId="1FA936AB">
                <wp:simplePos x="0" y="0"/>
                <wp:positionH relativeFrom="column">
                  <wp:posOffset>4973956</wp:posOffset>
                </wp:positionH>
                <wp:positionV relativeFrom="paragraph">
                  <wp:posOffset>207009</wp:posOffset>
                </wp:positionV>
                <wp:extent cx="45719" cy="1762125"/>
                <wp:effectExtent l="76200" t="0" r="50165" b="47625"/>
                <wp:wrapNone/>
                <wp:docPr id="25" name="Straight Arrow Connector 25"/>
                <wp:cNvGraphicFramePr/>
                <a:graphic xmlns:a="http://schemas.openxmlformats.org/drawingml/2006/main">
                  <a:graphicData uri="http://schemas.microsoft.com/office/word/2010/wordprocessingShape">
                    <wps:wsp>
                      <wps:cNvCnPr/>
                      <wps:spPr>
                        <a:xfrm flipH="1">
                          <a:off x="0" y="0"/>
                          <a:ext cx="45719" cy="1762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3DEB5B" id="Straight Arrow Connector 25" o:spid="_x0000_s1026" type="#_x0000_t32" style="position:absolute;margin-left:391.65pt;margin-top:16.3pt;width:3.6pt;height:138.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" strokecolor="#4472c4 [3204]" strokeweight=".5pt">
                <v:stroke endarrow="block" joinstyle="miter"/>
              </v:shape>
            </w:pict>
          </mc:Fallback>
        </mc:AlternateContent>
      </w:r>
      <w:r>
        <w:rPr>
          <w:rFonts w:ascii="Times New Roman" w:eastAsia="Times New Roman" w:hAnsi="Times New Roman" w:cs="Times New Roman"/>
          <w:b/>
          <w:bCs/>
          <w:noProof/>
          <w:color w:val="000000" w:themeColor="text1"/>
          <w:sz w:val="24"/>
          <w:szCs w:val="24"/>
        </w:rPr>
        <mc:AlternateContent>
          <mc:Choice Requires="wps">
            <w:drawing>
              <wp:anchor distT="0" distB="0" distL="114300" distR="114300" simplePos="0" relativeHeight="251672576" behindDoc="0" locked="0" layoutInCell="1" allowOverlap="1" wp14:anchorId="39A3000F" wp14:editId="3D46134B">
                <wp:simplePos x="0" y="0"/>
                <wp:positionH relativeFrom="column">
                  <wp:posOffset>3467099</wp:posOffset>
                </wp:positionH>
                <wp:positionV relativeFrom="paragraph">
                  <wp:posOffset>6350</wp:posOffset>
                </wp:positionV>
                <wp:extent cx="600075" cy="45719"/>
                <wp:effectExtent l="0" t="57150" r="28575" b="50165"/>
                <wp:wrapNone/>
                <wp:docPr id="22" name="Straight Arrow Connector 22"/>
                <wp:cNvGraphicFramePr/>
                <a:graphic xmlns:a="http://schemas.openxmlformats.org/drawingml/2006/main">
                  <a:graphicData uri="http://schemas.microsoft.com/office/word/2010/wordprocessingShape">
                    <wps:wsp>
                      <wps:cNvCnPr/>
                      <wps:spPr>
                        <a:xfrm flipV="1">
                          <a:off x="0" y="0"/>
                          <a:ext cx="6000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4C3C38" id="Straight Arrow Connector 22" o:spid="_x0000_s1026" type="#_x0000_t32" style="position:absolute;margin-left:273pt;margin-top:.5pt;width:47.25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" strokecolor="#4472c4 [3204]" strokeweight=".5pt">
                <v:stroke endarrow="block" joinstyle="miter"/>
              </v:shape>
            </w:pict>
          </mc:Fallback>
        </mc:AlternateContent>
      </w:r>
      <w:r>
        <w:rPr>
          <w:rFonts w:ascii="Times New Roman" w:eastAsia="Times New Roman" w:hAnsi="Times New Roman" w:cs="Times New Roman"/>
          <w:bCs/>
          <w:color w:val="000000" w:themeColor="text1"/>
          <w:sz w:val="24"/>
          <w:szCs w:val="24"/>
        </w:rPr>
        <w:t>Yes</w:t>
      </w:r>
    </w:p>
    <w:p w14:paraId="175A1E58" w14:textId="77777777" w:rsidR="00F6546A" w:rsidRDefault="00F6546A" w:rsidP="00F6546A">
      <w:pPr>
        <w:shd w:val="clear" w:color="auto" w:fill="FFFFFF"/>
        <w:spacing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bCs/>
          <w:noProof/>
          <w:color w:val="000000" w:themeColor="text1"/>
          <w:sz w:val="24"/>
          <w:szCs w:val="24"/>
        </w:rPr>
        <mc:AlternateContent>
          <mc:Choice Requires="wps">
            <w:drawing>
              <wp:anchor distT="0" distB="0" distL="114300" distR="114300" simplePos="0" relativeHeight="251673600" behindDoc="0" locked="0" layoutInCell="1" allowOverlap="1" wp14:anchorId="445F07E7" wp14:editId="0CBEF2BA">
                <wp:simplePos x="0" y="0"/>
                <wp:positionH relativeFrom="column">
                  <wp:posOffset>2628900</wp:posOffset>
                </wp:positionH>
                <wp:positionV relativeFrom="paragraph">
                  <wp:posOffset>147320</wp:posOffset>
                </wp:positionV>
                <wp:extent cx="45719" cy="552450"/>
                <wp:effectExtent l="38100" t="0" r="69215" b="57150"/>
                <wp:wrapNone/>
                <wp:docPr id="23" name="Straight Arrow Connector 23"/>
                <wp:cNvGraphicFramePr/>
                <a:graphic xmlns:a="http://schemas.openxmlformats.org/drawingml/2006/main">
                  <a:graphicData uri="http://schemas.microsoft.com/office/word/2010/wordprocessingShape">
                    <wps:wsp>
                      <wps:cNvCnPr/>
                      <wps:spPr>
                        <a:xfrm>
                          <a:off x="0" y="0"/>
                          <a:ext cx="45719"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58EE9E" id="Straight Arrow Connector 23" o:spid="_x0000_s1026" type="#_x0000_t32" style="position:absolute;margin-left:207pt;margin-top:11.6pt;width:3.6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" strokecolor="#4472c4 [3204]" strokeweight=".5pt">
                <v:stroke endarrow="block" joinstyle="miter"/>
              </v:shape>
            </w:pict>
          </mc:Fallback>
        </mc:AlternateContent>
      </w:r>
    </w:p>
    <w:p w14:paraId="774AD01C" w14:textId="77777777" w:rsidR="00F6546A" w:rsidRDefault="00F6546A" w:rsidP="00F6546A">
      <w:pPr>
        <w:shd w:val="clear" w:color="auto" w:fill="FFFFFF"/>
        <w:spacing w:line="360" w:lineRule="auto"/>
        <w:ind w:left="3600" w:firstLine="51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No</w:t>
      </w:r>
    </w:p>
    <w:p w14:paraId="0C1EC094" w14:textId="77777777" w:rsidR="00F6546A" w:rsidRDefault="00F6546A" w:rsidP="00F6546A">
      <w:pPr>
        <w:shd w:val="clear" w:color="auto" w:fill="FFFFFF"/>
        <w:spacing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bCs/>
          <w:noProof/>
          <w:color w:val="000000" w:themeColor="text1"/>
          <w:sz w:val="24"/>
          <w:szCs w:val="24"/>
        </w:rPr>
        <mc:AlternateContent>
          <mc:Choice Requires="wps">
            <w:drawing>
              <wp:anchor distT="0" distB="0" distL="114300" distR="114300" simplePos="0" relativeHeight="251674624" behindDoc="0" locked="0" layoutInCell="1" allowOverlap="1" wp14:anchorId="147279D4" wp14:editId="06B86C99">
                <wp:simplePos x="0" y="0"/>
                <wp:positionH relativeFrom="column">
                  <wp:posOffset>2602231</wp:posOffset>
                </wp:positionH>
                <wp:positionV relativeFrom="paragraph">
                  <wp:posOffset>237490</wp:posOffset>
                </wp:positionV>
                <wp:extent cx="45719" cy="333375"/>
                <wp:effectExtent l="57150" t="0" r="50165" b="47625"/>
                <wp:wrapNone/>
                <wp:docPr id="24" name="Straight Arrow Connector 24"/>
                <wp:cNvGraphicFramePr/>
                <a:graphic xmlns:a="http://schemas.openxmlformats.org/drawingml/2006/main">
                  <a:graphicData uri="http://schemas.microsoft.com/office/word/2010/wordprocessingShape">
                    <wps:wsp>
                      <wps:cNvCnPr/>
                      <wps:spPr>
                        <a:xfrm flipH="1">
                          <a:off x="0" y="0"/>
                          <a:ext cx="45719"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4AB66D" id="Straight Arrow Connector 24" o:spid="_x0000_s1026" type="#_x0000_t32" style="position:absolute;margin-left:204.9pt;margin-top:18.7pt;width:3.6pt;height:26.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" strokecolor="#4472c4 [3204]" strokeweight=".5pt">
                <v:stroke endarrow="block" joinstyle="miter"/>
              </v:shape>
            </w:pict>
          </mc:Fallback>
        </mc:AlternateContent>
      </w:r>
      <w:r>
        <w:rPr>
          <w:rFonts w:ascii="Times New Roman" w:eastAsia="Times New Roman" w:hAnsi="Times New Roman" w:cs="Times New Roman"/>
          <w:b/>
          <w:bCs/>
          <w:noProof/>
          <w:color w:val="000000" w:themeColor="text1"/>
          <w:sz w:val="24"/>
          <w:szCs w:val="24"/>
        </w:rPr>
        <mc:AlternateContent>
          <mc:Choice Requires="wps">
            <w:drawing>
              <wp:anchor distT="0" distB="0" distL="114300" distR="114300" simplePos="0" relativeHeight="251667456" behindDoc="0" locked="0" layoutInCell="1" allowOverlap="1" wp14:anchorId="6C2ACDFF" wp14:editId="412D941E">
                <wp:simplePos x="0" y="0"/>
                <wp:positionH relativeFrom="column">
                  <wp:posOffset>1990725</wp:posOffset>
                </wp:positionH>
                <wp:positionV relativeFrom="paragraph">
                  <wp:posOffset>8890</wp:posOffset>
                </wp:positionV>
                <wp:extent cx="1314450" cy="247650"/>
                <wp:effectExtent l="0" t="0" r="19050" b="19050"/>
                <wp:wrapNone/>
                <wp:docPr id="13" name="Flowchart: Process 13"/>
                <wp:cNvGraphicFramePr/>
                <a:graphic xmlns:a="http://schemas.openxmlformats.org/drawingml/2006/main">
                  <a:graphicData uri="http://schemas.microsoft.com/office/word/2010/wordprocessingShape">
                    <wps:wsp>
                      <wps:cNvSpPr/>
                      <wps:spPr>
                        <a:xfrm>
                          <a:off x="0" y="0"/>
                          <a:ext cx="1314450" cy="24765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398D30F" w14:textId="77777777" w:rsidR="004D0D6A" w:rsidRPr="001E1F26" w:rsidRDefault="004D0D6A" w:rsidP="00F6546A">
                            <w:pPr>
                              <w:jc w:val="center"/>
                              <w:rPr>
                                <w:color w:val="FF0000"/>
                              </w:rPr>
                            </w:pPr>
                            <w:r>
                              <w:rPr>
                                <w:color w:val="FF0000"/>
                              </w:rPr>
                              <w:t>Refer the resources</w:t>
                            </w:r>
                          </w:p>
                          <w:p w14:paraId="68E59EA5" w14:textId="77777777" w:rsidR="004D0D6A" w:rsidRDefault="004D0D6A" w:rsidP="00F654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ACDFF" id="Flowchart: Process 13" o:spid="_x0000_s1032" type="#_x0000_t109" style="position:absolute;left:0;text-align:left;margin-left:156.75pt;margin-top:.7pt;width:103.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" filled="f" strokecolor="#1f3763 [1604]" strokeweight="1pt">
                <v:textbox>
                  <w:txbxContent>
                    <w:p w14:paraId="1398D30F" w14:textId="77777777" w:rsidR="004D0D6A" w:rsidRPr="001E1F26" w:rsidRDefault="004D0D6A" w:rsidP="00F6546A">
                      <w:pPr>
                        <w:jc w:val="center"/>
                        <w:rPr>
                          <w:color w:val="FF0000"/>
                        </w:rPr>
                      </w:pPr>
                      <w:r>
                        <w:rPr>
                          <w:color w:val="FF0000"/>
                        </w:rPr>
                        <w:t>Refer the resources</w:t>
                      </w:r>
                    </w:p>
                    <w:p w14:paraId="68E59EA5" w14:textId="77777777" w:rsidR="004D0D6A" w:rsidRDefault="004D0D6A" w:rsidP="00F6546A">
                      <w:pPr>
                        <w:jc w:val="center"/>
                      </w:pPr>
                    </w:p>
                  </w:txbxContent>
                </v:textbox>
              </v:shape>
            </w:pict>
          </mc:Fallback>
        </mc:AlternateContent>
      </w:r>
    </w:p>
    <w:p w14:paraId="12CEB1BB" w14:textId="77777777" w:rsidR="00F6546A" w:rsidRDefault="00F6546A" w:rsidP="00F6546A">
      <w:pPr>
        <w:shd w:val="clear" w:color="auto" w:fill="FFFFFF"/>
        <w:spacing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noProof/>
          <w:color w:val="000000" w:themeColor="text1"/>
          <w:sz w:val="24"/>
          <w:szCs w:val="24"/>
        </w:rPr>
        <mc:AlternateContent>
          <mc:Choice Requires="wps">
            <w:drawing>
              <wp:anchor distT="0" distB="0" distL="114300" distR="114300" simplePos="0" relativeHeight="251668480" behindDoc="0" locked="0" layoutInCell="1" allowOverlap="1" wp14:anchorId="0C980CB5" wp14:editId="402C2C02">
                <wp:simplePos x="0" y="0"/>
                <wp:positionH relativeFrom="margin">
                  <wp:posOffset>2237105</wp:posOffset>
                </wp:positionH>
                <wp:positionV relativeFrom="paragraph">
                  <wp:posOffset>207010</wp:posOffset>
                </wp:positionV>
                <wp:extent cx="914400" cy="612648"/>
                <wp:effectExtent l="0" t="0" r="57150" b="16510"/>
                <wp:wrapNone/>
                <wp:docPr id="16" name="Flowchart: Stored Data 16"/>
                <wp:cNvGraphicFramePr/>
                <a:graphic xmlns:a="http://schemas.openxmlformats.org/drawingml/2006/main">
                  <a:graphicData uri="http://schemas.microsoft.com/office/word/2010/wordprocessingShape">
                    <wps:wsp>
                      <wps:cNvSpPr/>
                      <wps:spPr>
                        <a:xfrm>
                          <a:off x="0" y="0"/>
                          <a:ext cx="914400" cy="612648"/>
                        </a:xfrm>
                        <a:prstGeom prst="flowChartOnlineStorag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B209C6"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16" o:spid="_x0000_s1026" type="#_x0000_t130" style="position:absolute;margin-left:176.15pt;margin-top:16.3pt;width:1in;height:48.2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" filled="f" strokecolor="#4472c4 [3204]" strokeweight="1pt">
                <w10:wrap anchorx="margin"/>
              </v:shape>
            </w:pict>
          </mc:Fallback>
        </mc:AlternateContent>
      </w:r>
    </w:p>
    <w:p w14:paraId="1E84FCBF" w14:textId="77777777" w:rsidR="00F6546A" w:rsidRDefault="00F6546A" w:rsidP="00F6546A">
      <w:pPr>
        <w:shd w:val="clear" w:color="auto" w:fill="FFFFFF"/>
        <w:spacing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bCs/>
          <w:noProof/>
          <w:color w:val="000000" w:themeColor="text1"/>
          <w:sz w:val="24"/>
          <w:szCs w:val="24"/>
        </w:rPr>
        <mc:AlternateContent>
          <mc:Choice Requires="wps">
            <w:drawing>
              <wp:anchor distT="0" distB="0" distL="114300" distR="114300" simplePos="0" relativeHeight="251676672" behindDoc="0" locked="0" layoutInCell="1" allowOverlap="1" wp14:anchorId="79A121AA" wp14:editId="359567E7">
                <wp:simplePos x="0" y="0"/>
                <wp:positionH relativeFrom="column">
                  <wp:posOffset>2971799</wp:posOffset>
                </wp:positionH>
                <wp:positionV relativeFrom="paragraph">
                  <wp:posOffset>90169</wp:posOffset>
                </wp:positionV>
                <wp:extent cx="1983740" cy="45719"/>
                <wp:effectExtent l="38100" t="38100" r="16510" b="88265"/>
                <wp:wrapNone/>
                <wp:docPr id="26" name="Straight Arrow Connector 26"/>
                <wp:cNvGraphicFramePr/>
                <a:graphic xmlns:a="http://schemas.openxmlformats.org/drawingml/2006/main">
                  <a:graphicData uri="http://schemas.microsoft.com/office/word/2010/wordprocessingShape">
                    <wps:wsp>
                      <wps:cNvCnPr/>
                      <wps:spPr>
                        <a:xfrm flipH="1">
                          <a:off x="0" y="0"/>
                          <a:ext cx="198374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8FABE3" id="Straight Arrow Connector 26" o:spid="_x0000_s1026" type="#_x0000_t32" style="position:absolute;margin-left:234pt;margin-top:7.1pt;width:156.2pt;height:3.6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" strokecolor="#4472c4 [3204]" strokeweight=".5pt">
                <v:stroke endarrow="block" joinstyle="miter"/>
              </v:shape>
            </w:pict>
          </mc:Fallback>
        </mc:AlternateContent>
      </w:r>
    </w:p>
    <w:p w14:paraId="6EE0EC7F" w14:textId="77777777" w:rsidR="00F6546A" w:rsidRDefault="00F6546A" w:rsidP="00F6546A">
      <w:pPr>
        <w:shd w:val="clear" w:color="auto" w:fill="FFFFFF"/>
        <w:spacing w:line="360" w:lineRule="auto"/>
        <w:jc w:val="both"/>
        <w:rPr>
          <w:rFonts w:ascii="Times New Roman" w:eastAsia="Times New Roman" w:hAnsi="Times New Roman" w:cs="Times New Roman"/>
          <w:bCs/>
          <w:color w:val="000000" w:themeColor="text1"/>
          <w:sz w:val="24"/>
          <w:szCs w:val="24"/>
        </w:rPr>
      </w:pPr>
    </w:p>
    <w:p w14:paraId="45DDBE6B" w14:textId="74929EF3" w:rsidR="00F6546A" w:rsidRDefault="00F6546A" w:rsidP="00F6546A">
      <w:pPr>
        <w:rPr>
          <w:rFonts w:ascii="Times New Roman" w:eastAsia="Times New Roman" w:hAnsi="Times New Roman" w:cs="Times New Roman"/>
          <w:b/>
          <w:bCs/>
          <w:color w:val="000000" w:themeColor="text1"/>
          <w:sz w:val="24"/>
          <w:szCs w:val="24"/>
        </w:rPr>
      </w:pPr>
    </w:p>
    <w:p w14:paraId="37E8D786" w14:textId="7AA10445" w:rsidR="004D638F" w:rsidRDefault="004D638F" w:rsidP="00F6546A">
      <w:pPr>
        <w:rPr>
          <w:rFonts w:ascii="Times New Roman" w:eastAsia="Times New Roman" w:hAnsi="Times New Roman" w:cs="Times New Roman"/>
          <w:b/>
          <w:bCs/>
          <w:color w:val="000000" w:themeColor="text1"/>
          <w:sz w:val="24"/>
          <w:szCs w:val="24"/>
        </w:rPr>
      </w:pPr>
    </w:p>
    <w:p w14:paraId="0E2DCE0B" w14:textId="0E4642F5" w:rsidR="004D638F" w:rsidRDefault="004D638F" w:rsidP="00F6546A">
      <w:pPr>
        <w:rPr>
          <w:rFonts w:ascii="Times New Roman" w:eastAsia="Times New Roman" w:hAnsi="Times New Roman" w:cs="Times New Roman"/>
          <w:b/>
          <w:bCs/>
          <w:color w:val="000000" w:themeColor="text1"/>
          <w:sz w:val="24"/>
          <w:szCs w:val="24"/>
        </w:rPr>
      </w:pPr>
    </w:p>
    <w:p w14:paraId="38836501" w14:textId="23C6B374" w:rsidR="004D638F" w:rsidRDefault="004D638F" w:rsidP="00F6546A">
      <w:pPr>
        <w:rPr>
          <w:rFonts w:ascii="Times New Roman" w:eastAsia="Times New Roman" w:hAnsi="Times New Roman" w:cs="Times New Roman"/>
          <w:b/>
          <w:bCs/>
          <w:color w:val="000000" w:themeColor="text1"/>
          <w:sz w:val="24"/>
          <w:szCs w:val="24"/>
        </w:rPr>
      </w:pPr>
    </w:p>
    <w:p w14:paraId="18DF25AF" w14:textId="43B57B6C" w:rsidR="004D638F" w:rsidRDefault="004D638F" w:rsidP="00F6546A">
      <w:pPr>
        <w:rPr>
          <w:rFonts w:ascii="Times New Roman" w:eastAsia="Times New Roman" w:hAnsi="Times New Roman" w:cs="Times New Roman"/>
          <w:b/>
          <w:bCs/>
          <w:color w:val="000000" w:themeColor="text1"/>
          <w:sz w:val="24"/>
          <w:szCs w:val="24"/>
        </w:rPr>
      </w:pPr>
    </w:p>
    <w:p w14:paraId="244CB7B3" w14:textId="2E302339" w:rsidR="004D638F" w:rsidRDefault="004D638F" w:rsidP="00F6546A">
      <w:pPr>
        <w:rPr>
          <w:rFonts w:ascii="Times New Roman" w:eastAsia="Times New Roman" w:hAnsi="Times New Roman" w:cs="Times New Roman"/>
          <w:b/>
          <w:bCs/>
          <w:color w:val="000000" w:themeColor="text1"/>
          <w:sz w:val="24"/>
          <w:szCs w:val="24"/>
        </w:rPr>
      </w:pPr>
    </w:p>
    <w:p w14:paraId="07C40958" w14:textId="77777777" w:rsidR="004D638F" w:rsidRDefault="004D638F" w:rsidP="00F6546A">
      <w:pPr>
        <w:rPr>
          <w:rFonts w:ascii="Times New Roman" w:eastAsia="Times New Roman" w:hAnsi="Times New Roman" w:cs="Times New Roman"/>
          <w:b/>
          <w:bCs/>
          <w:color w:val="000000" w:themeColor="text1"/>
          <w:sz w:val="24"/>
          <w:szCs w:val="24"/>
        </w:rPr>
      </w:pPr>
    </w:p>
    <w:p w14:paraId="66DEF97E" w14:textId="77777777" w:rsidR="00F6546A" w:rsidRPr="002C4CE9" w:rsidRDefault="00F6546A" w:rsidP="00F6546A">
      <w:pPr>
        <w:rPr>
          <w:rFonts w:ascii="Times New Roman" w:eastAsia="Times New Roman" w:hAnsi="Times New Roman" w:cs="Times New Roman"/>
          <w:b/>
          <w:bCs/>
          <w:color w:val="000000" w:themeColor="text1"/>
          <w:sz w:val="24"/>
          <w:szCs w:val="24"/>
        </w:rPr>
      </w:pPr>
      <w:r w:rsidRPr="002C4CE9">
        <w:rPr>
          <w:rFonts w:ascii="Times New Roman" w:eastAsia="Times New Roman" w:hAnsi="Times New Roman" w:cs="Times New Roman"/>
          <w:b/>
          <w:bCs/>
          <w:color w:val="000000" w:themeColor="text1"/>
          <w:sz w:val="24"/>
          <w:szCs w:val="24"/>
        </w:rPr>
        <w:lastRenderedPageBreak/>
        <w:t xml:space="preserve">System Development </w:t>
      </w:r>
    </w:p>
    <w:p w14:paraId="580E4948" w14:textId="51F122F8" w:rsidR="00F6546A" w:rsidRPr="00E62AD3" w:rsidRDefault="004D638F" w:rsidP="004D638F">
      <w:pPr>
        <w:pStyle w:val="ListParagraph"/>
        <w:numPr>
          <w:ilvl w:val="0"/>
          <w:numId w:val="11"/>
        </w:numPr>
        <w:ind w:left="284" w:hanging="284"/>
        <w:jc w:val="both"/>
        <w:rPr>
          <w:rFonts w:ascii="Times New Roman" w:hAnsi="Times New Roman" w:cs="Times New Roman"/>
          <w:color w:val="000000"/>
          <w:sz w:val="24"/>
          <w:szCs w:val="24"/>
          <w:shd w:val="clear" w:color="auto" w:fill="FFFFFF"/>
        </w:rPr>
      </w:pPr>
      <w:r w:rsidRPr="00E62AD3">
        <w:rPr>
          <w:rFonts w:ascii="Times New Roman" w:hAnsi="Times New Roman" w:cs="Times New Roman"/>
          <w:color w:val="000000"/>
          <w:sz w:val="24"/>
          <w:szCs w:val="24"/>
          <w:shd w:val="clear" w:color="auto" w:fill="FFFFFF"/>
        </w:rPr>
        <w:t>Home Page</w:t>
      </w:r>
    </w:p>
    <w:p w14:paraId="371E2493" w14:textId="25C28B61" w:rsidR="00F6546A" w:rsidRDefault="00890D19" w:rsidP="00F6546A">
      <w:pPr>
        <w:jc w:val="both"/>
        <w:rPr>
          <w:color w:val="000000"/>
          <w:sz w:val="27"/>
          <w:szCs w:val="27"/>
          <w:shd w:val="clear" w:color="auto" w:fill="FFFFFF"/>
        </w:rPr>
      </w:pPr>
      <w:r>
        <w:rPr>
          <w:noProof/>
        </w:rPr>
        <w:drawing>
          <wp:inline distT="0" distB="0" distL="0" distR="0" wp14:anchorId="0C1541DA" wp14:editId="37C175D4">
            <wp:extent cx="5731510" cy="4053203"/>
            <wp:effectExtent l="0" t="0" r="254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53203"/>
                    </a:xfrm>
                    <a:prstGeom prst="rect">
                      <a:avLst/>
                    </a:prstGeom>
                    <a:noFill/>
                    <a:ln>
                      <a:noFill/>
                    </a:ln>
                  </pic:spPr>
                </pic:pic>
              </a:graphicData>
            </a:graphic>
          </wp:inline>
        </w:drawing>
      </w:r>
    </w:p>
    <w:p w14:paraId="2D83FCA3" w14:textId="77777777" w:rsidR="00E62AD3" w:rsidRDefault="00E62AD3" w:rsidP="00F6546A">
      <w:pPr>
        <w:jc w:val="both"/>
        <w:rPr>
          <w:color w:val="000000"/>
          <w:sz w:val="27"/>
          <w:szCs w:val="27"/>
          <w:shd w:val="clear" w:color="auto" w:fill="FFFFFF"/>
        </w:rPr>
      </w:pPr>
    </w:p>
    <w:p w14:paraId="6A000ABB" w14:textId="149425D4" w:rsidR="004D638F" w:rsidRPr="00E62AD3" w:rsidRDefault="004D638F" w:rsidP="00E62AD3">
      <w:pPr>
        <w:pStyle w:val="ListParagraph"/>
        <w:numPr>
          <w:ilvl w:val="0"/>
          <w:numId w:val="11"/>
        </w:numPr>
        <w:ind w:left="284" w:hanging="284"/>
        <w:jc w:val="both"/>
        <w:rPr>
          <w:rFonts w:ascii="Times New Roman" w:hAnsi="Times New Roman" w:cs="Times New Roman"/>
          <w:color w:val="000000"/>
          <w:sz w:val="24"/>
          <w:szCs w:val="24"/>
          <w:shd w:val="clear" w:color="auto" w:fill="FFFFFF"/>
        </w:rPr>
      </w:pPr>
      <w:r w:rsidRPr="00E62AD3">
        <w:rPr>
          <w:rFonts w:ascii="Times New Roman" w:hAnsi="Times New Roman" w:cs="Times New Roman"/>
          <w:color w:val="000000"/>
          <w:sz w:val="24"/>
          <w:szCs w:val="24"/>
          <w:shd w:val="clear" w:color="auto" w:fill="FFFFFF"/>
        </w:rPr>
        <w:t xml:space="preserve">Author Search Interface </w:t>
      </w:r>
    </w:p>
    <w:p w14:paraId="7D367CFD" w14:textId="7DD93B53" w:rsidR="004D638F" w:rsidRDefault="004D638F" w:rsidP="004D638F">
      <w:pPr>
        <w:pStyle w:val="ListParagraph"/>
        <w:ind w:hanging="720"/>
        <w:jc w:val="both"/>
        <w:rPr>
          <w:color w:val="000000"/>
          <w:sz w:val="27"/>
          <w:szCs w:val="27"/>
          <w:shd w:val="clear" w:color="auto" w:fill="FFFFFF"/>
        </w:rPr>
      </w:pPr>
      <w:r>
        <w:rPr>
          <w:noProof/>
        </w:rPr>
        <w:drawing>
          <wp:inline distT="0" distB="0" distL="0" distR="0" wp14:anchorId="015ECE15" wp14:editId="7D46543D">
            <wp:extent cx="5731510" cy="32575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86" cy="3257934"/>
                    </a:xfrm>
                    <a:prstGeom prst="rect">
                      <a:avLst/>
                    </a:prstGeom>
                    <a:noFill/>
                    <a:ln>
                      <a:noFill/>
                    </a:ln>
                  </pic:spPr>
                </pic:pic>
              </a:graphicData>
            </a:graphic>
          </wp:inline>
        </w:drawing>
      </w:r>
    </w:p>
    <w:p w14:paraId="2EE5131A" w14:textId="251AAADB" w:rsidR="004D638F" w:rsidRDefault="004D638F" w:rsidP="004D638F">
      <w:pPr>
        <w:pStyle w:val="ListParagraph"/>
        <w:jc w:val="both"/>
        <w:rPr>
          <w:b/>
          <w:color w:val="000000"/>
          <w:sz w:val="27"/>
          <w:szCs w:val="27"/>
          <w:shd w:val="clear" w:color="auto" w:fill="FFFFFF"/>
        </w:rPr>
      </w:pPr>
    </w:p>
    <w:p w14:paraId="11C5ED2F" w14:textId="0E1AA2D2" w:rsidR="004D638F" w:rsidRPr="00E62AD3" w:rsidRDefault="004D638F" w:rsidP="00E62AD3">
      <w:pPr>
        <w:pStyle w:val="ListParagraph"/>
        <w:numPr>
          <w:ilvl w:val="0"/>
          <w:numId w:val="11"/>
        </w:numPr>
        <w:ind w:left="284" w:hanging="284"/>
        <w:jc w:val="both"/>
        <w:rPr>
          <w:rFonts w:ascii="Times New Roman" w:hAnsi="Times New Roman" w:cs="Times New Roman"/>
          <w:color w:val="000000"/>
          <w:sz w:val="24"/>
          <w:szCs w:val="24"/>
          <w:shd w:val="clear" w:color="auto" w:fill="FFFFFF"/>
        </w:rPr>
      </w:pPr>
      <w:r w:rsidRPr="00E62AD3">
        <w:rPr>
          <w:rFonts w:ascii="Times New Roman" w:hAnsi="Times New Roman" w:cs="Times New Roman"/>
          <w:color w:val="000000"/>
          <w:sz w:val="24"/>
          <w:szCs w:val="24"/>
          <w:shd w:val="clear" w:color="auto" w:fill="FFFFFF"/>
        </w:rPr>
        <w:lastRenderedPageBreak/>
        <w:t>Book Chapter Search Interface</w:t>
      </w:r>
    </w:p>
    <w:p w14:paraId="0E2250C4" w14:textId="55EDF705" w:rsidR="004D638F" w:rsidRDefault="004D638F" w:rsidP="004D638F">
      <w:pPr>
        <w:pStyle w:val="ListParagraph"/>
        <w:ind w:hanging="578"/>
        <w:jc w:val="both"/>
        <w:rPr>
          <w:color w:val="000000"/>
          <w:sz w:val="27"/>
          <w:szCs w:val="27"/>
          <w:shd w:val="clear" w:color="auto" w:fill="FFFFFF"/>
        </w:rPr>
      </w:pPr>
      <w:r>
        <w:rPr>
          <w:noProof/>
        </w:rPr>
        <w:drawing>
          <wp:inline distT="0" distB="0" distL="0" distR="0" wp14:anchorId="0C94B42D" wp14:editId="4D4C37B3">
            <wp:extent cx="5731510" cy="3069402"/>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069402"/>
                    </a:xfrm>
                    <a:prstGeom prst="rect">
                      <a:avLst/>
                    </a:prstGeom>
                    <a:noFill/>
                    <a:ln>
                      <a:noFill/>
                    </a:ln>
                  </pic:spPr>
                </pic:pic>
              </a:graphicData>
            </a:graphic>
          </wp:inline>
        </w:drawing>
      </w:r>
    </w:p>
    <w:p w14:paraId="252A5E66" w14:textId="77777777" w:rsidR="00E62AD3" w:rsidRDefault="00E62AD3" w:rsidP="004D638F">
      <w:pPr>
        <w:pStyle w:val="ListParagraph"/>
        <w:ind w:hanging="578"/>
        <w:jc w:val="both"/>
        <w:rPr>
          <w:color w:val="000000"/>
          <w:sz w:val="27"/>
          <w:szCs w:val="27"/>
          <w:shd w:val="clear" w:color="auto" w:fill="FFFFFF"/>
        </w:rPr>
      </w:pPr>
    </w:p>
    <w:p w14:paraId="6975790C" w14:textId="5AB1B8DE" w:rsidR="004D638F" w:rsidRPr="00E62AD3" w:rsidRDefault="004D638F" w:rsidP="00E62AD3">
      <w:pPr>
        <w:pStyle w:val="ListParagraph"/>
        <w:numPr>
          <w:ilvl w:val="0"/>
          <w:numId w:val="11"/>
        </w:numPr>
        <w:ind w:left="284" w:hanging="284"/>
        <w:jc w:val="both"/>
        <w:rPr>
          <w:rFonts w:ascii="Times New Roman" w:hAnsi="Times New Roman" w:cs="Times New Roman"/>
          <w:color w:val="000000"/>
          <w:sz w:val="24"/>
          <w:szCs w:val="24"/>
          <w:shd w:val="clear" w:color="auto" w:fill="FFFFFF"/>
        </w:rPr>
      </w:pPr>
      <w:r w:rsidRPr="00E62AD3">
        <w:rPr>
          <w:rFonts w:ascii="Times New Roman" w:hAnsi="Times New Roman" w:cs="Times New Roman"/>
          <w:color w:val="000000"/>
          <w:sz w:val="24"/>
          <w:szCs w:val="24"/>
          <w:shd w:val="clear" w:color="auto" w:fill="FFFFFF"/>
        </w:rPr>
        <w:t>Book Search Interface</w:t>
      </w:r>
    </w:p>
    <w:p w14:paraId="590DB2C7" w14:textId="20BF2CBE" w:rsidR="004D638F" w:rsidRDefault="004D638F" w:rsidP="00E62AD3">
      <w:pPr>
        <w:pStyle w:val="ListParagraph"/>
        <w:ind w:hanging="578"/>
        <w:jc w:val="both"/>
        <w:rPr>
          <w:color w:val="000000"/>
          <w:sz w:val="27"/>
          <w:szCs w:val="27"/>
          <w:shd w:val="clear" w:color="auto" w:fill="FFFFFF"/>
        </w:rPr>
      </w:pPr>
      <w:r>
        <w:rPr>
          <w:noProof/>
        </w:rPr>
        <w:drawing>
          <wp:inline distT="0" distB="0" distL="0" distR="0" wp14:anchorId="45FA2BF7" wp14:editId="3F3F6F9A">
            <wp:extent cx="5731510" cy="2974847"/>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974847"/>
                    </a:xfrm>
                    <a:prstGeom prst="rect">
                      <a:avLst/>
                    </a:prstGeom>
                    <a:noFill/>
                    <a:ln>
                      <a:noFill/>
                    </a:ln>
                  </pic:spPr>
                </pic:pic>
              </a:graphicData>
            </a:graphic>
          </wp:inline>
        </w:drawing>
      </w:r>
    </w:p>
    <w:p w14:paraId="6124298C" w14:textId="435AC65D" w:rsidR="00E62AD3" w:rsidRDefault="00E62AD3" w:rsidP="00E62AD3">
      <w:pPr>
        <w:pStyle w:val="ListParagraph"/>
        <w:ind w:hanging="578"/>
        <w:jc w:val="both"/>
        <w:rPr>
          <w:color w:val="000000"/>
          <w:sz w:val="27"/>
          <w:szCs w:val="27"/>
          <w:shd w:val="clear" w:color="auto" w:fill="FFFFFF"/>
        </w:rPr>
      </w:pPr>
    </w:p>
    <w:p w14:paraId="0C78A3D9" w14:textId="0B3268F1" w:rsidR="00E62AD3" w:rsidRDefault="00E62AD3" w:rsidP="00E62AD3">
      <w:pPr>
        <w:pStyle w:val="ListParagraph"/>
        <w:ind w:hanging="578"/>
        <w:jc w:val="both"/>
        <w:rPr>
          <w:color w:val="000000"/>
          <w:sz w:val="27"/>
          <w:szCs w:val="27"/>
          <w:shd w:val="clear" w:color="auto" w:fill="FFFFFF"/>
        </w:rPr>
      </w:pPr>
    </w:p>
    <w:p w14:paraId="27F0A65E" w14:textId="562B1C32" w:rsidR="00E62AD3" w:rsidRDefault="00E62AD3" w:rsidP="00E62AD3">
      <w:pPr>
        <w:pStyle w:val="ListParagraph"/>
        <w:ind w:hanging="578"/>
        <w:jc w:val="both"/>
        <w:rPr>
          <w:color w:val="000000"/>
          <w:sz w:val="27"/>
          <w:szCs w:val="27"/>
          <w:shd w:val="clear" w:color="auto" w:fill="FFFFFF"/>
        </w:rPr>
      </w:pPr>
    </w:p>
    <w:p w14:paraId="4EE57EE8" w14:textId="0AFC6AEC" w:rsidR="00E62AD3" w:rsidRDefault="00E62AD3" w:rsidP="00E62AD3">
      <w:pPr>
        <w:pStyle w:val="ListParagraph"/>
        <w:ind w:hanging="578"/>
        <w:jc w:val="both"/>
        <w:rPr>
          <w:color w:val="000000"/>
          <w:sz w:val="27"/>
          <w:szCs w:val="27"/>
          <w:shd w:val="clear" w:color="auto" w:fill="FFFFFF"/>
        </w:rPr>
      </w:pPr>
    </w:p>
    <w:p w14:paraId="109E9589" w14:textId="77777777" w:rsidR="00E62AD3" w:rsidRDefault="00E62AD3" w:rsidP="00E62AD3">
      <w:pPr>
        <w:pStyle w:val="ListParagraph"/>
        <w:ind w:hanging="578"/>
        <w:jc w:val="both"/>
        <w:rPr>
          <w:color w:val="000000"/>
          <w:sz w:val="27"/>
          <w:szCs w:val="27"/>
          <w:shd w:val="clear" w:color="auto" w:fill="FFFFFF"/>
        </w:rPr>
      </w:pPr>
    </w:p>
    <w:p w14:paraId="7188CE17" w14:textId="285749D5" w:rsidR="00E62AD3" w:rsidRDefault="00E62AD3" w:rsidP="00E62AD3">
      <w:pPr>
        <w:pStyle w:val="ListParagraph"/>
        <w:ind w:hanging="578"/>
        <w:jc w:val="both"/>
        <w:rPr>
          <w:color w:val="000000"/>
          <w:sz w:val="27"/>
          <w:szCs w:val="27"/>
          <w:shd w:val="clear" w:color="auto" w:fill="FFFFFF"/>
        </w:rPr>
      </w:pPr>
    </w:p>
    <w:p w14:paraId="37B8456C" w14:textId="334C204B" w:rsidR="00E62AD3" w:rsidRDefault="00E62AD3" w:rsidP="00E62AD3">
      <w:pPr>
        <w:pStyle w:val="ListParagraph"/>
        <w:ind w:hanging="578"/>
        <w:jc w:val="both"/>
        <w:rPr>
          <w:color w:val="000000"/>
          <w:sz w:val="27"/>
          <w:szCs w:val="27"/>
          <w:shd w:val="clear" w:color="auto" w:fill="FFFFFF"/>
        </w:rPr>
      </w:pPr>
    </w:p>
    <w:p w14:paraId="0A7FB1D8" w14:textId="5FD661B7" w:rsidR="00E62AD3" w:rsidRDefault="00E62AD3" w:rsidP="00E62AD3">
      <w:pPr>
        <w:pStyle w:val="ListParagraph"/>
        <w:ind w:hanging="578"/>
        <w:jc w:val="both"/>
        <w:rPr>
          <w:color w:val="000000"/>
          <w:sz w:val="27"/>
          <w:szCs w:val="27"/>
          <w:shd w:val="clear" w:color="auto" w:fill="FFFFFF"/>
        </w:rPr>
      </w:pPr>
    </w:p>
    <w:p w14:paraId="3E6F96CD" w14:textId="59F910D6" w:rsidR="00E62AD3" w:rsidRDefault="00E62AD3" w:rsidP="00E62AD3">
      <w:pPr>
        <w:pStyle w:val="ListParagraph"/>
        <w:ind w:hanging="578"/>
        <w:jc w:val="both"/>
        <w:rPr>
          <w:color w:val="000000"/>
          <w:sz w:val="27"/>
          <w:szCs w:val="27"/>
          <w:shd w:val="clear" w:color="auto" w:fill="FFFFFF"/>
        </w:rPr>
      </w:pPr>
    </w:p>
    <w:p w14:paraId="4307BDD4" w14:textId="38544334" w:rsidR="00E62AD3" w:rsidRPr="00E62AD3" w:rsidRDefault="00E62AD3" w:rsidP="00E62AD3">
      <w:pPr>
        <w:pStyle w:val="ListParagraph"/>
        <w:numPr>
          <w:ilvl w:val="0"/>
          <w:numId w:val="11"/>
        </w:numPr>
        <w:ind w:left="284" w:hanging="284"/>
        <w:jc w:val="both"/>
        <w:rPr>
          <w:rFonts w:ascii="Times New Roman" w:hAnsi="Times New Roman" w:cs="Times New Roman"/>
          <w:color w:val="000000"/>
          <w:sz w:val="24"/>
          <w:szCs w:val="24"/>
          <w:shd w:val="clear" w:color="auto" w:fill="FFFFFF"/>
        </w:rPr>
      </w:pPr>
      <w:r w:rsidRPr="00E62AD3">
        <w:rPr>
          <w:rFonts w:ascii="Times New Roman" w:hAnsi="Times New Roman" w:cs="Times New Roman"/>
          <w:color w:val="000000"/>
          <w:sz w:val="24"/>
          <w:szCs w:val="24"/>
          <w:shd w:val="clear" w:color="auto" w:fill="FFFFFF"/>
        </w:rPr>
        <w:t xml:space="preserve">Journal Article Search Interface </w:t>
      </w:r>
    </w:p>
    <w:p w14:paraId="18754FBB" w14:textId="10F871F3" w:rsidR="004D638F" w:rsidRDefault="004D638F" w:rsidP="004D638F">
      <w:pPr>
        <w:pStyle w:val="ListParagraph"/>
        <w:jc w:val="both"/>
        <w:rPr>
          <w:color w:val="000000"/>
          <w:sz w:val="27"/>
          <w:szCs w:val="27"/>
          <w:shd w:val="clear" w:color="auto" w:fill="FFFFFF"/>
        </w:rPr>
      </w:pPr>
    </w:p>
    <w:p w14:paraId="2638358B" w14:textId="556AED29" w:rsidR="004D638F" w:rsidRDefault="004D638F" w:rsidP="004D638F">
      <w:pPr>
        <w:pStyle w:val="ListParagraph"/>
        <w:jc w:val="both"/>
        <w:rPr>
          <w:color w:val="000000"/>
          <w:sz w:val="27"/>
          <w:szCs w:val="27"/>
          <w:shd w:val="clear" w:color="auto" w:fill="FFFFFF"/>
        </w:rPr>
      </w:pPr>
    </w:p>
    <w:p w14:paraId="02192BAB" w14:textId="49C4AA45" w:rsidR="004D638F" w:rsidRDefault="00E62AD3" w:rsidP="00E62AD3">
      <w:pPr>
        <w:pStyle w:val="ListParagraph"/>
        <w:ind w:hanging="578"/>
        <w:jc w:val="both"/>
        <w:rPr>
          <w:color w:val="000000"/>
          <w:sz w:val="27"/>
          <w:szCs w:val="27"/>
          <w:shd w:val="clear" w:color="auto" w:fill="FFFFFF"/>
        </w:rPr>
      </w:pPr>
      <w:r>
        <w:rPr>
          <w:noProof/>
        </w:rPr>
        <w:drawing>
          <wp:inline distT="0" distB="0" distL="0" distR="0" wp14:anchorId="500801F1" wp14:editId="13D0327D">
            <wp:extent cx="5731462" cy="379095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970" cy="3801869"/>
                    </a:xfrm>
                    <a:prstGeom prst="rect">
                      <a:avLst/>
                    </a:prstGeom>
                    <a:noFill/>
                    <a:ln>
                      <a:noFill/>
                    </a:ln>
                  </pic:spPr>
                </pic:pic>
              </a:graphicData>
            </a:graphic>
          </wp:inline>
        </w:drawing>
      </w:r>
    </w:p>
    <w:p w14:paraId="18C4F78E" w14:textId="77777777" w:rsidR="00E62AD3" w:rsidRDefault="00E62AD3" w:rsidP="00E62AD3">
      <w:pPr>
        <w:pStyle w:val="ListParagraph"/>
        <w:ind w:hanging="436"/>
        <w:jc w:val="both"/>
        <w:rPr>
          <w:color w:val="000000"/>
          <w:sz w:val="27"/>
          <w:szCs w:val="27"/>
          <w:shd w:val="clear" w:color="auto" w:fill="FFFFFF"/>
        </w:rPr>
      </w:pPr>
    </w:p>
    <w:p w14:paraId="787C0266" w14:textId="4874FF36" w:rsidR="004D638F" w:rsidRDefault="004D638F" w:rsidP="004D638F">
      <w:pPr>
        <w:pStyle w:val="ListParagraph"/>
        <w:jc w:val="both"/>
        <w:rPr>
          <w:color w:val="000000"/>
          <w:sz w:val="27"/>
          <w:szCs w:val="27"/>
          <w:shd w:val="clear" w:color="auto" w:fill="FFFFFF"/>
        </w:rPr>
      </w:pPr>
    </w:p>
    <w:p w14:paraId="117EA6B5" w14:textId="4F9D37E6" w:rsidR="00E62AD3" w:rsidRDefault="00E62AD3" w:rsidP="00E62AD3">
      <w:pPr>
        <w:pStyle w:val="ListParagraph"/>
        <w:numPr>
          <w:ilvl w:val="0"/>
          <w:numId w:val="11"/>
        </w:numPr>
        <w:ind w:left="284" w:hanging="28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Conference</w:t>
      </w:r>
      <w:r w:rsidRPr="00E62AD3">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Paper </w:t>
      </w:r>
      <w:r w:rsidRPr="00E62AD3">
        <w:rPr>
          <w:rFonts w:ascii="Times New Roman" w:hAnsi="Times New Roman" w:cs="Times New Roman"/>
          <w:color w:val="000000"/>
          <w:sz w:val="24"/>
          <w:szCs w:val="24"/>
          <w:shd w:val="clear" w:color="auto" w:fill="FFFFFF"/>
        </w:rPr>
        <w:t xml:space="preserve">Search Interface </w:t>
      </w:r>
    </w:p>
    <w:p w14:paraId="4B6F93B5" w14:textId="5F7392E2" w:rsidR="004D638F" w:rsidRPr="00E62AD3" w:rsidRDefault="00E62AD3" w:rsidP="00E62AD3">
      <w:pPr>
        <w:jc w:val="both"/>
        <w:rPr>
          <w:color w:val="000000"/>
          <w:sz w:val="27"/>
          <w:szCs w:val="27"/>
          <w:shd w:val="clear" w:color="auto" w:fill="FFFFFF"/>
        </w:rPr>
      </w:pPr>
      <w:r>
        <w:rPr>
          <w:noProof/>
        </w:rPr>
        <w:drawing>
          <wp:inline distT="0" distB="0" distL="0" distR="0" wp14:anchorId="37A62226" wp14:editId="7CE5FCE6">
            <wp:extent cx="5731510" cy="3046176"/>
            <wp:effectExtent l="0" t="0" r="254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046176"/>
                    </a:xfrm>
                    <a:prstGeom prst="rect">
                      <a:avLst/>
                    </a:prstGeom>
                    <a:noFill/>
                    <a:ln>
                      <a:noFill/>
                    </a:ln>
                  </pic:spPr>
                </pic:pic>
              </a:graphicData>
            </a:graphic>
          </wp:inline>
        </w:drawing>
      </w:r>
    </w:p>
    <w:p w14:paraId="7561C49D" w14:textId="77777777" w:rsidR="00F6546A" w:rsidRPr="006C7216" w:rsidRDefault="00F6546A" w:rsidP="00F6546A">
      <w:pPr>
        <w:pStyle w:val="Title"/>
        <w:rPr>
          <w:rFonts w:ascii="Times New Roman" w:eastAsia="Times New Roman" w:hAnsi="Times New Roman" w:cs="Times New Roman"/>
        </w:rPr>
      </w:pPr>
      <w:r w:rsidRPr="006C7216">
        <w:rPr>
          <w:rFonts w:ascii="Times New Roman" w:eastAsia="Times New Roman" w:hAnsi="Times New Roman" w:cs="Times New Roman"/>
        </w:rPr>
        <w:lastRenderedPageBreak/>
        <w:t>Concluding Remarks</w:t>
      </w:r>
    </w:p>
    <w:p w14:paraId="42C0BD1C" w14:textId="77777777" w:rsidR="00F6546A" w:rsidRPr="006C7216" w:rsidRDefault="00F6546A" w:rsidP="00F6546A">
      <w:pPr>
        <w:spacing w:line="360" w:lineRule="auto"/>
        <w:jc w:val="both"/>
        <w:rPr>
          <w:rFonts w:ascii="Times New Roman" w:eastAsiaTheme="minorEastAsia" w:hAnsi="Times New Roman" w:cs="Times New Roman"/>
          <w:sz w:val="24"/>
          <w:szCs w:val="24"/>
          <w:lang w:val="en-US"/>
        </w:rPr>
      </w:pPr>
      <w:r w:rsidRPr="006C7216">
        <w:rPr>
          <w:rFonts w:ascii="Times New Roman" w:hAnsi="Times New Roman" w:cs="Times New Roman"/>
          <w:sz w:val="24"/>
          <w:szCs w:val="24"/>
        </w:rPr>
        <w:t xml:space="preserve">The present project developed a literature database on communication disorders published in India. </w:t>
      </w:r>
      <w:r w:rsidRPr="006C7216">
        <w:rPr>
          <w:rFonts w:ascii="Times New Roman" w:hAnsi="Times New Roman" w:cs="Times New Roman"/>
          <w:sz w:val="24"/>
          <w:szCs w:val="24"/>
          <w:lang w:bidi="hi-IN"/>
        </w:rPr>
        <w:t xml:space="preserve">The system will </w:t>
      </w:r>
      <w:r w:rsidRPr="006C7216">
        <w:rPr>
          <w:rFonts w:ascii="Times New Roman" w:hAnsi="Times New Roman" w:cs="Times New Roman"/>
          <w:color w:val="000000"/>
          <w:sz w:val="24"/>
          <w:szCs w:val="24"/>
          <w:lang w:bidi="hi-IN"/>
        </w:rPr>
        <w:t xml:space="preserve">facilitate </w:t>
      </w:r>
      <w:r w:rsidRPr="006C7216">
        <w:rPr>
          <w:rFonts w:ascii="Times New Roman" w:hAnsi="Times New Roman" w:cs="Times New Roman"/>
          <w:sz w:val="24"/>
          <w:szCs w:val="24"/>
        </w:rPr>
        <w:t xml:space="preserve">centralized </w:t>
      </w:r>
      <w:r w:rsidRPr="006C7216">
        <w:rPr>
          <w:rFonts w:ascii="Times New Roman" w:hAnsi="Times New Roman" w:cs="Times New Roman"/>
          <w:color w:val="000000"/>
          <w:sz w:val="24"/>
          <w:szCs w:val="24"/>
          <w:lang w:bidi="hi-IN"/>
        </w:rPr>
        <w:t xml:space="preserve">access to the Indian scientific literature on </w:t>
      </w:r>
      <w:r w:rsidRPr="006C7216">
        <w:rPr>
          <w:rFonts w:ascii="Times New Roman" w:hAnsi="Times New Roman" w:cs="Times New Roman"/>
          <w:sz w:val="24"/>
          <w:szCs w:val="24"/>
        </w:rPr>
        <w:t>communication disorders and increase the visibility of Indian publications which in turn will lead to i</w:t>
      </w:r>
      <w:r w:rsidRPr="006C7216">
        <w:rPr>
          <w:rFonts w:ascii="Times New Roman" w:hAnsi="Times New Roman" w:cs="Times New Roman"/>
          <w:color w:val="000000"/>
          <w:sz w:val="24"/>
          <w:szCs w:val="24"/>
        </w:rPr>
        <w:t>ncrease in the citation of our publications</w:t>
      </w:r>
      <w:r w:rsidRPr="006C7216">
        <w:rPr>
          <w:rFonts w:ascii="Times New Roman" w:hAnsi="Times New Roman" w:cs="Times New Roman"/>
          <w:sz w:val="24"/>
          <w:szCs w:val="24"/>
        </w:rPr>
        <w:t xml:space="preserve">. The database is developed on </w:t>
      </w:r>
      <w:proofErr w:type="spellStart"/>
      <w:r w:rsidRPr="006C7216">
        <w:rPr>
          <w:rFonts w:ascii="Times New Roman" w:hAnsi="Times New Roman" w:cs="Times New Roman"/>
          <w:sz w:val="24"/>
          <w:szCs w:val="24"/>
        </w:rPr>
        <w:t>DSpace</w:t>
      </w:r>
      <w:proofErr w:type="spellEnd"/>
      <w:r w:rsidRPr="006C7216">
        <w:rPr>
          <w:rFonts w:ascii="Times New Roman" w:hAnsi="Times New Roman" w:cs="Times New Roman"/>
          <w:sz w:val="24"/>
          <w:szCs w:val="24"/>
        </w:rPr>
        <w:t>, an open source digital library software used world over for building digital library applications. Currently, the database includes the journal articles published in Indian journals, books and book chapters and the conference papers. In future, the database will be expanded to include theses and dissertations carried out in different speech and hearing organizations across the country and the Indian studies reported in foreign journals, books and conference proceedings. Also, the Editors of the India journals in the field will be contacted to provide the bibliographic details of the articles published on a real time basis.</w:t>
      </w:r>
    </w:p>
    <w:p w14:paraId="7723C199" w14:textId="77777777" w:rsidR="00F6546A" w:rsidRDefault="00F6546A" w:rsidP="00F6546A">
      <w:pPr>
        <w:jc w:val="both"/>
        <w:rPr>
          <w:color w:val="000000"/>
          <w:sz w:val="27"/>
          <w:szCs w:val="27"/>
          <w:shd w:val="clear" w:color="auto" w:fill="FFFFFF"/>
        </w:rPr>
      </w:pPr>
    </w:p>
    <w:p w14:paraId="016C996F" w14:textId="77777777" w:rsidR="00F6546A" w:rsidRDefault="00F6546A" w:rsidP="00F6546A">
      <w:pPr>
        <w:pStyle w:val="Title"/>
        <w:rPr>
          <w:rFonts w:ascii="Times New Roman" w:hAnsi="Times New Roman" w:cs="Times New Roman"/>
          <w:noProof/>
          <w:color w:val="000000" w:themeColor="text1"/>
          <w:sz w:val="48"/>
          <w:szCs w:val="48"/>
        </w:rPr>
      </w:pPr>
    </w:p>
    <w:p w14:paraId="4242E54B" w14:textId="77777777" w:rsidR="00F6546A" w:rsidRDefault="00F6546A" w:rsidP="00F6546A">
      <w:pPr>
        <w:pStyle w:val="Title"/>
        <w:rPr>
          <w:rFonts w:ascii="Times New Roman" w:hAnsi="Times New Roman" w:cs="Times New Roman"/>
          <w:noProof/>
          <w:color w:val="000000" w:themeColor="text1"/>
          <w:sz w:val="48"/>
          <w:szCs w:val="48"/>
        </w:rPr>
      </w:pPr>
    </w:p>
    <w:p w14:paraId="487B6090" w14:textId="77777777" w:rsidR="00F6546A" w:rsidRDefault="00F6546A" w:rsidP="00F6546A">
      <w:pPr>
        <w:pStyle w:val="Title"/>
        <w:rPr>
          <w:rFonts w:ascii="Times New Roman" w:hAnsi="Times New Roman" w:cs="Times New Roman"/>
          <w:noProof/>
          <w:color w:val="000000" w:themeColor="text1"/>
          <w:sz w:val="48"/>
          <w:szCs w:val="48"/>
        </w:rPr>
      </w:pPr>
    </w:p>
    <w:p w14:paraId="338FA9DB" w14:textId="77777777" w:rsidR="00F6546A" w:rsidRDefault="00F6546A" w:rsidP="00F6546A">
      <w:pPr>
        <w:pStyle w:val="Title"/>
        <w:rPr>
          <w:rFonts w:ascii="Times New Roman" w:hAnsi="Times New Roman" w:cs="Times New Roman"/>
          <w:noProof/>
          <w:color w:val="000000" w:themeColor="text1"/>
          <w:sz w:val="48"/>
          <w:szCs w:val="48"/>
        </w:rPr>
      </w:pPr>
    </w:p>
    <w:p w14:paraId="63137CD5" w14:textId="77777777" w:rsidR="00F6546A" w:rsidRDefault="00F6546A" w:rsidP="00F6546A">
      <w:pPr>
        <w:pStyle w:val="Title"/>
        <w:rPr>
          <w:rFonts w:ascii="Times New Roman" w:hAnsi="Times New Roman" w:cs="Times New Roman"/>
          <w:noProof/>
          <w:color w:val="000000" w:themeColor="text1"/>
          <w:sz w:val="48"/>
          <w:szCs w:val="48"/>
        </w:rPr>
      </w:pPr>
    </w:p>
    <w:p w14:paraId="50976134" w14:textId="77777777" w:rsidR="00F6546A" w:rsidRDefault="00F6546A" w:rsidP="00F6546A">
      <w:pPr>
        <w:pStyle w:val="Title"/>
        <w:rPr>
          <w:rFonts w:ascii="Times New Roman" w:hAnsi="Times New Roman" w:cs="Times New Roman"/>
          <w:noProof/>
          <w:color w:val="000000" w:themeColor="text1"/>
          <w:sz w:val="48"/>
          <w:szCs w:val="48"/>
        </w:rPr>
      </w:pPr>
    </w:p>
    <w:p w14:paraId="6D417488" w14:textId="77777777" w:rsidR="00F6546A" w:rsidRDefault="00F6546A" w:rsidP="00F6546A">
      <w:pPr>
        <w:pStyle w:val="Title"/>
        <w:rPr>
          <w:rFonts w:ascii="Times New Roman" w:hAnsi="Times New Roman" w:cs="Times New Roman"/>
          <w:noProof/>
          <w:color w:val="000000" w:themeColor="text1"/>
          <w:sz w:val="48"/>
          <w:szCs w:val="48"/>
        </w:rPr>
      </w:pPr>
    </w:p>
    <w:p w14:paraId="0DF26E9E" w14:textId="77777777" w:rsidR="00F6546A" w:rsidRDefault="00F6546A" w:rsidP="00F6546A">
      <w:pPr>
        <w:pStyle w:val="Title"/>
        <w:rPr>
          <w:rFonts w:ascii="Times New Roman" w:hAnsi="Times New Roman" w:cs="Times New Roman"/>
          <w:noProof/>
          <w:color w:val="000000" w:themeColor="text1"/>
          <w:sz w:val="48"/>
          <w:szCs w:val="48"/>
        </w:rPr>
      </w:pPr>
    </w:p>
    <w:p w14:paraId="5E7B94D1" w14:textId="77777777" w:rsidR="00F6546A" w:rsidRDefault="00F6546A" w:rsidP="00F6546A">
      <w:pPr>
        <w:pStyle w:val="Title"/>
        <w:rPr>
          <w:rFonts w:ascii="Times New Roman" w:hAnsi="Times New Roman" w:cs="Times New Roman"/>
          <w:noProof/>
          <w:color w:val="000000" w:themeColor="text1"/>
          <w:sz w:val="48"/>
          <w:szCs w:val="48"/>
        </w:rPr>
      </w:pPr>
    </w:p>
    <w:p w14:paraId="6044BF7A" w14:textId="77777777" w:rsidR="00F6546A" w:rsidRDefault="00F6546A" w:rsidP="00F6546A">
      <w:pPr>
        <w:pStyle w:val="Title"/>
        <w:rPr>
          <w:rFonts w:ascii="Times New Roman" w:hAnsi="Times New Roman" w:cs="Times New Roman"/>
          <w:noProof/>
          <w:color w:val="000000" w:themeColor="text1"/>
          <w:sz w:val="48"/>
          <w:szCs w:val="48"/>
        </w:rPr>
      </w:pPr>
    </w:p>
    <w:p w14:paraId="6E59B152" w14:textId="77777777" w:rsidR="00F6546A" w:rsidRDefault="00F6546A" w:rsidP="00F6546A">
      <w:pPr>
        <w:pStyle w:val="Title"/>
        <w:rPr>
          <w:rFonts w:ascii="Times New Roman" w:hAnsi="Times New Roman" w:cs="Times New Roman"/>
          <w:noProof/>
          <w:color w:val="000000" w:themeColor="text1"/>
          <w:sz w:val="48"/>
          <w:szCs w:val="48"/>
        </w:rPr>
      </w:pPr>
    </w:p>
    <w:p w14:paraId="1C82C05B" w14:textId="77777777" w:rsidR="00F6546A" w:rsidRDefault="00F6546A" w:rsidP="00F6546A">
      <w:pPr>
        <w:pStyle w:val="Title"/>
        <w:rPr>
          <w:rFonts w:ascii="Times New Roman" w:hAnsi="Times New Roman" w:cs="Times New Roman"/>
          <w:noProof/>
          <w:color w:val="000000" w:themeColor="text1"/>
          <w:sz w:val="48"/>
          <w:szCs w:val="48"/>
        </w:rPr>
      </w:pPr>
    </w:p>
    <w:p w14:paraId="0704CCC4" w14:textId="77777777" w:rsidR="00F6546A" w:rsidRDefault="00F6546A" w:rsidP="00F6546A">
      <w:pPr>
        <w:pStyle w:val="Title"/>
        <w:rPr>
          <w:rFonts w:ascii="Times New Roman" w:hAnsi="Times New Roman" w:cs="Times New Roman"/>
          <w:noProof/>
          <w:color w:val="000000" w:themeColor="text1"/>
          <w:sz w:val="48"/>
          <w:szCs w:val="48"/>
        </w:rPr>
      </w:pPr>
    </w:p>
    <w:p w14:paraId="7B86C358" w14:textId="77777777" w:rsidR="00F6546A" w:rsidRDefault="00F6546A" w:rsidP="00F6546A">
      <w:pPr>
        <w:pStyle w:val="Title"/>
        <w:rPr>
          <w:rFonts w:ascii="Times New Roman" w:hAnsi="Times New Roman" w:cs="Times New Roman"/>
          <w:noProof/>
          <w:color w:val="000000" w:themeColor="text1"/>
          <w:sz w:val="48"/>
          <w:szCs w:val="48"/>
        </w:rPr>
      </w:pPr>
    </w:p>
    <w:p w14:paraId="5CC50A2C" w14:textId="1B8E69DC" w:rsidR="00F6546A" w:rsidRPr="00F6546A" w:rsidRDefault="00F6546A" w:rsidP="00F6546A">
      <w:pPr>
        <w:pStyle w:val="Title"/>
        <w:rPr>
          <w:rFonts w:ascii="Times New Roman" w:hAnsi="Times New Roman" w:cs="Times New Roman"/>
          <w:noProof/>
          <w:color w:val="000000" w:themeColor="text1"/>
          <w:sz w:val="48"/>
          <w:szCs w:val="48"/>
        </w:rPr>
      </w:pPr>
      <w:r w:rsidRPr="00F6546A">
        <w:rPr>
          <w:rFonts w:ascii="Times New Roman" w:hAnsi="Times New Roman" w:cs="Times New Roman"/>
          <w:noProof/>
          <w:color w:val="000000" w:themeColor="text1"/>
          <w:sz w:val="48"/>
          <w:szCs w:val="48"/>
        </w:rPr>
        <w:lastRenderedPageBreak/>
        <w:t>References</w:t>
      </w:r>
    </w:p>
    <w:p w14:paraId="79D48C0C" w14:textId="26D39A3C" w:rsidR="00F6546A" w:rsidRPr="00401461" w:rsidRDefault="00F6546A" w:rsidP="00F6546A">
      <w:pPr>
        <w:spacing w:line="480" w:lineRule="auto"/>
        <w:ind w:left="851" w:hanging="851"/>
        <w:jc w:val="both"/>
        <w:rPr>
          <w:rFonts w:ascii="Times New Roman" w:hAnsi="Times New Roman" w:cs="Times New Roman"/>
          <w:noProof/>
          <w:sz w:val="24"/>
          <w:szCs w:val="24"/>
        </w:rPr>
      </w:pPr>
      <w:r w:rsidRPr="00401461">
        <w:rPr>
          <w:rFonts w:ascii="Times New Roman" w:hAnsi="Times New Roman" w:cs="Times New Roman"/>
          <w:noProof/>
          <w:sz w:val="24"/>
          <w:szCs w:val="24"/>
        </w:rPr>
        <w:t>Gabriel, B.</w:t>
      </w:r>
      <w:r w:rsidR="00401461" w:rsidRPr="00401461">
        <w:rPr>
          <w:rFonts w:ascii="Times New Roman" w:hAnsi="Times New Roman" w:cs="Times New Roman"/>
          <w:noProof/>
          <w:sz w:val="24"/>
          <w:szCs w:val="24"/>
        </w:rPr>
        <w:t xml:space="preserve"> </w:t>
      </w:r>
      <w:r w:rsidRPr="00401461">
        <w:rPr>
          <w:rFonts w:ascii="Times New Roman" w:hAnsi="Times New Roman" w:cs="Times New Roman"/>
          <w:noProof/>
          <w:sz w:val="24"/>
          <w:szCs w:val="24"/>
        </w:rPr>
        <w:t>J</w:t>
      </w:r>
      <w:r w:rsidR="00401461" w:rsidRPr="00401461">
        <w:rPr>
          <w:rFonts w:ascii="Times New Roman" w:hAnsi="Times New Roman" w:cs="Times New Roman"/>
          <w:noProof/>
          <w:sz w:val="24"/>
          <w:szCs w:val="24"/>
        </w:rPr>
        <w:t>.</w:t>
      </w:r>
      <w:r w:rsidRPr="00401461">
        <w:rPr>
          <w:rFonts w:ascii="Times New Roman" w:hAnsi="Times New Roman" w:cs="Times New Roman"/>
          <w:noProof/>
          <w:sz w:val="24"/>
          <w:szCs w:val="24"/>
        </w:rPr>
        <w:t xml:space="preserve"> &amp; Kenneth, G</w:t>
      </w:r>
      <w:r w:rsidR="00401461" w:rsidRPr="00401461">
        <w:rPr>
          <w:rFonts w:ascii="Times New Roman" w:hAnsi="Times New Roman" w:cs="Times New Roman"/>
          <w:noProof/>
          <w:sz w:val="24"/>
          <w:szCs w:val="24"/>
        </w:rPr>
        <w:t>.</w:t>
      </w:r>
      <w:r w:rsidRPr="00401461">
        <w:rPr>
          <w:rFonts w:ascii="Times New Roman" w:hAnsi="Times New Roman" w:cs="Times New Roman"/>
          <w:noProof/>
          <w:sz w:val="24"/>
          <w:szCs w:val="24"/>
        </w:rPr>
        <w:t xml:space="preserve"> (2014). Institutional repository software comparison. France: UNESCO.</w:t>
      </w:r>
      <w:r w:rsidR="00401461" w:rsidRPr="00401461">
        <w:rPr>
          <w:rFonts w:ascii="Times New Roman" w:hAnsi="Times New Roman" w:cs="Times New Roman"/>
          <w:noProof/>
          <w:sz w:val="24"/>
          <w:szCs w:val="24"/>
        </w:rPr>
        <w:t xml:space="preserve"> </w:t>
      </w:r>
      <w:r w:rsidRPr="00401461">
        <w:rPr>
          <w:rFonts w:ascii="Times New Roman" w:hAnsi="Times New Roman" w:cs="Times New Roman"/>
          <w:noProof/>
          <w:sz w:val="24"/>
          <w:szCs w:val="24"/>
        </w:rPr>
        <w:t>Retrieved</w:t>
      </w:r>
      <w:r w:rsidR="00401461" w:rsidRPr="00401461">
        <w:rPr>
          <w:rFonts w:ascii="Times New Roman" w:hAnsi="Times New Roman" w:cs="Times New Roman"/>
          <w:noProof/>
          <w:sz w:val="24"/>
          <w:szCs w:val="24"/>
        </w:rPr>
        <w:t xml:space="preserve"> </w:t>
      </w:r>
      <w:r w:rsidRPr="00401461">
        <w:rPr>
          <w:rFonts w:ascii="Times New Roman" w:hAnsi="Times New Roman" w:cs="Times New Roman"/>
          <w:noProof/>
          <w:sz w:val="24"/>
          <w:szCs w:val="24"/>
        </w:rPr>
        <w:t xml:space="preserve">from </w:t>
      </w:r>
      <w:r w:rsidR="00401461" w:rsidRPr="00401461">
        <w:rPr>
          <w:rFonts w:ascii="Times New Roman" w:hAnsi="Times New Roman" w:cs="Times New Roman"/>
          <w:noProof/>
          <w:sz w:val="24"/>
          <w:szCs w:val="24"/>
        </w:rPr>
        <w:t xml:space="preserve"> </w:t>
      </w:r>
      <w:hyperlink w:history="1">
        <w:r w:rsidR="00401461" w:rsidRPr="00401461">
          <w:rPr>
            <w:rStyle w:val="Hyperlink"/>
            <w:rFonts w:ascii="Times New Roman" w:hAnsi="Times New Roman" w:cs="Times New Roman"/>
            <w:color w:val="auto"/>
            <w:sz w:val="24"/>
            <w:szCs w:val="24"/>
          </w:rPr>
          <w:t>http:// unesdoc.unesco.org/ images/ 0022/002271  /227115E.pdf</w:t>
        </w:r>
      </w:hyperlink>
    </w:p>
    <w:p w14:paraId="5EEB7EF6" w14:textId="063BCD6F" w:rsidR="00F6546A" w:rsidRPr="004B14D1" w:rsidRDefault="00F6546A" w:rsidP="00401461">
      <w:pPr>
        <w:spacing w:line="480" w:lineRule="auto"/>
        <w:jc w:val="both"/>
        <w:rPr>
          <w:rFonts w:ascii="Times New Roman" w:hAnsi="Times New Roman" w:cs="Times New Roman"/>
          <w:noProof/>
          <w:sz w:val="24"/>
          <w:szCs w:val="24"/>
        </w:rPr>
      </w:pPr>
      <w:r w:rsidRPr="004B14D1">
        <w:rPr>
          <w:rFonts w:ascii="Times New Roman" w:hAnsi="Times New Roman" w:cs="Times New Roman"/>
          <w:noProof/>
          <w:sz w:val="24"/>
          <w:szCs w:val="24"/>
        </w:rPr>
        <w:t>Mitchell, J. (Ed.). (2011). Dewey Decimal Classification (23rd ed.) . Dublin, OH: OCLC</w:t>
      </w:r>
      <w:r w:rsidRPr="004B14D1">
        <w:rPr>
          <w:rFonts w:ascii="Times New Roman" w:hAnsi="Times New Roman" w:cs="Times New Roman"/>
          <w:sz w:val="24"/>
          <w:szCs w:val="24"/>
          <w:shd w:val="clear" w:color="auto" w:fill="FFFFFF"/>
        </w:rPr>
        <w:t xml:space="preserve">. </w:t>
      </w:r>
    </w:p>
    <w:p w14:paraId="6A0DA423" w14:textId="7BFED9FC" w:rsidR="00F6546A" w:rsidRPr="00401461" w:rsidRDefault="00F6546A" w:rsidP="00401461">
      <w:pPr>
        <w:shd w:val="clear" w:color="auto" w:fill="FFFFFF"/>
        <w:spacing w:before="160" w:line="480" w:lineRule="auto"/>
        <w:ind w:left="709" w:hanging="709"/>
        <w:rPr>
          <w:rFonts w:ascii="Times New Roman" w:eastAsia="Arial Unicode MS" w:hAnsi="Times New Roman" w:cs="Times New Roman"/>
          <w:sz w:val="24"/>
          <w:szCs w:val="24"/>
        </w:rPr>
      </w:pPr>
      <w:r w:rsidRPr="00401461">
        <w:rPr>
          <w:rFonts w:ascii="Times New Roman" w:eastAsia="Arial Unicode MS" w:hAnsi="Times New Roman" w:cs="Times New Roman"/>
          <w:sz w:val="24"/>
          <w:szCs w:val="24"/>
        </w:rPr>
        <w:t>Price, D. J. S., &amp; Price, D. J. S. (1986). </w:t>
      </w:r>
      <w:r w:rsidRPr="00401461">
        <w:rPr>
          <w:rFonts w:ascii="Times New Roman" w:eastAsia="Arial Unicode MS" w:hAnsi="Times New Roman" w:cs="Times New Roman"/>
          <w:iCs/>
          <w:sz w:val="24"/>
          <w:szCs w:val="24"/>
        </w:rPr>
        <w:t>Little science, big science and beyond</w:t>
      </w:r>
      <w:r w:rsidRPr="00401461">
        <w:rPr>
          <w:rFonts w:ascii="Times New Roman" w:eastAsia="Arial Unicode MS" w:hAnsi="Times New Roman" w:cs="Times New Roman"/>
          <w:sz w:val="24"/>
          <w:szCs w:val="24"/>
        </w:rPr>
        <w:t xml:space="preserve">. New York: </w:t>
      </w:r>
      <w:r w:rsidR="00401461" w:rsidRPr="00401461">
        <w:rPr>
          <w:rFonts w:ascii="Times New Roman" w:eastAsia="Arial Unicode MS" w:hAnsi="Times New Roman" w:cs="Times New Roman"/>
          <w:sz w:val="24"/>
          <w:szCs w:val="24"/>
        </w:rPr>
        <w:t>C</w:t>
      </w:r>
      <w:r w:rsidRPr="00401461">
        <w:rPr>
          <w:rFonts w:ascii="Times New Roman" w:eastAsia="Arial Unicode MS" w:hAnsi="Times New Roman" w:cs="Times New Roman"/>
          <w:sz w:val="24"/>
          <w:szCs w:val="24"/>
        </w:rPr>
        <w:t>olumbia University Press.</w:t>
      </w:r>
    </w:p>
    <w:p w14:paraId="33516D30" w14:textId="04833D56" w:rsidR="00675A18" w:rsidRDefault="00675A18" w:rsidP="00401461">
      <w:pPr>
        <w:spacing w:before="160" w:line="480" w:lineRule="auto"/>
        <w:ind w:left="709" w:hanging="709"/>
        <w:jc w:val="both"/>
        <w:rPr>
          <w:rFonts w:ascii="Times New Roman" w:hAnsi="Times New Roman" w:cs="Times New Roman"/>
          <w:sz w:val="24"/>
          <w:szCs w:val="24"/>
        </w:rPr>
      </w:pPr>
      <w:r w:rsidRPr="007E2688">
        <w:rPr>
          <w:rFonts w:ascii="Times New Roman" w:hAnsi="Times New Roman" w:cs="Times New Roman"/>
          <w:sz w:val="24"/>
          <w:szCs w:val="24"/>
        </w:rPr>
        <w:t>Registry of Open Access Repositories</w:t>
      </w:r>
      <w:r>
        <w:rPr>
          <w:rFonts w:ascii="Times New Roman" w:hAnsi="Times New Roman" w:cs="Times New Roman"/>
          <w:sz w:val="24"/>
          <w:szCs w:val="24"/>
        </w:rPr>
        <w:t xml:space="preserve"> (</w:t>
      </w:r>
      <w:r w:rsidRPr="007E2688">
        <w:rPr>
          <w:rFonts w:ascii="Times New Roman" w:hAnsi="Times New Roman" w:cs="Times New Roman"/>
          <w:sz w:val="24"/>
          <w:szCs w:val="24"/>
        </w:rPr>
        <w:t>2016</w:t>
      </w:r>
      <w:r>
        <w:rPr>
          <w:rFonts w:ascii="Times New Roman" w:hAnsi="Times New Roman" w:cs="Times New Roman"/>
          <w:sz w:val="24"/>
          <w:szCs w:val="24"/>
        </w:rPr>
        <w:t xml:space="preserve">). Retrieved from </w:t>
      </w:r>
      <w:hyperlink r:id="rId18" w:history="1">
        <w:r w:rsidRPr="00B65333">
          <w:rPr>
            <w:rStyle w:val="Hyperlink"/>
            <w:rFonts w:ascii="Times New Roman" w:hAnsi="Times New Roman" w:cs="Times New Roman"/>
            <w:sz w:val="24"/>
            <w:szCs w:val="24"/>
          </w:rPr>
          <w:t>http://roar.eprints.org/</w:t>
        </w:r>
      </w:hyperlink>
      <w:r>
        <w:rPr>
          <w:rFonts w:ascii="Times New Roman" w:hAnsi="Times New Roman" w:cs="Times New Roman"/>
          <w:sz w:val="24"/>
          <w:szCs w:val="24"/>
        </w:rPr>
        <w:t xml:space="preserve"> </w:t>
      </w:r>
    </w:p>
    <w:p w14:paraId="15254393" w14:textId="352A5025" w:rsidR="00F6546A" w:rsidRPr="00401461" w:rsidRDefault="00F6546A" w:rsidP="00401461">
      <w:pPr>
        <w:spacing w:before="160" w:line="480" w:lineRule="auto"/>
        <w:ind w:left="709" w:hanging="709"/>
        <w:jc w:val="both"/>
      </w:pPr>
      <w:r w:rsidRPr="00401461">
        <w:rPr>
          <w:rFonts w:ascii="Times New Roman" w:hAnsi="Times New Roman" w:cs="Times New Roman"/>
          <w:sz w:val="24"/>
          <w:szCs w:val="24"/>
        </w:rPr>
        <w:t xml:space="preserve">Varian, H. (2003). How much </w:t>
      </w:r>
      <w:proofErr w:type="gramStart"/>
      <w:r w:rsidRPr="00401461">
        <w:rPr>
          <w:rFonts w:ascii="Times New Roman" w:hAnsi="Times New Roman" w:cs="Times New Roman"/>
          <w:sz w:val="24"/>
          <w:szCs w:val="24"/>
        </w:rPr>
        <w:t>information?.</w:t>
      </w:r>
      <w:proofErr w:type="gramEnd"/>
      <w:r w:rsidRPr="00401461">
        <w:rPr>
          <w:rFonts w:ascii="Times New Roman" w:hAnsi="Times New Roman" w:cs="Times New Roman"/>
          <w:sz w:val="24"/>
          <w:szCs w:val="24"/>
        </w:rPr>
        <w:t xml:space="preserve"> Retrieved from http://</w:t>
      </w:r>
      <w:r w:rsidR="00401461" w:rsidRPr="00401461">
        <w:rPr>
          <w:rFonts w:ascii="Times New Roman" w:hAnsi="Times New Roman" w:cs="Times New Roman"/>
          <w:sz w:val="24"/>
          <w:szCs w:val="24"/>
        </w:rPr>
        <w:t xml:space="preserve"> </w:t>
      </w:r>
      <w:hyperlink r:id="rId19" w:history="1">
        <w:r w:rsidR="00401461" w:rsidRPr="00401461">
          <w:rPr>
            <w:rStyle w:val="Hyperlink"/>
            <w:rFonts w:ascii="Times New Roman" w:hAnsi="Times New Roman" w:cs="Times New Roman"/>
            <w:color w:val="auto"/>
            <w:sz w:val="24"/>
            <w:szCs w:val="24"/>
          </w:rPr>
          <w:t>www.ischool.berkeley.edu</w:t>
        </w:r>
      </w:hyperlink>
      <w:r w:rsidR="00401461" w:rsidRPr="00401461">
        <w:rPr>
          <w:rFonts w:ascii="Times New Roman" w:hAnsi="Times New Roman" w:cs="Times New Roman"/>
          <w:sz w:val="24"/>
          <w:szCs w:val="24"/>
        </w:rPr>
        <w:t xml:space="preserve"> </w:t>
      </w:r>
      <w:r w:rsidRPr="00401461">
        <w:rPr>
          <w:rFonts w:ascii="Times New Roman" w:hAnsi="Times New Roman" w:cs="Times New Roman"/>
          <w:sz w:val="24"/>
          <w:szCs w:val="24"/>
        </w:rPr>
        <w:t>/research/projects/howmuchinfo2003</w:t>
      </w:r>
    </w:p>
    <w:p w14:paraId="6B7B5789" w14:textId="77777777" w:rsidR="00B53FD6" w:rsidRPr="008B0E25" w:rsidRDefault="00B53FD6" w:rsidP="008B0E25">
      <w:pPr>
        <w:spacing w:after="200" w:line="276" w:lineRule="auto"/>
        <w:jc w:val="center"/>
        <w:rPr>
          <w:rFonts w:ascii="Times New Roman" w:eastAsiaTheme="minorEastAsia" w:hAnsi="Times New Roman" w:cs="Times New Roman"/>
          <w:sz w:val="52"/>
          <w:szCs w:val="52"/>
          <w:lang w:val="en-US"/>
        </w:rPr>
      </w:pPr>
    </w:p>
    <w:sectPr w:rsidR="00B53FD6" w:rsidRPr="008B0E25" w:rsidSect="00180C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7EC329" w14:textId="77777777" w:rsidR="005713B2" w:rsidRDefault="005713B2" w:rsidP="0088629B">
      <w:pPr>
        <w:spacing w:after="0" w:line="240" w:lineRule="auto"/>
      </w:pPr>
      <w:r>
        <w:separator/>
      </w:r>
    </w:p>
  </w:endnote>
  <w:endnote w:type="continuationSeparator" w:id="0">
    <w:p w14:paraId="0BEA74D0" w14:textId="77777777" w:rsidR="005713B2" w:rsidRDefault="005713B2" w:rsidP="00886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CC403" w14:textId="72CF5F23" w:rsidR="004D0D6A" w:rsidRDefault="004D0D6A">
    <w:pPr>
      <w:pStyle w:val="Footer"/>
      <w:jc w:val="center"/>
    </w:pPr>
  </w:p>
  <w:p w14:paraId="71E899D1" w14:textId="77777777" w:rsidR="004D0D6A" w:rsidRDefault="004D0D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60DA9" w14:textId="062983DD" w:rsidR="004D0D6A" w:rsidRDefault="004D0D6A">
    <w:pPr>
      <w:pStyle w:val="Footer"/>
      <w:jc w:val="center"/>
    </w:pPr>
  </w:p>
  <w:p w14:paraId="58B5673A" w14:textId="77777777" w:rsidR="004D0D6A" w:rsidRDefault="004D0D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7AE2A8" w14:textId="77777777" w:rsidR="005713B2" w:rsidRDefault="005713B2" w:rsidP="0088629B">
      <w:pPr>
        <w:spacing w:after="0" w:line="240" w:lineRule="auto"/>
      </w:pPr>
      <w:r>
        <w:separator/>
      </w:r>
    </w:p>
  </w:footnote>
  <w:footnote w:type="continuationSeparator" w:id="0">
    <w:p w14:paraId="48F5BFA8" w14:textId="77777777" w:rsidR="005713B2" w:rsidRDefault="005713B2" w:rsidP="008862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04CAC"/>
    <w:multiLevelType w:val="hybridMultilevel"/>
    <w:tmpl w:val="444C799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18B342E"/>
    <w:multiLevelType w:val="hybridMultilevel"/>
    <w:tmpl w:val="E8A0F2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99F19B1"/>
    <w:multiLevelType w:val="hybridMultilevel"/>
    <w:tmpl w:val="FDF2DE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79B18E8"/>
    <w:multiLevelType w:val="hybridMultilevel"/>
    <w:tmpl w:val="6EAACDA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AD725E1"/>
    <w:multiLevelType w:val="hybridMultilevel"/>
    <w:tmpl w:val="F530EA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E5362FA"/>
    <w:multiLevelType w:val="hybridMultilevel"/>
    <w:tmpl w:val="C4CA1036"/>
    <w:lvl w:ilvl="0" w:tplc="4A60AF8A">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2B17D3"/>
    <w:multiLevelType w:val="hybridMultilevel"/>
    <w:tmpl w:val="82A0D9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2F1915"/>
    <w:multiLevelType w:val="hybridMultilevel"/>
    <w:tmpl w:val="04E641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ADF5B4F"/>
    <w:multiLevelType w:val="hybridMultilevel"/>
    <w:tmpl w:val="77D0E3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798125A"/>
    <w:multiLevelType w:val="hybridMultilevel"/>
    <w:tmpl w:val="EFC4C24C"/>
    <w:lvl w:ilvl="0" w:tplc="04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70EB33CD"/>
    <w:multiLevelType w:val="hybridMultilevel"/>
    <w:tmpl w:val="CE44C154"/>
    <w:lvl w:ilvl="0" w:tplc="26D0451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9"/>
  </w:num>
  <w:num w:numId="2">
    <w:abstractNumId w:val="2"/>
  </w:num>
  <w:num w:numId="3">
    <w:abstractNumId w:val="6"/>
  </w:num>
  <w:num w:numId="4">
    <w:abstractNumId w:val="10"/>
  </w:num>
  <w:num w:numId="5">
    <w:abstractNumId w:val="0"/>
  </w:num>
  <w:num w:numId="6">
    <w:abstractNumId w:val="3"/>
  </w:num>
  <w:num w:numId="7">
    <w:abstractNumId w:val="5"/>
  </w:num>
  <w:num w:numId="8">
    <w:abstractNumId w:val="8"/>
  </w:num>
  <w:num w:numId="9">
    <w:abstractNumId w:val="1"/>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I2MTCwsDSxMLY0NTVU0lEKTi0uzszPAykwrgUAd0kDhCwAAAA="/>
  </w:docVars>
  <w:rsids>
    <w:rsidRoot w:val="008B0E25"/>
    <w:rsid w:val="00180C21"/>
    <w:rsid w:val="002864C5"/>
    <w:rsid w:val="002A2799"/>
    <w:rsid w:val="002C3B79"/>
    <w:rsid w:val="0035636F"/>
    <w:rsid w:val="003B2E96"/>
    <w:rsid w:val="003D7D74"/>
    <w:rsid w:val="003F5544"/>
    <w:rsid w:val="00401461"/>
    <w:rsid w:val="0048347E"/>
    <w:rsid w:val="004B14D1"/>
    <w:rsid w:val="004C6EC6"/>
    <w:rsid w:val="004D0D6A"/>
    <w:rsid w:val="004D638F"/>
    <w:rsid w:val="004F60E2"/>
    <w:rsid w:val="005713B2"/>
    <w:rsid w:val="0058131C"/>
    <w:rsid w:val="005B715F"/>
    <w:rsid w:val="005D041F"/>
    <w:rsid w:val="005D431F"/>
    <w:rsid w:val="00675A18"/>
    <w:rsid w:val="00841ACB"/>
    <w:rsid w:val="0088629B"/>
    <w:rsid w:val="00890D19"/>
    <w:rsid w:val="008B0E25"/>
    <w:rsid w:val="00B53FD6"/>
    <w:rsid w:val="00B7315B"/>
    <w:rsid w:val="00C34E3E"/>
    <w:rsid w:val="00DD22DD"/>
    <w:rsid w:val="00E02D15"/>
    <w:rsid w:val="00E17ED7"/>
    <w:rsid w:val="00E62AD3"/>
    <w:rsid w:val="00F53C56"/>
    <w:rsid w:val="00F6546A"/>
    <w:rsid w:val="00FE32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B0A72"/>
  <w15:chartTrackingRefBased/>
  <w15:docId w15:val="{F4C1349E-04CC-4701-8A26-5073FB1A1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2E96"/>
    <w:pPr>
      <w:spacing w:after="200" w:line="276" w:lineRule="auto"/>
      <w:ind w:left="720"/>
      <w:contextualSpacing/>
    </w:pPr>
    <w:rPr>
      <w:rFonts w:eastAsiaTheme="minorEastAsia"/>
      <w:szCs w:val="20"/>
      <w:lang w:val="en-US" w:bidi="hi-IN"/>
    </w:rPr>
  </w:style>
  <w:style w:type="table" w:styleId="TableGrid">
    <w:name w:val="Table Grid"/>
    <w:basedOn w:val="TableNormal"/>
    <w:uiPriority w:val="59"/>
    <w:rsid w:val="003B2E96"/>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B2E96"/>
    <w:pPr>
      <w:spacing w:after="0" w:line="240" w:lineRule="auto"/>
    </w:pPr>
    <w:rPr>
      <w:lang w:val="en-US"/>
    </w:rPr>
  </w:style>
  <w:style w:type="paragraph" w:customStyle="1" w:styleId="Default">
    <w:name w:val="Default"/>
    <w:rsid w:val="005D431F"/>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Title">
    <w:name w:val="Title"/>
    <w:basedOn w:val="Normal"/>
    <w:next w:val="Normal"/>
    <w:link w:val="TitleChar"/>
    <w:uiPriority w:val="10"/>
    <w:qFormat/>
    <w:rsid w:val="005D431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5D431F"/>
    <w:rPr>
      <w:rFonts w:asciiTheme="majorHAnsi" w:eastAsiaTheme="majorEastAsia" w:hAnsiTheme="majorHAnsi" w:cstheme="majorBidi"/>
      <w:color w:val="323E4F" w:themeColor="text2" w:themeShade="BF"/>
      <w:spacing w:val="5"/>
      <w:kern w:val="28"/>
      <w:sz w:val="52"/>
      <w:szCs w:val="52"/>
      <w:lang w:val="en-US"/>
    </w:rPr>
  </w:style>
  <w:style w:type="character" w:styleId="Hyperlink">
    <w:name w:val="Hyperlink"/>
    <w:basedOn w:val="DefaultParagraphFont"/>
    <w:uiPriority w:val="99"/>
    <w:unhideWhenUsed/>
    <w:rsid w:val="00401461"/>
    <w:rPr>
      <w:color w:val="0563C1" w:themeColor="hyperlink"/>
      <w:u w:val="single"/>
    </w:rPr>
  </w:style>
  <w:style w:type="character" w:styleId="UnresolvedMention">
    <w:name w:val="Unresolved Mention"/>
    <w:basedOn w:val="DefaultParagraphFont"/>
    <w:uiPriority w:val="99"/>
    <w:semiHidden/>
    <w:unhideWhenUsed/>
    <w:rsid w:val="00401461"/>
    <w:rPr>
      <w:color w:val="808080"/>
      <w:shd w:val="clear" w:color="auto" w:fill="E6E6E6"/>
    </w:rPr>
  </w:style>
  <w:style w:type="paragraph" w:styleId="Header">
    <w:name w:val="header"/>
    <w:basedOn w:val="Normal"/>
    <w:link w:val="HeaderChar"/>
    <w:uiPriority w:val="99"/>
    <w:unhideWhenUsed/>
    <w:rsid w:val="008862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629B"/>
  </w:style>
  <w:style w:type="paragraph" w:styleId="Footer">
    <w:name w:val="footer"/>
    <w:basedOn w:val="Normal"/>
    <w:link w:val="FooterChar"/>
    <w:uiPriority w:val="99"/>
    <w:unhideWhenUsed/>
    <w:rsid w:val="008862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hyperlink" Target="http://roar.eprints.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www.ischool.berkeley.edu"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1</Pages>
  <Words>3205</Words>
  <Characters>18272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Shijith Kumar</dc:creator>
  <cp:keywords/>
  <dc:description/>
  <cp:lastModifiedBy>Shijith Kumar</cp:lastModifiedBy>
  <cp:revision>17</cp:revision>
  <dcterms:created xsi:type="dcterms:W3CDTF">2018-09-24T02:58:00Z</dcterms:created>
  <dcterms:modified xsi:type="dcterms:W3CDTF">2021-02-24T13:26:00Z</dcterms:modified>
</cp:coreProperties>
</file>