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1E" w:rsidRDefault="0066701E" w:rsidP="001B57E9">
      <w:pPr>
        <w:spacing w:after="0"/>
        <w:rPr>
          <w:rFonts w:ascii="Times New Roman" w:hAnsi="Times New Roman" w:cs="Times New Roman"/>
          <w:b/>
          <w:sz w:val="24"/>
          <w:szCs w:val="24"/>
        </w:rPr>
      </w:pPr>
    </w:p>
    <w:p w:rsidR="003D0437" w:rsidRPr="001B57E9" w:rsidRDefault="003D0437" w:rsidP="001B57E9">
      <w:pPr>
        <w:spacing w:after="0"/>
        <w:rPr>
          <w:rFonts w:ascii="Times New Roman" w:hAnsi="Times New Roman" w:cs="Times New Roman"/>
          <w:b/>
          <w:sz w:val="24"/>
          <w:szCs w:val="24"/>
        </w:rPr>
      </w:pPr>
    </w:p>
    <w:p w:rsidR="003555FF" w:rsidRPr="001B57E9" w:rsidRDefault="003555FF" w:rsidP="001B57E9">
      <w:pPr>
        <w:spacing w:after="0"/>
        <w:rPr>
          <w:rFonts w:ascii="Times New Roman" w:hAnsi="Times New Roman" w:cs="Times New Roman"/>
          <w:sz w:val="24"/>
          <w:szCs w:val="24"/>
        </w:rPr>
      </w:pPr>
    </w:p>
    <w:p w:rsidR="003D0437" w:rsidRDefault="00A911DF"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 xml:space="preserve">   </w:t>
      </w:r>
    </w:p>
    <w:p w:rsidR="001B57E9" w:rsidRPr="001B57E9" w:rsidRDefault="000F2BEE" w:rsidP="001B57E9">
      <w:pPr>
        <w:spacing w:after="0"/>
        <w:jc w:val="center"/>
        <w:rPr>
          <w:rFonts w:ascii="Times New Roman" w:hAnsi="Times New Roman" w:cs="Times New Roman"/>
          <w:b/>
          <w:sz w:val="24"/>
          <w:szCs w:val="24"/>
        </w:rPr>
      </w:pPr>
      <w:r w:rsidRPr="000F2BEE">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97" type="#_x0000_t202" style="position:absolute;left:0;text-align:left;margin-left:-51.3pt;margin-top:-27pt;width:68.4pt;height:1in;z-index:251662336" filled="f" stroked="f">
            <v:textbox>
              <w:txbxContent>
                <w:p w:rsidR="00D76B24" w:rsidRDefault="00D76B24" w:rsidP="00D76B24">
                  <w:r>
                    <w:object w:dxaOrig="1425"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pt;height:61.1pt" o:ole="">
                        <v:imagedata r:id="rId7" o:title=""/>
                      </v:shape>
                      <o:OLEObject Type="Embed" ProgID="PBrush" ShapeID="_x0000_i1025" DrawAspect="Content" ObjectID="_1524638624" r:id="rId8"/>
                    </w:object>
                  </w:r>
                </w:p>
              </w:txbxContent>
            </v:textbox>
            <w10:wrap type="square"/>
          </v:shape>
        </w:pict>
      </w:r>
      <w:r w:rsidRPr="000F2BEE">
        <w:rPr>
          <w:rFonts w:ascii="Times New Roman" w:hAnsi="Times New Roman" w:cs="Times New Roman"/>
          <w:b/>
          <w:noProof/>
          <w:sz w:val="24"/>
          <w:szCs w:val="24"/>
        </w:rPr>
        <w:pict>
          <v:shape id="_x0000_s1101" type="#_x0000_t202" style="position:absolute;left:0;text-align:left;margin-left:-51.3pt;margin-top:-27pt;width:68.4pt;height:1in;z-index:251664384" filled="f" stroked="f">
            <v:textbox>
              <w:txbxContent>
                <w:p w:rsidR="001B57E9" w:rsidRDefault="001B57E9" w:rsidP="001B57E9">
                  <w:r>
                    <w:object w:dxaOrig="1425" w:dyaOrig="1335">
                      <v:shape id="_x0000_i1026" type="#_x0000_t75" style="width:64.45pt;height:61.1pt" o:ole="">
                        <v:imagedata r:id="rId7" o:title=""/>
                      </v:shape>
                      <o:OLEObject Type="Embed" ProgID="PBrush" ShapeID="_x0000_i1026" DrawAspect="Content" ObjectID="_1524638625" r:id="rId9"/>
                    </w:object>
                  </w:r>
                </w:p>
              </w:txbxContent>
            </v:textbox>
            <w10:wrap type="square"/>
          </v:shape>
        </w:pict>
      </w:r>
      <w:r w:rsidR="001B57E9" w:rsidRPr="001B57E9">
        <w:rPr>
          <w:rFonts w:ascii="Times New Roman" w:hAnsi="Times New Roman" w:cs="Times New Roman"/>
          <w:b/>
          <w:sz w:val="24"/>
          <w:szCs w:val="24"/>
        </w:rPr>
        <w:t>ALL INDIA INSTITUTE OF SPEECH AND HEARING, MYSORE-570006</w:t>
      </w:r>
    </w:p>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FORM FOR ANNUAL PERFORMANCE ASSESSMENT</w:t>
      </w:r>
    </w:p>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 xml:space="preserve">(Group </w:t>
      </w:r>
      <w:proofErr w:type="gramStart"/>
      <w:r w:rsidRPr="001B57E9">
        <w:rPr>
          <w:rFonts w:ascii="Times New Roman" w:hAnsi="Times New Roman" w:cs="Times New Roman"/>
          <w:sz w:val="24"/>
          <w:szCs w:val="24"/>
        </w:rPr>
        <w:t>A</w:t>
      </w:r>
      <w:proofErr w:type="gramEnd"/>
      <w:r w:rsidRPr="001B57E9">
        <w:rPr>
          <w:rFonts w:ascii="Times New Roman" w:hAnsi="Times New Roman" w:cs="Times New Roman"/>
          <w:sz w:val="24"/>
          <w:szCs w:val="24"/>
        </w:rPr>
        <w:t xml:space="preserve"> – Technical &amp; Scientific)</w:t>
      </w:r>
    </w:p>
    <w:p w:rsidR="001B57E9" w:rsidRPr="001B57E9" w:rsidRDefault="001B57E9" w:rsidP="001B57E9">
      <w:pPr>
        <w:spacing w:after="0"/>
        <w:jc w:val="center"/>
        <w:rPr>
          <w:rFonts w:ascii="Times New Roman" w:hAnsi="Times New Roman" w:cs="Times New Roman"/>
          <w:sz w:val="24"/>
          <w:szCs w:val="24"/>
        </w:rPr>
      </w:pPr>
    </w:p>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Report for the year 1</w:t>
      </w:r>
      <w:r w:rsidRPr="001B57E9">
        <w:rPr>
          <w:rFonts w:ascii="Times New Roman" w:hAnsi="Times New Roman" w:cs="Times New Roman"/>
          <w:sz w:val="24"/>
          <w:szCs w:val="24"/>
          <w:vertAlign w:val="superscript"/>
        </w:rPr>
        <w:t>st</w:t>
      </w:r>
      <w:r w:rsidRPr="001B57E9">
        <w:rPr>
          <w:rFonts w:ascii="Times New Roman" w:hAnsi="Times New Roman" w:cs="Times New Roman"/>
          <w:sz w:val="24"/>
          <w:szCs w:val="24"/>
        </w:rPr>
        <w:t xml:space="preserve"> April 2015-31</w:t>
      </w:r>
      <w:r w:rsidRPr="001B57E9">
        <w:rPr>
          <w:rFonts w:ascii="Times New Roman" w:hAnsi="Times New Roman" w:cs="Times New Roman"/>
          <w:sz w:val="24"/>
          <w:szCs w:val="24"/>
          <w:vertAlign w:val="superscript"/>
        </w:rPr>
        <w:t>st</w:t>
      </w:r>
      <w:r w:rsidRPr="001B57E9">
        <w:rPr>
          <w:rFonts w:ascii="Times New Roman" w:hAnsi="Times New Roman" w:cs="Times New Roman"/>
          <w:sz w:val="24"/>
          <w:szCs w:val="24"/>
        </w:rPr>
        <w:t xml:space="preserve"> March 2016</w:t>
      </w:r>
    </w:p>
    <w:p w:rsidR="001B57E9" w:rsidRPr="001B57E9" w:rsidRDefault="001B57E9" w:rsidP="001B57E9">
      <w:pPr>
        <w:spacing w:after="0"/>
        <w:jc w:val="center"/>
        <w:rPr>
          <w:rFonts w:ascii="Times New Roman" w:hAnsi="Times New Roman" w:cs="Times New Roman"/>
          <w:b/>
          <w:sz w:val="24"/>
          <w:szCs w:val="24"/>
        </w:rPr>
      </w:pPr>
      <w:r w:rsidRPr="001B57E9">
        <w:rPr>
          <w:rFonts w:ascii="Times New Roman" w:hAnsi="Times New Roman" w:cs="Times New Roman"/>
          <w:b/>
          <w:sz w:val="24"/>
          <w:szCs w:val="24"/>
        </w:rPr>
        <w:t>SECTION - I</w:t>
      </w:r>
    </w:p>
    <w:p w:rsidR="001B57E9" w:rsidRPr="001B57E9" w:rsidRDefault="001B57E9" w:rsidP="001B57E9">
      <w:pPr>
        <w:spacing w:after="0"/>
        <w:rPr>
          <w:rFonts w:ascii="Times New Roman" w:hAnsi="Times New Roman" w:cs="Times New Roman"/>
          <w:sz w:val="24"/>
          <w:szCs w:val="24"/>
        </w:rPr>
      </w:pPr>
    </w:p>
    <w:p w:rsidR="001B57E9" w:rsidRPr="001B57E9" w:rsidRDefault="001B57E9" w:rsidP="001B57E9">
      <w:pPr>
        <w:spacing w:after="0"/>
        <w:jc w:val="center"/>
        <w:rPr>
          <w:rFonts w:ascii="Times New Roman" w:hAnsi="Times New Roman" w:cs="Times New Roman"/>
          <w:b/>
          <w:sz w:val="24"/>
          <w:szCs w:val="24"/>
        </w:rPr>
      </w:pPr>
      <w:r w:rsidRPr="001B57E9">
        <w:rPr>
          <w:rFonts w:ascii="Times New Roman" w:hAnsi="Times New Roman" w:cs="Times New Roman"/>
          <w:b/>
          <w:sz w:val="24"/>
          <w:szCs w:val="24"/>
        </w:rPr>
        <w:t xml:space="preserve">BASIC INFORMATION </w:t>
      </w:r>
    </w:p>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w:t>
      </w:r>
      <w:proofErr w:type="gramStart"/>
      <w:r w:rsidRPr="001B57E9">
        <w:rPr>
          <w:rFonts w:ascii="Times New Roman" w:hAnsi="Times New Roman" w:cs="Times New Roman"/>
          <w:sz w:val="24"/>
          <w:szCs w:val="24"/>
        </w:rPr>
        <w:t>to</w:t>
      </w:r>
      <w:proofErr w:type="gramEnd"/>
      <w:r w:rsidRPr="001B57E9">
        <w:rPr>
          <w:rFonts w:ascii="Times New Roman" w:hAnsi="Times New Roman" w:cs="Times New Roman"/>
          <w:sz w:val="24"/>
          <w:szCs w:val="24"/>
        </w:rPr>
        <w:t xml:space="preserve"> be filled by the concerned Administration Section)</w:t>
      </w:r>
    </w:p>
    <w:p w:rsidR="001B57E9" w:rsidRPr="001B57E9" w:rsidRDefault="001B57E9" w:rsidP="001B57E9">
      <w:pPr>
        <w:spacing w:after="0"/>
        <w:jc w:val="center"/>
        <w:rPr>
          <w:rFonts w:ascii="Times New Roman" w:hAnsi="Times New Roman" w:cs="Times New Roman"/>
          <w:sz w:val="24"/>
          <w:szCs w:val="24"/>
        </w:rPr>
      </w:pPr>
    </w:p>
    <w:p w:rsidR="001B57E9" w:rsidRPr="001B57E9" w:rsidRDefault="001B57E9" w:rsidP="001B57E9">
      <w:pPr>
        <w:spacing w:after="0"/>
        <w:jc w:val="right"/>
        <w:rPr>
          <w:rFonts w:ascii="Times New Roman" w:hAnsi="Times New Roman" w:cs="Times New Roman"/>
          <w:b/>
          <w:sz w:val="24"/>
          <w:szCs w:val="24"/>
        </w:rPr>
      </w:pPr>
      <w:r w:rsidRPr="001B57E9">
        <w:rPr>
          <w:rFonts w:ascii="Times New Roman" w:hAnsi="Times New Roman" w:cs="Times New Roman"/>
          <w:b/>
          <w:sz w:val="24"/>
          <w:szCs w:val="24"/>
        </w:rPr>
        <w:t>Employee Number</w:t>
      </w:r>
      <w:proofErr w:type="gramStart"/>
      <w:r w:rsidRPr="001B57E9">
        <w:rPr>
          <w:rFonts w:ascii="Times New Roman" w:hAnsi="Times New Roman" w:cs="Times New Roman"/>
          <w:b/>
          <w:sz w:val="24"/>
          <w:szCs w:val="24"/>
        </w:rPr>
        <w:t>:1197</w:t>
      </w:r>
      <w:proofErr w:type="gramEnd"/>
    </w:p>
    <w:p w:rsidR="001B57E9" w:rsidRPr="001B57E9" w:rsidRDefault="001B57E9" w:rsidP="001B57E9">
      <w:pPr>
        <w:spacing w:after="0"/>
        <w:jc w:val="right"/>
        <w:rPr>
          <w:rFonts w:ascii="Times New Roman" w:hAnsi="Times New Roman" w:cs="Times New Roman"/>
          <w:b/>
          <w:sz w:val="24"/>
          <w:szCs w:val="24"/>
        </w:rPr>
      </w:pPr>
    </w:p>
    <w:tbl>
      <w:tblPr>
        <w:tblW w:w="883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BF"/>
      </w:tblPr>
      <w:tblGrid>
        <w:gridCol w:w="503"/>
        <w:gridCol w:w="2305"/>
        <w:gridCol w:w="1890"/>
        <w:gridCol w:w="810"/>
        <w:gridCol w:w="1350"/>
        <w:gridCol w:w="90"/>
        <w:gridCol w:w="1260"/>
        <w:gridCol w:w="630"/>
      </w:tblGrid>
      <w:tr w:rsidR="001B57E9" w:rsidRPr="001B57E9" w:rsidTr="00676979">
        <w:trPr>
          <w:trHeight w:val="287"/>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1</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Name of the Officer</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 xml:space="preserve">Dr. C </w:t>
            </w:r>
            <w:proofErr w:type="spellStart"/>
            <w:r w:rsidRPr="001B57E9">
              <w:rPr>
                <w:rFonts w:ascii="Times New Roman" w:hAnsi="Times New Roman" w:cs="Times New Roman"/>
                <w:sz w:val="24"/>
                <w:szCs w:val="24"/>
              </w:rPr>
              <w:t>Shijith</w:t>
            </w:r>
            <w:proofErr w:type="spellEnd"/>
            <w:r w:rsidRPr="001B57E9">
              <w:rPr>
                <w:rFonts w:ascii="Times New Roman" w:hAnsi="Times New Roman" w:cs="Times New Roman"/>
                <w:sz w:val="24"/>
                <w:szCs w:val="24"/>
              </w:rPr>
              <w:t xml:space="preserve"> Kumar</w:t>
            </w:r>
          </w:p>
        </w:tc>
      </w:tr>
      <w:tr w:rsidR="001B57E9" w:rsidRPr="001B57E9" w:rsidTr="00676979">
        <w:trPr>
          <w:trHeight w:val="260"/>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2</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Designation / Post held</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Library and Information Officer.</w:t>
            </w:r>
          </w:p>
        </w:tc>
      </w:tr>
      <w:tr w:rsidR="001B57E9" w:rsidRPr="001B57E9" w:rsidTr="00676979">
        <w:trPr>
          <w:trHeight w:val="432"/>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3</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 xml:space="preserve">Scale of Pay / Pay Band </w:t>
            </w:r>
          </w:p>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 xml:space="preserve"> pay as on 31.03.2016</w:t>
            </w:r>
          </w:p>
        </w:tc>
        <w:tc>
          <w:tcPr>
            <w:tcW w:w="4140" w:type="dxa"/>
            <w:gridSpan w:val="5"/>
          </w:tcPr>
          <w:p w:rsidR="001B57E9" w:rsidRPr="001B57E9" w:rsidRDefault="001B57E9" w:rsidP="001B57E9">
            <w:pPr>
              <w:spacing w:after="0"/>
              <w:rPr>
                <w:rFonts w:ascii="Times New Roman" w:hAnsi="Times New Roman" w:cs="Times New Roman"/>
                <w:sz w:val="24"/>
                <w:szCs w:val="24"/>
              </w:rPr>
            </w:pPr>
            <w:proofErr w:type="spellStart"/>
            <w:r w:rsidRPr="001B57E9">
              <w:rPr>
                <w:rFonts w:ascii="Times New Roman" w:hAnsi="Times New Roman" w:cs="Times New Roman"/>
                <w:sz w:val="24"/>
                <w:szCs w:val="24"/>
              </w:rPr>
              <w:t>Rs</w:t>
            </w:r>
            <w:proofErr w:type="spellEnd"/>
            <w:r w:rsidRPr="001B57E9">
              <w:rPr>
                <w:rFonts w:ascii="Times New Roman" w:hAnsi="Times New Roman" w:cs="Times New Roman"/>
                <w:sz w:val="24"/>
                <w:szCs w:val="24"/>
              </w:rPr>
              <w:t xml:space="preserve">. </w:t>
            </w:r>
            <w:r w:rsidR="000F2BEE" w:rsidRPr="001B57E9">
              <w:rPr>
                <w:rFonts w:ascii="Times New Roman" w:hAnsi="Times New Roman" w:cs="Times New Roman"/>
                <w:sz w:val="24"/>
                <w:szCs w:val="24"/>
              </w:rPr>
              <w:fldChar w:fldCharType="begin"/>
            </w:r>
            <w:r w:rsidRPr="001B57E9">
              <w:rPr>
                <w:rFonts w:ascii="Times New Roman" w:hAnsi="Times New Roman" w:cs="Times New Roman"/>
                <w:sz w:val="24"/>
                <w:szCs w:val="24"/>
              </w:rPr>
              <w:instrText xml:space="preserve"> MERGEFIELD "payband" </w:instrText>
            </w:r>
            <w:r w:rsidR="000F2BEE" w:rsidRPr="001B57E9">
              <w:rPr>
                <w:rFonts w:ascii="Times New Roman" w:hAnsi="Times New Roman" w:cs="Times New Roman"/>
                <w:sz w:val="24"/>
                <w:szCs w:val="24"/>
              </w:rPr>
              <w:fldChar w:fldCharType="separate"/>
            </w:r>
            <w:r w:rsidRPr="001B57E9">
              <w:rPr>
                <w:rFonts w:ascii="Times New Roman" w:hAnsi="Times New Roman" w:cs="Times New Roman"/>
                <w:noProof/>
                <w:sz w:val="24"/>
                <w:szCs w:val="24"/>
              </w:rPr>
              <w:t>15600-39100</w:t>
            </w:r>
            <w:r w:rsidR="000F2BEE" w:rsidRPr="001B57E9">
              <w:rPr>
                <w:rFonts w:ascii="Times New Roman" w:hAnsi="Times New Roman" w:cs="Times New Roman"/>
                <w:sz w:val="24"/>
                <w:szCs w:val="24"/>
              </w:rPr>
              <w:fldChar w:fldCharType="end"/>
            </w:r>
            <w:r w:rsidRPr="001B57E9">
              <w:rPr>
                <w:rFonts w:ascii="Times New Roman" w:hAnsi="Times New Roman" w:cs="Times New Roman"/>
                <w:sz w:val="24"/>
                <w:szCs w:val="24"/>
              </w:rPr>
              <w:t xml:space="preserve">-Grade Pay </w:t>
            </w:r>
            <w:proofErr w:type="spellStart"/>
            <w:r w:rsidRPr="001B57E9">
              <w:rPr>
                <w:rFonts w:ascii="Times New Roman" w:hAnsi="Times New Roman" w:cs="Times New Roman"/>
                <w:sz w:val="24"/>
                <w:szCs w:val="24"/>
              </w:rPr>
              <w:t>Rs</w:t>
            </w:r>
            <w:proofErr w:type="spellEnd"/>
            <w:r w:rsidRPr="001B57E9">
              <w:rPr>
                <w:rFonts w:ascii="Times New Roman" w:hAnsi="Times New Roman" w:cs="Times New Roman"/>
                <w:sz w:val="24"/>
                <w:szCs w:val="24"/>
              </w:rPr>
              <w:t>.</w:t>
            </w:r>
            <w:r w:rsidR="000F2BEE" w:rsidRPr="001B57E9">
              <w:rPr>
                <w:rFonts w:ascii="Times New Roman" w:hAnsi="Times New Roman" w:cs="Times New Roman"/>
                <w:sz w:val="24"/>
                <w:szCs w:val="24"/>
              </w:rPr>
              <w:fldChar w:fldCharType="begin"/>
            </w:r>
            <w:r w:rsidRPr="001B57E9">
              <w:rPr>
                <w:rFonts w:ascii="Times New Roman" w:hAnsi="Times New Roman" w:cs="Times New Roman"/>
                <w:sz w:val="24"/>
                <w:szCs w:val="24"/>
              </w:rPr>
              <w:instrText xml:space="preserve"> MERGEFIELD "gradepay"\###### </w:instrText>
            </w:r>
            <w:r w:rsidR="000F2BEE" w:rsidRPr="001B57E9">
              <w:rPr>
                <w:rFonts w:ascii="Times New Roman" w:hAnsi="Times New Roman" w:cs="Times New Roman"/>
                <w:sz w:val="24"/>
                <w:szCs w:val="24"/>
              </w:rPr>
              <w:fldChar w:fldCharType="separate"/>
            </w:r>
            <w:r w:rsidRPr="001B57E9">
              <w:rPr>
                <w:rFonts w:ascii="Times New Roman" w:hAnsi="Times New Roman" w:cs="Times New Roman"/>
                <w:noProof/>
                <w:sz w:val="24"/>
                <w:szCs w:val="24"/>
              </w:rPr>
              <w:t xml:space="preserve"> 6600</w:t>
            </w:r>
            <w:r w:rsidR="000F2BEE" w:rsidRPr="001B57E9">
              <w:rPr>
                <w:rFonts w:ascii="Times New Roman" w:hAnsi="Times New Roman" w:cs="Times New Roman"/>
                <w:sz w:val="24"/>
                <w:szCs w:val="24"/>
              </w:rPr>
              <w:fldChar w:fldCharType="end"/>
            </w:r>
            <w:r w:rsidRPr="001B57E9">
              <w:rPr>
                <w:rFonts w:ascii="Times New Roman" w:hAnsi="Times New Roman" w:cs="Times New Roman"/>
                <w:sz w:val="24"/>
                <w:szCs w:val="24"/>
              </w:rPr>
              <w:t xml:space="preserve">/- </w:t>
            </w:r>
          </w:p>
          <w:p w:rsidR="001B57E9" w:rsidRPr="001B57E9" w:rsidRDefault="001B57E9" w:rsidP="001B57E9">
            <w:pPr>
              <w:spacing w:after="0"/>
              <w:rPr>
                <w:rFonts w:ascii="Times New Roman" w:hAnsi="Times New Roman" w:cs="Times New Roman"/>
                <w:sz w:val="24"/>
                <w:szCs w:val="24"/>
              </w:rPr>
            </w:pPr>
            <w:proofErr w:type="spellStart"/>
            <w:r w:rsidRPr="001B57E9">
              <w:rPr>
                <w:rFonts w:ascii="Times New Roman" w:hAnsi="Times New Roman" w:cs="Times New Roman"/>
                <w:sz w:val="24"/>
                <w:szCs w:val="24"/>
              </w:rPr>
              <w:t>Rs</w:t>
            </w:r>
            <w:proofErr w:type="spellEnd"/>
            <w:r w:rsidRPr="001B57E9">
              <w:rPr>
                <w:rFonts w:ascii="Times New Roman" w:hAnsi="Times New Roman" w:cs="Times New Roman"/>
                <w:sz w:val="24"/>
                <w:szCs w:val="24"/>
              </w:rPr>
              <w:t xml:space="preserve">. 22,810+6600 </w:t>
            </w:r>
          </w:p>
        </w:tc>
      </w:tr>
      <w:tr w:rsidR="001B57E9" w:rsidRPr="001B57E9" w:rsidTr="00676979">
        <w:trPr>
          <w:trHeight w:val="278"/>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4</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Date of Birth</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14-05-1973</w:t>
            </w:r>
          </w:p>
        </w:tc>
      </w:tr>
      <w:tr w:rsidR="001B57E9" w:rsidRPr="001B57E9" w:rsidTr="00676979">
        <w:trPr>
          <w:trHeight w:val="495"/>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5</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Educational Qualifications</w:t>
            </w:r>
          </w:p>
        </w:tc>
        <w:tc>
          <w:tcPr>
            <w:tcW w:w="4140" w:type="dxa"/>
            <w:gridSpan w:val="5"/>
          </w:tcPr>
          <w:p w:rsidR="001B57E9" w:rsidRPr="001B57E9" w:rsidRDefault="000F2BEE" w:rsidP="001B57E9">
            <w:pPr>
              <w:spacing w:after="0"/>
              <w:rPr>
                <w:rFonts w:ascii="Times New Roman" w:hAnsi="Times New Roman" w:cs="Times New Roman"/>
                <w:sz w:val="24"/>
                <w:szCs w:val="24"/>
              </w:rPr>
            </w:pPr>
            <w:r w:rsidRPr="001B57E9">
              <w:rPr>
                <w:rFonts w:ascii="Times New Roman" w:hAnsi="Times New Roman" w:cs="Times New Roman"/>
                <w:sz w:val="24"/>
                <w:szCs w:val="24"/>
              </w:rPr>
              <w:fldChar w:fldCharType="begin"/>
            </w:r>
            <w:r w:rsidR="001B57E9" w:rsidRPr="001B57E9">
              <w:rPr>
                <w:rFonts w:ascii="Times New Roman" w:hAnsi="Times New Roman" w:cs="Times New Roman"/>
                <w:sz w:val="24"/>
                <w:szCs w:val="24"/>
              </w:rPr>
              <w:instrText xml:space="preserve"> MERGEFIELD "others" </w:instrText>
            </w:r>
            <w:r w:rsidRPr="001B57E9">
              <w:rPr>
                <w:rFonts w:ascii="Times New Roman" w:hAnsi="Times New Roman" w:cs="Times New Roman"/>
                <w:sz w:val="24"/>
                <w:szCs w:val="24"/>
              </w:rPr>
              <w:fldChar w:fldCharType="end"/>
            </w:r>
            <w:r w:rsidR="001B57E9" w:rsidRPr="001B57E9">
              <w:rPr>
                <w:rFonts w:ascii="Times New Roman" w:hAnsi="Times New Roman" w:cs="Times New Roman"/>
                <w:sz w:val="24"/>
                <w:szCs w:val="24"/>
              </w:rPr>
              <w:t xml:space="preserve">Master of  Lib. &amp; Inf. Science, </w:t>
            </w:r>
            <w:proofErr w:type="spellStart"/>
            <w:r w:rsidR="001B57E9" w:rsidRPr="001B57E9">
              <w:rPr>
                <w:rFonts w:ascii="Times New Roman" w:hAnsi="Times New Roman" w:cs="Times New Roman"/>
                <w:sz w:val="24"/>
                <w:szCs w:val="24"/>
              </w:rPr>
              <w:t>Ph.D</w:t>
            </w:r>
            <w:proofErr w:type="spellEnd"/>
            <w:r w:rsidR="001B57E9" w:rsidRPr="001B57E9">
              <w:rPr>
                <w:rFonts w:ascii="Times New Roman" w:hAnsi="Times New Roman" w:cs="Times New Roman"/>
                <w:sz w:val="24"/>
                <w:szCs w:val="24"/>
              </w:rPr>
              <w:t xml:space="preserve"> (</w:t>
            </w:r>
            <w:proofErr w:type="spellStart"/>
            <w:r w:rsidR="001B57E9" w:rsidRPr="001B57E9">
              <w:rPr>
                <w:rFonts w:ascii="Times New Roman" w:hAnsi="Times New Roman" w:cs="Times New Roman"/>
                <w:sz w:val="24"/>
                <w:szCs w:val="24"/>
              </w:rPr>
              <w:t>L.I.Sc</w:t>
            </w:r>
            <w:proofErr w:type="spellEnd"/>
            <w:r w:rsidR="001B57E9" w:rsidRPr="001B57E9">
              <w:rPr>
                <w:rFonts w:ascii="Times New Roman" w:hAnsi="Times New Roman" w:cs="Times New Roman"/>
                <w:sz w:val="24"/>
                <w:szCs w:val="24"/>
              </w:rPr>
              <w:t>) PG Diploma in Computer Application</w:t>
            </w:r>
          </w:p>
        </w:tc>
      </w:tr>
      <w:tr w:rsidR="001B57E9" w:rsidRPr="001B57E9" w:rsidTr="00676979">
        <w:trPr>
          <w:trHeight w:val="260"/>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6</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Whether belongs to SC / ST</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No</w:t>
            </w:r>
          </w:p>
        </w:tc>
      </w:tr>
      <w:tr w:rsidR="001B57E9" w:rsidRPr="001B57E9" w:rsidTr="00676979">
        <w:trPr>
          <w:trHeight w:val="432"/>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7</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Date of continuous appointment to the present grade</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14.12.2010</w:t>
            </w:r>
          </w:p>
        </w:tc>
      </w:tr>
      <w:tr w:rsidR="001B57E9" w:rsidRPr="001B57E9" w:rsidTr="00676979">
        <w:trPr>
          <w:trHeight w:val="432"/>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8</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Whether permanent / Temporary / Officiating</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Permanent</w:t>
            </w:r>
          </w:p>
        </w:tc>
      </w:tr>
      <w:tr w:rsidR="001B57E9" w:rsidRPr="001B57E9" w:rsidTr="00676979">
        <w:trPr>
          <w:trHeight w:val="432"/>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9</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Sections in which served during the year under report and period of service in each section</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Library and Information Centre</w:t>
            </w:r>
          </w:p>
        </w:tc>
      </w:tr>
      <w:tr w:rsidR="001B57E9" w:rsidRPr="001B57E9" w:rsidTr="00676979">
        <w:trPr>
          <w:trHeight w:val="243"/>
        </w:trPr>
        <w:tc>
          <w:tcPr>
            <w:tcW w:w="503" w:type="dxa"/>
            <w:vMerge w:val="restart"/>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10</w:t>
            </w:r>
          </w:p>
        </w:tc>
        <w:tc>
          <w:tcPr>
            <w:tcW w:w="4195" w:type="dxa"/>
            <w:gridSpan w:val="2"/>
            <w:vMerge w:val="restart"/>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Period of absence from duty (On leave, training etc., ) during the year</w:t>
            </w:r>
          </w:p>
        </w:tc>
        <w:tc>
          <w:tcPr>
            <w:tcW w:w="810" w:type="dxa"/>
          </w:tcPr>
          <w:p w:rsidR="001B57E9" w:rsidRPr="001B57E9" w:rsidRDefault="001B57E9" w:rsidP="001B57E9">
            <w:pPr>
              <w:spacing w:after="0"/>
              <w:ind w:left="-116" w:right="-208"/>
              <w:jc w:val="center"/>
              <w:rPr>
                <w:rFonts w:ascii="Times New Roman" w:hAnsi="Times New Roman" w:cs="Times New Roman"/>
                <w:sz w:val="24"/>
                <w:szCs w:val="24"/>
              </w:rPr>
            </w:pPr>
            <w:r w:rsidRPr="001B57E9">
              <w:rPr>
                <w:rFonts w:ascii="Times New Roman" w:hAnsi="Times New Roman" w:cs="Times New Roman"/>
                <w:sz w:val="24"/>
                <w:szCs w:val="24"/>
              </w:rPr>
              <w:t>EL</w:t>
            </w:r>
          </w:p>
        </w:tc>
        <w:tc>
          <w:tcPr>
            <w:tcW w:w="1350" w:type="dxa"/>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01.04.2015</w:t>
            </w:r>
          </w:p>
        </w:tc>
        <w:tc>
          <w:tcPr>
            <w:tcW w:w="1350" w:type="dxa"/>
            <w:gridSpan w:val="2"/>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w:t>
            </w:r>
          </w:p>
        </w:tc>
        <w:tc>
          <w:tcPr>
            <w:tcW w:w="630" w:type="dxa"/>
          </w:tcPr>
          <w:p w:rsidR="001B57E9" w:rsidRPr="001B57E9" w:rsidRDefault="001B57E9" w:rsidP="001B57E9">
            <w:pPr>
              <w:spacing w:after="0"/>
              <w:ind w:right="-105" w:hanging="108"/>
              <w:jc w:val="center"/>
              <w:rPr>
                <w:rFonts w:ascii="Times New Roman" w:hAnsi="Times New Roman" w:cs="Times New Roman"/>
                <w:sz w:val="24"/>
                <w:szCs w:val="24"/>
              </w:rPr>
            </w:pPr>
            <w:r w:rsidRPr="001B57E9">
              <w:rPr>
                <w:rFonts w:ascii="Times New Roman" w:hAnsi="Times New Roman" w:cs="Times New Roman"/>
                <w:sz w:val="24"/>
                <w:szCs w:val="24"/>
              </w:rPr>
              <w:t>01</w:t>
            </w:r>
          </w:p>
        </w:tc>
      </w:tr>
      <w:tr w:rsidR="001B57E9" w:rsidRPr="001B57E9" w:rsidTr="00676979">
        <w:trPr>
          <w:trHeight w:val="243"/>
        </w:trPr>
        <w:tc>
          <w:tcPr>
            <w:tcW w:w="503" w:type="dxa"/>
            <w:vMerge/>
          </w:tcPr>
          <w:p w:rsidR="001B57E9" w:rsidRPr="001B57E9" w:rsidRDefault="001B57E9" w:rsidP="001B57E9">
            <w:pPr>
              <w:spacing w:after="0"/>
              <w:rPr>
                <w:rFonts w:ascii="Times New Roman" w:hAnsi="Times New Roman" w:cs="Times New Roman"/>
                <w:sz w:val="24"/>
                <w:szCs w:val="24"/>
              </w:rPr>
            </w:pPr>
          </w:p>
        </w:tc>
        <w:tc>
          <w:tcPr>
            <w:tcW w:w="4195" w:type="dxa"/>
            <w:gridSpan w:val="2"/>
            <w:vMerge/>
          </w:tcPr>
          <w:p w:rsidR="001B57E9" w:rsidRPr="001B57E9" w:rsidRDefault="001B57E9" w:rsidP="001B57E9">
            <w:pPr>
              <w:spacing w:after="0"/>
              <w:rPr>
                <w:rFonts w:ascii="Times New Roman" w:hAnsi="Times New Roman" w:cs="Times New Roman"/>
                <w:sz w:val="24"/>
                <w:szCs w:val="24"/>
              </w:rPr>
            </w:pPr>
          </w:p>
        </w:tc>
        <w:tc>
          <w:tcPr>
            <w:tcW w:w="810" w:type="dxa"/>
          </w:tcPr>
          <w:p w:rsidR="001B57E9" w:rsidRPr="001B57E9" w:rsidRDefault="001B57E9" w:rsidP="001B57E9">
            <w:pPr>
              <w:spacing w:after="0"/>
              <w:ind w:left="-116" w:right="-208"/>
              <w:jc w:val="center"/>
              <w:rPr>
                <w:rFonts w:ascii="Times New Roman" w:hAnsi="Times New Roman" w:cs="Times New Roman"/>
                <w:sz w:val="24"/>
                <w:szCs w:val="24"/>
              </w:rPr>
            </w:pPr>
            <w:r w:rsidRPr="001B57E9">
              <w:rPr>
                <w:rFonts w:ascii="Times New Roman" w:hAnsi="Times New Roman" w:cs="Times New Roman"/>
                <w:sz w:val="24"/>
                <w:szCs w:val="24"/>
              </w:rPr>
              <w:t>EL</w:t>
            </w:r>
          </w:p>
        </w:tc>
        <w:tc>
          <w:tcPr>
            <w:tcW w:w="1350" w:type="dxa"/>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19.10.2015</w:t>
            </w:r>
          </w:p>
        </w:tc>
        <w:tc>
          <w:tcPr>
            <w:tcW w:w="1350" w:type="dxa"/>
            <w:gridSpan w:val="2"/>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21.10.2015</w:t>
            </w:r>
          </w:p>
        </w:tc>
        <w:tc>
          <w:tcPr>
            <w:tcW w:w="630" w:type="dxa"/>
          </w:tcPr>
          <w:p w:rsidR="001B57E9" w:rsidRPr="001B57E9" w:rsidRDefault="001B57E9" w:rsidP="001B57E9">
            <w:pPr>
              <w:spacing w:after="0"/>
              <w:ind w:right="-105" w:hanging="108"/>
              <w:jc w:val="center"/>
              <w:rPr>
                <w:rFonts w:ascii="Times New Roman" w:hAnsi="Times New Roman" w:cs="Times New Roman"/>
                <w:sz w:val="24"/>
                <w:szCs w:val="24"/>
              </w:rPr>
            </w:pPr>
            <w:r w:rsidRPr="001B57E9">
              <w:rPr>
                <w:rFonts w:ascii="Times New Roman" w:hAnsi="Times New Roman" w:cs="Times New Roman"/>
                <w:sz w:val="24"/>
                <w:szCs w:val="24"/>
              </w:rPr>
              <w:t>03</w:t>
            </w:r>
          </w:p>
        </w:tc>
      </w:tr>
      <w:tr w:rsidR="001B57E9" w:rsidRPr="001B57E9" w:rsidTr="00676979">
        <w:trPr>
          <w:trHeight w:val="233"/>
        </w:trPr>
        <w:tc>
          <w:tcPr>
            <w:tcW w:w="503" w:type="dxa"/>
            <w:vMerge/>
          </w:tcPr>
          <w:p w:rsidR="001B57E9" w:rsidRPr="001B57E9" w:rsidRDefault="001B57E9" w:rsidP="001B57E9">
            <w:pPr>
              <w:spacing w:after="0"/>
              <w:rPr>
                <w:rFonts w:ascii="Times New Roman" w:hAnsi="Times New Roman" w:cs="Times New Roman"/>
                <w:sz w:val="24"/>
                <w:szCs w:val="24"/>
              </w:rPr>
            </w:pPr>
          </w:p>
        </w:tc>
        <w:tc>
          <w:tcPr>
            <w:tcW w:w="4195" w:type="dxa"/>
            <w:gridSpan w:val="2"/>
            <w:vMerge/>
          </w:tcPr>
          <w:p w:rsidR="001B57E9" w:rsidRPr="001B57E9" w:rsidRDefault="001B57E9" w:rsidP="001B57E9">
            <w:pPr>
              <w:spacing w:after="0"/>
              <w:rPr>
                <w:rFonts w:ascii="Times New Roman" w:hAnsi="Times New Roman" w:cs="Times New Roman"/>
                <w:sz w:val="24"/>
                <w:szCs w:val="24"/>
              </w:rPr>
            </w:pPr>
          </w:p>
        </w:tc>
        <w:tc>
          <w:tcPr>
            <w:tcW w:w="810" w:type="dxa"/>
          </w:tcPr>
          <w:p w:rsidR="001B57E9" w:rsidRPr="001B57E9" w:rsidRDefault="001B57E9" w:rsidP="001B57E9">
            <w:pPr>
              <w:spacing w:after="0"/>
              <w:ind w:left="-116" w:right="-208"/>
              <w:jc w:val="center"/>
              <w:rPr>
                <w:rFonts w:ascii="Times New Roman" w:hAnsi="Times New Roman" w:cs="Times New Roman"/>
                <w:sz w:val="24"/>
                <w:szCs w:val="24"/>
              </w:rPr>
            </w:pPr>
            <w:proofErr w:type="spellStart"/>
            <w:r w:rsidRPr="001B57E9">
              <w:rPr>
                <w:rFonts w:ascii="Times New Roman" w:hAnsi="Times New Roman" w:cs="Times New Roman"/>
                <w:sz w:val="24"/>
                <w:szCs w:val="24"/>
              </w:rPr>
              <w:t>CML</w:t>
            </w:r>
            <w:proofErr w:type="spellEnd"/>
          </w:p>
        </w:tc>
        <w:tc>
          <w:tcPr>
            <w:tcW w:w="1350" w:type="dxa"/>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02.11.2015</w:t>
            </w:r>
          </w:p>
        </w:tc>
        <w:tc>
          <w:tcPr>
            <w:tcW w:w="1350" w:type="dxa"/>
            <w:gridSpan w:val="2"/>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w:t>
            </w:r>
          </w:p>
        </w:tc>
        <w:tc>
          <w:tcPr>
            <w:tcW w:w="630" w:type="dxa"/>
          </w:tcPr>
          <w:p w:rsidR="001B57E9" w:rsidRPr="001B57E9" w:rsidRDefault="001B57E9" w:rsidP="001B57E9">
            <w:pPr>
              <w:spacing w:after="0"/>
              <w:ind w:hanging="108"/>
              <w:jc w:val="center"/>
              <w:rPr>
                <w:rFonts w:ascii="Times New Roman" w:hAnsi="Times New Roman" w:cs="Times New Roman"/>
                <w:sz w:val="24"/>
                <w:szCs w:val="24"/>
              </w:rPr>
            </w:pPr>
            <w:r w:rsidRPr="001B57E9">
              <w:rPr>
                <w:rFonts w:ascii="Times New Roman" w:hAnsi="Times New Roman" w:cs="Times New Roman"/>
                <w:sz w:val="24"/>
                <w:szCs w:val="24"/>
              </w:rPr>
              <w:t>01</w:t>
            </w:r>
          </w:p>
        </w:tc>
      </w:tr>
      <w:tr w:rsidR="001B57E9" w:rsidRPr="001B57E9" w:rsidTr="00676979">
        <w:trPr>
          <w:trHeight w:val="198"/>
        </w:trPr>
        <w:tc>
          <w:tcPr>
            <w:tcW w:w="503" w:type="dxa"/>
            <w:vMerge/>
          </w:tcPr>
          <w:p w:rsidR="001B57E9" w:rsidRPr="001B57E9" w:rsidRDefault="001B57E9" w:rsidP="001B57E9">
            <w:pPr>
              <w:spacing w:after="0"/>
              <w:rPr>
                <w:rFonts w:ascii="Times New Roman" w:hAnsi="Times New Roman" w:cs="Times New Roman"/>
                <w:sz w:val="24"/>
                <w:szCs w:val="24"/>
              </w:rPr>
            </w:pPr>
          </w:p>
        </w:tc>
        <w:tc>
          <w:tcPr>
            <w:tcW w:w="4195" w:type="dxa"/>
            <w:gridSpan w:val="2"/>
            <w:vMerge/>
          </w:tcPr>
          <w:p w:rsidR="001B57E9" w:rsidRPr="001B57E9" w:rsidRDefault="001B57E9" w:rsidP="001B57E9">
            <w:pPr>
              <w:spacing w:after="0"/>
              <w:rPr>
                <w:rFonts w:ascii="Times New Roman" w:hAnsi="Times New Roman" w:cs="Times New Roman"/>
                <w:sz w:val="24"/>
                <w:szCs w:val="24"/>
              </w:rPr>
            </w:pPr>
          </w:p>
        </w:tc>
        <w:tc>
          <w:tcPr>
            <w:tcW w:w="810" w:type="dxa"/>
          </w:tcPr>
          <w:p w:rsidR="001B57E9" w:rsidRPr="001B57E9" w:rsidRDefault="001B57E9" w:rsidP="001B57E9">
            <w:pPr>
              <w:spacing w:after="0"/>
              <w:ind w:left="-116" w:right="-208"/>
              <w:jc w:val="center"/>
              <w:rPr>
                <w:rFonts w:ascii="Times New Roman" w:hAnsi="Times New Roman" w:cs="Times New Roman"/>
                <w:sz w:val="24"/>
                <w:szCs w:val="24"/>
              </w:rPr>
            </w:pPr>
            <w:proofErr w:type="spellStart"/>
            <w:r w:rsidRPr="001B57E9">
              <w:rPr>
                <w:rFonts w:ascii="Times New Roman" w:hAnsi="Times New Roman" w:cs="Times New Roman"/>
                <w:sz w:val="24"/>
                <w:szCs w:val="24"/>
              </w:rPr>
              <w:t>CML</w:t>
            </w:r>
            <w:proofErr w:type="spellEnd"/>
          </w:p>
        </w:tc>
        <w:tc>
          <w:tcPr>
            <w:tcW w:w="1350" w:type="dxa"/>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07.12.2015</w:t>
            </w:r>
          </w:p>
        </w:tc>
        <w:tc>
          <w:tcPr>
            <w:tcW w:w="1350" w:type="dxa"/>
            <w:gridSpan w:val="2"/>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w:t>
            </w:r>
          </w:p>
        </w:tc>
        <w:tc>
          <w:tcPr>
            <w:tcW w:w="630" w:type="dxa"/>
          </w:tcPr>
          <w:p w:rsidR="001B57E9" w:rsidRPr="001B57E9" w:rsidRDefault="001B57E9" w:rsidP="001B57E9">
            <w:pPr>
              <w:spacing w:after="0"/>
              <w:ind w:hanging="108"/>
              <w:jc w:val="center"/>
              <w:rPr>
                <w:rFonts w:ascii="Times New Roman" w:hAnsi="Times New Roman" w:cs="Times New Roman"/>
                <w:sz w:val="24"/>
                <w:szCs w:val="24"/>
              </w:rPr>
            </w:pPr>
            <w:r w:rsidRPr="001B57E9">
              <w:rPr>
                <w:rFonts w:ascii="Times New Roman" w:hAnsi="Times New Roman" w:cs="Times New Roman"/>
                <w:sz w:val="24"/>
                <w:szCs w:val="24"/>
              </w:rPr>
              <w:t>01</w:t>
            </w:r>
          </w:p>
        </w:tc>
      </w:tr>
      <w:tr w:rsidR="001B57E9" w:rsidRPr="001B57E9" w:rsidTr="00676979">
        <w:trPr>
          <w:trHeight w:val="198"/>
        </w:trPr>
        <w:tc>
          <w:tcPr>
            <w:tcW w:w="503" w:type="dxa"/>
            <w:vMerge/>
          </w:tcPr>
          <w:p w:rsidR="001B57E9" w:rsidRPr="001B57E9" w:rsidRDefault="001B57E9" w:rsidP="001B57E9">
            <w:pPr>
              <w:spacing w:after="0"/>
              <w:rPr>
                <w:rFonts w:ascii="Times New Roman" w:hAnsi="Times New Roman" w:cs="Times New Roman"/>
                <w:sz w:val="24"/>
                <w:szCs w:val="24"/>
              </w:rPr>
            </w:pPr>
          </w:p>
        </w:tc>
        <w:tc>
          <w:tcPr>
            <w:tcW w:w="4195" w:type="dxa"/>
            <w:gridSpan w:val="2"/>
            <w:vMerge/>
          </w:tcPr>
          <w:p w:rsidR="001B57E9" w:rsidRPr="001B57E9" w:rsidRDefault="001B57E9" w:rsidP="001B57E9">
            <w:pPr>
              <w:spacing w:after="0"/>
              <w:rPr>
                <w:rFonts w:ascii="Times New Roman" w:hAnsi="Times New Roman" w:cs="Times New Roman"/>
                <w:sz w:val="24"/>
                <w:szCs w:val="24"/>
              </w:rPr>
            </w:pPr>
          </w:p>
        </w:tc>
        <w:tc>
          <w:tcPr>
            <w:tcW w:w="810" w:type="dxa"/>
          </w:tcPr>
          <w:p w:rsidR="001B57E9" w:rsidRPr="001B57E9" w:rsidRDefault="001B57E9" w:rsidP="001B57E9">
            <w:pPr>
              <w:spacing w:after="0"/>
              <w:ind w:left="-116" w:right="-208"/>
              <w:jc w:val="center"/>
              <w:rPr>
                <w:rFonts w:ascii="Times New Roman" w:hAnsi="Times New Roman" w:cs="Times New Roman"/>
                <w:sz w:val="24"/>
                <w:szCs w:val="24"/>
              </w:rPr>
            </w:pPr>
            <w:r w:rsidRPr="001B57E9">
              <w:rPr>
                <w:rFonts w:ascii="Times New Roman" w:hAnsi="Times New Roman" w:cs="Times New Roman"/>
                <w:sz w:val="24"/>
                <w:szCs w:val="24"/>
              </w:rPr>
              <w:t>EL</w:t>
            </w:r>
          </w:p>
        </w:tc>
        <w:tc>
          <w:tcPr>
            <w:tcW w:w="1350" w:type="dxa"/>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28.12.2015</w:t>
            </w:r>
          </w:p>
        </w:tc>
        <w:tc>
          <w:tcPr>
            <w:tcW w:w="1350" w:type="dxa"/>
            <w:gridSpan w:val="2"/>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30.12.2015</w:t>
            </w:r>
          </w:p>
        </w:tc>
        <w:tc>
          <w:tcPr>
            <w:tcW w:w="630" w:type="dxa"/>
          </w:tcPr>
          <w:p w:rsidR="001B57E9" w:rsidRPr="001B57E9" w:rsidRDefault="001B57E9" w:rsidP="001B57E9">
            <w:pPr>
              <w:spacing w:after="0"/>
              <w:ind w:hanging="108"/>
              <w:jc w:val="center"/>
              <w:rPr>
                <w:rFonts w:ascii="Times New Roman" w:hAnsi="Times New Roman" w:cs="Times New Roman"/>
                <w:sz w:val="24"/>
                <w:szCs w:val="24"/>
              </w:rPr>
            </w:pPr>
            <w:r w:rsidRPr="001B57E9">
              <w:rPr>
                <w:rFonts w:ascii="Times New Roman" w:hAnsi="Times New Roman" w:cs="Times New Roman"/>
                <w:sz w:val="24"/>
                <w:szCs w:val="24"/>
              </w:rPr>
              <w:t>03</w:t>
            </w:r>
          </w:p>
        </w:tc>
      </w:tr>
      <w:tr w:rsidR="001B57E9" w:rsidRPr="001B57E9" w:rsidTr="00676979">
        <w:trPr>
          <w:trHeight w:val="198"/>
        </w:trPr>
        <w:tc>
          <w:tcPr>
            <w:tcW w:w="503" w:type="dxa"/>
            <w:vMerge/>
          </w:tcPr>
          <w:p w:rsidR="001B57E9" w:rsidRPr="001B57E9" w:rsidRDefault="001B57E9" w:rsidP="001B57E9">
            <w:pPr>
              <w:spacing w:after="0"/>
              <w:rPr>
                <w:rFonts w:ascii="Times New Roman" w:hAnsi="Times New Roman" w:cs="Times New Roman"/>
                <w:sz w:val="24"/>
                <w:szCs w:val="24"/>
              </w:rPr>
            </w:pPr>
          </w:p>
        </w:tc>
        <w:tc>
          <w:tcPr>
            <w:tcW w:w="4195" w:type="dxa"/>
            <w:gridSpan w:val="2"/>
            <w:vMerge/>
          </w:tcPr>
          <w:p w:rsidR="001B57E9" w:rsidRPr="001B57E9" w:rsidRDefault="001B57E9" w:rsidP="001B57E9">
            <w:pPr>
              <w:spacing w:after="0"/>
              <w:rPr>
                <w:rFonts w:ascii="Times New Roman" w:hAnsi="Times New Roman" w:cs="Times New Roman"/>
                <w:sz w:val="24"/>
                <w:szCs w:val="24"/>
              </w:rPr>
            </w:pPr>
          </w:p>
        </w:tc>
        <w:tc>
          <w:tcPr>
            <w:tcW w:w="810" w:type="dxa"/>
          </w:tcPr>
          <w:p w:rsidR="001B57E9" w:rsidRPr="001B57E9" w:rsidRDefault="001B57E9" w:rsidP="001B57E9">
            <w:pPr>
              <w:spacing w:after="0"/>
              <w:ind w:left="-116" w:right="-208"/>
              <w:jc w:val="center"/>
              <w:rPr>
                <w:rFonts w:ascii="Times New Roman" w:hAnsi="Times New Roman" w:cs="Times New Roman"/>
                <w:sz w:val="24"/>
                <w:szCs w:val="24"/>
              </w:rPr>
            </w:pPr>
            <w:proofErr w:type="spellStart"/>
            <w:r w:rsidRPr="001B57E9">
              <w:rPr>
                <w:rFonts w:ascii="Times New Roman" w:hAnsi="Times New Roman" w:cs="Times New Roman"/>
                <w:sz w:val="24"/>
                <w:szCs w:val="24"/>
              </w:rPr>
              <w:t>CML</w:t>
            </w:r>
            <w:proofErr w:type="spellEnd"/>
          </w:p>
        </w:tc>
        <w:tc>
          <w:tcPr>
            <w:tcW w:w="1350" w:type="dxa"/>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18.02.2016</w:t>
            </w:r>
          </w:p>
        </w:tc>
        <w:tc>
          <w:tcPr>
            <w:tcW w:w="1350" w:type="dxa"/>
            <w:gridSpan w:val="2"/>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19.02.2016</w:t>
            </w:r>
          </w:p>
        </w:tc>
        <w:tc>
          <w:tcPr>
            <w:tcW w:w="630" w:type="dxa"/>
          </w:tcPr>
          <w:p w:rsidR="001B57E9" w:rsidRPr="001B57E9" w:rsidRDefault="001B57E9" w:rsidP="001B57E9">
            <w:pPr>
              <w:spacing w:after="0"/>
              <w:ind w:hanging="108"/>
              <w:jc w:val="center"/>
              <w:rPr>
                <w:rFonts w:ascii="Times New Roman" w:hAnsi="Times New Roman" w:cs="Times New Roman"/>
                <w:sz w:val="24"/>
                <w:szCs w:val="24"/>
              </w:rPr>
            </w:pPr>
            <w:r w:rsidRPr="001B57E9">
              <w:rPr>
                <w:rFonts w:ascii="Times New Roman" w:hAnsi="Times New Roman" w:cs="Times New Roman"/>
                <w:sz w:val="24"/>
                <w:szCs w:val="24"/>
              </w:rPr>
              <w:t>02</w:t>
            </w:r>
          </w:p>
        </w:tc>
      </w:tr>
      <w:tr w:rsidR="001B57E9" w:rsidRPr="001B57E9" w:rsidTr="00676979">
        <w:trPr>
          <w:trHeight w:val="225"/>
        </w:trPr>
        <w:tc>
          <w:tcPr>
            <w:tcW w:w="503" w:type="dxa"/>
            <w:vMerge w:val="restart"/>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11</w:t>
            </w:r>
          </w:p>
        </w:tc>
        <w:tc>
          <w:tcPr>
            <w:tcW w:w="8335" w:type="dxa"/>
            <w:gridSpan w:val="7"/>
          </w:tcPr>
          <w:p w:rsidR="001B57E9" w:rsidRPr="001B57E9" w:rsidRDefault="001B57E9" w:rsidP="001B57E9">
            <w:pPr>
              <w:spacing w:after="0" w:line="360" w:lineRule="auto"/>
              <w:rPr>
                <w:rFonts w:ascii="Times New Roman" w:hAnsi="Times New Roman" w:cs="Times New Roman"/>
                <w:sz w:val="24"/>
                <w:szCs w:val="24"/>
              </w:rPr>
            </w:pPr>
            <w:r w:rsidRPr="001B57E9">
              <w:rPr>
                <w:rFonts w:ascii="Times New Roman" w:hAnsi="Times New Roman" w:cs="Times New Roman"/>
                <w:sz w:val="24"/>
                <w:szCs w:val="24"/>
              </w:rPr>
              <w:t>Reporting, Reviewing and Accepting Authorities</w:t>
            </w:r>
          </w:p>
        </w:tc>
      </w:tr>
      <w:tr w:rsidR="001B57E9" w:rsidRPr="001B57E9" w:rsidTr="00676979">
        <w:trPr>
          <w:trHeight w:val="115"/>
        </w:trPr>
        <w:tc>
          <w:tcPr>
            <w:tcW w:w="503" w:type="dxa"/>
            <w:vMerge/>
          </w:tcPr>
          <w:p w:rsidR="001B57E9" w:rsidRPr="001B57E9" w:rsidRDefault="001B57E9" w:rsidP="001B57E9">
            <w:pPr>
              <w:spacing w:after="0"/>
              <w:rPr>
                <w:rFonts w:ascii="Times New Roman" w:hAnsi="Times New Roman" w:cs="Times New Roman"/>
                <w:sz w:val="24"/>
                <w:szCs w:val="24"/>
              </w:rPr>
            </w:pPr>
          </w:p>
        </w:tc>
        <w:tc>
          <w:tcPr>
            <w:tcW w:w="2305" w:type="dxa"/>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Authority</w:t>
            </w:r>
          </w:p>
        </w:tc>
        <w:tc>
          <w:tcPr>
            <w:tcW w:w="4140" w:type="dxa"/>
            <w:gridSpan w:val="4"/>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Name and Designation</w:t>
            </w:r>
          </w:p>
        </w:tc>
        <w:tc>
          <w:tcPr>
            <w:tcW w:w="1890" w:type="dxa"/>
            <w:gridSpan w:val="2"/>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Period Covered</w:t>
            </w:r>
          </w:p>
        </w:tc>
      </w:tr>
      <w:tr w:rsidR="001B57E9" w:rsidRPr="001B57E9" w:rsidTr="00676979">
        <w:trPr>
          <w:trHeight w:val="114"/>
        </w:trPr>
        <w:tc>
          <w:tcPr>
            <w:tcW w:w="503" w:type="dxa"/>
            <w:vMerge/>
          </w:tcPr>
          <w:p w:rsidR="001B57E9" w:rsidRPr="001B57E9" w:rsidRDefault="001B57E9" w:rsidP="001B57E9">
            <w:pPr>
              <w:spacing w:after="0"/>
              <w:rPr>
                <w:rFonts w:ascii="Times New Roman" w:hAnsi="Times New Roman" w:cs="Times New Roman"/>
                <w:sz w:val="24"/>
                <w:szCs w:val="24"/>
              </w:rPr>
            </w:pPr>
          </w:p>
        </w:tc>
        <w:tc>
          <w:tcPr>
            <w:tcW w:w="2305"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Reporting Officer(s)</w:t>
            </w:r>
          </w:p>
          <w:p w:rsidR="001B57E9" w:rsidRPr="001B57E9" w:rsidRDefault="001B57E9" w:rsidP="001B57E9">
            <w:pPr>
              <w:spacing w:after="0"/>
              <w:rPr>
                <w:rFonts w:ascii="Times New Roman" w:hAnsi="Times New Roman" w:cs="Times New Roman"/>
                <w:sz w:val="24"/>
                <w:szCs w:val="24"/>
              </w:rPr>
            </w:pPr>
          </w:p>
        </w:tc>
        <w:tc>
          <w:tcPr>
            <w:tcW w:w="4140" w:type="dxa"/>
            <w:gridSpan w:val="4"/>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 xml:space="preserve">Dr. Y V </w:t>
            </w:r>
            <w:proofErr w:type="spellStart"/>
            <w:r w:rsidRPr="001B57E9">
              <w:rPr>
                <w:rFonts w:ascii="Times New Roman" w:hAnsi="Times New Roman" w:cs="Times New Roman"/>
                <w:sz w:val="24"/>
                <w:szCs w:val="24"/>
              </w:rPr>
              <w:t>Geetha</w:t>
            </w:r>
            <w:proofErr w:type="spellEnd"/>
            <w:r w:rsidRPr="001B57E9">
              <w:rPr>
                <w:rFonts w:ascii="Times New Roman" w:hAnsi="Times New Roman" w:cs="Times New Roman"/>
                <w:sz w:val="24"/>
                <w:szCs w:val="24"/>
              </w:rPr>
              <w:t xml:space="preserve">, Professor of Speech Sciences and Chairperson - Library Advisory Council, </w:t>
            </w:r>
            <w:proofErr w:type="spellStart"/>
            <w:r w:rsidRPr="001B57E9">
              <w:rPr>
                <w:rFonts w:ascii="Times New Roman" w:hAnsi="Times New Roman" w:cs="Times New Roman"/>
                <w:sz w:val="24"/>
                <w:szCs w:val="24"/>
              </w:rPr>
              <w:t>AIISH</w:t>
            </w:r>
            <w:proofErr w:type="spellEnd"/>
            <w:r w:rsidRPr="001B57E9">
              <w:rPr>
                <w:rFonts w:ascii="Times New Roman" w:hAnsi="Times New Roman" w:cs="Times New Roman"/>
                <w:sz w:val="24"/>
                <w:szCs w:val="24"/>
              </w:rPr>
              <w:t xml:space="preserve"> </w:t>
            </w:r>
          </w:p>
        </w:tc>
        <w:tc>
          <w:tcPr>
            <w:tcW w:w="1890" w:type="dxa"/>
            <w:gridSpan w:val="2"/>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01.04.2015 to 31.03.2016</w:t>
            </w:r>
          </w:p>
        </w:tc>
      </w:tr>
      <w:tr w:rsidR="001B57E9" w:rsidRPr="001B57E9" w:rsidTr="00676979">
        <w:trPr>
          <w:trHeight w:val="114"/>
        </w:trPr>
        <w:tc>
          <w:tcPr>
            <w:tcW w:w="503" w:type="dxa"/>
          </w:tcPr>
          <w:p w:rsidR="001B57E9" w:rsidRPr="001B57E9" w:rsidRDefault="001B57E9" w:rsidP="001B57E9">
            <w:pPr>
              <w:spacing w:after="0"/>
              <w:rPr>
                <w:rFonts w:ascii="Times New Roman" w:hAnsi="Times New Roman" w:cs="Times New Roman"/>
                <w:sz w:val="24"/>
                <w:szCs w:val="24"/>
              </w:rPr>
            </w:pPr>
          </w:p>
        </w:tc>
        <w:tc>
          <w:tcPr>
            <w:tcW w:w="2305"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Reviewing Officer(s)</w:t>
            </w:r>
          </w:p>
          <w:p w:rsidR="001B57E9" w:rsidRPr="001B57E9" w:rsidRDefault="001B57E9" w:rsidP="001B57E9">
            <w:pPr>
              <w:spacing w:after="0"/>
              <w:rPr>
                <w:rFonts w:ascii="Times New Roman" w:hAnsi="Times New Roman" w:cs="Times New Roman"/>
                <w:sz w:val="24"/>
                <w:szCs w:val="24"/>
              </w:rPr>
            </w:pPr>
          </w:p>
        </w:tc>
        <w:tc>
          <w:tcPr>
            <w:tcW w:w="4140" w:type="dxa"/>
            <w:gridSpan w:val="4"/>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 xml:space="preserve">Dr. S R </w:t>
            </w:r>
            <w:proofErr w:type="spellStart"/>
            <w:r w:rsidRPr="001B57E9">
              <w:rPr>
                <w:rFonts w:ascii="Times New Roman" w:hAnsi="Times New Roman" w:cs="Times New Roman"/>
                <w:sz w:val="24"/>
                <w:szCs w:val="24"/>
              </w:rPr>
              <w:t>Savithri</w:t>
            </w:r>
            <w:proofErr w:type="spellEnd"/>
            <w:r w:rsidRPr="001B57E9">
              <w:rPr>
                <w:rFonts w:ascii="Times New Roman" w:hAnsi="Times New Roman" w:cs="Times New Roman"/>
                <w:sz w:val="24"/>
                <w:szCs w:val="24"/>
              </w:rPr>
              <w:t xml:space="preserve">, Director, </w:t>
            </w:r>
            <w:proofErr w:type="spellStart"/>
            <w:r w:rsidRPr="001B57E9">
              <w:rPr>
                <w:rFonts w:ascii="Times New Roman" w:hAnsi="Times New Roman" w:cs="Times New Roman"/>
                <w:sz w:val="24"/>
                <w:szCs w:val="24"/>
              </w:rPr>
              <w:t>AIISH</w:t>
            </w:r>
            <w:proofErr w:type="spellEnd"/>
          </w:p>
        </w:tc>
        <w:tc>
          <w:tcPr>
            <w:tcW w:w="1890" w:type="dxa"/>
            <w:gridSpan w:val="2"/>
          </w:tcPr>
          <w:p w:rsidR="001B57E9" w:rsidRPr="001B57E9" w:rsidRDefault="001B57E9" w:rsidP="001B57E9">
            <w:pPr>
              <w:spacing w:after="0"/>
              <w:jc w:val="center"/>
              <w:rPr>
                <w:rFonts w:ascii="Times New Roman" w:hAnsi="Times New Roman" w:cs="Times New Roman"/>
                <w:sz w:val="24"/>
                <w:szCs w:val="24"/>
              </w:rPr>
            </w:pPr>
          </w:p>
        </w:tc>
      </w:tr>
    </w:tbl>
    <w:p w:rsidR="00D76B24" w:rsidRPr="00D76B24" w:rsidRDefault="00D76B24" w:rsidP="001B57E9">
      <w:pPr>
        <w:spacing w:after="0"/>
        <w:jc w:val="center"/>
        <w:rPr>
          <w:rFonts w:ascii="Times New Roman" w:hAnsi="Times New Roman" w:cs="Times New Roman"/>
          <w:sz w:val="24"/>
          <w:szCs w:val="24"/>
        </w:rPr>
      </w:pPr>
    </w:p>
    <w:p w:rsidR="00A911DF" w:rsidRPr="00C57F05" w:rsidRDefault="00A911DF" w:rsidP="00D76B24">
      <w:pPr>
        <w:spacing w:after="0"/>
        <w:rPr>
          <w:rFonts w:ascii="Times New Roman" w:hAnsi="Times New Roman" w:cs="Times New Roman"/>
          <w:sz w:val="24"/>
          <w:szCs w:val="24"/>
        </w:rPr>
      </w:pPr>
    </w:p>
    <w:p w:rsidR="00A911DF" w:rsidRDefault="00A911DF" w:rsidP="00A911DF">
      <w:pPr>
        <w:spacing w:after="0"/>
        <w:jc w:val="center"/>
        <w:rPr>
          <w:rFonts w:ascii="Times New Roman" w:hAnsi="Times New Roman" w:cs="Times New Roman"/>
          <w:b/>
          <w:sz w:val="24"/>
          <w:szCs w:val="24"/>
        </w:rPr>
      </w:pPr>
    </w:p>
    <w:p w:rsidR="00C57F05" w:rsidRDefault="00C57F05" w:rsidP="00D76B24">
      <w:pPr>
        <w:spacing w:after="0"/>
        <w:rPr>
          <w:rFonts w:ascii="Times New Roman" w:hAnsi="Times New Roman" w:cs="Times New Roman"/>
          <w:b/>
          <w:sz w:val="24"/>
          <w:szCs w:val="24"/>
        </w:rPr>
      </w:pPr>
    </w:p>
    <w:p w:rsidR="006804BC" w:rsidRDefault="006804BC" w:rsidP="00EA42E3">
      <w:pPr>
        <w:spacing w:after="0"/>
        <w:jc w:val="center"/>
        <w:rPr>
          <w:rFonts w:ascii="Times New Roman" w:hAnsi="Times New Roman" w:cs="Times New Roman"/>
          <w:b/>
          <w:sz w:val="24"/>
          <w:szCs w:val="24"/>
        </w:rPr>
      </w:pPr>
    </w:p>
    <w:p w:rsidR="00754C0E" w:rsidRPr="002375F5" w:rsidRDefault="00754C0E" w:rsidP="00EA42E3">
      <w:pPr>
        <w:spacing w:after="0"/>
        <w:jc w:val="center"/>
        <w:rPr>
          <w:rFonts w:ascii="Times New Roman" w:hAnsi="Times New Roman" w:cs="Times New Roman"/>
          <w:b/>
          <w:sz w:val="24"/>
          <w:szCs w:val="24"/>
        </w:rPr>
      </w:pPr>
      <w:r w:rsidRPr="002375F5">
        <w:rPr>
          <w:rFonts w:ascii="Times New Roman" w:hAnsi="Times New Roman" w:cs="Times New Roman"/>
          <w:b/>
          <w:sz w:val="24"/>
          <w:szCs w:val="24"/>
        </w:rPr>
        <w:t>SECTION-II</w:t>
      </w:r>
    </w:p>
    <w:p w:rsidR="00754C0E" w:rsidRPr="002375F5" w:rsidRDefault="00754C0E" w:rsidP="00754C0E">
      <w:pPr>
        <w:spacing w:line="240" w:lineRule="auto"/>
        <w:jc w:val="center"/>
        <w:rPr>
          <w:rFonts w:ascii="Times New Roman" w:hAnsi="Times New Roman" w:cs="Times New Roman"/>
          <w:sz w:val="24"/>
          <w:szCs w:val="24"/>
        </w:rPr>
      </w:pPr>
      <w:r w:rsidRPr="002375F5">
        <w:rPr>
          <w:rFonts w:ascii="Times New Roman" w:hAnsi="Times New Roman" w:cs="Times New Roman"/>
          <w:sz w:val="24"/>
          <w:szCs w:val="24"/>
        </w:rPr>
        <w:t>SELF DECLARATION</w:t>
      </w:r>
    </w:p>
    <w:p w:rsidR="00754C0E" w:rsidRPr="002375F5" w:rsidRDefault="00754C0E" w:rsidP="00754C0E">
      <w:pPr>
        <w:spacing w:line="240" w:lineRule="auto"/>
        <w:jc w:val="center"/>
        <w:rPr>
          <w:rFonts w:ascii="Times New Roman" w:hAnsi="Times New Roman" w:cs="Times New Roman"/>
          <w:sz w:val="24"/>
          <w:szCs w:val="24"/>
        </w:rPr>
      </w:pPr>
      <w:r w:rsidRPr="002375F5">
        <w:rPr>
          <w:rFonts w:ascii="Times New Roman" w:hAnsi="Times New Roman" w:cs="Times New Roman"/>
          <w:sz w:val="24"/>
          <w:szCs w:val="24"/>
        </w:rPr>
        <w:t>(</w:t>
      </w:r>
      <w:r w:rsidRPr="002375F5">
        <w:rPr>
          <w:rFonts w:ascii="Times New Roman" w:hAnsi="Times New Roman" w:cs="Times New Roman"/>
          <w:i/>
          <w:sz w:val="24"/>
          <w:szCs w:val="24"/>
        </w:rPr>
        <w:t>To be made by the officer reported upon</w:t>
      </w:r>
      <w:r w:rsidRPr="002375F5">
        <w:rPr>
          <w:rFonts w:ascii="Times New Roman" w:hAnsi="Times New Roman" w:cs="Times New Roman"/>
          <w:sz w:val="24"/>
          <w:szCs w:val="24"/>
        </w:rPr>
        <w:t>)</w:t>
      </w:r>
    </w:p>
    <w:p w:rsidR="00754C0E" w:rsidRPr="002375F5" w:rsidRDefault="00754C0E" w:rsidP="00754C0E">
      <w:pPr>
        <w:spacing w:line="240" w:lineRule="auto"/>
        <w:jc w:val="center"/>
        <w:rPr>
          <w:rFonts w:ascii="Times New Roman" w:hAnsi="Times New Roman" w:cs="Times New Roman"/>
          <w:sz w:val="24"/>
          <w:szCs w:val="24"/>
        </w:rPr>
      </w:pPr>
    </w:p>
    <w:p w:rsidR="00754C0E" w:rsidRPr="002375F5" w:rsidRDefault="009241D9" w:rsidP="00754C0E">
      <w:pPr>
        <w:spacing w:before="80" w:after="80"/>
        <w:ind w:firstLine="142"/>
        <w:jc w:val="center"/>
        <w:rPr>
          <w:rFonts w:ascii="Times New Roman" w:hAnsi="Times New Roman" w:cs="Times New Roman"/>
          <w:sz w:val="24"/>
          <w:szCs w:val="24"/>
        </w:rPr>
      </w:pPr>
      <w:r>
        <w:rPr>
          <w:rFonts w:ascii="Times New Roman" w:hAnsi="Times New Roman" w:cs="Times New Roman"/>
          <w:sz w:val="24"/>
          <w:szCs w:val="24"/>
        </w:rPr>
        <w:t>I</w:t>
      </w:r>
      <w:r w:rsidR="003E45DF" w:rsidRPr="002375F5">
        <w:rPr>
          <w:rFonts w:ascii="Times New Roman" w:hAnsi="Times New Roman" w:cs="Times New Roman"/>
          <w:sz w:val="24"/>
          <w:szCs w:val="24"/>
        </w:rPr>
        <w:t xml:space="preserve"> have filed my annual immovable property return for the preceding calendar year on</w:t>
      </w:r>
    </w:p>
    <w:p w:rsidR="00754C0E" w:rsidRPr="003E45DF" w:rsidRDefault="00E1759C" w:rsidP="00754C0E">
      <w:pPr>
        <w:spacing w:before="80" w:after="80"/>
        <w:ind w:firstLine="142"/>
        <w:jc w:val="both"/>
        <w:rPr>
          <w:rFonts w:ascii="Times New Roman" w:hAnsi="Times New Roman" w:cs="Times New Roman"/>
          <w:sz w:val="24"/>
          <w:szCs w:val="24"/>
        </w:rPr>
      </w:pPr>
      <w:r>
        <w:rPr>
          <w:rFonts w:ascii="Times New Roman" w:hAnsi="Times New Roman" w:cs="Times New Roman"/>
          <w:sz w:val="24"/>
          <w:szCs w:val="24"/>
        </w:rPr>
        <w:t>12</w:t>
      </w:r>
      <w:r w:rsidR="003E45DF" w:rsidRPr="003E45DF">
        <w:rPr>
          <w:rFonts w:ascii="Times New Roman" w:hAnsi="Times New Roman" w:cs="Times New Roman"/>
          <w:sz w:val="24"/>
          <w:szCs w:val="24"/>
        </w:rPr>
        <w:t xml:space="preserve"> </w:t>
      </w:r>
      <w:r>
        <w:rPr>
          <w:rFonts w:ascii="Times New Roman" w:hAnsi="Times New Roman" w:cs="Times New Roman"/>
          <w:sz w:val="24"/>
          <w:szCs w:val="24"/>
        </w:rPr>
        <w:t xml:space="preserve">February </w:t>
      </w:r>
      <w:r w:rsidR="003E45DF" w:rsidRPr="003E45DF">
        <w:rPr>
          <w:rFonts w:ascii="Times New Roman" w:hAnsi="Times New Roman" w:cs="Times New Roman"/>
          <w:sz w:val="24"/>
          <w:szCs w:val="24"/>
        </w:rPr>
        <w:t>201</w:t>
      </w:r>
      <w:r w:rsidR="009241D9">
        <w:rPr>
          <w:rFonts w:ascii="Times New Roman" w:hAnsi="Times New Roman" w:cs="Times New Roman"/>
          <w:sz w:val="24"/>
          <w:szCs w:val="24"/>
        </w:rPr>
        <w:t>6</w:t>
      </w:r>
      <w:r w:rsidR="00754C0E" w:rsidRPr="003E45DF">
        <w:rPr>
          <w:rFonts w:ascii="Times New Roman" w:hAnsi="Times New Roman" w:cs="Times New Roman"/>
          <w:sz w:val="24"/>
          <w:szCs w:val="24"/>
        </w:rPr>
        <w:t xml:space="preserve">. </w:t>
      </w: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rPr>
          <w:rFonts w:ascii="Times New Roman" w:hAnsi="Times New Roman" w:cs="Times New Roman"/>
          <w:sz w:val="24"/>
          <w:szCs w:val="24"/>
        </w:rPr>
      </w:pPr>
      <w:r w:rsidRPr="002375F5">
        <w:rPr>
          <w:rFonts w:ascii="Times New Roman" w:hAnsi="Times New Roman" w:cs="Times New Roman"/>
          <w:sz w:val="24"/>
          <w:szCs w:val="24"/>
        </w:rPr>
        <w:t>Date:</w:t>
      </w:r>
      <w:r w:rsidR="00257150">
        <w:rPr>
          <w:rFonts w:ascii="Times New Roman" w:hAnsi="Times New Roman" w:cs="Times New Roman"/>
          <w:sz w:val="24"/>
          <w:szCs w:val="24"/>
        </w:rPr>
        <w:t xml:space="preserve"> 11.05.16</w:t>
      </w:r>
      <w:r w:rsidRPr="002375F5">
        <w:rPr>
          <w:rFonts w:ascii="Times New Roman" w:hAnsi="Times New Roman" w:cs="Times New Roman"/>
          <w:sz w:val="24"/>
          <w:szCs w:val="24"/>
        </w:rPr>
        <w:tab/>
      </w:r>
      <w:r w:rsidRPr="002375F5">
        <w:rPr>
          <w:rFonts w:ascii="Times New Roman" w:hAnsi="Times New Roman" w:cs="Times New Roman"/>
          <w:sz w:val="24"/>
          <w:szCs w:val="24"/>
        </w:rPr>
        <w:tab/>
        <w:t xml:space="preserve">                                                     Signature of the officer reported upon</w:t>
      </w: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rPr>
          <w:rFonts w:ascii="Times New Roman" w:hAnsi="Times New Roman" w:cs="Times New Roman"/>
          <w:sz w:val="24"/>
          <w:szCs w:val="24"/>
        </w:rPr>
      </w:pPr>
      <w:r w:rsidRPr="002375F5">
        <w:rPr>
          <w:rFonts w:ascii="Times New Roman" w:hAnsi="Times New Roman" w:cs="Times New Roman"/>
          <w:sz w:val="24"/>
          <w:szCs w:val="24"/>
        </w:rPr>
        <w:br w:type="page"/>
      </w:r>
    </w:p>
    <w:p w:rsidR="00754C0E" w:rsidRPr="002375F5" w:rsidRDefault="00754C0E" w:rsidP="00754C0E">
      <w:pPr>
        <w:spacing w:before="80" w:after="80"/>
        <w:rPr>
          <w:rFonts w:ascii="Times New Roman" w:hAnsi="Times New Roman" w:cs="Times New Roman"/>
          <w:sz w:val="24"/>
          <w:szCs w:val="24"/>
        </w:rPr>
      </w:pPr>
    </w:p>
    <w:p w:rsidR="008F5D0B" w:rsidRDefault="008F5D0B" w:rsidP="00754C0E">
      <w:pPr>
        <w:spacing w:before="60" w:after="120" w:line="300" w:lineRule="atLeast"/>
        <w:jc w:val="center"/>
        <w:rPr>
          <w:rFonts w:ascii="Times New Roman" w:hAnsi="Times New Roman" w:cs="Times New Roman"/>
          <w:b/>
          <w:bCs/>
          <w:sz w:val="24"/>
          <w:szCs w:val="24"/>
        </w:rPr>
      </w:pPr>
    </w:p>
    <w:p w:rsidR="00754C0E" w:rsidRPr="002375F5" w:rsidRDefault="00754C0E" w:rsidP="00754C0E">
      <w:pPr>
        <w:spacing w:before="60" w:after="120" w:line="300" w:lineRule="atLeast"/>
        <w:jc w:val="center"/>
        <w:rPr>
          <w:rFonts w:ascii="Times New Roman" w:hAnsi="Times New Roman" w:cs="Times New Roman"/>
          <w:b/>
          <w:bCs/>
          <w:sz w:val="24"/>
          <w:szCs w:val="24"/>
        </w:rPr>
      </w:pPr>
      <w:r w:rsidRPr="002375F5">
        <w:rPr>
          <w:rFonts w:ascii="Times New Roman" w:hAnsi="Times New Roman" w:cs="Times New Roman"/>
          <w:b/>
          <w:bCs/>
          <w:sz w:val="24"/>
          <w:szCs w:val="24"/>
        </w:rPr>
        <w:t>SECTION-III</w:t>
      </w:r>
    </w:p>
    <w:p w:rsidR="00754C0E" w:rsidRPr="002375F5" w:rsidRDefault="00754C0E" w:rsidP="00754C0E">
      <w:pPr>
        <w:spacing w:before="60" w:after="120" w:line="300" w:lineRule="atLeast"/>
        <w:jc w:val="center"/>
        <w:rPr>
          <w:rFonts w:ascii="Times New Roman" w:hAnsi="Times New Roman" w:cs="Times New Roman"/>
          <w:b/>
          <w:bCs/>
          <w:sz w:val="24"/>
          <w:szCs w:val="24"/>
        </w:rPr>
      </w:pPr>
      <w:r w:rsidRPr="002375F5">
        <w:rPr>
          <w:rFonts w:ascii="Times New Roman" w:hAnsi="Times New Roman" w:cs="Times New Roman"/>
          <w:b/>
          <w:bCs/>
          <w:sz w:val="24"/>
          <w:szCs w:val="24"/>
        </w:rPr>
        <w:t xml:space="preserve">SELF APPRAISAL </w:t>
      </w:r>
    </w:p>
    <w:p w:rsidR="00754C0E" w:rsidRPr="002375F5" w:rsidRDefault="00754C0E" w:rsidP="00754C0E">
      <w:pPr>
        <w:spacing w:before="60" w:after="120" w:line="300" w:lineRule="atLeast"/>
        <w:jc w:val="center"/>
        <w:rPr>
          <w:rFonts w:ascii="Times New Roman" w:hAnsi="Times New Roman" w:cs="Times New Roman"/>
          <w:b/>
          <w:bCs/>
          <w:sz w:val="24"/>
          <w:szCs w:val="24"/>
        </w:rPr>
      </w:pPr>
    </w:p>
    <w:p w:rsidR="00754C0E" w:rsidRPr="002375F5" w:rsidRDefault="00754C0E" w:rsidP="00754C0E">
      <w:pPr>
        <w:spacing w:before="80" w:after="80"/>
        <w:jc w:val="both"/>
        <w:rPr>
          <w:rFonts w:ascii="Times New Roman" w:hAnsi="Times New Roman" w:cs="Times New Roman"/>
          <w:i/>
          <w:iCs/>
          <w:sz w:val="24"/>
          <w:szCs w:val="24"/>
        </w:rPr>
      </w:pPr>
      <w:r w:rsidRPr="002375F5">
        <w:rPr>
          <w:rFonts w:ascii="Times New Roman" w:hAnsi="Times New Roman" w:cs="Times New Roman"/>
          <w:i/>
          <w:iCs/>
          <w:sz w:val="24"/>
          <w:szCs w:val="24"/>
        </w:rPr>
        <w:t>(To be filled-in by the officer reported upon and verified by the reporting officer. All the entries may not be relevant to the concerned officer reported upon. Hence, only those which are relevant need to be responded to or filled-in. The particulars given should be pertaining to the period 1</w:t>
      </w:r>
      <w:r w:rsidRPr="002375F5">
        <w:rPr>
          <w:rFonts w:ascii="Times New Roman" w:hAnsi="Times New Roman" w:cs="Times New Roman"/>
          <w:i/>
          <w:iCs/>
          <w:sz w:val="24"/>
          <w:szCs w:val="24"/>
          <w:vertAlign w:val="superscript"/>
        </w:rPr>
        <w:t>st</w:t>
      </w:r>
      <w:r w:rsidRPr="002375F5">
        <w:rPr>
          <w:rFonts w:ascii="Times New Roman" w:hAnsi="Times New Roman" w:cs="Times New Roman"/>
          <w:i/>
          <w:iCs/>
          <w:sz w:val="24"/>
          <w:szCs w:val="24"/>
        </w:rPr>
        <w:t xml:space="preserve"> April, 201</w:t>
      </w:r>
      <w:r w:rsidR="00374520">
        <w:rPr>
          <w:rFonts w:ascii="Times New Roman" w:hAnsi="Times New Roman" w:cs="Times New Roman"/>
          <w:i/>
          <w:iCs/>
          <w:sz w:val="24"/>
          <w:szCs w:val="24"/>
        </w:rPr>
        <w:t>5</w:t>
      </w:r>
      <w:r w:rsidRPr="002375F5">
        <w:rPr>
          <w:rFonts w:ascii="Times New Roman" w:hAnsi="Times New Roman" w:cs="Times New Roman"/>
          <w:i/>
          <w:iCs/>
          <w:sz w:val="24"/>
          <w:szCs w:val="24"/>
        </w:rPr>
        <w:t xml:space="preserve"> to 31</w:t>
      </w:r>
      <w:r w:rsidRPr="002375F5">
        <w:rPr>
          <w:rFonts w:ascii="Times New Roman" w:hAnsi="Times New Roman" w:cs="Times New Roman"/>
          <w:i/>
          <w:iCs/>
          <w:sz w:val="24"/>
          <w:szCs w:val="24"/>
          <w:vertAlign w:val="superscript"/>
        </w:rPr>
        <w:t>st</w:t>
      </w:r>
      <w:r w:rsidRPr="002375F5">
        <w:rPr>
          <w:rFonts w:ascii="Times New Roman" w:hAnsi="Times New Roman" w:cs="Times New Roman"/>
          <w:i/>
          <w:iCs/>
          <w:sz w:val="24"/>
          <w:szCs w:val="24"/>
        </w:rPr>
        <w:t xml:space="preserve"> March, 201</w:t>
      </w:r>
      <w:r w:rsidR="00374520">
        <w:rPr>
          <w:rFonts w:ascii="Times New Roman" w:hAnsi="Times New Roman" w:cs="Times New Roman"/>
          <w:i/>
          <w:iCs/>
          <w:sz w:val="24"/>
          <w:szCs w:val="24"/>
        </w:rPr>
        <w:t xml:space="preserve">6 </w:t>
      </w:r>
      <w:r w:rsidRPr="002375F5">
        <w:rPr>
          <w:rFonts w:ascii="Times New Roman" w:hAnsi="Times New Roman" w:cs="Times New Roman"/>
          <w:i/>
          <w:iCs/>
          <w:sz w:val="24"/>
          <w:szCs w:val="24"/>
        </w:rPr>
        <w:t xml:space="preserve">only.). </w:t>
      </w:r>
    </w:p>
    <w:p w:rsidR="00754C0E" w:rsidRPr="002375F5" w:rsidRDefault="00754C0E" w:rsidP="00754C0E">
      <w:pPr>
        <w:spacing w:before="80" w:after="80"/>
        <w:jc w:val="center"/>
        <w:rPr>
          <w:rFonts w:ascii="Times New Roman" w:hAnsi="Times New Roman" w:cs="Times New Roman"/>
          <w:i/>
          <w:iCs/>
          <w:sz w:val="24"/>
          <w:szCs w:val="24"/>
        </w:rPr>
      </w:pPr>
    </w:p>
    <w:p w:rsidR="00754C0E" w:rsidRPr="002375F5" w:rsidRDefault="00754C0E" w:rsidP="00754C0E">
      <w:pPr>
        <w:pStyle w:val="ListParagraph"/>
        <w:numPr>
          <w:ilvl w:val="0"/>
          <w:numId w:val="1"/>
        </w:numPr>
        <w:spacing w:before="80" w:after="80"/>
      </w:pPr>
      <w:r w:rsidRPr="002375F5">
        <w:t>Academic/ technical qualifications (degree, diploma, certificate courses etc.)</w:t>
      </w:r>
      <w:proofErr w:type="gramStart"/>
      <w:r w:rsidRPr="002375F5">
        <w:t>added</w:t>
      </w:r>
      <w:proofErr w:type="gramEnd"/>
      <w:r w:rsidRPr="002375F5">
        <w:t xml:space="preserve"> (a</w:t>
      </w:r>
      <w:r w:rsidRPr="002375F5">
        <w:rPr>
          <w:i/>
          <w:iCs/>
        </w:rPr>
        <w:t>ppend proof</w:t>
      </w:r>
      <w:r w:rsidRPr="002375F5">
        <w:t>).</w:t>
      </w:r>
    </w:p>
    <w:p w:rsidR="00754C0E" w:rsidRPr="002375F5" w:rsidRDefault="00800030" w:rsidP="00754C0E">
      <w:pPr>
        <w:pStyle w:val="ListParagraph"/>
        <w:spacing w:before="80" w:after="80"/>
      </w:pPr>
      <w:r w:rsidRPr="00800030">
        <w:rPr>
          <w:b/>
        </w:rPr>
        <w:t>Nil</w:t>
      </w:r>
    </w:p>
    <w:p w:rsidR="00754C0E" w:rsidRPr="002375F5" w:rsidRDefault="00754C0E" w:rsidP="00754C0E">
      <w:pPr>
        <w:pStyle w:val="BodyText"/>
        <w:numPr>
          <w:ilvl w:val="0"/>
          <w:numId w:val="1"/>
        </w:numPr>
      </w:pPr>
      <w:r w:rsidRPr="002375F5">
        <w:t>Awards, fellowships, prizes etc. received during the year (</w:t>
      </w:r>
      <w:r w:rsidRPr="002375F5">
        <w:rPr>
          <w:i/>
          <w:iCs/>
        </w:rPr>
        <w:t>append proof</w:t>
      </w:r>
      <w:r w:rsidRPr="002375F5">
        <w:t>).</w:t>
      </w:r>
    </w:p>
    <w:p w:rsidR="00754C0E" w:rsidRPr="00800030" w:rsidRDefault="00800030" w:rsidP="00754C0E">
      <w:pPr>
        <w:pStyle w:val="BodyText"/>
        <w:ind w:left="720"/>
        <w:rPr>
          <w:b/>
        </w:rPr>
      </w:pPr>
      <w:r w:rsidRPr="00800030">
        <w:rPr>
          <w:b/>
        </w:rPr>
        <w:t>Nil</w:t>
      </w:r>
    </w:p>
    <w:p w:rsidR="00754C0E" w:rsidRPr="002375F5" w:rsidRDefault="00754C0E" w:rsidP="00754C0E">
      <w:pPr>
        <w:pStyle w:val="ListParagraph"/>
        <w:numPr>
          <w:ilvl w:val="0"/>
          <w:numId w:val="1"/>
        </w:numPr>
        <w:spacing w:before="80" w:after="80"/>
      </w:pPr>
      <w:r w:rsidRPr="002375F5">
        <w:t>Provide the details of the academic work assigned and completed during the reporting year</w:t>
      </w:r>
    </w:p>
    <w:p w:rsidR="00754C0E" w:rsidRPr="002375F5" w:rsidRDefault="00754C0E" w:rsidP="00754C0E">
      <w:pPr>
        <w:pStyle w:val="NoSpacing"/>
        <w:numPr>
          <w:ilvl w:val="0"/>
          <w:numId w:val="8"/>
        </w:numPr>
        <w:spacing w:line="480" w:lineRule="auto"/>
      </w:pPr>
      <w:r w:rsidRPr="002375F5">
        <w:t xml:space="preserve">Theory&amp; Practical classes engaged </w:t>
      </w:r>
    </w:p>
    <w:tbl>
      <w:tblPr>
        <w:tblStyle w:val="TableGrid"/>
        <w:tblW w:w="0" w:type="auto"/>
        <w:tblInd w:w="828" w:type="dxa"/>
        <w:tblLook w:val="04A0"/>
      </w:tblPr>
      <w:tblGrid>
        <w:gridCol w:w="1444"/>
        <w:gridCol w:w="1468"/>
        <w:gridCol w:w="1482"/>
        <w:gridCol w:w="998"/>
        <w:gridCol w:w="1136"/>
        <w:gridCol w:w="1887"/>
      </w:tblGrid>
      <w:tr w:rsidR="00754C0E" w:rsidRPr="002375F5" w:rsidTr="001E14F3">
        <w:trPr>
          <w:trHeight w:val="278"/>
        </w:trPr>
        <w:tc>
          <w:tcPr>
            <w:tcW w:w="1443" w:type="dxa"/>
            <w:vMerge w:val="restart"/>
          </w:tcPr>
          <w:p w:rsidR="00754C0E" w:rsidRPr="002375F5" w:rsidRDefault="00754C0E" w:rsidP="001E14F3">
            <w:pPr>
              <w:pStyle w:val="NoSpacing"/>
              <w:spacing w:line="480" w:lineRule="auto"/>
              <w:jc w:val="center"/>
              <w:rPr>
                <w:b/>
              </w:rPr>
            </w:pPr>
            <w:r w:rsidRPr="002375F5">
              <w:rPr>
                <w:b/>
              </w:rPr>
              <w:t>Programme</w:t>
            </w:r>
          </w:p>
        </w:tc>
        <w:tc>
          <w:tcPr>
            <w:tcW w:w="3021" w:type="dxa"/>
            <w:gridSpan w:val="2"/>
          </w:tcPr>
          <w:p w:rsidR="00754C0E" w:rsidRPr="002375F5" w:rsidRDefault="00754C0E" w:rsidP="001E14F3">
            <w:pPr>
              <w:pStyle w:val="NoSpacing"/>
              <w:jc w:val="center"/>
              <w:rPr>
                <w:b/>
              </w:rPr>
            </w:pPr>
            <w:r w:rsidRPr="002375F5">
              <w:rPr>
                <w:b/>
              </w:rPr>
              <w:t>Total no. of hours scheduled</w:t>
            </w:r>
          </w:p>
        </w:tc>
        <w:tc>
          <w:tcPr>
            <w:tcW w:w="2137" w:type="dxa"/>
            <w:gridSpan w:val="2"/>
          </w:tcPr>
          <w:p w:rsidR="00754C0E" w:rsidRPr="002375F5" w:rsidRDefault="00754C0E" w:rsidP="001E14F3">
            <w:pPr>
              <w:pStyle w:val="NoSpacing"/>
              <w:jc w:val="center"/>
              <w:rPr>
                <w:b/>
              </w:rPr>
            </w:pPr>
            <w:r w:rsidRPr="002375F5">
              <w:rPr>
                <w:b/>
              </w:rPr>
              <w:t>Total hours actually engaged</w:t>
            </w:r>
          </w:p>
        </w:tc>
        <w:tc>
          <w:tcPr>
            <w:tcW w:w="1948" w:type="dxa"/>
            <w:vMerge w:val="restart"/>
          </w:tcPr>
          <w:p w:rsidR="00754C0E" w:rsidRPr="002375F5" w:rsidRDefault="00754C0E" w:rsidP="001E14F3">
            <w:pPr>
              <w:pStyle w:val="NoSpacing"/>
              <w:jc w:val="center"/>
              <w:rPr>
                <w:b/>
              </w:rPr>
            </w:pPr>
            <w:r w:rsidRPr="002375F5">
              <w:rPr>
                <w:b/>
              </w:rPr>
              <w:t>Remarks</w:t>
            </w:r>
          </w:p>
        </w:tc>
      </w:tr>
      <w:tr w:rsidR="00754C0E" w:rsidRPr="002375F5" w:rsidTr="001E14F3">
        <w:trPr>
          <w:trHeight w:val="277"/>
        </w:trPr>
        <w:tc>
          <w:tcPr>
            <w:tcW w:w="1443" w:type="dxa"/>
            <w:vMerge/>
          </w:tcPr>
          <w:p w:rsidR="00754C0E" w:rsidRPr="002375F5" w:rsidRDefault="00754C0E" w:rsidP="001E14F3">
            <w:pPr>
              <w:pStyle w:val="NoSpacing"/>
              <w:spacing w:line="480" w:lineRule="auto"/>
              <w:rPr>
                <w:b/>
              </w:rPr>
            </w:pPr>
          </w:p>
        </w:tc>
        <w:tc>
          <w:tcPr>
            <w:tcW w:w="1510" w:type="dxa"/>
          </w:tcPr>
          <w:p w:rsidR="00754C0E" w:rsidRPr="002375F5" w:rsidRDefault="00754C0E" w:rsidP="001E14F3">
            <w:pPr>
              <w:pStyle w:val="NoSpacing"/>
              <w:jc w:val="center"/>
              <w:rPr>
                <w:b/>
              </w:rPr>
            </w:pPr>
            <w:r w:rsidRPr="002375F5">
              <w:rPr>
                <w:b/>
              </w:rPr>
              <w:t>Theory</w:t>
            </w:r>
          </w:p>
        </w:tc>
        <w:tc>
          <w:tcPr>
            <w:tcW w:w="1511" w:type="dxa"/>
          </w:tcPr>
          <w:p w:rsidR="00754C0E" w:rsidRPr="002375F5" w:rsidRDefault="00754C0E" w:rsidP="001E14F3">
            <w:pPr>
              <w:pStyle w:val="NoSpacing"/>
              <w:jc w:val="center"/>
              <w:rPr>
                <w:b/>
              </w:rPr>
            </w:pPr>
            <w:r w:rsidRPr="002375F5">
              <w:rPr>
                <w:b/>
              </w:rPr>
              <w:t>Practical</w:t>
            </w:r>
          </w:p>
        </w:tc>
        <w:tc>
          <w:tcPr>
            <w:tcW w:w="1001" w:type="dxa"/>
          </w:tcPr>
          <w:p w:rsidR="00754C0E" w:rsidRPr="002375F5" w:rsidRDefault="00754C0E" w:rsidP="001E14F3">
            <w:pPr>
              <w:pStyle w:val="NoSpacing"/>
              <w:jc w:val="center"/>
              <w:rPr>
                <w:b/>
              </w:rPr>
            </w:pPr>
            <w:r w:rsidRPr="002375F5">
              <w:rPr>
                <w:b/>
              </w:rPr>
              <w:t>Theory</w:t>
            </w:r>
          </w:p>
        </w:tc>
        <w:tc>
          <w:tcPr>
            <w:tcW w:w="1136" w:type="dxa"/>
          </w:tcPr>
          <w:p w:rsidR="00754C0E" w:rsidRPr="002375F5" w:rsidRDefault="00754C0E" w:rsidP="001E14F3">
            <w:pPr>
              <w:pStyle w:val="NoSpacing"/>
              <w:jc w:val="center"/>
              <w:rPr>
                <w:b/>
              </w:rPr>
            </w:pPr>
            <w:r w:rsidRPr="002375F5">
              <w:rPr>
                <w:b/>
              </w:rPr>
              <w:t>Practical</w:t>
            </w:r>
          </w:p>
        </w:tc>
        <w:tc>
          <w:tcPr>
            <w:tcW w:w="1948" w:type="dxa"/>
            <w:vMerge/>
          </w:tcPr>
          <w:p w:rsidR="00754C0E" w:rsidRPr="002375F5" w:rsidRDefault="00754C0E" w:rsidP="001E14F3">
            <w:pPr>
              <w:pStyle w:val="NoSpacing"/>
              <w:rPr>
                <w:b/>
              </w:rPr>
            </w:pPr>
          </w:p>
        </w:tc>
      </w:tr>
      <w:tr w:rsidR="00754C0E" w:rsidRPr="002375F5" w:rsidTr="001E14F3">
        <w:tc>
          <w:tcPr>
            <w:tcW w:w="1443" w:type="dxa"/>
          </w:tcPr>
          <w:p w:rsidR="00754C0E" w:rsidRPr="002375F5" w:rsidRDefault="00754C0E" w:rsidP="001E14F3">
            <w:pPr>
              <w:pStyle w:val="NoSpacing"/>
              <w:spacing w:line="480" w:lineRule="auto"/>
            </w:pPr>
            <w:r w:rsidRPr="002375F5">
              <w:t>Diploma</w:t>
            </w:r>
          </w:p>
          <w:p w:rsidR="00754C0E" w:rsidRPr="002375F5" w:rsidRDefault="00754C0E" w:rsidP="001E14F3">
            <w:pPr>
              <w:pStyle w:val="NoSpacing"/>
              <w:spacing w:line="480" w:lineRule="auto"/>
            </w:pPr>
          </w:p>
        </w:tc>
        <w:tc>
          <w:tcPr>
            <w:tcW w:w="1510" w:type="dxa"/>
          </w:tcPr>
          <w:p w:rsidR="00754C0E" w:rsidRPr="002375F5" w:rsidRDefault="00754C0E" w:rsidP="001E14F3">
            <w:pPr>
              <w:pStyle w:val="NoSpacing"/>
              <w:spacing w:line="480" w:lineRule="auto"/>
            </w:pPr>
          </w:p>
        </w:tc>
        <w:tc>
          <w:tcPr>
            <w:tcW w:w="1511" w:type="dxa"/>
          </w:tcPr>
          <w:p w:rsidR="00754C0E" w:rsidRPr="002375F5" w:rsidRDefault="00754C0E" w:rsidP="001E14F3">
            <w:pPr>
              <w:pStyle w:val="NoSpacing"/>
              <w:spacing w:line="480" w:lineRule="auto"/>
            </w:pPr>
          </w:p>
        </w:tc>
        <w:tc>
          <w:tcPr>
            <w:tcW w:w="1001" w:type="dxa"/>
          </w:tcPr>
          <w:p w:rsidR="00754C0E" w:rsidRPr="002375F5" w:rsidRDefault="00754C0E" w:rsidP="001E14F3">
            <w:pPr>
              <w:pStyle w:val="NoSpacing"/>
              <w:spacing w:line="480" w:lineRule="auto"/>
            </w:pPr>
          </w:p>
        </w:tc>
        <w:tc>
          <w:tcPr>
            <w:tcW w:w="1136" w:type="dxa"/>
          </w:tcPr>
          <w:p w:rsidR="00754C0E" w:rsidRPr="002375F5" w:rsidRDefault="00754C0E" w:rsidP="001E14F3">
            <w:pPr>
              <w:pStyle w:val="NoSpacing"/>
              <w:spacing w:line="480" w:lineRule="auto"/>
            </w:pPr>
          </w:p>
        </w:tc>
        <w:tc>
          <w:tcPr>
            <w:tcW w:w="1948" w:type="dxa"/>
          </w:tcPr>
          <w:p w:rsidR="00754C0E" w:rsidRPr="002375F5" w:rsidRDefault="00754C0E" w:rsidP="001E14F3">
            <w:pPr>
              <w:pStyle w:val="NoSpacing"/>
              <w:spacing w:line="480" w:lineRule="auto"/>
            </w:pPr>
          </w:p>
        </w:tc>
      </w:tr>
      <w:tr w:rsidR="00754C0E" w:rsidRPr="002375F5" w:rsidTr="001E14F3">
        <w:tc>
          <w:tcPr>
            <w:tcW w:w="1443" w:type="dxa"/>
          </w:tcPr>
          <w:p w:rsidR="00754C0E" w:rsidRPr="002375F5" w:rsidRDefault="00754C0E" w:rsidP="001E14F3">
            <w:pPr>
              <w:pStyle w:val="NoSpacing"/>
              <w:spacing w:line="480" w:lineRule="auto"/>
            </w:pPr>
            <w:proofErr w:type="spellStart"/>
            <w:r w:rsidRPr="002375F5">
              <w:t>UG</w:t>
            </w:r>
            <w:proofErr w:type="spellEnd"/>
          </w:p>
          <w:p w:rsidR="00754C0E" w:rsidRPr="002375F5" w:rsidRDefault="00754C0E" w:rsidP="001E14F3">
            <w:pPr>
              <w:pStyle w:val="NoSpacing"/>
              <w:spacing w:line="480" w:lineRule="auto"/>
            </w:pPr>
          </w:p>
        </w:tc>
        <w:tc>
          <w:tcPr>
            <w:tcW w:w="1510" w:type="dxa"/>
          </w:tcPr>
          <w:p w:rsidR="00754C0E" w:rsidRPr="00B563C8" w:rsidRDefault="009F6AFC" w:rsidP="001E14F3">
            <w:pPr>
              <w:pStyle w:val="NoSpacing"/>
              <w:spacing w:line="480" w:lineRule="auto"/>
              <w:rPr>
                <w:b/>
                <w:i/>
              </w:rPr>
            </w:pPr>
            <w:r w:rsidRPr="00B563C8">
              <w:rPr>
                <w:b/>
                <w:i/>
              </w:rPr>
              <w:t>2 hrs</w:t>
            </w:r>
          </w:p>
        </w:tc>
        <w:tc>
          <w:tcPr>
            <w:tcW w:w="1511" w:type="dxa"/>
          </w:tcPr>
          <w:p w:rsidR="00754C0E" w:rsidRPr="00B563C8" w:rsidRDefault="00754C0E" w:rsidP="001E14F3">
            <w:pPr>
              <w:pStyle w:val="NoSpacing"/>
              <w:spacing w:line="480" w:lineRule="auto"/>
              <w:rPr>
                <w:b/>
                <w:i/>
              </w:rPr>
            </w:pPr>
          </w:p>
        </w:tc>
        <w:tc>
          <w:tcPr>
            <w:tcW w:w="1001" w:type="dxa"/>
          </w:tcPr>
          <w:p w:rsidR="00754C0E" w:rsidRPr="00B563C8" w:rsidRDefault="009F6AFC" w:rsidP="001E14F3">
            <w:pPr>
              <w:pStyle w:val="NoSpacing"/>
              <w:spacing w:line="480" w:lineRule="auto"/>
              <w:rPr>
                <w:b/>
                <w:i/>
              </w:rPr>
            </w:pPr>
            <w:r w:rsidRPr="00B563C8">
              <w:rPr>
                <w:b/>
                <w:i/>
              </w:rPr>
              <w:t>2 hrs</w:t>
            </w:r>
          </w:p>
        </w:tc>
        <w:tc>
          <w:tcPr>
            <w:tcW w:w="1136" w:type="dxa"/>
          </w:tcPr>
          <w:p w:rsidR="00754C0E" w:rsidRPr="002375F5" w:rsidRDefault="00754C0E" w:rsidP="001E14F3">
            <w:pPr>
              <w:pStyle w:val="NoSpacing"/>
              <w:spacing w:line="480" w:lineRule="auto"/>
            </w:pPr>
          </w:p>
        </w:tc>
        <w:tc>
          <w:tcPr>
            <w:tcW w:w="1948" w:type="dxa"/>
          </w:tcPr>
          <w:p w:rsidR="00754C0E" w:rsidRPr="002375F5" w:rsidRDefault="00754C0E" w:rsidP="001E14F3">
            <w:pPr>
              <w:pStyle w:val="NoSpacing"/>
              <w:spacing w:line="480" w:lineRule="auto"/>
            </w:pPr>
          </w:p>
        </w:tc>
      </w:tr>
      <w:tr w:rsidR="00754C0E" w:rsidRPr="002375F5" w:rsidTr="001E14F3">
        <w:tc>
          <w:tcPr>
            <w:tcW w:w="1443" w:type="dxa"/>
          </w:tcPr>
          <w:p w:rsidR="00754C0E" w:rsidRPr="002375F5" w:rsidRDefault="00754C0E" w:rsidP="001E14F3">
            <w:pPr>
              <w:pStyle w:val="NoSpacing"/>
              <w:spacing w:line="480" w:lineRule="auto"/>
            </w:pPr>
            <w:r w:rsidRPr="002375F5">
              <w:t>PG</w:t>
            </w:r>
          </w:p>
        </w:tc>
        <w:tc>
          <w:tcPr>
            <w:tcW w:w="1510" w:type="dxa"/>
          </w:tcPr>
          <w:p w:rsidR="00754C0E" w:rsidRPr="002375F5" w:rsidRDefault="00754C0E" w:rsidP="001E14F3">
            <w:pPr>
              <w:pStyle w:val="NoSpacing"/>
              <w:spacing w:line="480" w:lineRule="auto"/>
            </w:pPr>
          </w:p>
        </w:tc>
        <w:tc>
          <w:tcPr>
            <w:tcW w:w="1511" w:type="dxa"/>
          </w:tcPr>
          <w:p w:rsidR="00754C0E" w:rsidRPr="002375F5" w:rsidRDefault="00754C0E" w:rsidP="001E14F3">
            <w:pPr>
              <w:pStyle w:val="NoSpacing"/>
              <w:spacing w:line="480" w:lineRule="auto"/>
            </w:pPr>
          </w:p>
        </w:tc>
        <w:tc>
          <w:tcPr>
            <w:tcW w:w="1001" w:type="dxa"/>
          </w:tcPr>
          <w:p w:rsidR="00754C0E" w:rsidRPr="002375F5" w:rsidRDefault="00754C0E" w:rsidP="001E14F3">
            <w:pPr>
              <w:pStyle w:val="NoSpacing"/>
              <w:spacing w:line="480" w:lineRule="auto"/>
            </w:pPr>
          </w:p>
        </w:tc>
        <w:tc>
          <w:tcPr>
            <w:tcW w:w="1136" w:type="dxa"/>
          </w:tcPr>
          <w:p w:rsidR="00754C0E" w:rsidRPr="002375F5" w:rsidRDefault="00754C0E" w:rsidP="001E14F3">
            <w:pPr>
              <w:pStyle w:val="NoSpacing"/>
              <w:spacing w:line="480" w:lineRule="auto"/>
            </w:pPr>
          </w:p>
        </w:tc>
        <w:tc>
          <w:tcPr>
            <w:tcW w:w="1948" w:type="dxa"/>
          </w:tcPr>
          <w:p w:rsidR="00754C0E" w:rsidRPr="002375F5" w:rsidRDefault="00754C0E" w:rsidP="001E14F3">
            <w:pPr>
              <w:pStyle w:val="NoSpacing"/>
              <w:spacing w:line="480" w:lineRule="auto"/>
            </w:pPr>
          </w:p>
        </w:tc>
      </w:tr>
      <w:tr w:rsidR="00754C0E" w:rsidRPr="002375F5" w:rsidTr="001E14F3">
        <w:tc>
          <w:tcPr>
            <w:tcW w:w="1443" w:type="dxa"/>
          </w:tcPr>
          <w:p w:rsidR="00754C0E" w:rsidRPr="002375F5" w:rsidRDefault="00754C0E" w:rsidP="001E14F3">
            <w:pPr>
              <w:pStyle w:val="NoSpacing"/>
              <w:spacing w:line="480" w:lineRule="auto"/>
            </w:pPr>
            <w:r w:rsidRPr="002375F5">
              <w:t>Doctoral</w:t>
            </w:r>
          </w:p>
        </w:tc>
        <w:tc>
          <w:tcPr>
            <w:tcW w:w="1510" w:type="dxa"/>
          </w:tcPr>
          <w:p w:rsidR="00754C0E" w:rsidRPr="002375F5" w:rsidRDefault="00754C0E" w:rsidP="001E14F3">
            <w:pPr>
              <w:pStyle w:val="NoSpacing"/>
              <w:spacing w:line="480" w:lineRule="auto"/>
            </w:pPr>
          </w:p>
        </w:tc>
        <w:tc>
          <w:tcPr>
            <w:tcW w:w="1511" w:type="dxa"/>
          </w:tcPr>
          <w:p w:rsidR="00754C0E" w:rsidRPr="002375F5" w:rsidRDefault="00754C0E" w:rsidP="001E14F3">
            <w:pPr>
              <w:pStyle w:val="NoSpacing"/>
              <w:spacing w:line="480" w:lineRule="auto"/>
            </w:pPr>
          </w:p>
        </w:tc>
        <w:tc>
          <w:tcPr>
            <w:tcW w:w="1001" w:type="dxa"/>
          </w:tcPr>
          <w:p w:rsidR="00754C0E" w:rsidRPr="002375F5" w:rsidRDefault="00754C0E" w:rsidP="001E14F3">
            <w:pPr>
              <w:pStyle w:val="NoSpacing"/>
              <w:spacing w:line="480" w:lineRule="auto"/>
            </w:pPr>
          </w:p>
        </w:tc>
        <w:tc>
          <w:tcPr>
            <w:tcW w:w="1136" w:type="dxa"/>
          </w:tcPr>
          <w:p w:rsidR="00754C0E" w:rsidRPr="002375F5" w:rsidRDefault="00754C0E" w:rsidP="001E14F3">
            <w:pPr>
              <w:pStyle w:val="NoSpacing"/>
              <w:spacing w:line="480" w:lineRule="auto"/>
            </w:pPr>
          </w:p>
        </w:tc>
        <w:tc>
          <w:tcPr>
            <w:tcW w:w="1948" w:type="dxa"/>
          </w:tcPr>
          <w:p w:rsidR="00754C0E" w:rsidRPr="002375F5" w:rsidRDefault="00754C0E" w:rsidP="001E14F3">
            <w:pPr>
              <w:pStyle w:val="NoSpacing"/>
              <w:spacing w:line="480" w:lineRule="auto"/>
            </w:pPr>
          </w:p>
        </w:tc>
      </w:tr>
    </w:tbl>
    <w:p w:rsidR="00754C0E" w:rsidRPr="002375F5" w:rsidRDefault="00754C0E" w:rsidP="00754C0E">
      <w:pPr>
        <w:pStyle w:val="NoSpacing"/>
        <w:spacing w:line="480" w:lineRule="auto"/>
        <w:ind w:left="720"/>
      </w:pPr>
    </w:p>
    <w:p w:rsidR="00754C0E" w:rsidRDefault="00754C0E" w:rsidP="00754C0E">
      <w:pPr>
        <w:rPr>
          <w:rFonts w:ascii="Times New Roman" w:hAnsi="Times New Roman" w:cs="Times New Roman"/>
          <w:sz w:val="24"/>
          <w:szCs w:val="24"/>
        </w:rPr>
      </w:pPr>
      <w:r>
        <w:rPr>
          <w:rFonts w:ascii="Times New Roman" w:hAnsi="Times New Roman" w:cs="Times New Roman"/>
          <w:sz w:val="24"/>
          <w:szCs w:val="24"/>
        </w:rPr>
        <w:br w:type="page"/>
      </w:r>
    </w:p>
    <w:p w:rsidR="00754C0E" w:rsidRPr="002375F5" w:rsidRDefault="00754C0E" w:rsidP="00754C0E">
      <w:pPr>
        <w:ind w:left="720"/>
        <w:rPr>
          <w:rFonts w:ascii="Times New Roman" w:hAnsi="Times New Roman" w:cs="Times New Roman"/>
          <w:sz w:val="24"/>
          <w:szCs w:val="24"/>
        </w:rPr>
      </w:pPr>
    </w:p>
    <w:p w:rsidR="00754C0E" w:rsidRPr="009F6AFC" w:rsidRDefault="00754C0E" w:rsidP="00754C0E">
      <w:pPr>
        <w:pStyle w:val="NoSpacing"/>
        <w:numPr>
          <w:ilvl w:val="0"/>
          <w:numId w:val="8"/>
        </w:numPr>
        <w:spacing w:line="480" w:lineRule="auto"/>
        <w:ind w:left="709" w:hanging="283"/>
        <w:rPr>
          <w:b/>
        </w:rPr>
      </w:pPr>
      <w:r w:rsidRPr="002375F5">
        <w:t>Curriculum Development/ Student Mentorship Activities</w:t>
      </w:r>
      <w:r w:rsidR="009F6AFC">
        <w:t xml:space="preserve">: </w:t>
      </w:r>
      <w:r w:rsidR="009F6AFC" w:rsidRPr="009F6AFC">
        <w:rPr>
          <w:b/>
        </w:rPr>
        <w:t xml:space="preserve">Nil </w:t>
      </w:r>
      <w:r w:rsidRPr="009F6AFC">
        <w:rPr>
          <w:b/>
        </w:rPr>
        <w:t xml:space="preserve"> </w:t>
      </w:r>
    </w:p>
    <w:p w:rsidR="00754C0E" w:rsidRPr="002375F5" w:rsidRDefault="00754C0E" w:rsidP="00754C0E">
      <w:pPr>
        <w:pStyle w:val="ListParagraph"/>
        <w:numPr>
          <w:ilvl w:val="0"/>
          <w:numId w:val="8"/>
        </w:numPr>
        <w:spacing w:before="80" w:after="80"/>
        <w:ind w:left="709" w:hanging="283"/>
      </w:pPr>
      <w:r w:rsidRPr="002375F5">
        <w:t>Refresher courses / orientation /training attended</w:t>
      </w:r>
      <w:r w:rsidR="00800030">
        <w:t xml:space="preserve">: </w:t>
      </w:r>
    </w:p>
    <w:tbl>
      <w:tblPr>
        <w:tblStyle w:val="TableGrid"/>
        <w:tblW w:w="8550" w:type="dxa"/>
        <w:tblInd w:w="828" w:type="dxa"/>
        <w:tblLayout w:type="fixed"/>
        <w:tblLook w:val="04A0"/>
      </w:tblPr>
      <w:tblGrid>
        <w:gridCol w:w="698"/>
        <w:gridCol w:w="1822"/>
        <w:gridCol w:w="2520"/>
        <w:gridCol w:w="1350"/>
        <w:gridCol w:w="2160"/>
      </w:tblGrid>
      <w:tr w:rsidR="00754C0E" w:rsidRPr="002375F5" w:rsidTr="001E14F3">
        <w:tc>
          <w:tcPr>
            <w:tcW w:w="698" w:type="dxa"/>
          </w:tcPr>
          <w:p w:rsidR="00754C0E" w:rsidRPr="002375F5" w:rsidRDefault="00754C0E" w:rsidP="001E14F3">
            <w:pPr>
              <w:pStyle w:val="NoSpacing"/>
              <w:rPr>
                <w:b/>
              </w:rPr>
            </w:pPr>
            <w:r w:rsidRPr="002375F5">
              <w:rPr>
                <w:b/>
              </w:rPr>
              <w:t>Sl.</w:t>
            </w:r>
          </w:p>
          <w:p w:rsidR="00754C0E" w:rsidRPr="002375F5" w:rsidRDefault="00754C0E" w:rsidP="001E14F3">
            <w:pPr>
              <w:pStyle w:val="NoSpacing"/>
              <w:rPr>
                <w:b/>
              </w:rPr>
            </w:pPr>
            <w:r w:rsidRPr="002375F5">
              <w:rPr>
                <w:b/>
              </w:rPr>
              <w:t>No.</w:t>
            </w:r>
          </w:p>
        </w:tc>
        <w:tc>
          <w:tcPr>
            <w:tcW w:w="1822" w:type="dxa"/>
          </w:tcPr>
          <w:p w:rsidR="00754C0E" w:rsidRPr="002375F5" w:rsidRDefault="00754C0E" w:rsidP="001E14F3">
            <w:pPr>
              <w:pStyle w:val="NoSpacing"/>
              <w:rPr>
                <w:b/>
              </w:rPr>
            </w:pPr>
            <w:r w:rsidRPr="002375F5">
              <w:rPr>
                <w:b/>
              </w:rPr>
              <w:t xml:space="preserve">Name of the programme </w:t>
            </w:r>
          </w:p>
        </w:tc>
        <w:tc>
          <w:tcPr>
            <w:tcW w:w="2520" w:type="dxa"/>
          </w:tcPr>
          <w:p w:rsidR="00754C0E" w:rsidRPr="002375F5" w:rsidRDefault="00754C0E" w:rsidP="001E14F3">
            <w:pPr>
              <w:pStyle w:val="NoSpacing"/>
              <w:rPr>
                <w:b/>
              </w:rPr>
            </w:pPr>
            <w:r w:rsidRPr="002375F5">
              <w:rPr>
                <w:b/>
              </w:rPr>
              <w:t xml:space="preserve">Name of the organization conducted </w:t>
            </w:r>
          </w:p>
        </w:tc>
        <w:tc>
          <w:tcPr>
            <w:tcW w:w="1350" w:type="dxa"/>
          </w:tcPr>
          <w:p w:rsidR="00754C0E" w:rsidRPr="002375F5" w:rsidRDefault="00754C0E" w:rsidP="001E14F3">
            <w:pPr>
              <w:pStyle w:val="NoSpacing"/>
              <w:rPr>
                <w:b/>
              </w:rPr>
            </w:pPr>
            <w:r w:rsidRPr="002375F5">
              <w:rPr>
                <w:b/>
              </w:rPr>
              <w:t xml:space="preserve">Topic </w:t>
            </w:r>
          </w:p>
        </w:tc>
        <w:tc>
          <w:tcPr>
            <w:tcW w:w="2160" w:type="dxa"/>
          </w:tcPr>
          <w:p w:rsidR="00754C0E" w:rsidRPr="002375F5" w:rsidRDefault="00754C0E" w:rsidP="001E14F3">
            <w:pPr>
              <w:pStyle w:val="NoSpacing"/>
              <w:rPr>
                <w:b/>
              </w:rPr>
            </w:pPr>
            <w:r w:rsidRPr="002375F5">
              <w:rPr>
                <w:b/>
              </w:rPr>
              <w:t>Duration/Period</w:t>
            </w:r>
          </w:p>
        </w:tc>
      </w:tr>
      <w:tr w:rsidR="00754C0E" w:rsidRPr="00822C9E" w:rsidTr="001E14F3">
        <w:tc>
          <w:tcPr>
            <w:tcW w:w="698" w:type="dxa"/>
          </w:tcPr>
          <w:p w:rsidR="00754C0E" w:rsidRPr="00B563C8" w:rsidRDefault="00754C0E" w:rsidP="00822C9E">
            <w:pPr>
              <w:pStyle w:val="NoSpacing"/>
              <w:rPr>
                <w:rFonts w:ascii="Book Antiqua" w:hAnsi="Book Antiqua"/>
                <w:b/>
                <w:i/>
              </w:rPr>
            </w:pPr>
            <w:r w:rsidRPr="00B563C8">
              <w:rPr>
                <w:rFonts w:ascii="Book Antiqua" w:hAnsi="Book Antiqua"/>
                <w:b/>
                <w:i/>
              </w:rPr>
              <w:t>1</w:t>
            </w:r>
          </w:p>
        </w:tc>
        <w:tc>
          <w:tcPr>
            <w:tcW w:w="1822" w:type="dxa"/>
          </w:tcPr>
          <w:p w:rsidR="00754C0E" w:rsidRPr="00B563C8" w:rsidRDefault="00800030" w:rsidP="00822C9E">
            <w:pPr>
              <w:pStyle w:val="NoSpacing"/>
              <w:rPr>
                <w:rFonts w:ascii="Book Antiqua" w:hAnsi="Book Antiqua"/>
                <w:b/>
                <w:i/>
              </w:rPr>
            </w:pPr>
            <w:r w:rsidRPr="00B563C8">
              <w:rPr>
                <w:rFonts w:ascii="Book Antiqua" w:hAnsi="Book Antiqua"/>
                <w:b/>
                <w:i/>
              </w:rPr>
              <w:t xml:space="preserve">Training Programme on </w:t>
            </w:r>
            <w:proofErr w:type="spellStart"/>
            <w:r w:rsidRPr="00B563C8">
              <w:rPr>
                <w:rFonts w:ascii="Book Antiqua" w:hAnsi="Book Antiqua"/>
                <w:b/>
                <w:i/>
              </w:rPr>
              <w:t>Bibliometrics</w:t>
            </w:r>
            <w:proofErr w:type="spellEnd"/>
            <w:r w:rsidRPr="00B563C8">
              <w:rPr>
                <w:rFonts w:ascii="Book Antiqua" w:hAnsi="Book Antiqua"/>
                <w:b/>
                <w:i/>
              </w:rPr>
              <w:t xml:space="preserve"> and Research Output Analysis</w:t>
            </w:r>
          </w:p>
        </w:tc>
        <w:tc>
          <w:tcPr>
            <w:tcW w:w="2520" w:type="dxa"/>
          </w:tcPr>
          <w:p w:rsidR="00754C0E" w:rsidRPr="00B563C8" w:rsidRDefault="00800030" w:rsidP="00822C9E">
            <w:pPr>
              <w:pStyle w:val="NoSpacing"/>
              <w:rPr>
                <w:rFonts w:ascii="Book Antiqua" w:hAnsi="Book Antiqua"/>
                <w:b/>
                <w:i/>
              </w:rPr>
            </w:pPr>
            <w:r w:rsidRPr="00B563C8">
              <w:rPr>
                <w:rFonts w:ascii="Book Antiqua" w:hAnsi="Book Antiqua"/>
                <w:b/>
                <w:i/>
              </w:rPr>
              <w:t>Information and Library Network Centre (</w:t>
            </w:r>
            <w:proofErr w:type="spellStart"/>
            <w:r w:rsidRPr="00B563C8">
              <w:rPr>
                <w:rFonts w:ascii="Book Antiqua" w:hAnsi="Book Antiqua"/>
                <w:b/>
                <w:i/>
              </w:rPr>
              <w:t>INFLIBNET</w:t>
            </w:r>
            <w:proofErr w:type="spellEnd"/>
            <w:r w:rsidRPr="00B563C8">
              <w:rPr>
                <w:rFonts w:ascii="Book Antiqua" w:hAnsi="Book Antiqua"/>
                <w:b/>
                <w:i/>
              </w:rPr>
              <w:t xml:space="preserve">), an Inter-University Centre of University Grants Commission, </w:t>
            </w:r>
            <w:proofErr w:type="spellStart"/>
            <w:r w:rsidRPr="00B563C8">
              <w:rPr>
                <w:rFonts w:ascii="Book Antiqua" w:hAnsi="Book Antiqua"/>
                <w:b/>
                <w:i/>
              </w:rPr>
              <w:t>Ahmedabad</w:t>
            </w:r>
            <w:proofErr w:type="spellEnd"/>
          </w:p>
        </w:tc>
        <w:tc>
          <w:tcPr>
            <w:tcW w:w="1350" w:type="dxa"/>
          </w:tcPr>
          <w:p w:rsidR="00754C0E" w:rsidRPr="00B563C8" w:rsidRDefault="00800030" w:rsidP="00822C9E">
            <w:pPr>
              <w:pStyle w:val="NoSpacing"/>
              <w:rPr>
                <w:rFonts w:ascii="Book Antiqua" w:hAnsi="Book Antiqua"/>
                <w:b/>
                <w:i/>
              </w:rPr>
            </w:pPr>
            <w:proofErr w:type="spellStart"/>
            <w:r w:rsidRPr="00B563C8">
              <w:rPr>
                <w:rFonts w:ascii="Book Antiqua" w:hAnsi="Book Antiqua"/>
                <w:b/>
                <w:i/>
              </w:rPr>
              <w:t>Bibliometrics</w:t>
            </w:r>
            <w:proofErr w:type="spellEnd"/>
            <w:r w:rsidRPr="00B563C8">
              <w:rPr>
                <w:rFonts w:ascii="Book Antiqua" w:hAnsi="Book Antiqua"/>
                <w:b/>
                <w:i/>
              </w:rPr>
              <w:t xml:space="preserve"> and Research Output Analysis</w:t>
            </w:r>
          </w:p>
        </w:tc>
        <w:tc>
          <w:tcPr>
            <w:tcW w:w="2160" w:type="dxa"/>
          </w:tcPr>
          <w:p w:rsidR="00754C0E" w:rsidRPr="00B563C8" w:rsidRDefault="00800030" w:rsidP="00822C9E">
            <w:pPr>
              <w:pStyle w:val="NoSpacing"/>
              <w:rPr>
                <w:rFonts w:ascii="Book Antiqua" w:hAnsi="Book Antiqua"/>
                <w:b/>
                <w:i/>
              </w:rPr>
            </w:pPr>
            <w:r w:rsidRPr="00B563C8">
              <w:rPr>
                <w:rFonts w:ascii="Book Antiqua" w:hAnsi="Book Antiqua"/>
                <w:b/>
                <w:i/>
              </w:rPr>
              <w:t>15– 20 July, 2015</w:t>
            </w:r>
          </w:p>
        </w:tc>
      </w:tr>
    </w:tbl>
    <w:p w:rsidR="00754C0E" w:rsidRPr="002375F5" w:rsidRDefault="00754C0E" w:rsidP="00754C0E">
      <w:pPr>
        <w:pStyle w:val="ListParagraph"/>
        <w:numPr>
          <w:ilvl w:val="0"/>
          <w:numId w:val="8"/>
        </w:numPr>
        <w:spacing w:before="80" w:after="80"/>
        <w:ind w:left="709" w:hanging="283"/>
      </w:pPr>
      <w:r w:rsidRPr="002375F5">
        <w:t xml:space="preserve">Guest lecturers delivered </w:t>
      </w:r>
    </w:p>
    <w:tbl>
      <w:tblPr>
        <w:tblStyle w:val="TableGrid"/>
        <w:tblW w:w="8419" w:type="dxa"/>
        <w:tblInd w:w="959" w:type="dxa"/>
        <w:tblLayout w:type="fixed"/>
        <w:tblLook w:val="04A0"/>
      </w:tblPr>
      <w:tblGrid>
        <w:gridCol w:w="679"/>
        <w:gridCol w:w="1980"/>
        <w:gridCol w:w="2070"/>
        <w:gridCol w:w="1530"/>
        <w:gridCol w:w="2160"/>
      </w:tblGrid>
      <w:tr w:rsidR="00754C0E" w:rsidRPr="002375F5" w:rsidTr="007937F7">
        <w:tc>
          <w:tcPr>
            <w:tcW w:w="679" w:type="dxa"/>
          </w:tcPr>
          <w:p w:rsidR="00754C0E" w:rsidRPr="002375F5" w:rsidRDefault="00754C0E" w:rsidP="001E14F3">
            <w:pPr>
              <w:pStyle w:val="NoSpacing"/>
              <w:rPr>
                <w:b/>
              </w:rPr>
            </w:pPr>
            <w:r w:rsidRPr="002375F5">
              <w:rPr>
                <w:b/>
              </w:rPr>
              <w:t>Sl.</w:t>
            </w:r>
          </w:p>
          <w:p w:rsidR="00754C0E" w:rsidRPr="002375F5" w:rsidRDefault="00754C0E" w:rsidP="001E14F3">
            <w:pPr>
              <w:pStyle w:val="NoSpacing"/>
              <w:rPr>
                <w:b/>
              </w:rPr>
            </w:pPr>
            <w:r w:rsidRPr="002375F5">
              <w:rPr>
                <w:b/>
              </w:rPr>
              <w:t>No.</w:t>
            </w:r>
          </w:p>
        </w:tc>
        <w:tc>
          <w:tcPr>
            <w:tcW w:w="1980" w:type="dxa"/>
          </w:tcPr>
          <w:p w:rsidR="00754C0E" w:rsidRPr="002375F5" w:rsidRDefault="00754C0E" w:rsidP="001E14F3">
            <w:pPr>
              <w:pStyle w:val="NoSpacing"/>
              <w:rPr>
                <w:b/>
                <w:bCs/>
              </w:rPr>
            </w:pPr>
            <w:r w:rsidRPr="002375F5">
              <w:rPr>
                <w:b/>
                <w:bCs/>
              </w:rPr>
              <w:t xml:space="preserve">Name of the programme </w:t>
            </w:r>
          </w:p>
        </w:tc>
        <w:tc>
          <w:tcPr>
            <w:tcW w:w="2070" w:type="dxa"/>
          </w:tcPr>
          <w:p w:rsidR="00754C0E" w:rsidRPr="002375F5" w:rsidRDefault="00754C0E" w:rsidP="001E14F3">
            <w:pPr>
              <w:pStyle w:val="NoSpacing"/>
              <w:rPr>
                <w:b/>
                <w:bCs/>
              </w:rPr>
            </w:pPr>
            <w:r w:rsidRPr="002375F5">
              <w:rPr>
                <w:b/>
                <w:bCs/>
              </w:rPr>
              <w:t xml:space="preserve">Name of the organization conducted </w:t>
            </w:r>
          </w:p>
        </w:tc>
        <w:tc>
          <w:tcPr>
            <w:tcW w:w="1530" w:type="dxa"/>
          </w:tcPr>
          <w:p w:rsidR="00754C0E" w:rsidRPr="002375F5" w:rsidRDefault="00754C0E" w:rsidP="001E14F3">
            <w:pPr>
              <w:pStyle w:val="NoSpacing"/>
              <w:rPr>
                <w:b/>
                <w:bCs/>
              </w:rPr>
            </w:pPr>
            <w:r w:rsidRPr="002375F5">
              <w:rPr>
                <w:b/>
                <w:bCs/>
              </w:rPr>
              <w:t xml:space="preserve">Topic </w:t>
            </w:r>
          </w:p>
        </w:tc>
        <w:tc>
          <w:tcPr>
            <w:tcW w:w="2160" w:type="dxa"/>
          </w:tcPr>
          <w:p w:rsidR="00754C0E" w:rsidRPr="002375F5" w:rsidRDefault="00754C0E" w:rsidP="001E14F3">
            <w:pPr>
              <w:pStyle w:val="NoSpacing"/>
              <w:rPr>
                <w:b/>
                <w:bCs/>
              </w:rPr>
            </w:pPr>
            <w:r w:rsidRPr="002375F5">
              <w:rPr>
                <w:b/>
                <w:bCs/>
              </w:rPr>
              <w:t>Duration/Period</w:t>
            </w:r>
          </w:p>
        </w:tc>
      </w:tr>
      <w:tr w:rsidR="00754C0E" w:rsidRPr="007937F7" w:rsidTr="007937F7">
        <w:tc>
          <w:tcPr>
            <w:tcW w:w="679" w:type="dxa"/>
          </w:tcPr>
          <w:p w:rsidR="00754C0E" w:rsidRPr="00B563C8" w:rsidRDefault="00754C0E" w:rsidP="007937F7">
            <w:pPr>
              <w:pStyle w:val="NoSpacing"/>
              <w:rPr>
                <w:rFonts w:ascii="Book Antiqua" w:hAnsi="Book Antiqua"/>
                <w:b/>
                <w:i/>
              </w:rPr>
            </w:pPr>
            <w:r w:rsidRPr="00B563C8">
              <w:rPr>
                <w:rFonts w:ascii="Book Antiqua" w:hAnsi="Book Antiqua"/>
                <w:b/>
                <w:i/>
              </w:rPr>
              <w:t>1</w:t>
            </w:r>
          </w:p>
        </w:tc>
        <w:tc>
          <w:tcPr>
            <w:tcW w:w="1980" w:type="dxa"/>
          </w:tcPr>
          <w:p w:rsidR="00754C0E" w:rsidRPr="00B563C8" w:rsidRDefault="007937F7" w:rsidP="007937F7">
            <w:pPr>
              <w:pStyle w:val="NoSpacing"/>
              <w:rPr>
                <w:rFonts w:ascii="Book Antiqua" w:hAnsi="Book Antiqua"/>
                <w:b/>
                <w:i/>
              </w:rPr>
            </w:pPr>
            <w:r w:rsidRPr="00B563C8">
              <w:rPr>
                <w:rFonts w:ascii="Book Antiqua" w:hAnsi="Book Antiqua"/>
                <w:b/>
                <w:i/>
              </w:rPr>
              <w:t>Orientation Programme for the Diploma, Undergraduate and Post Graduate Students</w:t>
            </w:r>
          </w:p>
        </w:tc>
        <w:tc>
          <w:tcPr>
            <w:tcW w:w="2070" w:type="dxa"/>
          </w:tcPr>
          <w:p w:rsidR="00754C0E" w:rsidRPr="00B563C8" w:rsidRDefault="007937F7" w:rsidP="007937F7">
            <w:pPr>
              <w:pStyle w:val="NoSpacing"/>
              <w:rPr>
                <w:rFonts w:ascii="Book Antiqua" w:hAnsi="Book Antiqua"/>
                <w:b/>
                <w:i/>
              </w:rPr>
            </w:pPr>
            <w:r w:rsidRPr="00B563C8">
              <w:rPr>
                <w:rFonts w:ascii="Book Antiqua" w:hAnsi="Book Antiqua"/>
                <w:b/>
                <w:i/>
              </w:rPr>
              <w:t xml:space="preserve">Academic Section, </w:t>
            </w:r>
            <w:proofErr w:type="spellStart"/>
            <w:r w:rsidRPr="00B563C8">
              <w:rPr>
                <w:rFonts w:ascii="Book Antiqua" w:hAnsi="Book Antiqua"/>
                <w:b/>
                <w:i/>
              </w:rPr>
              <w:t>AIISH</w:t>
            </w:r>
            <w:proofErr w:type="spellEnd"/>
            <w:r w:rsidRPr="00B563C8">
              <w:rPr>
                <w:rFonts w:ascii="Book Antiqua" w:hAnsi="Book Antiqua"/>
                <w:b/>
                <w:i/>
              </w:rPr>
              <w:t xml:space="preserve">, </w:t>
            </w:r>
            <w:proofErr w:type="spellStart"/>
            <w:r w:rsidRPr="00B563C8">
              <w:rPr>
                <w:rFonts w:ascii="Book Antiqua" w:hAnsi="Book Antiqua"/>
                <w:b/>
                <w:i/>
              </w:rPr>
              <w:t>Mysuru</w:t>
            </w:r>
            <w:proofErr w:type="spellEnd"/>
          </w:p>
        </w:tc>
        <w:tc>
          <w:tcPr>
            <w:tcW w:w="1530" w:type="dxa"/>
          </w:tcPr>
          <w:p w:rsidR="00754C0E" w:rsidRPr="00B563C8" w:rsidRDefault="007937F7" w:rsidP="007937F7">
            <w:pPr>
              <w:pStyle w:val="NoSpacing"/>
              <w:rPr>
                <w:rFonts w:ascii="Book Antiqua" w:hAnsi="Book Antiqua"/>
                <w:b/>
                <w:i/>
              </w:rPr>
            </w:pPr>
            <w:r w:rsidRPr="00B563C8">
              <w:rPr>
                <w:rFonts w:ascii="Book Antiqua" w:hAnsi="Book Antiqua"/>
                <w:b/>
                <w:i/>
              </w:rPr>
              <w:t>Information literacy, information sources and services.</w:t>
            </w:r>
          </w:p>
        </w:tc>
        <w:tc>
          <w:tcPr>
            <w:tcW w:w="2160" w:type="dxa"/>
          </w:tcPr>
          <w:p w:rsidR="00754C0E" w:rsidRPr="00B563C8" w:rsidRDefault="007937F7" w:rsidP="007937F7">
            <w:pPr>
              <w:pStyle w:val="NoSpacing"/>
              <w:rPr>
                <w:rFonts w:ascii="Book Antiqua" w:hAnsi="Book Antiqua"/>
                <w:b/>
                <w:i/>
              </w:rPr>
            </w:pPr>
            <w:r w:rsidRPr="00B563C8">
              <w:rPr>
                <w:rFonts w:ascii="Book Antiqua" w:hAnsi="Book Antiqua"/>
                <w:b/>
                <w:i/>
              </w:rPr>
              <w:t>29th June, 3rd August and 8th October 2015</w:t>
            </w:r>
          </w:p>
        </w:tc>
      </w:tr>
      <w:tr w:rsidR="00754C0E" w:rsidRPr="002375F5" w:rsidTr="007937F7">
        <w:tc>
          <w:tcPr>
            <w:tcW w:w="679" w:type="dxa"/>
          </w:tcPr>
          <w:p w:rsidR="00754C0E" w:rsidRPr="00B563C8" w:rsidRDefault="00754C0E" w:rsidP="007937F7">
            <w:pPr>
              <w:pStyle w:val="NoSpacing"/>
              <w:rPr>
                <w:rFonts w:ascii="Book Antiqua" w:hAnsi="Book Antiqua"/>
                <w:b/>
                <w:i/>
              </w:rPr>
            </w:pPr>
            <w:r w:rsidRPr="00B563C8">
              <w:rPr>
                <w:rFonts w:ascii="Book Antiqua" w:hAnsi="Book Antiqua"/>
                <w:b/>
                <w:i/>
              </w:rPr>
              <w:t>2</w:t>
            </w:r>
          </w:p>
        </w:tc>
        <w:tc>
          <w:tcPr>
            <w:tcW w:w="1980" w:type="dxa"/>
          </w:tcPr>
          <w:p w:rsidR="007937F7" w:rsidRPr="00B563C8" w:rsidRDefault="007937F7" w:rsidP="007937F7">
            <w:pPr>
              <w:pStyle w:val="NoSpacing"/>
              <w:rPr>
                <w:rFonts w:ascii="Book Antiqua" w:hAnsi="Book Antiqua"/>
                <w:b/>
                <w:i/>
                <w:color w:val="000000"/>
              </w:rPr>
            </w:pPr>
            <w:r w:rsidRPr="00B563C8">
              <w:rPr>
                <w:rFonts w:ascii="Book Antiqua" w:hAnsi="Book Antiqua"/>
                <w:b/>
                <w:i/>
                <w:color w:val="000000"/>
              </w:rPr>
              <w:t xml:space="preserve">Training     Programme on </w:t>
            </w:r>
            <w:proofErr w:type="spellStart"/>
            <w:r w:rsidRPr="00B563C8">
              <w:rPr>
                <w:rFonts w:ascii="Book Antiqua" w:hAnsi="Book Antiqua"/>
                <w:b/>
                <w:i/>
                <w:color w:val="000000"/>
              </w:rPr>
              <w:t>antiplagiarism</w:t>
            </w:r>
            <w:proofErr w:type="spellEnd"/>
            <w:r w:rsidRPr="00B563C8">
              <w:rPr>
                <w:rFonts w:ascii="Book Antiqua" w:hAnsi="Book Antiqua"/>
                <w:b/>
                <w:i/>
                <w:color w:val="000000"/>
              </w:rPr>
              <w:t xml:space="preserve"> software</w:t>
            </w:r>
          </w:p>
          <w:p w:rsidR="00754C0E" w:rsidRPr="00B563C8" w:rsidRDefault="00754C0E" w:rsidP="007937F7">
            <w:pPr>
              <w:pStyle w:val="NoSpacing"/>
              <w:rPr>
                <w:rFonts w:ascii="Book Antiqua" w:hAnsi="Book Antiqua"/>
                <w:b/>
                <w:i/>
              </w:rPr>
            </w:pPr>
          </w:p>
        </w:tc>
        <w:tc>
          <w:tcPr>
            <w:tcW w:w="2070" w:type="dxa"/>
          </w:tcPr>
          <w:p w:rsidR="00754C0E" w:rsidRPr="00B563C8" w:rsidRDefault="007937F7" w:rsidP="007937F7">
            <w:pPr>
              <w:pStyle w:val="NoSpacing"/>
              <w:rPr>
                <w:rFonts w:ascii="Book Antiqua" w:hAnsi="Book Antiqua"/>
                <w:b/>
                <w:i/>
              </w:rPr>
            </w:pPr>
            <w:r w:rsidRPr="00B563C8">
              <w:rPr>
                <w:rFonts w:ascii="Book Antiqua" w:hAnsi="Book Antiqua"/>
                <w:b/>
                <w:i/>
                <w:color w:val="000000"/>
              </w:rPr>
              <w:t xml:space="preserve">Library and Information Centre, </w:t>
            </w:r>
            <w:proofErr w:type="spellStart"/>
            <w:r w:rsidRPr="00B563C8">
              <w:rPr>
                <w:rFonts w:ascii="Book Antiqua" w:hAnsi="Book Antiqua"/>
                <w:b/>
                <w:i/>
                <w:color w:val="000000"/>
              </w:rPr>
              <w:t>AIISH</w:t>
            </w:r>
            <w:proofErr w:type="spellEnd"/>
            <w:r w:rsidRPr="00B563C8">
              <w:rPr>
                <w:rFonts w:ascii="Book Antiqua" w:hAnsi="Book Antiqua"/>
                <w:b/>
                <w:i/>
                <w:color w:val="000000"/>
              </w:rPr>
              <w:t xml:space="preserve">, </w:t>
            </w:r>
            <w:proofErr w:type="spellStart"/>
            <w:r w:rsidRPr="00B563C8">
              <w:rPr>
                <w:rFonts w:ascii="Book Antiqua" w:hAnsi="Book Antiqua"/>
                <w:b/>
                <w:i/>
                <w:color w:val="000000"/>
              </w:rPr>
              <w:t>Mysuru</w:t>
            </w:r>
            <w:proofErr w:type="spellEnd"/>
            <w:r w:rsidRPr="00B563C8">
              <w:rPr>
                <w:rFonts w:ascii="Book Antiqua" w:hAnsi="Book Antiqua"/>
                <w:b/>
                <w:i/>
                <w:color w:val="000000"/>
              </w:rPr>
              <w:t xml:space="preserve"> </w:t>
            </w:r>
          </w:p>
        </w:tc>
        <w:tc>
          <w:tcPr>
            <w:tcW w:w="1530" w:type="dxa"/>
          </w:tcPr>
          <w:p w:rsidR="00754C0E" w:rsidRPr="00B563C8" w:rsidRDefault="007937F7" w:rsidP="007937F7">
            <w:pPr>
              <w:pStyle w:val="NoSpacing"/>
              <w:rPr>
                <w:rFonts w:ascii="Book Antiqua" w:hAnsi="Book Antiqua"/>
                <w:b/>
                <w:i/>
              </w:rPr>
            </w:pPr>
            <w:proofErr w:type="spellStart"/>
            <w:r w:rsidRPr="00B563C8">
              <w:rPr>
                <w:rFonts w:ascii="Book Antiqua" w:hAnsi="Book Antiqua"/>
                <w:b/>
                <w:i/>
                <w:color w:val="000000"/>
              </w:rPr>
              <w:t>Turnitin</w:t>
            </w:r>
            <w:proofErr w:type="spellEnd"/>
            <w:r w:rsidRPr="00B563C8">
              <w:rPr>
                <w:rFonts w:ascii="Book Antiqua" w:hAnsi="Book Antiqua"/>
                <w:b/>
                <w:i/>
                <w:color w:val="000000"/>
              </w:rPr>
              <w:t>: Anti-plagiarism Software</w:t>
            </w:r>
          </w:p>
        </w:tc>
        <w:tc>
          <w:tcPr>
            <w:tcW w:w="2160" w:type="dxa"/>
          </w:tcPr>
          <w:p w:rsidR="00754C0E" w:rsidRPr="00B563C8" w:rsidRDefault="007937F7" w:rsidP="007937F7">
            <w:pPr>
              <w:pStyle w:val="NoSpacing"/>
              <w:rPr>
                <w:rFonts w:ascii="Book Antiqua" w:hAnsi="Book Antiqua"/>
                <w:b/>
                <w:i/>
              </w:rPr>
            </w:pPr>
            <w:r w:rsidRPr="00B563C8">
              <w:rPr>
                <w:rFonts w:ascii="Book Antiqua" w:hAnsi="Book Antiqua"/>
                <w:b/>
                <w:i/>
                <w:color w:val="000000"/>
              </w:rPr>
              <w:t xml:space="preserve">  21</w:t>
            </w:r>
            <w:r w:rsidRPr="00B563C8">
              <w:rPr>
                <w:rFonts w:ascii="Book Antiqua" w:hAnsi="Book Antiqua"/>
                <w:b/>
                <w:i/>
                <w:color w:val="000000"/>
                <w:vertAlign w:val="superscript"/>
              </w:rPr>
              <w:t>st</w:t>
            </w:r>
            <w:r w:rsidRPr="00B563C8">
              <w:rPr>
                <w:rFonts w:ascii="Book Antiqua" w:hAnsi="Book Antiqua"/>
                <w:b/>
                <w:i/>
                <w:color w:val="000000"/>
              </w:rPr>
              <w:t xml:space="preserve"> July, 11</w:t>
            </w:r>
            <w:r w:rsidRPr="00B563C8">
              <w:rPr>
                <w:rFonts w:ascii="Book Antiqua" w:hAnsi="Book Antiqua"/>
                <w:b/>
                <w:i/>
                <w:color w:val="000000"/>
                <w:vertAlign w:val="superscript"/>
              </w:rPr>
              <w:t>th</w:t>
            </w:r>
            <w:r w:rsidRPr="00B563C8">
              <w:rPr>
                <w:rFonts w:ascii="Book Antiqua" w:hAnsi="Book Antiqua"/>
                <w:b/>
                <w:i/>
                <w:color w:val="000000"/>
              </w:rPr>
              <w:t xml:space="preserve"> &amp; 18</w:t>
            </w:r>
            <w:r w:rsidRPr="00B563C8">
              <w:rPr>
                <w:rFonts w:ascii="Book Antiqua" w:hAnsi="Book Antiqua"/>
                <w:b/>
                <w:i/>
                <w:color w:val="000000"/>
                <w:vertAlign w:val="superscript"/>
              </w:rPr>
              <w:t>th</w:t>
            </w:r>
            <w:r w:rsidRPr="00B563C8">
              <w:rPr>
                <w:rFonts w:ascii="Book Antiqua" w:hAnsi="Book Antiqua"/>
                <w:b/>
                <w:i/>
                <w:color w:val="000000"/>
              </w:rPr>
              <w:t xml:space="preserve"> August, 2015.</w:t>
            </w:r>
          </w:p>
        </w:tc>
      </w:tr>
    </w:tbl>
    <w:p w:rsidR="00754C0E" w:rsidRPr="002375F5" w:rsidRDefault="00754C0E" w:rsidP="00754C0E">
      <w:pPr>
        <w:pStyle w:val="ListParagraph"/>
      </w:pPr>
    </w:p>
    <w:p w:rsidR="00754C0E" w:rsidRPr="002375F5" w:rsidRDefault="00754C0E" w:rsidP="00754C0E">
      <w:pPr>
        <w:pStyle w:val="ListParagraph"/>
        <w:numPr>
          <w:ilvl w:val="0"/>
          <w:numId w:val="8"/>
        </w:numPr>
        <w:ind w:left="709" w:hanging="283"/>
      </w:pPr>
      <w:r w:rsidRPr="002375F5">
        <w:t xml:space="preserve">Organization of scientific/ technical events </w:t>
      </w:r>
    </w:p>
    <w:tbl>
      <w:tblPr>
        <w:tblStyle w:val="TableGrid"/>
        <w:tblW w:w="8561" w:type="dxa"/>
        <w:tblInd w:w="817" w:type="dxa"/>
        <w:tblLayout w:type="fixed"/>
        <w:tblLook w:val="04A0"/>
      </w:tblPr>
      <w:tblGrid>
        <w:gridCol w:w="865"/>
        <w:gridCol w:w="3916"/>
        <w:gridCol w:w="2070"/>
        <w:gridCol w:w="1710"/>
      </w:tblGrid>
      <w:tr w:rsidR="00754C0E" w:rsidRPr="002375F5" w:rsidTr="00B563C8">
        <w:tc>
          <w:tcPr>
            <w:tcW w:w="865" w:type="dxa"/>
          </w:tcPr>
          <w:p w:rsidR="00754C0E" w:rsidRPr="002375F5" w:rsidRDefault="00754C0E" w:rsidP="001E14F3">
            <w:pPr>
              <w:pStyle w:val="NoSpacing"/>
            </w:pPr>
            <w:r w:rsidRPr="002375F5">
              <w:t xml:space="preserve">Sl. </w:t>
            </w:r>
          </w:p>
          <w:p w:rsidR="00754C0E" w:rsidRPr="002375F5" w:rsidRDefault="00754C0E" w:rsidP="001E14F3">
            <w:pPr>
              <w:pStyle w:val="NoSpacing"/>
            </w:pPr>
            <w:r w:rsidRPr="002375F5">
              <w:t>No</w:t>
            </w:r>
          </w:p>
        </w:tc>
        <w:tc>
          <w:tcPr>
            <w:tcW w:w="3916" w:type="dxa"/>
          </w:tcPr>
          <w:p w:rsidR="00754C0E" w:rsidRPr="002375F5" w:rsidRDefault="00754C0E" w:rsidP="001E14F3">
            <w:pPr>
              <w:pStyle w:val="NoSpacing"/>
            </w:pPr>
            <w:r w:rsidRPr="002375F5">
              <w:t>Name of the event</w:t>
            </w:r>
          </w:p>
        </w:tc>
        <w:tc>
          <w:tcPr>
            <w:tcW w:w="2070" w:type="dxa"/>
          </w:tcPr>
          <w:p w:rsidR="00754C0E" w:rsidRPr="002375F5" w:rsidRDefault="00754C0E" w:rsidP="001E14F3">
            <w:pPr>
              <w:pStyle w:val="NoSpacing"/>
            </w:pPr>
            <w:r w:rsidRPr="002375F5">
              <w:t xml:space="preserve">Venue &amp; date </w:t>
            </w:r>
          </w:p>
        </w:tc>
        <w:tc>
          <w:tcPr>
            <w:tcW w:w="1710" w:type="dxa"/>
          </w:tcPr>
          <w:p w:rsidR="00754C0E" w:rsidRPr="002375F5" w:rsidRDefault="00754C0E" w:rsidP="001E14F3">
            <w:pPr>
              <w:pStyle w:val="NoSpacing"/>
            </w:pPr>
            <w:r w:rsidRPr="002375F5">
              <w:t>Whether local/national/</w:t>
            </w:r>
          </w:p>
          <w:p w:rsidR="00754C0E" w:rsidRPr="002375F5" w:rsidRDefault="00754C0E" w:rsidP="001E14F3">
            <w:pPr>
              <w:pStyle w:val="NoSpacing"/>
            </w:pPr>
            <w:r w:rsidRPr="002375F5">
              <w:t xml:space="preserve">international </w:t>
            </w:r>
          </w:p>
        </w:tc>
      </w:tr>
      <w:tr w:rsidR="00754C0E" w:rsidRPr="009F6AFC" w:rsidTr="00B563C8">
        <w:tc>
          <w:tcPr>
            <w:tcW w:w="865" w:type="dxa"/>
          </w:tcPr>
          <w:p w:rsidR="00754C0E" w:rsidRPr="00B563C8" w:rsidRDefault="00754C0E" w:rsidP="009F6AFC">
            <w:pPr>
              <w:pStyle w:val="NoSpacing"/>
              <w:rPr>
                <w:rFonts w:ascii="Book Antiqua" w:hAnsi="Book Antiqua"/>
                <w:b/>
                <w:i/>
              </w:rPr>
            </w:pPr>
            <w:r w:rsidRPr="00B563C8">
              <w:rPr>
                <w:rFonts w:ascii="Book Antiqua" w:hAnsi="Book Antiqua"/>
                <w:b/>
                <w:i/>
              </w:rPr>
              <w:t>1</w:t>
            </w:r>
          </w:p>
        </w:tc>
        <w:tc>
          <w:tcPr>
            <w:tcW w:w="3916" w:type="dxa"/>
          </w:tcPr>
          <w:p w:rsidR="00754C0E" w:rsidRPr="00B563C8" w:rsidRDefault="009F6AFC" w:rsidP="009F6AFC">
            <w:pPr>
              <w:pStyle w:val="NoSpacing"/>
              <w:rPr>
                <w:rFonts w:ascii="Book Antiqua" w:hAnsi="Book Antiqua"/>
                <w:b/>
                <w:i/>
              </w:rPr>
            </w:pPr>
            <w:r w:rsidRPr="00B563C8">
              <w:rPr>
                <w:rFonts w:ascii="Book Antiqua" w:hAnsi="Book Antiqua"/>
                <w:b/>
                <w:i/>
              </w:rPr>
              <w:t xml:space="preserve">National Workshop on Information Management using </w:t>
            </w:r>
            <w:proofErr w:type="spellStart"/>
            <w:r w:rsidRPr="00B563C8">
              <w:rPr>
                <w:rFonts w:ascii="Book Antiqua" w:hAnsi="Book Antiqua"/>
                <w:b/>
                <w:i/>
              </w:rPr>
              <w:t>Koha</w:t>
            </w:r>
            <w:proofErr w:type="spellEnd"/>
            <w:r w:rsidRPr="00B563C8">
              <w:rPr>
                <w:rFonts w:ascii="Book Antiqua" w:hAnsi="Book Antiqua"/>
                <w:b/>
                <w:i/>
              </w:rPr>
              <w:t xml:space="preserve"> and </w:t>
            </w:r>
            <w:proofErr w:type="spellStart"/>
            <w:r w:rsidRPr="00B563C8">
              <w:rPr>
                <w:rFonts w:ascii="Book Antiqua" w:hAnsi="Book Antiqua"/>
                <w:b/>
                <w:i/>
              </w:rPr>
              <w:t>WordPress</w:t>
            </w:r>
            <w:proofErr w:type="spellEnd"/>
          </w:p>
        </w:tc>
        <w:tc>
          <w:tcPr>
            <w:tcW w:w="2070" w:type="dxa"/>
          </w:tcPr>
          <w:p w:rsidR="00754C0E" w:rsidRPr="00B563C8" w:rsidRDefault="007937F7" w:rsidP="009F6AFC">
            <w:pPr>
              <w:pStyle w:val="NoSpacing"/>
              <w:rPr>
                <w:rFonts w:ascii="Book Antiqua" w:hAnsi="Book Antiqua"/>
                <w:b/>
                <w:i/>
              </w:rPr>
            </w:pPr>
            <w:r w:rsidRPr="00B563C8">
              <w:rPr>
                <w:rFonts w:ascii="Book Antiqua" w:hAnsi="Book Antiqua"/>
                <w:b/>
                <w:i/>
                <w:color w:val="000000"/>
              </w:rPr>
              <w:t>Library and Information Centre</w:t>
            </w:r>
            <w:r w:rsidRPr="00B563C8">
              <w:rPr>
                <w:rFonts w:ascii="Book Antiqua" w:hAnsi="Book Antiqua"/>
                <w:b/>
                <w:i/>
              </w:rPr>
              <w:t xml:space="preserve"> </w:t>
            </w:r>
            <w:proofErr w:type="spellStart"/>
            <w:r w:rsidR="009F6AFC" w:rsidRPr="00B563C8">
              <w:rPr>
                <w:rFonts w:ascii="Book Antiqua" w:hAnsi="Book Antiqua"/>
                <w:b/>
                <w:i/>
              </w:rPr>
              <w:t>AIISH</w:t>
            </w:r>
            <w:proofErr w:type="spellEnd"/>
            <w:r w:rsidR="009F6AFC" w:rsidRPr="00B563C8">
              <w:rPr>
                <w:rFonts w:ascii="Book Antiqua" w:hAnsi="Book Antiqua"/>
                <w:b/>
                <w:i/>
              </w:rPr>
              <w:t xml:space="preserve">, </w:t>
            </w:r>
            <w:proofErr w:type="spellStart"/>
            <w:r w:rsidR="009F6AFC" w:rsidRPr="00B563C8">
              <w:rPr>
                <w:rFonts w:ascii="Book Antiqua" w:hAnsi="Book Antiqua"/>
                <w:b/>
                <w:i/>
              </w:rPr>
              <w:t>Mysuru</w:t>
            </w:r>
            <w:proofErr w:type="spellEnd"/>
          </w:p>
          <w:p w:rsidR="009F6AFC" w:rsidRPr="00B563C8" w:rsidRDefault="009F6AFC" w:rsidP="009F6AFC">
            <w:pPr>
              <w:pStyle w:val="NoSpacing"/>
              <w:rPr>
                <w:rFonts w:ascii="Book Antiqua" w:hAnsi="Book Antiqua"/>
                <w:b/>
                <w:i/>
              </w:rPr>
            </w:pPr>
            <w:r w:rsidRPr="00B563C8">
              <w:rPr>
                <w:rFonts w:ascii="Book Antiqua" w:hAnsi="Book Antiqua"/>
                <w:b/>
                <w:i/>
              </w:rPr>
              <w:t>On 28-31 January, 2015</w:t>
            </w:r>
          </w:p>
        </w:tc>
        <w:tc>
          <w:tcPr>
            <w:tcW w:w="1710" w:type="dxa"/>
          </w:tcPr>
          <w:p w:rsidR="00754C0E" w:rsidRPr="00B563C8" w:rsidRDefault="009F6AFC" w:rsidP="009F6AFC">
            <w:pPr>
              <w:pStyle w:val="NoSpacing"/>
              <w:rPr>
                <w:rFonts w:ascii="Book Antiqua" w:hAnsi="Book Antiqua"/>
                <w:b/>
                <w:i/>
              </w:rPr>
            </w:pPr>
            <w:r w:rsidRPr="00B563C8">
              <w:rPr>
                <w:rFonts w:ascii="Book Antiqua" w:hAnsi="Book Antiqua"/>
                <w:b/>
                <w:i/>
              </w:rPr>
              <w:t>National</w:t>
            </w:r>
          </w:p>
        </w:tc>
      </w:tr>
      <w:tr w:rsidR="00754C0E" w:rsidRPr="007937F7" w:rsidTr="00B563C8">
        <w:tc>
          <w:tcPr>
            <w:tcW w:w="865" w:type="dxa"/>
          </w:tcPr>
          <w:p w:rsidR="00754C0E" w:rsidRPr="00B563C8" w:rsidRDefault="00754C0E" w:rsidP="007937F7">
            <w:pPr>
              <w:pStyle w:val="NoSpacing"/>
              <w:rPr>
                <w:rFonts w:ascii="Book Antiqua" w:hAnsi="Book Antiqua"/>
                <w:b/>
                <w:i/>
              </w:rPr>
            </w:pPr>
            <w:r w:rsidRPr="00B563C8">
              <w:rPr>
                <w:rFonts w:ascii="Book Antiqua" w:hAnsi="Book Antiqua"/>
                <w:b/>
                <w:i/>
              </w:rPr>
              <w:t>2</w:t>
            </w:r>
          </w:p>
        </w:tc>
        <w:tc>
          <w:tcPr>
            <w:tcW w:w="3916" w:type="dxa"/>
          </w:tcPr>
          <w:p w:rsidR="007937F7" w:rsidRPr="00B563C8" w:rsidRDefault="007937F7" w:rsidP="007937F7">
            <w:pPr>
              <w:pStyle w:val="NoSpacing"/>
              <w:rPr>
                <w:rFonts w:ascii="Book Antiqua" w:hAnsi="Book Antiqua"/>
                <w:b/>
                <w:i/>
              </w:rPr>
            </w:pPr>
            <w:r w:rsidRPr="00B563C8">
              <w:rPr>
                <w:rFonts w:ascii="Book Antiqua" w:hAnsi="Book Antiqua"/>
                <w:b/>
                <w:i/>
              </w:rPr>
              <w:t>Training     Programme on anti</w:t>
            </w:r>
            <w:r w:rsidR="008F5D0B" w:rsidRPr="00B563C8">
              <w:rPr>
                <w:rFonts w:ascii="Book Antiqua" w:hAnsi="Book Antiqua"/>
                <w:b/>
                <w:i/>
              </w:rPr>
              <w:t>-</w:t>
            </w:r>
            <w:r w:rsidRPr="00B563C8">
              <w:rPr>
                <w:rFonts w:ascii="Book Antiqua" w:hAnsi="Book Antiqua"/>
                <w:b/>
                <w:i/>
              </w:rPr>
              <w:t>plagiarism software</w:t>
            </w:r>
          </w:p>
          <w:p w:rsidR="00754C0E" w:rsidRPr="00B563C8" w:rsidRDefault="00754C0E" w:rsidP="007937F7">
            <w:pPr>
              <w:pStyle w:val="NoSpacing"/>
              <w:rPr>
                <w:rFonts w:ascii="Book Antiqua" w:hAnsi="Book Antiqua"/>
                <w:b/>
                <w:i/>
              </w:rPr>
            </w:pPr>
          </w:p>
        </w:tc>
        <w:tc>
          <w:tcPr>
            <w:tcW w:w="2070" w:type="dxa"/>
          </w:tcPr>
          <w:p w:rsidR="00754C0E" w:rsidRPr="00B563C8" w:rsidRDefault="007937F7" w:rsidP="007937F7">
            <w:pPr>
              <w:pStyle w:val="NoSpacing"/>
              <w:rPr>
                <w:rFonts w:ascii="Book Antiqua" w:hAnsi="Book Antiqua"/>
                <w:b/>
                <w:i/>
              </w:rPr>
            </w:pPr>
            <w:r w:rsidRPr="00B563C8">
              <w:rPr>
                <w:rFonts w:ascii="Book Antiqua" w:hAnsi="Book Antiqua"/>
                <w:b/>
                <w:i/>
              </w:rPr>
              <w:t xml:space="preserve">Library and Information Centre, </w:t>
            </w:r>
            <w:proofErr w:type="spellStart"/>
            <w:r w:rsidRPr="00B563C8">
              <w:rPr>
                <w:rFonts w:ascii="Book Antiqua" w:hAnsi="Book Antiqua"/>
                <w:b/>
                <w:i/>
              </w:rPr>
              <w:t>AIISH</w:t>
            </w:r>
            <w:proofErr w:type="spellEnd"/>
            <w:r w:rsidRPr="00B563C8">
              <w:rPr>
                <w:rFonts w:ascii="Book Antiqua" w:hAnsi="Book Antiqua"/>
                <w:b/>
                <w:i/>
              </w:rPr>
              <w:t xml:space="preserve">, </w:t>
            </w:r>
            <w:proofErr w:type="spellStart"/>
            <w:r w:rsidRPr="00B563C8">
              <w:rPr>
                <w:rFonts w:ascii="Book Antiqua" w:hAnsi="Book Antiqua"/>
                <w:b/>
                <w:i/>
              </w:rPr>
              <w:t>Mysuru</w:t>
            </w:r>
            <w:proofErr w:type="spellEnd"/>
            <w:r w:rsidRPr="00B563C8">
              <w:rPr>
                <w:rFonts w:ascii="Book Antiqua" w:hAnsi="Book Antiqua"/>
                <w:b/>
                <w:i/>
              </w:rPr>
              <w:t xml:space="preserve"> on 21st July, 11th &amp; 18th August, 2015.</w:t>
            </w:r>
          </w:p>
        </w:tc>
        <w:tc>
          <w:tcPr>
            <w:tcW w:w="1710" w:type="dxa"/>
          </w:tcPr>
          <w:p w:rsidR="00754C0E" w:rsidRPr="00B563C8" w:rsidRDefault="007937F7" w:rsidP="007937F7">
            <w:pPr>
              <w:pStyle w:val="NoSpacing"/>
              <w:rPr>
                <w:rFonts w:ascii="Book Antiqua" w:hAnsi="Book Antiqua"/>
                <w:b/>
                <w:i/>
              </w:rPr>
            </w:pPr>
            <w:r w:rsidRPr="00B563C8">
              <w:rPr>
                <w:rFonts w:ascii="Book Antiqua" w:hAnsi="Book Antiqua"/>
                <w:b/>
                <w:i/>
              </w:rPr>
              <w:t>Local</w:t>
            </w:r>
          </w:p>
        </w:tc>
      </w:tr>
    </w:tbl>
    <w:p w:rsidR="00754C0E" w:rsidRPr="002375F5" w:rsidRDefault="00754C0E" w:rsidP="00754C0E">
      <w:pPr>
        <w:pStyle w:val="ListParagraph"/>
        <w:ind w:left="1080"/>
      </w:pPr>
    </w:p>
    <w:p w:rsidR="00754C0E" w:rsidRPr="002375F5" w:rsidRDefault="00754C0E" w:rsidP="00754C0E">
      <w:pPr>
        <w:pStyle w:val="ListParagraph"/>
        <w:ind w:left="1080"/>
      </w:pPr>
    </w:p>
    <w:p w:rsidR="00754C0E" w:rsidRPr="002375F5" w:rsidRDefault="00754C0E" w:rsidP="00754C0E">
      <w:pPr>
        <w:pStyle w:val="ListParagraph"/>
        <w:numPr>
          <w:ilvl w:val="0"/>
          <w:numId w:val="8"/>
        </w:numPr>
        <w:jc w:val="both"/>
      </w:pPr>
      <w:r w:rsidRPr="002375F5">
        <w:t xml:space="preserve">Details of any other academic engagements such as representation in academic bodies/committees etc. </w:t>
      </w:r>
    </w:p>
    <w:p w:rsidR="00754C0E" w:rsidRPr="002375F5" w:rsidRDefault="00754C0E" w:rsidP="00754C0E">
      <w:pPr>
        <w:pStyle w:val="ListParagraph"/>
        <w:ind w:left="1080"/>
      </w:pPr>
    </w:p>
    <w:p w:rsidR="00754C0E" w:rsidRPr="002375F5" w:rsidRDefault="00754C0E" w:rsidP="00754C0E">
      <w:pPr>
        <w:pStyle w:val="ListParagraph"/>
        <w:numPr>
          <w:ilvl w:val="0"/>
          <w:numId w:val="1"/>
        </w:numPr>
        <w:spacing w:before="80" w:after="80"/>
      </w:pPr>
      <w:r w:rsidRPr="002375F5">
        <w:t>Provide the details of the research works carried out during the reporting year</w:t>
      </w:r>
    </w:p>
    <w:p w:rsidR="00754C0E" w:rsidRPr="002375F5" w:rsidRDefault="00754C0E" w:rsidP="00754C0E">
      <w:pPr>
        <w:pStyle w:val="ListParagraph"/>
        <w:numPr>
          <w:ilvl w:val="0"/>
          <w:numId w:val="2"/>
        </w:numPr>
        <w:ind w:hanging="360"/>
        <w:jc w:val="both"/>
      </w:pPr>
      <w:r w:rsidRPr="002375F5">
        <w:t>Doctoral research (</w:t>
      </w:r>
      <w:r w:rsidRPr="002375F5">
        <w:rPr>
          <w:i/>
        </w:rPr>
        <w:t>M</w:t>
      </w:r>
      <w:r w:rsidRPr="002375F5">
        <w:rPr>
          <w:i/>
          <w:iCs/>
        </w:rPr>
        <w:t>ay be filled by the officer doing doctoral research. Append the details such as topic of research, guide, present status of the research, affiliated University</w:t>
      </w:r>
      <w:r w:rsidRPr="002375F5">
        <w:t>)</w:t>
      </w:r>
      <w:r w:rsidR="008F5D0B">
        <w:t xml:space="preserve"> : </w:t>
      </w:r>
      <w:r w:rsidR="008F5D0B" w:rsidRPr="008F5D0B">
        <w:rPr>
          <w:b/>
        </w:rPr>
        <w:t>Nil</w:t>
      </w:r>
      <w:r w:rsidRPr="002375F5">
        <w:t xml:space="preserve"> </w:t>
      </w:r>
    </w:p>
    <w:p w:rsidR="00754C0E" w:rsidRPr="002375F5" w:rsidRDefault="00754C0E" w:rsidP="00754C0E">
      <w:pPr>
        <w:pStyle w:val="ListParagraph"/>
        <w:numPr>
          <w:ilvl w:val="0"/>
          <w:numId w:val="2"/>
        </w:numPr>
        <w:ind w:hanging="360"/>
        <w:jc w:val="both"/>
      </w:pPr>
      <w:r w:rsidRPr="002375F5">
        <w:t>Extramural research projects (</w:t>
      </w:r>
      <w:r w:rsidRPr="002375F5">
        <w:rPr>
          <w:i/>
          <w:iCs/>
        </w:rPr>
        <w:t>Append the details such as title/topic of the project, role played by the officer, other investigators, funding agency, project amount and present status of the project</w:t>
      </w:r>
      <w:r w:rsidRPr="002375F5">
        <w:t>)</w:t>
      </w:r>
      <w:r w:rsidR="008F5D0B">
        <w:t xml:space="preserve"> : </w:t>
      </w:r>
      <w:r w:rsidR="008F5D0B" w:rsidRPr="008F5D0B">
        <w:rPr>
          <w:b/>
        </w:rPr>
        <w:t>Nil</w:t>
      </w:r>
    </w:p>
    <w:p w:rsidR="00754C0E" w:rsidRPr="002375F5" w:rsidRDefault="00754C0E" w:rsidP="00754C0E">
      <w:pPr>
        <w:pStyle w:val="ListParagraph"/>
        <w:numPr>
          <w:ilvl w:val="0"/>
          <w:numId w:val="2"/>
        </w:numPr>
        <w:ind w:hanging="360"/>
        <w:jc w:val="both"/>
      </w:pPr>
      <w:r w:rsidRPr="002375F5">
        <w:t>Intramural research projects (</w:t>
      </w:r>
      <w:r w:rsidRPr="002375F5">
        <w:rPr>
          <w:i/>
          <w:iCs/>
        </w:rPr>
        <w:t>Append the details such as title/topic of the project, role played by the officer, other investigators, funding agency, project amount and present status of the project</w:t>
      </w:r>
      <w:r w:rsidRPr="002375F5">
        <w:t>)</w:t>
      </w:r>
      <w:r w:rsidR="008F5D0B">
        <w:t xml:space="preserve"> : </w:t>
      </w:r>
      <w:r w:rsidR="008F5D0B" w:rsidRPr="008F5D0B">
        <w:rPr>
          <w:b/>
        </w:rPr>
        <w:t>Nil</w:t>
      </w:r>
    </w:p>
    <w:p w:rsidR="00754C0E" w:rsidRPr="002375F5" w:rsidRDefault="00754C0E" w:rsidP="00754C0E">
      <w:pPr>
        <w:pStyle w:val="ListParagraph"/>
        <w:numPr>
          <w:ilvl w:val="0"/>
          <w:numId w:val="2"/>
        </w:numPr>
        <w:spacing w:before="120" w:after="120"/>
        <w:ind w:hanging="360"/>
        <w:jc w:val="both"/>
      </w:pPr>
      <w:r w:rsidRPr="002375F5">
        <w:t>Scientific papers published in national journals. (</w:t>
      </w:r>
      <w:r w:rsidRPr="002375F5">
        <w:rPr>
          <w:i/>
          <w:iCs/>
        </w:rPr>
        <w:t>Append the details such as title of the article, co-author(s), name of the journal, volume &amp; issue no., year, IF/SNIP/</w:t>
      </w:r>
      <w:proofErr w:type="spellStart"/>
      <w:r w:rsidRPr="002375F5">
        <w:rPr>
          <w:i/>
          <w:iCs/>
        </w:rPr>
        <w:t>SJR</w:t>
      </w:r>
      <w:proofErr w:type="spellEnd"/>
      <w:r w:rsidRPr="002375F5">
        <w:rPr>
          <w:i/>
          <w:iCs/>
          <w:vertAlign w:val="superscript"/>
        </w:rPr>
        <w:t>*</w:t>
      </w:r>
      <w:r w:rsidRPr="002375F5">
        <w:rPr>
          <w:i/>
          <w:iCs/>
        </w:rPr>
        <w:t>value of the journal, if any</w:t>
      </w:r>
      <w:r w:rsidRPr="002375F5">
        <w:t>)</w:t>
      </w:r>
      <w:r w:rsidR="008F5D0B" w:rsidRPr="008F5D0B">
        <w:t xml:space="preserve"> </w:t>
      </w:r>
      <w:r w:rsidR="008F5D0B">
        <w:t xml:space="preserve">: </w:t>
      </w:r>
      <w:r w:rsidR="008F5D0B" w:rsidRPr="008F5D0B">
        <w:rPr>
          <w:b/>
        </w:rPr>
        <w:t>Nil</w:t>
      </w:r>
    </w:p>
    <w:p w:rsidR="00754C0E" w:rsidRPr="002375F5" w:rsidRDefault="00754C0E" w:rsidP="00754C0E">
      <w:pPr>
        <w:pStyle w:val="ListParagraph"/>
        <w:spacing w:before="120" w:after="120"/>
        <w:ind w:left="1440"/>
        <w:jc w:val="both"/>
      </w:pPr>
    </w:p>
    <w:p w:rsidR="00754C0E" w:rsidRPr="002375F5" w:rsidRDefault="00754C0E" w:rsidP="00754C0E">
      <w:pPr>
        <w:pStyle w:val="ListParagraph"/>
        <w:numPr>
          <w:ilvl w:val="0"/>
          <w:numId w:val="2"/>
        </w:numPr>
        <w:spacing w:before="120" w:after="120"/>
        <w:ind w:hanging="360"/>
      </w:pPr>
      <w:r w:rsidRPr="002375F5">
        <w:t>Scientific papers published in international journals. (</w:t>
      </w:r>
      <w:r w:rsidRPr="002375F5">
        <w:rPr>
          <w:i/>
          <w:iCs/>
        </w:rPr>
        <w:t>Append the details such as title of the article, co-author(s), and name of the journal, volume &amp; issue no., year, IF/SNIP/</w:t>
      </w:r>
      <w:proofErr w:type="spellStart"/>
      <w:r w:rsidRPr="002375F5">
        <w:rPr>
          <w:i/>
          <w:iCs/>
        </w:rPr>
        <w:t>SJR</w:t>
      </w:r>
      <w:proofErr w:type="spellEnd"/>
      <w:r w:rsidRPr="002375F5">
        <w:rPr>
          <w:i/>
          <w:iCs/>
        </w:rPr>
        <w:t xml:space="preserve"> value of the journal, if any</w:t>
      </w:r>
      <w:r w:rsidRPr="002375F5">
        <w:t>)</w:t>
      </w:r>
      <w:r w:rsidR="008F5D0B" w:rsidRPr="008F5D0B">
        <w:t xml:space="preserve"> </w:t>
      </w:r>
      <w:r w:rsidR="008F5D0B">
        <w:t xml:space="preserve">: </w:t>
      </w:r>
      <w:r w:rsidR="008F5D0B" w:rsidRPr="008F5D0B">
        <w:rPr>
          <w:b/>
        </w:rPr>
        <w:t>Nil</w:t>
      </w:r>
    </w:p>
    <w:p w:rsidR="00754C0E" w:rsidRPr="002375F5" w:rsidRDefault="00754C0E" w:rsidP="00754C0E">
      <w:pPr>
        <w:pStyle w:val="ListParagraph"/>
        <w:spacing w:before="120" w:after="120"/>
        <w:ind w:left="1440"/>
      </w:pPr>
    </w:p>
    <w:p w:rsidR="00754C0E" w:rsidRPr="002375F5" w:rsidRDefault="00754C0E" w:rsidP="00754C0E">
      <w:pPr>
        <w:pStyle w:val="ListParagraph"/>
        <w:numPr>
          <w:ilvl w:val="0"/>
          <w:numId w:val="2"/>
        </w:numPr>
        <w:ind w:hanging="360"/>
        <w:jc w:val="both"/>
      </w:pPr>
      <w:r w:rsidRPr="002375F5">
        <w:t>Books or chapters in books written (</w:t>
      </w:r>
      <w:r w:rsidRPr="002375F5">
        <w:rPr>
          <w:i/>
          <w:iCs/>
        </w:rPr>
        <w:t>Append the details such as title of the book, publisher, place of publication, editor in case of edited books, co-author(s), mode of publication such as print/electronic</w:t>
      </w:r>
      <w:r w:rsidRPr="002375F5">
        <w:t>)</w:t>
      </w:r>
      <w:r w:rsidR="008F5D0B" w:rsidRPr="008F5D0B">
        <w:t xml:space="preserve"> </w:t>
      </w:r>
      <w:r w:rsidR="008F5D0B">
        <w:t xml:space="preserve">: </w:t>
      </w:r>
      <w:r w:rsidR="008F5D0B" w:rsidRPr="008F5D0B">
        <w:rPr>
          <w:b/>
        </w:rPr>
        <w:t>Nil</w:t>
      </w:r>
    </w:p>
    <w:p w:rsidR="00754C0E" w:rsidRPr="002375F5" w:rsidRDefault="00754C0E" w:rsidP="00754C0E">
      <w:pPr>
        <w:pStyle w:val="ListParagraph"/>
      </w:pPr>
    </w:p>
    <w:p w:rsidR="00754C0E" w:rsidRPr="002375F5" w:rsidRDefault="00754C0E" w:rsidP="00754C0E">
      <w:pPr>
        <w:pStyle w:val="ListParagraph"/>
        <w:numPr>
          <w:ilvl w:val="0"/>
          <w:numId w:val="2"/>
        </w:numPr>
        <w:spacing w:before="120" w:after="120"/>
        <w:ind w:hanging="360"/>
        <w:jc w:val="both"/>
      </w:pPr>
      <w:r w:rsidRPr="002375F5">
        <w:t>Scientific papers published in In-house publications (</w:t>
      </w:r>
      <w:r w:rsidRPr="002375F5">
        <w:rPr>
          <w:i/>
          <w:iCs/>
        </w:rPr>
        <w:t>Append the details such as title, type of publication, co-authors</w:t>
      </w:r>
      <w:r w:rsidRPr="002375F5">
        <w:t>)</w:t>
      </w:r>
      <w:r w:rsidR="008F5D0B" w:rsidRPr="008F5D0B">
        <w:t xml:space="preserve"> </w:t>
      </w:r>
      <w:r w:rsidR="008F5D0B">
        <w:t xml:space="preserve">: </w:t>
      </w:r>
      <w:r w:rsidR="008F5D0B" w:rsidRPr="008F5D0B">
        <w:rPr>
          <w:b/>
        </w:rPr>
        <w:t>Nil</w:t>
      </w:r>
    </w:p>
    <w:p w:rsidR="00754C0E" w:rsidRPr="002375F5" w:rsidRDefault="00754C0E" w:rsidP="00754C0E">
      <w:pPr>
        <w:pStyle w:val="ListParagraph"/>
      </w:pPr>
    </w:p>
    <w:p w:rsidR="00754C0E" w:rsidRPr="002375F5" w:rsidRDefault="00754C0E" w:rsidP="00754C0E">
      <w:pPr>
        <w:pStyle w:val="ListParagraph"/>
        <w:numPr>
          <w:ilvl w:val="0"/>
          <w:numId w:val="2"/>
        </w:numPr>
        <w:spacing w:before="120" w:after="120"/>
        <w:ind w:hanging="360"/>
        <w:jc w:val="both"/>
      </w:pPr>
      <w:r w:rsidRPr="002375F5">
        <w:t>Scientific papers presented in national conferences (</w:t>
      </w:r>
      <w:r w:rsidRPr="002375F5">
        <w:rPr>
          <w:i/>
          <w:iCs/>
        </w:rPr>
        <w:t>Append the details such as title of the paper, co-author(s), conference name, place and date</w:t>
      </w:r>
      <w:r w:rsidRPr="002375F5">
        <w:t>)</w:t>
      </w:r>
    </w:p>
    <w:p w:rsidR="003365EF" w:rsidRDefault="003365EF" w:rsidP="003365EF">
      <w:pPr>
        <w:pStyle w:val="ListParagraph"/>
        <w:ind w:left="1440" w:right="-244"/>
        <w:rPr>
          <w:i/>
        </w:rPr>
      </w:pPr>
    </w:p>
    <w:p w:rsidR="003365EF" w:rsidRDefault="003365EF" w:rsidP="003365EF">
      <w:pPr>
        <w:pStyle w:val="ListParagraph"/>
        <w:ind w:left="1440" w:right="-244"/>
        <w:rPr>
          <w:i/>
        </w:rPr>
      </w:pPr>
    </w:p>
    <w:p w:rsidR="003365EF" w:rsidRDefault="003365EF" w:rsidP="003365EF">
      <w:pPr>
        <w:pStyle w:val="ListParagraph"/>
        <w:ind w:left="1440" w:right="-244"/>
        <w:rPr>
          <w:i/>
        </w:rPr>
      </w:pPr>
    </w:p>
    <w:p w:rsidR="003365EF" w:rsidRDefault="003365EF" w:rsidP="003365EF">
      <w:pPr>
        <w:pStyle w:val="ListParagraph"/>
        <w:ind w:left="1440" w:right="-244"/>
        <w:rPr>
          <w:i/>
        </w:rPr>
      </w:pPr>
    </w:p>
    <w:p w:rsidR="003365EF" w:rsidRDefault="003365EF" w:rsidP="003365EF">
      <w:pPr>
        <w:pStyle w:val="ListParagraph"/>
        <w:ind w:left="1440" w:right="-244"/>
        <w:rPr>
          <w:i/>
        </w:rPr>
      </w:pPr>
    </w:p>
    <w:p w:rsidR="003365EF" w:rsidRDefault="003365EF" w:rsidP="003365EF">
      <w:pPr>
        <w:pStyle w:val="ListParagraph"/>
        <w:ind w:left="1440" w:right="-244"/>
        <w:rPr>
          <w:i/>
        </w:rPr>
      </w:pPr>
    </w:p>
    <w:p w:rsidR="003365EF" w:rsidRPr="00B563C8" w:rsidRDefault="003365EF" w:rsidP="003365EF">
      <w:pPr>
        <w:pStyle w:val="ListParagraph"/>
        <w:ind w:left="1440" w:right="-244"/>
        <w:jc w:val="both"/>
        <w:rPr>
          <w:rFonts w:ascii="Book Antiqua" w:hAnsi="Book Antiqua"/>
          <w:b/>
          <w:i/>
        </w:rPr>
      </w:pPr>
      <w:proofErr w:type="spellStart"/>
      <w:r w:rsidRPr="00B563C8">
        <w:rPr>
          <w:rFonts w:ascii="Book Antiqua" w:hAnsi="Book Antiqua"/>
          <w:b/>
          <w:i/>
        </w:rPr>
        <w:t>Shijith</w:t>
      </w:r>
      <w:proofErr w:type="spellEnd"/>
      <w:r w:rsidRPr="00B563C8">
        <w:rPr>
          <w:rFonts w:ascii="Book Antiqua" w:hAnsi="Book Antiqua"/>
          <w:b/>
          <w:i/>
        </w:rPr>
        <w:t xml:space="preserve"> Kumar C, </w:t>
      </w:r>
      <w:proofErr w:type="spellStart"/>
      <w:r w:rsidRPr="00B563C8">
        <w:rPr>
          <w:rFonts w:ascii="Book Antiqua" w:hAnsi="Book Antiqua"/>
          <w:b/>
          <w:i/>
        </w:rPr>
        <w:t>Nanjunda</w:t>
      </w:r>
      <w:proofErr w:type="spellEnd"/>
      <w:r w:rsidRPr="00B563C8">
        <w:rPr>
          <w:rFonts w:ascii="Book Antiqua" w:hAnsi="Book Antiqua"/>
          <w:b/>
          <w:i/>
        </w:rPr>
        <w:t xml:space="preserve"> </w:t>
      </w:r>
      <w:proofErr w:type="spellStart"/>
      <w:r w:rsidRPr="00B563C8">
        <w:rPr>
          <w:rFonts w:ascii="Book Antiqua" w:hAnsi="Book Antiqua"/>
          <w:b/>
          <w:i/>
        </w:rPr>
        <w:t>Swamy</w:t>
      </w:r>
      <w:proofErr w:type="spellEnd"/>
      <w:r w:rsidRPr="00B563C8">
        <w:rPr>
          <w:rFonts w:ascii="Book Antiqua" w:hAnsi="Book Antiqua"/>
          <w:b/>
          <w:i/>
        </w:rPr>
        <w:t>, M,</w:t>
      </w:r>
      <w:r w:rsidR="009241D9" w:rsidRPr="00B563C8">
        <w:rPr>
          <w:rFonts w:ascii="Book Antiqua" w:hAnsi="Book Antiqua"/>
          <w:b/>
          <w:i/>
        </w:rPr>
        <w:t xml:space="preserve"> </w:t>
      </w:r>
      <w:r w:rsidRPr="00B563C8">
        <w:rPr>
          <w:rFonts w:ascii="Book Antiqua" w:hAnsi="Book Antiqua"/>
          <w:b/>
          <w:i/>
        </w:rPr>
        <w:t xml:space="preserve">&amp; </w:t>
      </w:r>
      <w:proofErr w:type="spellStart"/>
      <w:r w:rsidRPr="00B563C8">
        <w:rPr>
          <w:rFonts w:ascii="Book Antiqua" w:hAnsi="Book Antiqua"/>
          <w:b/>
          <w:i/>
        </w:rPr>
        <w:t>Raghavendra</w:t>
      </w:r>
      <w:proofErr w:type="spellEnd"/>
      <w:r w:rsidRPr="00B563C8">
        <w:rPr>
          <w:rFonts w:ascii="Book Antiqua" w:hAnsi="Book Antiqua"/>
          <w:b/>
          <w:i/>
        </w:rPr>
        <w:t xml:space="preserve">, </w:t>
      </w:r>
      <w:proofErr w:type="spellStart"/>
      <w:r w:rsidRPr="00B563C8">
        <w:rPr>
          <w:rFonts w:ascii="Book Antiqua" w:hAnsi="Book Antiqua"/>
          <w:b/>
          <w:i/>
        </w:rPr>
        <w:t>G.N.</w:t>
      </w:r>
      <w:proofErr w:type="spellEnd"/>
      <w:r w:rsidRPr="00B563C8">
        <w:rPr>
          <w:rFonts w:ascii="Book Antiqua" w:hAnsi="Book Antiqua"/>
          <w:b/>
          <w:i/>
        </w:rPr>
        <w:t xml:space="preserve"> Open Monograph Press: An open source application for academic publishing. Paper presented at the National Conference on Bridging the Digital Divide: Open Source and Open Access Movement, </w:t>
      </w:r>
      <w:r w:rsidRPr="00B563C8">
        <w:rPr>
          <w:rFonts w:ascii="Book Antiqua" w:hAnsi="Book Antiqua"/>
          <w:b/>
          <w:i/>
          <w:color w:val="000000"/>
        </w:rPr>
        <w:t xml:space="preserve">organized by the Department of Library and Information Science, University of Mysore on 11-12 </w:t>
      </w:r>
      <w:r w:rsidRPr="00B563C8">
        <w:rPr>
          <w:rFonts w:ascii="Book Antiqua" w:hAnsi="Book Antiqua"/>
          <w:b/>
          <w:i/>
        </w:rPr>
        <w:t>March, 2016.</w:t>
      </w:r>
    </w:p>
    <w:p w:rsidR="003365EF" w:rsidRPr="00B563C8" w:rsidRDefault="003365EF" w:rsidP="003365EF">
      <w:pPr>
        <w:pStyle w:val="ListParagraph"/>
        <w:ind w:left="1440"/>
        <w:rPr>
          <w:b/>
          <w:i/>
        </w:rPr>
      </w:pPr>
    </w:p>
    <w:p w:rsidR="00754C0E" w:rsidRPr="002375F5" w:rsidRDefault="00754C0E" w:rsidP="00754C0E">
      <w:pPr>
        <w:pStyle w:val="ListParagraph"/>
        <w:numPr>
          <w:ilvl w:val="0"/>
          <w:numId w:val="2"/>
        </w:numPr>
        <w:tabs>
          <w:tab w:val="left" w:pos="1530"/>
        </w:tabs>
        <w:spacing w:before="120" w:after="120"/>
        <w:ind w:hanging="360"/>
        <w:jc w:val="both"/>
      </w:pPr>
      <w:r w:rsidRPr="002375F5">
        <w:t>Number of international conference papers presented/published (</w:t>
      </w:r>
      <w:r w:rsidRPr="002375F5">
        <w:rPr>
          <w:i/>
          <w:iCs/>
        </w:rPr>
        <w:t xml:space="preserve">Append the details such as title of the paper, co-author(s), </w:t>
      </w:r>
      <w:proofErr w:type="gramStart"/>
      <w:r w:rsidRPr="002375F5">
        <w:rPr>
          <w:i/>
          <w:iCs/>
        </w:rPr>
        <w:t>conference</w:t>
      </w:r>
      <w:proofErr w:type="gramEnd"/>
      <w:r w:rsidRPr="002375F5">
        <w:rPr>
          <w:i/>
          <w:iCs/>
        </w:rPr>
        <w:t xml:space="preserve"> name, place and date</w:t>
      </w:r>
      <w:r w:rsidRPr="002375F5">
        <w:t>).</w:t>
      </w:r>
    </w:p>
    <w:p w:rsidR="00754C0E" w:rsidRPr="002375F5" w:rsidRDefault="00B563C8" w:rsidP="00B563C8">
      <w:pPr>
        <w:pStyle w:val="ListParagraph"/>
        <w:ind w:firstLine="720"/>
      </w:pPr>
      <w:r>
        <w:t xml:space="preserve">: </w:t>
      </w:r>
      <w:r w:rsidRPr="008F5D0B">
        <w:rPr>
          <w:b/>
        </w:rPr>
        <w:t>Nil</w:t>
      </w:r>
    </w:p>
    <w:p w:rsidR="00754C0E" w:rsidRPr="002375F5" w:rsidRDefault="00754C0E" w:rsidP="00754C0E">
      <w:pPr>
        <w:pStyle w:val="ListParagraph"/>
        <w:numPr>
          <w:ilvl w:val="0"/>
          <w:numId w:val="2"/>
        </w:numPr>
        <w:spacing w:before="120" w:after="120"/>
        <w:ind w:hanging="360"/>
        <w:jc w:val="both"/>
      </w:pPr>
      <w:r w:rsidRPr="002375F5">
        <w:t>Editorship in reputed journals (</w:t>
      </w:r>
      <w:r w:rsidRPr="002375F5">
        <w:rPr>
          <w:i/>
          <w:iCs/>
        </w:rPr>
        <w:t>Append the details such as name of the journal and publisher</w:t>
      </w:r>
      <w:r w:rsidRPr="002375F5">
        <w:t>)</w:t>
      </w:r>
      <w:r w:rsidR="00B563C8" w:rsidRPr="00B563C8">
        <w:t xml:space="preserve"> </w:t>
      </w:r>
      <w:r w:rsidR="00B563C8">
        <w:t xml:space="preserve">: </w:t>
      </w:r>
      <w:r w:rsidR="00B563C8" w:rsidRPr="008F5D0B">
        <w:rPr>
          <w:b/>
        </w:rPr>
        <w:t>Nil</w:t>
      </w:r>
    </w:p>
    <w:p w:rsidR="00754C0E" w:rsidRPr="002375F5" w:rsidRDefault="00754C0E" w:rsidP="00754C0E">
      <w:pPr>
        <w:pStyle w:val="ListParagraph"/>
      </w:pPr>
    </w:p>
    <w:p w:rsidR="00754C0E" w:rsidRPr="002375F5" w:rsidRDefault="00754C0E" w:rsidP="00754C0E">
      <w:pPr>
        <w:pStyle w:val="ListParagraph"/>
        <w:numPr>
          <w:ilvl w:val="0"/>
          <w:numId w:val="2"/>
        </w:numPr>
        <w:spacing w:before="120" w:after="120"/>
        <w:ind w:hanging="360"/>
        <w:jc w:val="both"/>
      </w:pPr>
      <w:r w:rsidRPr="002375F5">
        <w:t>Research papers reviewed for journals (</w:t>
      </w:r>
      <w:r w:rsidRPr="002375F5">
        <w:rPr>
          <w:i/>
          <w:iCs/>
        </w:rPr>
        <w:t>Append the details such as name of the journal and publisher</w:t>
      </w:r>
      <w:r w:rsidRPr="002375F5">
        <w:t>)</w:t>
      </w:r>
      <w:r w:rsidR="00B563C8" w:rsidRPr="00B563C8">
        <w:t xml:space="preserve"> </w:t>
      </w:r>
      <w:r w:rsidR="00B563C8">
        <w:t xml:space="preserve">: </w:t>
      </w:r>
      <w:r w:rsidR="00B563C8" w:rsidRPr="008F5D0B">
        <w:rPr>
          <w:b/>
        </w:rPr>
        <w:t>Nil</w:t>
      </w:r>
    </w:p>
    <w:p w:rsidR="00754C0E" w:rsidRPr="002375F5" w:rsidRDefault="00754C0E" w:rsidP="00754C0E">
      <w:pPr>
        <w:pStyle w:val="ListParagraph"/>
      </w:pPr>
    </w:p>
    <w:p w:rsidR="00754C0E" w:rsidRPr="002375F5" w:rsidRDefault="00754C0E" w:rsidP="00754C0E">
      <w:pPr>
        <w:pStyle w:val="ListParagraph"/>
        <w:numPr>
          <w:ilvl w:val="0"/>
          <w:numId w:val="2"/>
        </w:numPr>
        <w:spacing w:before="120" w:after="120"/>
        <w:ind w:hanging="360"/>
        <w:jc w:val="both"/>
      </w:pPr>
      <w:r w:rsidRPr="002375F5">
        <w:t>Manuals/books edited/reviewed (</w:t>
      </w:r>
      <w:r w:rsidRPr="002375F5">
        <w:rPr>
          <w:i/>
          <w:iCs/>
        </w:rPr>
        <w:t>Append the details such as name of the publisher</w:t>
      </w:r>
      <w:r w:rsidRPr="002375F5">
        <w:t>)</w:t>
      </w:r>
      <w:r w:rsidR="00B563C8" w:rsidRPr="00B563C8">
        <w:t xml:space="preserve"> </w:t>
      </w:r>
      <w:r w:rsidR="00B563C8">
        <w:t xml:space="preserve">: </w:t>
      </w:r>
      <w:r w:rsidR="00B563C8" w:rsidRPr="008F5D0B">
        <w:rPr>
          <w:b/>
        </w:rPr>
        <w:t>Nil</w:t>
      </w:r>
    </w:p>
    <w:p w:rsidR="00754C0E" w:rsidRPr="002375F5" w:rsidRDefault="00754C0E" w:rsidP="00754C0E">
      <w:pPr>
        <w:pStyle w:val="ListParagraph"/>
        <w:spacing w:before="120" w:after="120"/>
        <w:ind w:left="1440"/>
      </w:pPr>
    </w:p>
    <w:p w:rsidR="00754C0E" w:rsidRDefault="00754C0E" w:rsidP="00754C0E">
      <w:pPr>
        <w:pStyle w:val="ListParagraph"/>
        <w:numPr>
          <w:ilvl w:val="0"/>
          <w:numId w:val="2"/>
        </w:numPr>
        <w:spacing w:before="120" w:after="120"/>
        <w:ind w:hanging="360"/>
        <w:jc w:val="both"/>
      </w:pPr>
      <w:r w:rsidRPr="002375F5">
        <w:t>Research projects reviewed (</w:t>
      </w:r>
      <w:r w:rsidRPr="002375F5">
        <w:rPr>
          <w:i/>
          <w:iCs/>
        </w:rPr>
        <w:t>Append the details such as project title, organization, category of project such as doctoral research, funded research</w:t>
      </w:r>
      <w:r w:rsidRPr="002375F5">
        <w:t>)</w:t>
      </w:r>
      <w:r w:rsidR="00B563C8" w:rsidRPr="00B563C8">
        <w:t xml:space="preserve"> </w:t>
      </w:r>
      <w:r w:rsidR="00B563C8">
        <w:t xml:space="preserve">: </w:t>
      </w:r>
      <w:r w:rsidR="00B563C8" w:rsidRPr="008F5D0B">
        <w:rPr>
          <w:b/>
        </w:rPr>
        <w:t>Nil</w:t>
      </w:r>
    </w:p>
    <w:p w:rsidR="00754C0E" w:rsidRPr="002375F5" w:rsidRDefault="00754C0E" w:rsidP="00754C0E">
      <w:pPr>
        <w:pStyle w:val="ListParagraph"/>
        <w:numPr>
          <w:ilvl w:val="0"/>
          <w:numId w:val="2"/>
        </w:numPr>
        <w:tabs>
          <w:tab w:val="left" w:pos="1530"/>
        </w:tabs>
        <w:spacing w:before="120" w:after="120"/>
        <w:ind w:hanging="360"/>
        <w:jc w:val="both"/>
      </w:pPr>
      <w:r w:rsidRPr="002375F5">
        <w:t>Research guidance/ co-guidance at postgraduate/ doctoral / postdoctoral level (</w:t>
      </w:r>
      <w:r w:rsidRPr="002375F5">
        <w:rPr>
          <w:i/>
          <w:iCs/>
        </w:rPr>
        <w:t>Append the details such as name of the student, name of the programme, topic of research, status of research, affiliated University.</w:t>
      </w:r>
      <w:r w:rsidRPr="002375F5">
        <w:t>)</w:t>
      </w:r>
      <w:r w:rsidR="00B563C8" w:rsidRPr="00B563C8">
        <w:t xml:space="preserve"> </w:t>
      </w:r>
      <w:r w:rsidR="00B563C8">
        <w:t xml:space="preserve">: </w:t>
      </w:r>
      <w:r w:rsidR="00B563C8" w:rsidRPr="008F5D0B">
        <w:rPr>
          <w:b/>
        </w:rPr>
        <w:t>Nil</w:t>
      </w:r>
    </w:p>
    <w:p w:rsidR="00754C0E" w:rsidRPr="002375F5" w:rsidRDefault="00754C0E" w:rsidP="00754C0E">
      <w:pPr>
        <w:pStyle w:val="ListParagraph"/>
        <w:spacing w:before="120" w:after="120"/>
        <w:ind w:left="1440"/>
      </w:pPr>
    </w:p>
    <w:p w:rsidR="00754C0E" w:rsidRPr="002375F5" w:rsidRDefault="00754C0E" w:rsidP="00B563C8">
      <w:pPr>
        <w:ind w:left="1440"/>
        <w:rPr>
          <w:rFonts w:ascii="Times New Roman" w:hAnsi="Times New Roman" w:cs="Times New Roman"/>
          <w:sz w:val="24"/>
          <w:szCs w:val="24"/>
        </w:rPr>
      </w:pPr>
      <w:r w:rsidRPr="002375F5">
        <w:rPr>
          <w:rFonts w:ascii="Times New Roman" w:hAnsi="Times New Roman" w:cs="Times New Roman"/>
          <w:sz w:val="24"/>
          <w:szCs w:val="24"/>
          <w:vertAlign w:val="superscript"/>
        </w:rPr>
        <w:t>*</w:t>
      </w:r>
      <w:r w:rsidRPr="002375F5">
        <w:rPr>
          <w:rFonts w:ascii="Times New Roman" w:hAnsi="Times New Roman" w:cs="Times New Roman"/>
          <w:sz w:val="24"/>
          <w:szCs w:val="24"/>
          <w:shd w:val="clear" w:color="auto" w:fill="FFFFFF"/>
        </w:rPr>
        <w:t xml:space="preserve">IF= Impact Factor; SNIP= Source </w:t>
      </w:r>
      <w:proofErr w:type="spellStart"/>
      <w:r w:rsidRPr="002375F5">
        <w:rPr>
          <w:rFonts w:ascii="Times New Roman" w:hAnsi="Times New Roman" w:cs="Times New Roman"/>
          <w:sz w:val="24"/>
          <w:szCs w:val="24"/>
          <w:shd w:val="clear" w:color="auto" w:fill="FFFFFF"/>
        </w:rPr>
        <w:t>Normalised</w:t>
      </w:r>
      <w:proofErr w:type="spellEnd"/>
      <w:r w:rsidRPr="002375F5">
        <w:rPr>
          <w:rFonts w:ascii="Times New Roman" w:hAnsi="Times New Roman" w:cs="Times New Roman"/>
          <w:sz w:val="24"/>
          <w:szCs w:val="24"/>
          <w:shd w:val="clear" w:color="auto" w:fill="FFFFFF"/>
        </w:rPr>
        <w:t xml:space="preserve"> Impact per Paper; </w:t>
      </w:r>
      <w:proofErr w:type="spellStart"/>
      <w:r w:rsidRPr="002375F5">
        <w:rPr>
          <w:rFonts w:ascii="Times New Roman" w:hAnsi="Times New Roman" w:cs="Times New Roman"/>
          <w:sz w:val="24"/>
          <w:szCs w:val="24"/>
          <w:shd w:val="clear" w:color="auto" w:fill="FFFFFF"/>
        </w:rPr>
        <w:t>SJR</w:t>
      </w:r>
      <w:proofErr w:type="spellEnd"/>
      <w:r w:rsidRPr="002375F5">
        <w:rPr>
          <w:rFonts w:ascii="Times New Roman" w:hAnsi="Times New Roman" w:cs="Times New Roman"/>
          <w:sz w:val="24"/>
          <w:szCs w:val="24"/>
          <w:shd w:val="clear" w:color="auto" w:fill="FFFFFF"/>
        </w:rPr>
        <w:t xml:space="preserve">= </w:t>
      </w:r>
      <w:proofErr w:type="spellStart"/>
      <w:r w:rsidRPr="002375F5">
        <w:rPr>
          <w:rFonts w:ascii="Times New Roman" w:hAnsi="Times New Roman" w:cs="Times New Roman"/>
          <w:sz w:val="24"/>
          <w:szCs w:val="24"/>
          <w:shd w:val="clear" w:color="auto" w:fill="FFFFFF"/>
        </w:rPr>
        <w:t>SCImago</w:t>
      </w:r>
      <w:proofErr w:type="spellEnd"/>
      <w:r w:rsidRPr="002375F5">
        <w:rPr>
          <w:rFonts w:ascii="Times New Roman" w:hAnsi="Times New Roman" w:cs="Times New Roman"/>
          <w:sz w:val="24"/>
          <w:szCs w:val="24"/>
          <w:shd w:val="clear" w:color="auto" w:fill="FFFFFF"/>
        </w:rPr>
        <w:t xml:space="preserve"> Journal Rank </w:t>
      </w:r>
    </w:p>
    <w:p w:rsidR="00754C0E" w:rsidRDefault="00754C0E" w:rsidP="00754C0E">
      <w:pPr>
        <w:spacing w:before="80" w:after="80"/>
        <w:rPr>
          <w:rFonts w:ascii="Times New Roman" w:hAnsi="Times New Roman" w:cs="Times New Roman"/>
          <w:sz w:val="24"/>
          <w:szCs w:val="24"/>
        </w:rPr>
      </w:pPr>
    </w:p>
    <w:p w:rsidR="006804BC" w:rsidRDefault="006804BC" w:rsidP="00754C0E">
      <w:pPr>
        <w:spacing w:before="80" w:after="80"/>
        <w:rPr>
          <w:rFonts w:ascii="Times New Roman" w:hAnsi="Times New Roman" w:cs="Times New Roman"/>
          <w:sz w:val="24"/>
          <w:szCs w:val="24"/>
        </w:rPr>
      </w:pPr>
    </w:p>
    <w:p w:rsidR="006804BC" w:rsidRDefault="006804BC" w:rsidP="00754C0E">
      <w:pPr>
        <w:spacing w:before="80" w:after="80"/>
        <w:rPr>
          <w:rFonts w:ascii="Times New Roman" w:hAnsi="Times New Roman" w:cs="Times New Roman"/>
          <w:sz w:val="24"/>
          <w:szCs w:val="24"/>
        </w:rPr>
      </w:pPr>
    </w:p>
    <w:p w:rsidR="003365EF" w:rsidRDefault="003365EF" w:rsidP="00754C0E">
      <w:pPr>
        <w:spacing w:before="80" w:after="80"/>
        <w:rPr>
          <w:rFonts w:ascii="Times New Roman" w:hAnsi="Times New Roman" w:cs="Times New Roman"/>
          <w:sz w:val="24"/>
          <w:szCs w:val="24"/>
        </w:rPr>
      </w:pPr>
    </w:p>
    <w:p w:rsidR="003365EF" w:rsidRDefault="003365EF" w:rsidP="00754C0E">
      <w:pPr>
        <w:spacing w:before="80" w:after="80"/>
        <w:rPr>
          <w:rFonts w:ascii="Times New Roman" w:hAnsi="Times New Roman" w:cs="Times New Roman"/>
          <w:sz w:val="24"/>
          <w:szCs w:val="24"/>
        </w:rPr>
      </w:pPr>
    </w:p>
    <w:p w:rsidR="003365EF" w:rsidRPr="002375F5" w:rsidRDefault="003365EF"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pStyle w:val="ListParagraph"/>
        <w:numPr>
          <w:ilvl w:val="0"/>
          <w:numId w:val="1"/>
        </w:numPr>
        <w:spacing w:before="80" w:after="80"/>
        <w:jc w:val="both"/>
      </w:pPr>
      <w:r w:rsidRPr="002375F5">
        <w:t>Provide the details of Clinical work assigned and completed during the reporting year</w:t>
      </w:r>
      <w:r w:rsidR="008F5D0B">
        <w:t xml:space="preserve">: </w:t>
      </w:r>
      <w:r w:rsidR="008F5D0B" w:rsidRPr="008F5D0B">
        <w:rPr>
          <w:b/>
        </w:rPr>
        <w:t>Nil</w:t>
      </w:r>
    </w:p>
    <w:p w:rsidR="00754C0E" w:rsidRPr="002375F5" w:rsidRDefault="00754C0E" w:rsidP="00754C0E">
      <w:pPr>
        <w:pStyle w:val="ListParagraph"/>
        <w:numPr>
          <w:ilvl w:val="1"/>
          <w:numId w:val="2"/>
        </w:numPr>
        <w:spacing w:before="80" w:after="80"/>
        <w:ind w:left="1080"/>
        <w:jc w:val="both"/>
      </w:pPr>
      <w:r w:rsidRPr="002375F5">
        <w:t>Out Patient Service</w:t>
      </w:r>
    </w:p>
    <w:p w:rsidR="00754C0E" w:rsidRPr="002375F5" w:rsidRDefault="00754C0E" w:rsidP="00754C0E">
      <w:pPr>
        <w:pStyle w:val="ListParagraph"/>
        <w:spacing w:before="80" w:after="80"/>
        <w:jc w:val="both"/>
      </w:pPr>
    </w:p>
    <w:p w:rsidR="00754C0E" w:rsidRPr="002375F5" w:rsidRDefault="00754C0E" w:rsidP="00754C0E">
      <w:pPr>
        <w:pStyle w:val="ListParagraph"/>
        <w:numPr>
          <w:ilvl w:val="1"/>
          <w:numId w:val="2"/>
        </w:numPr>
        <w:tabs>
          <w:tab w:val="left" w:pos="990"/>
        </w:tabs>
        <w:spacing w:before="80" w:after="80"/>
        <w:ind w:hanging="1080"/>
        <w:jc w:val="both"/>
      </w:pPr>
      <w:r w:rsidRPr="002375F5">
        <w:t xml:space="preserve">Procedures/surgeries undertaken, if any </w:t>
      </w:r>
    </w:p>
    <w:p w:rsidR="00754C0E" w:rsidRPr="002375F5" w:rsidRDefault="00754C0E" w:rsidP="00754C0E">
      <w:pPr>
        <w:pStyle w:val="ListParagraph"/>
        <w:spacing w:before="80" w:after="80"/>
        <w:ind w:left="1800"/>
        <w:jc w:val="both"/>
        <w:rPr>
          <w:i/>
        </w:rPr>
      </w:pPr>
    </w:p>
    <w:p w:rsidR="00754C0E" w:rsidRPr="002375F5" w:rsidRDefault="00754C0E" w:rsidP="00754C0E">
      <w:pPr>
        <w:pStyle w:val="ListParagraph"/>
        <w:numPr>
          <w:ilvl w:val="1"/>
          <w:numId w:val="2"/>
        </w:numPr>
        <w:spacing w:before="80" w:after="80"/>
        <w:ind w:left="990" w:hanging="270"/>
        <w:jc w:val="both"/>
      </w:pPr>
      <w:r w:rsidRPr="002375F5">
        <w:t xml:space="preserve">Contribution towards design, development and standardisation of clinical/ rehabilitation/ special educational protocols/standards and other services provided such as consultancy/supervision etc. </w:t>
      </w:r>
    </w:p>
    <w:p w:rsidR="00754C0E" w:rsidRPr="002375F5" w:rsidRDefault="00754C0E" w:rsidP="00754C0E">
      <w:pPr>
        <w:pStyle w:val="ListParagraph"/>
        <w:numPr>
          <w:ilvl w:val="0"/>
          <w:numId w:val="1"/>
        </w:numPr>
        <w:spacing w:before="80" w:after="80"/>
        <w:jc w:val="both"/>
      </w:pPr>
      <w:r w:rsidRPr="002375F5">
        <w:t>Public / Outreach Services provided</w:t>
      </w:r>
      <w:r w:rsidR="008F5D0B">
        <w:t xml:space="preserve">: </w:t>
      </w:r>
      <w:r w:rsidR="008F5D0B" w:rsidRPr="008F5D0B">
        <w:rPr>
          <w:b/>
        </w:rPr>
        <w:t>Nil</w:t>
      </w:r>
    </w:p>
    <w:p w:rsidR="00754C0E" w:rsidRPr="002375F5" w:rsidRDefault="00754C0E" w:rsidP="00754C0E">
      <w:pPr>
        <w:pStyle w:val="NoSpacing"/>
        <w:numPr>
          <w:ilvl w:val="0"/>
          <w:numId w:val="1"/>
        </w:numPr>
        <w:tabs>
          <w:tab w:val="left" w:pos="810"/>
        </w:tabs>
        <w:spacing w:line="360" w:lineRule="auto"/>
        <w:jc w:val="both"/>
      </w:pPr>
      <w:r w:rsidRPr="002375F5">
        <w:rPr>
          <w:bCs/>
        </w:rPr>
        <w:t xml:space="preserve">Infrastructure development, maintenance and support service </w:t>
      </w:r>
      <w:r w:rsidRPr="002375F5">
        <w:t>(engineering/ electronic/ IT related system design and development, and others like organization, management and delivery of information resources and services).</w:t>
      </w:r>
    </w:p>
    <w:p w:rsidR="0043401C" w:rsidRPr="00B563C8" w:rsidRDefault="0043401C" w:rsidP="0043401C">
      <w:pPr>
        <w:pStyle w:val="ListParagraph"/>
        <w:numPr>
          <w:ilvl w:val="2"/>
          <w:numId w:val="1"/>
        </w:numPr>
        <w:spacing w:before="80" w:after="80"/>
        <w:jc w:val="both"/>
        <w:rPr>
          <w:rFonts w:ascii="Book Antiqua" w:hAnsi="Book Antiqua"/>
          <w:b/>
          <w:i/>
        </w:rPr>
      </w:pPr>
      <w:r w:rsidRPr="00B563C8">
        <w:rPr>
          <w:rFonts w:ascii="Book Antiqua" w:hAnsi="Book Antiqua"/>
          <w:b/>
          <w:i/>
        </w:rPr>
        <w:t>Preparation of Annual Report 2014-15</w:t>
      </w:r>
    </w:p>
    <w:p w:rsidR="0043401C" w:rsidRPr="00B563C8" w:rsidRDefault="0043401C" w:rsidP="0043401C">
      <w:pPr>
        <w:pStyle w:val="ListParagraph"/>
        <w:numPr>
          <w:ilvl w:val="2"/>
          <w:numId w:val="1"/>
        </w:numPr>
        <w:spacing w:before="80" w:after="80"/>
        <w:jc w:val="both"/>
        <w:rPr>
          <w:rFonts w:ascii="Book Antiqua" w:hAnsi="Book Antiqua"/>
          <w:b/>
          <w:i/>
        </w:rPr>
      </w:pPr>
      <w:r w:rsidRPr="00B563C8">
        <w:rPr>
          <w:rFonts w:ascii="Book Antiqua" w:hAnsi="Book Antiqua"/>
          <w:b/>
          <w:i/>
        </w:rPr>
        <w:t>Design and Development of Web Portal for Institute Publications</w:t>
      </w:r>
    </w:p>
    <w:p w:rsidR="0043401C" w:rsidRPr="00B563C8" w:rsidRDefault="0043401C" w:rsidP="0043401C">
      <w:pPr>
        <w:pStyle w:val="ListParagraph"/>
        <w:numPr>
          <w:ilvl w:val="2"/>
          <w:numId w:val="1"/>
        </w:numPr>
        <w:spacing w:before="80" w:after="80"/>
        <w:jc w:val="both"/>
        <w:rPr>
          <w:rFonts w:ascii="Book Antiqua" w:hAnsi="Book Antiqua"/>
          <w:b/>
          <w:i/>
        </w:rPr>
      </w:pPr>
      <w:r w:rsidRPr="00B563C8">
        <w:rPr>
          <w:rFonts w:ascii="Book Antiqua" w:hAnsi="Book Antiqua"/>
          <w:b/>
          <w:i/>
        </w:rPr>
        <w:t xml:space="preserve">Purchase of 623 books </w:t>
      </w:r>
      <w:r w:rsidR="001E1ED8" w:rsidRPr="00B563C8">
        <w:rPr>
          <w:rFonts w:ascii="Book Antiqua" w:hAnsi="Book Antiqua"/>
          <w:b/>
          <w:i/>
        </w:rPr>
        <w:t xml:space="preserve">for both the Institute and the </w:t>
      </w:r>
      <w:proofErr w:type="spellStart"/>
      <w:r w:rsidR="001E1ED8" w:rsidRPr="00B563C8">
        <w:rPr>
          <w:rFonts w:ascii="Book Antiqua" w:hAnsi="Book Antiqua"/>
          <w:b/>
          <w:i/>
        </w:rPr>
        <w:t>BASLP</w:t>
      </w:r>
      <w:proofErr w:type="spellEnd"/>
      <w:r w:rsidR="001E1ED8" w:rsidRPr="00B563C8">
        <w:rPr>
          <w:rFonts w:ascii="Book Antiqua" w:hAnsi="Book Antiqua"/>
          <w:b/>
          <w:i/>
        </w:rPr>
        <w:t xml:space="preserve"> Centres </w:t>
      </w:r>
    </w:p>
    <w:p w:rsidR="0043401C" w:rsidRPr="00B563C8" w:rsidRDefault="0043401C" w:rsidP="0043401C">
      <w:pPr>
        <w:pStyle w:val="ListParagraph"/>
        <w:numPr>
          <w:ilvl w:val="2"/>
          <w:numId w:val="1"/>
        </w:numPr>
        <w:spacing w:before="80" w:after="80"/>
        <w:jc w:val="both"/>
        <w:rPr>
          <w:rFonts w:ascii="Book Antiqua" w:hAnsi="Book Antiqua"/>
          <w:b/>
          <w:i/>
        </w:rPr>
      </w:pPr>
      <w:r w:rsidRPr="00B563C8">
        <w:rPr>
          <w:rFonts w:ascii="Book Antiqua" w:hAnsi="Book Antiqua"/>
          <w:b/>
          <w:i/>
        </w:rPr>
        <w:t>Subscri</w:t>
      </w:r>
      <w:r w:rsidR="00605FB1" w:rsidRPr="00B563C8">
        <w:rPr>
          <w:rFonts w:ascii="Book Antiqua" w:hAnsi="Book Antiqua"/>
          <w:b/>
          <w:i/>
        </w:rPr>
        <w:t xml:space="preserve">ption of </w:t>
      </w:r>
      <w:r w:rsidRPr="00B563C8">
        <w:rPr>
          <w:rFonts w:ascii="Book Antiqua" w:hAnsi="Book Antiqua"/>
          <w:b/>
          <w:i/>
        </w:rPr>
        <w:t xml:space="preserve">117 no. of journals </w:t>
      </w:r>
    </w:p>
    <w:p w:rsidR="0043401C" w:rsidRPr="00B563C8" w:rsidRDefault="00605FB1" w:rsidP="0043401C">
      <w:pPr>
        <w:pStyle w:val="ListParagraph"/>
        <w:numPr>
          <w:ilvl w:val="2"/>
          <w:numId w:val="1"/>
        </w:numPr>
        <w:spacing w:before="80" w:after="80"/>
        <w:jc w:val="both"/>
        <w:rPr>
          <w:rFonts w:ascii="Book Antiqua" w:hAnsi="Book Antiqua"/>
          <w:b/>
          <w:i/>
        </w:rPr>
      </w:pPr>
      <w:r w:rsidRPr="00B563C8">
        <w:rPr>
          <w:rFonts w:ascii="Book Antiqua" w:hAnsi="Book Antiqua"/>
          <w:b/>
          <w:i/>
        </w:rPr>
        <w:t xml:space="preserve">Subscription of </w:t>
      </w:r>
      <w:r w:rsidR="0043401C" w:rsidRPr="00B563C8">
        <w:rPr>
          <w:rFonts w:ascii="Book Antiqua" w:hAnsi="Book Antiqua"/>
          <w:b/>
          <w:i/>
        </w:rPr>
        <w:t>two bib</w:t>
      </w:r>
      <w:r w:rsidR="001E1ED8" w:rsidRPr="00B563C8">
        <w:rPr>
          <w:rFonts w:ascii="Book Antiqua" w:hAnsi="Book Antiqua"/>
          <w:b/>
          <w:i/>
        </w:rPr>
        <w:t xml:space="preserve">liographic </w:t>
      </w:r>
      <w:r w:rsidR="0043401C" w:rsidRPr="00B563C8">
        <w:rPr>
          <w:rFonts w:ascii="Book Antiqua" w:hAnsi="Book Antiqua"/>
          <w:b/>
          <w:i/>
        </w:rPr>
        <w:t>databases</w:t>
      </w:r>
    </w:p>
    <w:p w:rsidR="0043401C" w:rsidRPr="00B563C8" w:rsidRDefault="0043401C" w:rsidP="0043401C">
      <w:pPr>
        <w:pStyle w:val="ListParagraph"/>
        <w:numPr>
          <w:ilvl w:val="2"/>
          <w:numId w:val="1"/>
        </w:numPr>
        <w:spacing w:before="80" w:after="80"/>
        <w:jc w:val="both"/>
        <w:rPr>
          <w:rFonts w:ascii="Book Antiqua" w:hAnsi="Book Antiqua"/>
          <w:b/>
          <w:i/>
        </w:rPr>
      </w:pPr>
      <w:r w:rsidRPr="00B563C8">
        <w:rPr>
          <w:rFonts w:ascii="Book Antiqua" w:hAnsi="Book Antiqua"/>
          <w:b/>
          <w:i/>
        </w:rPr>
        <w:t xml:space="preserve">Subscription of  </w:t>
      </w:r>
      <w:proofErr w:type="spellStart"/>
      <w:r w:rsidRPr="00B563C8">
        <w:rPr>
          <w:rFonts w:ascii="Book Antiqua" w:hAnsi="Book Antiqua"/>
          <w:b/>
          <w:i/>
        </w:rPr>
        <w:t>NLIST</w:t>
      </w:r>
      <w:proofErr w:type="spellEnd"/>
      <w:r w:rsidRPr="00B563C8">
        <w:rPr>
          <w:rFonts w:ascii="Book Antiqua" w:hAnsi="Book Antiqua"/>
          <w:b/>
          <w:i/>
        </w:rPr>
        <w:t xml:space="preserve"> database</w:t>
      </w:r>
    </w:p>
    <w:p w:rsidR="0043401C" w:rsidRPr="00B563C8" w:rsidRDefault="0043401C" w:rsidP="0043401C">
      <w:pPr>
        <w:pStyle w:val="ListParagraph"/>
        <w:numPr>
          <w:ilvl w:val="2"/>
          <w:numId w:val="1"/>
        </w:numPr>
        <w:spacing w:before="80" w:after="80"/>
        <w:jc w:val="both"/>
        <w:rPr>
          <w:rFonts w:ascii="Book Antiqua" w:hAnsi="Book Antiqua"/>
          <w:b/>
          <w:i/>
        </w:rPr>
      </w:pPr>
      <w:r w:rsidRPr="00B563C8">
        <w:rPr>
          <w:rFonts w:ascii="Book Antiqua" w:hAnsi="Book Antiqua"/>
          <w:b/>
          <w:i/>
        </w:rPr>
        <w:t xml:space="preserve">Subscription and management of </w:t>
      </w:r>
      <w:proofErr w:type="spellStart"/>
      <w:r w:rsidRPr="00B563C8">
        <w:rPr>
          <w:rFonts w:ascii="Book Antiqua" w:hAnsi="Book Antiqua"/>
          <w:b/>
          <w:i/>
        </w:rPr>
        <w:t>Turnitin</w:t>
      </w:r>
      <w:proofErr w:type="spellEnd"/>
      <w:r w:rsidRPr="00B563C8">
        <w:rPr>
          <w:rFonts w:ascii="Book Antiqua" w:hAnsi="Book Antiqua"/>
          <w:b/>
          <w:i/>
        </w:rPr>
        <w:t xml:space="preserve">, plagiarism detection software </w:t>
      </w:r>
    </w:p>
    <w:p w:rsidR="0043401C" w:rsidRPr="00B563C8" w:rsidRDefault="0043401C" w:rsidP="0043401C">
      <w:pPr>
        <w:pStyle w:val="ListParagraph"/>
        <w:numPr>
          <w:ilvl w:val="2"/>
          <w:numId w:val="1"/>
        </w:numPr>
        <w:spacing w:before="80" w:after="80"/>
        <w:jc w:val="both"/>
        <w:rPr>
          <w:rFonts w:ascii="Book Antiqua" w:hAnsi="Book Antiqua"/>
          <w:b/>
          <w:i/>
        </w:rPr>
      </w:pPr>
      <w:r w:rsidRPr="00B563C8">
        <w:rPr>
          <w:rFonts w:ascii="Book Antiqua" w:hAnsi="Book Antiqua"/>
          <w:b/>
          <w:i/>
        </w:rPr>
        <w:t xml:space="preserve">Management of </w:t>
      </w:r>
      <w:proofErr w:type="spellStart"/>
      <w:r w:rsidRPr="00B563C8">
        <w:rPr>
          <w:rFonts w:ascii="Book Antiqua" w:hAnsi="Book Antiqua"/>
          <w:b/>
          <w:i/>
        </w:rPr>
        <w:t>Webportal</w:t>
      </w:r>
      <w:proofErr w:type="spellEnd"/>
      <w:r w:rsidRPr="00B563C8">
        <w:rPr>
          <w:rFonts w:ascii="Book Antiqua" w:hAnsi="Book Antiqua"/>
          <w:b/>
          <w:i/>
        </w:rPr>
        <w:t xml:space="preserve"> &amp; Digital Library software</w:t>
      </w:r>
    </w:p>
    <w:p w:rsidR="0043401C" w:rsidRPr="00B563C8" w:rsidRDefault="0043401C" w:rsidP="0043401C">
      <w:pPr>
        <w:pStyle w:val="ListParagraph"/>
        <w:numPr>
          <w:ilvl w:val="2"/>
          <w:numId w:val="1"/>
        </w:numPr>
        <w:spacing w:before="80" w:after="80"/>
        <w:jc w:val="both"/>
        <w:rPr>
          <w:rFonts w:ascii="Book Antiqua" w:hAnsi="Book Antiqua"/>
          <w:b/>
          <w:i/>
        </w:rPr>
      </w:pPr>
      <w:r w:rsidRPr="00B563C8">
        <w:rPr>
          <w:rFonts w:ascii="Book Antiqua" w:hAnsi="Book Antiqua"/>
          <w:b/>
          <w:i/>
        </w:rPr>
        <w:t>Management of Book Magic, the Library Automation Software</w:t>
      </w:r>
    </w:p>
    <w:p w:rsidR="0043401C" w:rsidRPr="00B563C8" w:rsidRDefault="0043401C" w:rsidP="0043401C">
      <w:pPr>
        <w:pStyle w:val="ListParagraph"/>
        <w:numPr>
          <w:ilvl w:val="2"/>
          <w:numId w:val="1"/>
        </w:numPr>
        <w:spacing w:before="80" w:after="80"/>
        <w:jc w:val="both"/>
        <w:rPr>
          <w:rFonts w:ascii="Book Antiqua" w:hAnsi="Book Antiqua"/>
          <w:b/>
          <w:i/>
        </w:rPr>
      </w:pPr>
      <w:r w:rsidRPr="00B563C8">
        <w:rPr>
          <w:rFonts w:ascii="Book Antiqua" w:hAnsi="Book Antiqua"/>
          <w:b/>
          <w:i/>
        </w:rPr>
        <w:t xml:space="preserve">Subscription and management </w:t>
      </w:r>
      <w:proofErr w:type="spellStart"/>
      <w:r w:rsidRPr="00B563C8">
        <w:rPr>
          <w:rFonts w:ascii="Book Antiqua" w:hAnsi="Book Antiqua"/>
          <w:b/>
          <w:i/>
        </w:rPr>
        <w:t>EZProxy</w:t>
      </w:r>
      <w:proofErr w:type="spellEnd"/>
      <w:r w:rsidRPr="00B563C8">
        <w:rPr>
          <w:rFonts w:ascii="Book Antiqua" w:hAnsi="Book Antiqua"/>
          <w:b/>
          <w:i/>
        </w:rPr>
        <w:t>, Remote Access Service software</w:t>
      </w:r>
    </w:p>
    <w:p w:rsidR="0043401C" w:rsidRPr="00B563C8" w:rsidRDefault="00605FB1" w:rsidP="0043401C">
      <w:pPr>
        <w:pStyle w:val="ListParagraph"/>
        <w:numPr>
          <w:ilvl w:val="2"/>
          <w:numId w:val="1"/>
        </w:numPr>
        <w:spacing w:before="80" w:after="80"/>
        <w:jc w:val="both"/>
        <w:rPr>
          <w:rFonts w:ascii="Book Antiqua" w:hAnsi="Book Antiqua"/>
          <w:b/>
          <w:i/>
        </w:rPr>
      </w:pPr>
      <w:r w:rsidRPr="00B563C8">
        <w:rPr>
          <w:rFonts w:ascii="Book Antiqua" w:hAnsi="Book Antiqua"/>
          <w:b/>
          <w:i/>
        </w:rPr>
        <w:t>M</w:t>
      </w:r>
      <w:r w:rsidR="0043401C" w:rsidRPr="00B563C8">
        <w:rPr>
          <w:rFonts w:ascii="Book Antiqua" w:hAnsi="Book Antiqua"/>
          <w:b/>
          <w:i/>
        </w:rPr>
        <w:t xml:space="preserve">anagement of </w:t>
      </w:r>
      <w:proofErr w:type="spellStart"/>
      <w:r w:rsidR="0043401C" w:rsidRPr="00B563C8">
        <w:rPr>
          <w:rFonts w:ascii="Book Antiqua" w:hAnsi="Book Antiqua"/>
          <w:b/>
          <w:i/>
        </w:rPr>
        <w:t>EndNote</w:t>
      </w:r>
      <w:proofErr w:type="spellEnd"/>
      <w:r w:rsidR="0043401C" w:rsidRPr="00B563C8">
        <w:rPr>
          <w:rFonts w:ascii="Book Antiqua" w:hAnsi="Book Antiqua"/>
          <w:b/>
          <w:i/>
        </w:rPr>
        <w:t xml:space="preserve"> bibliographic software</w:t>
      </w:r>
    </w:p>
    <w:p w:rsidR="0043401C" w:rsidRPr="00B563C8" w:rsidRDefault="0043401C" w:rsidP="0043401C">
      <w:pPr>
        <w:pStyle w:val="ListParagraph"/>
        <w:numPr>
          <w:ilvl w:val="2"/>
          <w:numId w:val="1"/>
        </w:numPr>
        <w:spacing w:before="80" w:after="80"/>
        <w:jc w:val="both"/>
        <w:rPr>
          <w:rFonts w:ascii="Book Antiqua" w:hAnsi="Book Antiqua"/>
          <w:b/>
          <w:i/>
        </w:rPr>
      </w:pPr>
      <w:r w:rsidRPr="00B563C8">
        <w:rPr>
          <w:rFonts w:ascii="Book Antiqua" w:hAnsi="Book Antiqua"/>
          <w:b/>
          <w:i/>
        </w:rPr>
        <w:t xml:space="preserve">Management of other routine library &amp; information services </w:t>
      </w:r>
    </w:p>
    <w:p w:rsidR="0043401C" w:rsidRDefault="0043401C" w:rsidP="00754C0E">
      <w:pPr>
        <w:pStyle w:val="ListParagraph"/>
        <w:spacing w:before="80" w:after="80"/>
        <w:jc w:val="both"/>
        <w:rPr>
          <w:b/>
        </w:rPr>
      </w:pPr>
    </w:p>
    <w:p w:rsidR="00B563C8" w:rsidRDefault="00B563C8" w:rsidP="00B563C8">
      <w:pPr>
        <w:pStyle w:val="ListParagraph"/>
        <w:spacing w:before="80" w:after="80"/>
        <w:jc w:val="both"/>
      </w:pPr>
    </w:p>
    <w:p w:rsidR="00B563C8" w:rsidRDefault="00B563C8" w:rsidP="00B563C8">
      <w:pPr>
        <w:pStyle w:val="ListParagraph"/>
        <w:spacing w:before="80" w:after="80"/>
        <w:jc w:val="both"/>
      </w:pPr>
    </w:p>
    <w:p w:rsidR="00B563C8" w:rsidRDefault="00B563C8" w:rsidP="00B563C8">
      <w:pPr>
        <w:pStyle w:val="ListParagraph"/>
        <w:spacing w:before="80" w:after="80"/>
        <w:jc w:val="both"/>
      </w:pPr>
    </w:p>
    <w:p w:rsidR="00B563C8" w:rsidRDefault="00B563C8" w:rsidP="00B563C8">
      <w:pPr>
        <w:pStyle w:val="ListParagraph"/>
        <w:spacing w:before="80" w:after="80"/>
        <w:jc w:val="both"/>
      </w:pPr>
    </w:p>
    <w:p w:rsidR="00754C0E" w:rsidRPr="002375F5" w:rsidRDefault="00754C0E" w:rsidP="00754C0E">
      <w:pPr>
        <w:pStyle w:val="ListParagraph"/>
        <w:numPr>
          <w:ilvl w:val="0"/>
          <w:numId w:val="1"/>
        </w:numPr>
        <w:spacing w:before="80" w:after="80"/>
        <w:jc w:val="both"/>
      </w:pPr>
      <w:r w:rsidRPr="002375F5">
        <w:t xml:space="preserve">Provide the details of various administrative/corporate works carried out during the reporting year. </w:t>
      </w:r>
    </w:p>
    <w:p w:rsidR="00754C0E" w:rsidRPr="002375F5" w:rsidRDefault="00754C0E" w:rsidP="00754C0E">
      <w:pPr>
        <w:pStyle w:val="ListParagraph"/>
        <w:spacing w:before="80" w:after="80"/>
        <w:jc w:val="both"/>
      </w:pPr>
    </w:p>
    <w:p w:rsidR="00754C0E" w:rsidRPr="002375F5" w:rsidRDefault="00754C0E" w:rsidP="00754C0E">
      <w:pPr>
        <w:pStyle w:val="ListParagraph"/>
        <w:numPr>
          <w:ilvl w:val="0"/>
          <w:numId w:val="9"/>
        </w:numPr>
        <w:tabs>
          <w:tab w:val="left" w:pos="630"/>
          <w:tab w:val="left" w:pos="810"/>
        </w:tabs>
        <w:ind w:left="900" w:hanging="270"/>
      </w:pPr>
      <w:r w:rsidRPr="002375F5">
        <w:t xml:space="preserve"> Leadership roles (e.g. Head, Coordinator, etc.  of  a Department/ Section, Chairperson, Secretary etc of a Committee/Cell)</w:t>
      </w:r>
    </w:p>
    <w:p w:rsidR="00020326" w:rsidRPr="000030B8" w:rsidRDefault="00020326" w:rsidP="00E73FCD">
      <w:pPr>
        <w:pStyle w:val="ListParagraph"/>
        <w:numPr>
          <w:ilvl w:val="1"/>
          <w:numId w:val="1"/>
        </w:numPr>
        <w:rPr>
          <w:rFonts w:ascii="Book Antiqua" w:hAnsi="Book Antiqua"/>
          <w:b/>
          <w:i/>
        </w:rPr>
      </w:pPr>
      <w:r w:rsidRPr="000030B8">
        <w:rPr>
          <w:rFonts w:ascii="Book Antiqua" w:hAnsi="Book Antiqua"/>
          <w:b/>
          <w:i/>
        </w:rPr>
        <w:t>Head, Library and Information Centre</w:t>
      </w:r>
    </w:p>
    <w:p w:rsidR="00800030" w:rsidRPr="000030B8" w:rsidRDefault="00800030" w:rsidP="00E73FCD">
      <w:pPr>
        <w:pStyle w:val="ListParagraph"/>
        <w:numPr>
          <w:ilvl w:val="1"/>
          <w:numId w:val="1"/>
        </w:numPr>
        <w:rPr>
          <w:rFonts w:ascii="Book Antiqua" w:hAnsi="Book Antiqua"/>
          <w:b/>
          <w:i/>
        </w:rPr>
      </w:pPr>
      <w:r w:rsidRPr="000030B8">
        <w:rPr>
          <w:rFonts w:ascii="Book Antiqua" w:hAnsi="Book Antiqua"/>
          <w:b/>
          <w:i/>
        </w:rPr>
        <w:t>Transparency Officer (Right to Information Act)</w:t>
      </w:r>
    </w:p>
    <w:p w:rsidR="00754C0E" w:rsidRPr="000030B8" w:rsidRDefault="00E73FCD" w:rsidP="00E73FCD">
      <w:pPr>
        <w:pStyle w:val="ListParagraph"/>
        <w:numPr>
          <w:ilvl w:val="1"/>
          <w:numId w:val="1"/>
        </w:numPr>
        <w:rPr>
          <w:rFonts w:ascii="Book Antiqua" w:hAnsi="Book Antiqua"/>
          <w:b/>
          <w:i/>
        </w:rPr>
      </w:pPr>
      <w:r w:rsidRPr="000030B8">
        <w:rPr>
          <w:rFonts w:ascii="Book Antiqua" w:hAnsi="Book Antiqua"/>
          <w:b/>
          <w:i/>
        </w:rPr>
        <w:t>Member Secretary, Library Advisory Council</w:t>
      </w:r>
    </w:p>
    <w:p w:rsidR="00E73FCD" w:rsidRPr="000030B8" w:rsidRDefault="00E73FCD" w:rsidP="00E73FCD">
      <w:pPr>
        <w:pStyle w:val="ListParagraph"/>
        <w:numPr>
          <w:ilvl w:val="1"/>
          <w:numId w:val="1"/>
        </w:numPr>
        <w:rPr>
          <w:rFonts w:ascii="Book Antiqua" w:hAnsi="Book Antiqua"/>
          <w:b/>
          <w:i/>
        </w:rPr>
      </w:pPr>
      <w:r w:rsidRPr="000030B8">
        <w:rPr>
          <w:rFonts w:ascii="Book Antiqua" w:hAnsi="Book Antiqua"/>
          <w:b/>
          <w:i/>
        </w:rPr>
        <w:t>Chairperson, Product Development Cell</w:t>
      </w:r>
    </w:p>
    <w:p w:rsidR="00020326" w:rsidRPr="000030B8" w:rsidRDefault="00E73FCD" w:rsidP="00020326">
      <w:pPr>
        <w:pStyle w:val="ListParagraph"/>
        <w:numPr>
          <w:ilvl w:val="1"/>
          <w:numId w:val="1"/>
        </w:numPr>
        <w:rPr>
          <w:rFonts w:ascii="Book Antiqua" w:hAnsi="Book Antiqua"/>
          <w:b/>
          <w:i/>
        </w:rPr>
      </w:pPr>
      <w:r w:rsidRPr="000030B8">
        <w:rPr>
          <w:rFonts w:ascii="Book Antiqua" w:hAnsi="Book Antiqua"/>
          <w:b/>
          <w:i/>
        </w:rPr>
        <w:t>Chairperson, Physical Stock Verification of Assets -2016</w:t>
      </w:r>
    </w:p>
    <w:p w:rsidR="00020326" w:rsidRPr="000030B8" w:rsidRDefault="00020326" w:rsidP="00020326">
      <w:pPr>
        <w:pStyle w:val="ListParagraph"/>
        <w:numPr>
          <w:ilvl w:val="1"/>
          <w:numId w:val="1"/>
        </w:numPr>
        <w:rPr>
          <w:rFonts w:ascii="Book Antiqua" w:hAnsi="Book Antiqua"/>
          <w:b/>
          <w:i/>
        </w:rPr>
      </w:pPr>
      <w:r w:rsidRPr="000030B8">
        <w:rPr>
          <w:rFonts w:ascii="Book Antiqua" w:hAnsi="Book Antiqua"/>
          <w:b/>
          <w:i/>
        </w:rPr>
        <w:t xml:space="preserve">Member Secretary, </w:t>
      </w:r>
      <w:proofErr w:type="spellStart"/>
      <w:r w:rsidRPr="000030B8">
        <w:rPr>
          <w:rFonts w:ascii="Book Antiqua" w:hAnsi="Book Antiqua"/>
          <w:b/>
          <w:i/>
        </w:rPr>
        <w:t>HOD’s</w:t>
      </w:r>
      <w:proofErr w:type="spellEnd"/>
      <w:r w:rsidRPr="000030B8">
        <w:rPr>
          <w:rFonts w:ascii="Book Antiqua" w:hAnsi="Book Antiqua"/>
          <w:b/>
          <w:i/>
        </w:rPr>
        <w:t xml:space="preserve"> Meeting</w:t>
      </w:r>
    </w:p>
    <w:p w:rsidR="00020326" w:rsidRPr="00800030" w:rsidRDefault="00020326" w:rsidP="00020326">
      <w:pPr>
        <w:pStyle w:val="ListParagraph"/>
        <w:ind w:left="1800"/>
        <w:rPr>
          <w:b/>
        </w:rPr>
      </w:pPr>
    </w:p>
    <w:p w:rsidR="00754C0E" w:rsidRPr="002375F5" w:rsidRDefault="00754C0E" w:rsidP="00754C0E">
      <w:pPr>
        <w:pStyle w:val="NoSpacing"/>
        <w:numPr>
          <w:ilvl w:val="0"/>
          <w:numId w:val="9"/>
        </w:numPr>
        <w:tabs>
          <w:tab w:val="left" w:pos="810"/>
        </w:tabs>
        <w:ind w:hanging="90"/>
        <w:jc w:val="both"/>
      </w:pPr>
      <w:r w:rsidRPr="002375F5">
        <w:t xml:space="preserve"> Membership in Department/ Section level committees</w:t>
      </w:r>
      <w:r w:rsidR="008F5D0B" w:rsidRPr="008F5D0B">
        <w:rPr>
          <w:b/>
        </w:rPr>
        <w:t xml:space="preserve"> </w:t>
      </w:r>
    </w:p>
    <w:p w:rsidR="00754C0E" w:rsidRPr="002375F5" w:rsidRDefault="00754C0E" w:rsidP="00754C0E">
      <w:pPr>
        <w:pStyle w:val="NoSpacing"/>
        <w:ind w:left="540"/>
        <w:jc w:val="both"/>
      </w:pPr>
    </w:p>
    <w:p w:rsidR="00754C0E" w:rsidRPr="002375F5" w:rsidRDefault="00754C0E" w:rsidP="00754C0E">
      <w:pPr>
        <w:pStyle w:val="NoSpacing"/>
        <w:numPr>
          <w:ilvl w:val="0"/>
          <w:numId w:val="9"/>
        </w:numPr>
        <w:tabs>
          <w:tab w:val="left" w:pos="810"/>
        </w:tabs>
        <w:ind w:hanging="90"/>
        <w:jc w:val="both"/>
      </w:pPr>
      <w:r w:rsidRPr="002375F5">
        <w:t xml:space="preserve"> Membership in Institutional level committees </w:t>
      </w:r>
    </w:p>
    <w:p w:rsidR="00754C0E" w:rsidRPr="002375F5" w:rsidRDefault="00754C0E" w:rsidP="00754C0E">
      <w:pPr>
        <w:pStyle w:val="NoSpacing"/>
        <w:ind w:left="810"/>
        <w:jc w:val="both"/>
      </w:pPr>
    </w:p>
    <w:p w:rsidR="00754C0E" w:rsidRPr="002375F5" w:rsidRDefault="00754C0E" w:rsidP="00754C0E">
      <w:pPr>
        <w:pStyle w:val="NoSpacing"/>
        <w:numPr>
          <w:ilvl w:val="0"/>
          <w:numId w:val="9"/>
        </w:numPr>
        <w:tabs>
          <w:tab w:val="left" w:pos="810"/>
        </w:tabs>
        <w:ind w:left="900" w:hanging="270"/>
        <w:jc w:val="both"/>
      </w:pPr>
      <w:r w:rsidRPr="002375F5">
        <w:t xml:space="preserve"> National or international committees/working groups/academic bodies </w:t>
      </w:r>
      <w:bookmarkStart w:id="0" w:name="_GoBack"/>
      <w:bookmarkEnd w:id="0"/>
      <w:r w:rsidRPr="002375F5">
        <w:t>which you serve either  as chair or member</w:t>
      </w:r>
      <w:r w:rsidR="008F5D0B">
        <w:t xml:space="preserve">: </w:t>
      </w:r>
      <w:r w:rsidR="008F5D0B" w:rsidRPr="008F5D0B">
        <w:rPr>
          <w:b/>
        </w:rPr>
        <w:t>Nil</w:t>
      </w:r>
    </w:p>
    <w:p w:rsidR="00754C0E" w:rsidRPr="002375F5" w:rsidRDefault="00754C0E" w:rsidP="00754C0E">
      <w:pPr>
        <w:pStyle w:val="NoSpacing"/>
        <w:ind w:left="540"/>
        <w:jc w:val="both"/>
      </w:pPr>
    </w:p>
    <w:p w:rsidR="00754C0E" w:rsidRPr="002375F5" w:rsidRDefault="00754C0E" w:rsidP="00754C0E">
      <w:pPr>
        <w:pStyle w:val="NoSpacing"/>
        <w:numPr>
          <w:ilvl w:val="0"/>
          <w:numId w:val="9"/>
        </w:numPr>
        <w:tabs>
          <w:tab w:val="left" w:pos="851"/>
        </w:tabs>
        <w:ind w:left="900" w:hanging="270"/>
        <w:jc w:val="both"/>
      </w:pPr>
      <w:r w:rsidRPr="002375F5">
        <w:t>Participation in any other way in any policy formulation and /or decision making with respect to the section/department or the institute as a whole.</w:t>
      </w:r>
      <w:r w:rsidR="008F5D0B" w:rsidRPr="008F5D0B">
        <w:rPr>
          <w:b/>
        </w:rPr>
        <w:t xml:space="preserve"> </w:t>
      </w:r>
      <w:r w:rsidR="008F5D0B">
        <w:rPr>
          <w:b/>
        </w:rPr>
        <w:t xml:space="preserve">: </w:t>
      </w:r>
      <w:r w:rsidR="008F5D0B" w:rsidRPr="008F5D0B">
        <w:rPr>
          <w:b/>
        </w:rPr>
        <w:t>Nil</w:t>
      </w:r>
    </w:p>
    <w:p w:rsidR="00754C0E" w:rsidRPr="002375F5" w:rsidRDefault="00754C0E" w:rsidP="00754C0E">
      <w:pPr>
        <w:pStyle w:val="NoSpacing"/>
        <w:tabs>
          <w:tab w:val="left" w:pos="810"/>
        </w:tabs>
        <w:ind w:left="720"/>
        <w:jc w:val="both"/>
        <w:rPr>
          <w:i/>
        </w:rPr>
      </w:pPr>
    </w:p>
    <w:p w:rsidR="00754C0E" w:rsidRPr="002375F5" w:rsidRDefault="00754C0E" w:rsidP="00754C0E">
      <w:pPr>
        <w:pStyle w:val="NoSpacing"/>
        <w:numPr>
          <w:ilvl w:val="0"/>
          <w:numId w:val="9"/>
        </w:numPr>
        <w:tabs>
          <w:tab w:val="left" w:pos="810"/>
          <w:tab w:val="left" w:pos="990"/>
        </w:tabs>
        <w:ind w:hanging="11"/>
        <w:jc w:val="both"/>
      </w:pPr>
      <w:r w:rsidRPr="002375F5">
        <w:t>Any other administrative/ corporate activities performed</w:t>
      </w:r>
    </w:p>
    <w:p w:rsidR="00754C0E" w:rsidRPr="002375F5" w:rsidRDefault="00754C0E" w:rsidP="00754C0E">
      <w:pPr>
        <w:pStyle w:val="ListParagraph"/>
        <w:rPr>
          <w:i/>
        </w:rPr>
      </w:pPr>
    </w:p>
    <w:p w:rsidR="00754C0E" w:rsidRPr="002375F5" w:rsidRDefault="00754C0E" w:rsidP="00754C0E">
      <w:pPr>
        <w:pStyle w:val="ListParagraph"/>
        <w:numPr>
          <w:ilvl w:val="0"/>
          <w:numId w:val="1"/>
        </w:numPr>
        <w:jc w:val="both"/>
      </w:pPr>
      <w:r w:rsidRPr="002375F5">
        <w:t>All other activities carried out during the reporting year, not specified under any of the above.</w:t>
      </w:r>
      <w:r w:rsidR="008F5D0B">
        <w:t xml:space="preserve">: </w:t>
      </w:r>
      <w:r w:rsidR="008F5D0B" w:rsidRPr="008F5D0B">
        <w:rPr>
          <w:b/>
        </w:rPr>
        <w:t>Nil</w:t>
      </w:r>
    </w:p>
    <w:p w:rsidR="00754C0E" w:rsidRPr="002375F5" w:rsidRDefault="00754C0E" w:rsidP="00754C0E">
      <w:pPr>
        <w:pStyle w:val="ListParagraph"/>
        <w:jc w:val="both"/>
      </w:pPr>
    </w:p>
    <w:p w:rsidR="00754C0E" w:rsidRPr="002375F5" w:rsidRDefault="00754C0E" w:rsidP="00754C0E">
      <w:pPr>
        <w:pStyle w:val="ListParagraph"/>
        <w:numPr>
          <w:ilvl w:val="0"/>
          <w:numId w:val="1"/>
        </w:numPr>
        <w:jc w:val="both"/>
      </w:pPr>
      <w:r w:rsidRPr="002375F5">
        <w:t>Do you believe that you have made any exceptional contribution (distinguished work) e.g. successful completion of an extraordinary challenging task or major systematic improvement (resulting in significant benefit to the user/stake holder and/ or reduction in time and costs) during the period under the report? Please give a description. (</w:t>
      </w:r>
      <w:r w:rsidRPr="002375F5">
        <w:rPr>
          <w:i/>
        </w:rPr>
        <w:t>In case such points have already reflected elsewhere in this report, reference to the serial number(s) of the entries may be given</w:t>
      </w:r>
      <w:r w:rsidRPr="002375F5">
        <w:t>)</w:t>
      </w:r>
    </w:p>
    <w:p w:rsidR="00754C0E" w:rsidRPr="008F5D0B" w:rsidRDefault="008F5D0B" w:rsidP="00754C0E">
      <w:pPr>
        <w:pStyle w:val="ListParagraph"/>
        <w:jc w:val="both"/>
        <w:rPr>
          <w:b/>
        </w:rPr>
      </w:pPr>
      <w:r w:rsidRPr="008F5D0B">
        <w:rPr>
          <w:b/>
        </w:rPr>
        <w:t>No</w:t>
      </w:r>
    </w:p>
    <w:p w:rsidR="00754C0E" w:rsidRPr="002375F5" w:rsidRDefault="00754C0E" w:rsidP="00754C0E">
      <w:pPr>
        <w:pStyle w:val="ListParagraph"/>
        <w:numPr>
          <w:ilvl w:val="0"/>
          <w:numId w:val="1"/>
        </w:numPr>
      </w:pPr>
      <w:r w:rsidRPr="002375F5">
        <w:t>What sort of training do you propose for yourself in support of your official duties?</w:t>
      </w:r>
    </w:p>
    <w:p w:rsidR="00754C0E" w:rsidRPr="000030B8" w:rsidRDefault="008F5D0B" w:rsidP="00754C0E">
      <w:pPr>
        <w:pStyle w:val="ListParagraph"/>
        <w:rPr>
          <w:rFonts w:ascii="Book Antiqua" w:hAnsi="Book Antiqua"/>
          <w:b/>
          <w:i/>
        </w:rPr>
      </w:pPr>
      <w:proofErr w:type="spellStart"/>
      <w:r w:rsidRPr="000030B8">
        <w:rPr>
          <w:rFonts w:ascii="Book Antiqua" w:hAnsi="Book Antiqua"/>
          <w:b/>
          <w:i/>
        </w:rPr>
        <w:t>I.T.</w:t>
      </w:r>
      <w:proofErr w:type="spellEnd"/>
      <w:r w:rsidRPr="000030B8">
        <w:rPr>
          <w:rFonts w:ascii="Book Antiqua" w:hAnsi="Book Antiqua"/>
          <w:b/>
          <w:i/>
        </w:rPr>
        <w:t xml:space="preserve"> Applications</w:t>
      </w:r>
    </w:p>
    <w:p w:rsidR="00754C0E" w:rsidRPr="002375F5" w:rsidRDefault="00754C0E" w:rsidP="00754C0E">
      <w:pPr>
        <w:rPr>
          <w:rFonts w:ascii="Times New Roman" w:hAnsi="Times New Roman" w:cs="Times New Roman"/>
          <w:sz w:val="24"/>
          <w:szCs w:val="24"/>
        </w:rPr>
      </w:pPr>
    </w:p>
    <w:p w:rsidR="00960A05" w:rsidRDefault="00960A05" w:rsidP="00754C0E">
      <w:pPr>
        <w:jc w:val="center"/>
        <w:rPr>
          <w:rFonts w:ascii="Times New Roman" w:hAnsi="Times New Roman" w:cs="Times New Roman"/>
          <w:b/>
          <w:bCs/>
          <w:sz w:val="24"/>
          <w:szCs w:val="24"/>
        </w:rPr>
      </w:pPr>
    </w:p>
    <w:p w:rsidR="00754C0E" w:rsidRPr="002375F5" w:rsidRDefault="00754C0E" w:rsidP="00754C0E">
      <w:pPr>
        <w:jc w:val="center"/>
        <w:rPr>
          <w:rFonts w:ascii="Times New Roman" w:hAnsi="Times New Roman" w:cs="Times New Roman"/>
          <w:b/>
          <w:bCs/>
          <w:sz w:val="24"/>
          <w:szCs w:val="24"/>
        </w:rPr>
      </w:pPr>
      <w:r w:rsidRPr="002375F5">
        <w:rPr>
          <w:rFonts w:ascii="Times New Roman" w:hAnsi="Times New Roman" w:cs="Times New Roman"/>
          <w:b/>
          <w:bCs/>
          <w:sz w:val="24"/>
          <w:szCs w:val="24"/>
        </w:rPr>
        <w:t>SECTION-IV</w:t>
      </w:r>
    </w:p>
    <w:p w:rsidR="00754C0E" w:rsidRPr="002375F5" w:rsidRDefault="00754C0E" w:rsidP="00754C0E">
      <w:pPr>
        <w:jc w:val="center"/>
        <w:rPr>
          <w:rFonts w:ascii="Times New Roman" w:hAnsi="Times New Roman" w:cs="Times New Roman"/>
          <w:b/>
          <w:bCs/>
          <w:sz w:val="24"/>
          <w:szCs w:val="24"/>
        </w:rPr>
      </w:pPr>
      <w:r w:rsidRPr="002375F5">
        <w:rPr>
          <w:rFonts w:ascii="Times New Roman" w:hAnsi="Times New Roman" w:cs="Times New Roman"/>
          <w:b/>
          <w:bCs/>
          <w:sz w:val="24"/>
          <w:szCs w:val="24"/>
        </w:rPr>
        <w:t>PERFORMANCE ASSESSMENT</w:t>
      </w:r>
    </w:p>
    <w:p w:rsidR="00754C0E" w:rsidRPr="002375F5" w:rsidRDefault="00754C0E" w:rsidP="00754C0E">
      <w:pPr>
        <w:jc w:val="both"/>
        <w:rPr>
          <w:rFonts w:ascii="Times New Roman" w:hAnsi="Times New Roman" w:cs="Times New Roman"/>
          <w:bCs/>
          <w:i/>
          <w:sz w:val="24"/>
          <w:szCs w:val="24"/>
        </w:rPr>
      </w:pPr>
      <w:r w:rsidRPr="002375F5">
        <w:rPr>
          <w:rFonts w:ascii="Times New Roman" w:hAnsi="Times New Roman" w:cs="Times New Roman"/>
          <w:bCs/>
          <w:sz w:val="24"/>
          <w:szCs w:val="24"/>
        </w:rPr>
        <w:t>(</w:t>
      </w:r>
      <w:r w:rsidRPr="002375F5">
        <w:rPr>
          <w:rFonts w:ascii="Times New Roman" w:hAnsi="Times New Roman" w:cs="Times New Roman"/>
          <w:bCs/>
          <w:i/>
          <w:sz w:val="24"/>
          <w:szCs w:val="24"/>
        </w:rPr>
        <w:t>To be filled-in by the reporting officer. The reviewing officer may fill-in the columns in this section only in case where he/she does not agree with the grading done by the reporting officer)</w:t>
      </w:r>
    </w:p>
    <w:p w:rsidR="00754C0E" w:rsidRPr="002375F5" w:rsidRDefault="00754C0E" w:rsidP="00754C0E">
      <w:pPr>
        <w:jc w:val="both"/>
        <w:rPr>
          <w:rFonts w:ascii="Times New Roman" w:hAnsi="Times New Roman" w:cs="Times New Roman"/>
          <w:bCs/>
          <w:i/>
          <w:sz w:val="24"/>
          <w:szCs w:val="24"/>
        </w:rPr>
      </w:pPr>
    </w:p>
    <w:p w:rsidR="00754C0E" w:rsidRPr="002375F5" w:rsidRDefault="00754C0E" w:rsidP="00754C0E">
      <w:pPr>
        <w:pStyle w:val="ListParagraph"/>
        <w:numPr>
          <w:ilvl w:val="0"/>
          <w:numId w:val="3"/>
        </w:numPr>
        <w:jc w:val="both"/>
      </w:pPr>
      <w:r w:rsidRPr="002375F5">
        <w:t>A Pen-picture (a</w:t>
      </w:r>
      <w:r w:rsidRPr="002375F5">
        <w:rPr>
          <w:i/>
        </w:rPr>
        <w:t xml:space="preserve"> short description of the personal and professional characteristics)</w:t>
      </w:r>
      <w:r w:rsidRPr="002375F5">
        <w:t xml:space="preserve"> of the officer reported upon indicating the overall qualities of the officer including areas of strengths and lesser strengths and his attitude towards weaker sections. (</w:t>
      </w:r>
      <w:r w:rsidRPr="002375F5">
        <w:rPr>
          <w:i/>
        </w:rPr>
        <w:t>May also indicate the skill up gradation needs of the officer</w:t>
      </w:r>
      <w:r w:rsidRPr="002375F5">
        <w:t>.)</w:t>
      </w:r>
    </w:p>
    <w:p w:rsidR="00754C0E" w:rsidRPr="002375F5" w:rsidRDefault="00754C0E" w:rsidP="00754C0E">
      <w:pPr>
        <w:pStyle w:val="ListParagraph"/>
      </w:pPr>
    </w:p>
    <w:p w:rsidR="00754C0E" w:rsidRPr="002375F5" w:rsidRDefault="00754C0E" w:rsidP="00754C0E">
      <w:pPr>
        <w:pStyle w:val="ListParagraph"/>
      </w:pPr>
    </w:p>
    <w:p w:rsidR="00754C0E" w:rsidRDefault="00754C0E" w:rsidP="00754C0E">
      <w:pPr>
        <w:pStyle w:val="ListParagraph"/>
      </w:pPr>
    </w:p>
    <w:p w:rsidR="005764C1" w:rsidRDefault="005764C1" w:rsidP="00754C0E">
      <w:pPr>
        <w:pStyle w:val="ListParagraph"/>
      </w:pPr>
    </w:p>
    <w:p w:rsidR="00754C0E" w:rsidRPr="002375F5" w:rsidRDefault="00754C0E" w:rsidP="00754C0E">
      <w:pPr>
        <w:pStyle w:val="ListParagraph"/>
        <w:numPr>
          <w:ilvl w:val="0"/>
          <w:numId w:val="3"/>
        </w:numPr>
      </w:pPr>
      <w:r w:rsidRPr="002375F5">
        <w:t>Comment on the integrity of the Officer (</w:t>
      </w:r>
      <w:r w:rsidRPr="002375F5">
        <w:rPr>
          <w:i/>
        </w:rPr>
        <w:t xml:space="preserve">Please read Para 3of Section IV of the Guidelines in filling-up </w:t>
      </w:r>
      <w:proofErr w:type="spellStart"/>
      <w:r w:rsidRPr="002375F5">
        <w:rPr>
          <w:i/>
        </w:rPr>
        <w:t>APAR</w:t>
      </w:r>
      <w:proofErr w:type="spellEnd"/>
      <w:r w:rsidRPr="002375F5">
        <w:t>).</w:t>
      </w:r>
    </w:p>
    <w:tbl>
      <w:tblPr>
        <w:tblStyle w:val="TableGrid"/>
        <w:tblW w:w="8408" w:type="dxa"/>
        <w:tblInd w:w="918" w:type="dxa"/>
        <w:tblLook w:val="04A0"/>
      </w:tblPr>
      <w:tblGrid>
        <w:gridCol w:w="4066"/>
        <w:gridCol w:w="2126"/>
        <w:gridCol w:w="2216"/>
      </w:tblGrid>
      <w:tr w:rsidR="00754C0E" w:rsidRPr="002375F5" w:rsidTr="001E14F3">
        <w:tc>
          <w:tcPr>
            <w:tcW w:w="4066" w:type="dxa"/>
          </w:tcPr>
          <w:p w:rsidR="00754C0E" w:rsidRPr="002375F5" w:rsidRDefault="00754C0E" w:rsidP="001E14F3">
            <w:pPr>
              <w:pStyle w:val="ListParagraph"/>
              <w:ind w:left="0"/>
              <w:jc w:val="center"/>
              <w:rPr>
                <w:b/>
              </w:rPr>
            </w:pPr>
            <w:r w:rsidRPr="002375F5">
              <w:rPr>
                <w:b/>
              </w:rPr>
              <w:t>Integrity</w:t>
            </w:r>
          </w:p>
          <w:p w:rsidR="00754C0E" w:rsidRPr="002375F5" w:rsidRDefault="00754C0E" w:rsidP="001E14F3">
            <w:pPr>
              <w:pStyle w:val="ListParagraph"/>
              <w:ind w:left="0"/>
              <w:jc w:val="center"/>
              <w:rPr>
                <w:b/>
              </w:rPr>
            </w:pPr>
            <w:r w:rsidRPr="002375F5">
              <w:t>(</w:t>
            </w:r>
            <w:r w:rsidRPr="002375F5">
              <w:rPr>
                <w:i/>
              </w:rPr>
              <w:t>Tick whatever is applicable</w:t>
            </w:r>
            <w:r w:rsidRPr="002375F5">
              <w:t>)</w:t>
            </w:r>
          </w:p>
        </w:tc>
        <w:tc>
          <w:tcPr>
            <w:tcW w:w="2126" w:type="dxa"/>
          </w:tcPr>
          <w:p w:rsidR="00754C0E" w:rsidRPr="002375F5" w:rsidRDefault="00754C0E" w:rsidP="001E14F3">
            <w:pPr>
              <w:pStyle w:val="ListParagraph"/>
              <w:ind w:left="0"/>
              <w:rPr>
                <w:b/>
              </w:rPr>
            </w:pPr>
            <w:r w:rsidRPr="002375F5">
              <w:rPr>
                <w:b/>
              </w:rPr>
              <w:t>Reporting Officer</w:t>
            </w:r>
          </w:p>
        </w:tc>
        <w:tc>
          <w:tcPr>
            <w:tcW w:w="2216" w:type="dxa"/>
          </w:tcPr>
          <w:p w:rsidR="00754C0E" w:rsidRPr="002375F5" w:rsidRDefault="00754C0E" w:rsidP="001E14F3">
            <w:pPr>
              <w:pStyle w:val="ListParagraph"/>
              <w:ind w:left="0"/>
              <w:rPr>
                <w:b/>
              </w:rPr>
            </w:pPr>
            <w:r w:rsidRPr="002375F5">
              <w:rPr>
                <w:b/>
              </w:rPr>
              <w:t>Reviewing Officer</w:t>
            </w:r>
          </w:p>
        </w:tc>
      </w:tr>
      <w:tr w:rsidR="00754C0E" w:rsidRPr="002375F5" w:rsidTr="001E14F3">
        <w:tc>
          <w:tcPr>
            <w:tcW w:w="4066" w:type="dxa"/>
          </w:tcPr>
          <w:p w:rsidR="00754C0E" w:rsidRPr="002375F5" w:rsidRDefault="00754C0E" w:rsidP="001E14F3">
            <w:pPr>
              <w:pStyle w:val="ListParagraph"/>
              <w:ind w:left="0"/>
            </w:pPr>
            <w:r w:rsidRPr="002375F5">
              <w:t xml:space="preserve">Impeccable </w:t>
            </w:r>
          </w:p>
        </w:tc>
        <w:tc>
          <w:tcPr>
            <w:tcW w:w="2126" w:type="dxa"/>
          </w:tcPr>
          <w:p w:rsidR="00754C0E" w:rsidRPr="002375F5" w:rsidRDefault="00754C0E" w:rsidP="001E14F3">
            <w:pPr>
              <w:pStyle w:val="ListParagraph"/>
              <w:ind w:left="0"/>
            </w:pPr>
          </w:p>
        </w:tc>
        <w:tc>
          <w:tcPr>
            <w:tcW w:w="2216" w:type="dxa"/>
          </w:tcPr>
          <w:p w:rsidR="00754C0E" w:rsidRPr="002375F5" w:rsidRDefault="00754C0E" w:rsidP="001E14F3">
            <w:pPr>
              <w:pStyle w:val="ListParagraph"/>
              <w:ind w:left="0"/>
            </w:pPr>
          </w:p>
        </w:tc>
      </w:tr>
      <w:tr w:rsidR="00754C0E" w:rsidRPr="002375F5" w:rsidTr="001E14F3">
        <w:tc>
          <w:tcPr>
            <w:tcW w:w="4066" w:type="dxa"/>
          </w:tcPr>
          <w:p w:rsidR="00754C0E" w:rsidRPr="002375F5" w:rsidRDefault="00754C0E" w:rsidP="001E14F3">
            <w:pPr>
              <w:pStyle w:val="ListParagraph"/>
              <w:ind w:left="0"/>
            </w:pPr>
            <w:r w:rsidRPr="002375F5">
              <w:t>To be monitored</w:t>
            </w:r>
          </w:p>
        </w:tc>
        <w:tc>
          <w:tcPr>
            <w:tcW w:w="2126" w:type="dxa"/>
          </w:tcPr>
          <w:p w:rsidR="00754C0E" w:rsidRPr="002375F5" w:rsidRDefault="00754C0E" w:rsidP="001E14F3">
            <w:pPr>
              <w:pStyle w:val="ListParagraph"/>
              <w:ind w:left="0"/>
            </w:pPr>
          </w:p>
        </w:tc>
        <w:tc>
          <w:tcPr>
            <w:tcW w:w="2216" w:type="dxa"/>
          </w:tcPr>
          <w:p w:rsidR="00754C0E" w:rsidRPr="002375F5" w:rsidRDefault="00754C0E" w:rsidP="001E14F3">
            <w:pPr>
              <w:pStyle w:val="ListParagraph"/>
              <w:ind w:left="0"/>
            </w:pPr>
          </w:p>
        </w:tc>
      </w:tr>
      <w:tr w:rsidR="00754C0E" w:rsidRPr="002375F5" w:rsidTr="00960A05">
        <w:trPr>
          <w:trHeight w:val="2195"/>
        </w:trPr>
        <w:tc>
          <w:tcPr>
            <w:tcW w:w="8408" w:type="dxa"/>
            <w:gridSpan w:val="3"/>
          </w:tcPr>
          <w:p w:rsidR="00754C0E" w:rsidRPr="002375F5" w:rsidRDefault="00754C0E" w:rsidP="00960A05">
            <w:pPr>
              <w:pStyle w:val="ListParagraph"/>
              <w:ind w:left="0"/>
            </w:pPr>
            <w:r w:rsidRPr="002375F5">
              <w:rPr>
                <w:b/>
              </w:rPr>
              <w:t>Please provide remarks if any</w:t>
            </w:r>
          </w:p>
        </w:tc>
      </w:tr>
    </w:tbl>
    <w:p w:rsidR="00754C0E" w:rsidRPr="002375F5" w:rsidRDefault="00754C0E" w:rsidP="00754C0E">
      <w:pPr>
        <w:pStyle w:val="ListParagraph"/>
      </w:pPr>
    </w:p>
    <w:p w:rsidR="00754C0E" w:rsidRPr="002375F5" w:rsidRDefault="00754C0E" w:rsidP="00754C0E">
      <w:pPr>
        <w:pStyle w:val="ListParagraph"/>
        <w:numPr>
          <w:ilvl w:val="0"/>
          <w:numId w:val="3"/>
        </w:numPr>
        <w:jc w:val="both"/>
      </w:pPr>
      <w:r w:rsidRPr="002375F5">
        <w:t>Assessment of Work Output (</w:t>
      </w:r>
      <w:r w:rsidRPr="00960A05">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w:t>
      </w:r>
      <w:r w:rsidR="00960A05">
        <w:rPr>
          <w:i/>
        </w:rPr>
        <w:t xml:space="preserve"> </w:t>
      </w:r>
      <w:r w:rsidRPr="00960A05">
        <w:rPr>
          <w:i/>
        </w:rPr>
        <w:t xml:space="preserve">of 1-2 or 9-10 are expected to be rare occurrences and hence the need to justify them. A </w:t>
      </w:r>
      <w:proofErr w:type="spellStart"/>
      <w:r w:rsidRPr="00960A05">
        <w:rPr>
          <w:i/>
        </w:rPr>
        <w:t>weightage</w:t>
      </w:r>
      <w:proofErr w:type="spellEnd"/>
      <w:r w:rsidRPr="00960A05">
        <w:rPr>
          <w:i/>
        </w:rPr>
        <w:t xml:space="preserve"> of 40% may be assigned to the Assessment of Work Output</w:t>
      </w:r>
      <w:r w:rsidRPr="002375F5">
        <w:t>)</w:t>
      </w:r>
    </w:p>
    <w:p w:rsidR="00754C0E" w:rsidRDefault="00754C0E" w:rsidP="00754C0E">
      <w:pPr>
        <w:pStyle w:val="ListParagraph"/>
        <w:jc w:val="both"/>
      </w:pPr>
    </w:p>
    <w:p w:rsidR="006804BC" w:rsidRDefault="006804BC" w:rsidP="00754C0E">
      <w:pPr>
        <w:pStyle w:val="ListParagraph"/>
        <w:jc w:val="both"/>
      </w:pPr>
    </w:p>
    <w:p w:rsidR="006804BC" w:rsidRDefault="006804BC" w:rsidP="00754C0E">
      <w:pPr>
        <w:pStyle w:val="ListParagraph"/>
        <w:jc w:val="both"/>
      </w:pPr>
    </w:p>
    <w:tbl>
      <w:tblPr>
        <w:tblStyle w:val="TableGrid"/>
        <w:tblW w:w="8221" w:type="dxa"/>
        <w:tblInd w:w="959" w:type="dxa"/>
        <w:tblLook w:val="04A0"/>
      </w:tblPr>
      <w:tblGrid>
        <w:gridCol w:w="787"/>
        <w:gridCol w:w="3891"/>
        <w:gridCol w:w="1842"/>
        <w:gridCol w:w="1701"/>
      </w:tblGrid>
      <w:tr w:rsidR="00754C0E" w:rsidRPr="002375F5" w:rsidTr="001E14F3">
        <w:trPr>
          <w:trHeight w:val="199"/>
        </w:trPr>
        <w:tc>
          <w:tcPr>
            <w:tcW w:w="787" w:type="dxa"/>
            <w:vMerge w:val="restart"/>
          </w:tcPr>
          <w:p w:rsidR="00754C0E" w:rsidRPr="002375F5" w:rsidRDefault="00754C0E" w:rsidP="001E14F3">
            <w:pPr>
              <w:pStyle w:val="ListParagraph"/>
              <w:ind w:left="0"/>
              <w:jc w:val="center"/>
              <w:rPr>
                <w:b/>
              </w:rPr>
            </w:pPr>
            <w:r w:rsidRPr="002375F5">
              <w:rPr>
                <w:b/>
              </w:rPr>
              <w:t>Sl.</w:t>
            </w:r>
          </w:p>
          <w:p w:rsidR="00754C0E" w:rsidRPr="002375F5" w:rsidRDefault="00754C0E" w:rsidP="001E14F3">
            <w:pPr>
              <w:pStyle w:val="ListParagraph"/>
              <w:ind w:left="0"/>
              <w:jc w:val="center"/>
              <w:rPr>
                <w:b/>
              </w:rPr>
            </w:pPr>
            <w:r w:rsidRPr="002375F5">
              <w:rPr>
                <w:b/>
              </w:rPr>
              <w:t>No.</w:t>
            </w:r>
          </w:p>
        </w:tc>
        <w:tc>
          <w:tcPr>
            <w:tcW w:w="3891" w:type="dxa"/>
            <w:vMerge w:val="restart"/>
          </w:tcPr>
          <w:p w:rsidR="00754C0E" w:rsidRPr="002375F5" w:rsidRDefault="00754C0E" w:rsidP="001E14F3">
            <w:pPr>
              <w:pStyle w:val="ListParagraph"/>
              <w:ind w:left="0"/>
              <w:jc w:val="center"/>
              <w:rPr>
                <w:b/>
              </w:rPr>
            </w:pPr>
            <w:r w:rsidRPr="002375F5">
              <w:rPr>
                <w:b/>
              </w:rPr>
              <w:t>Criteria</w:t>
            </w:r>
          </w:p>
        </w:tc>
        <w:tc>
          <w:tcPr>
            <w:tcW w:w="3543" w:type="dxa"/>
            <w:gridSpan w:val="2"/>
          </w:tcPr>
          <w:p w:rsidR="00754C0E" w:rsidRPr="002375F5" w:rsidRDefault="00754C0E" w:rsidP="001E14F3">
            <w:pPr>
              <w:pStyle w:val="ListParagraph"/>
              <w:ind w:left="0"/>
              <w:jc w:val="center"/>
              <w:rPr>
                <w:b/>
              </w:rPr>
            </w:pPr>
            <w:r w:rsidRPr="002375F5">
              <w:rPr>
                <w:b/>
              </w:rPr>
              <w:t>Grade</w:t>
            </w:r>
          </w:p>
        </w:tc>
      </w:tr>
      <w:tr w:rsidR="00754C0E" w:rsidRPr="002375F5" w:rsidTr="001E14F3">
        <w:trPr>
          <w:trHeight w:val="199"/>
        </w:trPr>
        <w:tc>
          <w:tcPr>
            <w:tcW w:w="787" w:type="dxa"/>
            <w:vMerge/>
          </w:tcPr>
          <w:p w:rsidR="00754C0E" w:rsidRPr="002375F5" w:rsidRDefault="00754C0E" w:rsidP="001E14F3">
            <w:pPr>
              <w:pStyle w:val="ListParagraph"/>
              <w:ind w:left="0"/>
              <w:jc w:val="center"/>
              <w:rPr>
                <w:b/>
              </w:rPr>
            </w:pPr>
          </w:p>
        </w:tc>
        <w:tc>
          <w:tcPr>
            <w:tcW w:w="3891" w:type="dxa"/>
            <w:vMerge/>
          </w:tcPr>
          <w:p w:rsidR="00754C0E" w:rsidRPr="002375F5" w:rsidRDefault="00754C0E" w:rsidP="001E14F3">
            <w:pPr>
              <w:pStyle w:val="ListParagraph"/>
              <w:ind w:left="0"/>
              <w:rPr>
                <w:b/>
              </w:rPr>
            </w:pPr>
          </w:p>
        </w:tc>
        <w:tc>
          <w:tcPr>
            <w:tcW w:w="1842" w:type="dxa"/>
          </w:tcPr>
          <w:p w:rsidR="00754C0E" w:rsidRPr="002375F5" w:rsidRDefault="00754C0E" w:rsidP="001E14F3">
            <w:pPr>
              <w:pStyle w:val="ListParagraph"/>
              <w:ind w:left="0"/>
              <w:jc w:val="center"/>
              <w:rPr>
                <w:b/>
              </w:rPr>
            </w:pPr>
            <w:r w:rsidRPr="002375F5">
              <w:rPr>
                <w:b/>
              </w:rPr>
              <w:t>Reporting</w:t>
            </w:r>
          </w:p>
          <w:p w:rsidR="00754C0E" w:rsidRPr="002375F5" w:rsidRDefault="00754C0E" w:rsidP="001E14F3">
            <w:pPr>
              <w:pStyle w:val="ListParagraph"/>
              <w:ind w:left="0"/>
              <w:jc w:val="center"/>
              <w:rPr>
                <w:b/>
              </w:rPr>
            </w:pPr>
            <w:r w:rsidRPr="002375F5">
              <w:rPr>
                <w:b/>
              </w:rPr>
              <w:t>Officer</w:t>
            </w:r>
          </w:p>
        </w:tc>
        <w:tc>
          <w:tcPr>
            <w:tcW w:w="1701" w:type="dxa"/>
          </w:tcPr>
          <w:p w:rsidR="00754C0E" w:rsidRPr="002375F5" w:rsidRDefault="00754C0E" w:rsidP="001E14F3">
            <w:pPr>
              <w:pStyle w:val="ListParagraph"/>
              <w:ind w:left="0"/>
              <w:jc w:val="center"/>
              <w:rPr>
                <w:b/>
              </w:rPr>
            </w:pPr>
            <w:r w:rsidRPr="002375F5">
              <w:rPr>
                <w:b/>
              </w:rPr>
              <w:t>Reviewing</w:t>
            </w:r>
          </w:p>
          <w:p w:rsidR="00754C0E" w:rsidRPr="002375F5" w:rsidRDefault="00754C0E" w:rsidP="001E14F3">
            <w:pPr>
              <w:pStyle w:val="ListParagraph"/>
              <w:ind w:left="0"/>
              <w:jc w:val="center"/>
              <w:rPr>
                <w:b/>
              </w:rPr>
            </w:pPr>
            <w:r w:rsidRPr="002375F5">
              <w:rPr>
                <w:b/>
              </w:rPr>
              <w:t>Officer</w:t>
            </w:r>
          </w:p>
        </w:tc>
      </w:tr>
      <w:tr w:rsidR="00754C0E" w:rsidRPr="002375F5" w:rsidTr="001E14F3">
        <w:tc>
          <w:tcPr>
            <w:tcW w:w="787" w:type="dxa"/>
          </w:tcPr>
          <w:p w:rsidR="00754C0E" w:rsidRPr="002375F5" w:rsidRDefault="00754C0E" w:rsidP="001E14F3">
            <w:pPr>
              <w:pStyle w:val="ListParagraph"/>
              <w:numPr>
                <w:ilvl w:val="0"/>
                <w:numId w:val="6"/>
              </w:numPr>
              <w:jc w:val="center"/>
            </w:pPr>
          </w:p>
        </w:tc>
        <w:tc>
          <w:tcPr>
            <w:tcW w:w="3891" w:type="dxa"/>
          </w:tcPr>
          <w:p w:rsidR="00754C0E" w:rsidRPr="002375F5" w:rsidRDefault="00754C0E" w:rsidP="001E14F3">
            <w:pPr>
              <w:pStyle w:val="ListParagraph"/>
              <w:spacing w:line="276" w:lineRule="auto"/>
              <w:ind w:left="0"/>
              <w:rPr>
                <w:b/>
              </w:rPr>
            </w:pPr>
            <w:r w:rsidRPr="002375F5">
              <w:t>Accomplishment of assigned work</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6"/>
              </w:numPr>
              <w:jc w:val="center"/>
            </w:pPr>
          </w:p>
        </w:tc>
        <w:tc>
          <w:tcPr>
            <w:tcW w:w="3891" w:type="dxa"/>
          </w:tcPr>
          <w:p w:rsidR="00754C0E" w:rsidRPr="002375F5" w:rsidRDefault="00754C0E" w:rsidP="001E14F3">
            <w:pPr>
              <w:pStyle w:val="ListParagraph"/>
              <w:spacing w:after="60" w:line="276" w:lineRule="auto"/>
              <w:ind w:left="0"/>
              <w:contextualSpacing w:val="0"/>
              <w:rPr>
                <w:b/>
              </w:rPr>
            </w:pPr>
            <w:r w:rsidRPr="002375F5">
              <w:t>Accomplishment of distinguished work</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6"/>
              </w:numPr>
              <w:jc w:val="center"/>
            </w:pPr>
          </w:p>
        </w:tc>
        <w:tc>
          <w:tcPr>
            <w:tcW w:w="3891" w:type="dxa"/>
          </w:tcPr>
          <w:p w:rsidR="00754C0E" w:rsidRPr="002375F5" w:rsidRDefault="00754C0E" w:rsidP="001E14F3">
            <w:pPr>
              <w:pStyle w:val="ListParagraph"/>
              <w:spacing w:line="276" w:lineRule="auto"/>
              <w:ind w:left="0"/>
            </w:pPr>
            <w:r w:rsidRPr="002375F5">
              <w:t>Quality of wok output</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6"/>
              </w:numPr>
              <w:jc w:val="center"/>
            </w:pPr>
          </w:p>
        </w:tc>
        <w:tc>
          <w:tcPr>
            <w:tcW w:w="3891" w:type="dxa"/>
          </w:tcPr>
          <w:p w:rsidR="00754C0E" w:rsidRPr="002375F5" w:rsidRDefault="00754C0E" w:rsidP="001E14F3">
            <w:pPr>
              <w:pStyle w:val="ListParagraph"/>
              <w:spacing w:line="276" w:lineRule="auto"/>
              <w:ind w:left="0"/>
            </w:pPr>
            <w:r w:rsidRPr="002375F5">
              <w:t>Timeliness of wok output</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4678" w:type="dxa"/>
            <w:gridSpan w:val="2"/>
          </w:tcPr>
          <w:p w:rsidR="00754C0E" w:rsidRPr="002375F5" w:rsidRDefault="00754C0E" w:rsidP="001E14F3">
            <w:pPr>
              <w:pStyle w:val="ListParagraph"/>
              <w:ind w:left="0"/>
              <w:jc w:val="center"/>
              <w:rPr>
                <w:b/>
              </w:rPr>
            </w:pPr>
            <w:r w:rsidRPr="002375F5">
              <w:rPr>
                <w:b/>
              </w:rPr>
              <w:t>Overall grade on wok Output</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bl>
    <w:p w:rsidR="00754C0E" w:rsidRPr="002375F5" w:rsidRDefault="00754C0E" w:rsidP="00754C0E">
      <w:pPr>
        <w:pStyle w:val="ListParagraph"/>
        <w:rPr>
          <w:b/>
        </w:rPr>
      </w:pPr>
    </w:p>
    <w:p w:rsidR="005764C1" w:rsidRDefault="005764C1" w:rsidP="005764C1">
      <w:pPr>
        <w:pStyle w:val="ListParagraph"/>
        <w:jc w:val="both"/>
      </w:pPr>
    </w:p>
    <w:p w:rsidR="001A5A2C" w:rsidRPr="002375F5" w:rsidRDefault="00754C0E" w:rsidP="008F5D0B">
      <w:pPr>
        <w:pStyle w:val="ListParagraph"/>
        <w:numPr>
          <w:ilvl w:val="0"/>
          <w:numId w:val="3"/>
        </w:numPr>
        <w:jc w:val="both"/>
      </w:pPr>
      <w:r w:rsidRPr="002375F5">
        <w:t>Assessment of Personal Attributes (</w:t>
      </w:r>
      <w:r w:rsidRPr="00960A05">
        <w:rPr>
          <w:i/>
        </w:rPr>
        <w:t xml:space="preserve">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t>
      </w:r>
      <w:proofErr w:type="spellStart"/>
      <w:r w:rsidRPr="00960A05">
        <w:rPr>
          <w:i/>
        </w:rPr>
        <w:t>weightage</w:t>
      </w:r>
      <w:proofErr w:type="spellEnd"/>
      <w:r w:rsidRPr="00960A05">
        <w:rPr>
          <w:i/>
        </w:rPr>
        <w:t xml:space="preserve"> of 30% may be assigned to the Assessment of Personal Attributes.</w:t>
      </w:r>
      <w:r w:rsidRPr="002375F5">
        <w:t>)</w:t>
      </w:r>
    </w:p>
    <w:tbl>
      <w:tblPr>
        <w:tblStyle w:val="TableGrid"/>
        <w:tblpPr w:leftFromText="180" w:rightFromText="180" w:vertAnchor="text" w:tblpX="959" w:tblpY="1"/>
        <w:tblOverlap w:val="never"/>
        <w:tblW w:w="8221" w:type="dxa"/>
        <w:tblLook w:val="04A0"/>
      </w:tblPr>
      <w:tblGrid>
        <w:gridCol w:w="787"/>
        <w:gridCol w:w="3891"/>
        <w:gridCol w:w="1842"/>
        <w:gridCol w:w="1701"/>
      </w:tblGrid>
      <w:tr w:rsidR="00754C0E" w:rsidRPr="008339BB" w:rsidTr="001E14F3">
        <w:trPr>
          <w:trHeight w:val="199"/>
        </w:trPr>
        <w:tc>
          <w:tcPr>
            <w:tcW w:w="787" w:type="dxa"/>
            <w:vMerge w:val="restart"/>
          </w:tcPr>
          <w:p w:rsidR="00754C0E" w:rsidRPr="008339BB" w:rsidRDefault="00754C0E" w:rsidP="008339BB">
            <w:pPr>
              <w:pStyle w:val="NoSpacing"/>
              <w:rPr>
                <w:b/>
              </w:rPr>
            </w:pPr>
            <w:r w:rsidRPr="008339BB">
              <w:rPr>
                <w:b/>
              </w:rPr>
              <w:t>Sl.</w:t>
            </w:r>
          </w:p>
          <w:p w:rsidR="00754C0E" w:rsidRPr="008339BB" w:rsidRDefault="00754C0E" w:rsidP="008339BB">
            <w:pPr>
              <w:pStyle w:val="NoSpacing"/>
              <w:rPr>
                <w:b/>
              </w:rPr>
            </w:pPr>
            <w:r w:rsidRPr="008339BB">
              <w:rPr>
                <w:b/>
              </w:rPr>
              <w:t>No.</w:t>
            </w:r>
          </w:p>
        </w:tc>
        <w:tc>
          <w:tcPr>
            <w:tcW w:w="3891" w:type="dxa"/>
            <w:vMerge w:val="restart"/>
          </w:tcPr>
          <w:p w:rsidR="00754C0E" w:rsidRPr="008339BB" w:rsidRDefault="00754C0E" w:rsidP="008339BB">
            <w:pPr>
              <w:pStyle w:val="NoSpacing"/>
              <w:rPr>
                <w:b/>
              </w:rPr>
            </w:pPr>
          </w:p>
          <w:p w:rsidR="00754C0E" w:rsidRPr="008339BB" w:rsidRDefault="00754C0E" w:rsidP="008339BB">
            <w:pPr>
              <w:pStyle w:val="NoSpacing"/>
              <w:rPr>
                <w:b/>
              </w:rPr>
            </w:pPr>
            <w:r w:rsidRPr="008339BB">
              <w:rPr>
                <w:b/>
              </w:rPr>
              <w:t>Personal Attributes</w:t>
            </w:r>
          </w:p>
        </w:tc>
        <w:tc>
          <w:tcPr>
            <w:tcW w:w="3543" w:type="dxa"/>
            <w:gridSpan w:val="2"/>
          </w:tcPr>
          <w:p w:rsidR="00754C0E" w:rsidRPr="008339BB" w:rsidRDefault="00754C0E" w:rsidP="008339BB">
            <w:pPr>
              <w:pStyle w:val="NoSpacing"/>
              <w:rPr>
                <w:b/>
              </w:rPr>
            </w:pPr>
            <w:r w:rsidRPr="008339BB">
              <w:rPr>
                <w:b/>
              </w:rPr>
              <w:t>Grade</w:t>
            </w:r>
          </w:p>
        </w:tc>
      </w:tr>
      <w:tr w:rsidR="00754C0E" w:rsidRPr="008339BB" w:rsidTr="008339BB">
        <w:trPr>
          <w:trHeight w:val="560"/>
        </w:trPr>
        <w:tc>
          <w:tcPr>
            <w:tcW w:w="787" w:type="dxa"/>
            <w:vMerge/>
          </w:tcPr>
          <w:p w:rsidR="00754C0E" w:rsidRPr="008339BB" w:rsidRDefault="00754C0E" w:rsidP="008339BB">
            <w:pPr>
              <w:pStyle w:val="NoSpacing"/>
              <w:rPr>
                <w:b/>
              </w:rPr>
            </w:pPr>
          </w:p>
        </w:tc>
        <w:tc>
          <w:tcPr>
            <w:tcW w:w="3891" w:type="dxa"/>
            <w:vMerge/>
          </w:tcPr>
          <w:p w:rsidR="00754C0E" w:rsidRPr="008339BB" w:rsidRDefault="00754C0E" w:rsidP="008339BB">
            <w:pPr>
              <w:pStyle w:val="NoSpacing"/>
              <w:rPr>
                <w:b/>
              </w:rPr>
            </w:pPr>
          </w:p>
        </w:tc>
        <w:tc>
          <w:tcPr>
            <w:tcW w:w="1842" w:type="dxa"/>
          </w:tcPr>
          <w:p w:rsidR="00754C0E" w:rsidRPr="008339BB" w:rsidRDefault="00754C0E" w:rsidP="008339BB">
            <w:pPr>
              <w:pStyle w:val="NoSpacing"/>
              <w:rPr>
                <w:b/>
              </w:rPr>
            </w:pPr>
            <w:r w:rsidRPr="008339BB">
              <w:rPr>
                <w:b/>
              </w:rPr>
              <w:t>Reporting</w:t>
            </w:r>
          </w:p>
          <w:p w:rsidR="00754C0E" w:rsidRPr="008339BB" w:rsidRDefault="00754C0E" w:rsidP="008339BB">
            <w:pPr>
              <w:pStyle w:val="NoSpacing"/>
              <w:rPr>
                <w:b/>
              </w:rPr>
            </w:pPr>
            <w:r w:rsidRPr="008339BB">
              <w:rPr>
                <w:b/>
              </w:rPr>
              <w:t>Officer</w:t>
            </w:r>
          </w:p>
        </w:tc>
        <w:tc>
          <w:tcPr>
            <w:tcW w:w="1701" w:type="dxa"/>
          </w:tcPr>
          <w:p w:rsidR="00754C0E" w:rsidRPr="008339BB" w:rsidRDefault="00754C0E" w:rsidP="008339BB">
            <w:pPr>
              <w:pStyle w:val="NoSpacing"/>
              <w:rPr>
                <w:b/>
              </w:rPr>
            </w:pPr>
            <w:r w:rsidRPr="008339BB">
              <w:rPr>
                <w:b/>
              </w:rPr>
              <w:t>Reviewing</w:t>
            </w:r>
          </w:p>
          <w:p w:rsidR="00754C0E" w:rsidRPr="008339BB" w:rsidRDefault="00754C0E" w:rsidP="008339BB">
            <w:pPr>
              <w:pStyle w:val="NoSpacing"/>
              <w:rPr>
                <w:b/>
              </w:rPr>
            </w:pPr>
            <w:r w:rsidRPr="008339BB">
              <w:rPr>
                <w:b/>
              </w:rPr>
              <w:t>Officer</w:t>
            </w: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Attitude to  work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Sense of responsibility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Maintenance of discipline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Capacity to work in team spirit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Interpersonal relations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Honesty and commitment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8339BB">
        <w:trPr>
          <w:trHeight w:val="290"/>
        </w:trPr>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Communication skills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8339BB">
        <w:trPr>
          <w:trHeight w:val="218"/>
        </w:trPr>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8339BB">
            <w:pPr>
              <w:spacing w:line="276" w:lineRule="auto"/>
            </w:pPr>
            <w:r w:rsidRPr="002375F5">
              <w:t xml:space="preserve">Reliability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8339BB" w:rsidRPr="002375F5" w:rsidTr="008339BB">
        <w:trPr>
          <w:trHeight w:val="218"/>
        </w:trPr>
        <w:tc>
          <w:tcPr>
            <w:tcW w:w="787" w:type="dxa"/>
          </w:tcPr>
          <w:p w:rsidR="008339BB" w:rsidRPr="002375F5" w:rsidRDefault="008339BB" w:rsidP="001E14F3">
            <w:pPr>
              <w:pStyle w:val="ListParagraph"/>
              <w:numPr>
                <w:ilvl w:val="0"/>
                <w:numId w:val="5"/>
              </w:numPr>
              <w:spacing w:line="240" w:lineRule="auto"/>
              <w:jc w:val="center"/>
            </w:pPr>
          </w:p>
        </w:tc>
        <w:tc>
          <w:tcPr>
            <w:tcW w:w="3891" w:type="dxa"/>
          </w:tcPr>
          <w:p w:rsidR="008339BB" w:rsidRPr="002375F5" w:rsidRDefault="008339BB" w:rsidP="008339BB">
            <w:r w:rsidRPr="002375F5">
              <w:rPr>
                <w:shd w:val="clear" w:color="auto" w:fill="FFFFFF"/>
              </w:rPr>
              <w:t xml:space="preserve">Punctuality                                                             </w:t>
            </w:r>
          </w:p>
        </w:tc>
        <w:tc>
          <w:tcPr>
            <w:tcW w:w="1842" w:type="dxa"/>
          </w:tcPr>
          <w:p w:rsidR="008339BB" w:rsidRPr="002375F5" w:rsidRDefault="008339BB" w:rsidP="001E14F3">
            <w:pPr>
              <w:pStyle w:val="ListParagraph"/>
              <w:ind w:left="0"/>
              <w:rPr>
                <w:b/>
              </w:rPr>
            </w:pPr>
          </w:p>
        </w:tc>
        <w:tc>
          <w:tcPr>
            <w:tcW w:w="1701" w:type="dxa"/>
          </w:tcPr>
          <w:p w:rsidR="008339BB" w:rsidRPr="002375F5" w:rsidRDefault="008339BB" w:rsidP="001E14F3">
            <w:pPr>
              <w:pStyle w:val="ListParagraph"/>
              <w:ind w:left="0"/>
              <w:rPr>
                <w:b/>
              </w:rPr>
            </w:pPr>
          </w:p>
        </w:tc>
      </w:tr>
      <w:tr w:rsidR="008339BB" w:rsidRPr="002375F5" w:rsidTr="008339BB">
        <w:trPr>
          <w:trHeight w:val="218"/>
        </w:trPr>
        <w:tc>
          <w:tcPr>
            <w:tcW w:w="787" w:type="dxa"/>
          </w:tcPr>
          <w:p w:rsidR="008339BB" w:rsidRPr="002375F5" w:rsidRDefault="008339BB" w:rsidP="001E14F3">
            <w:pPr>
              <w:pStyle w:val="ListParagraph"/>
              <w:numPr>
                <w:ilvl w:val="0"/>
                <w:numId w:val="5"/>
              </w:numPr>
              <w:spacing w:line="240" w:lineRule="auto"/>
              <w:jc w:val="center"/>
            </w:pPr>
          </w:p>
        </w:tc>
        <w:tc>
          <w:tcPr>
            <w:tcW w:w="3891" w:type="dxa"/>
          </w:tcPr>
          <w:p w:rsidR="008339BB" w:rsidRPr="002375F5" w:rsidRDefault="008339BB" w:rsidP="008339BB">
            <w:r w:rsidRPr="002375F5">
              <w:rPr>
                <w:shd w:val="clear" w:color="auto" w:fill="FFFFFF"/>
              </w:rPr>
              <w:t>Respect and courtesy</w:t>
            </w:r>
            <w:r w:rsidRPr="002375F5">
              <w:rPr>
                <w:rStyle w:val="apple-converted-space"/>
                <w:color w:val="333333"/>
              </w:rPr>
              <w:t> </w:t>
            </w:r>
          </w:p>
        </w:tc>
        <w:tc>
          <w:tcPr>
            <w:tcW w:w="1842" w:type="dxa"/>
          </w:tcPr>
          <w:p w:rsidR="008339BB" w:rsidRPr="002375F5" w:rsidRDefault="008339BB" w:rsidP="001E14F3">
            <w:pPr>
              <w:pStyle w:val="ListParagraph"/>
              <w:ind w:left="0"/>
              <w:rPr>
                <w:b/>
              </w:rPr>
            </w:pPr>
          </w:p>
        </w:tc>
        <w:tc>
          <w:tcPr>
            <w:tcW w:w="1701" w:type="dxa"/>
          </w:tcPr>
          <w:p w:rsidR="008339BB" w:rsidRPr="002375F5" w:rsidRDefault="008339BB" w:rsidP="001E14F3">
            <w:pPr>
              <w:pStyle w:val="ListParagraph"/>
              <w:ind w:left="0"/>
              <w:rPr>
                <w:b/>
              </w:rPr>
            </w:pPr>
          </w:p>
        </w:tc>
      </w:tr>
      <w:tr w:rsidR="008339BB" w:rsidRPr="002375F5" w:rsidTr="006E07B3">
        <w:trPr>
          <w:trHeight w:val="218"/>
        </w:trPr>
        <w:tc>
          <w:tcPr>
            <w:tcW w:w="4678" w:type="dxa"/>
            <w:gridSpan w:val="2"/>
          </w:tcPr>
          <w:p w:rsidR="008339BB" w:rsidRPr="002375F5" w:rsidRDefault="008339BB" w:rsidP="008339BB">
            <w:pPr>
              <w:rPr>
                <w:shd w:val="clear" w:color="auto" w:fill="FFFFFF"/>
              </w:rPr>
            </w:pPr>
            <w:r w:rsidRPr="002375F5">
              <w:rPr>
                <w:b/>
              </w:rPr>
              <w:t>Overall grade</w:t>
            </w:r>
            <w:r>
              <w:rPr>
                <w:b/>
              </w:rPr>
              <w:t xml:space="preserve"> </w:t>
            </w:r>
            <w:r w:rsidRPr="002375F5">
              <w:rPr>
                <w:b/>
              </w:rPr>
              <w:t>on</w:t>
            </w:r>
            <w:r>
              <w:rPr>
                <w:b/>
              </w:rPr>
              <w:t xml:space="preserve"> </w:t>
            </w:r>
            <w:r w:rsidRPr="002375F5">
              <w:rPr>
                <w:b/>
              </w:rPr>
              <w:t>personal attributes</w:t>
            </w:r>
          </w:p>
        </w:tc>
        <w:tc>
          <w:tcPr>
            <w:tcW w:w="1842" w:type="dxa"/>
          </w:tcPr>
          <w:p w:rsidR="008339BB" w:rsidRPr="002375F5" w:rsidRDefault="008339BB" w:rsidP="001E14F3">
            <w:pPr>
              <w:pStyle w:val="ListParagraph"/>
              <w:ind w:left="0"/>
              <w:rPr>
                <w:b/>
              </w:rPr>
            </w:pPr>
          </w:p>
        </w:tc>
        <w:tc>
          <w:tcPr>
            <w:tcW w:w="1701" w:type="dxa"/>
          </w:tcPr>
          <w:p w:rsidR="008339BB" w:rsidRPr="002375F5" w:rsidRDefault="008339BB" w:rsidP="001E14F3">
            <w:pPr>
              <w:pStyle w:val="ListParagraph"/>
              <w:ind w:left="0"/>
              <w:rPr>
                <w:b/>
              </w:rPr>
            </w:pPr>
          </w:p>
        </w:tc>
      </w:tr>
    </w:tbl>
    <w:p w:rsidR="00754C0E" w:rsidRDefault="00754C0E" w:rsidP="00754C0E">
      <w:r>
        <w:br w:type="page"/>
      </w:r>
    </w:p>
    <w:p w:rsidR="00754C0E" w:rsidRPr="002375F5" w:rsidRDefault="00754C0E" w:rsidP="001A5A2C">
      <w:pPr>
        <w:jc w:val="both"/>
      </w:pPr>
      <w:r w:rsidRPr="002375F5">
        <w:lastRenderedPageBreak/>
        <w:br w:type="textWrapping" w:clear="all"/>
      </w:r>
    </w:p>
    <w:p w:rsidR="006804BC" w:rsidRPr="006804BC" w:rsidRDefault="006804BC" w:rsidP="006804BC">
      <w:pPr>
        <w:pStyle w:val="ListParagraph"/>
        <w:jc w:val="both"/>
        <w:rPr>
          <w:i/>
        </w:rPr>
      </w:pPr>
    </w:p>
    <w:p w:rsidR="00754C0E" w:rsidRPr="002375F5" w:rsidRDefault="00754C0E" w:rsidP="00754C0E">
      <w:pPr>
        <w:pStyle w:val="ListParagraph"/>
        <w:numPr>
          <w:ilvl w:val="0"/>
          <w:numId w:val="3"/>
        </w:numPr>
        <w:jc w:val="both"/>
        <w:rPr>
          <w:i/>
        </w:rPr>
      </w:pPr>
      <w:r w:rsidRPr="002375F5">
        <w:t xml:space="preserve">Assessment of Functional Competency which describes the knowledge, skill, and/or abilities required to fulfil required job tasks, duties or responsibilities. </w:t>
      </w:r>
    </w:p>
    <w:p w:rsidR="00754C0E" w:rsidRPr="002375F5" w:rsidRDefault="00754C0E" w:rsidP="00754C0E">
      <w:pPr>
        <w:pStyle w:val="ListParagraph"/>
        <w:jc w:val="both"/>
        <w:rPr>
          <w:i/>
        </w:rPr>
      </w:pPr>
      <w:r w:rsidRPr="002375F5">
        <w:t>(</w:t>
      </w:r>
      <w:r w:rsidRPr="002375F5">
        <w:rPr>
          <w:i/>
        </w:rPr>
        <w:t xml:space="preserve">The functional competencies are specific to a specific department or type of job. Hence, all the criteria listed below for assessing the functional competency may not be applicable to all the categories of employees. </w:t>
      </w:r>
    </w:p>
    <w:p w:rsidR="00754C0E" w:rsidRPr="002375F5" w:rsidRDefault="00754C0E" w:rsidP="00754C0E">
      <w:pPr>
        <w:pStyle w:val="ListParagraph"/>
        <w:jc w:val="both"/>
      </w:pPr>
      <w:r w:rsidRPr="002375F5">
        <w:rPr>
          <w:i/>
        </w:rPr>
        <w:t xml:space="preserve">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t>
      </w:r>
      <w:proofErr w:type="spellStart"/>
      <w:r w:rsidRPr="002375F5">
        <w:rPr>
          <w:i/>
        </w:rPr>
        <w:t>weightage</w:t>
      </w:r>
      <w:proofErr w:type="spellEnd"/>
      <w:r w:rsidRPr="002375F5">
        <w:rPr>
          <w:i/>
        </w:rPr>
        <w:t xml:space="preserve"> of 30% may be assigned to the Assessment of Functional Competency.</w:t>
      </w:r>
      <w:r w:rsidRPr="002375F5">
        <w:t>)</w:t>
      </w:r>
    </w:p>
    <w:tbl>
      <w:tblPr>
        <w:tblStyle w:val="TableGrid"/>
        <w:tblW w:w="8221" w:type="dxa"/>
        <w:tblInd w:w="959" w:type="dxa"/>
        <w:tblLook w:val="04A0"/>
      </w:tblPr>
      <w:tblGrid>
        <w:gridCol w:w="787"/>
        <w:gridCol w:w="4883"/>
        <w:gridCol w:w="1268"/>
        <w:gridCol w:w="1283"/>
      </w:tblGrid>
      <w:tr w:rsidR="00754C0E" w:rsidRPr="002375F5" w:rsidTr="001E14F3">
        <w:trPr>
          <w:trHeight w:val="199"/>
        </w:trPr>
        <w:tc>
          <w:tcPr>
            <w:tcW w:w="787" w:type="dxa"/>
            <w:vMerge w:val="restart"/>
          </w:tcPr>
          <w:p w:rsidR="00754C0E" w:rsidRPr="002375F5" w:rsidRDefault="00754C0E" w:rsidP="001E14F3">
            <w:pPr>
              <w:pStyle w:val="ListParagraph"/>
              <w:ind w:left="0"/>
              <w:jc w:val="center"/>
              <w:rPr>
                <w:b/>
              </w:rPr>
            </w:pPr>
            <w:r w:rsidRPr="002375F5">
              <w:rPr>
                <w:b/>
              </w:rPr>
              <w:t>Sl.</w:t>
            </w:r>
          </w:p>
          <w:p w:rsidR="00754C0E" w:rsidRPr="002375F5" w:rsidRDefault="00754C0E" w:rsidP="001E14F3">
            <w:pPr>
              <w:pStyle w:val="ListParagraph"/>
              <w:ind w:left="0"/>
              <w:jc w:val="center"/>
              <w:rPr>
                <w:b/>
              </w:rPr>
            </w:pPr>
            <w:r w:rsidRPr="002375F5">
              <w:rPr>
                <w:b/>
              </w:rPr>
              <w:t>No.</w:t>
            </w:r>
          </w:p>
        </w:tc>
        <w:tc>
          <w:tcPr>
            <w:tcW w:w="4883" w:type="dxa"/>
            <w:vMerge w:val="restart"/>
          </w:tcPr>
          <w:p w:rsidR="00754C0E" w:rsidRPr="002375F5" w:rsidRDefault="00754C0E" w:rsidP="001E14F3">
            <w:pPr>
              <w:pStyle w:val="ListParagraph"/>
              <w:ind w:left="0"/>
              <w:jc w:val="center"/>
            </w:pPr>
          </w:p>
          <w:p w:rsidR="00754C0E" w:rsidRPr="002375F5" w:rsidRDefault="00754C0E" w:rsidP="001E14F3">
            <w:pPr>
              <w:pStyle w:val="ListParagraph"/>
              <w:ind w:left="0"/>
              <w:jc w:val="center"/>
              <w:rPr>
                <w:b/>
              </w:rPr>
            </w:pPr>
            <w:r w:rsidRPr="002375F5">
              <w:rPr>
                <w:b/>
              </w:rPr>
              <w:t>Functional Competency</w:t>
            </w:r>
          </w:p>
        </w:tc>
        <w:tc>
          <w:tcPr>
            <w:tcW w:w="2551" w:type="dxa"/>
            <w:gridSpan w:val="2"/>
          </w:tcPr>
          <w:p w:rsidR="00754C0E" w:rsidRPr="002375F5" w:rsidRDefault="00754C0E" w:rsidP="001E14F3">
            <w:pPr>
              <w:pStyle w:val="ListParagraph"/>
              <w:ind w:left="0"/>
              <w:jc w:val="center"/>
              <w:rPr>
                <w:b/>
              </w:rPr>
            </w:pPr>
            <w:r w:rsidRPr="002375F5">
              <w:rPr>
                <w:b/>
              </w:rPr>
              <w:t>Grade</w:t>
            </w:r>
          </w:p>
        </w:tc>
      </w:tr>
      <w:tr w:rsidR="00754C0E" w:rsidRPr="002375F5" w:rsidTr="001E14F3">
        <w:trPr>
          <w:trHeight w:val="199"/>
        </w:trPr>
        <w:tc>
          <w:tcPr>
            <w:tcW w:w="787" w:type="dxa"/>
            <w:vMerge/>
          </w:tcPr>
          <w:p w:rsidR="00754C0E" w:rsidRPr="002375F5" w:rsidRDefault="00754C0E" w:rsidP="001E14F3">
            <w:pPr>
              <w:pStyle w:val="ListParagraph"/>
              <w:ind w:left="0"/>
              <w:jc w:val="center"/>
              <w:rPr>
                <w:b/>
              </w:rPr>
            </w:pPr>
          </w:p>
        </w:tc>
        <w:tc>
          <w:tcPr>
            <w:tcW w:w="4883" w:type="dxa"/>
            <w:vMerge/>
          </w:tcPr>
          <w:p w:rsidR="00754C0E" w:rsidRPr="002375F5" w:rsidRDefault="00754C0E" w:rsidP="001E14F3">
            <w:pPr>
              <w:pStyle w:val="ListParagraph"/>
              <w:ind w:left="0"/>
              <w:rPr>
                <w:b/>
              </w:rPr>
            </w:pPr>
          </w:p>
        </w:tc>
        <w:tc>
          <w:tcPr>
            <w:tcW w:w="1268" w:type="dxa"/>
          </w:tcPr>
          <w:p w:rsidR="00754C0E" w:rsidRPr="002375F5" w:rsidRDefault="00754C0E" w:rsidP="001E14F3">
            <w:pPr>
              <w:pStyle w:val="ListParagraph"/>
              <w:ind w:left="0"/>
              <w:rPr>
                <w:b/>
              </w:rPr>
            </w:pPr>
            <w:r w:rsidRPr="002375F5">
              <w:rPr>
                <w:b/>
              </w:rPr>
              <w:t xml:space="preserve">Reporting    </w:t>
            </w:r>
          </w:p>
          <w:p w:rsidR="00754C0E" w:rsidRPr="002375F5" w:rsidRDefault="00754C0E" w:rsidP="001E14F3">
            <w:pPr>
              <w:pStyle w:val="ListParagraph"/>
              <w:ind w:left="0"/>
              <w:rPr>
                <w:b/>
              </w:rPr>
            </w:pPr>
            <w:r w:rsidRPr="002375F5">
              <w:rPr>
                <w:b/>
              </w:rPr>
              <w:t xml:space="preserve">  Officer</w:t>
            </w:r>
          </w:p>
        </w:tc>
        <w:tc>
          <w:tcPr>
            <w:tcW w:w="1283" w:type="dxa"/>
          </w:tcPr>
          <w:p w:rsidR="00754C0E" w:rsidRPr="002375F5" w:rsidRDefault="00754C0E" w:rsidP="001E14F3">
            <w:pPr>
              <w:pStyle w:val="ListParagraph"/>
              <w:ind w:left="0"/>
              <w:rPr>
                <w:b/>
              </w:rPr>
            </w:pPr>
            <w:r w:rsidRPr="002375F5">
              <w:rPr>
                <w:b/>
              </w:rPr>
              <w:t xml:space="preserve">Reviewing  </w:t>
            </w:r>
          </w:p>
          <w:p w:rsidR="00754C0E" w:rsidRPr="002375F5" w:rsidRDefault="00754C0E" w:rsidP="001E14F3">
            <w:pPr>
              <w:pStyle w:val="ListParagraph"/>
              <w:ind w:left="0"/>
              <w:rPr>
                <w:b/>
              </w:rPr>
            </w:pPr>
            <w:r w:rsidRPr="002375F5">
              <w:rPr>
                <w:b/>
              </w:rPr>
              <w:t xml:space="preserve">  Officer</w:t>
            </w: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Theoretical subject knowledge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Practical subject knowledge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r w:rsidRPr="002375F5">
              <w:t>Ability to utilize job specific equipments/ machines and software</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Knowledge of rules, regulations and procedures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Strategic planning ability</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Teaching ability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Clinical/practical skills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Ability to organize professional events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Decision making ability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Human resources management ability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r w:rsidRPr="002375F5">
              <w:t>Ability to design, develop, and/or deliver training programs</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rPr>
          <w:trHeight w:val="446"/>
        </w:trPr>
        <w:tc>
          <w:tcPr>
            <w:tcW w:w="5670" w:type="dxa"/>
            <w:gridSpan w:val="2"/>
          </w:tcPr>
          <w:p w:rsidR="00754C0E" w:rsidRPr="002375F5" w:rsidRDefault="00754C0E" w:rsidP="001E14F3">
            <w:pPr>
              <w:pStyle w:val="ListParagraph"/>
              <w:ind w:left="0"/>
              <w:jc w:val="center"/>
            </w:pPr>
            <w:r w:rsidRPr="002375F5">
              <w:rPr>
                <w:b/>
              </w:rPr>
              <w:t>Overall grade on functional competency</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bl>
    <w:p w:rsidR="00754C0E" w:rsidRDefault="00754C0E" w:rsidP="00754C0E">
      <w:pPr>
        <w:pStyle w:val="ListParagraph"/>
      </w:pPr>
    </w:p>
    <w:p w:rsidR="00754C0E" w:rsidRDefault="00754C0E" w:rsidP="00754C0E">
      <w:pPr>
        <w:rPr>
          <w:rFonts w:ascii="Times New Roman" w:eastAsiaTheme="minorHAnsi" w:hAnsi="Times New Roman" w:cs="Times New Roman"/>
          <w:sz w:val="24"/>
          <w:szCs w:val="24"/>
          <w:lang w:val="en-IN"/>
        </w:rPr>
      </w:pPr>
      <w:r>
        <w:br w:type="page"/>
      </w:r>
    </w:p>
    <w:p w:rsidR="00754C0E" w:rsidRPr="002375F5" w:rsidRDefault="00754C0E" w:rsidP="00754C0E">
      <w:pPr>
        <w:pStyle w:val="ListParagraph"/>
      </w:pPr>
    </w:p>
    <w:p w:rsidR="008F5D0B" w:rsidRDefault="008F5D0B" w:rsidP="008F5D0B">
      <w:pPr>
        <w:pStyle w:val="ListParagraph"/>
        <w:jc w:val="both"/>
      </w:pPr>
    </w:p>
    <w:p w:rsidR="00754C0E" w:rsidRPr="002375F5" w:rsidRDefault="00754C0E" w:rsidP="00754C0E">
      <w:pPr>
        <w:pStyle w:val="ListParagraph"/>
        <w:numPr>
          <w:ilvl w:val="0"/>
          <w:numId w:val="3"/>
        </w:numPr>
        <w:jc w:val="both"/>
      </w:pPr>
      <w:r w:rsidRPr="002375F5">
        <w:t>Overall Performance Assessment Grade. (</w:t>
      </w:r>
      <w:r w:rsidRPr="002375F5">
        <w:rPr>
          <w:i/>
        </w:rPr>
        <w:t xml:space="preserve">The overall grade may be calculated based on the addition of the mean value of grades obtained for the work output, personal attributes and functional competency in proportion to </w:t>
      </w:r>
      <w:proofErr w:type="spellStart"/>
      <w:r w:rsidRPr="002375F5">
        <w:rPr>
          <w:i/>
        </w:rPr>
        <w:t>weightage</w:t>
      </w:r>
      <w:proofErr w:type="spellEnd"/>
      <w:r w:rsidRPr="002375F5">
        <w:rPr>
          <w:i/>
        </w:rPr>
        <w:t xml:space="preserve"> assigned to each.</w:t>
      </w:r>
      <w:r w:rsidRPr="002375F5">
        <w:t>)</w:t>
      </w:r>
    </w:p>
    <w:p w:rsidR="00754C0E" w:rsidRPr="002375F5" w:rsidRDefault="00754C0E" w:rsidP="00754C0E">
      <w:pPr>
        <w:pStyle w:val="ListParagraph"/>
      </w:pPr>
    </w:p>
    <w:tbl>
      <w:tblPr>
        <w:tblStyle w:val="TableGrid"/>
        <w:tblW w:w="0" w:type="auto"/>
        <w:tblInd w:w="720" w:type="dxa"/>
        <w:tblLook w:val="04A0"/>
      </w:tblPr>
      <w:tblGrid>
        <w:gridCol w:w="4917"/>
        <w:gridCol w:w="1745"/>
        <w:gridCol w:w="1746"/>
      </w:tblGrid>
      <w:tr w:rsidR="00754C0E" w:rsidRPr="002375F5" w:rsidTr="001E14F3">
        <w:tc>
          <w:tcPr>
            <w:tcW w:w="4917" w:type="dxa"/>
            <w:vMerge w:val="restart"/>
          </w:tcPr>
          <w:p w:rsidR="00754C0E" w:rsidRPr="002375F5" w:rsidRDefault="00754C0E" w:rsidP="001E14F3">
            <w:pPr>
              <w:pStyle w:val="ListParagraph"/>
              <w:ind w:left="0"/>
              <w:rPr>
                <w:b/>
              </w:rPr>
            </w:pPr>
          </w:p>
          <w:p w:rsidR="00754C0E" w:rsidRPr="002375F5" w:rsidRDefault="00754C0E" w:rsidP="001E14F3">
            <w:pPr>
              <w:pStyle w:val="ListParagraph"/>
              <w:ind w:left="0"/>
            </w:pPr>
            <w:r w:rsidRPr="002375F5">
              <w:rPr>
                <w:b/>
              </w:rPr>
              <w:t>Overall Grading on Performance Assessment</w:t>
            </w:r>
          </w:p>
          <w:p w:rsidR="00754C0E" w:rsidRPr="002375F5" w:rsidRDefault="00754C0E" w:rsidP="001E14F3">
            <w:pPr>
              <w:pStyle w:val="ListParagraph"/>
              <w:ind w:left="0"/>
            </w:pPr>
          </w:p>
        </w:tc>
        <w:tc>
          <w:tcPr>
            <w:tcW w:w="1745" w:type="dxa"/>
          </w:tcPr>
          <w:p w:rsidR="00754C0E" w:rsidRPr="002375F5" w:rsidRDefault="00754C0E" w:rsidP="001E14F3">
            <w:pPr>
              <w:pStyle w:val="ListParagraph"/>
              <w:ind w:left="0"/>
              <w:jc w:val="center"/>
              <w:rPr>
                <w:b/>
              </w:rPr>
            </w:pPr>
            <w:r w:rsidRPr="002375F5">
              <w:rPr>
                <w:b/>
              </w:rPr>
              <w:t>Reporting Officer</w:t>
            </w:r>
          </w:p>
        </w:tc>
        <w:tc>
          <w:tcPr>
            <w:tcW w:w="1746" w:type="dxa"/>
          </w:tcPr>
          <w:p w:rsidR="00754C0E" w:rsidRPr="002375F5" w:rsidRDefault="00754C0E" w:rsidP="001E14F3">
            <w:pPr>
              <w:pStyle w:val="ListParagraph"/>
              <w:ind w:left="0"/>
              <w:jc w:val="center"/>
              <w:rPr>
                <w:b/>
              </w:rPr>
            </w:pPr>
            <w:r w:rsidRPr="002375F5">
              <w:rPr>
                <w:b/>
              </w:rPr>
              <w:t>Reviewing Officer</w:t>
            </w:r>
          </w:p>
        </w:tc>
      </w:tr>
      <w:tr w:rsidR="00754C0E" w:rsidRPr="002375F5" w:rsidTr="001E14F3">
        <w:tc>
          <w:tcPr>
            <w:tcW w:w="4917" w:type="dxa"/>
            <w:vMerge/>
          </w:tcPr>
          <w:p w:rsidR="00754C0E" w:rsidRPr="002375F5" w:rsidRDefault="00754C0E" w:rsidP="001E14F3">
            <w:pPr>
              <w:pStyle w:val="ListParagraph"/>
              <w:ind w:left="0"/>
            </w:pPr>
          </w:p>
        </w:tc>
        <w:tc>
          <w:tcPr>
            <w:tcW w:w="1745" w:type="dxa"/>
          </w:tcPr>
          <w:p w:rsidR="00754C0E" w:rsidRPr="002375F5" w:rsidRDefault="00754C0E" w:rsidP="001E14F3">
            <w:pPr>
              <w:pStyle w:val="ListParagraph"/>
              <w:ind w:left="0"/>
            </w:pPr>
          </w:p>
          <w:p w:rsidR="00754C0E" w:rsidRPr="002375F5" w:rsidRDefault="00754C0E" w:rsidP="001E14F3">
            <w:pPr>
              <w:pStyle w:val="ListParagraph"/>
              <w:ind w:left="0"/>
            </w:pPr>
          </w:p>
        </w:tc>
        <w:tc>
          <w:tcPr>
            <w:tcW w:w="1746" w:type="dxa"/>
          </w:tcPr>
          <w:p w:rsidR="00754C0E" w:rsidRPr="002375F5" w:rsidRDefault="00754C0E" w:rsidP="001E14F3">
            <w:pPr>
              <w:pStyle w:val="ListParagraph"/>
              <w:ind w:left="0"/>
            </w:pPr>
          </w:p>
        </w:tc>
      </w:tr>
    </w:tbl>
    <w:p w:rsidR="00754C0E" w:rsidRPr="002375F5" w:rsidRDefault="00754C0E" w:rsidP="00754C0E">
      <w:pPr>
        <w:pStyle w:val="ListParagraph"/>
      </w:pPr>
    </w:p>
    <w:p w:rsidR="00754C0E" w:rsidRPr="002375F5" w:rsidRDefault="00754C0E" w:rsidP="00754C0E">
      <w:pPr>
        <w:jc w:val="both"/>
        <w:rPr>
          <w:rFonts w:ascii="Times New Roman" w:hAnsi="Times New Roman" w:cs="Times New Roman"/>
          <w:sz w:val="24"/>
          <w:szCs w:val="24"/>
        </w:rPr>
      </w:pPr>
    </w:p>
    <w:p w:rsidR="00754C0E" w:rsidRPr="009B6F6B" w:rsidRDefault="00754C0E" w:rsidP="00754C0E">
      <w:pPr>
        <w:jc w:val="right"/>
        <w:rPr>
          <w:rFonts w:ascii="Times New Roman" w:hAnsi="Times New Roman" w:cs="Times New Roman"/>
          <w:sz w:val="24"/>
          <w:szCs w:val="24"/>
        </w:rPr>
      </w:pP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t>Signature of the Reporting Officer</w:t>
      </w:r>
    </w:p>
    <w:p w:rsidR="00754C0E" w:rsidRPr="002375F5" w:rsidRDefault="00754C0E" w:rsidP="00754C0E">
      <w:pPr>
        <w:spacing w:line="240" w:lineRule="auto"/>
        <w:jc w:val="center"/>
        <w:rPr>
          <w:rFonts w:ascii="Times New Roman" w:hAnsi="Times New Roman" w:cs="Times New Roman"/>
          <w:b/>
          <w:bCs/>
          <w:sz w:val="24"/>
          <w:szCs w:val="24"/>
        </w:rPr>
      </w:pPr>
      <w:r w:rsidRPr="002375F5">
        <w:rPr>
          <w:rFonts w:ascii="Times New Roman" w:hAnsi="Times New Roman" w:cs="Times New Roman"/>
          <w:b/>
          <w:bCs/>
          <w:sz w:val="24"/>
          <w:szCs w:val="24"/>
        </w:rPr>
        <w:t>SECTION-V</w:t>
      </w:r>
    </w:p>
    <w:p w:rsidR="00754C0E" w:rsidRPr="002375F5" w:rsidRDefault="00754C0E" w:rsidP="00754C0E">
      <w:pPr>
        <w:spacing w:line="240" w:lineRule="auto"/>
        <w:jc w:val="center"/>
        <w:rPr>
          <w:rFonts w:ascii="Times New Roman" w:hAnsi="Times New Roman" w:cs="Times New Roman"/>
          <w:b/>
          <w:bCs/>
          <w:sz w:val="24"/>
          <w:szCs w:val="24"/>
        </w:rPr>
      </w:pPr>
      <w:r w:rsidRPr="002375F5">
        <w:rPr>
          <w:rFonts w:ascii="Times New Roman" w:hAnsi="Times New Roman" w:cs="Times New Roman"/>
          <w:b/>
          <w:bCs/>
          <w:sz w:val="24"/>
          <w:szCs w:val="24"/>
        </w:rPr>
        <w:t>PERFORMANCE REVIEW</w:t>
      </w:r>
    </w:p>
    <w:p w:rsidR="00754C0E" w:rsidRPr="002375F5" w:rsidRDefault="00754C0E" w:rsidP="00754C0E">
      <w:pPr>
        <w:spacing w:line="240" w:lineRule="auto"/>
        <w:jc w:val="center"/>
        <w:rPr>
          <w:rFonts w:ascii="Times New Roman" w:hAnsi="Times New Roman" w:cs="Times New Roman"/>
          <w:bCs/>
          <w:sz w:val="24"/>
          <w:szCs w:val="24"/>
        </w:rPr>
      </w:pPr>
      <w:r w:rsidRPr="002375F5">
        <w:rPr>
          <w:rFonts w:ascii="Times New Roman" w:hAnsi="Times New Roman" w:cs="Times New Roman"/>
          <w:bCs/>
          <w:sz w:val="24"/>
          <w:szCs w:val="24"/>
        </w:rPr>
        <w:t>(</w:t>
      </w:r>
      <w:r w:rsidRPr="002375F5">
        <w:rPr>
          <w:rFonts w:ascii="Times New Roman" w:hAnsi="Times New Roman" w:cs="Times New Roman"/>
          <w:bCs/>
          <w:i/>
          <w:sz w:val="24"/>
          <w:szCs w:val="24"/>
        </w:rPr>
        <w:t>To be filled-in by the Reviewing Officer</w:t>
      </w:r>
      <w:r w:rsidRPr="002375F5">
        <w:rPr>
          <w:rFonts w:ascii="Times New Roman" w:hAnsi="Times New Roman" w:cs="Times New Roman"/>
          <w:bCs/>
          <w:sz w:val="24"/>
          <w:szCs w:val="24"/>
        </w:rPr>
        <w:t>)</w:t>
      </w:r>
    </w:p>
    <w:p w:rsidR="00754C0E" w:rsidRPr="002375F5" w:rsidRDefault="00754C0E" w:rsidP="00754C0E">
      <w:pPr>
        <w:spacing w:line="240" w:lineRule="auto"/>
        <w:jc w:val="center"/>
        <w:rPr>
          <w:rFonts w:ascii="Times New Roman" w:hAnsi="Times New Roman" w:cs="Times New Roman"/>
          <w:bCs/>
          <w:sz w:val="24"/>
          <w:szCs w:val="24"/>
        </w:rPr>
      </w:pPr>
    </w:p>
    <w:p w:rsidR="00754C0E" w:rsidRPr="002375F5" w:rsidRDefault="00754C0E" w:rsidP="00754C0E">
      <w:pPr>
        <w:pStyle w:val="ListParagraph"/>
        <w:numPr>
          <w:ilvl w:val="0"/>
          <w:numId w:val="4"/>
        </w:numPr>
        <w:spacing w:before="80" w:after="80"/>
        <w:jc w:val="both"/>
        <w:rPr>
          <w:bCs/>
        </w:rPr>
      </w:pPr>
      <w:r w:rsidRPr="002375F5">
        <w:rPr>
          <w:bCs/>
        </w:rPr>
        <w:t xml:space="preserve">Do you agree with the pen picture of the Officer Reported Upon given by the Reporting Officer in Section-IV? </w:t>
      </w:r>
    </w:p>
    <w:p w:rsidR="00754C0E" w:rsidRPr="002375F5" w:rsidRDefault="00754C0E" w:rsidP="00754C0E">
      <w:pPr>
        <w:pStyle w:val="ListParagraph"/>
        <w:spacing w:before="80" w:after="80"/>
        <w:jc w:val="both"/>
        <w:rPr>
          <w:bCs/>
        </w:rPr>
      </w:pPr>
    </w:p>
    <w:tbl>
      <w:tblPr>
        <w:tblStyle w:val="TableGrid"/>
        <w:tblW w:w="0" w:type="auto"/>
        <w:tblInd w:w="3085" w:type="dxa"/>
        <w:tblLook w:val="04A0"/>
      </w:tblPr>
      <w:tblGrid>
        <w:gridCol w:w="1839"/>
        <w:gridCol w:w="1847"/>
      </w:tblGrid>
      <w:tr w:rsidR="00754C0E" w:rsidRPr="002375F5" w:rsidTr="001E14F3">
        <w:tc>
          <w:tcPr>
            <w:tcW w:w="1839" w:type="dxa"/>
          </w:tcPr>
          <w:p w:rsidR="00754C0E" w:rsidRPr="002375F5" w:rsidRDefault="00754C0E" w:rsidP="001E14F3">
            <w:pPr>
              <w:pStyle w:val="ListParagraph"/>
              <w:spacing w:before="80" w:after="80"/>
              <w:ind w:left="0"/>
              <w:jc w:val="both"/>
              <w:rPr>
                <w:bCs/>
              </w:rPr>
            </w:pPr>
            <w:r w:rsidRPr="002375F5">
              <w:rPr>
                <w:bCs/>
              </w:rPr>
              <w:t>Yes</w:t>
            </w:r>
          </w:p>
        </w:tc>
        <w:tc>
          <w:tcPr>
            <w:tcW w:w="1847" w:type="dxa"/>
          </w:tcPr>
          <w:p w:rsidR="00754C0E" w:rsidRPr="002375F5" w:rsidRDefault="00754C0E" w:rsidP="001E14F3">
            <w:pPr>
              <w:pStyle w:val="ListParagraph"/>
              <w:spacing w:before="80" w:after="80"/>
              <w:ind w:left="0"/>
              <w:jc w:val="both"/>
              <w:rPr>
                <w:bCs/>
              </w:rPr>
            </w:pPr>
            <w:r w:rsidRPr="002375F5">
              <w:rPr>
                <w:bCs/>
              </w:rPr>
              <w:t>No</w:t>
            </w:r>
          </w:p>
        </w:tc>
      </w:tr>
    </w:tbl>
    <w:p w:rsidR="00754C0E" w:rsidRPr="002375F5" w:rsidRDefault="00754C0E" w:rsidP="00754C0E">
      <w:pPr>
        <w:pStyle w:val="ListParagraph"/>
        <w:spacing w:before="80" w:after="80"/>
        <w:jc w:val="both"/>
        <w:rPr>
          <w:bCs/>
        </w:rPr>
      </w:pPr>
    </w:p>
    <w:p w:rsidR="00754C0E" w:rsidRPr="002375F5" w:rsidRDefault="00754C0E" w:rsidP="00754C0E">
      <w:pPr>
        <w:pStyle w:val="ListParagraph"/>
        <w:numPr>
          <w:ilvl w:val="0"/>
          <w:numId w:val="4"/>
        </w:numPr>
        <w:spacing w:before="80" w:after="120"/>
        <w:contextualSpacing w:val="0"/>
        <w:jc w:val="both"/>
        <w:rPr>
          <w:bCs/>
        </w:rPr>
      </w:pPr>
      <w:r w:rsidRPr="002375F5">
        <w:rPr>
          <w:bCs/>
        </w:rPr>
        <w:t>Do you agree with the assessment made by the Reporting Officer with respect to the work output and other attributes? (</w:t>
      </w:r>
      <w:r w:rsidRPr="002375F5">
        <w:rPr>
          <w:bCs/>
          <w:i/>
        </w:rPr>
        <w:t>In case you do not agree with any of the numerical assessments of attributes, please record your assessments in the columns provided for you in that section and initial your entries</w:t>
      </w:r>
      <w:r w:rsidRPr="002375F5">
        <w:rPr>
          <w:bCs/>
        </w:rPr>
        <w:t>).</w:t>
      </w:r>
    </w:p>
    <w:tbl>
      <w:tblPr>
        <w:tblStyle w:val="TableGrid"/>
        <w:tblW w:w="0" w:type="auto"/>
        <w:tblInd w:w="3085" w:type="dxa"/>
        <w:tblLook w:val="04A0"/>
      </w:tblPr>
      <w:tblGrid>
        <w:gridCol w:w="1839"/>
        <w:gridCol w:w="1847"/>
      </w:tblGrid>
      <w:tr w:rsidR="00754C0E" w:rsidRPr="002375F5" w:rsidTr="001E14F3">
        <w:tc>
          <w:tcPr>
            <w:tcW w:w="1839" w:type="dxa"/>
          </w:tcPr>
          <w:p w:rsidR="00754C0E" w:rsidRPr="002375F5" w:rsidRDefault="00754C0E" w:rsidP="001E14F3">
            <w:pPr>
              <w:pStyle w:val="ListParagraph"/>
              <w:spacing w:before="80" w:after="80"/>
              <w:ind w:left="0"/>
              <w:jc w:val="both"/>
              <w:rPr>
                <w:bCs/>
              </w:rPr>
            </w:pPr>
            <w:r w:rsidRPr="002375F5">
              <w:rPr>
                <w:bCs/>
              </w:rPr>
              <w:t>Yes</w:t>
            </w:r>
          </w:p>
        </w:tc>
        <w:tc>
          <w:tcPr>
            <w:tcW w:w="1847" w:type="dxa"/>
          </w:tcPr>
          <w:p w:rsidR="00754C0E" w:rsidRPr="002375F5" w:rsidRDefault="00754C0E" w:rsidP="001E14F3">
            <w:pPr>
              <w:pStyle w:val="ListParagraph"/>
              <w:spacing w:before="80" w:after="80"/>
              <w:ind w:left="0"/>
              <w:jc w:val="both"/>
              <w:rPr>
                <w:bCs/>
              </w:rPr>
            </w:pPr>
            <w:r w:rsidRPr="002375F5">
              <w:rPr>
                <w:bCs/>
              </w:rPr>
              <w:t>No</w:t>
            </w:r>
          </w:p>
        </w:tc>
      </w:tr>
    </w:tbl>
    <w:p w:rsidR="00754C0E" w:rsidRPr="002375F5" w:rsidRDefault="00754C0E" w:rsidP="00754C0E">
      <w:pPr>
        <w:pStyle w:val="ListParagraph"/>
        <w:spacing w:before="80" w:after="80"/>
        <w:jc w:val="both"/>
        <w:rPr>
          <w:bCs/>
        </w:rPr>
      </w:pPr>
    </w:p>
    <w:p w:rsidR="00754C0E" w:rsidRPr="002375F5" w:rsidRDefault="00754C0E" w:rsidP="00754C0E">
      <w:pPr>
        <w:pStyle w:val="ListParagraph"/>
        <w:numPr>
          <w:ilvl w:val="0"/>
          <w:numId w:val="4"/>
        </w:numPr>
        <w:spacing w:before="80" w:after="80"/>
        <w:jc w:val="both"/>
        <w:rPr>
          <w:bCs/>
        </w:rPr>
      </w:pPr>
      <w:r w:rsidRPr="002375F5">
        <w:rPr>
          <w:bCs/>
        </w:rPr>
        <w:t>In case of difference of opinion details and reasons for the same may be given.</w:t>
      </w:r>
    </w:p>
    <w:p w:rsidR="00754C0E" w:rsidRPr="002375F5" w:rsidRDefault="00754C0E" w:rsidP="00754C0E">
      <w:pPr>
        <w:pStyle w:val="ListParagraph"/>
        <w:spacing w:before="80" w:after="80"/>
        <w:jc w:val="both"/>
        <w:rPr>
          <w:bCs/>
        </w:rPr>
      </w:pPr>
    </w:p>
    <w:p w:rsidR="00754C0E" w:rsidRPr="002375F5" w:rsidRDefault="00754C0E" w:rsidP="00754C0E">
      <w:pPr>
        <w:spacing w:before="80" w:after="80"/>
        <w:jc w:val="center"/>
        <w:rPr>
          <w:rFonts w:ascii="Times New Roman" w:hAnsi="Times New Roman" w:cs="Times New Roman"/>
          <w:b/>
          <w:bCs/>
          <w:sz w:val="24"/>
          <w:szCs w:val="24"/>
        </w:rPr>
      </w:pPr>
    </w:p>
    <w:p w:rsidR="00754C0E" w:rsidRPr="002375F5" w:rsidRDefault="00754C0E" w:rsidP="00754C0E">
      <w:pPr>
        <w:spacing w:before="80" w:after="80"/>
        <w:rPr>
          <w:rFonts w:ascii="Times New Roman" w:hAnsi="Times New Roman" w:cs="Times New Roman"/>
          <w:sz w:val="24"/>
          <w:szCs w:val="24"/>
        </w:rPr>
      </w:pPr>
    </w:p>
    <w:p w:rsidR="00E13424" w:rsidRDefault="00754C0E" w:rsidP="008339BB">
      <w:pPr>
        <w:spacing w:before="80" w:after="80"/>
        <w:jc w:val="center"/>
      </w:pPr>
      <w:r w:rsidRPr="002375F5">
        <w:rPr>
          <w:rFonts w:ascii="Times New Roman" w:hAnsi="Times New Roman" w:cs="Times New Roman"/>
          <w:sz w:val="24"/>
          <w:szCs w:val="24"/>
        </w:rPr>
        <w:t xml:space="preserve">                                                                                             Signature of the Reviewing Officer</w:t>
      </w:r>
    </w:p>
    <w:sectPr w:rsidR="00E13424" w:rsidSect="00960A05">
      <w:footerReference w:type="default" r:id="rId10"/>
      <w:pgSz w:w="11907" w:h="16839" w:code="9"/>
      <w:pgMar w:top="720" w:right="1440" w:bottom="245"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B9F" w:rsidRDefault="00B62B9F" w:rsidP="000752BA">
      <w:pPr>
        <w:spacing w:after="0" w:line="240" w:lineRule="auto"/>
      </w:pPr>
      <w:r>
        <w:separator/>
      </w:r>
    </w:p>
  </w:endnote>
  <w:endnote w:type="continuationSeparator" w:id="0">
    <w:p w:rsidR="00B62B9F" w:rsidRDefault="00B62B9F" w:rsidP="00075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F5" w:rsidRDefault="00B62B9F" w:rsidP="002375F5">
    <w:pPr>
      <w:pStyle w:val="Footer"/>
      <w:jc w:val="right"/>
    </w:pPr>
  </w:p>
  <w:p w:rsidR="002375F5" w:rsidRDefault="00B62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B9F" w:rsidRDefault="00B62B9F" w:rsidP="000752BA">
      <w:pPr>
        <w:spacing w:after="0" w:line="240" w:lineRule="auto"/>
      </w:pPr>
      <w:r>
        <w:separator/>
      </w:r>
    </w:p>
  </w:footnote>
  <w:footnote w:type="continuationSeparator" w:id="0">
    <w:p w:rsidR="00B62B9F" w:rsidRDefault="00B62B9F" w:rsidP="00075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72E"/>
    <w:multiLevelType w:val="hybridMultilevel"/>
    <w:tmpl w:val="2B860BD2"/>
    <w:lvl w:ilvl="0" w:tplc="0F56B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44C74"/>
    <w:multiLevelType w:val="hybridMultilevel"/>
    <w:tmpl w:val="6F84A168"/>
    <w:lvl w:ilvl="0" w:tplc="923EE8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5465D"/>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524F1D"/>
    <w:multiLevelType w:val="hybridMultilevel"/>
    <w:tmpl w:val="87BCBD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41BD38E0"/>
    <w:multiLevelType w:val="hybridMultilevel"/>
    <w:tmpl w:val="DF6EFCE8"/>
    <w:lvl w:ilvl="0" w:tplc="4009000F">
      <w:start w:val="1"/>
      <w:numFmt w:val="decimal"/>
      <w:lvlText w:val="%1."/>
      <w:lvlJc w:val="left"/>
      <w:pPr>
        <w:ind w:left="720" w:hanging="360"/>
      </w:pPr>
      <w:rPr>
        <w:rFonts w:hint="default"/>
      </w:rPr>
    </w:lvl>
    <w:lvl w:ilvl="1" w:tplc="0D6EAA22">
      <w:start w:val="1"/>
      <w:numFmt w:val="lowerRoman"/>
      <w:lvlText w:val="%2."/>
      <w:lvlJc w:val="left"/>
      <w:pPr>
        <w:ind w:left="1800" w:hanging="72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FA941C8"/>
    <w:multiLevelType w:val="hybridMultilevel"/>
    <w:tmpl w:val="8D1E45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84C3603"/>
    <w:multiLevelType w:val="hybridMultilevel"/>
    <w:tmpl w:val="54BAF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9420B7E"/>
    <w:multiLevelType w:val="hybridMultilevel"/>
    <w:tmpl w:val="2118F69A"/>
    <w:lvl w:ilvl="0" w:tplc="3CF4EFC6">
      <w:start w:val="1"/>
      <w:numFmt w:val="lowerLetter"/>
      <w:lvlText w:val="%1."/>
      <w:lvlJc w:val="left"/>
      <w:pPr>
        <w:ind w:left="1440" w:hanging="720"/>
      </w:pPr>
      <w:rPr>
        <w:rFonts w:ascii="Times New Roman" w:eastAsiaTheme="minorHAnsi" w:hAnsi="Times New Roman" w:cs="Times New Roman"/>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666B7077"/>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C01CB1"/>
    <w:multiLevelType w:val="hybridMultilevel"/>
    <w:tmpl w:val="3C76E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6F531C"/>
    <w:multiLevelType w:val="hybridMultilevel"/>
    <w:tmpl w:val="22DE0F34"/>
    <w:lvl w:ilvl="0" w:tplc="A2AAD65C">
      <w:start w:val="1"/>
      <w:numFmt w:val="decimal"/>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num w:numId="1">
    <w:abstractNumId w:val="4"/>
  </w:num>
  <w:num w:numId="2">
    <w:abstractNumId w:val="7"/>
  </w:num>
  <w:num w:numId="3">
    <w:abstractNumId w:val="1"/>
  </w:num>
  <w:num w:numId="4">
    <w:abstractNumId w:val="5"/>
  </w:num>
  <w:num w:numId="5">
    <w:abstractNumId w:val="2"/>
  </w:num>
  <w:num w:numId="6">
    <w:abstractNumId w:val="6"/>
  </w:num>
  <w:num w:numId="7">
    <w:abstractNumId w:val="8"/>
  </w:num>
  <w:num w:numId="8">
    <w:abstractNumId w:val="0"/>
  </w:num>
  <w:num w:numId="9">
    <w:abstractNumId w:val="9"/>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754C0E"/>
    <w:rsid w:val="000009A9"/>
    <w:rsid w:val="000030B8"/>
    <w:rsid w:val="000031BE"/>
    <w:rsid w:val="00020326"/>
    <w:rsid w:val="0006021F"/>
    <w:rsid w:val="00066230"/>
    <w:rsid w:val="000752BA"/>
    <w:rsid w:val="000A3CD7"/>
    <w:rsid w:val="000C7261"/>
    <w:rsid w:val="000D5E5C"/>
    <w:rsid w:val="000E3103"/>
    <w:rsid w:val="000E4C79"/>
    <w:rsid w:val="000F2BEE"/>
    <w:rsid w:val="00100326"/>
    <w:rsid w:val="00100B3C"/>
    <w:rsid w:val="001046AB"/>
    <w:rsid w:val="00106F9F"/>
    <w:rsid w:val="00135527"/>
    <w:rsid w:val="00142B36"/>
    <w:rsid w:val="0015651E"/>
    <w:rsid w:val="0019556E"/>
    <w:rsid w:val="001A5A2C"/>
    <w:rsid w:val="001B0EC7"/>
    <w:rsid w:val="001B485F"/>
    <w:rsid w:val="001B57E9"/>
    <w:rsid w:val="001D5778"/>
    <w:rsid w:val="001E1ED8"/>
    <w:rsid w:val="00200D61"/>
    <w:rsid w:val="00207C3E"/>
    <w:rsid w:val="002267B3"/>
    <w:rsid w:val="00256A36"/>
    <w:rsid w:val="00256D5D"/>
    <w:rsid w:val="00257150"/>
    <w:rsid w:val="00271733"/>
    <w:rsid w:val="002C0F72"/>
    <w:rsid w:val="002F42C8"/>
    <w:rsid w:val="003010B3"/>
    <w:rsid w:val="00310A6C"/>
    <w:rsid w:val="00314EF2"/>
    <w:rsid w:val="00332BBD"/>
    <w:rsid w:val="003365EF"/>
    <w:rsid w:val="00354745"/>
    <w:rsid w:val="003555FF"/>
    <w:rsid w:val="003562E6"/>
    <w:rsid w:val="00374520"/>
    <w:rsid w:val="003D0437"/>
    <w:rsid w:val="003D6615"/>
    <w:rsid w:val="003E2F1B"/>
    <w:rsid w:val="003E45DF"/>
    <w:rsid w:val="004231DA"/>
    <w:rsid w:val="00427DE4"/>
    <w:rsid w:val="0043401C"/>
    <w:rsid w:val="00435BC1"/>
    <w:rsid w:val="00462055"/>
    <w:rsid w:val="0048324A"/>
    <w:rsid w:val="004A7B28"/>
    <w:rsid w:val="004B17F0"/>
    <w:rsid w:val="004E6677"/>
    <w:rsid w:val="004F4217"/>
    <w:rsid w:val="00501F96"/>
    <w:rsid w:val="005023F8"/>
    <w:rsid w:val="005472D6"/>
    <w:rsid w:val="005507BB"/>
    <w:rsid w:val="00557933"/>
    <w:rsid w:val="005606F0"/>
    <w:rsid w:val="005623AD"/>
    <w:rsid w:val="005669A0"/>
    <w:rsid w:val="005764C1"/>
    <w:rsid w:val="00581A7B"/>
    <w:rsid w:val="00584DBD"/>
    <w:rsid w:val="005A6176"/>
    <w:rsid w:val="005C21CE"/>
    <w:rsid w:val="005D0C6B"/>
    <w:rsid w:val="005E069A"/>
    <w:rsid w:val="005F0CA2"/>
    <w:rsid w:val="00603E35"/>
    <w:rsid w:val="00605FB1"/>
    <w:rsid w:val="006222FE"/>
    <w:rsid w:val="006410CF"/>
    <w:rsid w:val="00656777"/>
    <w:rsid w:val="00664BFE"/>
    <w:rsid w:val="0066701E"/>
    <w:rsid w:val="0066761F"/>
    <w:rsid w:val="006804BC"/>
    <w:rsid w:val="006A3122"/>
    <w:rsid w:val="006B32A8"/>
    <w:rsid w:val="006E7E04"/>
    <w:rsid w:val="00715507"/>
    <w:rsid w:val="007202BE"/>
    <w:rsid w:val="0075068E"/>
    <w:rsid w:val="00754C0E"/>
    <w:rsid w:val="00765E9C"/>
    <w:rsid w:val="00772ED5"/>
    <w:rsid w:val="00776B6D"/>
    <w:rsid w:val="007800F2"/>
    <w:rsid w:val="007937F7"/>
    <w:rsid w:val="00795F00"/>
    <w:rsid w:val="007C2098"/>
    <w:rsid w:val="007F1722"/>
    <w:rsid w:val="00800030"/>
    <w:rsid w:val="00822C9E"/>
    <w:rsid w:val="00831039"/>
    <w:rsid w:val="008339BB"/>
    <w:rsid w:val="00866552"/>
    <w:rsid w:val="008747C7"/>
    <w:rsid w:val="008C5067"/>
    <w:rsid w:val="008E4779"/>
    <w:rsid w:val="008F5D0B"/>
    <w:rsid w:val="00915399"/>
    <w:rsid w:val="00915F92"/>
    <w:rsid w:val="00921110"/>
    <w:rsid w:val="009241D9"/>
    <w:rsid w:val="00940A93"/>
    <w:rsid w:val="00946B54"/>
    <w:rsid w:val="00960A05"/>
    <w:rsid w:val="00970E52"/>
    <w:rsid w:val="009A5467"/>
    <w:rsid w:val="009B1B29"/>
    <w:rsid w:val="009C4EA7"/>
    <w:rsid w:val="009D2EA1"/>
    <w:rsid w:val="009F6AFC"/>
    <w:rsid w:val="00A4250C"/>
    <w:rsid w:val="00A44240"/>
    <w:rsid w:val="00A4699C"/>
    <w:rsid w:val="00A911DF"/>
    <w:rsid w:val="00A96585"/>
    <w:rsid w:val="00AB19BF"/>
    <w:rsid w:val="00B36C9E"/>
    <w:rsid w:val="00B563C8"/>
    <w:rsid w:val="00B62B9F"/>
    <w:rsid w:val="00B64225"/>
    <w:rsid w:val="00B82753"/>
    <w:rsid w:val="00B90EA2"/>
    <w:rsid w:val="00B9676D"/>
    <w:rsid w:val="00BB28AB"/>
    <w:rsid w:val="00BB74E1"/>
    <w:rsid w:val="00BC002A"/>
    <w:rsid w:val="00BC2E2D"/>
    <w:rsid w:val="00BD4100"/>
    <w:rsid w:val="00BD509F"/>
    <w:rsid w:val="00BD5879"/>
    <w:rsid w:val="00BF4248"/>
    <w:rsid w:val="00BF6A14"/>
    <w:rsid w:val="00C32FC3"/>
    <w:rsid w:val="00C57F05"/>
    <w:rsid w:val="00C75431"/>
    <w:rsid w:val="00C84955"/>
    <w:rsid w:val="00C925C3"/>
    <w:rsid w:val="00CA5AEF"/>
    <w:rsid w:val="00D3552A"/>
    <w:rsid w:val="00D41E7C"/>
    <w:rsid w:val="00D50835"/>
    <w:rsid w:val="00D76A10"/>
    <w:rsid w:val="00D76B24"/>
    <w:rsid w:val="00D8350B"/>
    <w:rsid w:val="00D873D0"/>
    <w:rsid w:val="00D87517"/>
    <w:rsid w:val="00D904D8"/>
    <w:rsid w:val="00DA3F29"/>
    <w:rsid w:val="00DB44ED"/>
    <w:rsid w:val="00E13424"/>
    <w:rsid w:val="00E1759C"/>
    <w:rsid w:val="00E50B2B"/>
    <w:rsid w:val="00E63334"/>
    <w:rsid w:val="00E66AA8"/>
    <w:rsid w:val="00E73FCD"/>
    <w:rsid w:val="00EA3481"/>
    <w:rsid w:val="00EA42E3"/>
    <w:rsid w:val="00EA61A3"/>
    <w:rsid w:val="00ED6DDB"/>
    <w:rsid w:val="00EE05D0"/>
    <w:rsid w:val="00F059AA"/>
    <w:rsid w:val="00F24126"/>
    <w:rsid w:val="00F25D69"/>
    <w:rsid w:val="00F425D8"/>
    <w:rsid w:val="00F802D2"/>
    <w:rsid w:val="00F925BF"/>
    <w:rsid w:val="00FB5D16"/>
    <w:rsid w:val="00FC4C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4C0E"/>
    <w:pPr>
      <w:spacing w:before="60" w:after="60" w:line="300" w:lineRule="atLeast"/>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54C0E"/>
    <w:rPr>
      <w:rFonts w:ascii="Times New Roman" w:eastAsia="Times New Roman" w:hAnsi="Times New Roman" w:cs="Times New Roman"/>
      <w:sz w:val="24"/>
      <w:szCs w:val="24"/>
    </w:rPr>
  </w:style>
  <w:style w:type="paragraph" w:styleId="ListParagraph">
    <w:name w:val="List Paragraph"/>
    <w:basedOn w:val="Normal"/>
    <w:uiPriority w:val="34"/>
    <w:qFormat/>
    <w:rsid w:val="00754C0E"/>
    <w:pPr>
      <w:spacing w:after="0" w:line="360" w:lineRule="auto"/>
      <w:ind w:left="720"/>
      <w:contextualSpacing/>
    </w:pPr>
    <w:rPr>
      <w:rFonts w:ascii="Times New Roman" w:eastAsiaTheme="minorHAnsi" w:hAnsi="Times New Roman" w:cs="Times New Roman"/>
      <w:sz w:val="24"/>
      <w:szCs w:val="24"/>
      <w:lang w:val="en-IN"/>
    </w:rPr>
  </w:style>
  <w:style w:type="table" w:styleId="TableGrid">
    <w:name w:val="Table Grid"/>
    <w:basedOn w:val="TableNormal"/>
    <w:uiPriority w:val="59"/>
    <w:rsid w:val="00754C0E"/>
    <w:pPr>
      <w:spacing w:after="0" w:line="240" w:lineRule="auto"/>
    </w:pPr>
    <w:rPr>
      <w:rFonts w:ascii="Times New Roman" w:eastAsiaTheme="minorHAnsi" w:hAnsi="Times New Roman" w:cs="Times New Roman"/>
      <w:sz w:val="24"/>
      <w:szCs w:val="24"/>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754C0E"/>
    <w:pPr>
      <w:spacing w:after="0" w:line="240" w:lineRule="auto"/>
    </w:pPr>
    <w:rPr>
      <w:rFonts w:ascii="Times New Roman" w:eastAsiaTheme="minorHAnsi" w:hAnsi="Times New Roman" w:cs="Times New Roman"/>
      <w:sz w:val="24"/>
      <w:szCs w:val="24"/>
      <w:lang w:val="en-IN"/>
    </w:rPr>
  </w:style>
  <w:style w:type="paragraph" w:styleId="Footer">
    <w:name w:val="footer"/>
    <w:basedOn w:val="Normal"/>
    <w:link w:val="FooterChar"/>
    <w:uiPriority w:val="99"/>
    <w:unhideWhenUsed/>
    <w:rsid w:val="00754C0E"/>
    <w:pPr>
      <w:tabs>
        <w:tab w:val="center" w:pos="4680"/>
        <w:tab w:val="right" w:pos="9360"/>
      </w:tabs>
      <w:spacing w:after="0" w:line="240" w:lineRule="auto"/>
    </w:pPr>
    <w:rPr>
      <w:rFonts w:ascii="Times New Roman" w:eastAsiaTheme="minorHAnsi" w:hAnsi="Times New Roman" w:cs="Times New Roman"/>
      <w:sz w:val="24"/>
      <w:szCs w:val="24"/>
      <w:lang w:val="en-IN"/>
    </w:rPr>
  </w:style>
  <w:style w:type="character" w:customStyle="1" w:styleId="FooterChar">
    <w:name w:val="Footer Char"/>
    <w:basedOn w:val="DefaultParagraphFont"/>
    <w:link w:val="Footer"/>
    <w:uiPriority w:val="99"/>
    <w:rsid w:val="00754C0E"/>
    <w:rPr>
      <w:rFonts w:ascii="Times New Roman" w:eastAsiaTheme="minorHAnsi" w:hAnsi="Times New Roman" w:cs="Times New Roman"/>
      <w:sz w:val="24"/>
      <w:szCs w:val="24"/>
      <w:lang w:val="en-IN"/>
    </w:rPr>
  </w:style>
  <w:style w:type="character" w:customStyle="1" w:styleId="apple-converted-space">
    <w:name w:val="apple-converted-space"/>
    <w:basedOn w:val="DefaultParagraphFont"/>
    <w:rsid w:val="00754C0E"/>
  </w:style>
  <w:style w:type="character" w:customStyle="1" w:styleId="NoSpacingChar">
    <w:name w:val="No Spacing Char"/>
    <w:basedOn w:val="DefaultParagraphFont"/>
    <w:link w:val="NoSpacing"/>
    <w:uiPriority w:val="1"/>
    <w:rsid w:val="00754C0E"/>
    <w:rPr>
      <w:rFonts w:ascii="Times New Roman" w:eastAsiaTheme="minorHAnsi" w:hAnsi="Times New Roman" w:cs="Times New Roman"/>
      <w:sz w:val="24"/>
      <w:szCs w:val="24"/>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12</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26</cp:revision>
  <cp:lastPrinted>2016-05-12T08:48:00Z</cp:lastPrinted>
  <dcterms:created xsi:type="dcterms:W3CDTF">2016-05-09T07:11:00Z</dcterms:created>
  <dcterms:modified xsi:type="dcterms:W3CDTF">2016-05-13T04:27:00Z</dcterms:modified>
</cp:coreProperties>
</file>