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E620" w14:textId="77777777" w:rsidR="00210DE2" w:rsidRDefault="00210DE2" w:rsidP="00210DE2">
      <w:pPr>
        <w:pStyle w:val="text-left"/>
        <w:shd w:val="clear" w:color="auto" w:fill="FFFFFF"/>
        <w:spacing w:before="0" w:beforeAutospacing="0" w:after="150" w:afterAutospacing="0"/>
        <w:rPr>
          <w:rFonts w:ascii="Helvetica" w:hAnsi="Helvetica"/>
          <w:color w:val="FF0000"/>
          <w:sz w:val="21"/>
          <w:szCs w:val="21"/>
        </w:rPr>
      </w:pPr>
      <w:r>
        <w:rPr>
          <w:rFonts w:ascii="Helvetica" w:hAnsi="Helvetica"/>
          <w:b/>
          <w:bCs/>
          <w:color w:val="FF0000"/>
          <w:sz w:val="21"/>
          <w:szCs w:val="21"/>
        </w:rPr>
        <w:t>Note:</w:t>
      </w:r>
      <w:r>
        <w:rPr>
          <w:rFonts w:ascii="Helvetica" w:hAnsi="Helvetica"/>
          <w:color w:val="FF0000"/>
          <w:sz w:val="21"/>
          <w:szCs w:val="21"/>
        </w:rPr>
        <w:t> Those who are applying for the post of Librarian, please read the below instructions:</w:t>
      </w:r>
    </w:p>
    <w:p w14:paraId="23452801" w14:textId="77777777" w:rsidR="00210DE2" w:rsidRDefault="00210DE2" w:rsidP="00210DE2">
      <w:pPr>
        <w:pStyle w:val="text-left"/>
        <w:shd w:val="clear" w:color="auto" w:fill="FFFFFF"/>
        <w:spacing w:before="0" w:beforeAutospacing="0" w:after="150" w:afterAutospacing="0"/>
        <w:rPr>
          <w:rFonts w:ascii="Helvetica" w:hAnsi="Helvetica"/>
          <w:color w:val="FF0000"/>
          <w:sz w:val="21"/>
          <w:szCs w:val="21"/>
        </w:rPr>
      </w:pPr>
      <w:r>
        <w:rPr>
          <w:rFonts w:ascii="Helvetica" w:hAnsi="Helvetica"/>
          <w:b/>
          <w:bCs/>
          <w:color w:val="FF0000"/>
          <w:sz w:val="21"/>
          <w:szCs w:val="21"/>
        </w:rPr>
        <w:t>Important Instructions</w:t>
      </w:r>
    </w:p>
    <w:p w14:paraId="2F1C61B1" w14:textId="77777777" w:rsidR="00210DE2" w:rsidRDefault="00210DE2" w:rsidP="00210DE2">
      <w:pPr>
        <w:pStyle w:val="text-left"/>
        <w:shd w:val="clear" w:color="auto" w:fill="FFFFFF"/>
        <w:spacing w:before="0" w:beforeAutospacing="0" w:after="150" w:afterAutospacing="0"/>
        <w:rPr>
          <w:rFonts w:ascii="Helvetica" w:hAnsi="Helvetica"/>
          <w:color w:val="FF0000"/>
          <w:sz w:val="21"/>
          <w:szCs w:val="21"/>
        </w:rPr>
      </w:pPr>
      <w:r>
        <w:rPr>
          <w:rFonts w:ascii="Helvetica" w:hAnsi="Helvetica"/>
          <w:color w:val="FF0000"/>
          <w:sz w:val="21"/>
          <w:szCs w:val="21"/>
        </w:rPr>
        <w:t>1. Fill the "Assessment criteria methodology for Librarians" in the format attached.</w:t>
      </w:r>
      <w:hyperlink r:id="rId4" w:history="1">
        <w:r>
          <w:rPr>
            <w:rStyle w:val="Hyperlink"/>
            <w:rFonts w:ascii="Helvetica" w:hAnsi="Helvetica"/>
            <w:sz w:val="21"/>
            <w:szCs w:val="21"/>
          </w:rPr>
          <w:t>(Click here to download)</w:t>
        </w:r>
      </w:hyperlink>
      <w:r>
        <w:rPr>
          <w:rFonts w:ascii="Helvetica" w:hAnsi="Helvetica"/>
          <w:color w:val="FF0000"/>
          <w:sz w:val="21"/>
          <w:szCs w:val="21"/>
        </w:rPr>
        <w:t>. All the relevant activities may be filled in the assessment criteria form.</w:t>
      </w:r>
    </w:p>
    <w:p w14:paraId="6EDC8709" w14:textId="77777777" w:rsidR="00210DE2" w:rsidRDefault="00210DE2" w:rsidP="00210DE2">
      <w:pPr>
        <w:pStyle w:val="text-left"/>
        <w:shd w:val="clear" w:color="auto" w:fill="FFFFFF"/>
        <w:spacing w:before="0" w:beforeAutospacing="0" w:after="150" w:afterAutospacing="0"/>
        <w:rPr>
          <w:rFonts w:ascii="Helvetica" w:hAnsi="Helvetica"/>
          <w:color w:val="FF0000"/>
          <w:sz w:val="21"/>
          <w:szCs w:val="21"/>
        </w:rPr>
      </w:pPr>
      <w:r>
        <w:rPr>
          <w:rFonts w:ascii="Helvetica" w:hAnsi="Helvetica"/>
          <w:color w:val="FF0000"/>
          <w:sz w:val="21"/>
          <w:szCs w:val="21"/>
        </w:rPr>
        <w:t>2. In the first row please upload the "Assessment criteria methodology for Librarians" as following</w:t>
      </w:r>
    </w:p>
    <w:p w14:paraId="1D3545E7" w14:textId="77777777" w:rsidR="00210DE2" w:rsidRDefault="00210DE2" w:rsidP="00210DE2">
      <w:pPr>
        <w:pStyle w:val="text-left"/>
        <w:shd w:val="clear" w:color="auto" w:fill="FFFFFF"/>
        <w:spacing w:before="0" w:beforeAutospacing="0" w:after="150" w:afterAutospacing="0"/>
        <w:rPr>
          <w:rFonts w:ascii="Helvetica" w:hAnsi="Helvetica"/>
          <w:color w:val="FF0000"/>
          <w:sz w:val="21"/>
          <w:szCs w:val="21"/>
        </w:rPr>
      </w:pPr>
      <w:r>
        <w:rPr>
          <w:rFonts w:ascii="Helvetica" w:hAnsi="Helvetica"/>
          <w:color w:val="FF0000"/>
          <w:sz w:val="21"/>
          <w:szCs w:val="21"/>
        </w:rPr>
        <w:t>   a) Name of Program Activity =&gt; Enter the following : Assessment criteria methodology for Librarians</w:t>
      </w:r>
    </w:p>
    <w:p w14:paraId="1FC77C79" w14:textId="77777777" w:rsidR="00210DE2" w:rsidRDefault="00210DE2" w:rsidP="00210DE2">
      <w:pPr>
        <w:pStyle w:val="text-left"/>
        <w:shd w:val="clear" w:color="auto" w:fill="FFFFFF"/>
        <w:spacing w:before="0" w:beforeAutospacing="0" w:after="150" w:afterAutospacing="0"/>
        <w:rPr>
          <w:rFonts w:ascii="Helvetica" w:hAnsi="Helvetica"/>
          <w:color w:val="FF0000"/>
          <w:sz w:val="21"/>
          <w:szCs w:val="21"/>
        </w:rPr>
      </w:pPr>
      <w:r>
        <w:rPr>
          <w:rFonts w:ascii="Helvetica" w:hAnsi="Helvetica"/>
          <w:color w:val="FF0000"/>
          <w:sz w:val="21"/>
          <w:szCs w:val="21"/>
        </w:rPr>
        <w:t>   b) Period of Program Activity =&gt; LEAVE BLANK</w:t>
      </w:r>
    </w:p>
    <w:p w14:paraId="42FEE15C" w14:textId="77777777" w:rsidR="00210DE2" w:rsidRDefault="00210DE2" w:rsidP="00210DE2">
      <w:pPr>
        <w:pStyle w:val="text-left"/>
        <w:shd w:val="clear" w:color="auto" w:fill="FFFFFF"/>
        <w:spacing w:before="0" w:beforeAutospacing="0" w:after="150" w:afterAutospacing="0"/>
        <w:rPr>
          <w:rFonts w:ascii="Helvetica" w:hAnsi="Helvetica"/>
          <w:color w:val="FF0000"/>
          <w:sz w:val="21"/>
          <w:szCs w:val="21"/>
        </w:rPr>
      </w:pPr>
      <w:r>
        <w:rPr>
          <w:rFonts w:ascii="Helvetica" w:hAnsi="Helvetica"/>
          <w:color w:val="FF0000"/>
          <w:sz w:val="21"/>
          <w:szCs w:val="21"/>
        </w:rPr>
        <w:t>   c) Agency Conducted/Location of Activity =&gt; Enter the following : NOT APPLICABLE</w:t>
      </w:r>
    </w:p>
    <w:p w14:paraId="47185120" w14:textId="77777777" w:rsidR="00210DE2" w:rsidRDefault="00210DE2" w:rsidP="00210DE2">
      <w:pPr>
        <w:pStyle w:val="text-left"/>
        <w:shd w:val="clear" w:color="auto" w:fill="FFFFFF"/>
        <w:spacing w:before="0" w:beforeAutospacing="0" w:after="150" w:afterAutospacing="0"/>
        <w:rPr>
          <w:rFonts w:ascii="Helvetica" w:hAnsi="Helvetica"/>
          <w:color w:val="FF0000"/>
          <w:sz w:val="21"/>
          <w:szCs w:val="21"/>
        </w:rPr>
      </w:pPr>
      <w:r>
        <w:rPr>
          <w:rFonts w:ascii="Helvetica" w:hAnsi="Helvetica"/>
          <w:color w:val="FF0000"/>
          <w:sz w:val="21"/>
          <w:szCs w:val="21"/>
        </w:rPr>
        <w:t>   d) Relevance to the Current Post =&gt; Enter the following : Assessment criteria methodology for Librarians</w:t>
      </w:r>
    </w:p>
    <w:p w14:paraId="0AED1624" w14:textId="77777777" w:rsidR="00210DE2" w:rsidRDefault="00210DE2" w:rsidP="00210DE2">
      <w:pPr>
        <w:pStyle w:val="text-left"/>
        <w:shd w:val="clear" w:color="auto" w:fill="FFFFFF"/>
        <w:spacing w:before="0" w:beforeAutospacing="0" w:after="150" w:afterAutospacing="0"/>
        <w:rPr>
          <w:rFonts w:ascii="Helvetica" w:hAnsi="Helvetica"/>
          <w:color w:val="FF0000"/>
          <w:sz w:val="21"/>
          <w:szCs w:val="21"/>
        </w:rPr>
      </w:pPr>
      <w:r>
        <w:rPr>
          <w:rFonts w:ascii="Helvetica" w:hAnsi="Helvetica"/>
          <w:color w:val="FF0000"/>
          <w:sz w:val="21"/>
          <w:szCs w:val="21"/>
        </w:rPr>
        <w:t>   e) Upload Certificate/Supporting documents for activity: "Upload the duly filled-in form downloaded earlier"</w:t>
      </w:r>
    </w:p>
    <w:p w14:paraId="44770A91" w14:textId="77777777" w:rsidR="00210DE2" w:rsidRDefault="00210DE2" w:rsidP="00210DE2">
      <w:pPr>
        <w:pStyle w:val="text-left"/>
        <w:shd w:val="clear" w:color="auto" w:fill="FFFFFF"/>
        <w:spacing w:before="0" w:beforeAutospacing="0" w:after="150" w:afterAutospacing="0"/>
        <w:rPr>
          <w:rFonts w:ascii="Helvetica" w:hAnsi="Helvetica"/>
          <w:color w:val="FF0000"/>
          <w:sz w:val="21"/>
          <w:szCs w:val="21"/>
        </w:rPr>
      </w:pPr>
      <w:r>
        <w:rPr>
          <w:rFonts w:ascii="Helvetica" w:hAnsi="Helvetica"/>
          <w:color w:val="FF0000"/>
          <w:sz w:val="21"/>
          <w:szCs w:val="21"/>
        </w:rPr>
        <w:t>3) In the remaining rows upload the relevant proof of the documents for the data filled in the "Assessment criteria methodology for Librarians" with relevant inputs</w:t>
      </w:r>
    </w:p>
    <w:p w14:paraId="25DD2BF4" w14:textId="77777777" w:rsidR="006254F5" w:rsidRPr="00210DE2" w:rsidRDefault="006254F5" w:rsidP="00210DE2"/>
    <w:sectPr w:rsidR="006254F5" w:rsidRPr="00210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zMDA1MjW3tDAzNzBS0lEKTi0uzszPAykwrAUALT3JFiwAAAA="/>
  </w:docVars>
  <w:rsids>
    <w:rsidRoot w:val="00210DE2"/>
    <w:rsid w:val="00210DE2"/>
    <w:rsid w:val="004D2F13"/>
    <w:rsid w:val="006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B4CE"/>
  <w15:chartTrackingRefBased/>
  <w15:docId w15:val="{7C506A3A-365C-4E2D-A690-09554937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ha" w:eastAsiaTheme="minorHAnsi" w:hAnsi="Latha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left">
    <w:name w:val="text-left"/>
    <w:basedOn w:val="Normal"/>
    <w:rsid w:val="0021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210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p.cukerala.ac.in/cuk-recruitment-portal/resources/file/LIBRARIAN%20ASSESSMENT%20CRITERIA%20WOR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2021-06-19T18:22:00Z</dcterms:created>
  <dcterms:modified xsi:type="dcterms:W3CDTF">2021-06-19T18:22:00Z</dcterms:modified>
</cp:coreProperties>
</file>