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AE" w:rsidRPr="009B1F84" w:rsidRDefault="00B044AE" w:rsidP="00B044A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</w:rPr>
      </w:pPr>
      <w:r w:rsidRPr="009B1F84">
        <w:rPr>
          <w:rFonts w:ascii="Mangal" w:eastAsia="Times New Roman" w:hAnsi="Mangal" w:cs="Mangal"/>
          <w:color w:val="000000" w:themeColor="text1"/>
          <w:cs/>
          <w:lang w:bidi="hi-IN"/>
        </w:rPr>
        <w:t>अखिलभारतीयवाकश्रवणसंस्थान</w:t>
      </w:r>
      <w:r w:rsidRPr="009B1F84">
        <w:rPr>
          <w:rFonts w:ascii="Mangal" w:eastAsia="Times New Roman" w:hAnsi="Mangal" w:cs="Mangal"/>
          <w:color w:val="000000" w:themeColor="text1"/>
        </w:rPr>
        <w:t xml:space="preserve">, </w:t>
      </w:r>
      <w:r w:rsidRPr="009B1F84">
        <w:rPr>
          <w:rFonts w:ascii="Mangal" w:eastAsia="Times New Roman" w:hAnsi="Mangal" w:cs="Mangal"/>
          <w:color w:val="000000" w:themeColor="text1"/>
          <w:cs/>
          <w:lang w:bidi="hi-IN"/>
        </w:rPr>
        <w:t>मैसूर</w:t>
      </w:r>
      <w:r w:rsidRPr="009B1F84">
        <w:rPr>
          <w:rFonts w:ascii="Segoe UI" w:eastAsia="Times New Roman" w:hAnsi="Segoe UI" w:cs="Segoe UI"/>
          <w:color w:val="000000" w:themeColor="text1"/>
        </w:rPr>
        <w:t xml:space="preserve"> - 6</w:t>
      </w:r>
    </w:p>
    <w:p w:rsidR="00B044AE" w:rsidRPr="009B1F84" w:rsidRDefault="00B044AE" w:rsidP="00B04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0"/>
        </w:rPr>
      </w:pPr>
      <w:r w:rsidRPr="009B1F84">
        <w:rPr>
          <w:rFonts w:ascii="Times New Roman" w:eastAsia="Times New Roman" w:hAnsi="Times New Roman"/>
          <w:color w:val="000000" w:themeColor="text1"/>
          <w:sz w:val="26"/>
          <w:szCs w:val="20"/>
        </w:rPr>
        <w:t xml:space="preserve">All India Institute of Speech and Hearing, Mysuru </w:t>
      </w:r>
      <w:proofErr w:type="gramStart"/>
      <w:r w:rsidRPr="009B1F84">
        <w:rPr>
          <w:rFonts w:ascii="Times New Roman" w:eastAsia="Times New Roman" w:hAnsi="Times New Roman"/>
          <w:color w:val="000000" w:themeColor="text1"/>
          <w:sz w:val="26"/>
          <w:szCs w:val="20"/>
        </w:rPr>
        <w:t>-  6</w:t>
      </w:r>
      <w:proofErr w:type="gramEnd"/>
    </w:p>
    <w:p w:rsidR="00B044AE" w:rsidRPr="009B1F84" w:rsidRDefault="00B044AE" w:rsidP="00B044AE">
      <w:pPr>
        <w:jc w:val="center"/>
        <w:rPr>
          <w:color w:val="000000" w:themeColor="text1"/>
          <w:sz w:val="2"/>
        </w:rPr>
      </w:pPr>
    </w:p>
    <w:p w:rsidR="00B044AE" w:rsidRPr="009B1F84" w:rsidRDefault="00B044AE" w:rsidP="00B04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</w:rPr>
      </w:pPr>
      <w:r w:rsidRPr="009B1F84">
        <w:rPr>
          <w:rFonts w:ascii="Mangal" w:eastAsia="Times New Roman" w:hAnsi="Mangal" w:cs="Mangal"/>
          <w:color w:val="000000" w:themeColor="text1"/>
          <w:cs/>
          <w:lang w:bidi="hi-IN"/>
        </w:rPr>
        <w:t>श्रवणविज्ञानविभाग</w:t>
      </w:r>
      <w:r w:rsidRPr="009B1F84">
        <w:rPr>
          <w:rFonts w:ascii="Segoe UI" w:eastAsia="Times New Roman" w:hAnsi="Segoe UI" w:cs="Segoe UI"/>
          <w:color w:val="000000" w:themeColor="text1"/>
        </w:rPr>
        <w:t>,</w:t>
      </w:r>
      <w:r w:rsidRPr="009B1F84">
        <w:rPr>
          <w:rFonts w:ascii="Times New Roman" w:eastAsia="Times New Roman" w:hAnsi="Times New Roman"/>
          <w:color w:val="000000" w:themeColor="text1"/>
        </w:rPr>
        <w:t>Department of Audiology</w:t>
      </w:r>
    </w:p>
    <w:p w:rsidR="00B044AE" w:rsidRPr="009B1F84" w:rsidRDefault="00B044AE" w:rsidP="00B044AE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color w:val="000000" w:themeColor="text1"/>
          <w:sz w:val="12"/>
        </w:rPr>
      </w:pPr>
    </w:p>
    <w:p w:rsidR="00B044AE" w:rsidRPr="00EC7012" w:rsidRDefault="00B044AE" w:rsidP="00EC7012">
      <w:pPr>
        <w:pStyle w:val="HTMLPreformatted"/>
        <w:shd w:val="clear" w:color="auto" w:fill="F8F9FA"/>
        <w:spacing w:line="480" w:lineRule="atLeast"/>
        <w:jc w:val="center"/>
        <w:rPr>
          <w:rFonts w:asciiTheme="minorHAnsi" w:hAnsiTheme="minorHAnsi" w:cstheme="minorHAnsi"/>
          <w:color w:val="222222"/>
          <w:sz w:val="22"/>
          <w:szCs w:val="22"/>
          <w:lang w:val="en-IN" w:eastAsia="en-IN"/>
        </w:rPr>
      </w:pPr>
      <w:r w:rsidRPr="00EC7012">
        <w:rPr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hi-IN"/>
        </w:rPr>
        <w:t>मासिकरिपोर्ट</w:t>
      </w:r>
      <w:r w:rsidR="00717808" w:rsidRPr="00EC70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EC7012" w:rsidRPr="00EC70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C7012" w:rsidRPr="00EC7012">
        <w:rPr>
          <w:rFonts w:ascii="Nirmala UI" w:hAnsi="Nirmala UI" w:cs="Nirmala UI" w:hint="cs"/>
          <w:b/>
          <w:color w:val="222222"/>
          <w:sz w:val="22"/>
          <w:szCs w:val="22"/>
          <w:cs/>
          <w:lang w:val="en-IN" w:eastAsia="en-IN" w:bidi="hi-IN"/>
        </w:rPr>
        <w:t>फरवरी</w:t>
      </w:r>
      <w:r w:rsidR="00EC7012">
        <w:rPr>
          <w:rFonts w:ascii="Nirmala UI" w:hAnsi="Nirmala UI" w:cs="Nirmala UI"/>
          <w:color w:val="222222"/>
          <w:sz w:val="22"/>
          <w:szCs w:val="22"/>
          <w:cs/>
          <w:lang w:val="en-IN" w:eastAsia="en-IN" w:bidi="hi-IN"/>
        </w:rPr>
        <w:t xml:space="preserve">, </w:t>
      </w:r>
      <w:r w:rsidR="00EF405E" w:rsidRPr="00EC70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EC701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019</w:t>
      </w:r>
    </w:p>
    <w:p w:rsidR="00B044AE" w:rsidRPr="009B1F84" w:rsidRDefault="00B044AE" w:rsidP="00B044A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  <w:u w:val="single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MONTHLY REPORT - FOR THE MONTH OF </w:t>
      </w:r>
      <w:proofErr w:type="spellStart"/>
      <w:proofErr w:type="gramStart"/>
      <w:r w:rsidR="00EF405E"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Feburary</w:t>
      </w:r>
      <w:proofErr w:type="spellEnd"/>
      <w:r w:rsidR="00DE1A3B"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C7F03"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="00DE1A3B"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proofErr w:type="gramEnd"/>
    </w:p>
    <w:tbl>
      <w:tblPr>
        <w:tblStyle w:val="TableGrid"/>
        <w:tblpPr w:leftFromText="180" w:rightFromText="180" w:vertAnchor="page" w:horzAnchor="margin" w:tblpY="7726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300"/>
        <w:gridCol w:w="1501"/>
        <w:gridCol w:w="1440"/>
        <w:gridCol w:w="1854"/>
        <w:gridCol w:w="1560"/>
        <w:gridCol w:w="1134"/>
      </w:tblGrid>
      <w:tr w:rsidR="009B1F84" w:rsidRPr="009B1F84" w:rsidTr="00BD66E0">
        <w:tc>
          <w:tcPr>
            <w:tcW w:w="817" w:type="dxa"/>
            <w:vAlign w:val="center"/>
          </w:tcPr>
          <w:p w:rsidR="00E46142" w:rsidRPr="009B1F84" w:rsidRDefault="00E46142" w:rsidP="00E46142">
            <w:pPr>
              <w:ind w:left="-90" w:right="-11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B1F84">
              <w:rPr>
                <w:rFonts w:ascii="Times New Roman" w:hAnsi="Times New Roman"/>
                <w:b/>
                <w:color w:val="000000" w:themeColor="text1"/>
              </w:rPr>
              <w:t>Sl.No</w:t>
            </w:r>
            <w:proofErr w:type="spellEnd"/>
            <w:r w:rsidRPr="009B1F84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300" w:type="dxa"/>
            <w:vAlign w:val="center"/>
          </w:tcPr>
          <w:p w:rsidR="00E46142" w:rsidRPr="009B1F84" w:rsidRDefault="00E46142" w:rsidP="00E4614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Theme or topic</w:t>
            </w:r>
          </w:p>
        </w:tc>
        <w:tc>
          <w:tcPr>
            <w:tcW w:w="1501" w:type="dxa"/>
            <w:vAlign w:val="center"/>
          </w:tcPr>
          <w:p w:rsidR="00E46142" w:rsidRPr="009B1F84" w:rsidRDefault="00E46142" w:rsidP="00E4614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Objectives</w:t>
            </w:r>
          </w:p>
        </w:tc>
        <w:tc>
          <w:tcPr>
            <w:tcW w:w="1440" w:type="dxa"/>
            <w:vAlign w:val="center"/>
          </w:tcPr>
          <w:p w:rsidR="00E46142" w:rsidRPr="009B1F84" w:rsidRDefault="00E46142" w:rsidP="00E4614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Target Audience</w:t>
            </w:r>
          </w:p>
        </w:tc>
        <w:tc>
          <w:tcPr>
            <w:tcW w:w="1854" w:type="dxa"/>
            <w:vAlign w:val="center"/>
          </w:tcPr>
          <w:p w:rsidR="00E46142" w:rsidRPr="009B1F84" w:rsidRDefault="00E46142" w:rsidP="00E4614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Coordinators</w:t>
            </w:r>
          </w:p>
        </w:tc>
        <w:tc>
          <w:tcPr>
            <w:tcW w:w="1560" w:type="dxa"/>
            <w:vAlign w:val="center"/>
          </w:tcPr>
          <w:p w:rsidR="00E46142" w:rsidRPr="009B1F84" w:rsidRDefault="00E46142" w:rsidP="00E4614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No. Of Participants</w:t>
            </w:r>
          </w:p>
        </w:tc>
        <w:tc>
          <w:tcPr>
            <w:tcW w:w="1134" w:type="dxa"/>
            <w:vAlign w:val="center"/>
          </w:tcPr>
          <w:p w:rsidR="00E46142" w:rsidRPr="009B1F84" w:rsidRDefault="00E46142" w:rsidP="00E4614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Date</w:t>
            </w:r>
          </w:p>
        </w:tc>
      </w:tr>
      <w:tr w:rsidR="00022E40" w:rsidRPr="009B1F84" w:rsidTr="00022E40">
        <w:trPr>
          <w:trHeight w:val="1602"/>
        </w:trPr>
        <w:tc>
          <w:tcPr>
            <w:tcW w:w="817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1</w:t>
            </w:r>
          </w:p>
        </w:tc>
        <w:tc>
          <w:tcPr>
            <w:tcW w:w="1300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HE,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HAT–An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overview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&amp;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observation</w:t>
            </w:r>
          </w:p>
        </w:tc>
        <w:tc>
          <w:tcPr>
            <w:tcW w:w="1501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Observation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of hearing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tests,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procedures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involved in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hearing aid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fitting</w:t>
            </w:r>
          </w:p>
        </w:tc>
        <w:tc>
          <w:tcPr>
            <w:tcW w:w="1440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 xml:space="preserve">Dr. </w:t>
            </w:r>
            <w:proofErr w:type="spellStart"/>
            <w:r w:rsidRPr="00022E40">
              <w:rPr>
                <w:rFonts w:ascii="Times New Roman" w:hAnsi="Times New Roman"/>
              </w:rPr>
              <w:t>Navaneetha</w:t>
            </w:r>
            <w:proofErr w:type="spellEnd"/>
            <w:r w:rsidRPr="00022E40">
              <w:rPr>
                <w:rFonts w:ascii="Times New Roman" w:hAnsi="Times New Roman"/>
              </w:rPr>
              <w:t xml:space="preserve"> KL,  Dr. Nidhi Mohan S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 xml:space="preserve">KIMS, </w:t>
            </w:r>
            <w:proofErr w:type="spellStart"/>
            <w:r w:rsidRPr="00022E40">
              <w:rPr>
                <w:rFonts w:ascii="Times New Roman" w:hAnsi="Times New Roman"/>
              </w:rPr>
              <w:t>Hubli</w:t>
            </w:r>
            <w:proofErr w:type="spellEnd"/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 xml:space="preserve">Dr. </w:t>
            </w:r>
            <w:proofErr w:type="spellStart"/>
            <w:r w:rsidRPr="00022E40">
              <w:rPr>
                <w:rFonts w:ascii="Times New Roman" w:hAnsi="Times New Roman"/>
              </w:rPr>
              <w:t>Rajalakshmi</w:t>
            </w:r>
            <w:proofErr w:type="spellEnd"/>
            <w:r w:rsidRPr="00022E40">
              <w:rPr>
                <w:rFonts w:ascii="Times New Roman" w:hAnsi="Times New Roman"/>
              </w:rPr>
              <w:t xml:space="preserve"> K.&amp; Mr. </w:t>
            </w:r>
            <w:proofErr w:type="spellStart"/>
            <w:r w:rsidRPr="00022E40">
              <w:rPr>
                <w:rFonts w:ascii="Times New Roman" w:hAnsi="Times New Roman"/>
              </w:rPr>
              <w:t>Darga</w:t>
            </w:r>
            <w:proofErr w:type="spellEnd"/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 xml:space="preserve">Baba  </w:t>
            </w:r>
            <w:proofErr w:type="spellStart"/>
            <w:r w:rsidRPr="00022E40">
              <w:rPr>
                <w:rFonts w:ascii="Times New Roman" w:hAnsi="Times New Roman"/>
              </w:rPr>
              <w:t>Fakruddin</w:t>
            </w:r>
            <w:proofErr w:type="spellEnd"/>
          </w:p>
        </w:tc>
        <w:tc>
          <w:tcPr>
            <w:tcW w:w="1560" w:type="dxa"/>
          </w:tcPr>
          <w:p w:rsidR="00022E40" w:rsidRPr="00022E40" w:rsidRDefault="00022E40" w:rsidP="00022E40">
            <w:pPr>
              <w:jc w:val="center"/>
              <w:rPr>
                <w:rFonts w:ascii="Times New Roman" w:hAnsi="Times New Roman"/>
              </w:rPr>
            </w:pPr>
          </w:p>
          <w:p w:rsidR="00022E40" w:rsidRPr="00022E40" w:rsidRDefault="00022E40" w:rsidP="00022E40">
            <w:pPr>
              <w:jc w:val="center"/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24.02.2020 (A/N)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27.02.2020 (Full day)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28.02.2020 (F/N)</w:t>
            </w:r>
          </w:p>
        </w:tc>
      </w:tr>
      <w:tr w:rsidR="00022E40" w:rsidRPr="009B1F84" w:rsidTr="00BD66E0">
        <w:tc>
          <w:tcPr>
            <w:tcW w:w="817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HE,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HAT–An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overview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&amp;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observation</w:t>
            </w:r>
          </w:p>
        </w:tc>
        <w:tc>
          <w:tcPr>
            <w:tcW w:w="1501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Observation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of hearing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tests,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procedures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involved in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hearing aid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fitting</w:t>
            </w:r>
          </w:p>
        </w:tc>
        <w:tc>
          <w:tcPr>
            <w:tcW w:w="1440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 xml:space="preserve">Dr. K.G. </w:t>
            </w:r>
            <w:proofErr w:type="spellStart"/>
            <w:r w:rsidRPr="00022E40">
              <w:rPr>
                <w:rFonts w:ascii="Times New Roman" w:hAnsi="Times New Roman"/>
              </w:rPr>
              <w:t>Greeshma</w:t>
            </w:r>
            <w:proofErr w:type="spellEnd"/>
            <w:r w:rsidRPr="00022E40">
              <w:rPr>
                <w:rFonts w:ascii="Times New Roman" w:hAnsi="Times New Roman"/>
              </w:rPr>
              <w:t xml:space="preserve">  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 xml:space="preserve">KIMS, </w:t>
            </w:r>
            <w:proofErr w:type="spellStart"/>
            <w:r w:rsidRPr="00022E40">
              <w:rPr>
                <w:rFonts w:ascii="Times New Roman" w:hAnsi="Times New Roman"/>
              </w:rPr>
              <w:t>Hubli</w:t>
            </w:r>
            <w:proofErr w:type="spellEnd"/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 xml:space="preserve">Dr. </w:t>
            </w:r>
            <w:proofErr w:type="spellStart"/>
            <w:r w:rsidRPr="00022E40">
              <w:rPr>
                <w:rFonts w:ascii="Times New Roman" w:hAnsi="Times New Roman"/>
              </w:rPr>
              <w:t>Rajalakshmi</w:t>
            </w:r>
            <w:proofErr w:type="spellEnd"/>
            <w:r w:rsidRPr="00022E40">
              <w:rPr>
                <w:rFonts w:ascii="Times New Roman" w:hAnsi="Times New Roman"/>
              </w:rPr>
              <w:t xml:space="preserve"> K.&amp; Mr. </w:t>
            </w:r>
            <w:proofErr w:type="spellStart"/>
            <w:r w:rsidRPr="00022E40">
              <w:rPr>
                <w:rFonts w:ascii="Times New Roman" w:hAnsi="Times New Roman"/>
              </w:rPr>
              <w:t>Darga</w:t>
            </w:r>
            <w:proofErr w:type="spellEnd"/>
            <w:r w:rsidRPr="00022E40">
              <w:rPr>
                <w:rFonts w:ascii="Times New Roman" w:hAnsi="Times New Roman"/>
              </w:rPr>
              <w:t xml:space="preserve"> Baba  </w:t>
            </w:r>
            <w:proofErr w:type="spellStart"/>
            <w:r w:rsidRPr="00022E40">
              <w:rPr>
                <w:rFonts w:ascii="Times New Roman" w:hAnsi="Times New Roman"/>
              </w:rPr>
              <w:t>Fakruddin</w:t>
            </w:r>
            <w:proofErr w:type="spellEnd"/>
          </w:p>
        </w:tc>
        <w:tc>
          <w:tcPr>
            <w:tcW w:w="1560" w:type="dxa"/>
          </w:tcPr>
          <w:p w:rsidR="00022E40" w:rsidRPr="00022E40" w:rsidRDefault="00022E40" w:rsidP="00022E40">
            <w:pPr>
              <w:jc w:val="center"/>
              <w:rPr>
                <w:rFonts w:ascii="Times New Roman" w:hAnsi="Times New Roman"/>
              </w:rPr>
            </w:pPr>
          </w:p>
          <w:p w:rsidR="00022E40" w:rsidRPr="00022E40" w:rsidRDefault="00022E40" w:rsidP="00022E40">
            <w:pPr>
              <w:jc w:val="center"/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24.02.2020 (A/N)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27.02.2020 (Full day)</w:t>
            </w:r>
          </w:p>
          <w:p w:rsidR="00022E40" w:rsidRPr="00022E40" w:rsidRDefault="00022E40" w:rsidP="00022E40">
            <w:pPr>
              <w:rPr>
                <w:rFonts w:ascii="Times New Roman" w:hAnsi="Times New Roman"/>
              </w:rPr>
            </w:pPr>
            <w:r w:rsidRPr="00022E40">
              <w:rPr>
                <w:rFonts w:ascii="Times New Roman" w:hAnsi="Times New Roman"/>
              </w:rPr>
              <w:t>28.02.2020 (F/N)</w:t>
            </w:r>
          </w:p>
        </w:tc>
      </w:tr>
    </w:tbl>
    <w:p w:rsidR="00B044AE" w:rsidRPr="009B1F84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044AE" w:rsidRPr="009B1F84" w:rsidRDefault="00B044AE" w:rsidP="00B044AE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1F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Monthly Statistics (From </w:t>
      </w:r>
      <w:r w:rsidR="001B587A" w:rsidRPr="009B1F84">
        <w:rPr>
          <w:rFonts w:ascii="Times New Roman" w:hAnsi="Times New Roman"/>
          <w:b/>
          <w:color w:val="000000" w:themeColor="text1"/>
          <w:sz w:val="24"/>
          <w:szCs w:val="24"/>
        </w:rPr>
        <w:t>01.</w:t>
      </w:r>
      <w:r w:rsidR="00EF405E" w:rsidRPr="009B1F84">
        <w:rPr>
          <w:rFonts w:ascii="Times New Roman" w:hAnsi="Times New Roman"/>
          <w:b/>
          <w:color w:val="000000" w:themeColor="text1"/>
          <w:sz w:val="24"/>
          <w:szCs w:val="24"/>
        </w:rPr>
        <w:t>02</w:t>
      </w:r>
      <w:r w:rsidR="00F22338" w:rsidRPr="009B1F84">
        <w:rPr>
          <w:rFonts w:ascii="Times New Roman" w:hAnsi="Times New Roman"/>
          <w:b/>
          <w:color w:val="000000" w:themeColor="text1"/>
          <w:sz w:val="24"/>
          <w:szCs w:val="24"/>
        </w:rPr>
        <w:t>.2020</w:t>
      </w:r>
      <w:r w:rsidR="001B587A" w:rsidRPr="009B1F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B1F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 </w:t>
      </w:r>
      <w:r w:rsidR="00EF405E" w:rsidRPr="009B1F84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="00717808" w:rsidRPr="009B1F8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F405E" w:rsidRPr="009B1F84">
        <w:rPr>
          <w:rFonts w:ascii="Times New Roman" w:hAnsi="Times New Roman"/>
          <w:b/>
          <w:color w:val="000000" w:themeColor="text1"/>
          <w:sz w:val="24"/>
          <w:szCs w:val="24"/>
        </w:rPr>
        <w:t>02</w:t>
      </w:r>
      <w:r w:rsidR="00717808" w:rsidRPr="009B1F8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B1F84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F22338" w:rsidRPr="009B1F84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9B1F84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B044AE" w:rsidRPr="009B1F84" w:rsidRDefault="00B044AE" w:rsidP="00B044AE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cs/>
          <w:lang w:bidi="hi-IN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ACADEMIC ACTIVITIES/ </w:t>
      </w:r>
      <w:r w:rsidRPr="009B1F84">
        <w:rPr>
          <w:rFonts w:ascii="Times New Roman" w:hAnsi="Times New Roman" w:cs="Mangal"/>
          <w:b/>
          <w:color w:val="000000" w:themeColor="text1"/>
          <w:sz w:val="24"/>
          <w:szCs w:val="24"/>
          <w:u w:val="single"/>
          <w:cs/>
          <w:lang w:bidi="hi-IN"/>
        </w:rPr>
        <w:t>शैक्षणिकगतिविधियों</w:t>
      </w:r>
    </w:p>
    <w:p w:rsidR="00B044AE" w:rsidRPr="009B1F84" w:rsidRDefault="00B044AE" w:rsidP="00B044AE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8"/>
          <w:szCs w:val="24"/>
          <w:u w:val="single"/>
        </w:rPr>
      </w:pPr>
    </w:p>
    <w:p w:rsidR="00B044AE" w:rsidRPr="009B1F84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 xml:space="preserve">Short-term Training / Orientation Programs 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 xml:space="preserve">   : 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>Nil</w:t>
      </w:r>
    </w:p>
    <w:p w:rsidR="0053667E" w:rsidRPr="009B1F84" w:rsidRDefault="0053667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color w:val="000000" w:themeColor="text1"/>
          <w:sz w:val="18"/>
        </w:rPr>
      </w:pP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Orientation Programs organized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 xml:space="preserve">   :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>Nil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color w:val="000000" w:themeColor="text1"/>
          <w:sz w:val="16"/>
        </w:rPr>
      </w:pPr>
    </w:p>
    <w:p w:rsidR="00B044AE" w:rsidRPr="009B1F84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In-house Training / Staff enrichment program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 xml:space="preserve">   : 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="001B587A" w:rsidRPr="009B1F84">
        <w:rPr>
          <w:rFonts w:ascii="Times New Roman" w:hAnsi="Times New Roman"/>
          <w:color w:val="000000" w:themeColor="text1"/>
        </w:rPr>
        <w:t>Nil</w:t>
      </w:r>
    </w:p>
    <w:p w:rsidR="0053667E" w:rsidRPr="009B1F84" w:rsidRDefault="0053667E" w:rsidP="0053667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53667E" w:rsidRPr="009B1F84" w:rsidRDefault="0053667E" w:rsidP="0053667E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Clinical Observation postings of students from other Institutes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="00165854" w:rsidRPr="009B1F84">
        <w:rPr>
          <w:rFonts w:ascii="Times New Roman" w:hAnsi="Times New Roman"/>
          <w:b/>
          <w:color w:val="000000" w:themeColor="text1"/>
        </w:rPr>
        <w:t xml:space="preserve">  </w:t>
      </w:r>
      <w:r w:rsidRPr="009B1F84">
        <w:rPr>
          <w:rFonts w:ascii="Times New Roman" w:hAnsi="Times New Roman"/>
          <w:b/>
          <w:color w:val="000000" w:themeColor="text1"/>
        </w:rPr>
        <w:t xml:space="preserve"> :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</w:p>
    <w:p w:rsidR="00E46142" w:rsidRPr="009B1F84" w:rsidRDefault="006C7F03" w:rsidP="00E461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3D47A6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P.G. ENT students postings in Audiology Department for the </w:t>
      </w:r>
    </w:p>
    <w:p w:rsidR="003D47A6" w:rsidRPr="009B1F84" w:rsidRDefault="006C7F03" w:rsidP="00E461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3D47A6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month of</w:t>
      </w: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2E40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</w:t>
      </w: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47A6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E1A3B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E46142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46142" w:rsidRPr="009B1F84" w:rsidRDefault="00E46142" w:rsidP="00E461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60F" w:rsidRPr="009B1F84" w:rsidRDefault="005D060F" w:rsidP="005D060F">
      <w:pPr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B1F84">
        <w:rPr>
          <w:color w:val="000000" w:themeColor="text1"/>
        </w:rPr>
        <w:tab/>
      </w:r>
      <w:r w:rsidRPr="009B1F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Orientation on “Hearing Evaluation, Hearing Aid Trial - an overview” was given to </w:t>
      </w:r>
      <w:r w:rsidR="002952A7" w:rsidRPr="009B1F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</w:t>
      </w:r>
      <w:r w:rsidRPr="009B1F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PG ENT students from</w:t>
      </w:r>
      <w:r w:rsidR="00137578" w:rsidRPr="009B1F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B1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022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IMS, </w:t>
      </w:r>
      <w:proofErr w:type="spellStart"/>
      <w:r w:rsidR="00022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Hubli</w:t>
      </w:r>
      <w:proofErr w:type="spellEnd"/>
      <w:r w:rsidRPr="009B1F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The details are as </w:t>
      </w:r>
      <w:proofErr w:type="gramStart"/>
      <w:r w:rsidRPr="009B1F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follows.</w:t>
      </w:r>
      <w:r w:rsidR="00BC690C" w:rsidRPr="009B1F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proofErr w:type="gramEnd"/>
      <w:r w:rsidR="00BC690C" w:rsidRPr="009B1F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</w:p>
    <w:p w:rsidR="005D55EC" w:rsidRPr="009B1F84" w:rsidRDefault="005D55EC" w:rsidP="00BD66E0">
      <w:pPr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044AE" w:rsidRPr="009B1F84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 xml:space="preserve">Seminars / Conferences / Workshops 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color w:val="000000" w:themeColor="text1"/>
        </w:rPr>
      </w:pPr>
    </w:p>
    <w:p w:rsidR="00ED49D0" w:rsidRDefault="00B044AE" w:rsidP="0089528A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Organized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>: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="00F32DCC" w:rsidRPr="009B1F84">
        <w:rPr>
          <w:rFonts w:ascii="Times New Roman" w:hAnsi="Times New Roman"/>
          <w:b/>
          <w:color w:val="000000" w:themeColor="text1"/>
        </w:rPr>
        <w:t>One</w:t>
      </w:r>
    </w:p>
    <w:p w:rsidR="0032333D" w:rsidRDefault="0032333D" w:rsidP="0032333D">
      <w:pPr>
        <w:spacing w:line="360" w:lineRule="auto"/>
        <w:ind w:left="720"/>
        <w:jc w:val="both"/>
        <w:rPr>
          <w:rFonts w:ascii="Times New Roman" w:hAnsi="Times New Roman"/>
          <w:color w:val="000000" w:themeColor="text1"/>
        </w:rPr>
      </w:pPr>
    </w:p>
    <w:p w:rsidR="0032333D" w:rsidRPr="0032333D" w:rsidRDefault="0032333D" w:rsidP="0032333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32333D">
        <w:rPr>
          <w:rFonts w:ascii="Times New Roman" w:hAnsi="Times New Roman"/>
          <w:color w:val="000000" w:themeColor="text1"/>
        </w:rPr>
        <w:t xml:space="preserve">Workshop on </w:t>
      </w:r>
      <w:r>
        <w:rPr>
          <w:rFonts w:ascii="Times New Roman" w:hAnsi="Times New Roman"/>
          <w:color w:val="000000" w:themeColor="text1"/>
        </w:rPr>
        <w:t>“</w:t>
      </w:r>
      <w:r w:rsidRPr="0032333D">
        <w:rPr>
          <w:rFonts w:ascii="Times New Roman" w:hAnsi="Times New Roman"/>
          <w:i/>
          <w:color w:val="000000" w:themeColor="text1"/>
        </w:rPr>
        <w:t>Orientation about candidacy for cochlear Implantation to the parents of children with hearing impairment availing services</w:t>
      </w:r>
      <w:r>
        <w:rPr>
          <w:rFonts w:ascii="Times New Roman" w:hAnsi="Times New Roman"/>
          <w:i/>
          <w:color w:val="000000" w:themeColor="text1"/>
        </w:rPr>
        <w:t>”</w:t>
      </w:r>
      <w:r>
        <w:rPr>
          <w:rFonts w:ascii="Times New Roman" w:hAnsi="Times New Roman"/>
          <w:color w:val="000000" w:themeColor="text1"/>
        </w:rPr>
        <w:t xml:space="preserve"> in Department of </w:t>
      </w:r>
      <w:r w:rsidRPr="0032333D">
        <w:rPr>
          <w:rFonts w:ascii="Times New Roman" w:hAnsi="Times New Roman"/>
          <w:color w:val="000000" w:themeColor="text1"/>
        </w:rPr>
        <w:t xml:space="preserve">Special Education was successfully completed.  </w:t>
      </w:r>
    </w:p>
    <w:p w:rsidR="0032333D" w:rsidRPr="009B1F84" w:rsidRDefault="0032333D" w:rsidP="0032333D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color w:val="000000" w:themeColor="text1"/>
        </w:rPr>
      </w:pPr>
    </w:p>
    <w:p w:rsidR="00ED49D0" w:rsidRPr="009B1F84" w:rsidRDefault="00ED49D0" w:rsidP="00ED49D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color w:val="000000" w:themeColor="text1"/>
        </w:rPr>
      </w:pPr>
    </w:p>
    <w:p w:rsidR="00B044AE" w:rsidRPr="009B1F84" w:rsidRDefault="00ED49D0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16"/>
        </w:rPr>
      </w:pP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</w:p>
    <w:p w:rsidR="00B044AE" w:rsidRPr="009B1F84" w:rsidRDefault="00B044AE" w:rsidP="0089528A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lastRenderedPageBreak/>
        <w:t>Attended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 xml:space="preserve">: </w:t>
      </w:r>
      <w:r w:rsidRPr="009B1F84">
        <w:rPr>
          <w:rFonts w:ascii="Times New Roman" w:hAnsi="Times New Roman"/>
          <w:b/>
          <w:color w:val="000000" w:themeColor="text1"/>
        </w:rPr>
        <w:tab/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Within AIISH</w:t>
      </w:r>
      <w:r w:rsidRPr="009B1F84">
        <w:rPr>
          <w:rFonts w:ascii="Times New Roman" w:hAnsi="Times New Roman"/>
          <w:color w:val="000000" w:themeColor="text1"/>
        </w:rPr>
        <w:tab/>
        <w:t>:</w:t>
      </w:r>
      <w:r w:rsidRPr="009B1F84">
        <w:rPr>
          <w:rFonts w:ascii="Times New Roman" w:hAnsi="Times New Roman"/>
          <w:color w:val="000000" w:themeColor="text1"/>
        </w:rPr>
        <w:tab/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Outside AIISH</w:t>
      </w:r>
      <w:r w:rsidRPr="009B1F84">
        <w:rPr>
          <w:rFonts w:ascii="Times New Roman" w:hAnsi="Times New Roman"/>
          <w:color w:val="000000" w:themeColor="text1"/>
        </w:rPr>
        <w:tab/>
        <w:t>:</w:t>
      </w:r>
      <w:r w:rsidRPr="009B1F84">
        <w:rPr>
          <w:rFonts w:ascii="Times New Roman" w:hAnsi="Times New Roman"/>
          <w:color w:val="000000" w:themeColor="text1"/>
        </w:rPr>
        <w:tab/>
        <w:t>Nil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18"/>
        </w:rPr>
      </w:pPr>
    </w:p>
    <w:p w:rsidR="004D7D2C" w:rsidRPr="009B1F84" w:rsidRDefault="004D7D2C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4AE" w:rsidRPr="009B1F84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Guest lectures/Invited talks</w:t>
      </w:r>
    </w:p>
    <w:p w:rsidR="00B044AE" w:rsidRPr="009B1F84" w:rsidRDefault="00B044AE" w:rsidP="0089528A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 xml:space="preserve">Attended </w:t>
      </w:r>
      <w:r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ab/>
        <w:t>:</w:t>
      </w:r>
      <w:r w:rsidRPr="009B1F84">
        <w:rPr>
          <w:rFonts w:ascii="Times New Roman" w:hAnsi="Times New Roman"/>
          <w:color w:val="000000" w:themeColor="text1"/>
        </w:rPr>
        <w:tab/>
        <w:t>Nil</w:t>
      </w:r>
    </w:p>
    <w:p w:rsidR="00B044AE" w:rsidRPr="009B1F84" w:rsidRDefault="00B044AE" w:rsidP="0089528A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Organized</w:t>
      </w:r>
      <w:r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ab/>
        <w:t xml:space="preserve">: </w:t>
      </w:r>
      <w:r w:rsidRPr="009B1F84">
        <w:rPr>
          <w:rFonts w:ascii="Times New Roman" w:hAnsi="Times New Roman"/>
          <w:color w:val="000000" w:themeColor="text1"/>
        </w:rPr>
        <w:tab/>
        <w:t>Nil</w:t>
      </w:r>
    </w:p>
    <w:p w:rsidR="00AC48F5" w:rsidRPr="009B1F84" w:rsidRDefault="00AC48F5" w:rsidP="00AC48F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color w:val="000000" w:themeColor="text1"/>
        </w:rPr>
      </w:pPr>
    </w:p>
    <w:p w:rsidR="00B044AE" w:rsidRPr="009B1F84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Invited talks delivered by the Staff</w:t>
      </w:r>
    </w:p>
    <w:p w:rsidR="002940FF" w:rsidRPr="009B1F84" w:rsidRDefault="002940FF" w:rsidP="002940F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</w:rPr>
      </w:pPr>
    </w:p>
    <w:p w:rsidR="00B044AE" w:rsidRPr="009B1F84" w:rsidRDefault="00B044AE" w:rsidP="0089528A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Within AIISH</w:t>
      </w:r>
      <w:r w:rsidRPr="009B1F84">
        <w:rPr>
          <w:rFonts w:ascii="Times New Roman" w:hAnsi="Times New Roman"/>
          <w:color w:val="000000" w:themeColor="text1"/>
        </w:rPr>
        <w:tab/>
        <w:t xml:space="preserve">: </w:t>
      </w:r>
      <w:r w:rsidR="00517B97" w:rsidRPr="009B1F84">
        <w:rPr>
          <w:rFonts w:ascii="Times New Roman" w:hAnsi="Times New Roman"/>
          <w:color w:val="000000" w:themeColor="text1"/>
        </w:rPr>
        <w:tab/>
        <w:t>Nil</w:t>
      </w:r>
      <w:r w:rsidRPr="009B1F84">
        <w:rPr>
          <w:rFonts w:ascii="Times New Roman" w:hAnsi="Times New Roman"/>
          <w:color w:val="000000" w:themeColor="text1"/>
        </w:rPr>
        <w:tab/>
      </w:r>
    </w:p>
    <w:p w:rsidR="002E1BC3" w:rsidRPr="009B1F84" w:rsidRDefault="002E1BC3" w:rsidP="002E1BC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color w:val="000000" w:themeColor="text1"/>
        </w:rPr>
      </w:pPr>
    </w:p>
    <w:p w:rsidR="00B044AE" w:rsidRPr="009B1F84" w:rsidRDefault="00B044AE" w:rsidP="0089528A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Outside AIISH</w:t>
      </w:r>
      <w:r w:rsidRPr="009B1F84">
        <w:rPr>
          <w:rFonts w:ascii="Times New Roman" w:hAnsi="Times New Roman"/>
          <w:color w:val="000000" w:themeColor="text1"/>
        </w:rPr>
        <w:tab/>
        <w:t xml:space="preserve">: </w:t>
      </w:r>
      <w:r w:rsidRPr="009B1F84">
        <w:rPr>
          <w:rFonts w:ascii="Times New Roman" w:hAnsi="Times New Roman"/>
          <w:color w:val="000000" w:themeColor="text1"/>
        </w:rPr>
        <w:tab/>
      </w:r>
      <w:r w:rsidR="00EF405E" w:rsidRPr="009B1F84">
        <w:rPr>
          <w:rFonts w:ascii="Times New Roman" w:hAnsi="Times New Roman"/>
          <w:color w:val="000000" w:themeColor="text1"/>
        </w:rPr>
        <w:t>Nil</w:t>
      </w:r>
    </w:p>
    <w:p w:rsidR="00771D64" w:rsidRPr="009B1F84" w:rsidRDefault="00771D64" w:rsidP="00771D64">
      <w:pPr>
        <w:pStyle w:val="ListParagraph"/>
        <w:rPr>
          <w:rFonts w:ascii="Times New Roman" w:hAnsi="Times New Roman"/>
          <w:color w:val="000000" w:themeColor="text1"/>
        </w:rPr>
      </w:pPr>
    </w:p>
    <w:p w:rsidR="00771D64" w:rsidRPr="009B1F84" w:rsidRDefault="00771D64" w:rsidP="00771D6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color w:val="000000" w:themeColor="text1"/>
        </w:rPr>
      </w:pPr>
    </w:p>
    <w:p w:rsidR="000152DF" w:rsidRPr="009B1F84" w:rsidRDefault="000152DF" w:rsidP="000152DF">
      <w:pPr>
        <w:pStyle w:val="ListParagraph"/>
        <w:ind w:left="1080" w:right="540"/>
        <w:jc w:val="both"/>
        <w:rPr>
          <w:rFonts w:ascii="Times New Roman" w:hAnsi="Times New Roman"/>
          <w:color w:val="000000" w:themeColor="text1"/>
        </w:rPr>
      </w:pPr>
    </w:p>
    <w:p w:rsidR="00B044AE" w:rsidRPr="009B1F84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 xml:space="preserve">Service in Academic bodies of other organization 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>:</w:t>
      </w:r>
      <w:r w:rsidRPr="009B1F84">
        <w:rPr>
          <w:rFonts w:ascii="Times New Roman" w:hAnsi="Times New Roman"/>
          <w:b/>
          <w:color w:val="000000" w:themeColor="text1"/>
        </w:rPr>
        <w:tab/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 xml:space="preserve">(Name of the organization, role, tenure)  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596C43" w:rsidRPr="009B1F84" w:rsidRDefault="00596C43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B044AE" w:rsidRPr="009B1F84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 xml:space="preserve">Participation in Committees/Taskforces &amp; Panels set-up by 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>: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="00D0216F" w:rsidRPr="009B1F84">
        <w:rPr>
          <w:rFonts w:ascii="Times New Roman" w:hAnsi="Times New Roman"/>
          <w:color w:val="000000" w:themeColor="text1"/>
        </w:rPr>
        <w:t>Four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color w:val="000000" w:themeColor="text1"/>
        </w:rPr>
      </w:pPr>
      <w:proofErr w:type="gramStart"/>
      <w:r w:rsidRPr="009B1F84">
        <w:rPr>
          <w:rFonts w:ascii="Times New Roman" w:hAnsi="Times New Roman"/>
          <w:b/>
          <w:color w:val="000000" w:themeColor="text1"/>
        </w:rPr>
        <w:t>other</w:t>
      </w:r>
      <w:proofErr w:type="gramEnd"/>
      <w:r w:rsidRPr="009B1F84">
        <w:rPr>
          <w:rFonts w:ascii="Times New Roman" w:hAnsi="Times New Roman"/>
          <w:b/>
          <w:color w:val="000000" w:themeColor="text1"/>
        </w:rPr>
        <w:t xml:space="preserve"> organizations/agencies </w:t>
      </w:r>
      <w:r w:rsidRPr="009B1F84">
        <w:rPr>
          <w:rFonts w:ascii="Times New Roman" w:hAnsi="Times New Roman"/>
          <w:color w:val="000000" w:themeColor="text1"/>
        </w:rPr>
        <w:t xml:space="preserve">(Name of the committee, organization, 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b/>
          <w:color w:val="000000" w:themeColor="text1"/>
        </w:rPr>
      </w:pPr>
      <w:proofErr w:type="gramStart"/>
      <w:r w:rsidRPr="009B1F84">
        <w:rPr>
          <w:rFonts w:ascii="Times New Roman" w:hAnsi="Times New Roman"/>
          <w:color w:val="000000" w:themeColor="text1"/>
        </w:rPr>
        <w:t>purpose</w:t>
      </w:r>
      <w:proofErr w:type="gramEnd"/>
      <w:r w:rsidRPr="009B1F84">
        <w:rPr>
          <w:rFonts w:ascii="Times New Roman" w:hAnsi="Times New Roman"/>
          <w:color w:val="000000" w:themeColor="text1"/>
        </w:rPr>
        <w:t>, role, tenure)</w:t>
      </w:r>
    </w:p>
    <w:p w:rsidR="00B044AE" w:rsidRPr="009B1F84" w:rsidRDefault="00B044AE" w:rsidP="00B04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96F0D" w:rsidRPr="009B1F84" w:rsidRDefault="00596C43" w:rsidP="00596C4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 xml:space="preserve">Dr. P. </w:t>
      </w:r>
      <w:proofErr w:type="spellStart"/>
      <w:r w:rsidRPr="009B1F84">
        <w:rPr>
          <w:rFonts w:ascii="Times New Roman" w:hAnsi="Times New Roman"/>
          <w:color w:val="000000" w:themeColor="text1"/>
        </w:rPr>
        <w:t>Manjula</w:t>
      </w:r>
      <w:proofErr w:type="spellEnd"/>
      <w:r w:rsidRPr="009B1F84">
        <w:rPr>
          <w:rFonts w:ascii="Times New Roman" w:hAnsi="Times New Roman"/>
          <w:color w:val="000000" w:themeColor="text1"/>
        </w:rPr>
        <w:t xml:space="preserve"> appointed as Vigilance Officer.</w:t>
      </w:r>
    </w:p>
    <w:p w:rsidR="00596C43" w:rsidRPr="009B1F84" w:rsidRDefault="00596C43" w:rsidP="00596C4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 xml:space="preserve">Dr. </w:t>
      </w:r>
      <w:proofErr w:type="spellStart"/>
      <w:r w:rsidRPr="009B1F84">
        <w:rPr>
          <w:rFonts w:ascii="Times New Roman" w:hAnsi="Times New Roman"/>
          <w:color w:val="000000" w:themeColor="text1"/>
        </w:rPr>
        <w:t>Niraj</w:t>
      </w:r>
      <w:proofErr w:type="spellEnd"/>
      <w:r w:rsidRPr="009B1F84">
        <w:rPr>
          <w:rFonts w:ascii="Times New Roman" w:hAnsi="Times New Roman"/>
          <w:color w:val="000000" w:themeColor="text1"/>
        </w:rPr>
        <w:t xml:space="preserve"> Kumar Singh took charges for NSS Officer with effect from 31.07.2019.</w:t>
      </w:r>
    </w:p>
    <w:p w:rsidR="00596C43" w:rsidRPr="009B1F84" w:rsidRDefault="00596C43" w:rsidP="00596C4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 xml:space="preserve">Dr. </w:t>
      </w:r>
      <w:proofErr w:type="spellStart"/>
      <w:r w:rsidRPr="009B1F84">
        <w:rPr>
          <w:rFonts w:ascii="Times New Roman" w:hAnsi="Times New Roman"/>
          <w:color w:val="000000" w:themeColor="text1"/>
        </w:rPr>
        <w:t>Sreeraj</w:t>
      </w:r>
      <w:proofErr w:type="spellEnd"/>
      <w:r w:rsidRPr="009B1F84">
        <w:rPr>
          <w:rFonts w:ascii="Times New Roman" w:hAnsi="Times New Roman"/>
          <w:color w:val="000000" w:themeColor="text1"/>
        </w:rPr>
        <w:t xml:space="preserve"> K took charges as CPIO with effect from 12.07.2019.</w:t>
      </w:r>
    </w:p>
    <w:p w:rsidR="00D0216F" w:rsidRPr="009B1F84" w:rsidRDefault="00D0216F" w:rsidP="00596C4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 xml:space="preserve">Dr. </w:t>
      </w:r>
      <w:proofErr w:type="spellStart"/>
      <w:r w:rsidRPr="009B1F84">
        <w:rPr>
          <w:rFonts w:ascii="Times New Roman" w:hAnsi="Times New Roman"/>
          <w:color w:val="000000" w:themeColor="text1"/>
        </w:rPr>
        <w:t>Sreeraj</w:t>
      </w:r>
      <w:proofErr w:type="spellEnd"/>
      <w:r w:rsidRPr="009B1F84">
        <w:rPr>
          <w:rFonts w:ascii="Times New Roman" w:hAnsi="Times New Roman"/>
          <w:color w:val="000000" w:themeColor="text1"/>
        </w:rPr>
        <w:t xml:space="preserve"> K member for Social media championship of AIISH.</w:t>
      </w:r>
    </w:p>
    <w:p w:rsidR="009E4275" w:rsidRPr="009B1F84" w:rsidRDefault="009E4275" w:rsidP="00B04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D0C17" w:rsidRPr="009B1F84" w:rsidRDefault="003D0C17" w:rsidP="00B04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RESEARCH ACTIVITIES/ 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u w:val="single"/>
          <w:cs/>
          <w:lang w:bidi="hi-IN"/>
        </w:rPr>
        <w:t>अनुसंधानगतिविधियाँ</w:t>
      </w: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/>
        </w:rPr>
      </w:pPr>
    </w:p>
    <w:p w:rsidR="00CD2E75" w:rsidRPr="00717808" w:rsidRDefault="00CD2E75" w:rsidP="00CD2E7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 xml:space="preserve">Funded Research Projects </w:t>
      </w:r>
    </w:p>
    <w:p w:rsidR="00CD2E75" w:rsidRPr="00717808" w:rsidRDefault="00CD2E75" w:rsidP="00CD2E7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</w:rPr>
      </w:pPr>
    </w:p>
    <w:p w:rsidR="00CD2E75" w:rsidRPr="00B70A54" w:rsidRDefault="00CD2E75" w:rsidP="00CD2E7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>Completed Projects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  <w:t>Intra-mural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 xml:space="preserve">- </w:t>
      </w:r>
      <w:r w:rsidRPr="0071780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03</w:t>
      </w:r>
    </w:p>
    <w:p w:rsidR="00CD2E75" w:rsidRPr="00B70A54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>R</w:t>
      </w:r>
      <w:r w:rsidRPr="00B70A54">
        <w:rPr>
          <w:rFonts w:ascii="Times New Roman" w:hAnsi="Times New Roman"/>
          <w:b/>
          <w:color w:val="000000" w:themeColor="text1"/>
        </w:rPr>
        <w:t>esearch project: Intra-mural (ARF</w:t>
      </w:r>
      <w:r>
        <w:rPr>
          <w:rFonts w:ascii="Times New Roman" w:hAnsi="Times New Roman"/>
          <w:b/>
          <w:color w:val="000000" w:themeColor="text1"/>
        </w:rPr>
        <w:t xml:space="preserve"> projects</w:t>
      </w:r>
      <w:r w:rsidRPr="00B70A54">
        <w:rPr>
          <w:rFonts w:ascii="Times New Roman" w:hAnsi="Times New Roman"/>
          <w:b/>
          <w:color w:val="000000" w:themeColor="text1"/>
        </w:rPr>
        <w:t xml:space="preserve"> -</w:t>
      </w:r>
      <w:r>
        <w:rPr>
          <w:rFonts w:ascii="Times New Roman" w:hAnsi="Times New Roman"/>
          <w:b/>
          <w:color w:val="000000" w:themeColor="text1"/>
        </w:rPr>
        <w:t>03</w:t>
      </w:r>
      <w:r w:rsidRPr="00B70A54">
        <w:rPr>
          <w:rFonts w:ascii="Times New Roman" w:hAnsi="Times New Roman"/>
          <w:b/>
          <w:color w:val="000000" w:themeColor="text1"/>
        </w:rPr>
        <w:t xml:space="preserve"> (2018-19)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808"/>
        <w:gridCol w:w="2768"/>
        <w:gridCol w:w="900"/>
        <w:gridCol w:w="987"/>
        <w:gridCol w:w="1084"/>
      </w:tblGrid>
      <w:tr w:rsidR="00CD2E75" w:rsidTr="00395305">
        <w:trPr>
          <w:trHeight w:val="772"/>
          <w:jc w:val="center"/>
        </w:trPr>
        <w:tc>
          <w:tcPr>
            <w:tcW w:w="281" w:type="pct"/>
            <w:vAlign w:val="center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Sl. No.</w:t>
            </w:r>
          </w:p>
        </w:tc>
        <w:tc>
          <w:tcPr>
            <w:tcW w:w="1882" w:type="pct"/>
            <w:vAlign w:val="center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Title of the project</w:t>
            </w:r>
          </w:p>
        </w:tc>
        <w:tc>
          <w:tcPr>
            <w:tcW w:w="1368" w:type="pct"/>
            <w:vAlign w:val="center"/>
            <w:hideMark/>
          </w:tcPr>
          <w:p w:rsidR="00CD2E75" w:rsidRDefault="00CD2E75" w:rsidP="00395305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Principal Investigator /</w:t>
            </w:r>
          </w:p>
          <w:p w:rsidR="00CD2E75" w:rsidRDefault="00CD2E75" w:rsidP="00395305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Co-Investigator</w:t>
            </w:r>
          </w:p>
        </w:tc>
        <w:tc>
          <w:tcPr>
            <w:tcW w:w="445" w:type="pct"/>
            <w:vAlign w:val="center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Project</w:t>
            </w:r>
          </w:p>
        </w:tc>
        <w:tc>
          <w:tcPr>
            <w:tcW w:w="488" w:type="pct"/>
            <w:vAlign w:val="center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Amount (Lakhs)</w:t>
            </w:r>
          </w:p>
        </w:tc>
        <w:tc>
          <w:tcPr>
            <w:tcW w:w="536" w:type="pct"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Remark</w:t>
            </w:r>
          </w:p>
        </w:tc>
      </w:tr>
      <w:tr w:rsidR="00CD2E75" w:rsidTr="00395305">
        <w:trPr>
          <w:trHeight w:val="260"/>
          <w:jc w:val="center"/>
        </w:trPr>
        <w:tc>
          <w:tcPr>
            <w:tcW w:w="281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82" w:type="pct"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Development of Phonemically balanced word lists in Tamil Language for adults</w:t>
            </w:r>
          </w:p>
        </w:tc>
        <w:tc>
          <w:tcPr>
            <w:tcW w:w="1368" w:type="pct"/>
            <w:vAlign w:val="center"/>
          </w:tcPr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Geetha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 - Dr. Devi N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pct"/>
          </w:tcPr>
          <w:p w:rsidR="00CD2E75" w:rsidRDefault="00CD2E75" w:rsidP="003953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4.88</w:t>
            </w:r>
          </w:p>
        </w:tc>
        <w:tc>
          <w:tcPr>
            <w:tcW w:w="536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IR submitted</w:t>
            </w:r>
          </w:p>
        </w:tc>
      </w:tr>
      <w:tr w:rsidR="00CD2E75" w:rsidTr="00395305">
        <w:trPr>
          <w:trHeight w:val="260"/>
          <w:jc w:val="center"/>
        </w:trPr>
        <w:tc>
          <w:tcPr>
            <w:tcW w:w="281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82" w:type="pct"/>
          </w:tcPr>
          <w:p w:rsidR="00CD2E75" w:rsidRDefault="00CD2E75" w:rsidP="00395305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Speech Identification in the Non-aided ear in Monaural Hearing Aid Users</w:t>
            </w:r>
          </w:p>
        </w:tc>
        <w:tc>
          <w:tcPr>
            <w:tcW w:w="1368" w:type="pct"/>
          </w:tcPr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Prof. Asha </w:t>
            </w:r>
            <w:proofErr w:type="spellStart"/>
            <w:r>
              <w:rPr>
                <w:rFonts w:ascii="Times New Roman" w:hAnsi="Times New Roman"/>
                <w:sz w:val="24"/>
              </w:rPr>
              <w:t>Yathiraj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5" w:type="pct"/>
          </w:tcPr>
          <w:p w:rsidR="00CD2E75" w:rsidRDefault="00CD2E75" w:rsidP="003953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4.93</w:t>
            </w:r>
          </w:p>
        </w:tc>
        <w:tc>
          <w:tcPr>
            <w:tcW w:w="536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IR submitted</w:t>
            </w:r>
          </w:p>
        </w:tc>
      </w:tr>
      <w:tr w:rsidR="00CD2E75" w:rsidTr="00395305">
        <w:trPr>
          <w:trHeight w:val="260"/>
          <w:jc w:val="center"/>
        </w:trPr>
        <w:tc>
          <w:tcPr>
            <w:tcW w:w="281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82" w:type="pct"/>
          </w:tcPr>
          <w:p w:rsidR="00CD2E75" w:rsidRDefault="00CD2E75" w:rsidP="00395305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Development of AIISH </w:t>
            </w:r>
            <w:proofErr w:type="spellStart"/>
            <w:r>
              <w:rPr>
                <w:rFonts w:ascii="Times New Roman" w:eastAsia="Times New Roman" w:hAnsi="Times New Roman"/>
              </w:rPr>
              <w:t>Hyperacusis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Assessment Toolbox for Individuals with Tinnitus Associated with </w:t>
            </w:r>
            <w:proofErr w:type="spellStart"/>
            <w:r>
              <w:rPr>
                <w:rFonts w:ascii="Times New Roman" w:eastAsia="Times New Roman" w:hAnsi="Times New Roman"/>
              </w:rPr>
              <w:t>Hyperacusis</w:t>
            </w:r>
            <w:proofErr w:type="spellEnd"/>
          </w:p>
        </w:tc>
        <w:tc>
          <w:tcPr>
            <w:tcW w:w="1368" w:type="pct"/>
          </w:tcPr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Prashanth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Prabhu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 </w:t>
            </w:r>
          </w:p>
        </w:tc>
        <w:tc>
          <w:tcPr>
            <w:tcW w:w="445" w:type="pct"/>
          </w:tcPr>
          <w:p w:rsidR="00CD2E75" w:rsidRDefault="00CD2E75" w:rsidP="003953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4.93</w:t>
            </w:r>
          </w:p>
        </w:tc>
        <w:tc>
          <w:tcPr>
            <w:tcW w:w="536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IR submitted</w:t>
            </w:r>
          </w:p>
        </w:tc>
      </w:tr>
    </w:tbl>
    <w:p w:rsidR="00CD2E75" w:rsidRPr="00717808" w:rsidRDefault="00CD2E75" w:rsidP="00CD2E75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/>
        <w:rPr>
          <w:rFonts w:ascii="Times New Roman" w:hAnsi="Times New Roman"/>
          <w:b/>
        </w:rPr>
      </w:pPr>
    </w:p>
    <w:p w:rsidR="00CD2E75" w:rsidRPr="00717808" w:rsidRDefault="00CD2E75" w:rsidP="00CD2E7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>Completed Projects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  <w:t xml:space="preserve">Extramural Projects </w:t>
      </w:r>
      <w:r w:rsidRPr="00717808">
        <w:rPr>
          <w:rFonts w:ascii="Times New Roman" w:hAnsi="Times New Roman"/>
          <w:b/>
        </w:rPr>
        <w:tab/>
        <w:t>–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</w:rPr>
        <w:t>Nil</w:t>
      </w:r>
    </w:p>
    <w:p w:rsidR="00CD2E75" w:rsidRPr="00717808" w:rsidRDefault="00CD2E75" w:rsidP="00CD2E75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rPr>
          <w:rFonts w:ascii="Times New Roman" w:hAnsi="Times New Roman"/>
        </w:rPr>
      </w:pPr>
    </w:p>
    <w:p w:rsidR="00CD2E75" w:rsidRDefault="00CD2E75" w:rsidP="00CD2E7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  <w:proofErr w:type="spellStart"/>
      <w:r w:rsidRPr="00717808">
        <w:rPr>
          <w:rFonts w:ascii="Times New Roman" w:hAnsi="Times New Roman"/>
          <w:b/>
        </w:rPr>
        <w:t>On going</w:t>
      </w:r>
      <w:proofErr w:type="spellEnd"/>
      <w:r w:rsidRPr="00717808">
        <w:rPr>
          <w:rFonts w:ascii="Times New Roman" w:hAnsi="Times New Roman"/>
          <w:b/>
        </w:rPr>
        <w:t xml:space="preserve"> Research  project </w:t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</w:r>
    </w:p>
    <w:p w:rsidR="00CD2E75" w:rsidRPr="006A610E" w:rsidRDefault="00CD2E75" w:rsidP="00CD2E75">
      <w:pPr>
        <w:pStyle w:val="ListParagraph"/>
        <w:rPr>
          <w:rFonts w:ascii="Times New Roman" w:hAnsi="Times New Roman"/>
          <w:b/>
        </w:rPr>
      </w:pPr>
    </w:p>
    <w:p w:rsidR="00CD2E75" w:rsidRDefault="00CD2E75" w:rsidP="00CD2E75">
      <w:pPr>
        <w:pStyle w:val="ListParagraph"/>
        <w:numPr>
          <w:ilvl w:val="0"/>
          <w:numId w:val="42"/>
        </w:numPr>
        <w:tabs>
          <w:tab w:val="left" w:pos="-180"/>
          <w:tab w:val="left" w:pos="0"/>
        </w:tabs>
        <w:spacing w:after="0" w:line="240" w:lineRule="auto"/>
        <w:ind w:hanging="27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New research project initiated: Intra-mural (ARF projects)</w:t>
      </w:r>
      <w:r>
        <w:rPr>
          <w:rFonts w:ascii="Times New Roman" w:hAnsi="Times New Roman"/>
          <w:b/>
          <w:color w:val="000000" w:themeColor="text1"/>
        </w:rPr>
        <w:tab/>
        <w:t xml:space="preserve">   -05 (2018-19)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808"/>
        <w:gridCol w:w="2768"/>
        <w:gridCol w:w="900"/>
        <w:gridCol w:w="987"/>
        <w:gridCol w:w="1084"/>
      </w:tblGrid>
      <w:tr w:rsidR="00CD2E75" w:rsidTr="00395305">
        <w:trPr>
          <w:trHeight w:val="772"/>
          <w:jc w:val="center"/>
        </w:trPr>
        <w:tc>
          <w:tcPr>
            <w:tcW w:w="281" w:type="pct"/>
            <w:vAlign w:val="center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Sl. No.</w:t>
            </w:r>
          </w:p>
        </w:tc>
        <w:tc>
          <w:tcPr>
            <w:tcW w:w="1882" w:type="pct"/>
            <w:vAlign w:val="center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Title of the project</w:t>
            </w:r>
          </w:p>
        </w:tc>
        <w:tc>
          <w:tcPr>
            <w:tcW w:w="1368" w:type="pct"/>
            <w:vAlign w:val="center"/>
            <w:hideMark/>
          </w:tcPr>
          <w:p w:rsidR="00CD2E75" w:rsidRDefault="00CD2E75" w:rsidP="00395305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Principal Investigator /</w:t>
            </w:r>
          </w:p>
          <w:p w:rsidR="00CD2E75" w:rsidRDefault="00CD2E75" w:rsidP="00395305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Co-Investigator</w:t>
            </w:r>
          </w:p>
        </w:tc>
        <w:tc>
          <w:tcPr>
            <w:tcW w:w="445" w:type="pct"/>
            <w:vAlign w:val="center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Project</w:t>
            </w:r>
          </w:p>
        </w:tc>
        <w:tc>
          <w:tcPr>
            <w:tcW w:w="488" w:type="pct"/>
            <w:vAlign w:val="center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Amount (Lakhs)</w:t>
            </w:r>
          </w:p>
        </w:tc>
        <w:tc>
          <w:tcPr>
            <w:tcW w:w="536" w:type="pct"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Remark</w:t>
            </w:r>
          </w:p>
        </w:tc>
      </w:tr>
      <w:tr w:rsidR="00CD2E75" w:rsidTr="00395305">
        <w:trPr>
          <w:trHeight w:val="260"/>
          <w:jc w:val="center"/>
        </w:trPr>
        <w:tc>
          <w:tcPr>
            <w:tcW w:w="281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82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Electrophysiological Assessment of Auditory and Vestibular Neural Functioning in Individuals with Diabetes Mellitus</w:t>
            </w:r>
          </w:p>
        </w:tc>
        <w:tc>
          <w:tcPr>
            <w:tcW w:w="1368" w:type="pct"/>
          </w:tcPr>
          <w:p w:rsidR="00CD2E75" w:rsidRDefault="00CD2E75" w:rsidP="00395305">
            <w:pPr>
              <w:pStyle w:val="NoSpacing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Prawin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 - Dr. M </w:t>
            </w:r>
            <w:proofErr w:type="spellStart"/>
            <w:r>
              <w:rPr>
                <w:rFonts w:ascii="Times New Roman" w:hAnsi="Times New Roman"/>
                <w:sz w:val="24"/>
              </w:rPr>
              <w:t>Bhanukumar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</w:rPr>
              <w:t>Niraj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 Singh, 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Vipin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Ghosh &amp; 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</w:rPr>
              <w:t>Kumari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Apeksha</w:t>
            </w:r>
            <w:proofErr w:type="spellEnd"/>
          </w:p>
          <w:p w:rsidR="00CD2E75" w:rsidRDefault="00CD2E75" w:rsidP="00395305">
            <w:pPr>
              <w:pStyle w:val="BodyText"/>
              <w:shd w:val="clear" w:color="auto" w:fill="FFFFFF" w:themeFill="background1"/>
              <w:ind w:left="1080"/>
              <w:jc w:val="left"/>
              <w:rPr>
                <w:color w:val="FF0000"/>
              </w:rPr>
            </w:pPr>
          </w:p>
        </w:tc>
        <w:tc>
          <w:tcPr>
            <w:tcW w:w="445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(3 years)</w:t>
            </w:r>
          </w:p>
        </w:tc>
        <w:tc>
          <w:tcPr>
            <w:tcW w:w="488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4.88</w:t>
            </w:r>
          </w:p>
        </w:tc>
        <w:tc>
          <w:tcPr>
            <w:tcW w:w="536" w:type="pct"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Ongoing</w:t>
            </w:r>
          </w:p>
        </w:tc>
      </w:tr>
      <w:tr w:rsidR="00CD2E75" w:rsidTr="00395305">
        <w:trPr>
          <w:trHeight w:val="260"/>
          <w:jc w:val="center"/>
        </w:trPr>
        <w:tc>
          <w:tcPr>
            <w:tcW w:w="281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82" w:type="pct"/>
          </w:tcPr>
          <w:p w:rsidR="00CD2E75" w:rsidRDefault="00CD2E75" w:rsidP="00395305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Relationship between Auditory Abilities and Iron Deficiency Anemia in Adolescent Girls</w:t>
            </w:r>
          </w:p>
        </w:tc>
        <w:tc>
          <w:tcPr>
            <w:tcW w:w="1368" w:type="pct"/>
            <w:vAlign w:val="center"/>
          </w:tcPr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Chandni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Jain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 - Dr. Chetak K B &amp; 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Vipin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Ghosh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pct"/>
          </w:tcPr>
          <w:p w:rsidR="00CD2E75" w:rsidRDefault="00CD2E75" w:rsidP="003953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5.33</w:t>
            </w:r>
          </w:p>
        </w:tc>
        <w:tc>
          <w:tcPr>
            <w:tcW w:w="536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Ongoing</w:t>
            </w:r>
          </w:p>
        </w:tc>
      </w:tr>
      <w:tr w:rsidR="00CD2E75" w:rsidTr="00395305">
        <w:trPr>
          <w:trHeight w:val="260"/>
          <w:jc w:val="center"/>
        </w:trPr>
        <w:tc>
          <w:tcPr>
            <w:tcW w:w="281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82" w:type="pct"/>
          </w:tcPr>
          <w:p w:rsidR="00CD2E75" w:rsidRDefault="00CD2E75" w:rsidP="00395305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Implementation and Validation of Portable Virtual Acoustic Spatial Training (VAST) </w:t>
            </w:r>
            <w:proofErr w:type="spellStart"/>
            <w:r>
              <w:rPr>
                <w:rFonts w:ascii="Times New Roman" w:eastAsia="Times New Roman" w:hAnsi="Times New Roman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for Remediation of Spatial Deficits in Listeners with Sensorineural Hearing Impairment (SNHL): A Longitudinal Time – Series Study</w:t>
            </w:r>
          </w:p>
        </w:tc>
        <w:tc>
          <w:tcPr>
            <w:tcW w:w="1368" w:type="pct"/>
          </w:tcPr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Ajith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 U 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 - Dr. Nisha K V</w:t>
            </w:r>
          </w:p>
        </w:tc>
        <w:tc>
          <w:tcPr>
            <w:tcW w:w="445" w:type="pct"/>
          </w:tcPr>
          <w:p w:rsidR="00CD2E75" w:rsidRDefault="00CD2E75" w:rsidP="003953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4.85</w:t>
            </w:r>
          </w:p>
        </w:tc>
        <w:tc>
          <w:tcPr>
            <w:tcW w:w="536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Ongoing</w:t>
            </w:r>
          </w:p>
        </w:tc>
      </w:tr>
      <w:tr w:rsidR="00CD2E75" w:rsidTr="00395305">
        <w:trPr>
          <w:trHeight w:val="260"/>
          <w:jc w:val="center"/>
        </w:trPr>
        <w:tc>
          <w:tcPr>
            <w:tcW w:w="281" w:type="pct"/>
            <w:hideMark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882" w:type="pct"/>
          </w:tcPr>
          <w:p w:rsidR="00CD2E75" w:rsidRDefault="00CD2E75" w:rsidP="00395305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Behavioral and Electro Physiological Correlates of Lexical Semantic Activation in High and Low Proficient Bilinguals</w:t>
            </w:r>
          </w:p>
        </w:tc>
        <w:tc>
          <w:tcPr>
            <w:tcW w:w="1368" w:type="pct"/>
          </w:tcPr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Sandeep M &amp; 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Dr. Abhishek B P</w:t>
            </w:r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 - Dr. </w:t>
            </w:r>
            <w:proofErr w:type="spellStart"/>
            <w:r>
              <w:rPr>
                <w:rFonts w:ascii="Times New Roman" w:hAnsi="Times New Roman"/>
                <w:sz w:val="24"/>
              </w:rPr>
              <w:t>Chandni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Jain</w:t>
            </w:r>
          </w:p>
        </w:tc>
        <w:tc>
          <w:tcPr>
            <w:tcW w:w="445" w:type="pct"/>
          </w:tcPr>
          <w:p w:rsidR="00CD2E75" w:rsidRDefault="00CD2E75" w:rsidP="003953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4.88</w:t>
            </w:r>
          </w:p>
        </w:tc>
        <w:tc>
          <w:tcPr>
            <w:tcW w:w="536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Ongoing</w:t>
            </w:r>
          </w:p>
        </w:tc>
      </w:tr>
      <w:tr w:rsidR="00CD2E75" w:rsidTr="00395305">
        <w:trPr>
          <w:trHeight w:val="260"/>
          <w:jc w:val="center"/>
        </w:trPr>
        <w:tc>
          <w:tcPr>
            <w:tcW w:w="281" w:type="pct"/>
          </w:tcPr>
          <w:p w:rsidR="00CD2E75" w:rsidRDefault="00CD2E75" w:rsidP="00395305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882" w:type="pct"/>
          </w:tcPr>
          <w:p w:rsidR="00CD2E75" w:rsidRDefault="00CD2E75" w:rsidP="00395305">
            <w:pPr>
              <w:spacing w:after="10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Cochlear implant outcome measures: Comparison of rating scales and speech perception</w:t>
            </w:r>
          </w:p>
        </w:tc>
        <w:tc>
          <w:tcPr>
            <w:tcW w:w="1368" w:type="pct"/>
          </w:tcPr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PI-Dr. </w:t>
            </w:r>
            <w:proofErr w:type="spellStart"/>
            <w:r>
              <w:rPr>
                <w:rFonts w:ascii="Times New Roman" w:hAnsi="Times New Roman"/>
                <w:sz w:val="24"/>
              </w:rPr>
              <w:t>Megha</w:t>
            </w:r>
            <w:proofErr w:type="spellEnd"/>
          </w:p>
          <w:p w:rsidR="00CD2E75" w:rsidRDefault="00CD2E75" w:rsidP="0039530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CI-</w:t>
            </w:r>
            <w:proofErr w:type="spellStart"/>
            <w:r>
              <w:rPr>
                <w:rFonts w:ascii="Times New Roman" w:hAnsi="Times New Roman"/>
                <w:sz w:val="24"/>
              </w:rPr>
              <w:t>Jawahar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Antony</w:t>
            </w:r>
          </w:p>
        </w:tc>
        <w:tc>
          <w:tcPr>
            <w:tcW w:w="445" w:type="pct"/>
          </w:tcPr>
          <w:p w:rsidR="00CD2E75" w:rsidRDefault="00CD2E75" w:rsidP="00395305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5.05</w:t>
            </w:r>
          </w:p>
        </w:tc>
        <w:tc>
          <w:tcPr>
            <w:tcW w:w="536" w:type="pct"/>
          </w:tcPr>
          <w:p w:rsidR="00CD2E75" w:rsidRDefault="00CD2E75" w:rsidP="00395305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Ongoing</w:t>
            </w:r>
          </w:p>
        </w:tc>
      </w:tr>
    </w:tbl>
    <w:p w:rsidR="00CD2E75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E75" w:rsidRPr="003F1138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138">
        <w:rPr>
          <w:rFonts w:ascii="Times New Roman" w:hAnsi="Times New Roman" w:cs="Times New Roman"/>
          <w:b/>
          <w:i/>
          <w:sz w:val="24"/>
          <w:szCs w:val="24"/>
        </w:rPr>
        <w:t>IR: Initial Report; FR: Final Report</w:t>
      </w:r>
    </w:p>
    <w:p w:rsidR="00CD2E75" w:rsidRDefault="00CD2E75" w:rsidP="00CD2E75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</w:p>
    <w:p w:rsidR="00CD2E75" w:rsidRPr="003F1138" w:rsidRDefault="00CD2E75" w:rsidP="00CD2E75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Intra-mural- 06 completed; 01-ongoing</w:t>
      </w:r>
      <w:r w:rsidRPr="00717808">
        <w:rPr>
          <w:rFonts w:ascii="Times New Roman" w:hAnsi="Times New Roman"/>
          <w:b/>
        </w:rPr>
        <w:t xml:space="preserve"> (</w:t>
      </w:r>
      <w:r w:rsidRPr="00711722">
        <w:rPr>
          <w:rFonts w:ascii="Times New Roman" w:hAnsi="Times New Roman"/>
          <w:b/>
          <w:color w:val="FF0000"/>
        </w:rPr>
        <w:t>2017-18</w:t>
      </w:r>
      <w:r w:rsidRPr="00717808">
        <w:rPr>
          <w:rFonts w:ascii="Times New Roman" w:hAnsi="Times New Roman"/>
          <w:b/>
        </w:rPr>
        <w:t>)</w:t>
      </w:r>
    </w:p>
    <w:p w:rsidR="00CD2E75" w:rsidRPr="00717808" w:rsidRDefault="00CD2E75" w:rsidP="00CD2E75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97"/>
        <w:gridCol w:w="2861"/>
        <w:gridCol w:w="1530"/>
        <w:gridCol w:w="810"/>
        <w:gridCol w:w="900"/>
        <w:gridCol w:w="1350"/>
      </w:tblGrid>
      <w:tr w:rsidR="00CD2E75" w:rsidRPr="00717808" w:rsidTr="00395305">
        <w:trPr>
          <w:trHeight w:val="260"/>
        </w:trPr>
        <w:tc>
          <w:tcPr>
            <w:tcW w:w="540" w:type="dxa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Investigators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  <w:b/>
              </w:rPr>
              <w:t xml:space="preserve">Grant amount </w:t>
            </w:r>
            <w:r w:rsidRPr="00717808">
              <w:rPr>
                <w:rFonts w:ascii="Times New Roman" w:hAnsi="Times New Roman"/>
              </w:rPr>
              <w:t>`</w:t>
            </w:r>
          </w:p>
        </w:tc>
        <w:tc>
          <w:tcPr>
            <w:tcW w:w="1350" w:type="dxa"/>
          </w:tcPr>
          <w:p w:rsidR="00CD2E75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Remarks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Encoding of speech and music at auditory brainstem (frequency following response) with and without hearing aid</w:t>
            </w:r>
          </w:p>
        </w:tc>
        <w:tc>
          <w:tcPr>
            <w:tcW w:w="2861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investigate frequency following response for speech and music between unaided and aided responses for individuals with hearing impairment</w:t>
            </w:r>
          </w:p>
        </w:tc>
        <w:tc>
          <w:tcPr>
            <w:tcW w:w="1530" w:type="dxa"/>
            <w:shd w:val="clear" w:color="auto" w:fill="auto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>Dr. Devi N.-PI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81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5.18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2861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assess auditory processing in children with speech sound disorders </w:t>
            </w:r>
          </w:p>
        </w:tc>
        <w:tc>
          <w:tcPr>
            <w:tcW w:w="1530" w:type="dxa"/>
            <w:shd w:val="clear" w:color="auto" w:fill="auto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Chandni</w:t>
            </w:r>
            <w:proofErr w:type="spellEnd"/>
            <w:r w:rsidRPr="00717808">
              <w:t xml:space="preserve"> Jain-PI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Ms. </w:t>
            </w:r>
            <w:proofErr w:type="spellStart"/>
            <w:r w:rsidRPr="00717808">
              <w:t>Priya</w:t>
            </w:r>
            <w:proofErr w:type="spellEnd"/>
            <w:r w:rsidRPr="00717808">
              <w:t xml:space="preserve"> M.B.-CI</w:t>
            </w:r>
          </w:p>
        </w:tc>
        <w:tc>
          <w:tcPr>
            <w:tcW w:w="81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5.25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shd w:val="clear" w:color="auto" w:fill="auto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hearing aid </w:t>
            </w:r>
            <w:r w:rsidRPr="0071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benefit and auditory processing abilities in elderly individuals with hearing impairment</w:t>
            </w:r>
          </w:p>
        </w:tc>
        <w:tc>
          <w:tcPr>
            <w:tcW w:w="2861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lastRenderedPageBreak/>
              <w:t xml:space="preserve">Helps in modifying the protocol of hearing aid </w:t>
            </w:r>
            <w:r w:rsidRPr="00717808">
              <w:rPr>
                <w:rFonts w:ascii="Times New Roman" w:hAnsi="Times New Roman"/>
              </w:rPr>
              <w:lastRenderedPageBreak/>
              <w:t>fitting and in planning an effective rehabilitation program based on the needs of the client</w:t>
            </w:r>
          </w:p>
        </w:tc>
        <w:tc>
          <w:tcPr>
            <w:tcW w:w="1530" w:type="dxa"/>
            <w:shd w:val="clear" w:color="auto" w:fill="auto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lastRenderedPageBreak/>
              <w:t xml:space="preserve">Dr. </w:t>
            </w:r>
            <w:proofErr w:type="spellStart"/>
            <w:r w:rsidRPr="00717808">
              <w:t>Geetha</w:t>
            </w:r>
            <w:proofErr w:type="spellEnd"/>
            <w:r w:rsidRPr="00717808">
              <w:t xml:space="preserve"> C.-PI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lastRenderedPageBreak/>
              <w:t xml:space="preserve">Dr. </w:t>
            </w:r>
            <w:proofErr w:type="spellStart"/>
            <w:r w:rsidRPr="00717808">
              <w:t>Chandi</w:t>
            </w:r>
            <w:proofErr w:type="spellEnd"/>
            <w:r w:rsidRPr="00717808">
              <w:t xml:space="preserve"> Jain-CI</w:t>
            </w:r>
          </w:p>
        </w:tc>
        <w:tc>
          <w:tcPr>
            <w:tcW w:w="81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lastRenderedPageBreak/>
              <w:t>ARF</w:t>
            </w:r>
          </w:p>
        </w:tc>
        <w:tc>
          <w:tcPr>
            <w:tcW w:w="90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5.25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7" w:type="dxa"/>
            <w:shd w:val="clear" w:color="auto" w:fill="auto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 xml:space="preserve">Auditory temporal processing in older Adults: Behavioral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lectrophysio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logical measures Auditory systems</w:t>
            </w:r>
          </w:p>
        </w:tc>
        <w:tc>
          <w:tcPr>
            <w:tcW w:w="2861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compare </w:t>
            </w:r>
            <w:proofErr w:type="spellStart"/>
            <w:r w:rsidRPr="00717808">
              <w:rPr>
                <w:rFonts w:ascii="Times New Roman" w:hAnsi="Times New Roman"/>
              </w:rPr>
              <w:t>behavioural</w:t>
            </w:r>
            <w:proofErr w:type="spellEnd"/>
            <w:r w:rsidRPr="00717808">
              <w:rPr>
                <w:rFonts w:ascii="Times New Roman" w:hAnsi="Times New Roman"/>
              </w:rPr>
              <w:t xml:space="preserve"> and electrophysiological measures to study temporal processing in older adults</w:t>
            </w:r>
          </w:p>
        </w:tc>
        <w:tc>
          <w:tcPr>
            <w:tcW w:w="1530" w:type="dxa"/>
            <w:shd w:val="clear" w:color="auto" w:fill="auto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Mr. </w:t>
            </w:r>
            <w:proofErr w:type="spellStart"/>
            <w:r w:rsidRPr="00717808">
              <w:t>Ganapathay</w:t>
            </w:r>
            <w:proofErr w:type="spellEnd"/>
            <w:r w:rsidRPr="00717808">
              <w:t xml:space="preserve"> M.K.-PI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Hemanth</w:t>
            </w:r>
            <w:proofErr w:type="spellEnd"/>
            <w:r w:rsidRPr="00717808">
              <w:t xml:space="preserve"> N-CI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Mr. </w:t>
            </w:r>
            <w:proofErr w:type="spellStart"/>
            <w:r w:rsidRPr="00717808">
              <w:t>PrashanthPrabhu</w:t>
            </w:r>
            <w:proofErr w:type="spellEnd"/>
            <w:r w:rsidRPr="00717808">
              <w:t>-PI</w:t>
            </w:r>
          </w:p>
        </w:tc>
        <w:tc>
          <w:tcPr>
            <w:tcW w:w="81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5.18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  <w:shd w:val="clear" w:color="auto" w:fill="auto"/>
          </w:tcPr>
          <w:p w:rsidR="00CD2E75" w:rsidRPr="00717808" w:rsidRDefault="00CD2E75" w:rsidP="00395305">
            <w:pPr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Computer based Audiological Evaluation Software</w:t>
            </w:r>
          </w:p>
        </w:tc>
        <w:tc>
          <w:tcPr>
            <w:tcW w:w="2861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develop clinical masking software and to identify issues in the developed software for ways in which it would </w:t>
            </w:r>
            <w:proofErr w:type="spellStart"/>
            <w:proofErr w:type="gramStart"/>
            <w:r w:rsidRPr="00717808">
              <w:rPr>
                <w:rFonts w:ascii="Times New Roman" w:hAnsi="Times New Roman"/>
              </w:rPr>
              <w:t>improved</w:t>
            </w:r>
            <w:proofErr w:type="spellEnd"/>
            <w:proofErr w:type="gramEnd"/>
            <w:r w:rsidRPr="00717808">
              <w:rPr>
                <w:rFonts w:ascii="Times New Roman" w:hAnsi="Times New Roman"/>
              </w:rPr>
              <w:t xml:space="preserve">, to document training effect maintenance effect from audiology students on the usefulness of the developed software. </w:t>
            </w:r>
          </w:p>
        </w:tc>
        <w:tc>
          <w:tcPr>
            <w:tcW w:w="1530" w:type="dxa"/>
            <w:shd w:val="clear" w:color="auto" w:fill="auto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Hemanth</w:t>
            </w:r>
            <w:proofErr w:type="spellEnd"/>
            <w:r w:rsidRPr="00717808">
              <w:t xml:space="preserve"> N.-PI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Manjula</w:t>
            </w:r>
            <w:proofErr w:type="spellEnd"/>
            <w:r w:rsidRPr="00717808">
              <w:t xml:space="preserve"> P.-CI</w:t>
            </w:r>
          </w:p>
        </w:tc>
        <w:tc>
          <w:tcPr>
            <w:tcW w:w="81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8.74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  <w:shd w:val="clear" w:color="auto" w:fill="auto"/>
          </w:tcPr>
          <w:p w:rsidR="00CD2E75" w:rsidRPr="00717808" w:rsidRDefault="00CD2E75" w:rsidP="00395305">
            <w:pPr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The Genetics of Sensorineural Hearing Loss</w:t>
            </w:r>
          </w:p>
        </w:tc>
        <w:tc>
          <w:tcPr>
            <w:tcW w:w="2861" w:type="dxa"/>
            <w:shd w:val="clear" w:color="auto" w:fill="auto"/>
          </w:tcPr>
          <w:p w:rsidR="00CD2E75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</w:t>
            </w:r>
            <w:proofErr w:type="spellStart"/>
            <w:r w:rsidRPr="00717808">
              <w:rPr>
                <w:rFonts w:ascii="Times New Roman" w:hAnsi="Times New Roman"/>
              </w:rPr>
              <w:t>carryout</w:t>
            </w:r>
            <w:proofErr w:type="spellEnd"/>
            <w:r w:rsidRPr="00717808">
              <w:rPr>
                <w:rFonts w:ascii="Times New Roman" w:hAnsi="Times New Roman"/>
              </w:rPr>
              <w:t xml:space="preserve"> the segregation analysis in the parents and siblings for identified mutations and to do parallel sequencing of exons of all non-human genes and human orthologues of mouse genes</w:t>
            </w:r>
            <w:r>
              <w:rPr>
                <w:rFonts w:ascii="Times New Roman" w:hAnsi="Times New Roman"/>
              </w:rPr>
              <w:t>.</w:t>
            </w:r>
          </w:p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Rajalakshmi</w:t>
            </w:r>
            <w:proofErr w:type="spellEnd"/>
            <w:r w:rsidRPr="00717808">
              <w:t xml:space="preserve"> K.-PI</w:t>
            </w:r>
          </w:p>
        </w:tc>
        <w:tc>
          <w:tcPr>
            <w:tcW w:w="81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28.79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Ongoing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7" w:type="dxa"/>
            <w:shd w:val="clear" w:color="auto" w:fill="auto"/>
          </w:tcPr>
          <w:p w:rsidR="00CD2E75" w:rsidRPr="00717808" w:rsidRDefault="00CD2E75" w:rsidP="00395305">
            <w:pPr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Prevalence of Parental Consanguinity in Children with Communication Disorders a Survey based Study</w:t>
            </w:r>
          </w:p>
        </w:tc>
        <w:tc>
          <w:tcPr>
            <w:tcW w:w="2861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study the prevalence of communication disorders in Dharwad district.</w:t>
            </w:r>
          </w:p>
        </w:tc>
        <w:tc>
          <w:tcPr>
            <w:tcW w:w="1530" w:type="dxa"/>
            <w:shd w:val="clear" w:color="auto" w:fill="auto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Mr. </w:t>
            </w:r>
            <w:proofErr w:type="spellStart"/>
            <w:r w:rsidRPr="00717808">
              <w:t>Sreeraj</w:t>
            </w:r>
            <w:proofErr w:type="spellEnd"/>
            <w:r w:rsidRPr="00717808">
              <w:t xml:space="preserve"> K. &amp; -PI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Jijo</w:t>
            </w:r>
            <w:proofErr w:type="spellEnd"/>
            <w:r w:rsidRPr="00717808">
              <w:t xml:space="preserve"> P.M.</w:t>
            </w:r>
          </w:p>
        </w:tc>
        <w:tc>
          <w:tcPr>
            <w:tcW w:w="81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5.14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</w:tbl>
    <w:p w:rsidR="00CD2E75" w:rsidRPr="003F1138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138">
        <w:rPr>
          <w:rFonts w:ascii="Times New Roman" w:hAnsi="Times New Roman" w:cs="Times New Roman"/>
          <w:b/>
          <w:i/>
          <w:sz w:val="24"/>
          <w:szCs w:val="24"/>
        </w:rPr>
        <w:t>IR: Initial Report; FR: Final Report</w:t>
      </w:r>
    </w:p>
    <w:p w:rsidR="00CD2E75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E75" w:rsidRPr="00717808" w:rsidRDefault="00CD2E75" w:rsidP="00CD2E7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 xml:space="preserve">New research project </w:t>
      </w:r>
      <w:r>
        <w:rPr>
          <w:rFonts w:ascii="Times New Roman" w:hAnsi="Times New Roman"/>
          <w:b/>
        </w:rPr>
        <w:t>ongoing</w:t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  <w:t>Extramural  -  3</w:t>
      </w:r>
    </w:p>
    <w:tbl>
      <w:tblPr>
        <w:tblW w:w="101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126"/>
        <w:gridCol w:w="2970"/>
        <w:gridCol w:w="1170"/>
        <w:gridCol w:w="2160"/>
      </w:tblGrid>
      <w:tr w:rsidR="00CD2E75" w:rsidRPr="00717808" w:rsidTr="00395305">
        <w:tc>
          <w:tcPr>
            <w:tcW w:w="762" w:type="dxa"/>
            <w:vAlign w:val="center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126" w:type="dxa"/>
            <w:vAlign w:val="center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2970" w:type="dxa"/>
            <w:vAlign w:val="center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Investigators</w:t>
            </w:r>
          </w:p>
        </w:tc>
        <w:tc>
          <w:tcPr>
            <w:tcW w:w="1170" w:type="dxa"/>
            <w:vAlign w:val="center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Funding source</w:t>
            </w:r>
          </w:p>
        </w:tc>
        <w:tc>
          <w:tcPr>
            <w:tcW w:w="2160" w:type="dxa"/>
            <w:vAlign w:val="center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Grant amount</w:t>
            </w:r>
          </w:p>
        </w:tc>
      </w:tr>
      <w:tr w:rsidR="00CD2E75" w:rsidRPr="00717808" w:rsidTr="00395305">
        <w:tc>
          <w:tcPr>
            <w:tcW w:w="762" w:type="dxa"/>
          </w:tcPr>
          <w:p w:rsidR="00CD2E75" w:rsidRPr="00717808" w:rsidRDefault="00CD2E75" w:rsidP="00395305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Auditory and cognitive consequences of </w:t>
            </w:r>
            <w:proofErr w:type="spellStart"/>
            <w:r w:rsidRPr="00717808">
              <w:rPr>
                <w:rFonts w:ascii="Times New Roman" w:hAnsi="Times New Roman"/>
              </w:rPr>
              <w:t>dys-synchronours</w:t>
            </w:r>
            <w:proofErr w:type="spellEnd"/>
            <w:r w:rsidRPr="00717808">
              <w:rPr>
                <w:rFonts w:ascii="Times New Roman" w:hAnsi="Times New Roman"/>
              </w:rPr>
              <w:t xml:space="preserve"> auditory nerve activity.</w:t>
            </w:r>
          </w:p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PI-Dr. </w:t>
            </w:r>
            <w:proofErr w:type="spellStart"/>
            <w:r w:rsidRPr="00717808">
              <w:rPr>
                <w:rFonts w:ascii="Times New Roman" w:hAnsi="Times New Roman"/>
              </w:rPr>
              <w:t>Ajith</w:t>
            </w:r>
            <w:proofErr w:type="spellEnd"/>
            <w:r w:rsidRPr="00717808">
              <w:rPr>
                <w:rFonts w:ascii="Times New Roman" w:hAnsi="Times New Roman"/>
              </w:rPr>
              <w:t xml:space="preserve"> Kumar U.</w:t>
            </w:r>
          </w:p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CI-Dr. Sandeep M.</w:t>
            </w:r>
          </w:p>
        </w:tc>
        <w:tc>
          <w:tcPr>
            <w:tcW w:w="1170" w:type="dxa"/>
          </w:tcPr>
          <w:p w:rsidR="00CD2E75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DST</w:t>
            </w:r>
          </w:p>
          <w:p w:rsidR="00CD2E75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Years)</w:t>
            </w:r>
          </w:p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44,00,000</w:t>
            </w:r>
          </w:p>
        </w:tc>
      </w:tr>
      <w:tr w:rsidR="00CD2E75" w:rsidRPr="00717808" w:rsidTr="00395305">
        <w:tc>
          <w:tcPr>
            <w:tcW w:w="762" w:type="dxa"/>
          </w:tcPr>
          <w:p w:rsidR="00CD2E75" w:rsidRPr="00717808" w:rsidRDefault="00CD2E75" w:rsidP="00395305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Neuro-audiological profiling of children with special </w:t>
            </w:r>
            <w:r w:rsidRPr="00717808">
              <w:rPr>
                <w:rFonts w:ascii="Times New Roman" w:hAnsi="Times New Roman"/>
              </w:rPr>
              <w:lastRenderedPageBreak/>
              <w:t>language impairment</w:t>
            </w:r>
          </w:p>
        </w:tc>
        <w:tc>
          <w:tcPr>
            <w:tcW w:w="2970" w:type="dxa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lastRenderedPageBreak/>
              <w:t xml:space="preserve">PI-Dr. </w:t>
            </w:r>
            <w:proofErr w:type="spellStart"/>
            <w:r w:rsidRPr="00717808">
              <w:rPr>
                <w:rFonts w:ascii="Times New Roman" w:hAnsi="Times New Roman"/>
              </w:rPr>
              <w:t>Animesh</w:t>
            </w:r>
            <w:proofErr w:type="spellEnd"/>
            <w:r w:rsidRPr="00717808">
              <w:rPr>
                <w:rFonts w:ascii="Times New Roman" w:hAnsi="Times New Roman"/>
              </w:rPr>
              <w:t xml:space="preserve"> Barman&amp;</w:t>
            </w:r>
          </w:p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Dr. </w:t>
            </w:r>
            <w:proofErr w:type="spellStart"/>
            <w:r w:rsidRPr="00717808">
              <w:rPr>
                <w:rFonts w:ascii="Times New Roman" w:hAnsi="Times New Roman"/>
              </w:rPr>
              <w:t>Swapna</w:t>
            </w:r>
            <w:proofErr w:type="spellEnd"/>
            <w:r w:rsidRPr="00717808">
              <w:rPr>
                <w:rFonts w:ascii="Times New Roman" w:hAnsi="Times New Roman"/>
              </w:rPr>
              <w:t xml:space="preserve"> N </w:t>
            </w:r>
          </w:p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lastRenderedPageBreak/>
              <w:t xml:space="preserve">CI-Dr. </w:t>
            </w:r>
            <w:proofErr w:type="spellStart"/>
            <w:r w:rsidRPr="00717808">
              <w:rPr>
                <w:rFonts w:ascii="Times New Roman" w:hAnsi="Times New Roman"/>
              </w:rPr>
              <w:t>PrashanthPrabhu</w:t>
            </w:r>
            <w:proofErr w:type="spellEnd"/>
          </w:p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D2E75" w:rsidRDefault="00CD2E75" w:rsidP="00395305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lastRenderedPageBreak/>
              <w:t>DST</w:t>
            </w:r>
          </w:p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Years)</w:t>
            </w:r>
          </w:p>
        </w:tc>
        <w:tc>
          <w:tcPr>
            <w:tcW w:w="2160" w:type="dxa"/>
          </w:tcPr>
          <w:p w:rsidR="00CD2E75" w:rsidRPr="00717808" w:rsidRDefault="00CD2E75" w:rsidP="00395305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33,88,200</w:t>
            </w:r>
          </w:p>
        </w:tc>
      </w:tr>
    </w:tbl>
    <w:p w:rsidR="00CD2E75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E75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Intra mural</w:t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CD2E75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E75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E75" w:rsidRPr="00717808" w:rsidRDefault="00CD2E75" w:rsidP="00CD2E7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>Ongoing research project</w:t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  <w:t xml:space="preserve">Intra-mural </w:t>
      </w:r>
      <w:r>
        <w:rPr>
          <w:rFonts w:ascii="Times New Roman" w:hAnsi="Times New Roman"/>
          <w:b/>
        </w:rPr>
        <w:t>–</w:t>
      </w:r>
      <w:r w:rsidRPr="007178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10 (Year 20</w:t>
      </w:r>
      <w:r w:rsidRPr="00717808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-17)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8"/>
        <w:gridCol w:w="2610"/>
        <w:gridCol w:w="1710"/>
        <w:gridCol w:w="900"/>
        <w:gridCol w:w="1080"/>
        <w:gridCol w:w="1350"/>
      </w:tblGrid>
      <w:tr w:rsidR="00CD2E75" w:rsidRPr="00717808" w:rsidTr="00395305">
        <w:tc>
          <w:tcPr>
            <w:tcW w:w="540" w:type="dxa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268" w:type="dxa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2610" w:type="dxa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710" w:type="dxa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Investigators</w:t>
            </w:r>
          </w:p>
        </w:tc>
        <w:tc>
          <w:tcPr>
            <w:tcW w:w="900" w:type="dxa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Funding </w:t>
            </w:r>
          </w:p>
        </w:tc>
        <w:tc>
          <w:tcPr>
            <w:tcW w:w="1080" w:type="dxa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  <w:b/>
              </w:rPr>
              <w:t xml:space="preserve">Grant amount </w:t>
            </w:r>
            <w:r w:rsidRPr="00717808">
              <w:rPr>
                <w:rFonts w:ascii="Times New Roman" w:hAnsi="Times New Roman"/>
              </w:rPr>
              <w:t>`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Remark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investigate the neural correlates of perceptual learning of non-native speech sound contrast learning</w:t>
            </w:r>
          </w:p>
        </w:tc>
        <w:tc>
          <w:tcPr>
            <w:tcW w:w="171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Ajith</w:t>
            </w:r>
            <w:proofErr w:type="spellEnd"/>
            <w:r w:rsidRPr="00717808">
              <w:t xml:space="preserve"> Kumar U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  <w:rPr>
                <w:b/>
              </w:rPr>
            </w:pPr>
            <w:r w:rsidRPr="00717808">
              <w:t>Dr. Santosh M.</w:t>
            </w:r>
          </w:p>
        </w:tc>
        <w:tc>
          <w:tcPr>
            <w:tcW w:w="90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4.33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develop questionnaire in order to assess the outcome in adult hearing aid users</w:t>
            </w:r>
          </w:p>
        </w:tc>
        <w:tc>
          <w:tcPr>
            <w:tcW w:w="171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proofErr w:type="spellStart"/>
            <w:r>
              <w:t>Dr.Rajalakshmi</w:t>
            </w:r>
            <w:proofErr w:type="spellEnd"/>
            <w:r w:rsidRPr="00717808">
              <w:t xml:space="preserve"> K.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Ramadevi</w:t>
            </w:r>
            <w:proofErr w:type="spellEnd"/>
            <w:r>
              <w:t xml:space="preserve"> </w:t>
            </w:r>
            <w:proofErr w:type="spellStart"/>
            <w:r w:rsidRPr="00717808">
              <w:t>Sreenivas</w:t>
            </w:r>
            <w:proofErr w:type="spellEnd"/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Ms. </w:t>
            </w:r>
            <w:proofErr w:type="spellStart"/>
            <w:r w:rsidRPr="00717808">
              <w:t>Mamatha</w:t>
            </w:r>
            <w:proofErr w:type="spellEnd"/>
            <w:r w:rsidRPr="00717808">
              <w:t xml:space="preserve"> N.M., 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90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4.33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CD2E75" w:rsidRPr="00717808" w:rsidTr="00395305">
        <w:trPr>
          <w:trHeight w:val="1214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Effectiveness of SNR-50 and SNR loss in hearing aid evaluation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evaluate the utility of SNR-50 and SNR loss in hearing aid evaluation</w:t>
            </w:r>
          </w:p>
        </w:tc>
        <w:tc>
          <w:tcPr>
            <w:tcW w:w="171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Manjula</w:t>
            </w:r>
            <w:proofErr w:type="spellEnd"/>
            <w:r w:rsidRPr="00717808">
              <w:t xml:space="preserve"> P.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Ms. </w:t>
            </w:r>
            <w:proofErr w:type="spellStart"/>
            <w:r w:rsidRPr="00717808">
              <w:t>Megha</w:t>
            </w:r>
            <w:proofErr w:type="spellEnd"/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90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4.33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Development of phonemically balanced word lists in Kannada for adults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develop and standardize phonetically balanced word list in Kannada</w:t>
            </w:r>
          </w:p>
        </w:tc>
        <w:tc>
          <w:tcPr>
            <w:tcW w:w="171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Dr. </w:t>
            </w:r>
            <w:proofErr w:type="spellStart"/>
            <w:r w:rsidRPr="00717808">
              <w:rPr>
                <w:rFonts w:ascii="Times New Roman" w:hAnsi="Times New Roman"/>
              </w:rPr>
              <w:t>Manjula</w:t>
            </w:r>
            <w:proofErr w:type="spellEnd"/>
            <w:r w:rsidRPr="00717808">
              <w:rPr>
                <w:rFonts w:ascii="Times New Roman" w:hAnsi="Times New Roman"/>
              </w:rPr>
              <w:t xml:space="preserve"> P., </w:t>
            </w:r>
          </w:p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Ms. </w:t>
            </w:r>
            <w:proofErr w:type="spellStart"/>
            <w:r w:rsidRPr="00717808">
              <w:rPr>
                <w:rFonts w:ascii="Times New Roman" w:hAnsi="Times New Roman"/>
              </w:rPr>
              <w:t>Geetha</w:t>
            </w:r>
            <w:proofErr w:type="spellEnd"/>
            <w:r w:rsidRPr="00717808">
              <w:rPr>
                <w:rFonts w:ascii="Times New Roman" w:hAnsi="Times New Roman"/>
              </w:rPr>
              <w:t xml:space="preserve"> C., </w:t>
            </w:r>
          </w:p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Mr. </w:t>
            </w:r>
            <w:proofErr w:type="spellStart"/>
            <w:r w:rsidRPr="00717808">
              <w:rPr>
                <w:rFonts w:ascii="Times New Roman" w:hAnsi="Times New Roman"/>
              </w:rPr>
              <w:t>Sharath</w:t>
            </w:r>
            <w:proofErr w:type="spellEnd"/>
            <w:r w:rsidRPr="00717808">
              <w:rPr>
                <w:rFonts w:ascii="Times New Roman" w:hAnsi="Times New Roman"/>
              </w:rPr>
              <w:t xml:space="preserve"> K., </w:t>
            </w:r>
          </w:p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Mr. </w:t>
            </w:r>
            <w:proofErr w:type="spellStart"/>
            <w:r w:rsidRPr="00717808">
              <w:rPr>
                <w:rFonts w:ascii="Times New Roman" w:hAnsi="Times New Roman"/>
              </w:rPr>
              <w:t>JawaharA.P</w:t>
            </w:r>
            <w:proofErr w:type="spellEnd"/>
            <w:r w:rsidRPr="00717808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:rsidR="00CD2E75" w:rsidRPr="00717808" w:rsidRDefault="00CD2E75" w:rsidP="003953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ARF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3.16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Exploring Real World Aid Usage and Outcome: Current Indian Scenario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171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Manjula</w:t>
            </w:r>
            <w:proofErr w:type="spellEnd"/>
            <w:r w:rsidRPr="00717808">
              <w:t xml:space="preserve"> P.</w:t>
            </w:r>
          </w:p>
        </w:tc>
        <w:tc>
          <w:tcPr>
            <w:tcW w:w="90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4.93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Ongoing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Normative Data for click rate induced facilitation for assessing temporal integration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171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K. </w:t>
            </w:r>
            <w:proofErr w:type="spellStart"/>
            <w:r w:rsidRPr="00717808">
              <w:t>Rajalakshmi</w:t>
            </w:r>
            <w:proofErr w:type="spellEnd"/>
          </w:p>
        </w:tc>
        <w:tc>
          <w:tcPr>
            <w:tcW w:w="90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4.93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 xml:space="preserve">Effect of Cochlear implantation and surgery technique on cervical vestibular </w:t>
            </w:r>
            <w:r w:rsidRPr="0071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evoked myogenic potential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lastRenderedPageBreak/>
              <w:t xml:space="preserve">To study the different surgical technique on vestibular evoked myogenic potentials. </w:t>
            </w:r>
          </w:p>
        </w:tc>
        <w:tc>
          <w:tcPr>
            <w:tcW w:w="171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Mr. </w:t>
            </w:r>
            <w:proofErr w:type="spellStart"/>
            <w:r w:rsidRPr="00717808">
              <w:t>SachchidanandSinha</w:t>
            </w:r>
            <w:proofErr w:type="spellEnd"/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Niraj</w:t>
            </w:r>
            <w:proofErr w:type="spellEnd"/>
            <w:r w:rsidRPr="00717808">
              <w:t xml:space="preserve"> </w:t>
            </w:r>
            <w:r w:rsidRPr="00717808">
              <w:lastRenderedPageBreak/>
              <w:t>Kumar Singh</w:t>
            </w:r>
          </w:p>
        </w:tc>
        <w:tc>
          <w:tcPr>
            <w:tcW w:w="90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lastRenderedPageBreak/>
              <w:t>ARF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 submitted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Impact of acoustic stimuli used for various measures of VEMP on the auditory system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The present study aimed at evaluating the effect of VEMP eliciting stimulus on functioning of cochlea</w:t>
            </w:r>
          </w:p>
        </w:tc>
        <w:tc>
          <w:tcPr>
            <w:tcW w:w="1710" w:type="dxa"/>
          </w:tcPr>
          <w:p w:rsidR="00CD2E75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Niraj</w:t>
            </w:r>
            <w:proofErr w:type="spellEnd"/>
            <w:r w:rsidRPr="00717808">
              <w:t xml:space="preserve"> Kumar Singh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>
              <w:t xml:space="preserve">Dr. </w:t>
            </w:r>
            <w:proofErr w:type="spellStart"/>
            <w:r>
              <w:t>Prawin</w:t>
            </w:r>
            <w:proofErr w:type="spellEnd"/>
            <w:r>
              <w:t xml:space="preserve"> Kumar</w:t>
            </w:r>
          </w:p>
        </w:tc>
        <w:tc>
          <w:tcPr>
            <w:tcW w:w="900" w:type="dxa"/>
          </w:tcPr>
          <w:p w:rsidR="00CD2E75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years)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15.04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Ongoing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To compare scores of ‘Hearing Handicap Inventory for Adults’ between individuals with</w:t>
            </w:r>
          </w:p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SNHL and ANSD.</w:t>
            </w:r>
          </w:p>
        </w:tc>
        <w:tc>
          <w:tcPr>
            <w:tcW w:w="171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J</w:t>
            </w:r>
            <w:r>
              <w:t>ij</w:t>
            </w:r>
            <w:r w:rsidRPr="00717808">
              <w:t>o</w:t>
            </w:r>
            <w:proofErr w:type="spellEnd"/>
            <w:r w:rsidRPr="00717808">
              <w:t xml:space="preserve"> P.M., 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Hemanth</w:t>
            </w:r>
            <w:proofErr w:type="spellEnd"/>
            <w:r w:rsidRPr="00717808">
              <w:t xml:space="preserve"> N., 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Ajith</w:t>
            </w:r>
            <w:proofErr w:type="spellEnd"/>
            <w:r w:rsidRPr="00717808">
              <w:t xml:space="preserve"> Kumar U.</w:t>
            </w:r>
          </w:p>
        </w:tc>
        <w:tc>
          <w:tcPr>
            <w:tcW w:w="90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4.93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  <w:tr w:rsidR="00CD2E75" w:rsidRPr="00717808" w:rsidTr="00395305">
        <w:trPr>
          <w:trHeight w:val="260"/>
        </w:trPr>
        <w:tc>
          <w:tcPr>
            <w:tcW w:w="540" w:type="dxa"/>
          </w:tcPr>
          <w:p w:rsidR="00CD2E75" w:rsidRPr="00717808" w:rsidRDefault="00CD2E75" w:rsidP="0039530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Development of low frequency range word lists in Malayalam</w:t>
            </w:r>
          </w:p>
        </w:tc>
        <w:tc>
          <w:tcPr>
            <w:tcW w:w="261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determine the speech identification scores in individuals with predominantly low frequency hearing loss</w:t>
            </w:r>
          </w:p>
        </w:tc>
        <w:tc>
          <w:tcPr>
            <w:tcW w:w="1710" w:type="dxa"/>
          </w:tcPr>
          <w:p w:rsidR="00CD2E75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Mr. </w:t>
            </w:r>
            <w:proofErr w:type="spellStart"/>
            <w:r w:rsidRPr="00717808">
              <w:t>Prashanth</w:t>
            </w:r>
            <w:proofErr w:type="spellEnd"/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proofErr w:type="spellStart"/>
            <w:r w:rsidRPr="00717808">
              <w:t>Prabhu</w:t>
            </w:r>
            <w:proofErr w:type="spellEnd"/>
          </w:p>
        </w:tc>
        <w:tc>
          <w:tcPr>
            <w:tcW w:w="90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4.93</w:t>
            </w:r>
          </w:p>
        </w:tc>
        <w:tc>
          <w:tcPr>
            <w:tcW w:w="135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</w:tbl>
    <w:p w:rsidR="00CD2E75" w:rsidRPr="003F1138" w:rsidRDefault="00CD2E75" w:rsidP="00CD2E75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138">
        <w:rPr>
          <w:rFonts w:ascii="Times New Roman" w:hAnsi="Times New Roman" w:cs="Times New Roman"/>
          <w:b/>
          <w:i/>
          <w:sz w:val="24"/>
          <w:szCs w:val="24"/>
        </w:rPr>
        <w:t>IR: Initial Report; FR: Final Report</w:t>
      </w:r>
    </w:p>
    <w:p w:rsidR="00CD2E75" w:rsidRDefault="00CD2E75" w:rsidP="00CD2E7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E75" w:rsidRPr="00717808" w:rsidRDefault="00CD2E75" w:rsidP="00CD2E7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</w:rPr>
      </w:pPr>
      <w:r w:rsidRPr="00717808">
        <w:rPr>
          <w:rFonts w:ascii="Times New Roman" w:hAnsi="Times New Roman"/>
          <w:b/>
        </w:rPr>
        <w:t>Ongoing research project</w:t>
      </w:r>
      <w:r w:rsidRPr="00717808">
        <w:rPr>
          <w:rFonts w:ascii="Times New Roman" w:hAnsi="Times New Roman"/>
          <w:b/>
        </w:rPr>
        <w:tab/>
        <w:t>:</w:t>
      </w:r>
      <w:r w:rsidRPr="00717808">
        <w:rPr>
          <w:rFonts w:ascii="Times New Roman" w:hAnsi="Times New Roman"/>
          <w:b/>
        </w:rPr>
        <w:tab/>
        <w:t>Extramural-</w:t>
      </w:r>
      <w:r>
        <w:rPr>
          <w:rFonts w:ascii="Times New Roman" w:hAnsi="Times New Roman"/>
          <w:b/>
        </w:rPr>
        <w:t>0</w:t>
      </w:r>
      <w:r w:rsidRPr="0071780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(2016-19)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2520"/>
        <w:gridCol w:w="1260"/>
        <w:gridCol w:w="1080"/>
      </w:tblGrid>
      <w:tr w:rsidR="00CD2E75" w:rsidRPr="00717808" w:rsidTr="00395305">
        <w:trPr>
          <w:trHeight w:val="230"/>
        </w:trPr>
        <w:tc>
          <w:tcPr>
            <w:tcW w:w="810" w:type="dxa"/>
            <w:vAlign w:val="center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500" w:type="dxa"/>
            <w:vAlign w:val="center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2520" w:type="dxa"/>
            <w:vAlign w:val="center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center"/>
              <w:rPr>
                <w:b/>
              </w:rPr>
            </w:pPr>
            <w:r w:rsidRPr="00717808">
              <w:rPr>
                <w:b/>
              </w:rPr>
              <w:t>Investigator</w:t>
            </w:r>
          </w:p>
        </w:tc>
        <w:tc>
          <w:tcPr>
            <w:tcW w:w="1260" w:type="dxa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Founding source</w:t>
            </w:r>
          </w:p>
        </w:tc>
        <w:tc>
          <w:tcPr>
            <w:tcW w:w="1080" w:type="dxa"/>
            <w:vAlign w:val="center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Amount</w:t>
            </w:r>
          </w:p>
        </w:tc>
      </w:tr>
      <w:tr w:rsidR="00CD2E75" w:rsidRPr="00717808" w:rsidTr="00395305">
        <w:trPr>
          <w:trHeight w:val="70"/>
        </w:trPr>
        <w:tc>
          <w:tcPr>
            <w:tcW w:w="81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52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PI: Dr. </w:t>
            </w:r>
            <w:proofErr w:type="spellStart"/>
            <w:r w:rsidRPr="00717808">
              <w:t>Rajalakshmi</w:t>
            </w:r>
            <w:proofErr w:type="spellEnd"/>
            <w:r w:rsidRPr="00717808">
              <w:t xml:space="preserve"> K.</w:t>
            </w:r>
          </w:p>
        </w:tc>
        <w:tc>
          <w:tcPr>
            <w:tcW w:w="1260" w:type="dxa"/>
          </w:tcPr>
          <w:p w:rsidR="00CD2E75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DST</w:t>
            </w:r>
          </w:p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years)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35.29</w:t>
            </w:r>
          </w:p>
        </w:tc>
      </w:tr>
      <w:tr w:rsidR="00CD2E75" w:rsidRPr="00717808" w:rsidTr="00395305">
        <w:trPr>
          <w:trHeight w:val="70"/>
        </w:trPr>
        <w:tc>
          <w:tcPr>
            <w:tcW w:w="81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Auditory processing and auditory cognitive measures in carriers of mutated genes that cause hearing loss</w:t>
            </w:r>
          </w:p>
        </w:tc>
        <w:tc>
          <w:tcPr>
            <w:tcW w:w="252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>PI: Dr. Sandeep M.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>CI: Dr. Santhosh M.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260" w:type="dxa"/>
          </w:tcPr>
          <w:p w:rsidR="00CD2E75" w:rsidRPr="00717808" w:rsidRDefault="00CD2E75" w:rsidP="003953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DST</w:t>
            </w:r>
          </w:p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(3 years)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47.52</w:t>
            </w:r>
          </w:p>
        </w:tc>
      </w:tr>
      <w:tr w:rsidR="00CD2E75" w:rsidRPr="00717808" w:rsidTr="00395305">
        <w:trPr>
          <w:trHeight w:val="70"/>
        </w:trPr>
        <w:tc>
          <w:tcPr>
            <w:tcW w:w="81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CD2E75" w:rsidRPr="00717808" w:rsidRDefault="00CD2E75" w:rsidP="003953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Efficacy of computer based training module on auditory and cognitive skills in children with central auditory processing disorders</w:t>
            </w:r>
          </w:p>
        </w:tc>
        <w:tc>
          <w:tcPr>
            <w:tcW w:w="2520" w:type="dxa"/>
          </w:tcPr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PI: Dr. </w:t>
            </w:r>
            <w:proofErr w:type="spellStart"/>
            <w:r w:rsidRPr="00717808">
              <w:t>Prawin</w:t>
            </w:r>
            <w:proofErr w:type="spellEnd"/>
            <w:r w:rsidRPr="00717808">
              <w:t xml:space="preserve"> Kumar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CI: Dr. </w:t>
            </w:r>
            <w:proofErr w:type="spellStart"/>
            <w:r w:rsidRPr="00717808">
              <w:t>Niraj</w:t>
            </w:r>
            <w:proofErr w:type="spellEnd"/>
            <w:r w:rsidRPr="00717808">
              <w:t xml:space="preserve"> Kumar Singh</w:t>
            </w:r>
          </w:p>
          <w:p w:rsidR="00CD2E75" w:rsidRPr="00717808" w:rsidRDefault="00CD2E75" w:rsidP="00395305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260" w:type="dxa"/>
          </w:tcPr>
          <w:p w:rsidR="00CD2E75" w:rsidRPr="00717808" w:rsidRDefault="00CD2E75" w:rsidP="003953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DST</w:t>
            </w:r>
          </w:p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(3 years)</w:t>
            </w:r>
          </w:p>
        </w:tc>
        <w:tc>
          <w:tcPr>
            <w:tcW w:w="1080" w:type="dxa"/>
          </w:tcPr>
          <w:p w:rsidR="00CD2E75" w:rsidRPr="00717808" w:rsidRDefault="00CD2E75" w:rsidP="00395305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28.49</w:t>
            </w:r>
          </w:p>
        </w:tc>
      </w:tr>
    </w:tbl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044AE" w:rsidRPr="009B1F84" w:rsidRDefault="00B044AE" w:rsidP="0089528A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 w:hanging="45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Doctoral and Post-Doctoral Programs</w:t>
      </w:r>
    </w:p>
    <w:p w:rsidR="00B044AE" w:rsidRPr="009B1F84" w:rsidRDefault="00B044AE" w:rsidP="0089528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hanging="27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Degree Awarded (for the current month)</w:t>
      </w:r>
      <w:r w:rsidRPr="009B1F84">
        <w:rPr>
          <w:rFonts w:ascii="Times New Roman" w:hAnsi="Times New Roman"/>
          <w:b/>
          <w:color w:val="000000" w:themeColor="text1"/>
        </w:rPr>
        <w:tab/>
        <w:t xml:space="preserve">: 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="001906CE" w:rsidRPr="009B1F84">
        <w:rPr>
          <w:rFonts w:ascii="Times New Roman" w:hAnsi="Times New Roman"/>
          <w:b/>
          <w:color w:val="000000" w:themeColor="text1"/>
        </w:rPr>
        <w:t>0</w:t>
      </w:r>
    </w:p>
    <w:p w:rsidR="00B044AE" w:rsidRPr="009B1F84" w:rsidRDefault="00B044AE" w:rsidP="0089528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hanging="360"/>
        <w:rPr>
          <w:rFonts w:ascii="Times New Roman" w:hAnsi="Times New Roman"/>
          <w:bCs/>
          <w:iCs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Under Progress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="00D70BCC"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 xml:space="preserve">: </w:t>
      </w:r>
      <w:r w:rsidRPr="009B1F84">
        <w:rPr>
          <w:rFonts w:ascii="Times New Roman" w:hAnsi="Times New Roman"/>
          <w:b/>
          <w:color w:val="000000" w:themeColor="text1"/>
        </w:rPr>
        <w:tab/>
        <w:t>26</w:t>
      </w:r>
    </w:p>
    <w:tbl>
      <w:tblPr>
        <w:tblW w:w="976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90"/>
        <w:gridCol w:w="4590"/>
        <w:gridCol w:w="2497"/>
      </w:tblGrid>
      <w:tr w:rsidR="009B1F84" w:rsidRPr="009B1F84" w:rsidTr="001A22EF">
        <w:tc>
          <w:tcPr>
            <w:tcW w:w="787" w:type="dxa"/>
            <w:vAlign w:val="center"/>
          </w:tcPr>
          <w:p w:rsidR="001818BC" w:rsidRPr="009B1F84" w:rsidRDefault="001818BC" w:rsidP="001A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890" w:type="dxa"/>
            <w:vAlign w:val="center"/>
          </w:tcPr>
          <w:p w:rsidR="001818BC" w:rsidRPr="009B1F84" w:rsidRDefault="001818BC" w:rsidP="001A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590" w:type="dxa"/>
            <w:vAlign w:val="center"/>
          </w:tcPr>
          <w:p w:rsidR="001818BC" w:rsidRPr="009B1F84" w:rsidRDefault="001818BC" w:rsidP="001A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2497" w:type="dxa"/>
            <w:vAlign w:val="center"/>
          </w:tcPr>
          <w:p w:rsidR="001818BC" w:rsidRPr="009B1F84" w:rsidRDefault="001818BC" w:rsidP="001A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Guide / Co-guide</w:t>
            </w: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B1F84">
              <w:rPr>
                <w:rFonts w:ascii="Times New Roman" w:hAnsi="Times New Roman"/>
                <w:color w:val="000000" w:themeColor="text1"/>
              </w:rPr>
              <w:t>Ms</w:t>
            </w:r>
            <w:proofErr w:type="spellEnd"/>
            <w:r w:rsidRPr="009B1F8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B1F84">
              <w:rPr>
                <w:rFonts w:ascii="Times New Roman" w:hAnsi="Times New Roman"/>
                <w:color w:val="000000" w:themeColor="text1"/>
              </w:rPr>
              <w:t>Mamatha</w:t>
            </w:r>
            <w:proofErr w:type="spellEnd"/>
            <w:r w:rsidRPr="009B1F84">
              <w:rPr>
                <w:rFonts w:ascii="Times New Roman" w:hAnsi="Times New Roman"/>
                <w:color w:val="000000" w:themeColor="text1"/>
              </w:rPr>
              <w:t xml:space="preserve"> N.M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Effect of auditory processing abilities on academic performance in Kannada speaking primary school children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Prof. </w:t>
            </w:r>
            <w:r w:rsidRPr="009B1F84">
              <w:rPr>
                <w:color w:val="000000" w:themeColor="text1"/>
              </w:rPr>
              <w:t xml:space="preserve">Asha </w:t>
            </w:r>
            <w:proofErr w:type="spellStart"/>
            <w:r w:rsidRPr="009B1F84">
              <w:rPr>
                <w:color w:val="000000" w:themeColor="text1"/>
              </w:rPr>
              <w:t>Yathiraj</w:t>
            </w:r>
            <w:proofErr w:type="spellEnd"/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ShubhaTak</w:t>
            </w:r>
            <w:proofErr w:type="spellEnd"/>
          </w:p>
        </w:tc>
        <w:tc>
          <w:tcPr>
            <w:tcW w:w="4590" w:type="dxa"/>
          </w:tcPr>
          <w:p w:rsidR="001818BC" w:rsidRPr="009B1F84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Loudness perception in children using hearing aids and children using cochlear implant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color w:val="000000" w:themeColor="text1"/>
              </w:rPr>
            </w:pPr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Asha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Yathiraj</w:t>
            </w:r>
            <w:proofErr w:type="spellEnd"/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Shreyank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4590" w:type="dxa"/>
          </w:tcPr>
          <w:p w:rsidR="001818BC" w:rsidRPr="009B1F84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Comparison of contralateral suppression of otoacoustic emission between children with APD and children with ADHD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color w:val="000000" w:themeColor="text1"/>
              </w:rPr>
            </w:pPr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Asha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Yathiraj</w:t>
            </w:r>
            <w:proofErr w:type="spellEnd"/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Shubhaganga</w:t>
            </w:r>
            <w:proofErr w:type="spellEnd"/>
          </w:p>
        </w:tc>
        <w:tc>
          <w:tcPr>
            <w:tcW w:w="4590" w:type="dxa"/>
          </w:tcPr>
          <w:p w:rsidR="001818BC" w:rsidRPr="009B1F84" w:rsidRDefault="001818BC" w:rsidP="001A22EF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Influence of education employment and gender on auditory processing and cognition in older adults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color w:val="000000" w:themeColor="text1"/>
              </w:rPr>
            </w:pPr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Asha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Yathiraj</w:t>
            </w:r>
            <w:proofErr w:type="spellEnd"/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Vikas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M.D.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Effects of temporal resolution, working memory and personality on benefit of hearing aids in older adults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Shailaja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Shukla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Cognitive Linguistic Processing in Typically Aging Kannada speaking individuals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color w:val="000000" w:themeColor="text1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Priyanka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Jaisinghani</w:t>
            </w:r>
            <w:proofErr w:type="spellEnd"/>
          </w:p>
        </w:tc>
        <w:tc>
          <w:tcPr>
            <w:tcW w:w="4590" w:type="dxa"/>
          </w:tcPr>
          <w:p w:rsidR="001818BC" w:rsidRPr="009B1F84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Validation of Speech enhancement and noise reduction strategies in individuals with sensorineural hearing loss and ANSD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color w:val="000000" w:themeColor="text1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Sreena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N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Preferred compression amplification settings for individuals with varying audiogram configuration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color w:val="000000" w:themeColor="text1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BodyText"/>
              <w:jc w:val="left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 xml:space="preserve">Ms. Priyanka V 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Temporal processing abilities </w:t>
            </w:r>
            <w:proofErr w:type="spellStart"/>
            <w:r w:rsidRPr="009B1F84">
              <w:rPr>
                <w:bCs/>
                <w:color w:val="000000" w:themeColor="text1"/>
              </w:rPr>
              <w:t>audi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-tory working memory and speech perception in noise in vocal musicians, violinists and non-musicians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9B1F84">
              <w:rPr>
                <w:color w:val="000000" w:themeColor="text1"/>
              </w:rPr>
              <w:t>Rajalakshmi</w:t>
            </w:r>
            <w:proofErr w:type="spellEnd"/>
            <w:r w:rsidRPr="009B1F84">
              <w:rPr>
                <w:color w:val="000000" w:themeColor="text1"/>
              </w:rPr>
              <w:t xml:space="preserve"> K.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 xml:space="preserve">Mr. </w:t>
            </w:r>
            <w:proofErr w:type="spellStart"/>
            <w:r w:rsidRPr="009B1F84">
              <w:rPr>
                <w:rFonts w:ascii="Times New Roman" w:hAnsi="Times New Roman"/>
                <w:color w:val="000000" w:themeColor="text1"/>
              </w:rPr>
              <w:t>Anu</w:t>
            </w:r>
            <w:proofErr w:type="spellEnd"/>
            <w:r w:rsidRPr="009B1F84">
              <w:rPr>
                <w:rFonts w:ascii="Times New Roman" w:hAnsi="Times New Roman"/>
                <w:color w:val="000000" w:themeColor="text1"/>
              </w:rPr>
              <w:t xml:space="preserve"> Prasad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Auditory processing in children with benign epilepsy with </w:t>
            </w:r>
            <w:proofErr w:type="spellStart"/>
            <w:r w:rsidRPr="009B1F84">
              <w:rPr>
                <w:bCs/>
                <w:color w:val="000000" w:themeColor="text1"/>
              </w:rPr>
              <w:t>centro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temporal spikes/</w:t>
            </w:r>
            <w:proofErr w:type="spellStart"/>
            <w:r w:rsidRPr="009B1F84">
              <w:rPr>
                <w:bCs/>
                <w:color w:val="000000" w:themeColor="text1"/>
              </w:rPr>
              <w:t>rolandic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epilepsy</w:t>
            </w:r>
          </w:p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9B1F84">
              <w:rPr>
                <w:bCs/>
                <w:color w:val="000000" w:themeColor="text1"/>
              </w:rPr>
              <w:t>Rajalakshmi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K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B1F84">
              <w:rPr>
                <w:rFonts w:ascii="Times New Roman" w:hAnsi="Times New Roman"/>
                <w:color w:val="000000" w:themeColor="text1"/>
              </w:rPr>
              <w:t>Ms</w:t>
            </w:r>
            <w:proofErr w:type="spellEnd"/>
            <w:r w:rsidRPr="009B1F8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B1F84">
              <w:rPr>
                <w:rFonts w:ascii="Times New Roman" w:hAnsi="Times New Roman"/>
                <w:color w:val="000000" w:themeColor="text1"/>
              </w:rPr>
              <w:t>PrajnaNayak</w:t>
            </w:r>
            <w:proofErr w:type="spellEnd"/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Fundamental frequency (f0) encoding and speech perception in noise</w:t>
            </w:r>
            <w:r w:rsidR="006C7F03" w:rsidRPr="009B1F84">
              <w:rPr>
                <w:bCs/>
                <w:color w:val="000000" w:themeColor="text1"/>
              </w:rPr>
              <w:t>.</w:t>
            </w:r>
          </w:p>
          <w:p w:rsidR="006C7F03" w:rsidRPr="009B1F84" w:rsidRDefault="006C7F03" w:rsidP="001A22EF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9B1F84">
              <w:rPr>
                <w:bCs/>
                <w:color w:val="000000" w:themeColor="text1"/>
              </w:rPr>
              <w:t>Rajalakshmi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K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 xml:space="preserve">Mr. </w:t>
            </w:r>
            <w:proofErr w:type="spellStart"/>
            <w:r w:rsidRPr="009B1F84">
              <w:rPr>
                <w:rFonts w:ascii="Times New Roman" w:hAnsi="Times New Roman"/>
                <w:color w:val="000000" w:themeColor="text1"/>
              </w:rPr>
              <w:t>Vignesh</w:t>
            </w:r>
            <w:proofErr w:type="spellEnd"/>
            <w:r w:rsidRPr="009B1F84">
              <w:rPr>
                <w:rFonts w:ascii="Times New Roman" w:hAnsi="Times New Roman"/>
                <w:color w:val="000000" w:themeColor="text1"/>
              </w:rPr>
              <w:t xml:space="preserve"> S.S.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Evaluation of brainstem functions in multiple sclerosis using auditory vestibular test battery</w:t>
            </w:r>
          </w:p>
          <w:p w:rsidR="006C7F03" w:rsidRPr="009B1F84" w:rsidRDefault="006C7F03" w:rsidP="001A22EF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9B1F84">
              <w:rPr>
                <w:bCs/>
                <w:color w:val="000000" w:themeColor="text1"/>
              </w:rPr>
              <w:t>Rajalakshmi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K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BodyText"/>
              <w:jc w:val="left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 xml:space="preserve">Mr. </w:t>
            </w:r>
            <w:proofErr w:type="spellStart"/>
            <w:r w:rsidRPr="009B1F84">
              <w:rPr>
                <w:color w:val="000000" w:themeColor="text1"/>
              </w:rPr>
              <w:t>Pawan</w:t>
            </w:r>
            <w:proofErr w:type="spellEnd"/>
            <w:r w:rsidRPr="009B1F84">
              <w:rPr>
                <w:color w:val="000000" w:themeColor="text1"/>
              </w:rPr>
              <w:t xml:space="preserve"> M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  <w:r w:rsidR="006C7F03" w:rsidRPr="009B1F84">
              <w:rPr>
                <w:bCs/>
                <w:color w:val="000000" w:themeColor="text1"/>
              </w:rPr>
              <w:t>.</w:t>
            </w:r>
          </w:p>
          <w:p w:rsidR="006C7F03" w:rsidRPr="009B1F84" w:rsidRDefault="006C7F03" w:rsidP="001A22EF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9B1F84">
              <w:rPr>
                <w:bCs/>
                <w:color w:val="000000" w:themeColor="text1"/>
              </w:rPr>
              <w:t>Rajalakshmi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K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BodyText"/>
              <w:jc w:val="left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 xml:space="preserve">Mr. </w:t>
            </w:r>
            <w:proofErr w:type="spellStart"/>
            <w:r w:rsidRPr="009B1F84">
              <w:rPr>
                <w:color w:val="000000" w:themeColor="text1"/>
              </w:rPr>
              <w:t>Darga</w:t>
            </w:r>
            <w:proofErr w:type="spellEnd"/>
            <w:r w:rsidRPr="009B1F84">
              <w:rPr>
                <w:color w:val="000000" w:themeColor="text1"/>
              </w:rPr>
              <w:t xml:space="preserve"> Baba </w:t>
            </w:r>
            <w:proofErr w:type="spellStart"/>
            <w:r w:rsidRPr="009B1F84">
              <w:rPr>
                <w:color w:val="000000" w:themeColor="text1"/>
              </w:rPr>
              <w:t>Fakaruddin</w:t>
            </w:r>
            <w:proofErr w:type="spellEnd"/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Effect of Age, Hearing Loss and Working Memory on Speech Recognition in Naïve Hearing aid Users.</w:t>
            </w:r>
          </w:p>
          <w:p w:rsidR="006C7F03" w:rsidRPr="009B1F84" w:rsidRDefault="006C7F03" w:rsidP="001A22EF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9B1F84">
              <w:rPr>
                <w:bCs/>
                <w:color w:val="000000" w:themeColor="text1"/>
              </w:rPr>
              <w:t>Rajalakshmi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K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Merin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Mathews</w:t>
            </w:r>
          </w:p>
        </w:tc>
        <w:tc>
          <w:tcPr>
            <w:tcW w:w="4590" w:type="dxa"/>
          </w:tcPr>
          <w:p w:rsidR="006C7F03" w:rsidRPr="009B1F84" w:rsidRDefault="001818BC" w:rsidP="006C7F0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Audiovisual Speech Perception in individuals with ANSD: effect of audiovisual training evidence through ERP and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measures</w:t>
            </w:r>
            <w:r w:rsidR="006C7F03"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Rajalakshmi</w:t>
            </w:r>
            <w:proofErr w:type="spellEnd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</w:t>
            </w:r>
          </w:p>
        </w:tc>
      </w:tr>
      <w:tr w:rsidR="009B1F84" w:rsidRPr="009B1F84" w:rsidTr="001A22EF">
        <w:trPr>
          <w:trHeight w:val="1196"/>
        </w:trPr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Krupa 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Native and non native babble background on speech identification of individuals with normal hearing and hearing impairment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Rajalakshmi</w:t>
            </w:r>
            <w:proofErr w:type="spellEnd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</w:t>
            </w: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BodyText"/>
              <w:jc w:val="left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 xml:space="preserve">Mr. </w:t>
            </w:r>
            <w:proofErr w:type="spellStart"/>
            <w:r w:rsidRPr="009B1F84">
              <w:rPr>
                <w:color w:val="000000" w:themeColor="text1"/>
              </w:rPr>
              <w:t>Arunraj</w:t>
            </w:r>
            <w:proofErr w:type="spellEnd"/>
            <w:r w:rsidRPr="009B1F84">
              <w:rPr>
                <w:color w:val="000000" w:themeColor="text1"/>
              </w:rPr>
              <w:t xml:space="preserve"> K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  <w:shd w:val="clear" w:color="auto" w:fill="FFFFFF"/>
              </w:rPr>
              <w:t xml:space="preserve">Clinical validation of Wide band </w:t>
            </w:r>
            <w:r w:rsidRPr="009B1F84">
              <w:rPr>
                <w:bCs/>
                <w:color w:val="000000" w:themeColor="text1"/>
                <w:shd w:val="clear" w:color="auto" w:fill="FFFFFF"/>
              </w:rPr>
              <w:lastRenderedPageBreak/>
              <w:t>absorbance Tympanometry in detecting middle ear disorders 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lastRenderedPageBreak/>
              <w:t xml:space="preserve">Prof. </w:t>
            </w:r>
            <w:proofErr w:type="spellStart"/>
            <w:r w:rsidRPr="009B1F84">
              <w:rPr>
                <w:bCs/>
                <w:color w:val="000000" w:themeColor="text1"/>
              </w:rPr>
              <w:t>Animesh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Barman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BodyText"/>
              <w:jc w:val="left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 xml:space="preserve">Mr. </w:t>
            </w:r>
            <w:proofErr w:type="spellStart"/>
            <w:r w:rsidRPr="009B1F84">
              <w:rPr>
                <w:color w:val="000000" w:themeColor="text1"/>
              </w:rPr>
              <w:t>Jawahar</w:t>
            </w:r>
            <w:proofErr w:type="spellEnd"/>
            <w:r w:rsidRPr="009B1F84">
              <w:rPr>
                <w:color w:val="000000" w:themeColor="text1"/>
              </w:rPr>
              <w:t xml:space="preserve"> Antony P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Stream percept with </w:t>
            </w:r>
            <w:proofErr w:type="spellStart"/>
            <w:r w:rsidRPr="009B1F84">
              <w:rPr>
                <w:bCs/>
                <w:color w:val="000000" w:themeColor="text1"/>
              </w:rPr>
              <w:t>sinusoidally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amplitude modulated stimuli and its relation with speech perception in noise in individuals with normal hearing and Sensorineural hearing loss. 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9B1F84">
              <w:rPr>
                <w:bCs/>
                <w:color w:val="000000" w:themeColor="text1"/>
              </w:rPr>
              <w:t>Animesh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Barman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Sahana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Auditory and cognitive profiling in normal hearing individuals with occupational noise exposure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9B1F84">
              <w:rPr>
                <w:bCs/>
                <w:color w:val="000000" w:themeColor="text1"/>
              </w:rPr>
              <w:t>Ajith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Kumar U</w:t>
            </w:r>
          </w:p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Jim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Saroj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Winston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short term musical training on Psycho</w:t>
            </w:r>
            <w:r w:rsidR="00BD73A3"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-acoust</w:t>
            </w: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ical electrophysiological and working memory measures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U</w:t>
            </w: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Priyadharshini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auditory training using envelope enhanced speech on speech perception abilities in persons with auditory neuropathy spectrum disorder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U</w:t>
            </w: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Anoop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 J.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Cognitive and ERP measures of informational masking in young and elderly normal hearing individuals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9B1F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U</w:t>
            </w: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B1F84">
              <w:rPr>
                <w:rFonts w:ascii="Times New Roman" w:hAnsi="Times New Roman"/>
                <w:color w:val="000000" w:themeColor="text1"/>
              </w:rPr>
              <w:t>Ms</w:t>
            </w:r>
            <w:proofErr w:type="spellEnd"/>
            <w:r w:rsidRPr="009B1F8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B1F84">
              <w:rPr>
                <w:rFonts w:ascii="Times New Roman" w:hAnsi="Times New Roman"/>
                <w:color w:val="000000" w:themeColor="text1"/>
              </w:rPr>
              <w:t>Dhanya</w:t>
            </w:r>
            <w:proofErr w:type="spellEnd"/>
            <w:r w:rsidRPr="009B1F84">
              <w:rPr>
                <w:rFonts w:ascii="Times New Roman" w:hAnsi="Times New Roman"/>
                <w:color w:val="000000" w:themeColor="text1"/>
              </w:rPr>
              <w:t xml:space="preserve"> M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Perceptual cues of Co-articulation in Malayalam in Normal Hearing and Hearing impaired individuals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Dr. Sandeep M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 xml:space="preserve">Mr. Rakesh </w:t>
            </w:r>
            <w:proofErr w:type="spellStart"/>
            <w:r w:rsidRPr="009B1F84">
              <w:rPr>
                <w:rFonts w:ascii="Times New Roman" w:hAnsi="Times New Roman"/>
                <w:color w:val="000000" w:themeColor="text1"/>
              </w:rPr>
              <w:t>Gatla</w:t>
            </w:r>
            <w:proofErr w:type="spellEnd"/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Auditory processing and speech perception abilities in carriers of mutated genes that cause hearing loss (Tentative)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Dr. Sandeep M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9B1F84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pStyle w:val="BodyText"/>
              <w:jc w:val="left"/>
              <w:rPr>
                <w:color w:val="000000" w:themeColor="text1"/>
              </w:rPr>
            </w:pPr>
            <w:proofErr w:type="spellStart"/>
            <w:r w:rsidRPr="009B1F84">
              <w:rPr>
                <w:color w:val="000000" w:themeColor="text1"/>
              </w:rPr>
              <w:t>Ms</w:t>
            </w:r>
            <w:proofErr w:type="spellEnd"/>
            <w:r w:rsidRPr="009B1F84">
              <w:rPr>
                <w:color w:val="000000" w:themeColor="text1"/>
              </w:rPr>
              <w:t xml:space="preserve"> </w:t>
            </w:r>
            <w:proofErr w:type="spellStart"/>
            <w:r w:rsidRPr="009B1F84">
              <w:rPr>
                <w:color w:val="000000" w:themeColor="text1"/>
              </w:rPr>
              <w:t>Yashashwini</w:t>
            </w:r>
            <w:proofErr w:type="spellEnd"/>
            <w:r w:rsidRPr="009B1F84">
              <w:rPr>
                <w:color w:val="000000" w:themeColor="text1"/>
              </w:rPr>
              <w:t xml:space="preserve"> L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pStyle w:val="BodyTex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>Dr. Sandeep M</w:t>
            </w:r>
          </w:p>
          <w:p w:rsidR="001818BC" w:rsidRPr="009B1F84" w:rsidRDefault="001818BC" w:rsidP="001A22EF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1818BC" w:rsidRPr="009B1F84" w:rsidTr="001A22EF">
        <w:tc>
          <w:tcPr>
            <w:tcW w:w="787" w:type="dxa"/>
          </w:tcPr>
          <w:p w:rsidR="001818BC" w:rsidRPr="009B1F84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1818BC" w:rsidRPr="009B1F84" w:rsidRDefault="001818BC" w:rsidP="001A22EF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Reesha</w:t>
            </w:r>
            <w:proofErr w:type="spellEnd"/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OA</w:t>
            </w:r>
          </w:p>
        </w:tc>
        <w:tc>
          <w:tcPr>
            <w:tcW w:w="4590" w:type="dxa"/>
          </w:tcPr>
          <w:p w:rsidR="001818BC" w:rsidRPr="009B1F84" w:rsidRDefault="001818BC" w:rsidP="001A22EF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Efficacy of computer based auditory separation training in children with auditory processing disorders</w:t>
            </w:r>
          </w:p>
        </w:tc>
        <w:tc>
          <w:tcPr>
            <w:tcW w:w="2497" w:type="dxa"/>
          </w:tcPr>
          <w:p w:rsidR="001818BC" w:rsidRPr="009B1F84" w:rsidRDefault="001818BC" w:rsidP="001A22EF">
            <w:pPr>
              <w:pStyle w:val="BodyText"/>
              <w:spacing w:before="100" w:beforeAutospacing="1" w:afterAutospacing="1"/>
              <w:jc w:val="left"/>
              <w:rPr>
                <w:bCs/>
                <w:color w:val="000000" w:themeColor="text1"/>
              </w:rPr>
            </w:pPr>
            <w:r w:rsidRPr="009B1F84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9B1F84">
              <w:rPr>
                <w:bCs/>
                <w:color w:val="000000" w:themeColor="text1"/>
              </w:rPr>
              <w:t>Prawin</w:t>
            </w:r>
            <w:proofErr w:type="spellEnd"/>
            <w:r w:rsidRPr="009B1F84">
              <w:rPr>
                <w:bCs/>
                <w:color w:val="000000" w:themeColor="text1"/>
              </w:rPr>
              <w:t xml:space="preserve"> Kumar </w:t>
            </w:r>
          </w:p>
        </w:tc>
      </w:tr>
    </w:tbl>
    <w:p w:rsidR="001818BC" w:rsidRPr="009B1F84" w:rsidRDefault="001818BC" w:rsidP="001818BC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90"/>
        <w:rPr>
          <w:rFonts w:ascii="Times New Roman" w:hAnsi="Times New Roman"/>
          <w:bCs/>
          <w:iCs/>
          <w:color w:val="000000" w:themeColor="text1"/>
        </w:rPr>
      </w:pP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color w:val="000000" w:themeColor="text1"/>
        </w:rPr>
      </w:pPr>
    </w:p>
    <w:p w:rsidR="00B044AE" w:rsidRPr="009B1F84" w:rsidRDefault="00B044AE" w:rsidP="003F1668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120" w:line="360" w:lineRule="auto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 xml:space="preserve">PG Dissertations </w:t>
      </w:r>
    </w:p>
    <w:p w:rsidR="00B044AE" w:rsidRPr="009B1F84" w:rsidRDefault="00B044AE" w:rsidP="003F1668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120"/>
        <w:ind w:left="990" w:hanging="27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Completed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 xml:space="preserve"> : </w:t>
      </w:r>
      <w:r w:rsidRPr="009B1F84">
        <w:rPr>
          <w:rFonts w:ascii="Times New Roman" w:hAnsi="Times New Roman"/>
          <w:b/>
          <w:color w:val="000000" w:themeColor="text1"/>
        </w:rPr>
        <w:tab/>
        <w:t>Nil</w:t>
      </w:r>
    </w:p>
    <w:p w:rsidR="00B044AE" w:rsidRPr="009B1F84" w:rsidRDefault="00B044AE" w:rsidP="003F1668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/>
        <w:ind w:left="990" w:hanging="27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Under progress</w:t>
      </w:r>
      <w:r w:rsidRPr="009B1F84">
        <w:rPr>
          <w:rFonts w:ascii="Times New Roman" w:hAnsi="Times New Roman"/>
          <w:b/>
          <w:color w:val="000000" w:themeColor="text1"/>
        </w:rPr>
        <w:tab/>
        <w:t>:</w:t>
      </w:r>
      <w:r w:rsidRPr="009B1F84">
        <w:rPr>
          <w:rFonts w:ascii="Times New Roman" w:hAnsi="Times New Roman"/>
          <w:b/>
          <w:color w:val="000000" w:themeColor="text1"/>
        </w:rPr>
        <w:tab/>
        <w:t xml:space="preserve"> 36</w:t>
      </w:r>
    </w:p>
    <w:p w:rsidR="003F1668" w:rsidRPr="009B1F84" w:rsidRDefault="003F1668" w:rsidP="003F166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90"/>
        <w:rPr>
          <w:rFonts w:ascii="Times New Roman" w:hAnsi="Times New Roman"/>
          <w:color w:val="000000" w:themeColor="text1"/>
        </w:rPr>
      </w:pPr>
    </w:p>
    <w:p w:rsidR="00B044AE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0F355E" w:rsidRDefault="000F355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0F355E" w:rsidRDefault="000F355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0F355E" w:rsidRDefault="000F355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0F355E" w:rsidRDefault="000F355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0F355E" w:rsidRDefault="000F355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0F355E" w:rsidRDefault="000F355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0F355E" w:rsidRDefault="000F355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0F355E" w:rsidRDefault="000F355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0F355E" w:rsidRPr="009B1F84" w:rsidRDefault="000F355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FA7584" w:rsidRPr="000F355E" w:rsidRDefault="00B044AE" w:rsidP="00FA7584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Research Paper Presentations</w:t>
      </w:r>
      <w:r w:rsidR="000F355E">
        <w:rPr>
          <w:rFonts w:ascii="Times New Roman" w:hAnsi="Times New Roman"/>
          <w:b/>
          <w:color w:val="000000" w:themeColor="text1"/>
        </w:rPr>
        <w:t>: 25</w:t>
      </w:r>
    </w:p>
    <w:p w:rsidR="00FB3ACB" w:rsidRPr="00FA7584" w:rsidRDefault="00FA7584" w:rsidP="00FA7584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i/>
          <w:color w:val="000000" w:themeColor="text1"/>
        </w:rPr>
      </w:pPr>
      <w:r w:rsidRPr="00FA7584">
        <w:rPr>
          <w:rFonts w:ascii="Times New Roman" w:hAnsi="Times New Roman"/>
          <w:i/>
          <w:color w:val="000000" w:themeColor="text1"/>
        </w:rPr>
        <w:t>Paper presented in 52</w:t>
      </w:r>
      <w:r w:rsidRPr="00FA7584">
        <w:rPr>
          <w:rFonts w:ascii="Times New Roman" w:hAnsi="Times New Roman"/>
          <w:i/>
          <w:color w:val="000000" w:themeColor="text1"/>
          <w:vertAlign w:val="superscript"/>
        </w:rPr>
        <w:t>nd</w:t>
      </w:r>
      <w:r w:rsidRPr="00FA7584">
        <w:rPr>
          <w:rFonts w:ascii="Times New Roman" w:hAnsi="Times New Roman"/>
          <w:i/>
          <w:color w:val="000000" w:themeColor="text1"/>
        </w:rPr>
        <w:t xml:space="preserve"> ISHACON at Chandigarh held in between 14</w:t>
      </w:r>
      <w:r w:rsidRPr="00FA7584">
        <w:rPr>
          <w:rFonts w:ascii="Times New Roman" w:hAnsi="Times New Roman"/>
          <w:i/>
          <w:color w:val="000000" w:themeColor="text1"/>
          <w:vertAlign w:val="superscript"/>
        </w:rPr>
        <w:t>th</w:t>
      </w:r>
      <w:r w:rsidRPr="00FA7584">
        <w:rPr>
          <w:rFonts w:ascii="Times New Roman" w:hAnsi="Times New Roman"/>
          <w:i/>
          <w:color w:val="000000" w:themeColor="text1"/>
        </w:rPr>
        <w:t xml:space="preserve"> Feb, 2020 to 16</w:t>
      </w:r>
      <w:r w:rsidRPr="00FA7584">
        <w:rPr>
          <w:rFonts w:ascii="Times New Roman" w:hAnsi="Times New Roman"/>
          <w:i/>
          <w:color w:val="000000" w:themeColor="text1"/>
          <w:vertAlign w:val="superscript"/>
        </w:rPr>
        <w:t>th</w:t>
      </w:r>
      <w:r w:rsidRPr="00FA7584">
        <w:rPr>
          <w:rFonts w:ascii="Times New Roman" w:hAnsi="Times New Roman"/>
          <w:i/>
          <w:color w:val="000000" w:themeColor="text1"/>
        </w:rPr>
        <w:t xml:space="preserve"> Feb, 2020.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0"/>
        <w:gridCol w:w="4913"/>
        <w:gridCol w:w="3124"/>
        <w:gridCol w:w="1416"/>
      </w:tblGrid>
      <w:tr w:rsidR="00BF5C0B" w:rsidRPr="00FB3ACB" w:rsidTr="00BF5C0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Sl. No.</w:t>
            </w:r>
          </w:p>
        </w:tc>
        <w:tc>
          <w:tcPr>
            <w:tcW w:w="5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F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Title of the papers</w:t>
            </w:r>
          </w:p>
        </w:tc>
        <w:tc>
          <w:tcPr>
            <w:tcW w:w="3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F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Author/s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F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Oral/Poster</w:t>
            </w:r>
          </w:p>
        </w:tc>
      </w:tr>
      <w:tr w:rsidR="00BF5C0B" w:rsidRPr="00FB3ACB" w:rsidTr="00BF5C0B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1</w:t>
            </w:r>
          </w:p>
        </w:tc>
        <w:tc>
          <w:tcPr>
            <w:tcW w:w="5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5C0B" w:rsidRPr="00186ED6" w:rsidRDefault="00BF5C0B" w:rsidP="00BF5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Spatial and Semantic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Localisation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Auditory Stroop Test: Comparison of Young and Older Adults</w:t>
            </w:r>
          </w:p>
        </w:tc>
        <w:tc>
          <w:tcPr>
            <w:tcW w:w="3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5C0B" w:rsidRPr="00186ED6" w:rsidRDefault="00BF5C0B" w:rsidP="00732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Shubhaganga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Dhrruva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Kumar, &amp; Asha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Yathiraj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F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5C0B" w:rsidRPr="00186ED6" w:rsidRDefault="00BF5C0B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Relative Efficacy of </w:t>
            </w:r>
            <w:proofErr w:type="spellStart"/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Veria</w:t>
            </w:r>
            <w:proofErr w:type="spellEnd"/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and </w:t>
            </w:r>
            <w:proofErr w:type="spellStart"/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Mastoidectomy</w:t>
            </w:r>
            <w:proofErr w:type="spellEnd"/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Techniques of Cochlear Implantation in Preservation of Sound-induced Saccular Responses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5C0B" w:rsidRPr="00186ED6" w:rsidRDefault="00BF5C0B" w:rsidP="004B5E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Niraj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Sachchidanand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Sinha,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Prawin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Nirnay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Sudhir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F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5C0B" w:rsidRPr="00186ED6" w:rsidRDefault="00BF5C0B" w:rsidP="00BF5C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Maturation of speech perception in noise abilities during adolescence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5C0B" w:rsidRPr="00186ED6" w:rsidRDefault="00BF5C0B" w:rsidP="00732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Chandni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Jain,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Vipin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 G,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Lakshmi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8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Towards the Identification of Optimal Tool for Auditory Spatial Assessment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Nisha KV,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Ajith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9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Simultaneous acquisition of click and tone-burst ABR: A novel method for hearing estimation at audiometric frequencies in a quick time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Sandeep M,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Sharath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K. S, Indira C P, Sam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Publius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Shreyank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7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Efficacy of computer-based speech-in-noise training module in Indian-English in children with Auditory Processing Disorders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Reesha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O.Abdul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Hussain,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Shwetha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G.N.,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Prawin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Niraj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Combined Effects of Noise and Stimulation Rate on Noise Exposed Human Auditory Brainstem Responses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Sreeraj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Konadath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Effect of Duration of Monaural Amplification on the Speech Identification Scores of the Non-Aided Ear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Asha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Yathiraj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Amruthavarshini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The Efficacy of Cervical Vestibular-Evoked Myogenic Potentials in Mapping Current Levels in Cochlear Implant Recipients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Niraj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 P, Asha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Yathiraj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Manjula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Geetha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Janardhan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 P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Jawahar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6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Age-related Changes in Cortical coding of Auditory Space: Evidence from Electroencephalography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Nisha KV,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Ajith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5C0B" w:rsidRPr="00186ED6" w:rsidRDefault="00BF5C0B" w:rsidP="00BF5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Effects of Ageing versus Noise Exposure on Auditory System in Individuals with Normal Audiometric Thresholds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5C0B" w:rsidRPr="00186ED6" w:rsidRDefault="00BF5C0B" w:rsidP="00732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Sreeraj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Konadath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 N,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Ganapathy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BF5C0B" w:rsidRPr="00FB3ACB" w:rsidTr="00BF5C0B">
        <w:trPr>
          <w:trHeight w:val="12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5C0B" w:rsidRPr="00186ED6" w:rsidRDefault="00BF5C0B" w:rsidP="00BF5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Variations in VOR gain in individuals with Auditory Neuropathy Spectrum Disorder with hypo-functional caloric response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5C0B" w:rsidRPr="00186ED6" w:rsidRDefault="00BF5C0B" w:rsidP="00732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Niraj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Singh, Anuj Kumar,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Sujeet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Sinha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C0B" w:rsidRPr="00186ED6" w:rsidRDefault="00BF5C0B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186ED6" w:rsidRPr="00FB3ACB" w:rsidTr="007327C9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7327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bCs/>
                <w:sz w:val="24"/>
                <w:szCs w:val="24"/>
              </w:rPr>
              <w:t>Aided speech evoked cortical potential in children with hearing impairment (6 months to 5 years)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73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bCs/>
                <w:sz w:val="24"/>
                <w:szCs w:val="24"/>
              </w:rPr>
              <w:t>Prawin</w:t>
            </w:r>
            <w:proofErr w:type="spellEnd"/>
            <w:r w:rsidRPr="00186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&amp; </w:t>
            </w:r>
            <w:proofErr w:type="spellStart"/>
            <w:r w:rsidRPr="00186ED6">
              <w:rPr>
                <w:rFonts w:ascii="Times New Roman" w:hAnsi="Times New Roman" w:cs="Times New Roman"/>
                <w:bCs/>
                <w:sz w:val="24"/>
                <w:szCs w:val="24"/>
              </w:rPr>
              <w:t>Geetha</w:t>
            </w:r>
            <w:proofErr w:type="spellEnd"/>
            <w:r w:rsidRPr="00186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Oral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14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Effect of Physical Activity on Temporal Processing and Speech Perception in Noise in Middle Aged Adults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504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Sanket</w:t>
            </w:r>
            <w:proofErr w:type="spellEnd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Satish, </w:t>
            </w:r>
            <w:proofErr w:type="spellStart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Aakanksha</w:t>
            </w:r>
            <w:proofErr w:type="spellEnd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Pandey,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Chandni</w:t>
            </w:r>
            <w:proofErr w:type="spellEnd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4B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The Functioning of Otolith Organs and </w:t>
            </w:r>
            <w:proofErr w:type="spellStart"/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Semicircular</w:t>
            </w:r>
            <w:proofErr w:type="spellEnd"/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Canals In Individuals With Type-II Diabetes Mellitus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504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Rajesh Kumar,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Prawin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Vipin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 G,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Apeksha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Niraj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F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B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Relation between Performance on an Auditory Memory Test and Perception of Global Memory in Young and Older Adults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504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Shubhaganga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Dhrruva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Kumar, &amp; Asha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Yathiraj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F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BF5C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Auditory processing abilities in adolescent girls with Iron Deficiency Anemia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732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Chandni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Jain,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Vipin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 G,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Lakshmi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BF5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Definite and non-definite factors for the accurate identification of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Otosclerosis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732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Indira C P, Sam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Publius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Shreyank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Swamy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Sharath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K. S, &amp; Sandeep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BF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Unilateral Selective Inner Hair Cell Damage: A Case Study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504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Mehulla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Jain, Shana Yasmin,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Chandni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BF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Assessment of Auditory Working Memory in Children with Abacus Training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732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Mansi Roy,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Keerti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Prashanth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Prabhu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BF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Parentâ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€™s awareness and attitude on early identification and early rehabilitation of hearing loss - A questionnaire based report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73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Basaiahgari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Nagaraju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; Devi N; &amp; </w:t>
            </w: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Darga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 Baba </w:t>
            </w: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Fakruddin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11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BF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Effect of Different Blood Groups on </w:t>
            </w: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Tympanometric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 Findings And Acoustic Reflex Thresholds Â€“ A Preliminary Study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Sneha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Shaji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Krishnapriya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 M V; &amp; B </w:t>
            </w: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Nagaraju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BF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Menstrual cycle effect on VOR gain functions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73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Sujeet</w:t>
            </w:r>
            <w:proofErr w:type="spellEnd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 xml:space="preserve"> Kumar Sinha &amp; Suman Shankar </w:t>
            </w:r>
            <w:proofErr w:type="spellStart"/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Penwal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7327C9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Effect of Quiet and Noise on P300 response in Individuals with Auditory Neuropathy Spectrum Disorder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Kumari</w:t>
            </w:r>
            <w:proofErr w:type="spellEnd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Apeksha</w:t>
            </w:r>
            <w:proofErr w:type="spellEnd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18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Kumar 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  <w:tr w:rsidR="00186ED6" w:rsidRPr="00FB3ACB" w:rsidTr="00BF5C0B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D9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73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D6">
              <w:rPr>
                <w:rFonts w:ascii="Times New Roman" w:hAnsi="Times New Roman" w:cs="Times New Roman"/>
                <w:sz w:val="24"/>
                <w:szCs w:val="24"/>
              </w:rPr>
              <w:t>Assessment of Auditory Neural Coding in Children with Specific Language Impairment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86ED6" w:rsidRPr="00186ED6" w:rsidRDefault="00186ED6" w:rsidP="00732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Animesh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Mekhala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G,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Kavya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Vijayan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</w:t>
            </w:r>
            <w:proofErr w:type="spellStart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Swapna</w:t>
            </w:r>
            <w:proofErr w:type="spellEnd"/>
            <w:r w:rsidRPr="0018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ED6" w:rsidRPr="00186ED6" w:rsidRDefault="00186ED6" w:rsidP="0073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Poster</w:t>
            </w:r>
          </w:p>
        </w:tc>
      </w:tr>
    </w:tbl>
    <w:p w:rsidR="00FB3ACB" w:rsidRPr="009B1F84" w:rsidRDefault="00FB3ACB" w:rsidP="00FB3AC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</w:rPr>
      </w:pPr>
    </w:p>
    <w:p w:rsidR="00953368" w:rsidRPr="009B1F84" w:rsidRDefault="00953368" w:rsidP="0095336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</w:rPr>
      </w:pP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  <w:sz w:val="6"/>
        </w:rPr>
      </w:pPr>
    </w:p>
    <w:p w:rsidR="00B044AE" w:rsidRPr="009B1F84" w:rsidRDefault="00B044AE" w:rsidP="003F1668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Research Papers Published</w:t>
      </w:r>
    </w:p>
    <w:p w:rsidR="00B044AE" w:rsidRPr="009B1F84" w:rsidRDefault="00B044AE" w:rsidP="003F166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ind w:left="810" w:hanging="27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ab/>
        <w:t>In-house publications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 xml:space="preserve">: 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>Nil</w:t>
      </w:r>
    </w:p>
    <w:p w:rsidR="00E966A3" w:rsidRPr="009B1F84" w:rsidRDefault="00E966A3" w:rsidP="003F166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ind w:left="810" w:hanging="270"/>
        <w:rPr>
          <w:rFonts w:ascii="Times New Roman" w:hAnsi="Times New Roman"/>
          <w:b/>
          <w:color w:val="000000" w:themeColor="text1"/>
        </w:rPr>
      </w:pPr>
    </w:p>
    <w:p w:rsidR="00B044AE" w:rsidRPr="009B1F84" w:rsidRDefault="006C7F03" w:rsidP="001D710F">
      <w:p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 xml:space="preserve"> </w:t>
      </w:r>
      <w:r w:rsidRPr="009B1F84">
        <w:rPr>
          <w:rFonts w:ascii="Times New Roman" w:hAnsi="Times New Roman"/>
          <w:b/>
          <w:color w:val="000000" w:themeColor="text1"/>
        </w:rPr>
        <w:tab/>
        <w:t>N</w:t>
      </w:r>
      <w:r w:rsidR="00B044AE" w:rsidRPr="009B1F84">
        <w:rPr>
          <w:rFonts w:ascii="Times New Roman" w:hAnsi="Times New Roman"/>
          <w:b/>
          <w:color w:val="000000" w:themeColor="text1"/>
        </w:rPr>
        <w:t>ational Publications</w:t>
      </w:r>
      <w:r w:rsidR="00B044AE" w:rsidRPr="009B1F84">
        <w:rPr>
          <w:rFonts w:ascii="Times New Roman" w:hAnsi="Times New Roman"/>
          <w:b/>
          <w:color w:val="000000" w:themeColor="text1"/>
        </w:rPr>
        <w:tab/>
      </w:r>
      <w:r w:rsidR="00B044AE" w:rsidRPr="009B1F84">
        <w:rPr>
          <w:rFonts w:ascii="Times New Roman" w:hAnsi="Times New Roman"/>
          <w:b/>
          <w:color w:val="000000" w:themeColor="text1"/>
        </w:rPr>
        <w:tab/>
      </w:r>
      <w:r w:rsidR="00E966A3" w:rsidRPr="009B1F84">
        <w:rPr>
          <w:rFonts w:ascii="Times New Roman" w:hAnsi="Times New Roman"/>
          <w:b/>
          <w:color w:val="000000" w:themeColor="text1"/>
        </w:rPr>
        <w:tab/>
      </w:r>
      <w:r w:rsidR="00B044AE" w:rsidRPr="009B1F84">
        <w:rPr>
          <w:rFonts w:ascii="Times New Roman" w:hAnsi="Times New Roman"/>
          <w:b/>
          <w:color w:val="000000" w:themeColor="text1"/>
        </w:rPr>
        <w:t xml:space="preserve">: </w:t>
      </w:r>
      <w:r w:rsidR="00B044AE" w:rsidRPr="009B1F84">
        <w:rPr>
          <w:rFonts w:ascii="Times New Roman" w:hAnsi="Times New Roman"/>
          <w:b/>
          <w:color w:val="000000" w:themeColor="text1"/>
        </w:rPr>
        <w:tab/>
      </w:r>
      <w:r w:rsidR="00B07D4E">
        <w:rPr>
          <w:rFonts w:ascii="Times New Roman" w:hAnsi="Times New Roman"/>
          <w:color w:val="000000" w:themeColor="text1"/>
        </w:rPr>
        <w:t>Nil</w:t>
      </w:r>
    </w:p>
    <w:p w:rsidR="00771D64" w:rsidRPr="009B1F84" w:rsidRDefault="00771D64" w:rsidP="001D710F">
      <w:p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  <w:color w:val="000000" w:themeColor="text1"/>
        </w:rPr>
      </w:pPr>
    </w:p>
    <w:p w:rsidR="001D710F" w:rsidRPr="009B1F84" w:rsidRDefault="006C7F03" w:rsidP="00E966A3">
      <w:pPr>
        <w:shd w:val="clear" w:color="auto" w:fill="FFFFFF" w:themeFill="background1"/>
        <w:tabs>
          <w:tab w:val="left" w:pos="-180"/>
          <w:tab w:val="left" w:pos="0"/>
        </w:tabs>
        <w:spacing w:after="120"/>
        <w:jc w:val="both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lastRenderedPageBreak/>
        <w:tab/>
      </w:r>
      <w:r w:rsidR="00B044AE" w:rsidRPr="009B1F84">
        <w:rPr>
          <w:rFonts w:ascii="Times New Roman" w:hAnsi="Times New Roman"/>
          <w:b/>
          <w:color w:val="000000" w:themeColor="text1"/>
        </w:rPr>
        <w:t>International Publications</w:t>
      </w:r>
      <w:r w:rsidR="00E966A3" w:rsidRPr="009B1F84">
        <w:rPr>
          <w:rFonts w:ascii="Times New Roman" w:hAnsi="Times New Roman"/>
          <w:b/>
          <w:color w:val="000000" w:themeColor="text1"/>
        </w:rPr>
        <w:tab/>
      </w:r>
      <w:r w:rsidR="00E966A3" w:rsidRPr="009B1F84">
        <w:rPr>
          <w:rFonts w:ascii="Times New Roman" w:hAnsi="Times New Roman"/>
          <w:b/>
          <w:color w:val="000000" w:themeColor="text1"/>
        </w:rPr>
        <w:tab/>
      </w:r>
      <w:r w:rsidR="001D710F" w:rsidRPr="009B1F84">
        <w:rPr>
          <w:rFonts w:ascii="Times New Roman" w:hAnsi="Times New Roman"/>
          <w:b/>
          <w:color w:val="000000" w:themeColor="text1"/>
        </w:rPr>
        <w:t>:</w:t>
      </w:r>
      <w:r w:rsidR="00E966A3" w:rsidRPr="009B1F84">
        <w:rPr>
          <w:rFonts w:ascii="Times New Roman" w:hAnsi="Times New Roman"/>
          <w:b/>
          <w:color w:val="000000" w:themeColor="text1"/>
        </w:rPr>
        <w:tab/>
      </w:r>
      <w:r w:rsidR="00B07D4E">
        <w:rPr>
          <w:rFonts w:ascii="Times New Roman" w:hAnsi="Times New Roman"/>
          <w:color w:val="000000" w:themeColor="text1"/>
        </w:rPr>
        <w:t>Nil</w:t>
      </w:r>
    </w:p>
    <w:p w:rsidR="00771D64" w:rsidRPr="009B1F84" w:rsidRDefault="00771D64" w:rsidP="00771D64">
      <w:pPr>
        <w:pStyle w:val="ListParagraph"/>
        <w:autoSpaceDE w:val="0"/>
        <w:autoSpaceDN w:val="0"/>
        <w:adjustRightInd w:val="0"/>
        <w:spacing w:after="0"/>
        <w:ind w:left="1080" w:right="180"/>
        <w:jc w:val="both"/>
        <w:rPr>
          <w:rFonts w:ascii="Times New Roman" w:eastAsiaTheme="minorHAnsi" w:hAnsi="Times New Roman"/>
          <w:color w:val="000000" w:themeColor="text1"/>
          <w:lang w:bidi="hi-IN"/>
        </w:rPr>
      </w:pPr>
    </w:p>
    <w:p w:rsidR="00FF0B3D" w:rsidRPr="009B1F84" w:rsidRDefault="00FF0B3D" w:rsidP="00E966A3">
      <w:pPr>
        <w:shd w:val="clear" w:color="auto" w:fill="FFFFFF" w:themeFill="background1"/>
        <w:tabs>
          <w:tab w:val="left" w:pos="-180"/>
          <w:tab w:val="left" w:pos="0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p w:rsidR="00B044AE" w:rsidRPr="009B1F84" w:rsidRDefault="00B044AE" w:rsidP="002940FF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120"/>
        <w:ind w:right="540"/>
        <w:jc w:val="both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Papers published in conference / Seminar Proceedings</w:t>
      </w:r>
      <w:r w:rsidR="00E966A3"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>:</w:t>
      </w:r>
      <w:r w:rsidRPr="009B1F84">
        <w:rPr>
          <w:rFonts w:ascii="Times New Roman" w:hAnsi="Times New Roman"/>
          <w:color w:val="000000" w:themeColor="text1"/>
        </w:rPr>
        <w:tab/>
        <w:t>Nil</w:t>
      </w:r>
    </w:p>
    <w:p w:rsidR="00B044AE" w:rsidRPr="009B1F84" w:rsidRDefault="00B044AE" w:rsidP="002940FF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Books/Book chapters published</w:t>
      </w:r>
      <w:r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ab/>
        <w:t>:</w:t>
      </w:r>
      <w:r w:rsidRPr="009B1F84">
        <w:rPr>
          <w:rFonts w:ascii="Times New Roman" w:hAnsi="Times New Roman"/>
          <w:color w:val="000000" w:themeColor="text1"/>
        </w:rPr>
        <w:tab/>
        <w:t>Nil</w:t>
      </w:r>
    </w:p>
    <w:p w:rsidR="00B044AE" w:rsidRPr="009B1F84" w:rsidRDefault="00B044AE" w:rsidP="002940FF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Books/Manuals/Seminar Proceedings edited</w:t>
      </w:r>
      <w:r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ab/>
      </w:r>
      <w:r w:rsidR="003F1668"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>:</w:t>
      </w:r>
      <w:r w:rsidRPr="009B1F84">
        <w:rPr>
          <w:rFonts w:ascii="Times New Roman" w:hAnsi="Times New Roman"/>
          <w:color w:val="000000" w:themeColor="text1"/>
        </w:rPr>
        <w:tab/>
        <w:t>Nil</w:t>
      </w:r>
    </w:p>
    <w:p w:rsidR="002940FF" w:rsidRPr="009B1F84" w:rsidRDefault="002940FF" w:rsidP="002940F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</w:rPr>
      </w:pPr>
    </w:p>
    <w:p w:rsidR="00B044AE" w:rsidRPr="009B1F84" w:rsidRDefault="00B044AE" w:rsidP="00771D64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Scholarly Reviewing Activities</w:t>
      </w:r>
      <w:r w:rsidR="009F498D" w:rsidRPr="009B1F84">
        <w:rPr>
          <w:rFonts w:ascii="Times New Roman" w:hAnsi="Times New Roman"/>
          <w:color w:val="000000" w:themeColor="text1"/>
        </w:rPr>
        <w:t>:</w:t>
      </w:r>
      <w:r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ab/>
      </w:r>
    </w:p>
    <w:p w:rsidR="00D0216F" w:rsidRPr="009B1F84" w:rsidRDefault="002940FF" w:rsidP="004317DB">
      <w:p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ind w:left="36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ab/>
      </w:r>
    </w:p>
    <w:p w:rsidR="009F498D" w:rsidRPr="009B1F84" w:rsidRDefault="002940FF" w:rsidP="009F498D">
      <w:p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ind w:left="36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ab/>
      </w:r>
      <w:r w:rsidR="009F498D" w:rsidRPr="009B1F84">
        <w:rPr>
          <w:rFonts w:ascii="Times New Roman" w:hAnsi="Times New Roman"/>
          <w:b/>
          <w:color w:val="000000" w:themeColor="text1"/>
        </w:rPr>
        <w:t xml:space="preserve">Dr. </w:t>
      </w:r>
      <w:proofErr w:type="spellStart"/>
      <w:r w:rsidR="009F498D" w:rsidRPr="009B1F84">
        <w:rPr>
          <w:rFonts w:ascii="Times New Roman" w:hAnsi="Times New Roman"/>
          <w:b/>
          <w:color w:val="000000" w:themeColor="text1"/>
        </w:rPr>
        <w:t>Prawin</w:t>
      </w:r>
      <w:proofErr w:type="spellEnd"/>
      <w:r w:rsidR="009F498D" w:rsidRPr="009B1F84">
        <w:rPr>
          <w:rFonts w:ascii="Times New Roman" w:hAnsi="Times New Roman"/>
          <w:b/>
          <w:color w:val="000000" w:themeColor="text1"/>
        </w:rPr>
        <w:t xml:space="preserve"> Kumar </w:t>
      </w:r>
    </w:p>
    <w:p w:rsidR="00A257EB" w:rsidRPr="009B1F84" w:rsidRDefault="009F498D" w:rsidP="004317DB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Reviewer for Journal of Indian Speech, Language and Hearing A</w:t>
      </w:r>
      <w:r w:rsidR="004317DB" w:rsidRPr="009B1F84">
        <w:rPr>
          <w:rFonts w:ascii="Times New Roman" w:hAnsi="Times New Roman"/>
          <w:color w:val="000000" w:themeColor="text1"/>
        </w:rPr>
        <w:t>ssociation</w:t>
      </w:r>
    </w:p>
    <w:p w:rsidR="009F498D" w:rsidRPr="009B1F84" w:rsidRDefault="00A257EB" w:rsidP="006C7F03">
      <w:p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ind w:left="36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ab/>
      </w:r>
    </w:p>
    <w:p w:rsidR="00771D64" w:rsidRPr="009B1F84" w:rsidRDefault="00771D64" w:rsidP="00771D64">
      <w:pPr>
        <w:autoSpaceDE w:val="0"/>
        <w:autoSpaceDN w:val="0"/>
        <w:adjustRightInd w:val="0"/>
        <w:spacing w:after="0"/>
        <w:ind w:left="720" w:right="180"/>
        <w:jc w:val="both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Dr. </w:t>
      </w:r>
      <w:proofErr w:type="spellStart"/>
      <w:r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>Prashanth</w:t>
      </w:r>
      <w:proofErr w:type="spellEnd"/>
      <w:r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>Prabhu</w:t>
      </w:r>
      <w:proofErr w:type="spellEnd"/>
    </w:p>
    <w:p w:rsidR="00771D64" w:rsidRPr="009B1F84" w:rsidRDefault="00771D64" w:rsidP="00771D6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color w:val="000000" w:themeColor="text1"/>
          <w:shd w:val="clear" w:color="auto" w:fill="FFFFFF"/>
        </w:rPr>
        <w:t>Reviewer of International Journal of Scientific Reports -Springer Nature Journal</w:t>
      </w:r>
    </w:p>
    <w:p w:rsidR="004317DB" w:rsidRPr="009B1F84" w:rsidRDefault="004317DB" w:rsidP="00251DAD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</w:rPr>
      </w:pPr>
    </w:p>
    <w:p w:rsidR="006C7F03" w:rsidRPr="009B1F84" w:rsidRDefault="006C7F03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  <w:color w:val="000000" w:themeColor="text1"/>
        </w:rPr>
      </w:pPr>
    </w:p>
    <w:p w:rsidR="00B044AE" w:rsidRPr="009B1F84" w:rsidRDefault="00B044AE" w:rsidP="003F1668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  <w:tab w:val="left" w:pos="810"/>
        </w:tabs>
        <w:spacing w:after="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Journal Editorship</w:t>
      </w:r>
    </w:p>
    <w:p w:rsidR="00C66CE1" w:rsidRPr="009B1F84" w:rsidRDefault="00C66CE1" w:rsidP="00C66CE1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810"/>
        </w:tabs>
        <w:spacing w:after="0"/>
        <w:rPr>
          <w:rFonts w:ascii="Times New Roman" w:hAnsi="Times New Roman"/>
          <w:color w:val="000000" w:themeColor="text1"/>
          <w:sz w:val="14"/>
        </w:rPr>
      </w:pPr>
    </w:p>
    <w:p w:rsidR="00B044AE" w:rsidRPr="009B1F84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ab/>
      </w:r>
      <w:r w:rsidR="00B044AE" w:rsidRPr="009B1F84">
        <w:rPr>
          <w:rFonts w:ascii="Times New Roman" w:hAnsi="Times New Roman"/>
          <w:b/>
          <w:color w:val="000000" w:themeColor="text1"/>
        </w:rPr>
        <w:t xml:space="preserve">Dr. Asha </w:t>
      </w:r>
      <w:proofErr w:type="spellStart"/>
      <w:r w:rsidR="00B044AE" w:rsidRPr="009B1F84">
        <w:rPr>
          <w:rFonts w:ascii="Times New Roman" w:hAnsi="Times New Roman"/>
          <w:b/>
          <w:color w:val="000000" w:themeColor="text1"/>
        </w:rPr>
        <w:t>Yathiraj</w:t>
      </w:r>
      <w:proofErr w:type="spellEnd"/>
    </w:p>
    <w:p w:rsidR="00B044AE" w:rsidRPr="009B1F84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Editorial Board Member of AYJNISHD-Journal of Cochlear Implant</w:t>
      </w:r>
    </w:p>
    <w:p w:rsidR="00B044AE" w:rsidRPr="009B1F84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ab/>
      </w:r>
      <w:r w:rsidR="00B044AE" w:rsidRPr="009B1F84">
        <w:rPr>
          <w:rFonts w:ascii="Times New Roman" w:hAnsi="Times New Roman"/>
          <w:b/>
          <w:color w:val="000000" w:themeColor="text1"/>
        </w:rPr>
        <w:t xml:space="preserve">Dr. </w:t>
      </w:r>
      <w:proofErr w:type="spellStart"/>
      <w:r w:rsidR="00B044AE" w:rsidRPr="009B1F84">
        <w:rPr>
          <w:rFonts w:ascii="Times New Roman" w:hAnsi="Times New Roman"/>
          <w:b/>
          <w:color w:val="000000" w:themeColor="text1"/>
        </w:rPr>
        <w:t>Manjula</w:t>
      </w:r>
      <w:proofErr w:type="spellEnd"/>
      <w:r w:rsidR="00B044AE" w:rsidRPr="009B1F84">
        <w:rPr>
          <w:rFonts w:ascii="Times New Roman" w:hAnsi="Times New Roman"/>
          <w:b/>
          <w:color w:val="000000" w:themeColor="text1"/>
        </w:rPr>
        <w:t xml:space="preserve"> P.</w:t>
      </w:r>
    </w:p>
    <w:p w:rsidR="00B044AE" w:rsidRPr="009B1F84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Associate Editor (Hearing)-JAIISH</w:t>
      </w:r>
    </w:p>
    <w:p w:rsidR="00B044AE" w:rsidRPr="009B1F84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ab/>
      </w:r>
      <w:r w:rsidR="00B044AE"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Dr. </w:t>
      </w:r>
      <w:proofErr w:type="spellStart"/>
      <w:r w:rsidR="00B044AE"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>Ajith</w:t>
      </w:r>
      <w:proofErr w:type="spellEnd"/>
      <w:r w:rsidR="00B044AE"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Kumar U.</w:t>
      </w:r>
    </w:p>
    <w:p w:rsidR="00B044AE" w:rsidRPr="009B1F84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Editor of American Journal of Audiology</w:t>
      </w:r>
    </w:p>
    <w:p w:rsidR="00D0216F" w:rsidRPr="009B1F84" w:rsidRDefault="00780A08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color w:val="000000" w:themeColor="text1"/>
        </w:rPr>
        <w:t>Associate Editor</w:t>
      </w:r>
      <w:r w:rsidR="00D0216F" w:rsidRPr="009B1F84">
        <w:rPr>
          <w:rFonts w:ascii="Times New Roman" w:hAnsi="Times New Roman"/>
          <w:color w:val="000000" w:themeColor="text1"/>
        </w:rPr>
        <w:t xml:space="preserve"> Journal of Speech Language and Hearing.</w:t>
      </w:r>
    </w:p>
    <w:p w:rsidR="00B044AE" w:rsidRPr="009B1F84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ab/>
      </w:r>
      <w:r w:rsidR="00B044AE"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>Dr. Sandeep M.</w:t>
      </w:r>
    </w:p>
    <w:p w:rsidR="00D0216F" w:rsidRPr="009B1F84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color w:val="000000" w:themeColor="text1"/>
        </w:rPr>
        <w:t>Editor of American Journal of Audiology</w:t>
      </w:r>
    </w:p>
    <w:p w:rsidR="00B044AE" w:rsidRPr="009B1F84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ab/>
      </w:r>
      <w:r w:rsidR="00B044AE"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Dr. </w:t>
      </w:r>
      <w:proofErr w:type="spellStart"/>
      <w:r w:rsidR="00B044AE"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>Prawin</w:t>
      </w:r>
      <w:proofErr w:type="spellEnd"/>
      <w:r w:rsidR="00B044AE"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Kumar</w:t>
      </w:r>
    </w:p>
    <w:p w:rsidR="00B044AE" w:rsidRPr="009B1F84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color w:val="000000" w:themeColor="text1"/>
          <w:shd w:val="clear" w:color="auto" w:fill="FFFFFF"/>
        </w:rPr>
        <w:t>Editor</w:t>
      </w:r>
      <w:r w:rsidR="008638CA" w:rsidRPr="009B1F84">
        <w:rPr>
          <w:rFonts w:ascii="Times New Roman" w:hAnsi="Times New Roman"/>
          <w:color w:val="000000" w:themeColor="text1"/>
          <w:shd w:val="clear" w:color="auto" w:fill="FFFFFF"/>
        </w:rPr>
        <w:t>-in-Chief (Chairperson)</w:t>
      </w:r>
      <w:r w:rsidRPr="009B1F84">
        <w:rPr>
          <w:rFonts w:ascii="Times New Roman" w:hAnsi="Times New Roman"/>
          <w:color w:val="000000" w:themeColor="text1"/>
          <w:shd w:val="clear" w:color="auto" w:fill="FFFFFF"/>
        </w:rPr>
        <w:t>-JISHA</w:t>
      </w:r>
    </w:p>
    <w:p w:rsidR="00B044AE" w:rsidRPr="009B1F84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ab/>
        <w:t>D</w:t>
      </w:r>
      <w:r w:rsidR="00B044AE"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r. </w:t>
      </w:r>
      <w:proofErr w:type="spellStart"/>
      <w:r w:rsidR="00B044AE" w:rsidRPr="009B1F84">
        <w:rPr>
          <w:rFonts w:ascii="Times New Roman" w:hAnsi="Times New Roman"/>
          <w:b/>
          <w:color w:val="000000" w:themeColor="text1"/>
          <w:shd w:val="clear" w:color="auto" w:fill="FFFFFF"/>
        </w:rPr>
        <w:t>PrashanthPrabhu</w:t>
      </w:r>
      <w:proofErr w:type="spellEnd"/>
    </w:p>
    <w:p w:rsidR="00771D64" w:rsidRPr="009B1F84" w:rsidRDefault="00B044AE" w:rsidP="00771D64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  <w:shd w:val="clear" w:color="auto" w:fill="FFFFFF"/>
        </w:rPr>
      </w:pPr>
      <w:r w:rsidRPr="009B1F84">
        <w:rPr>
          <w:rFonts w:ascii="Times New Roman" w:hAnsi="Times New Roman"/>
          <w:color w:val="000000" w:themeColor="text1"/>
          <w:shd w:val="clear" w:color="auto" w:fill="FFFFFF"/>
        </w:rPr>
        <w:t>Editorial panel member of an International Journal titled ‘EC Neurology’</w:t>
      </w:r>
    </w:p>
    <w:p w:rsidR="00B044AE" w:rsidRPr="009B1F84" w:rsidRDefault="00B044AE" w:rsidP="008638CA">
      <w:pPr>
        <w:spacing w:after="0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</w:t>
      </w:r>
      <w:proofErr w:type="spellStart"/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Hemanth</w:t>
      </w:r>
      <w:proofErr w:type="spellEnd"/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N.</w:t>
      </w:r>
    </w:p>
    <w:p w:rsidR="00B044AE" w:rsidRPr="009B1F84" w:rsidRDefault="008638CA" w:rsidP="008638CA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b/>
          <w:color w:val="000000" w:themeColor="text1"/>
          <w:u w:val="single"/>
        </w:rPr>
      </w:pPr>
      <w:r w:rsidRPr="009B1F84">
        <w:rPr>
          <w:rFonts w:ascii="Times New Roman" w:hAnsi="Times New Roman"/>
          <w:color w:val="000000" w:themeColor="text1"/>
        </w:rPr>
        <w:t>E</w:t>
      </w:r>
      <w:r w:rsidR="00B044AE" w:rsidRPr="009B1F84">
        <w:rPr>
          <w:rFonts w:ascii="Times New Roman" w:hAnsi="Times New Roman"/>
          <w:color w:val="000000" w:themeColor="text1"/>
        </w:rPr>
        <w:t>ditorial reviewer board of Journal of Audiology and Otology</w:t>
      </w:r>
    </w:p>
    <w:p w:rsidR="00B044AE" w:rsidRPr="009B1F84" w:rsidRDefault="00B044AE" w:rsidP="008638CA">
      <w:pPr>
        <w:spacing w:after="0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</w:t>
      </w:r>
      <w:proofErr w:type="spellStart"/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Sharath</w:t>
      </w:r>
      <w:proofErr w:type="spellEnd"/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Kumar</w:t>
      </w:r>
    </w:p>
    <w:p w:rsidR="00B044AE" w:rsidRPr="009B1F84" w:rsidRDefault="00B044AE" w:rsidP="008638CA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Assistant Editor of JAIISH</w:t>
      </w:r>
    </w:p>
    <w:p w:rsidR="00F22DC0" w:rsidRPr="009B1F84" w:rsidRDefault="00F22DC0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0C1" w:rsidRPr="009B1F84" w:rsidRDefault="00C650C1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F03" w:rsidRPr="009B1F84" w:rsidRDefault="006C7F03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1A" w:rsidRPr="009B1F84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1A" w:rsidRPr="009B1F84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1A" w:rsidRPr="009B1F84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1A" w:rsidRPr="009B1F84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1A" w:rsidRPr="009B1F84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1A" w:rsidRPr="009B1F84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1A" w:rsidRPr="009B1F84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CLINICAL SERVICES: GENERAL/ 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u w:val="single"/>
          <w:cs/>
          <w:lang w:bidi="hi-IN"/>
        </w:rPr>
        <w:t>नैदानिक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cs/>
          <w:lang w:bidi="hi-IN"/>
        </w:rPr>
        <w:t xml:space="preserve"> ​​</w:t>
      </w:r>
      <w:proofErr w:type="gramStart"/>
      <w:r w:rsidRPr="009B1F84">
        <w:rPr>
          <w:rFonts w:ascii="Times New Roman" w:hAnsi="Times New Roman" w:cs="Mangal"/>
          <w:color w:val="000000" w:themeColor="text1"/>
          <w:sz w:val="24"/>
          <w:szCs w:val="24"/>
          <w:u w:val="single"/>
          <w:cs/>
          <w:lang w:bidi="hi-IN"/>
        </w:rPr>
        <w:t>सेवाओं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cs/>
          <w:lang w:bidi="hi-IN"/>
        </w:rPr>
        <w:t xml:space="preserve"> :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u w:val="single"/>
          <w:cs/>
          <w:lang w:bidi="hi-IN"/>
        </w:rPr>
        <w:t>आम</w:t>
      </w:r>
      <w:proofErr w:type="gramEnd"/>
    </w:p>
    <w:p w:rsidR="00B044AE" w:rsidRPr="009B1F84" w:rsidRDefault="009B1F84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Feb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u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ary</w:t>
      </w:r>
      <w:r w:rsidR="006C7F03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 xml:space="preserve"> </w:t>
      </w:r>
      <w:r w:rsidR="00B044AE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20</w:t>
      </w:r>
      <w:r w:rsidR="000025A3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20</w:t>
      </w:r>
      <w:r w:rsidR="00B044AE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 xml:space="preserve"> (</w:t>
      </w:r>
      <w:r w:rsidR="000617E4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01</w:t>
      </w:r>
      <w:r w:rsidR="005669C6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02</w:t>
      </w:r>
      <w:r w:rsidR="002E5FC8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.</w:t>
      </w:r>
      <w:r w:rsidR="000617E4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2020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-29</w:t>
      </w:r>
      <w:r w:rsidR="005669C6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02</w:t>
      </w:r>
      <w:r w:rsidR="000025A3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.2020</w:t>
      </w:r>
      <w:r w:rsidR="00B044AE"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IN" w:bidi="hi-IN"/>
        </w:rPr>
        <w:t>)</w:t>
      </w:r>
    </w:p>
    <w:p w:rsidR="00B044AE" w:rsidRPr="009B1F84" w:rsidRDefault="00B044AE" w:rsidP="00B044A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16"/>
      </w:tblGrid>
      <w:tr w:rsidR="009B1F84" w:rsidRPr="009B1F84" w:rsidTr="008D638E">
        <w:trPr>
          <w:trHeight w:val="8766"/>
        </w:trPr>
        <w:tc>
          <w:tcPr>
            <w:tcW w:w="4856" w:type="dxa"/>
          </w:tcPr>
          <w:p w:rsidR="00B044AE" w:rsidRPr="009B1F84" w:rsidRDefault="00B044AE" w:rsidP="0089528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Hearing Evaluation</w:t>
            </w:r>
          </w:p>
          <w:tbl>
            <w:tblPr>
              <w:tblpPr w:leftFromText="180" w:rightFromText="180" w:vertAnchor="text" w:horzAnchor="page" w:tblpY="107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59"/>
              <w:gridCol w:w="1126"/>
            </w:tblGrid>
            <w:tr w:rsidR="009B1F84" w:rsidRPr="009B1F84" w:rsidTr="008D638E">
              <w:trPr>
                <w:trHeight w:val="178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Clients seen in OPD</w:t>
                  </w:r>
                </w:p>
              </w:tc>
            </w:tr>
            <w:tr w:rsidR="009B1F84" w:rsidRPr="009B1F84" w:rsidTr="009B1F84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225DFA" w:rsidRPr="009B1F84" w:rsidRDefault="00225DFA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Clients seen in OPD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225DFA" w:rsidRPr="009B1F84" w:rsidRDefault="008F6119" w:rsidP="002D101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AE23E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268</w:t>
                  </w:r>
                </w:p>
              </w:tc>
            </w:tr>
            <w:tr w:rsidR="009B1F84" w:rsidRPr="009B1F84" w:rsidTr="009B1F84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D12C5" w:rsidRPr="009B1F84" w:rsidRDefault="009D12C5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Not reported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9D12C5" w:rsidRPr="009B1F84" w:rsidRDefault="00AE23E3" w:rsidP="00A951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</w:tr>
            <w:tr w:rsidR="009B1F84" w:rsidRPr="009B1F84" w:rsidTr="009B1F84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Clients seen at JC block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2D101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1253</w:t>
                  </w:r>
                </w:p>
              </w:tc>
            </w:tr>
            <w:tr w:rsidR="009B1F84" w:rsidRPr="009B1F84" w:rsidTr="008D638E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Clients seen in camps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B1F84" w:rsidRPr="009B1F84" w:rsidTr="009B1F84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37247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Ears with diff degrees of 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B1F84" w:rsidRPr="009B1F84" w:rsidTr="009B1F84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Normal hearing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A154A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246</w:t>
                  </w:r>
                </w:p>
              </w:tc>
            </w:tr>
            <w:tr w:rsidR="009B1F84" w:rsidRPr="009B1F84" w:rsidTr="009B1F84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Minimal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A154A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104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84</w:t>
                  </w:r>
                </w:p>
              </w:tc>
            </w:tr>
            <w:tr w:rsidR="009B1F84" w:rsidRPr="009B1F84" w:rsidTr="009B1F84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89</w:t>
                  </w:r>
                </w:p>
              </w:tc>
            </w:tr>
            <w:tr w:rsidR="009B1F84" w:rsidRPr="009B1F84" w:rsidTr="009B1F84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96</w:t>
                  </w:r>
                </w:p>
              </w:tc>
            </w:tr>
            <w:tr w:rsidR="009B1F84" w:rsidRPr="009B1F84" w:rsidTr="009B1F84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74</w:t>
                  </w:r>
                </w:p>
              </w:tc>
            </w:tr>
            <w:tr w:rsidR="009B1F84" w:rsidRPr="009B1F84" w:rsidTr="009B1F84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189</w:t>
                  </w:r>
                </w:p>
              </w:tc>
            </w:tr>
            <w:tr w:rsidR="009B1F84" w:rsidRPr="009B1F84" w:rsidTr="009B1F84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Minimal to 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</w:tr>
            <w:tr w:rsidR="009B1F84" w:rsidRPr="009B1F84" w:rsidTr="009B1F84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Mild to 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</w:tr>
            <w:tr w:rsidR="009B1F84" w:rsidRPr="009B1F84" w:rsidTr="009B1F84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Moderate to 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</w:tr>
            <w:tr w:rsidR="009B1F84" w:rsidRPr="009B1F84" w:rsidTr="009B1F84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Moderately severe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Severe to 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Moderate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</w:tr>
            <w:tr w:rsidR="009B1F84" w:rsidRPr="009B1F84" w:rsidTr="009B1F84">
              <w:trPr>
                <w:trHeight w:val="20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Sloping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129</w:t>
                  </w:r>
                </w:p>
              </w:tc>
            </w:tr>
            <w:tr w:rsidR="009B1F84" w:rsidRPr="009B1F84" w:rsidTr="008D638E">
              <w:trPr>
                <w:trHeight w:val="65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Ears tested having  </w:t>
                  </w:r>
                </w:p>
              </w:tc>
            </w:tr>
            <w:tr w:rsidR="009B1F84" w:rsidRPr="009B1F84" w:rsidTr="009B1F84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 Conductive hearing     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250</w:t>
                  </w:r>
                </w:p>
              </w:tc>
            </w:tr>
            <w:tr w:rsidR="009B1F84" w:rsidRPr="009B1F84" w:rsidTr="009B1F84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Mixed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360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SN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701</w:t>
                  </w:r>
                </w:p>
              </w:tc>
            </w:tr>
            <w:tr w:rsidR="009B1F84" w:rsidRPr="009B1F84" w:rsidTr="009B1F84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with </w:t>
                  </w:r>
                  <w:proofErr w:type="spellStart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unil</w:t>
                  </w:r>
                  <w:proofErr w:type="spellEnd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HL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141</w:t>
                  </w:r>
                </w:p>
              </w:tc>
            </w:tr>
            <w:tr w:rsidR="009B1F84" w:rsidRPr="009B1F84" w:rsidTr="009B1F84">
              <w:trPr>
                <w:trHeight w:val="1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with </w:t>
                  </w:r>
                  <w:proofErr w:type="spellStart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bil</w:t>
                  </w:r>
                  <w:proofErr w:type="spellEnd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987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Ears with Aud. </w:t>
                  </w:r>
                  <w:proofErr w:type="spellStart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Dys</w:t>
                  </w:r>
                  <w:proofErr w:type="spellEnd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-synchrony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</w:tr>
            <w:tr w:rsidR="009B1F84" w:rsidRPr="009B1F84" w:rsidTr="009B1F84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Clients with APD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</w:tr>
            <w:tr w:rsidR="009B1F84" w:rsidRPr="009B1F84" w:rsidTr="009B1F84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with </w:t>
                  </w:r>
                  <w:proofErr w:type="spellStart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Funl</w:t>
                  </w:r>
                  <w:proofErr w:type="spellEnd"/>
                  <w:r w:rsidR="002B4383"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</w:tr>
            <w:tr w:rsidR="009B1F84" w:rsidRPr="009B1F84" w:rsidTr="009B1F84">
              <w:trPr>
                <w:trHeight w:val="12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- tinnitus </w:t>
                  </w:r>
                  <w:proofErr w:type="spellStart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evaln</w:t>
                  </w:r>
                  <w:proofErr w:type="spellEnd"/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B1F84" w:rsidRPr="009B1F84" w:rsidTr="009B1F84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for PTA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1225</w:t>
                  </w:r>
                </w:p>
              </w:tc>
            </w:tr>
            <w:tr w:rsidR="009B1F84" w:rsidRPr="009B1F84" w:rsidTr="009B1F84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Clients for Sp. Aud.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1222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for </w:t>
                  </w:r>
                  <w:proofErr w:type="spellStart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Immitt</w:t>
                  </w:r>
                  <w:proofErr w:type="spellEnd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evln</w:t>
                  </w:r>
                  <w:proofErr w:type="spellEnd"/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1216</w:t>
                  </w:r>
                </w:p>
              </w:tc>
            </w:tr>
            <w:tr w:rsidR="009B1F84" w:rsidRPr="009B1F84" w:rsidTr="009B1F84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for OAE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298</w:t>
                  </w:r>
                </w:p>
              </w:tc>
            </w:tr>
            <w:tr w:rsidR="009B1F84" w:rsidRPr="009B1F84" w:rsidTr="009B1F84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for ABR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314</w:t>
                  </w:r>
                </w:p>
              </w:tc>
            </w:tr>
            <w:tr w:rsidR="009B1F84" w:rsidRPr="009B1F84" w:rsidTr="009B1F84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for  VEMP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Clients for  VHIT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for BOA  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Clients for VRA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Clients for LLR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9B1F84" w:rsidRPr="009B1F84" w:rsidTr="008D638E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Behavioral vestibular assessment 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F337B8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</w:tbl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4061" w:type="dxa"/>
          </w:tcPr>
          <w:p w:rsidR="00B044AE" w:rsidRPr="009B1F84" w:rsidRDefault="00B044AE" w:rsidP="0089528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Hearing Aid Trial</w:t>
            </w:r>
          </w:p>
          <w:tbl>
            <w:tblPr>
              <w:tblpPr w:leftFromText="180" w:rightFromText="180" w:vertAnchor="text" w:horzAnchor="margin" w:tblpY="209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282"/>
              <w:gridCol w:w="55"/>
              <w:gridCol w:w="1248"/>
            </w:tblGrid>
            <w:tr w:rsidR="009B1F84" w:rsidRPr="009B1F84" w:rsidTr="008D638E">
              <w:trPr>
                <w:trHeight w:val="271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Hearing Aid Trial</w:t>
                  </w:r>
                </w:p>
              </w:tc>
            </w:tr>
            <w:tr w:rsidR="009B1F84" w:rsidRPr="009B1F84" w:rsidTr="009B1F84">
              <w:trPr>
                <w:trHeight w:val="21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No. of clients seen for HAT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7327C9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550</w:t>
                  </w:r>
                </w:p>
              </w:tc>
            </w:tr>
            <w:tr w:rsidR="009B1F84" w:rsidRPr="009B1F84" w:rsidTr="009B1F84">
              <w:trPr>
                <w:trHeight w:val="21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No. of clients seen at camp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8F6119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21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No. of HA’s prescribed at camp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8F6119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21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No. of HA’s issued at camp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8F6119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8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HA’s prescribed at AIISH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7327C9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472</w:t>
                  </w:r>
                </w:p>
              </w:tc>
            </w:tr>
            <w:tr w:rsidR="009B1F84" w:rsidRPr="009B1F84" w:rsidTr="009B1F84">
              <w:trPr>
                <w:trHeight w:val="8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   Body level hearing aids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7327C9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</w:tr>
            <w:tr w:rsidR="009B1F84" w:rsidRPr="009B1F84" w:rsidTr="009B1F84">
              <w:trPr>
                <w:trHeight w:val="114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  Analogue BTE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7327C9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196</w:t>
                  </w:r>
                </w:p>
              </w:tc>
            </w:tr>
            <w:tr w:rsidR="009B1F84" w:rsidRPr="009B1F84" w:rsidTr="009B1F84">
              <w:trPr>
                <w:trHeight w:val="73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  Digital BTE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9B1F84" w:rsidRDefault="007327C9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273</w:t>
                  </w:r>
                </w:p>
              </w:tc>
            </w:tr>
            <w:tr w:rsidR="009B1F84" w:rsidRPr="009B1F84" w:rsidTr="009B1F84">
              <w:trPr>
                <w:trHeight w:val="98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  Trimmer Digital BTE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03</w:t>
                  </w:r>
                </w:p>
              </w:tc>
            </w:tr>
            <w:tr w:rsidR="009B1F84" w:rsidRPr="009B1F84" w:rsidTr="009B1F84">
              <w:trPr>
                <w:trHeight w:val="98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   Mini BTE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8F611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03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  Digital ITE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8F611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170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  Digital ITC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8F611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13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  Digital CIC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06</w:t>
                  </w:r>
                </w:p>
              </w:tc>
            </w:tr>
            <w:tr w:rsidR="009B1F84" w:rsidRPr="009B1F84" w:rsidTr="009B1F84">
              <w:trPr>
                <w:trHeight w:val="170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   Digital RIC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25</w:t>
                  </w:r>
                </w:p>
              </w:tc>
            </w:tr>
            <w:tr w:rsidR="009B1F84" w:rsidRPr="009B1F84" w:rsidTr="009B1F84">
              <w:trPr>
                <w:trHeight w:val="170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Testing for CI candidacy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04</w:t>
                  </w:r>
                </w:p>
              </w:tc>
            </w:tr>
            <w:tr w:rsidR="009B1F84" w:rsidRPr="009B1F84" w:rsidTr="008D638E">
              <w:trPr>
                <w:trHeight w:val="249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No. of clients recommended </w:t>
                  </w:r>
                </w:p>
              </w:tc>
            </w:tr>
            <w:tr w:rsidR="009B1F84" w:rsidRPr="009B1F84" w:rsidTr="009B1F84">
              <w:trPr>
                <w:trHeight w:val="155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·    Auditory training 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54</w:t>
                  </w:r>
                </w:p>
              </w:tc>
            </w:tr>
            <w:tr w:rsidR="009B1F84" w:rsidRPr="009B1F84" w:rsidTr="009B1F84">
              <w:trPr>
                <w:trHeight w:val="26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·    Speech reading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08</w:t>
                  </w:r>
                </w:p>
              </w:tc>
            </w:tr>
            <w:tr w:rsidR="009B1F84" w:rsidRPr="009B1F84" w:rsidTr="009B1F84">
              <w:trPr>
                <w:trHeight w:val="146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HA prescribed on exchange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02</w:t>
                  </w:r>
                </w:p>
              </w:tc>
            </w:tr>
            <w:tr w:rsidR="009B1F84" w:rsidRPr="009B1F84" w:rsidTr="009B1F84">
              <w:trPr>
                <w:trHeight w:val="105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Aided audiograms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68</w:t>
                  </w:r>
                </w:p>
              </w:tc>
            </w:tr>
            <w:tr w:rsidR="009B1F84" w:rsidRPr="009B1F84" w:rsidTr="009B1F84">
              <w:trPr>
                <w:trHeight w:val="105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Aided audiogram for CI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</w:p>
              </w:tc>
            </w:tr>
            <w:tr w:rsidR="009B1F84" w:rsidRPr="009B1F84" w:rsidTr="009B1F84">
              <w:trPr>
                <w:trHeight w:val="105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BOA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04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VRA  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02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Conditioning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61</w:t>
                  </w:r>
                </w:p>
              </w:tc>
            </w:tr>
            <w:tr w:rsidR="009B1F84" w:rsidRPr="009B1F84" w:rsidTr="009B1F84">
              <w:trPr>
                <w:trHeight w:val="90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Programming of digital HA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211</w:t>
                  </w:r>
                </w:p>
              </w:tc>
            </w:tr>
            <w:tr w:rsidR="009B1F84" w:rsidRPr="009B1F84" w:rsidTr="009B1F84">
              <w:trPr>
                <w:trHeight w:val="90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Reprogramming of HA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161</w:t>
                  </w:r>
                </w:p>
              </w:tc>
            </w:tr>
            <w:tr w:rsidR="009B1F84" w:rsidRPr="009B1F84" w:rsidTr="009B1F84">
              <w:trPr>
                <w:trHeight w:val="131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No. of IGO done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162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EAC of hearing aids done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03</w:t>
                  </w:r>
                </w:p>
              </w:tc>
            </w:tr>
            <w:tr w:rsidR="009B1F84" w:rsidRPr="009B1F84" w:rsidTr="009B1F84">
              <w:trPr>
                <w:trHeight w:val="122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Retrial with CEM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35</w:t>
                  </w:r>
                </w:p>
              </w:tc>
            </w:tr>
            <w:tr w:rsidR="009B1F84" w:rsidRPr="009B1F84" w:rsidTr="009B1F84">
              <w:trPr>
                <w:trHeight w:val="13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Recommended for EPD’s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17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Unaided &amp; aided LLR done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7327C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</w:rPr>
                    <w:t>00</w:t>
                  </w:r>
                </w:p>
              </w:tc>
            </w:tr>
            <w:tr w:rsidR="009B1F84" w:rsidRPr="009B1F84" w:rsidTr="009B1F84">
              <w:trPr>
                <w:trHeight w:val="17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Rec. for CI candidacy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9B1F84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37247F" w:rsidRPr="009B1F84" w:rsidRDefault="0037247F" w:rsidP="0037247F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544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:rsidR="00B044AE" w:rsidRPr="009B1F84" w:rsidRDefault="00B044AE" w:rsidP="0089528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ind w:left="544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Counseling and Guidance</w:t>
            </w:r>
          </w:p>
          <w:tbl>
            <w:tblPr>
              <w:tblpPr w:leftFromText="180" w:rightFromText="180" w:vertAnchor="text" w:horzAnchor="margin" w:tblpY="301"/>
              <w:tblOverlap w:val="never"/>
              <w:tblW w:w="4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325"/>
              <w:gridCol w:w="1265"/>
            </w:tblGrid>
            <w:tr w:rsidR="009B1F84" w:rsidRPr="009B1F84" w:rsidTr="0037247F">
              <w:trPr>
                <w:trHeight w:val="300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Total No. of counseled 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B1F84" w:rsidRPr="009B1F84" w:rsidTr="0037247F">
              <w:trPr>
                <w:trHeight w:val="588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No. of clients counseled at AIISH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  <w:vAlign w:val="center"/>
                </w:tcPr>
                <w:p w:rsidR="00B044AE" w:rsidRPr="009B1F84" w:rsidRDefault="007327C9" w:rsidP="00EF5179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405</w:t>
                  </w:r>
                </w:p>
              </w:tc>
            </w:tr>
            <w:tr w:rsidR="009B1F84" w:rsidRPr="009B1F84" w:rsidTr="0037247F">
              <w:trPr>
                <w:trHeight w:val="300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B044AE" w:rsidRPr="009B1F84" w:rsidRDefault="00B044AE" w:rsidP="008D638E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No. of clients counseled at Camps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B044AE" w:rsidRPr="009B1F84" w:rsidRDefault="00D66F50" w:rsidP="008D638E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B1F8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</w:p>
        </w:tc>
      </w:tr>
    </w:tbl>
    <w:p w:rsidR="00B044AE" w:rsidRPr="009B1F84" w:rsidRDefault="00B044AE" w:rsidP="00B044AE">
      <w:pPr>
        <w:framePr w:w="9240" w:wrap="auto" w:hAnchor="text" w:x="90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B044AE" w:rsidRPr="009B1F84" w:rsidSect="00B044AE">
          <w:footerReference w:type="default" r:id="rId9"/>
          <w:pgSz w:w="11907" w:h="16839" w:code="9"/>
          <w:pgMar w:top="720" w:right="567" w:bottom="142" w:left="1440" w:header="720" w:footer="418" w:gutter="0"/>
          <w:cols w:space="720"/>
          <w:docGrid w:linePitch="360"/>
        </w:sectPr>
      </w:pPr>
    </w:p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1B6F" w:rsidRPr="009B1F84" w:rsidRDefault="00701B6F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3BFB" w:rsidRPr="009B1F84" w:rsidRDefault="00D33BFB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6882" w:rsidRPr="009B1F84" w:rsidRDefault="00E76882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4AE" w:rsidRPr="009B1F84" w:rsidRDefault="00B044AE" w:rsidP="0089528A">
      <w:pPr>
        <w:numPr>
          <w:ilvl w:val="0"/>
          <w:numId w:val="1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Ear moulds</w:t>
      </w:r>
    </w:p>
    <w:p w:rsidR="00B044AE" w:rsidRPr="009B1F84" w:rsidRDefault="00B044AE" w:rsidP="00B044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sectPr w:rsidR="00B044AE" w:rsidRPr="009B1F84" w:rsidSect="008D638E">
          <w:footerReference w:type="default" r:id="rId10"/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784"/>
        <w:gridCol w:w="1184"/>
      </w:tblGrid>
      <w:tr w:rsidR="009B1F84" w:rsidRPr="009B1F84" w:rsidTr="008D638E">
        <w:trPr>
          <w:trHeight w:val="251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Ear</w:t>
            </w:r>
            <w:r w:rsidR="006702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9B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mould</w:t>
            </w:r>
            <w:proofErr w:type="spellEnd"/>
            <w:r w:rsidRPr="009B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lab</w:t>
            </w:r>
          </w:p>
        </w:tc>
      </w:tr>
      <w:tr w:rsidR="009B1F84" w:rsidRPr="009B1F84" w:rsidTr="008D638E">
        <w:trPr>
          <w:trHeight w:val="179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Clients ear impression taken</w:t>
            </w:r>
          </w:p>
        </w:tc>
      </w:tr>
      <w:tr w:rsidR="009B1F84" w:rsidRPr="009B1F84" w:rsidTr="009B1F84">
        <w:trPr>
          <w:trHeight w:val="54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9528A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52"/>
              </w:tabs>
              <w:spacing w:after="0"/>
              <w:ind w:left="968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New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E7269B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9B1F84" w:rsidRPr="009B1F84" w:rsidTr="009B1F84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9528A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Old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</w:tr>
      <w:tr w:rsidR="009B1F84" w:rsidRPr="009B1F84" w:rsidTr="009B1F84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9528A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seen at camp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</w:tr>
      <w:tr w:rsidR="009B1F84" w:rsidRPr="009B1F84" w:rsidTr="008D638E">
        <w:trPr>
          <w:trHeight w:val="116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Ear  impressions taken</w:t>
            </w:r>
          </w:p>
        </w:tc>
      </w:tr>
      <w:tr w:rsidR="009B1F84" w:rsidRPr="009B1F84" w:rsidTr="009B1F84">
        <w:trPr>
          <w:trHeight w:val="107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9528A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Free-of-cost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454</w:t>
            </w:r>
          </w:p>
        </w:tc>
      </w:tr>
      <w:tr w:rsidR="009B1F84" w:rsidRPr="009B1F84" w:rsidTr="009B1F84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9528A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100% payment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489</w:t>
            </w:r>
          </w:p>
        </w:tc>
      </w:tr>
      <w:tr w:rsidR="009B1F84" w:rsidRPr="009B1F84" w:rsidTr="009B1F84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9528A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 camp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</w:tr>
      <w:tr w:rsidR="009B1F84" w:rsidRPr="009B1F84" w:rsidTr="009B1F84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9528A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CPL impressions received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EMs  completed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</w:tr>
      <w:tr w:rsidR="009B1F84" w:rsidRPr="009B1F84" w:rsidTr="009B1F84">
        <w:trPr>
          <w:trHeight w:val="18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No. Mould Lacquered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Hard regular </w:t>
            </w:r>
            <w:proofErr w:type="spellStart"/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moulds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9B1F84" w:rsidRPr="009B1F84" w:rsidTr="009B1F84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Hard shell </w:t>
            </w:r>
            <w:proofErr w:type="spellStart"/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mould</w:t>
            </w:r>
            <w:proofErr w:type="spellEnd"/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8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Soft </w:t>
            </w:r>
            <w:proofErr w:type="spellStart"/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mould</w:t>
            </w:r>
            <w:proofErr w:type="spellEnd"/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</w:tr>
      <w:tr w:rsidR="009B1F84" w:rsidRPr="009B1F84" w:rsidTr="009B1F84">
        <w:trPr>
          <w:trHeight w:val="13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Hard canal </w:t>
            </w:r>
            <w:proofErr w:type="spellStart"/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moulds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9B1F84" w:rsidRPr="009B1F84" w:rsidTr="009B1F84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Soft canal </w:t>
            </w:r>
            <w:proofErr w:type="spellStart"/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moulds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9B1F84" w:rsidRPr="009B1F84" w:rsidTr="009B1F84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Instant </w:t>
            </w:r>
            <w:proofErr w:type="spellStart"/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moulds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9B1F84" w:rsidRPr="009B1F84" w:rsidTr="009B1F84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Silicon impression taken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9B1F84" w:rsidRPr="009B1F84" w:rsidTr="009B1F84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Swimmer plug (soft)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9B1F84" w:rsidRPr="009B1F84" w:rsidTr="009B1F84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Swimmer plug (hard)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No. of ear blocked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9B1F84" w:rsidRPr="009B1F84" w:rsidTr="009B1F84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No. of sound tube replaced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9B1F84" w:rsidRPr="009B1F84" w:rsidTr="009B1F84">
        <w:trPr>
          <w:trHeight w:val="170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EMs with acoustics modifications.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9B1F84" w:rsidRDefault="00670231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B044AE" w:rsidRPr="009B1F84" w:rsidSect="008D638E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color w:val="000000" w:themeColor="text1"/>
        </w:rPr>
      </w:pPr>
      <w:r w:rsidRPr="009B1F84">
        <w:rPr>
          <w:rFonts w:ascii="Times New Roman" w:hAnsi="Times New Roman"/>
          <w:b/>
          <w:i/>
          <w:color w:val="000000" w:themeColor="text1"/>
        </w:rPr>
        <w:lastRenderedPageBreak/>
        <w:tab/>
      </w:r>
      <w:r w:rsidRPr="009B1F84">
        <w:rPr>
          <w:rFonts w:ascii="Times New Roman" w:hAnsi="Times New Roman"/>
          <w:b/>
          <w:i/>
          <w:color w:val="000000" w:themeColor="text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1962"/>
        <w:gridCol w:w="1342"/>
        <w:gridCol w:w="970"/>
        <w:gridCol w:w="2250"/>
        <w:gridCol w:w="1236"/>
      </w:tblGrid>
      <w:tr w:rsidR="009B1F84" w:rsidRPr="009B1F84" w:rsidTr="008D638E">
        <w:tc>
          <w:tcPr>
            <w:tcW w:w="4178" w:type="dxa"/>
            <w:gridSpan w:val="3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State-wise statistics</w:t>
            </w:r>
          </w:p>
        </w:tc>
        <w:tc>
          <w:tcPr>
            <w:tcW w:w="4456" w:type="dxa"/>
            <w:gridSpan w:val="3"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Revenue</w:t>
            </w:r>
          </w:p>
        </w:tc>
      </w:tr>
      <w:tr w:rsidR="009B1F84" w:rsidRPr="009B1F84" w:rsidTr="008D638E">
        <w:tc>
          <w:tcPr>
            <w:tcW w:w="874" w:type="dxa"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Sl. No</w:t>
            </w:r>
          </w:p>
        </w:tc>
        <w:tc>
          <w:tcPr>
            <w:tcW w:w="1962" w:type="dxa"/>
            <w:vAlign w:val="center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States</w:t>
            </w:r>
          </w:p>
        </w:tc>
        <w:tc>
          <w:tcPr>
            <w:tcW w:w="1342" w:type="dxa"/>
            <w:vAlign w:val="center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Statistics</w:t>
            </w:r>
          </w:p>
        </w:tc>
        <w:tc>
          <w:tcPr>
            <w:tcW w:w="970" w:type="dxa"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Sl. No.</w:t>
            </w:r>
          </w:p>
        </w:tc>
        <w:tc>
          <w:tcPr>
            <w:tcW w:w="2250" w:type="dxa"/>
            <w:vAlign w:val="center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Details</w:t>
            </w:r>
          </w:p>
        </w:tc>
        <w:tc>
          <w:tcPr>
            <w:tcW w:w="1236" w:type="dxa"/>
            <w:vAlign w:val="center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Amount</w:t>
            </w:r>
          </w:p>
        </w:tc>
      </w:tr>
      <w:tr w:rsidR="009B1F84" w:rsidRPr="009B1F84" w:rsidTr="008D638E">
        <w:tc>
          <w:tcPr>
            <w:tcW w:w="874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Andhra Pradesh</w:t>
            </w:r>
          </w:p>
        </w:tc>
        <w:tc>
          <w:tcPr>
            <w:tcW w:w="1342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04</w:t>
            </w:r>
          </w:p>
        </w:tc>
        <w:tc>
          <w:tcPr>
            <w:tcW w:w="970" w:type="dxa"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50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Spares</w:t>
            </w:r>
          </w:p>
        </w:tc>
        <w:tc>
          <w:tcPr>
            <w:tcW w:w="1236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1A3FB6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425</w:t>
            </w:r>
          </w:p>
        </w:tc>
      </w:tr>
      <w:tr w:rsidR="009B1F84" w:rsidRPr="009B1F84" w:rsidTr="008D638E">
        <w:tc>
          <w:tcPr>
            <w:tcW w:w="874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Karnataka</w:t>
            </w:r>
          </w:p>
        </w:tc>
        <w:tc>
          <w:tcPr>
            <w:tcW w:w="1342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320</w:t>
            </w:r>
          </w:p>
        </w:tc>
        <w:tc>
          <w:tcPr>
            <w:tcW w:w="970" w:type="dxa"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250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Post</w:t>
            </w:r>
          </w:p>
        </w:tc>
        <w:tc>
          <w:tcPr>
            <w:tcW w:w="1236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330</w:t>
            </w:r>
          </w:p>
        </w:tc>
      </w:tr>
      <w:tr w:rsidR="009B1F84" w:rsidRPr="009B1F84" w:rsidTr="008D638E">
        <w:tc>
          <w:tcPr>
            <w:tcW w:w="874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Kerala</w:t>
            </w:r>
          </w:p>
        </w:tc>
        <w:tc>
          <w:tcPr>
            <w:tcW w:w="1342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970" w:type="dxa"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250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Making ear moulds</w:t>
            </w:r>
          </w:p>
        </w:tc>
        <w:tc>
          <w:tcPr>
            <w:tcW w:w="1236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</w:t>
            </w:r>
            <w:r w:rsidR="001A3FB6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940</w:t>
            </w:r>
          </w:p>
        </w:tc>
      </w:tr>
      <w:tr w:rsidR="009B1F84" w:rsidRPr="009B1F84" w:rsidTr="00EA683F">
        <w:tc>
          <w:tcPr>
            <w:tcW w:w="874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Tamil Nadu</w:t>
            </w:r>
          </w:p>
        </w:tc>
        <w:tc>
          <w:tcPr>
            <w:tcW w:w="1342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06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B044AE" w:rsidRPr="009B1F84" w:rsidRDefault="00B044AE" w:rsidP="00EA683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44AE" w:rsidRPr="009B1F84" w:rsidRDefault="00B044AE" w:rsidP="00EA683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Total Revenue</w:t>
            </w:r>
          </w:p>
          <w:p w:rsidR="00EA683F" w:rsidRPr="009B1F84" w:rsidRDefault="00EA683F" w:rsidP="00EA683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5D6C2E" w:rsidRPr="009B1F84" w:rsidRDefault="001A3FB6" w:rsidP="0032119B">
            <w:pPr>
              <w:pStyle w:val="ListParagraph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91,695</w:t>
            </w:r>
          </w:p>
        </w:tc>
      </w:tr>
      <w:tr w:rsidR="009B1F84" w:rsidRPr="009B1F84" w:rsidTr="008D638E">
        <w:tc>
          <w:tcPr>
            <w:tcW w:w="874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Telangana</w:t>
            </w:r>
          </w:p>
        </w:tc>
        <w:tc>
          <w:tcPr>
            <w:tcW w:w="1342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3220" w:type="dxa"/>
            <w:gridSpan w:val="2"/>
            <w:vMerge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  <w:vMerge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044AE" w:rsidRPr="009B1F84" w:rsidTr="008D638E">
        <w:tc>
          <w:tcPr>
            <w:tcW w:w="874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Others</w:t>
            </w:r>
          </w:p>
        </w:tc>
        <w:tc>
          <w:tcPr>
            <w:tcW w:w="1342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</w:t>
            </w:r>
          </w:p>
        </w:tc>
        <w:tc>
          <w:tcPr>
            <w:tcW w:w="3220" w:type="dxa"/>
            <w:gridSpan w:val="2"/>
            <w:vMerge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  <w:vMerge/>
          </w:tcPr>
          <w:p w:rsidR="00B044AE" w:rsidRPr="009B1F84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color w:val="000000" w:themeColor="text1"/>
        </w:rPr>
      </w:pP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Students posted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2214"/>
        <w:gridCol w:w="1460"/>
      </w:tblGrid>
      <w:tr w:rsidR="009B1F84" w:rsidRPr="009B1F84" w:rsidTr="008D638E">
        <w:trPr>
          <w:jc w:val="center"/>
        </w:trPr>
        <w:tc>
          <w:tcPr>
            <w:tcW w:w="1020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2214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Students</w:t>
            </w:r>
          </w:p>
        </w:tc>
        <w:tc>
          <w:tcPr>
            <w:tcW w:w="1460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>Statistics</w:t>
            </w:r>
          </w:p>
        </w:tc>
      </w:tr>
      <w:tr w:rsidR="009B1F84" w:rsidRPr="009B1F84" w:rsidTr="008D638E">
        <w:trPr>
          <w:jc w:val="center"/>
        </w:trPr>
        <w:tc>
          <w:tcPr>
            <w:tcW w:w="1020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DHA</w:t>
            </w:r>
            <w:r w:rsidR="008C5119" w:rsidRPr="009B1F8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B1F84">
              <w:rPr>
                <w:rFonts w:ascii="Times New Roman" w:hAnsi="Times New Roman"/>
                <w:color w:val="000000" w:themeColor="text1"/>
              </w:rPr>
              <w:t>&amp;</w:t>
            </w:r>
            <w:r w:rsidR="008C5119" w:rsidRPr="009B1F8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B1F84">
              <w:rPr>
                <w:rFonts w:ascii="Times New Roman" w:hAnsi="Times New Roman"/>
                <w:color w:val="000000" w:themeColor="text1"/>
              </w:rPr>
              <w:t>ET</w:t>
            </w:r>
          </w:p>
        </w:tc>
        <w:tc>
          <w:tcPr>
            <w:tcW w:w="1460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</w:t>
            </w:r>
          </w:p>
        </w:tc>
      </w:tr>
      <w:tr w:rsidR="009B1F84" w:rsidRPr="009B1F84" w:rsidTr="008D638E">
        <w:trPr>
          <w:jc w:val="center"/>
        </w:trPr>
        <w:tc>
          <w:tcPr>
            <w:tcW w:w="1020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DHLS</w:t>
            </w:r>
          </w:p>
        </w:tc>
        <w:tc>
          <w:tcPr>
            <w:tcW w:w="1460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9B1F84" w:rsidRPr="009B1F84" w:rsidTr="008D638E">
        <w:trPr>
          <w:jc w:val="center"/>
        </w:trPr>
        <w:tc>
          <w:tcPr>
            <w:tcW w:w="1020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III B.Sc</w:t>
            </w:r>
            <w:r w:rsidR="00C254E5" w:rsidRPr="009B1F8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60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9B1F84" w:rsidRPr="009B1F84" w:rsidTr="008D638E">
        <w:trPr>
          <w:jc w:val="center"/>
        </w:trPr>
        <w:tc>
          <w:tcPr>
            <w:tcW w:w="1020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Interns</w:t>
            </w:r>
          </w:p>
        </w:tc>
        <w:tc>
          <w:tcPr>
            <w:tcW w:w="1460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9B1F84" w:rsidRPr="009B1F84" w:rsidTr="008D638E">
        <w:trPr>
          <w:jc w:val="center"/>
        </w:trPr>
        <w:tc>
          <w:tcPr>
            <w:tcW w:w="1020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II M.Sc.</w:t>
            </w:r>
          </w:p>
        </w:tc>
        <w:tc>
          <w:tcPr>
            <w:tcW w:w="1460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B044AE" w:rsidRPr="009B1F84" w:rsidTr="008D638E">
        <w:trPr>
          <w:jc w:val="center"/>
        </w:trPr>
        <w:tc>
          <w:tcPr>
            <w:tcW w:w="1020" w:type="dxa"/>
          </w:tcPr>
          <w:p w:rsidR="00B044AE" w:rsidRPr="009B1F84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B044AE" w:rsidRPr="009B1F84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>Visitors PG-ENT</w:t>
            </w:r>
          </w:p>
        </w:tc>
        <w:tc>
          <w:tcPr>
            <w:tcW w:w="1460" w:type="dxa"/>
          </w:tcPr>
          <w:p w:rsidR="00B044AE" w:rsidRPr="009B1F84" w:rsidRDefault="00670231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</w:tr>
    </w:tbl>
    <w:p w:rsidR="00195F6E" w:rsidRPr="009B1F84" w:rsidRDefault="00195F6E" w:rsidP="00195F6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F11A1A" w:rsidRPr="009B1F84" w:rsidRDefault="00F11A1A" w:rsidP="00195F6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FE6575" w:rsidRPr="009B1F84" w:rsidRDefault="00FE6575" w:rsidP="00195F6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B044AE" w:rsidRPr="009B1F84" w:rsidRDefault="00B044AE" w:rsidP="00195F6E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  <w:r w:rsidRPr="009B1F84">
        <w:rPr>
          <w:rFonts w:ascii="Times New Roman" w:hAnsi="Times New Roman"/>
          <w:b/>
          <w:color w:val="000000" w:themeColor="text1"/>
        </w:rPr>
        <w:t>Age-wise statistics: Audiological disorders</w:t>
      </w:r>
    </w:p>
    <w:p w:rsidR="00B044AE" w:rsidRPr="009B1F84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9B1F84" w:rsidRPr="009B1F84" w:rsidTr="00D33BFB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Age</w:t>
            </w:r>
          </w:p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group</w:t>
            </w:r>
          </w:p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years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Hearing</w:t>
            </w:r>
          </w:p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Hearing Aid</w:t>
            </w:r>
          </w:p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Ear moulds</w:t>
            </w:r>
          </w:p>
        </w:tc>
      </w:tr>
      <w:tr w:rsidR="009B1F84" w:rsidRPr="009B1F84" w:rsidTr="00D33BFB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33BFB" w:rsidRPr="009B1F84" w:rsidRDefault="00D33BFB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</w:rPr>
            </w:pPr>
            <w:r w:rsidRPr="009B1F84">
              <w:rPr>
                <w:b/>
                <w:color w:val="000000" w:themeColor="text1"/>
              </w:rPr>
              <w:t>Female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54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73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54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54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9B1F84" w:rsidRPr="009B1F84" w:rsidTr="00D33BFB">
        <w:tc>
          <w:tcPr>
            <w:tcW w:w="1008" w:type="dxa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rPr>
                <w:color w:val="000000" w:themeColor="text1"/>
              </w:rPr>
            </w:pPr>
            <w:r w:rsidRPr="009B1F84">
              <w:rPr>
                <w:color w:val="000000" w:themeColor="text1"/>
              </w:rPr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F337B8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7327C9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8F5406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9B1F84" w:rsidRDefault="001A216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093340" w:rsidRPr="009B1F84" w:rsidTr="0009334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  <w:vAlign w:val="center"/>
          </w:tcPr>
          <w:p w:rsidR="00093340" w:rsidRPr="009B1F84" w:rsidRDefault="00093340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B1F84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</w:tcPr>
          <w:p w:rsidR="00093340" w:rsidRPr="00093340" w:rsidRDefault="00093340" w:rsidP="000933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3340">
              <w:rPr>
                <w:rFonts w:ascii="Times New Roman" w:hAnsi="Times New Roman" w:cs="Times New Roman"/>
                <w:b/>
                <w:color w:val="000000"/>
              </w:rPr>
              <w:t>754</w:t>
            </w:r>
          </w:p>
        </w:tc>
        <w:tc>
          <w:tcPr>
            <w:tcW w:w="990" w:type="dxa"/>
            <w:shd w:val="clear" w:color="auto" w:fill="FFFFFF" w:themeFill="background1"/>
          </w:tcPr>
          <w:p w:rsidR="00093340" w:rsidRPr="00093340" w:rsidRDefault="00093340" w:rsidP="000933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3340">
              <w:rPr>
                <w:rFonts w:ascii="Times New Roman" w:hAnsi="Times New Roman" w:cs="Times New Roman"/>
                <w:b/>
                <w:color w:val="000000"/>
              </w:rPr>
              <w:t>499</w:t>
            </w:r>
          </w:p>
        </w:tc>
        <w:tc>
          <w:tcPr>
            <w:tcW w:w="810" w:type="dxa"/>
            <w:shd w:val="clear" w:color="auto" w:fill="FFFFFF" w:themeFill="background1"/>
          </w:tcPr>
          <w:p w:rsidR="00093340" w:rsidRPr="00093340" w:rsidRDefault="00093340" w:rsidP="000933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3340">
              <w:rPr>
                <w:rFonts w:ascii="Times New Roman" w:hAnsi="Times New Roman" w:cs="Times New Roman"/>
                <w:b/>
                <w:color w:val="000000"/>
              </w:rPr>
              <w:t>354</w:t>
            </w:r>
          </w:p>
        </w:tc>
        <w:tc>
          <w:tcPr>
            <w:tcW w:w="990" w:type="dxa"/>
            <w:shd w:val="clear" w:color="auto" w:fill="FFFFFF" w:themeFill="background1"/>
          </w:tcPr>
          <w:p w:rsidR="00093340" w:rsidRPr="00093340" w:rsidRDefault="00093340" w:rsidP="000933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3340">
              <w:rPr>
                <w:rFonts w:ascii="Times New Roman" w:hAnsi="Times New Roman" w:cs="Times New Roman"/>
                <w:b/>
                <w:color w:val="000000"/>
              </w:rPr>
              <w:t>195</w:t>
            </w:r>
          </w:p>
        </w:tc>
        <w:tc>
          <w:tcPr>
            <w:tcW w:w="810" w:type="dxa"/>
            <w:shd w:val="clear" w:color="auto" w:fill="FFFFFF" w:themeFill="background1"/>
          </w:tcPr>
          <w:p w:rsidR="00093340" w:rsidRPr="00093340" w:rsidRDefault="00093340" w:rsidP="000933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933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214</w:t>
            </w:r>
          </w:p>
        </w:tc>
        <w:tc>
          <w:tcPr>
            <w:tcW w:w="990" w:type="dxa"/>
            <w:shd w:val="clear" w:color="auto" w:fill="FFFFFF" w:themeFill="background1"/>
          </w:tcPr>
          <w:p w:rsidR="00093340" w:rsidRPr="00093340" w:rsidRDefault="00093340" w:rsidP="000933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933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136</w:t>
            </w:r>
          </w:p>
        </w:tc>
      </w:tr>
      <w:tr w:rsidR="009B1F84" w:rsidRPr="009B1F84" w:rsidTr="00D33BFB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33BFB" w:rsidRPr="009B1F84" w:rsidRDefault="00D33BFB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33BFB" w:rsidRPr="009B1F84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33BFB" w:rsidRPr="009B1F84" w:rsidRDefault="00D33B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33BFB" w:rsidRPr="009B1F84" w:rsidRDefault="00D33B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33BFB" w:rsidRPr="009B1F84" w:rsidRDefault="00D33B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05FB" w:rsidRPr="009B1F84" w:rsidRDefault="00B005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05FB" w:rsidRPr="009B1F84" w:rsidRDefault="00B005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05FB" w:rsidRPr="009B1F84" w:rsidRDefault="00B005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05FB" w:rsidRPr="009B1F84" w:rsidRDefault="00B005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0A89" w:rsidRPr="009B1F84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cs/>
          <w:lang w:bidi="hi-IN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CLINICAL SERVICES: SPECIALIZED/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u w:val="single"/>
          <w:cs/>
          <w:lang w:bidi="hi-IN"/>
        </w:rPr>
        <w:t>नैदानिक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cs/>
          <w:lang w:bidi="hi-IN"/>
        </w:rPr>
        <w:t xml:space="preserve"> ​​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u w:val="single"/>
          <w:cs/>
          <w:lang w:bidi="hi-IN"/>
        </w:rPr>
        <w:t>सेवाओ</w:t>
      </w:r>
      <w:proofErr w:type="gramStart"/>
      <w:r w:rsidRPr="009B1F84">
        <w:rPr>
          <w:rFonts w:ascii="Times New Roman" w:hAnsi="Times New Roman" w:cs="Mangal"/>
          <w:color w:val="000000" w:themeColor="text1"/>
          <w:sz w:val="24"/>
          <w:szCs w:val="24"/>
          <w:u w:val="single"/>
          <w:cs/>
          <w:lang w:bidi="hi-IN"/>
        </w:rPr>
        <w:t>ं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cs/>
          <w:lang w:bidi="hi-IN"/>
        </w:rPr>
        <w:t xml:space="preserve"> :</w:t>
      </w:r>
      <w:proofErr w:type="gramEnd"/>
      <w:r w:rsidRPr="009B1F84">
        <w:rPr>
          <w:rFonts w:ascii="Times New Roman" w:hAnsi="Times New Roman" w:cs="Mangal"/>
          <w:color w:val="000000" w:themeColor="text1"/>
          <w:sz w:val="24"/>
          <w:szCs w:val="24"/>
          <w:u w:val="single"/>
          <w:cs/>
          <w:lang w:bidi="hi-IN"/>
        </w:rPr>
        <w:t>विशेष</w:t>
      </w: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cs/>
          <w:lang w:bidi="hi-IN"/>
        </w:rPr>
      </w:pPr>
    </w:p>
    <w:p w:rsidR="00B044AE" w:rsidRPr="009B1F84" w:rsidRDefault="00B044AE" w:rsidP="0089528A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Implantable Hearing Devices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710"/>
        <w:gridCol w:w="1297"/>
        <w:gridCol w:w="1849"/>
        <w:gridCol w:w="1849"/>
      </w:tblGrid>
      <w:tr w:rsidR="009B1F84" w:rsidRPr="009B1F84" w:rsidTr="00711722">
        <w:tc>
          <w:tcPr>
            <w:tcW w:w="2538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NON-ADIP</w:t>
            </w:r>
          </w:p>
        </w:tc>
        <w:tc>
          <w:tcPr>
            <w:tcW w:w="1297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ADIP-CI</w:t>
            </w:r>
          </w:p>
        </w:tc>
        <w:tc>
          <w:tcPr>
            <w:tcW w:w="1849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RBSK-SAST CI</w:t>
            </w:r>
          </w:p>
        </w:tc>
        <w:tc>
          <w:tcPr>
            <w:tcW w:w="1849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OVERALL</w:t>
            </w:r>
          </w:p>
        </w:tc>
      </w:tr>
      <w:tr w:rsidR="009B1F84" w:rsidRPr="009B1F84" w:rsidTr="00711722">
        <w:tc>
          <w:tcPr>
            <w:tcW w:w="2538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cases</w:t>
            </w:r>
          </w:p>
        </w:tc>
        <w:tc>
          <w:tcPr>
            <w:tcW w:w="1710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297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9B1F84" w:rsidRPr="009B1F84" w:rsidTr="00711722">
        <w:tc>
          <w:tcPr>
            <w:tcW w:w="2538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sessions</w:t>
            </w:r>
          </w:p>
        </w:tc>
        <w:tc>
          <w:tcPr>
            <w:tcW w:w="1710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297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9B1F84" w:rsidRPr="009B1F84" w:rsidTr="00711722">
        <w:tc>
          <w:tcPr>
            <w:tcW w:w="2538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Mapping</w:t>
            </w:r>
          </w:p>
        </w:tc>
        <w:tc>
          <w:tcPr>
            <w:tcW w:w="1710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97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9B1F84" w:rsidRPr="009B1F84" w:rsidTr="00711722">
        <w:tc>
          <w:tcPr>
            <w:tcW w:w="2538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trouble shooting</w:t>
            </w:r>
          </w:p>
        </w:tc>
        <w:tc>
          <w:tcPr>
            <w:tcW w:w="1710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97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</w:tr>
      <w:tr w:rsidR="009B1F84" w:rsidRPr="009B1F84" w:rsidTr="00711722">
        <w:tc>
          <w:tcPr>
            <w:tcW w:w="2538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counselling</w:t>
            </w:r>
          </w:p>
        </w:tc>
        <w:tc>
          <w:tcPr>
            <w:tcW w:w="1710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297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9B1F84" w:rsidRPr="009B1F84" w:rsidTr="00711722">
        <w:tc>
          <w:tcPr>
            <w:tcW w:w="2538" w:type="dxa"/>
          </w:tcPr>
          <w:p w:rsidR="00711722" w:rsidRPr="009B1F84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New cases/ Switch-on</w:t>
            </w:r>
          </w:p>
        </w:tc>
        <w:tc>
          <w:tcPr>
            <w:tcW w:w="1710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7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9" w:type="dxa"/>
          </w:tcPr>
          <w:p w:rsidR="00711722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265055" w:rsidRPr="009B1F84" w:rsidTr="004B5E63">
        <w:tc>
          <w:tcPr>
            <w:tcW w:w="2538" w:type="dxa"/>
          </w:tcPr>
          <w:p w:rsidR="00265055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Students</w:t>
            </w:r>
          </w:p>
        </w:tc>
        <w:tc>
          <w:tcPr>
            <w:tcW w:w="6705" w:type="dxa"/>
            <w:gridSpan w:val="4"/>
          </w:tcPr>
          <w:p w:rsidR="00265055" w:rsidRPr="009B1F84" w:rsidRDefault="00265055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711722" w:rsidRPr="009B1F84" w:rsidRDefault="00711722" w:rsidP="0071172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</w:rPr>
        <w:sectPr w:rsidR="00711722" w:rsidRPr="009B1F84" w:rsidSect="008D638E">
          <w:type w:val="continuous"/>
          <w:pgSz w:w="11907" w:h="16839" w:code="9"/>
          <w:pgMar w:top="1080" w:right="1440" w:bottom="1080" w:left="1440" w:header="720" w:footer="418" w:gutter="0"/>
          <w:cols w:space="720"/>
          <w:docGrid w:linePitch="360"/>
        </w:sectPr>
      </w:pPr>
    </w:p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B044AE" w:rsidRPr="009B1F84" w:rsidSect="008D638E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705A7B" w:rsidRPr="009B1F84" w:rsidRDefault="00705A7B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109D" w:rsidRPr="009B1F84" w:rsidRDefault="00F3109D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4AE" w:rsidRPr="009B1F84" w:rsidRDefault="00B044AE" w:rsidP="002C366D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Listening Training Unit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</w:p>
    <w:tbl>
      <w:tblPr>
        <w:tblW w:w="964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88"/>
        <w:gridCol w:w="720"/>
        <w:gridCol w:w="4230"/>
        <w:gridCol w:w="810"/>
      </w:tblGrid>
      <w:tr w:rsidR="009B1F84" w:rsidRPr="009B1F84" w:rsidTr="003F63D9">
        <w:trPr>
          <w:trHeight w:val="134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4AE" w:rsidRPr="009B1F84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Listening Training Unit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AE" w:rsidRPr="009B1F84" w:rsidRDefault="00B044AE" w:rsidP="008D63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AE" w:rsidRPr="009B1F84" w:rsidRDefault="00B044AE" w:rsidP="008D63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LTU</w:t>
            </w:r>
          </w:p>
        </w:tc>
      </w:tr>
      <w:tr w:rsidR="009B1F84" w:rsidRPr="009B1F84" w:rsidTr="009B1F84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Clients seen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DHLS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9B1F84" w:rsidRPr="009B1F84" w:rsidTr="009B1F84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taken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 in HA Repair &amp; EM Tech.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18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for whom demo therapy given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DTYDH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BASLP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116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Repeat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</w:tr>
      <w:tr w:rsidR="009B1F84" w:rsidRPr="009B1F84" w:rsidTr="009B1F84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discharged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B1F84" w:rsidRPr="009B1F84" w:rsidTr="009B1F84">
        <w:trPr>
          <w:trHeight w:val="10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discontinued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AIISH Interns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9B1F84" w:rsidRPr="009B1F84" w:rsidTr="009B1F84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External Interns [ENT]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8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with CI trained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M.Sc. (Audiology)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B1F84" w:rsidRPr="009B1F84" w:rsidTr="009B1F84">
        <w:trPr>
          <w:trHeight w:val="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for clients with CI taken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M.Sc. (Audiology)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B1F84" w:rsidRPr="009B1F84" w:rsidTr="009B1F84">
        <w:trPr>
          <w:trHeight w:val="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with tinnitus attended therapy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B.S.Ed.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B1F84" w:rsidRPr="009B1F84" w:rsidTr="009B1F84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for clients with tinnitus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M.S. 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D.Ed. [HI,GTTCHH, Mysuru] External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845FD8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1F84" w:rsidRPr="009B1F84" w:rsidTr="009B1F84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for 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D638E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D63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F84" w:rsidRPr="009B1F84" w:rsidTr="009B1F84">
        <w:trPr>
          <w:trHeight w:val="32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3F63D9">
            <w:pPr>
              <w:tabs>
                <w:tab w:val="center" w:pos="297"/>
              </w:tabs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91326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F84" w:rsidRPr="009B1F84" w:rsidTr="009B1F84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for 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F84" w:rsidRPr="009B1F84" w:rsidTr="009B1F84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for observation for HAT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F84" w:rsidRPr="009B1F84" w:rsidTr="003F63D9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  No. of  Students posted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386088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B1F84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B044AE" w:rsidRPr="009B1F84" w:rsidSect="00A86A1A">
          <w:type w:val="continuous"/>
          <w:pgSz w:w="11907" w:h="16839" w:code="9"/>
          <w:pgMar w:top="1440" w:right="1440" w:bottom="720" w:left="1440" w:header="720" w:footer="0" w:gutter="0"/>
          <w:cols w:space="720"/>
          <w:docGrid w:linePitch="360"/>
        </w:sect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044AE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838CB" w:rsidRDefault="00B838CB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838CB" w:rsidRDefault="00B838CB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838CB" w:rsidRDefault="00B838CB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838CB" w:rsidRDefault="00B838CB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838CB" w:rsidRDefault="00B838CB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838CB" w:rsidRDefault="00B838CB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838CB" w:rsidRPr="009B1F84" w:rsidRDefault="00B838CB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044AE" w:rsidRPr="009B1F84" w:rsidRDefault="00AB0797" w:rsidP="00A076D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3</w:t>
      </w:r>
      <w:r w:rsidR="00B044AE" w:rsidRPr="009B1F8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. Clinical Support Services/ </w:t>
      </w:r>
      <w:r w:rsidR="00B044AE" w:rsidRPr="009B1F84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नैदानिक</w:t>
      </w:r>
      <w:r w:rsidR="00B044AE"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 xml:space="preserve"> ​​</w:t>
      </w:r>
      <w:r w:rsidR="00B044AE" w:rsidRPr="009B1F84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समर्थनसेवाएं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jc w:val="center"/>
        <w:rPr>
          <w:rFonts w:ascii="Times New Roman" w:hAnsi="Times New Roman"/>
          <w:b/>
          <w:i/>
          <w:color w:val="000000" w:themeColor="text1"/>
        </w:rPr>
      </w:pPr>
      <w:r w:rsidRPr="009B1F84">
        <w:rPr>
          <w:rFonts w:ascii="Times New Roman" w:hAnsi="Times New Roman"/>
          <w:b/>
          <w:i/>
          <w:color w:val="000000" w:themeColor="text1"/>
        </w:rPr>
        <w:t>Certificates Issued</w:t>
      </w:r>
    </w:p>
    <w:p w:rsidR="00075086" w:rsidRPr="009B1F84" w:rsidRDefault="00075086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jc w:val="center"/>
        <w:rPr>
          <w:rFonts w:ascii="Times New Roman" w:hAnsi="Times New Roman"/>
          <w:b/>
          <w:i/>
          <w:color w:val="000000" w:themeColor="text1"/>
        </w:rPr>
      </w:pPr>
    </w:p>
    <w:tbl>
      <w:tblPr>
        <w:tblW w:w="0" w:type="auto"/>
        <w:jc w:val="center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11"/>
        <w:gridCol w:w="720"/>
      </w:tblGrid>
      <w:tr w:rsidR="009B1F84" w:rsidRPr="009B1F84" w:rsidTr="00A076DE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right="-1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Financial aid (pension of GOK)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bottom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A076DE">
        <w:trPr>
          <w:trHeight w:val="8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Admission to regular school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A076DE">
        <w:trPr>
          <w:trHeight w:val="8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Admission to deaf school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A076DE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Physically handicapped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A076DE">
        <w:trPr>
          <w:trHeight w:val="56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Tax exemption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A076DE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Education scholarship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9B1F84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Driving license</w:t>
            </w:r>
          </w:p>
        </w:tc>
        <w:tc>
          <w:tcPr>
            <w:tcW w:w="720" w:type="dxa"/>
            <w:shd w:val="clear" w:color="auto" w:fill="FFFFFF" w:themeFill="background1"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9B1F84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LIC</w:t>
            </w:r>
          </w:p>
        </w:tc>
        <w:tc>
          <w:tcPr>
            <w:tcW w:w="720" w:type="dxa"/>
            <w:shd w:val="clear" w:color="auto" w:fill="FFFFFF" w:themeFill="background1"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9B1F84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CI</w:t>
            </w:r>
          </w:p>
        </w:tc>
        <w:tc>
          <w:tcPr>
            <w:tcW w:w="720" w:type="dxa"/>
            <w:shd w:val="clear" w:color="auto" w:fill="FFFFFF" w:themeFill="background1"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A076DE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Estimation letter for hearing aids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A076DE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Reimbursement letters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A076DE">
        <w:trPr>
          <w:trHeight w:val="62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color w:val="000000" w:themeColor="text1"/>
              </w:rPr>
              <w:t>Certificate issued at camp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B1F84" w:rsidRPr="009B1F84" w:rsidTr="00A076DE">
        <w:trPr>
          <w:trHeight w:val="62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eastAsia="Times New Roman" w:hAnsi="Times New Roman"/>
                <w:b/>
                <w:color w:val="000000" w:themeColor="text1"/>
              </w:rPr>
              <w:t>Total</w:t>
            </w:r>
            <w:r w:rsidR="002254CB" w:rsidRPr="009B1F84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N</w:t>
            </w:r>
            <w:r w:rsidRPr="009B1F84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o. Disability Certificates issued 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75086" w:rsidRPr="009B1F84" w:rsidRDefault="00075086" w:rsidP="00DE2AB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</w:tbl>
    <w:p w:rsidR="00267922" w:rsidRPr="009B1F84" w:rsidRDefault="00267922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198" w:rsidRPr="009B1F84" w:rsidRDefault="00A95198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620C" w:rsidRPr="009B1F84" w:rsidRDefault="008A5C65" w:rsidP="008A5C6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7B620C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Details of estimation letters given in </w:t>
      </w:r>
      <w:r w:rsidR="009B1F84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</w:t>
      </w:r>
      <w:r w:rsidR="006D50EE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620C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(01.</w:t>
      </w:r>
      <w:r w:rsidR="009B1F84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7B620C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 w:rsidR="004463B9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B1F84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29</w:t>
      </w:r>
      <w:r w:rsidR="007B620C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B1F84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7B620C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 w:rsidR="004463B9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B620C"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7B620C" w:rsidRPr="009B1F84" w:rsidRDefault="007B620C" w:rsidP="00B044AE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620C" w:rsidRPr="009B1F84" w:rsidRDefault="007B620C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620C" w:rsidRPr="009B1F84" w:rsidRDefault="00701B38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IN" w:eastAsia="en-IN"/>
        </w:rPr>
        <w:lastRenderedPageBreak/>
        <w:drawing>
          <wp:inline distT="0" distB="0" distL="0" distR="0">
            <wp:extent cx="5308600" cy="6130169"/>
            <wp:effectExtent l="0" t="0" r="0" b="0"/>
            <wp:docPr id="1" name="Picture 1" descr="C:\Users\audiology\Desktop\HDDU_Feb,20 repo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diology\Desktop\HDDU_Feb,20 report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613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20C" w:rsidRPr="009B1F84" w:rsidRDefault="007B620C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0784" w:rsidRPr="009B1F84" w:rsidRDefault="00701B38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IN" w:eastAsia="en-IN"/>
        </w:rPr>
        <w:lastRenderedPageBreak/>
        <w:drawing>
          <wp:inline distT="0" distB="0" distL="0" distR="0">
            <wp:extent cx="5626100" cy="3689350"/>
            <wp:effectExtent l="0" t="0" r="0" b="0"/>
            <wp:docPr id="2" name="Picture 2" descr="C:\Users\audiology\Desktop\HDDU_Feb, 20 rep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diology\Desktop\HDDU_Feb, 20 reprt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FC" w:rsidRPr="009B1F84" w:rsidRDefault="005946FC" w:rsidP="002A5D42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6CAB" w:rsidRPr="009B1F84" w:rsidRDefault="00256CAB" w:rsidP="00935827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B13" w:rsidRPr="009B1F84" w:rsidRDefault="00131B13" w:rsidP="00935827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B13" w:rsidRPr="009B1F84" w:rsidRDefault="00131B13" w:rsidP="00935827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B13" w:rsidRPr="009B1F84" w:rsidRDefault="00131B13" w:rsidP="00935827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6D1" w:rsidRPr="009B1F84" w:rsidRDefault="001666D1" w:rsidP="008373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38DB" w:rsidRPr="009B1F84" w:rsidRDefault="006B38DB" w:rsidP="00B044AE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PUBLIC EDUCATION AND OUTREACH SERVICES / 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सार्वजनिकशिक्षाऔरआउटरीचसेवाएं</w:t>
      </w:r>
    </w:p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B044AE" w:rsidRPr="009B1F84" w:rsidRDefault="00B044AE" w:rsidP="0089528A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 xml:space="preserve">Communication Disorders Screening Camps 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>: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>Nil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ab/>
        <w:t>(</w:t>
      </w:r>
      <w:r w:rsidRPr="009B1F84">
        <w:rPr>
          <w:rFonts w:ascii="Times New Roman" w:hAnsi="Times New Roman"/>
          <w:color w:val="000000" w:themeColor="text1"/>
        </w:rPr>
        <w:t>Details such as</w:t>
      </w:r>
      <w:r w:rsidRPr="009B1F84">
        <w:rPr>
          <w:rFonts w:ascii="Times New Roman" w:hAnsi="Times New Roman"/>
          <w:b/>
          <w:color w:val="000000" w:themeColor="text1"/>
        </w:rPr>
        <w:t xml:space="preserve"> v</w:t>
      </w:r>
      <w:r w:rsidRPr="009B1F84">
        <w:rPr>
          <w:rFonts w:ascii="Times New Roman" w:hAnsi="Times New Roman"/>
          <w:color w:val="000000" w:themeColor="text1"/>
        </w:rPr>
        <w:t xml:space="preserve">enue, Staff deputed, No. of clients seen, 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ab/>
        <w:t xml:space="preserve"> Assessment &amp; Rehabilitation Details)  </w:t>
      </w:r>
      <w:r w:rsidRPr="009B1F84">
        <w:rPr>
          <w:rFonts w:ascii="Times New Roman" w:hAnsi="Times New Roman"/>
          <w:b/>
          <w:color w:val="000000" w:themeColor="text1"/>
        </w:rPr>
        <w:tab/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ab/>
      </w:r>
    </w:p>
    <w:p w:rsidR="00B044AE" w:rsidRPr="009B1F84" w:rsidRDefault="00B044AE" w:rsidP="00ED66E6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ind w:left="360"/>
        <w:rPr>
          <w:rFonts w:ascii="Times New Roman" w:hAnsi="Times New Roman"/>
          <w:b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Other Outreach Services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>: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>Nil</w:t>
      </w:r>
    </w:p>
    <w:p w:rsidR="00B044AE" w:rsidRPr="009B1F84" w:rsidRDefault="00B044AE" w:rsidP="00ED66E6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ind w:left="360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b/>
          <w:color w:val="000000" w:themeColor="text1"/>
        </w:rPr>
        <w:t>Public lecture series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b/>
          <w:color w:val="000000" w:themeColor="text1"/>
        </w:rPr>
        <w:tab/>
        <w:t>:</w:t>
      </w:r>
      <w:r w:rsidRPr="009B1F84">
        <w:rPr>
          <w:rFonts w:ascii="Times New Roman" w:hAnsi="Times New Roman"/>
          <w:b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>Nil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Technological consultancy services/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तकनीकीपरामर्शसेवाएं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  <w:t xml:space="preserve">:     </w:t>
      </w:r>
      <w:r w:rsidR="006C7F03" w:rsidRPr="009B1F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      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</w:rPr>
        <w:t>Nil</w:t>
      </w:r>
    </w:p>
    <w:p w:rsidR="00B044AE" w:rsidRPr="009B1F84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lang w:val="en-IN" w:bidi="hi-IN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Awards and honors / 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पुरस्कारऔरसम्मान</w:t>
      </w:r>
      <w:r w:rsidR="00075086"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="00075086"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="00075086"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  <w:t>:</w:t>
      </w:r>
      <w:r w:rsidR="00075086" w:rsidRPr="009B1F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           0</w:t>
      </w:r>
      <w:r w:rsidR="009B1F84" w:rsidRPr="009B1F84">
        <w:rPr>
          <w:rFonts w:ascii="Times New Roman" w:hAnsi="Times New Roman" w:cs="Times New Roman"/>
          <w:color w:val="000000" w:themeColor="text1"/>
          <w:sz w:val="24"/>
          <w:szCs w:val="24"/>
          <w:lang w:val="en-IN" w:bidi="hi-IN"/>
        </w:rPr>
        <w:t>4</w:t>
      </w:r>
    </w:p>
    <w:p w:rsidR="00B044AE" w:rsidRPr="009B1F84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received</w:t>
      </w:r>
      <w:proofErr w:type="gramEnd"/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Faculty and Staff</w:t>
      </w: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044AE" w:rsidRPr="009B1F84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4AE" w:rsidRPr="009B1F84" w:rsidRDefault="00B044AE" w:rsidP="00B044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 curricular</w:t>
      </w:r>
      <w:proofErr w:type="spellEnd"/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activities / 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पाठ्येतरगतिविधियां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  <w:t>: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</w:rPr>
        <w:t>Nil</w:t>
      </w:r>
    </w:p>
    <w:p w:rsidR="00B044AE" w:rsidRPr="009B1F84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Major events/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प्रमुखईवेंट</w:t>
      </w:r>
      <w:r w:rsidR="00E966A3"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="00E966A3"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="00E966A3"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="00E966A3"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="00E966A3"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  <w:t xml:space="preserve"> :           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</w:rPr>
        <w:t>Nil</w:t>
      </w:r>
    </w:p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 brief note in not more than five sentences about </w:t>
      </w:r>
    </w:p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B1F84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gramEnd"/>
      <w:r w:rsidRPr="009B1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activity/event)</w:t>
      </w:r>
    </w:p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4AE" w:rsidRPr="009B1F84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cs/>
          <w:lang w:bidi="hi-IN"/>
        </w:rPr>
      </w:pP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Visitors/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आगंतुकों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>-</w:t>
      </w: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Any other/</w:t>
      </w:r>
      <w:r w:rsidRPr="009B1F84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कोईदूसरा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ab/>
      </w:r>
      <w:r w:rsidR="006C7F03" w:rsidRPr="009B1F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267922" w:rsidRPr="009B1F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ab/>
        <w:t xml:space="preserve"> </w:t>
      </w:r>
      <w:r w:rsidRPr="009B1F84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>:</w:t>
      </w:r>
      <w:r w:rsidR="006C7F03" w:rsidRPr="009B1F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          </w:t>
      </w:r>
      <w:r w:rsidRPr="009B1F84">
        <w:rPr>
          <w:rFonts w:ascii="Times New Roman" w:hAnsi="Times New Roman" w:cs="Times New Roman"/>
          <w:b/>
          <w:color w:val="000000" w:themeColor="text1"/>
          <w:sz w:val="24"/>
          <w:szCs w:val="24"/>
          <w:cs/>
          <w:lang w:bidi="hi-IN"/>
        </w:rPr>
        <w:t>Nil</w:t>
      </w:r>
    </w:p>
    <w:p w:rsidR="00B044AE" w:rsidRPr="009B1F84" w:rsidRDefault="00B044AE" w:rsidP="0089528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Additional Services</w:t>
      </w:r>
      <w:r w:rsidR="00E966A3" w:rsidRPr="009B1F84">
        <w:rPr>
          <w:rFonts w:ascii="Times New Roman" w:hAnsi="Times New Roman"/>
          <w:color w:val="000000" w:themeColor="text1"/>
        </w:rPr>
        <w:t xml:space="preserve"> (Academic/Administrative) </w:t>
      </w:r>
      <w:r w:rsidR="00E966A3" w:rsidRPr="009B1F84">
        <w:rPr>
          <w:rFonts w:ascii="Times New Roman" w:hAnsi="Times New Roman"/>
          <w:color w:val="000000" w:themeColor="text1"/>
        </w:rPr>
        <w:tab/>
      </w:r>
      <w:r w:rsidR="00E966A3" w:rsidRPr="009B1F84">
        <w:rPr>
          <w:rFonts w:ascii="Times New Roman" w:hAnsi="Times New Roman"/>
          <w:color w:val="000000" w:themeColor="text1"/>
        </w:rPr>
        <w:tab/>
      </w:r>
      <w:r w:rsidR="00ED66E6" w:rsidRPr="009B1F84">
        <w:rPr>
          <w:rFonts w:ascii="Times New Roman" w:hAnsi="Times New Roman"/>
          <w:color w:val="000000" w:themeColor="text1"/>
        </w:rPr>
        <w:t>:</w:t>
      </w:r>
      <w:r w:rsidR="00E966A3" w:rsidRPr="009B1F84">
        <w:rPr>
          <w:rFonts w:ascii="Times New Roman" w:hAnsi="Times New Roman"/>
          <w:color w:val="000000" w:themeColor="text1"/>
        </w:rPr>
        <w:tab/>
      </w:r>
      <w:r w:rsidRPr="009B1F84">
        <w:rPr>
          <w:rFonts w:ascii="Times New Roman" w:hAnsi="Times New Roman"/>
          <w:color w:val="000000" w:themeColor="text1"/>
        </w:rPr>
        <w:t>Nil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>Rendered by the Faculty and Staff</w:t>
      </w:r>
    </w:p>
    <w:p w:rsidR="00B044AE" w:rsidRPr="009B1F84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left="450"/>
        <w:jc w:val="center"/>
        <w:rPr>
          <w:rFonts w:ascii="Times New Roman" w:hAnsi="Times New Roman"/>
          <w:color w:val="000000" w:themeColor="text1"/>
        </w:rPr>
      </w:pPr>
    </w:p>
    <w:p w:rsidR="00B044AE" w:rsidRPr="009B1F84" w:rsidRDefault="00B044AE" w:rsidP="00B044AE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84">
        <w:rPr>
          <w:rFonts w:ascii="Times New Roman" w:hAnsi="Times New Roman" w:cs="Times New Roman"/>
          <w:color w:val="000000" w:themeColor="text1"/>
          <w:sz w:val="24"/>
          <w:szCs w:val="24"/>
        </w:rPr>
        <w:t>ii)   Others</w:t>
      </w:r>
    </w:p>
    <w:tbl>
      <w:tblPr>
        <w:tblStyle w:val="TableGrid"/>
        <w:tblpPr w:leftFromText="180" w:rightFromText="180" w:vertAnchor="text" w:horzAnchor="page" w:tblpX="1674" w:tblpY="139"/>
        <w:tblW w:w="489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2200"/>
        <w:gridCol w:w="7675"/>
      </w:tblGrid>
      <w:tr w:rsidR="009B1F84" w:rsidRPr="009B1F84" w:rsidTr="008D638E">
        <w:trPr>
          <w:trHeight w:val="562"/>
        </w:trPr>
        <w:tc>
          <w:tcPr>
            <w:tcW w:w="1121" w:type="pct"/>
            <w:gridSpan w:val="2"/>
            <w:shd w:val="clear" w:color="auto" w:fill="FFFFFF" w:themeFill="background1"/>
          </w:tcPr>
          <w:p w:rsidR="00B044AE" w:rsidRPr="009B1F84" w:rsidRDefault="00B044AE" w:rsidP="008D638E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Feedback  in</w:t>
            </w:r>
          </w:p>
          <w:p w:rsidR="00B044AE" w:rsidRPr="009B1F84" w:rsidRDefault="00B07D4E" w:rsidP="00D2524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Februa</w:t>
            </w:r>
            <w:r w:rsidR="00D25247" w:rsidRPr="009B1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ry</w:t>
            </w:r>
            <w:r w:rsidR="00B044AE" w:rsidRPr="009B1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 w:rsidR="00D25247" w:rsidRPr="009B1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79" w:type="pct"/>
            <w:shd w:val="clear" w:color="auto" w:fill="FFFFFF" w:themeFill="background1"/>
          </w:tcPr>
          <w:p w:rsidR="004D4D19" w:rsidRPr="0088593C" w:rsidRDefault="00B044AE" w:rsidP="008A2E8B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88593C">
              <w:rPr>
                <w:rFonts w:ascii="Times New Roman" w:hAnsi="Times New Roman"/>
                <w:b/>
                <w:color w:val="000000" w:themeColor="text1"/>
              </w:rPr>
              <w:t>Total</w:t>
            </w:r>
            <w:r w:rsidR="00F00E3B" w:rsidRPr="0088593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88593C"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="00F00E3B" w:rsidRPr="0088593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88593C" w:rsidRPr="0088593C"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  <w:p w:rsidR="004D4D19" w:rsidRPr="0088593C" w:rsidRDefault="004D4D19" w:rsidP="008A2E8B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8"/>
              </w:rPr>
            </w:pPr>
          </w:p>
          <w:p w:rsidR="00B044AE" w:rsidRPr="0088593C" w:rsidRDefault="004D4D19" w:rsidP="008A2E8B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Very Good :  </w:t>
            </w:r>
            <w:r w:rsidR="0088593C" w:rsidRPr="0088593C">
              <w:rPr>
                <w:rFonts w:ascii="Times New Roman" w:eastAsia="Times New Roman" w:hAnsi="Times New Roman"/>
                <w:color w:val="000000" w:themeColor="text1"/>
              </w:rPr>
              <w:t>17</w:t>
            </w:r>
            <w:r w:rsidR="00F00E3B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     </w:t>
            </w:r>
            <w:r w:rsidR="008A2E8B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Good :  </w:t>
            </w:r>
            <w:r w:rsidR="00F00E3B" w:rsidRPr="0088593C">
              <w:rPr>
                <w:rFonts w:ascii="Times New Roman" w:eastAsia="Times New Roman" w:hAnsi="Times New Roman"/>
                <w:color w:val="000000" w:themeColor="text1"/>
              </w:rPr>
              <w:t>0</w:t>
            </w:r>
            <w:r w:rsidR="0088593C" w:rsidRPr="0088593C">
              <w:rPr>
                <w:rFonts w:ascii="Times New Roman" w:eastAsia="Times New Roman" w:hAnsi="Times New Roman"/>
                <w:color w:val="000000" w:themeColor="text1"/>
              </w:rPr>
              <w:t>5</w:t>
            </w:r>
            <w:r w:rsidR="00F00E3B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     </w:t>
            </w:r>
            <w:r w:rsidR="00B044AE" w:rsidRPr="0088593C">
              <w:rPr>
                <w:rFonts w:ascii="Times New Roman" w:eastAsia="Times New Roman" w:hAnsi="Times New Roman"/>
                <w:color w:val="000000" w:themeColor="text1"/>
              </w:rPr>
              <w:t>Satisfactory</w:t>
            </w:r>
            <w:r w:rsidR="00F00E3B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B044AE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 :</w:t>
            </w:r>
            <w:r w:rsidR="00F00E3B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  0</w:t>
            </w:r>
            <w:r w:rsidR="0088593C" w:rsidRPr="0088593C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="00F00E3B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   </w:t>
            </w:r>
            <w:r w:rsidR="00B044AE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 Not satisfied </w:t>
            </w:r>
            <w:r w:rsidR="00F00E3B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B044AE" w:rsidRPr="0088593C">
              <w:rPr>
                <w:rFonts w:ascii="Times New Roman" w:eastAsia="Times New Roman" w:hAnsi="Times New Roman"/>
                <w:color w:val="000000" w:themeColor="text1"/>
              </w:rPr>
              <w:t xml:space="preserve"> :  </w:t>
            </w:r>
            <w:r w:rsidR="0088593C" w:rsidRPr="0088593C">
              <w:rPr>
                <w:rFonts w:ascii="Times New Roman" w:eastAsia="Times New Roman" w:hAnsi="Times New Roman"/>
                <w:color w:val="000000" w:themeColor="text1"/>
              </w:rPr>
              <w:t>08</w:t>
            </w:r>
          </w:p>
          <w:p w:rsidR="00B044AE" w:rsidRPr="009B1F84" w:rsidRDefault="00B044AE" w:rsidP="008D638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1F84" w:rsidRPr="009B1F84" w:rsidTr="008D638E">
        <w:trPr>
          <w:gridBefore w:val="1"/>
          <w:wBefore w:w="9" w:type="pct"/>
          <w:trHeight w:val="320"/>
        </w:trPr>
        <w:tc>
          <w:tcPr>
            <w:tcW w:w="1112" w:type="pct"/>
            <w:shd w:val="clear" w:color="auto" w:fill="FFFFFF" w:themeFill="background1"/>
          </w:tcPr>
          <w:p w:rsidR="00B044AE" w:rsidRPr="009B1F84" w:rsidRDefault="00B044AE" w:rsidP="008D638E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In-house workshop</w:t>
            </w:r>
          </w:p>
        </w:tc>
        <w:tc>
          <w:tcPr>
            <w:tcW w:w="3879" w:type="pct"/>
            <w:shd w:val="clear" w:color="auto" w:fill="FFFFFF" w:themeFill="background1"/>
          </w:tcPr>
          <w:p w:rsidR="00B044AE" w:rsidRPr="009B1F84" w:rsidRDefault="00B044AE" w:rsidP="008952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</w:rPr>
            </w:pPr>
            <w:r w:rsidRPr="009B1F84">
              <w:rPr>
                <w:rFonts w:ascii="Times New Roman" w:hAnsi="Times New Roman"/>
                <w:color w:val="000000" w:themeColor="text1"/>
              </w:rPr>
              <w:t xml:space="preserve">                                 Nil</w:t>
            </w:r>
          </w:p>
        </w:tc>
      </w:tr>
    </w:tbl>
    <w:p w:rsidR="00A636E0" w:rsidRPr="009B1F84" w:rsidRDefault="00A636E0" w:rsidP="00B044AE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044AE" w:rsidRPr="009B1F84" w:rsidRDefault="00B044AE" w:rsidP="00B044AE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16"/>
          <w:szCs w:val="24"/>
        </w:rPr>
      </w:pPr>
    </w:p>
    <w:p w:rsidR="00B044AE" w:rsidRPr="009B1F84" w:rsidRDefault="0053667E" w:rsidP="00B044AE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B1F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Others</w:t>
      </w:r>
    </w:p>
    <w:p w:rsidR="00EF405E" w:rsidRDefault="00EF405E" w:rsidP="007E50F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 xml:space="preserve">Department received 4 out of 5 best paper award </w:t>
      </w:r>
      <w:r w:rsidR="00BB147B">
        <w:rPr>
          <w:rFonts w:ascii="Times New Roman" w:hAnsi="Times New Roman"/>
          <w:color w:val="000000" w:themeColor="text1"/>
        </w:rPr>
        <w:t xml:space="preserve">in Audiology </w:t>
      </w:r>
      <w:r w:rsidRPr="009B1F84">
        <w:rPr>
          <w:rFonts w:ascii="Times New Roman" w:hAnsi="Times New Roman"/>
          <w:color w:val="000000" w:themeColor="text1"/>
        </w:rPr>
        <w:t xml:space="preserve">in the </w:t>
      </w:r>
      <w:proofErr w:type="gramStart"/>
      <w:r w:rsidRPr="009B1F84">
        <w:rPr>
          <w:rFonts w:ascii="Times New Roman" w:hAnsi="Times New Roman"/>
          <w:color w:val="000000" w:themeColor="text1"/>
        </w:rPr>
        <w:t>52</w:t>
      </w:r>
      <w:r w:rsidRPr="009B1F84">
        <w:rPr>
          <w:rFonts w:ascii="Times New Roman" w:hAnsi="Times New Roman"/>
          <w:color w:val="000000" w:themeColor="text1"/>
          <w:vertAlign w:val="superscript"/>
        </w:rPr>
        <w:t xml:space="preserve">nd </w:t>
      </w:r>
      <w:r w:rsidRPr="009B1F84">
        <w:rPr>
          <w:rFonts w:ascii="Times New Roman" w:hAnsi="Times New Roman"/>
          <w:color w:val="000000" w:themeColor="text1"/>
        </w:rPr>
        <w:t xml:space="preserve"> ISHACON</w:t>
      </w:r>
      <w:proofErr w:type="gramEnd"/>
      <w:r w:rsidRPr="009B1F84">
        <w:rPr>
          <w:rFonts w:ascii="Times New Roman" w:hAnsi="Times New Roman"/>
          <w:color w:val="000000" w:themeColor="text1"/>
        </w:rPr>
        <w:t xml:space="preserve">  held at Chandigarh in between 14</w:t>
      </w:r>
      <w:r w:rsidRPr="009B1F84">
        <w:rPr>
          <w:rFonts w:ascii="Times New Roman" w:hAnsi="Times New Roman"/>
          <w:color w:val="000000" w:themeColor="text1"/>
          <w:vertAlign w:val="superscript"/>
        </w:rPr>
        <w:t>th</w:t>
      </w:r>
      <w:r w:rsidRPr="009B1F84">
        <w:rPr>
          <w:rFonts w:ascii="Times New Roman" w:hAnsi="Times New Roman"/>
          <w:color w:val="000000" w:themeColor="text1"/>
        </w:rPr>
        <w:t xml:space="preserve"> Feb to 16</w:t>
      </w:r>
      <w:r w:rsidRPr="009B1F84">
        <w:rPr>
          <w:rFonts w:ascii="Times New Roman" w:hAnsi="Times New Roman"/>
          <w:color w:val="000000" w:themeColor="text1"/>
          <w:vertAlign w:val="superscript"/>
        </w:rPr>
        <w:t>th</w:t>
      </w:r>
      <w:r w:rsidRPr="009B1F84">
        <w:rPr>
          <w:rFonts w:ascii="Times New Roman" w:hAnsi="Times New Roman"/>
          <w:color w:val="000000" w:themeColor="text1"/>
        </w:rPr>
        <w:t xml:space="preserve"> Feb 2020. </w:t>
      </w:r>
      <w:r w:rsidR="00BB147B">
        <w:rPr>
          <w:rFonts w:ascii="Times New Roman" w:hAnsi="Times New Roman"/>
          <w:color w:val="000000" w:themeColor="text1"/>
        </w:rPr>
        <w:t xml:space="preserve">The details </w:t>
      </w:r>
      <w:r w:rsidRPr="009B1F84">
        <w:rPr>
          <w:rFonts w:ascii="Times New Roman" w:hAnsi="Times New Roman"/>
          <w:color w:val="000000" w:themeColor="text1"/>
        </w:rPr>
        <w:t>of papers</w:t>
      </w:r>
      <w:r w:rsidR="00BB147B">
        <w:rPr>
          <w:rFonts w:ascii="Times New Roman" w:hAnsi="Times New Roman"/>
          <w:color w:val="000000" w:themeColor="text1"/>
        </w:rPr>
        <w:t xml:space="preserve"> are mentioned below:</w:t>
      </w:r>
    </w:p>
    <w:p w:rsidR="00E73080" w:rsidRPr="00E73080" w:rsidRDefault="00E73080" w:rsidP="007E50F7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 w:themeColor="text1"/>
          <w:lang w:val="en-IN"/>
        </w:rPr>
      </w:pPr>
      <w:proofErr w:type="spellStart"/>
      <w:r w:rsidRPr="00E73080">
        <w:rPr>
          <w:rFonts w:ascii="Times New Roman" w:hAnsi="Times New Roman"/>
          <w:color w:val="000000" w:themeColor="text1"/>
        </w:rPr>
        <w:lastRenderedPageBreak/>
        <w:t>Kumari</w:t>
      </w:r>
      <w:proofErr w:type="spellEnd"/>
      <w:r w:rsidRPr="00E73080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E73080">
        <w:rPr>
          <w:rFonts w:ascii="Times New Roman" w:hAnsi="Times New Roman"/>
          <w:color w:val="000000" w:themeColor="text1"/>
        </w:rPr>
        <w:t>Apeksha</w:t>
      </w:r>
      <w:proofErr w:type="spellEnd"/>
      <w:r w:rsidRPr="00E73080">
        <w:rPr>
          <w:rFonts w:ascii="Times New Roman" w:hAnsi="Times New Roman"/>
          <w:color w:val="000000" w:themeColor="text1"/>
        </w:rPr>
        <w:t>,</w:t>
      </w:r>
      <w:proofErr w:type="gramEnd"/>
      <w:r w:rsidRPr="00E73080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&amp; </w:t>
      </w:r>
      <w:proofErr w:type="spellStart"/>
      <w:r w:rsidRPr="00E73080">
        <w:rPr>
          <w:rFonts w:ascii="Times New Roman" w:hAnsi="Times New Roman"/>
          <w:color w:val="000000" w:themeColor="text1"/>
        </w:rPr>
        <w:t>Ajith</w:t>
      </w:r>
      <w:proofErr w:type="spellEnd"/>
      <w:r w:rsidRPr="00E73080">
        <w:rPr>
          <w:rFonts w:ascii="Times New Roman" w:hAnsi="Times New Roman"/>
          <w:color w:val="000000" w:themeColor="text1"/>
        </w:rPr>
        <w:t xml:space="preserve"> Kumar U</w:t>
      </w:r>
      <w:r>
        <w:rPr>
          <w:rFonts w:ascii="Times New Roman" w:hAnsi="Times New Roman"/>
          <w:color w:val="000000" w:themeColor="text1"/>
        </w:rPr>
        <w:t xml:space="preserve"> (2020). Effect of Quiet and Noise on P300 Response i</w:t>
      </w:r>
      <w:r w:rsidRPr="00E73080">
        <w:rPr>
          <w:rFonts w:ascii="Times New Roman" w:hAnsi="Times New Roman"/>
          <w:color w:val="000000" w:themeColor="text1"/>
        </w:rPr>
        <w:t>n Individuals</w:t>
      </w:r>
      <w:r>
        <w:rPr>
          <w:rFonts w:ascii="Times New Roman" w:hAnsi="Times New Roman"/>
          <w:color w:val="000000" w:themeColor="text1"/>
        </w:rPr>
        <w:t xml:space="preserve"> w</w:t>
      </w:r>
      <w:r w:rsidRPr="00E73080">
        <w:rPr>
          <w:rFonts w:ascii="Times New Roman" w:hAnsi="Times New Roman"/>
          <w:color w:val="000000" w:themeColor="text1"/>
        </w:rPr>
        <w:t>ith Auditory Neuropathy Spectrum Disorder</w:t>
      </w:r>
      <w:r>
        <w:rPr>
          <w:rFonts w:ascii="Times New Roman" w:hAnsi="Times New Roman"/>
          <w:color w:val="000000" w:themeColor="text1"/>
        </w:rPr>
        <w:t xml:space="preserve">. Received </w:t>
      </w:r>
      <w:r w:rsidRPr="00E73080">
        <w:rPr>
          <w:rFonts w:ascii="Times New Roman" w:hAnsi="Times New Roman"/>
          <w:b/>
          <w:bCs/>
          <w:color w:val="000000" w:themeColor="text1"/>
        </w:rPr>
        <w:t>DR. N. R. CHAUDHARY MEMORIAL AWARD FOR BEST PAPER IN AUDIOLOGY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E73080">
        <w:rPr>
          <w:rFonts w:ascii="Times New Roman" w:hAnsi="Times New Roman"/>
          <w:bCs/>
          <w:color w:val="000000" w:themeColor="text1"/>
        </w:rPr>
        <w:t>award during 52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nd</w:t>
      </w:r>
      <w:r w:rsidRPr="00E73080">
        <w:rPr>
          <w:rFonts w:ascii="Times New Roman" w:hAnsi="Times New Roman"/>
          <w:bCs/>
          <w:color w:val="000000" w:themeColor="text1"/>
        </w:rPr>
        <w:t xml:space="preserve"> ISHACON held at Chandigarh in between 14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th</w:t>
      </w:r>
      <w:r w:rsidRPr="00E73080">
        <w:rPr>
          <w:rFonts w:ascii="Times New Roman" w:hAnsi="Times New Roman"/>
          <w:bCs/>
          <w:color w:val="000000" w:themeColor="text1"/>
        </w:rPr>
        <w:t xml:space="preserve"> -16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th</w:t>
      </w:r>
      <w:r w:rsidRPr="00E73080">
        <w:rPr>
          <w:rFonts w:ascii="Times New Roman" w:hAnsi="Times New Roman"/>
          <w:bCs/>
          <w:color w:val="000000" w:themeColor="text1"/>
        </w:rPr>
        <w:t xml:space="preserve"> Feb, 2020.</w:t>
      </w:r>
    </w:p>
    <w:p w:rsidR="00E73080" w:rsidRPr="00E73080" w:rsidRDefault="00E73080" w:rsidP="007E50F7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 w:themeColor="text1"/>
          <w:lang w:val="en-IN"/>
        </w:rPr>
      </w:pPr>
      <w:r w:rsidRPr="00E73080">
        <w:rPr>
          <w:rFonts w:ascii="Times New Roman" w:hAnsi="Times New Roman"/>
          <w:color w:val="000000" w:themeColor="text1"/>
        </w:rPr>
        <w:t xml:space="preserve">R. Rajesh Kumar, </w:t>
      </w:r>
      <w:proofErr w:type="spellStart"/>
      <w:r w:rsidRPr="00E73080">
        <w:rPr>
          <w:rFonts w:ascii="Times New Roman" w:hAnsi="Times New Roman"/>
          <w:color w:val="000000" w:themeColor="text1"/>
        </w:rPr>
        <w:t>Prawin</w:t>
      </w:r>
      <w:proofErr w:type="spellEnd"/>
      <w:r w:rsidRPr="00E73080">
        <w:rPr>
          <w:rFonts w:ascii="Times New Roman" w:hAnsi="Times New Roman"/>
          <w:color w:val="000000" w:themeColor="text1"/>
        </w:rPr>
        <w:t xml:space="preserve"> Kumar, </w:t>
      </w:r>
      <w:proofErr w:type="spellStart"/>
      <w:r w:rsidRPr="00E73080">
        <w:rPr>
          <w:rFonts w:ascii="Times New Roman" w:hAnsi="Times New Roman"/>
          <w:color w:val="000000" w:themeColor="text1"/>
        </w:rPr>
        <w:t>Vipin</w:t>
      </w:r>
      <w:proofErr w:type="spellEnd"/>
      <w:r w:rsidRPr="00E73080">
        <w:rPr>
          <w:rFonts w:ascii="Times New Roman" w:hAnsi="Times New Roman"/>
          <w:color w:val="000000" w:themeColor="text1"/>
        </w:rPr>
        <w:t xml:space="preserve"> P G, </w:t>
      </w:r>
      <w:proofErr w:type="spellStart"/>
      <w:r w:rsidRPr="00E73080">
        <w:rPr>
          <w:rFonts w:ascii="Times New Roman" w:hAnsi="Times New Roman"/>
          <w:color w:val="000000" w:themeColor="text1"/>
        </w:rPr>
        <w:t>Kumari</w:t>
      </w:r>
      <w:proofErr w:type="spellEnd"/>
      <w:r w:rsidRPr="00E7308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73080">
        <w:rPr>
          <w:rFonts w:ascii="Times New Roman" w:hAnsi="Times New Roman"/>
          <w:color w:val="000000" w:themeColor="text1"/>
        </w:rPr>
        <w:t>Apeksha</w:t>
      </w:r>
      <w:proofErr w:type="spellEnd"/>
      <w:r w:rsidRPr="00E73080">
        <w:rPr>
          <w:rFonts w:ascii="Times New Roman" w:hAnsi="Times New Roman"/>
          <w:color w:val="000000" w:themeColor="text1"/>
        </w:rPr>
        <w:t xml:space="preserve">, </w:t>
      </w:r>
      <w:r w:rsidR="00026E4F">
        <w:rPr>
          <w:rFonts w:ascii="Times New Roman" w:hAnsi="Times New Roman"/>
          <w:color w:val="000000" w:themeColor="text1"/>
        </w:rPr>
        <w:t xml:space="preserve">&amp; </w:t>
      </w:r>
      <w:proofErr w:type="spellStart"/>
      <w:r w:rsidRPr="00E73080">
        <w:rPr>
          <w:rFonts w:ascii="Times New Roman" w:hAnsi="Times New Roman"/>
          <w:color w:val="000000" w:themeColor="text1"/>
        </w:rPr>
        <w:t>Niraj</w:t>
      </w:r>
      <w:proofErr w:type="spellEnd"/>
      <w:r w:rsidRPr="00E73080">
        <w:rPr>
          <w:rFonts w:ascii="Times New Roman" w:hAnsi="Times New Roman"/>
          <w:color w:val="000000" w:themeColor="text1"/>
        </w:rPr>
        <w:t xml:space="preserve"> Kumar</w:t>
      </w:r>
      <w:r>
        <w:rPr>
          <w:rFonts w:ascii="Times New Roman" w:hAnsi="Times New Roman"/>
          <w:color w:val="000000" w:themeColor="text1"/>
        </w:rPr>
        <w:t xml:space="preserve"> </w:t>
      </w:r>
      <w:r w:rsidR="00E77973">
        <w:rPr>
          <w:rFonts w:ascii="Times New Roman" w:hAnsi="Times New Roman"/>
          <w:color w:val="000000" w:themeColor="text1"/>
        </w:rPr>
        <w:t xml:space="preserve">Singh </w:t>
      </w:r>
      <w:r>
        <w:rPr>
          <w:rFonts w:ascii="Times New Roman" w:hAnsi="Times New Roman"/>
          <w:color w:val="000000" w:themeColor="text1"/>
        </w:rPr>
        <w:t xml:space="preserve">(2020). The </w:t>
      </w:r>
      <w:proofErr w:type="spellStart"/>
      <w:r>
        <w:rPr>
          <w:rFonts w:ascii="Times New Roman" w:hAnsi="Times New Roman"/>
          <w:color w:val="000000" w:themeColor="text1"/>
        </w:rPr>
        <w:t>Functioining</w:t>
      </w:r>
      <w:proofErr w:type="spellEnd"/>
      <w:r>
        <w:rPr>
          <w:rFonts w:ascii="Times New Roman" w:hAnsi="Times New Roman"/>
          <w:color w:val="000000" w:themeColor="text1"/>
        </w:rPr>
        <w:t xml:space="preserve"> of Otolith Organs and Semicircular Canals in Individuals with Type-II</w:t>
      </w:r>
      <w:r w:rsidRPr="00E73080">
        <w:rPr>
          <w:rFonts w:ascii="Times New Roman" w:hAnsi="Times New Roman"/>
          <w:color w:val="000000" w:themeColor="text1"/>
        </w:rPr>
        <w:t xml:space="preserve"> Diabetes Mellitus</w:t>
      </w:r>
      <w:r>
        <w:rPr>
          <w:rFonts w:ascii="Times New Roman" w:hAnsi="Times New Roman"/>
          <w:color w:val="000000" w:themeColor="text1"/>
        </w:rPr>
        <w:t xml:space="preserve">. </w:t>
      </w:r>
      <w:r w:rsidRPr="00E73080">
        <w:rPr>
          <w:rFonts w:ascii="Times New Roman" w:hAnsi="Times New Roman"/>
          <w:b/>
          <w:bCs/>
          <w:color w:val="000000" w:themeColor="text1"/>
        </w:rPr>
        <w:t>DR. M. RAGHUNATHAN MEMORIAL AWARD FOR BEST POSTER IN AUDIOLOGY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E73080">
        <w:rPr>
          <w:rFonts w:ascii="Times New Roman" w:hAnsi="Times New Roman"/>
          <w:bCs/>
          <w:color w:val="000000" w:themeColor="text1"/>
        </w:rPr>
        <w:t>award during 52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nd</w:t>
      </w:r>
      <w:r w:rsidRPr="00E73080">
        <w:rPr>
          <w:rFonts w:ascii="Times New Roman" w:hAnsi="Times New Roman"/>
          <w:bCs/>
          <w:color w:val="000000" w:themeColor="text1"/>
        </w:rPr>
        <w:t xml:space="preserve"> ISHACON held at Chandigarh in between 14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th</w:t>
      </w:r>
      <w:r w:rsidRPr="00E73080">
        <w:rPr>
          <w:rFonts w:ascii="Times New Roman" w:hAnsi="Times New Roman"/>
          <w:bCs/>
          <w:color w:val="000000" w:themeColor="text1"/>
        </w:rPr>
        <w:t xml:space="preserve"> -16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th</w:t>
      </w:r>
      <w:r w:rsidRPr="00E73080">
        <w:rPr>
          <w:rFonts w:ascii="Times New Roman" w:hAnsi="Times New Roman"/>
          <w:bCs/>
          <w:color w:val="000000" w:themeColor="text1"/>
        </w:rPr>
        <w:t xml:space="preserve"> Feb, 2020.</w:t>
      </w:r>
    </w:p>
    <w:p w:rsidR="00656EDD" w:rsidRPr="00E73080" w:rsidRDefault="00656EDD" w:rsidP="007E50F7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 w:themeColor="text1"/>
          <w:lang w:val="en-IN"/>
        </w:rPr>
      </w:pPr>
      <w:proofErr w:type="spellStart"/>
      <w:r w:rsidRPr="00656EDD">
        <w:rPr>
          <w:rFonts w:ascii="Times New Roman" w:hAnsi="Times New Roman"/>
          <w:color w:val="000000" w:themeColor="text1"/>
        </w:rPr>
        <w:t>Niraj</w:t>
      </w:r>
      <w:proofErr w:type="spellEnd"/>
      <w:r w:rsidRPr="00656EDD">
        <w:rPr>
          <w:rFonts w:ascii="Times New Roman" w:hAnsi="Times New Roman"/>
          <w:color w:val="000000" w:themeColor="text1"/>
        </w:rPr>
        <w:t xml:space="preserve"> Kumar</w:t>
      </w:r>
      <w:r w:rsidR="00E77973">
        <w:rPr>
          <w:rFonts w:ascii="Times New Roman" w:hAnsi="Times New Roman"/>
          <w:color w:val="000000" w:themeColor="text1"/>
        </w:rPr>
        <w:t xml:space="preserve"> Singh</w:t>
      </w:r>
      <w:r w:rsidRPr="00656EDD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656EDD">
        <w:rPr>
          <w:rFonts w:ascii="Times New Roman" w:hAnsi="Times New Roman"/>
          <w:color w:val="000000" w:themeColor="text1"/>
        </w:rPr>
        <w:t>Sachchidanand</w:t>
      </w:r>
      <w:proofErr w:type="spellEnd"/>
      <w:r w:rsidRPr="00656EDD">
        <w:rPr>
          <w:rFonts w:ascii="Times New Roman" w:hAnsi="Times New Roman"/>
          <w:color w:val="000000" w:themeColor="text1"/>
        </w:rPr>
        <w:t xml:space="preserve"> Sinha, </w:t>
      </w:r>
      <w:proofErr w:type="spellStart"/>
      <w:r w:rsidRPr="00656EDD">
        <w:rPr>
          <w:rFonts w:ascii="Times New Roman" w:hAnsi="Times New Roman"/>
          <w:color w:val="000000" w:themeColor="text1"/>
        </w:rPr>
        <w:t>Prawin</w:t>
      </w:r>
      <w:proofErr w:type="spellEnd"/>
      <w:r w:rsidRPr="00656EDD">
        <w:rPr>
          <w:rFonts w:ascii="Times New Roman" w:hAnsi="Times New Roman"/>
          <w:color w:val="000000" w:themeColor="text1"/>
        </w:rPr>
        <w:t xml:space="preserve"> Kumar, </w:t>
      </w:r>
      <w:proofErr w:type="spellStart"/>
      <w:r w:rsidRPr="00656EDD">
        <w:rPr>
          <w:rFonts w:ascii="Times New Roman" w:hAnsi="Times New Roman"/>
          <w:color w:val="000000" w:themeColor="text1"/>
        </w:rPr>
        <w:t>Nirnay</w:t>
      </w:r>
      <w:proofErr w:type="spellEnd"/>
      <w:r w:rsidRPr="00656EDD">
        <w:rPr>
          <w:rFonts w:ascii="Times New Roman" w:hAnsi="Times New Roman"/>
          <w:color w:val="000000" w:themeColor="text1"/>
        </w:rPr>
        <w:t xml:space="preserve"> Kumar, </w:t>
      </w:r>
      <w:r w:rsidR="00026E4F">
        <w:rPr>
          <w:rFonts w:ascii="Times New Roman" w:hAnsi="Times New Roman"/>
          <w:color w:val="000000" w:themeColor="text1"/>
        </w:rPr>
        <w:t xml:space="preserve">&amp; </w:t>
      </w:r>
      <w:proofErr w:type="spellStart"/>
      <w:r w:rsidRPr="00656EDD">
        <w:rPr>
          <w:rFonts w:ascii="Times New Roman" w:hAnsi="Times New Roman"/>
          <w:color w:val="000000" w:themeColor="text1"/>
        </w:rPr>
        <w:t>Sudhir</w:t>
      </w:r>
      <w:proofErr w:type="spellEnd"/>
      <w:r w:rsidRPr="00656EDD">
        <w:rPr>
          <w:rFonts w:ascii="Times New Roman" w:hAnsi="Times New Roman"/>
          <w:color w:val="000000" w:themeColor="text1"/>
        </w:rPr>
        <w:t xml:space="preserve"> Kumar</w:t>
      </w:r>
      <w:r>
        <w:rPr>
          <w:rFonts w:ascii="Times New Roman" w:hAnsi="Times New Roman"/>
          <w:color w:val="000000" w:themeColor="text1"/>
        </w:rPr>
        <w:t xml:space="preserve"> (2020). Relative Efficacy of </w:t>
      </w:r>
      <w:proofErr w:type="spellStart"/>
      <w:r>
        <w:rPr>
          <w:rFonts w:ascii="Times New Roman" w:hAnsi="Times New Roman"/>
          <w:color w:val="000000" w:themeColor="text1"/>
        </w:rPr>
        <w:t>Veria</w:t>
      </w:r>
      <w:proofErr w:type="spellEnd"/>
      <w:r>
        <w:rPr>
          <w:rFonts w:ascii="Times New Roman" w:hAnsi="Times New Roman"/>
          <w:color w:val="000000" w:themeColor="text1"/>
        </w:rPr>
        <w:t xml:space="preserve"> and </w:t>
      </w:r>
      <w:proofErr w:type="spellStart"/>
      <w:r>
        <w:rPr>
          <w:rFonts w:ascii="Times New Roman" w:hAnsi="Times New Roman"/>
          <w:color w:val="000000" w:themeColor="text1"/>
        </w:rPr>
        <w:t>Mastoidectomy</w:t>
      </w:r>
      <w:proofErr w:type="spellEnd"/>
      <w:r>
        <w:rPr>
          <w:rFonts w:ascii="Times New Roman" w:hAnsi="Times New Roman"/>
          <w:color w:val="000000" w:themeColor="text1"/>
        </w:rPr>
        <w:t xml:space="preserve"> Techniques of Cochlear Implantation in Preservation o</w:t>
      </w:r>
      <w:r w:rsidRPr="00656EDD">
        <w:rPr>
          <w:rFonts w:ascii="Times New Roman" w:hAnsi="Times New Roman"/>
          <w:color w:val="000000" w:themeColor="text1"/>
        </w:rPr>
        <w:t>f Sound-Induced Saccular Responses</w:t>
      </w:r>
      <w:r>
        <w:rPr>
          <w:rFonts w:ascii="Times New Roman" w:hAnsi="Times New Roman"/>
          <w:color w:val="000000" w:themeColor="text1"/>
        </w:rPr>
        <w:t xml:space="preserve">. </w:t>
      </w:r>
      <w:r w:rsidRPr="00656EDD">
        <w:rPr>
          <w:rFonts w:ascii="Times New Roman" w:hAnsi="Times New Roman"/>
          <w:b/>
          <w:bCs/>
          <w:color w:val="000000" w:themeColor="text1"/>
        </w:rPr>
        <w:t>DAYALAN SAMUEL SSV AWARD FOR BEST PAPER IN AUDIOLOGY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E73080">
        <w:rPr>
          <w:rFonts w:ascii="Times New Roman" w:hAnsi="Times New Roman"/>
          <w:bCs/>
          <w:color w:val="000000" w:themeColor="text1"/>
        </w:rPr>
        <w:t>award during 52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nd</w:t>
      </w:r>
      <w:r w:rsidRPr="00E73080">
        <w:rPr>
          <w:rFonts w:ascii="Times New Roman" w:hAnsi="Times New Roman"/>
          <w:bCs/>
          <w:color w:val="000000" w:themeColor="text1"/>
        </w:rPr>
        <w:t xml:space="preserve"> ISHACON held at Chandigarh in between 14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th</w:t>
      </w:r>
      <w:r w:rsidRPr="00E73080">
        <w:rPr>
          <w:rFonts w:ascii="Times New Roman" w:hAnsi="Times New Roman"/>
          <w:bCs/>
          <w:color w:val="000000" w:themeColor="text1"/>
        </w:rPr>
        <w:t xml:space="preserve"> -16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th</w:t>
      </w:r>
      <w:r w:rsidRPr="00E73080">
        <w:rPr>
          <w:rFonts w:ascii="Times New Roman" w:hAnsi="Times New Roman"/>
          <w:bCs/>
          <w:color w:val="000000" w:themeColor="text1"/>
        </w:rPr>
        <w:t xml:space="preserve"> Feb, 2020.</w:t>
      </w:r>
    </w:p>
    <w:p w:rsidR="00E73080" w:rsidRPr="00BB147B" w:rsidRDefault="00026E4F" w:rsidP="007E50F7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 w:themeColor="text1"/>
          <w:lang w:val="en-IN"/>
        </w:rPr>
      </w:pPr>
      <w:proofErr w:type="spellStart"/>
      <w:r w:rsidRPr="00026E4F">
        <w:rPr>
          <w:rFonts w:ascii="Times New Roman" w:hAnsi="Times New Roman"/>
          <w:color w:val="000000" w:themeColor="text1"/>
        </w:rPr>
        <w:t>Shubhaganga</w:t>
      </w:r>
      <w:proofErr w:type="spellEnd"/>
      <w:r w:rsidRPr="00026E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26E4F">
        <w:rPr>
          <w:rFonts w:ascii="Times New Roman" w:hAnsi="Times New Roman"/>
          <w:color w:val="000000" w:themeColor="text1"/>
        </w:rPr>
        <w:t>Dhrruva</w:t>
      </w:r>
      <w:proofErr w:type="spellEnd"/>
      <w:r w:rsidRPr="00026E4F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026E4F">
        <w:rPr>
          <w:rFonts w:ascii="Times New Roman" w:hAnsi="Times New Roman"/>
          <w:color w:val="000000" w:themeColor="text1"/>
        </w:rPr>
        <w:t>Kumar,</w:t>
      </w:r>
      <w:proofErr w:type="gramEnd"/>
      <w:r w:rsidRPr="00026E4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&amp; </w:t>
      </w:r>
      <w:r w:rsidRPr="00026E4F">
        <w:rPr>
          <w:rFonts w:ascii="Times New Roman" w:hAnsi="Times New Roman"/>
          <w:color w:val="000000" w:themeColor="text1"/>
        </w:rPr>
        <w:t xml:space="preserve">Asha </w:t>
      </w:r>
      <w:proofErr w:type="spellStart"/>
      <w:r w:rsidRPr="00026E4F">
        <w:rPr>
          <w:rFonts w:ascii="Times New Roman" w:hAnsi="Times New Roman"/>
          <w:color w:val="000000" w:themeColor="text1"/>
        </w:rPr>
        <w:t>Yathiraj</w:t>
      </w:r>
      <w:proofErr w:type="spellEnd"/>
      <w:r>
        <w:rPr>
          <w:rFonts w:ascii="Times New Roman" w:hAnsi="Times New Roman"/>
          <w:color w:val="000000" w:themeColor="text1"/>
        </w:rPr>
        <w:t xml:space="preserve"> (2020). Relation between Performance on a</w:t>
      </w:r>
      <w:r w:rsidRPr="00026E4F">
        <w:rPr>
          <w:rFonts w:ascii="Times New Roman" w:hAnsi="Times New Roman"/>
          <w:color w:val="000000" w:themeColor="text1"/>
        </w:rPr>
        <w:t>n Audito</w:t>
      </w:r>
      <w:r>
        <w:rPr>
          <w:rFonts w:ascii="Times New Roman" w:hAnsi="Times New Roman"/>
          <w:color w:val="000000" w:themeColor="text1"/>
        </w:rPr>
        <w:t>ry Memory Test and Perception of Global Memory in Young a</w:t>
      </w:r>
      <w:r w:rsidRPr="00026E4F">
        <w:rPr>
          <w:rFonts w:ascii="Times New Roman" w:hAnsi="Times New Roman"/>
          <w:color w:val="000000" w:themeColor="text1"/>
        </w:rPr>
        <w:t>nd Older Adults</w:t>
      </w:r>
      <w:r>
        <w:rPr>
          <w:rFonts w:ascii="Times New Roman" w:hAnsi="Times New Roman"/>
          <w:color w:val="000000" w:themeColor="text1"/>
        </w:rPr>
        <w:t xml:space="preserve">. </w:t>
      </w:r>
      <w:r w:rsidRPr="00026E4F">
        <w:rPr>
          <w:rFonts w:ascii="Times New Roman" w:hAnsi="Times New Roman"/>
          <w:b/>
          <w:bCs/>
          <w:color w:val="000000" w:themeColor="text1"/>
        </w:rPr>
        <w:t>MUKTESH AWARD FOR BEST PAPER IN AUDIOLOGY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E73080">
        <w:rPr>
          <w:rFonts w:ascii="Times New Roman" w:hAnsi="Times New Roman"/>
          <w:bCs/>
          <w:color w:val="000000" w:themeColor="text1"/>
        </w:rPr>
        <w:t>award during 52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nd</w:t>
      </w:r>
      <w:r w:rsidRPr="00E73080">
        <w:rPr>
          <w:rFonts w:ascii="Times New Roman" w:hAnsi="Times New Roman"/>
          <w:bCs/>
          <w:color w:val="000000" w:themeColor="text1"/>
        </w:rPr>
        <w:t xml:space="preserve"> ISHACON held at Chandigarh in between 14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th</w:t>
      </w:r>
      <w:r w:rsidRPr="00E73080">
        <w:rPr>
          <w:rFonts w:ascii="Times New Roman" w:hAnsi="Times New Roman"/>
          <w:bCs/>
          <w:color w:val="000000" w:themeColor="text1"/>
        </w:rPr>
        <w:t xml:space="preserve"> -16</w:t>
      </w:r>
      <w:r w:rsidRPr="00E73080">
        <w:rPr>
          <w:rFonts w:ascii="Times New Roman" w:hAnsi="Times New Roman"/>
          <w:bCs/>
          <w:color w:val="000000" w:themeColor="text1"/>
          <w:vertAlign w:val="superscript"/>
        </w:rPr>
        <w:t>th</w:t>
      </w:r>
      <w:r w:rsidRPr="00E73080">
        <w:rPr>
          <w:rFonts w:ascii="Times New Roman" w:hAnsi="Times New Roman"/>
          <w:bCs/>
          <w:color w:val="000000" w:themeColor="text1"/>
        </w:rPr>
        <w:t xml:space="preserve"> Feb, 2020.</w:t>
      </w:r>
    </w:p>
    <w:p w:rsidR="009B1F84" w:rsidRPr="009B1F84" w:rsidRDefault="009B1F84" w:rsidP="007E50F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9B1F84">
        <w:rPr>
          <w:rFonts w:ascii="Times New Roman" w:hAnsi="Times New Roman"/>
          <w:color w:val="000000" w:themeColor="text1"/>
        </w:rPr>
        <w:t xml:space="preserve">A Guest lecture delivered by Prof.  </w:t>
      </w:r>
      <w:proofErr w:type="spellStart"/>
      <w:r w:rsidRPr="009B1F84">
        <w:rPr>
          <w:rFonts w:ascii="Times New Roman" w:hAnsi="Times New Roman"/>
          <w:color w:val="000000" w:themeColor="text1"/>
        </w:rPr>
        <w:t>Vinaya</w:t>
      </w:r>
      <w:proofErr w:type="spellEnd"/>
      <w:r w:rsidRPr="009B1F84">
        <w:rPr>
          <w:rFonts w:ascii="Times New Roman" w:hAnsi="Times New Roman"/>
          <w:color w:val="000000" w:themeColor="text1"/>
        </w:rPr>
        <w:t xml:space="preserve">  C  </w:t>
      </w:r>
      <w:proofErr w:type="spellStart"/>
      <w:r w:rsidRPr="009B1F84">
        <w:rPr>
          <w:rFonts w:ascii="Times New Roman" w:hAnsi="Times New Roman"/>
          <w:color w:val="000000" w:themeColor="text1"/>
        </w:rPr>
        <w:t>Manchiah</w:t>
      </w:r>
      <w:proofErr w:type="spellEnd"/>
      <w:r w:rsidRPr="009B1F84">
        <w:rPr>
          <w:rFonts w:ascii="Times New Roman" w:hAnsi="Times New Roman"/>
          <w:color w:val="000000" w:themeColor="text1"/>
        </w:rPr>
        <w:t>, Prof of Speech and Hearing Sciences, LAMAR University, USA on 11</w:t>
      </w:r>
      <w:r w:rsidRPr="009B1F84">
        <w:rPr>
          <w:rFonts w:ascii="Times New Roman" w:hAnsi="Times New Roman"/>
          <w:color w:val="000000" w:themeColor="text1"/>
          <w:vertAlign w:val="superscript"/>
        </w:rPr>
        <w:t>th</w:t>
      </w:r>
      <w:r w:rsidRPr="009B1F84">
        <w:rPr>
          <w:rFonts w:ascii="Times New Roman" w:hAnsi="Times New Roman"/>
          <w:color w:val="000000" w:themeColor="text1"/>
        </w:rPr>
        <w:t xml:space="preserve"> Feb, 2020  for M.Sc.- Audiology students.  There were faculty interactions about possible collaboration explored and discussed in detail   on 11</w:t>
      </w:r>
      <w:r w:rsidRPr="009B1F84">
        <w:rPr>
          <w:rFonts w:ascii="Times New Roman" w:hAnsi="Times New Roman"/>
          <w:color w:val="000000" w:themeColor="text1"/>
          <w:vertAlign w:val="superscript"/>
        </w:rPr>
        <w:t>th</w:t>
      </w:r>
      <w:r w:rsidRPr="009B1F84">
        <w:rPr>
          <w:rFonts w:ascii="Times New Roman" w:hAnsi="Times New Roman"/>
          <w:color w:val="000000" w:themeColor="text1"/>
        </w:rPr>
        <w:t xml:space="preserve"> Feb, 2020</w:t>
      </w:r>
    </w:p>
    <w:p w:rsidR="009B1F84" w:rsidRPr="000663E1" w:rsidRDefault="00C54CF1" w:rsidP="00C54CF1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0663E1">
        <w:rPr>
          <w:rFonts w:ascii="Times New Roman" w:hAnsi="Times New Roman"/>
          <w:b/>
          <w:color w:val="000000" w:themeColor="text1"/>
        </w:rPr>
        <w:t xml:space="preserve">Journal </w:t>
      </w:r>
      <w:r w:rsidR="000663E1">
        <w:rPr>
          <w:rFonts w:ascii="Times New Roman" w:hAnsi="Times New Roman"/>
          <w:b/>
          <w:color w:val="000000" w:themeColor="text1"/>
        </w:rPr>
        <w:t xml:space="preserve">Club </w:t>
      </w:r>
    </w:p>
    <w:p w:rsidR="00C54CF1" w:rsidRPr="000663E1" w:rsidRDefault="00C54CF1" w:rsidP="000663E1">
      <w:pPr>
        <w:pStyle w:val="ListParagraph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Asha </w:t>
      </w:r>
      <w:proofErr w:type="spellStart"/>
      <w:r>
        <w:rPr>
          <w:rFonts w:ascii="Times New Roman" w:hAnsi="Times New Roman"/>
        </w:rPr>
        <w:t>Yathiraj</w:t>
      </w:r>
      <w:proofErr w:type="spellEnd"/>
      <w:r>
        <w:rPr>
          <w:rFonts w:ascii="Times New Roman" w:hAnsi="Times New Roman"/>
        </w:rPr>
        <w:t xml:space="preserve"> (06.02.2020)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98"/>
        <w:gridCol w:w="4590"/>
        <w:gridCol w:w="2790"/>
        <w:gridCol w:w="1278"/>
      </w:tblGrid>
      <w:tr w:rsidR="000663E1" w:rsidTr="000663E1">
        <w:trPr>
          <w:trHeight w:val="872"/>
        </w:trPr>
        <w:tc>
          <w:tcPr>
            <w:tcW w:w="1098" w:type="dxa"/>
          </w:tcPr>
          <w:p w:rsidR="000663E1" w:rsidRPr="000663E1" w:rsidRDefault="000663E1" w:rsidP="000663E1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3E1">
              <w:rPr>
                <w:rFonts w:ascii="Times New Roman" w:hAnsi="Times New Roman"/>
                <w:sz w:val="22"/>
                <w:szCs w:val="22"/>
              </w:rPr>
              <w:t>Journal Club</w:t>
            </w:r>
          </w:p>
        </w:tc>
        <w:tc>
          <w:tcPr>
            <w:tcW w:w="4590" w:type="dxa"/>
          </w:tcPr>
          <w:p w:rsidR="000663E1" w:rsidRPr="000663E1" w:rsidRDefault="000663E1" w:rsidP="000663E1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3E1">
              <w:rPr>
                <w:rFonts w:ascii="Times New Roman" w:hAnsi="Times New Roman"/>
                <w:sz w:val="22"/>
                <w:szCs w:val="22"/>
              </w:rPr>
              <w:t xml:space="preserve">Gifford, R. H., &amp; Dorman, M. F. (2019). Bimodal hearing or bilateral cochlear implants? Ask the patient. Ear and hearing, 40(3), 501-516. </w:t>
            </w:r>
          </w:p>
        </w:tc>
        <w:tc>
          <w:tcPr>
            <w:tcW w:w="2790" w:type="dxa"/>
          </w:tcPr>
          <w:p w:rsidR="000663E1" w:rsidRPr="000663E1" w:rsidRDefault="000663E1" w:rsidP="000663E1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  <w:r w:rsidRPr="000663E1">
              <w:rPr>
                <w:rFonts w:ascii="Times New Roman" w:hAnsi="Times New Roman"/>
                <w:b/>
                <w:sz w:val="22"/>
                <w:szCs w:val="22"/>
              </w:rPr>
              <w:t>Presenters</w:t>
            </w:r>
            <w:r w:rsidRPr="000663E1">
              <w:rPr>
                <w:rFonts w:ascii="Times New Roman" w:hAnsi="Times New Roman"/>
                <w:sz w:val="22"/>
                <w:szCs w:val="22"/>
              </w:rPr>
              <w:t>: SAHANA T.S., DYUTHI B., SHEJAL KASERA, ANKIT LOHANI</w:t>
            </w:r>
          </w:p>
          <w:p w:rsidR="000663E1" w:rsidRPr="000663E1" w:rsidRDefault="000663E1" w:rsidP="000663E1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:rsidR="000663E1" w:rsidRPr="000663E1" w:rsidRDefault="000663E1" w:rsidP="000663E1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3E1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Pr="000663E1">
              <w:rPr>
                <w:rFonts w:ascii="Times New Roman" w:hAnsi="Times New Roman"/>
                <w:b/>
                <w:sz w:val="22"/>
                <w:szCs w:val="22"/>
              </w:rPr>
              <w:t>.02.2020</w:t>
            </w:r>
          </w:p>
        </w:tc>
      </w:tr>
    </w:tbl>
    <w:p w:rsidR="000663E1" w:rsidRPr="000663E1" w:rsidRDefault="000663E1" w:rsidP="000663E1">
      <w:pPr>
        <w:tabs>
          <w:tab w:val="left" w:pos="270"/>
        </w:tabs>
        <w:jc w:val="both"/>
        <w:rPr>
          <w:rFonts w:ascii="Times New Roman" w:hAnsi="Times New Roman"/>
        </w:rPr>
      </w:pPr>
    </w:p>
    <w:p w:rsidR="000663E1" w:rsidRPr="000663E1" w:rsidRDefault="000663E1" w:rsidP="000663E1">
      <w:pPr>
        <w:pStyle w:val="ListParagraph"/>
        <w:numPr>
          <w:ilvl w:val="0"/>
          <w:numId w:val="38"/>
        </w:numPr>
        <w:tabs>
          <w:tab w:val="left" w:pos="270"/>
        </w:tabs>
        <w:jc w:val="both"/>
        <w:rPr>
          <w:rFonts w:ascii="Times New Roman" w:hAnsi="Times New Roman"/>
          <w:b/>
        </w:rPr>
      </w:pPr>
      <w:r w:rsidRPr="000663E1">
        <w:rPr>
          <w:rFonts w:ascii="Times New Roman" w:hAnsi="Times New Roman"/>
          <w:b/>
        </w:rPr>
        <w:t xml:space="preserve">Clinical Conference </w:t>
      </w:r>
    </w:p>
    <w:p w:rsidR="000663E1" w:rsidRPr="000663E1" w:rsidRDefault="000663E1" w:rsidP="000663E1">
      <w:pPr>
        <w:tabs>
          <w:tab w:val="left" w:pos="270"/>
        </w:tabs>
        <w:spacing w:after="0"/>
        <w:ind w:left="360"/>
        <w:jc w:val="both"/>
        <w:rPr>
          <w:rFonts w:ascii="Times New Roman" w:hAnsi="Times New Roman"/>
          <w:b/>
        </w:rPr>
      </w:pPr>
      <w:r w:rsidRPr="000663E1">
        <w:rPr>
          <w:rFonts w:ascii="Times New Roman" w:hAnsi="Times New Roman"/>
          <w:b/>
        </w:rPr>
        <w:t>Dr. Sandeep M</w:t>
      </w:r>
      <w:r w:rsidRPr="000663E1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68"/>
        <w:gridCol w:w="3870"/>
        <w:gridCol w:w="2340"/>
        <w:gridCol w:w="1278"/>
      </w:tblGrid>
      <w:tr w:rsidR="000663E1" w:rsidTr="000663E1">
        <w:trPr>
          <w:trHeight w:val="872"/>
        </w:trPr>
        <w:tc>
          <w:tcPr>
            <w:tcW w:w="2268" w:type="dxa"/>
          </w:tcPr>
          <w:p w:rsidR="000663E1" w:rsidRPr="007E50F7" w:rsidRDefault="000663E1" w:rsidP="000663E1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0F7">
              <w:rPr>
                <w:rFonts w:ascii="Times New Roman" w:hAnsi="Times New Roman"/>
                <w:sz w:val="22"/>
                <w:szCs w:val="22"/>
              </w:rPr>
              <w:t>13</w:t>
            </w:r>
            <w:r w:rsidRPr="007E50F7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7E50F7">
              <w:rPr>
                <w:rFonts w:ascii="Times New Roman" w:hAnsi="Times New Roman"/>
                <w:sz w:val="22"/>
                <w:szCs w:val="22"/>
              </w:rPr>
              <w:t xml:space="preserve"> Clinical Conference</w:t>
            </w:r>
          </w:p>
        </w:tc>
        <w:tc>
          <w:tcPr>
            <w:tcW w:w="3870" w:type="dxa"/>
          </w:tcPr>
          <w:p w:rsidR="000663E1" w:rsidRPr="007E50F7" w:rsidRDefault="000663E1" w:rsidP="000663E1">
            <w:pPr>
              <w:tabs>
                <w:tab w:val="left" w:pos="2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0F7">
              <w:rPr>
                <w:rFonts w:ascii="Times New Roman" w:hAnsi="Times New Roman"/>
                <w:sz w:val="22"/>
                <w:szCs w:val="22"/>
              </w:rPr>
              <w:t>T</w:t>
            </w:r>
            <w:r w:rsidRPr="007E50F7">
              <w:rPr>
                <w:rFonts w:ascii="Times New Roman" w:hAnsi="Times New Roman"/>
                <w:sz w:val="22"/>
                <w:szCs w:val="22"/>
              </w:rPr>
              <w:t>he findings in three siblings with late onset sensorineural</w:t>
            </w:r>
          </w:p>
          <w:p w:rsidR="000663E1" w:rsidRPr="007E50F7" w:rsidRDefault="000663E1" w:rsidP="000663E1">
            <w:pPr>
              <w:tabs>
                <w:tab w:val="left" w:pos="270"/>
              </w:tabs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E50F7">
              <w:rPr>
                <w:rFonts w:ascii="Times New Roman" w:hAnsi="Times New Roman"/>
                <w:sz w:val="22"/>
                <w:szCs w:val="22"/>
              </w:rPr>
              <w:t>hearing</w:t>
            </w:r>
            <w:proofErr w:type="gramEnd"/>
            <w:r w:rsidRPr="007E50F7">
              <w:rPr>
                <w:rFonts w:ascii="Times New Roman" w:hAnsi="Times New Roman"/>
                <w:sz w:val="22"/>
                <w:szCs w:val="22"/>
              </w:rPr>
              <w:t xml:space="preserve"> loss.</w:t>
            </w:r>
          </w:p>
          <w:p w:rsidR="000663E1" w:rsidRPr="007E50F7" w:rsidRDefault="000663E1" w:rsidP="000663E1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0663E1" w:rsidRPr="007E50F7" w:rsidRDefault="000663E1" w:rsidP="000663E1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0F7">
              <w:rPr>
                <w:rFonts w:ascii="Times New Roman" w:hAnsi="Times New Roman"/>
                <w:sz w:val="22"/>
                <w:szCs w:val="22"/>
              </w:rPr>
              <w:t xml:space="preserve">Presenters: </w:t>
            </w:r>
            <w:proofErr w:type="spellStart"/>
            <w:r w:rsidRPr="007E50F7">
              <w:rPr>
                <w:rFonts w:ascii="Times New Roman" w:hAnsi="Times New Roman"/>
                <w:sz w:val="22"/>
                <w:szCs w:val="22"/>
              </w:rPr>
              <w:t>Ms.Henna</w:t>
            </w:r>
            <w:proofErr w:type="spellEnd"/>
            <w:r w:rsidRPr="007E50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E50F7">
              <w:rPr>
                <w:rFonts w:ascii="Times New Roman" w:hAnsi="Times New Roman"/>
                <w:sz w:val="22"/>
                <w:szCs w:val="22"/>
              </w:rPr>
              <w:t>Fathima</w:t>
            </w:r>
            <w:proofErr w:type="spellEnd"/>
            <w:r w:rsidRPr="007E50F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E50F7">
              <w:rPr>
                <w:rFonts w:ascii="Times New Roman" w:hAnsi="Times New Roman"/>
                <w:sz w:val="22"/>
                <w:szCs w:val="22"/>
              </w:rPr>
              <w:t>Ms.Rohini</w:t>
            </w:r>
            <w:proofErr w:type="spellEnd"/>
            <w:r w:rsidRPr="007E50F7">
              <w:rPr>
                <w:rFonts w:ascii="Times New Roman" w:hAnsi="Times New Roman"/>
                <w:sz w:val="22"/>
                <w:szCs w:val="22"/>
              </w:rPr>
              <w:t xml:space="preserve"> B. N., Mr. </w:t>
            </w:r>
            <w:proofErr w:type="spellStart"/>
            <w:r w:rsidRPr="007E50F7">
              <w:rPr>
                <w:rFonts w:ascii="Times New Roman" w:hAnsi="Times New Roman"/>
                <w:sz w:val="22"/>
                <w:szCs w:val="22"/>
              </w:rPr>
              <w:t>Mithul</w:t>
            </w:r>
            <w:proofErr w:type="spellEnd"/>
            <w:r w:rsidRPr="007E50F7">
              <w:rPr>
                <w:rFonts w:ascii="Times New Roman" w:hAnsi="Times New Roman"/>
                <w:sz w:val="22"/>
                <w:szCs w:val="22"/>
              </w:rPr>
              <w:t xml:space="preserve"> B.</w:t>
            </w:r>
          </w:p>
        </w:tc>
        <w:tc>
          <w:tcPr>
            <w:tcW w:w="1278" w:type="dxa"/>
          </w:tcPr>
          <w:p w:rsidR="000663E1" w:rsidRPr="007E50F7" w:rsidRDefault="000663E1" w:rsidP="000663E1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0F7">
              <w:rPr>
                <w:rFonts w:ascii="Times New Roman" w:hAnsi="Times New Roman"/>
                <w:b/>
                <w:sz w:val="22"/>
                <w:szCs w:val="22"/>
              </w:rPr>
              <w:t>28.02.2020</w:t>
            </w:r>
          </w:p>
        </w:tc>
      </w:tr>
    </w:tbl>
    <w:p w:rsidR="00D725C7" w:rsidRPr="009B1F84" w:rsidRDefault="00D725C7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D33BFB" w:rsidRPr="009B1F84" w:rsidRDefault="00D33BF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7E50F7" w:rsidRPr="000C61F8" w:rsidRDefault="00D33BFB" w:rsidP="007E50F7">
      <w:pPr>
        <w:ind w:left="3600" w:firstLine="720"/>
        <w:rPr>
          <w:rFonts w:ascii="Times New Roman" w:hAnsi="Times New Roman" w:cs="Times New Roman"/>
        </w:rPr>
      </w:pPr>
      <w:r w:rsidRPr="009B1F84">
        <w:rPr>
          <w:rFonts w:ascii="Mangal" w:hAnsi="Mangal" w:cs="Mangal"/>
          <w:color w:val="000000" w:themeColor="text1"/>
          <w:lang w:bidi="hi-IN"/>
        </w:rPr>
        <w:tab/>
      </w:r>
      <w:r w:rsidRPr="009B1F84">
        <w:rPr>
          <w:rFonts w:ascii="Mangal" w:hAnsi="Mangal" w:cs="Mangal"/>
          <w:color w:val="000000" w:themeColor="text1"/>
          <w:lang w:bidi="hi-IN"/>
        </w:rPr>
        <w:tab/>
      </w:r>
      <w:r w:rsidRPr="009B1F84">
        <w:rPr>
          <w:rFonts w:ascii="Mangal" w:hAnsi="Mangal" w:cs="Mangal"/>
          <w:color w:val="000000" w:themeColor="text1"/>
          <w:lang w:bidi="hi-IN"/>
        </w:rPr>
        <w:tab/>
      </w:r>
      <w:r w:rsidRPr="009B1F84">
        <w:rPr>
          <w:rFonts w:ascii="Mangal" w:hAnsi="Mangal" w:cs="Mangal"/>
          <w:color w:val="000000" w:themeColor="text1"/>
          <w:lang w:bidi="hi-IN"/>
        </w:rPr>
        <w:tab/>
        <w:t xml:space="preserve">           </w:t>
      </w:r>
      <w:r w:rsidR="00267922" w:rsidRPr="009B1F84">
        <w:rPr>
          <w:rFonts w:ascii="Mangal" w:hAnsi="Mangal" w:cs="Mangal"/>
          <w:color w:val="000000" w:themeColor="text1"/>
          <w:lang w:bidi="hi-IN"/>
        </w:rPr>
        <w:tab/>
      </w:r>
      <w:r w:rsidR="00267922" w:rsidRPr="009B1F84">
        <w:rPr>
          <w:rFonts w:ascii="Mangal" w:hAnsi="Mangal" w:cs="Mangal"/>
          <w:color w:val="000000" w:themeColor="text1"/>
          <w:lang w:bidi="hi-IN"/>
        </w:rPr>
        <w:tab/>
      </w:r>
      <w:r w:rsidR="00267922" w:rsidRPr="009B1F84">
        <w:rPr>
          <w:rFonts w:ascii="Mangal" w:hAnsi="Mangal" w:cs="Mangal"/>
          <w:color w:val="000000" w:themeColor="text1"/>
          <w:lang w:bidi="hi-IN"/>
        </w:rPr>
        <w:tab/>
      </w:r>
      <w:r w:rsidR="007E50F7" w:rsidRPr="000C61F8">
        <w:rPr>
          <w:rFonts w:ascii="Nirmala UI" w:hAnsi="Nirmala UI" w:cs="Nirmala UI" w:hint="cs"/>
          <w:b/>
          <w:bCs/>
          <w:cs/>
          <w:lang w:bidi="hi-IN"/>
        </w:rPr>
        <w:t>डॉ</w:t>
      </w:r>
      <w:r w:rsidR="007E50F7" w:rsidRPr="000C61F8">
        <w:rPr>
          <w:rFonts w:ascii="Times New Roman" w:hAnsi="Times New Roman" w:cs="Times New Roman"/>
          <w:b/>
          <w:bCs/>
          <w:lang w:bidi="hi-IN"/>
        </w:rPr>
        <w:t>.</w:t>
      </w:r>
      <w:r w:rsidR="007E50F7" w:rsidRPr="000C61F8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="007E50F7" w:rsidRPr="000C61F8">
        <w:rPr>
          <w:rFonts w:ascii="Nirmala UI" w:hAnsi="Nirmala UI" w:cs="Nirmala UI" w:hint="cs"/>
          <w:b/>
          <w:bCs/>
          <w:cs/>
          <w:lang w:bidi="hi-IN"/>
        </w:rPr>
        <w:t>प्रवीण</w:t>
      </w:r>
      <w:r w:rsidR="007E50F7" w:rsidRPr="000C61F8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="007E50F7" w:rsidRPr="000C61F8">
        <w:rPr>
          <w:rFonts w:ascii="Nirmala UI" w:hAnsi="Nirmala UI" w:cs="Nirmala UI" w:hint="cs"/>
          <w:b/>
          <w:bCs/>
          <w:cs/>
          <w:lang w:bidi="hi-IN"/>
        </w:rPr>
        <w:t>कुमार</w:t>
      </w:r>
      <w:r w:rsidR="007E50F7" w:rsidRPr="000C61F8">
        <w:rPr>
          <w:rFonts w:ascii="Times New Roman" w:hAnsi="Times New Roman" w:cs="Times New Roman"/>
          <w:b/>
          <w:bCs/>
          <w:lang w:bidi="hi-IN"/>
        </w:rPr>
        <w:t xml:space="preserve"> / Dr. </w:t>
      </w:r>
      <w:proofErr w:type="spellStart"/>
      <w:r w:rsidR="007E50F7" w:rsidRPr="000C61F8">
        <w:rPr>
          <w:rFonts w:ascii="Times New Roman" w:hAnsi="Times New Roman" w:cs="Times New Roman"/>
          <w:b/>
          <w:bCs/>
          <w:lang w:bidi="hi-IN"/>
        </w:rPr>
        <w:t>Prawin</w:t>
      </w:r>
      <w:proofErr w:type="spellEnd"/>
      <w:r w:rsidR="007E50F7" w:rsidRPr="000C61F8">
        <w:rPr>
          <w:rFonts w:ascii="Times New Roman" w:hAnsi="Times New Roman" w:cs="Times New Roman"/>
          <w:b/>
          <w:bCs/>
          <w:lang w:bidi="hi-IN"/>
        </w:rPr>
        <w:t xml:space="preserve"> Kumar </w:t>
      </w:r>
      <w:r w:rsidR="007E50F7" w:rsidRPr="000C61F8">
        <w:rPr>
          <w:rFonts w:ascii="Times New Roman" w:hAnsi="Times New Roman" w:cs="Times New Roman"/>
          <w:lang w:bidi="hi-IN"/>
        </w:rPr>
        <w:br/>
      </w:r>
      <w:r w:rsidR="007E50F7" w:rsidRPr="000C61F8">
        <w:rPr>
          <w:rFonts w:ascii="Times New Roman" w:hAnsi="Times New Roman" w:cs="Times New Roman"/>
          <w:b/>
          <w:bCs/>
          <w:lang w:bidi="hi-IN"/>
        </w:rPr>
        <w:t xml:space="preserve">     </w:t>
      </w:r>
      <w:r w:rsidR="007E50F7" w:rsidRPr="000C61F8">
        <w:rPr>
          <w:rFonts w:ascii="Nirmala UI" w:hAnsi="Nirmala UI" w:cs="Nirmala UI" w:hint="cs"/>
          <w:b/>
          <w:bCs/>
          <w:cs/>
          <w:lang w:bidi="hi-IN"/>
        </w:rPr>
        <w:t>विभागाध्यक्ष</w:t>
      </w:r>
      <w:r w:rsidR="007E50F7" w:rsidRPr="000C61F8">
        <w:rPr>
          <w:rFonts w:ascii="Times New Roman" w:hAnsi="Times New Roman" w:cs="Times New Roman"/>
          <w:b/>
          <w:bCs/>
          <w:cs/>
          <w:lang w:bidi="hi-IN"/>
        </w:rPr>
        <w:t xml:space="preserve"> - </w:t>
      </w:r>
      <w:r w:rsidR="007E50F7" w:rsidRPr="000C61F8">
        <w:rPr>
          <w:rFonts w:ascii="Nirmala UI" w:hAnsi="Nirmala UI" w:cs="Nirmala UI" w:hint="cs"/>
          <w:b/>
          <w:bCs/>
          <w:cs/>
          <w:lang w:bidi="hi-IN"/>
        </w:rPr>
        <w:t>श्रवण</w:t>
      </w:r>
      <w:r w:rsidR="007E50F7" w:rsidRPr="000C61F8">
        <w:rPr>
          <w:rFonts w:ascii="Times New Roman" w:hAnsi="Times New Roman" w:cs="Times New Roman"/>
          <w:b/>
          <w:bCs/>
          <w:lang w:bidi="hi-IN"/>
        </w:rPr>
        <w:t xml:space="preserve"> </w:t>
      </w:r>
      <w:r w:rsidR="007E50F7" w:rsidRPr="000C61F8">
        <w:rPr>
          <w:rFonts w:ascii="Nirmala UI" w:hAnsi="Nirmala UI" w:cs="Nirmala UI" w:hint="cs"/>
          <w:b/>
          <w:bCs/>
          <w:cs/>
          <w:lang w:bidi="hi-IN"/>
        </w:rPr>
        <w:t>विज्ञान</w:t>
      </w:r>
      <w:r w:rsidR="007E50F7" w:rsidRPr="000C61F8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="007E50F7" w:rsidRPr="000C61F8">
        <w:rPr>
          <w:rFonts w:ascii="Nirmala UI" w:hAnsi="Nirmala UI" w:cs="Nirmala UI" w:hint="cs"/>
          <w:b/>
          <w:bCs/>
          <w:cs/>
          <w:lang w:bidi="hi-IN"/>
        </w:rPr>
        <w:t>विभाग</w:t>
      </w:r>
      <w:r w:rsidR="007E50F7" w:rsidRPr="000C61F8">
        <w:rPr>
          <w:rFonts w:ascii="Times New Roman" w:hAnsi="Times New Roman" w:cs="Times New Roman"/>
          <w:b/>
          <w:bCs/>
          <w:lang w:val="en-IN" w:bidi="hi-IN"/>
        </w:rPr>
        <w:t>/</w:t>
      </w:r>
      <w:r w:rsidR="007E50F7" w:rsidRPr="000C61F8">
        <w:rPr>
          <w:rFonts w:ascii="Times New Roman" w:hAnsi="Times New Roman" w:cs="Times New Roman"/>
          <w:b/>
          <w:bCs/>
          <w:lang w:bidi="hi-IN"/>
        </w:rPr>
        <w:t xml:space="preserve"> HOD- Audiology</w:t>
      </w:r>
    </w:p>
    <w:p w:rsidR="00D33BFB" w:rsidRPr="009B1F84" w:rsidRDefault="00D33BFB" w:rsidP="007E50F7">
      <w:pPr>
        <w:tabs>
          <w:tab w:val="left" w:pos="720"/>
        </w:tabs>
        <w:spacing w:after="0" w:line="240" w:lineRule="auto"/>
        <w:ind w:left="720" w:right="657"/>
        <w:rPr>
          <w:rFonts w:ascii="Times New Roman" w:hAnsi="Times New Roman"/>
          <w:color w:val="000000" w:themeColor="text1"/>
        </w:rPr>
      </w:pPr>
    </w:p>
    <w:p w:rsidR="00D33BFB" w:rsidRPr="009B1F84" w:rsidRDefault="00D33BFB" w:rsidP="00D33BFB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D72682" w:rsidRPr="009B1F84" w:rsidRDefault="00D72682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9074AB">
      <w:pPr>
        <w:tabs>
          <w:tab w:val="left" w:pos="-9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p w:rsidR="009074AB" w:rsidRPr="009B1F84" w:rsidRDefault="009074AB" w:rsidP="009074AB">
      <w:pPr>
        <w:tabs>
          <w:tab w:val="left" w:pos="-90"/>
        </w:tabs>
        <w:spacing w:after="0" w:line="240" w:lineRule="auto"/>
        <w:ind w:right="360"/>
        <w:rPr>
          <w:rFonts w:ascii="Times New Roman" w:hAnsi="Times New Roman"/>
          <w:color w:val="000000" w:themeColor="text1"/>
        </w:rPr>
      </w:pPr>
    </w:p>
    <w:sectPr w:rsidR="009074AB" w:rsidRPr="009B1F84" w:rsidSect="008D638E">
      <w:footerReference w:type="default" r:id="rId13"/>
      <w:type w:val="continuous"/>
      <w:pgSz w:w="11907" w:h="16839" w:code="9"/>
      <w:pgMar w:top="720" w:right="567" w:bottom="142" w:left="144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4C" w:rsidRDefault="00A6604C" w:rsidP="00640880">
      <w:pPr>
        <w:spacing w:after="0" w:line="240" w:lineRule="auto"/>
      </w:pPr>
      <w:r>
        <w:separator/>
      </w:r>
    </w:p>
  </w:endnote>
  <w:endnote w:type="continuationSeparator" w:id="0">
    <w:p w:rsidR="00A6604C" w:rsidRDefault="00A6604C" w:rsidP="006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H Tamil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62226"/>
      <w:docPartObj>
        <w:docPartGallery w:val="Page Numbers (Bottom of Page)"/>
        <w:docPartUnique/>
      </w:docPartObj>
    </w:sdtPr>
    <w:sdtEndPr/>
    <w:sdtContent>
      <w:p w:rsidR="007327C9" w:rsidRDefault="007327C9">
        <w:pPr>
          <w:pStyle w:val="Footer"/>
          <w:jc w:val="center"/>
        </w:pPr>
        <w:r w:rsidRPr="00C034C3">
          <w:rPr>
            <w:rFonts w:ascii="Times New Roman" w:hAnsi="Times New Roman"/>
          </w:rPr>
          <w:fldChar w:fldCharType="begin"/>
        </w:r>
        <w:r w:rsidRPr="00C034C3">
          <w:rPr>
            <w:rFonts w:ascii="Times New Roman" w:hAnsi="Times New Roman"/>
          </w:rPr>
          <w:instrText xml:space="preserve"> PAGE   \* MERGEFORMAT </w:instrText>
        </w:r>
        <w:r w:rsidRPr="00C034C3">
          <w:rPr>
            <w:rFonts w:ascii="Times New Roman" w:hAnsi="Times New Roman"/>
          </w:rPr>
          <w:fldChar w:fldCharType="separate"/>
        </w:r>
        <w:r w:rsidR="00672059">
          <w:rPr>
            <w:rFonts w:ascii="Times New Roman" w:hAnsi="Times New Roman"/>
            <w:noProof/>
          </w:rPr>
          <w:t>12</w:t>
        </w:r>
        <w:r w:rsidRPr="00C034C3">
          <w:rPr>
            <w:rFonts w:ascii="Times New Roman" w:hAnsi="Times New Roman"/>
          </w:rPr>
          <w:fldChar w:fldCharType="end"/>
        </w:r>
      </w:p>
    </w:sdtContent>
  </w:sdt>
  <w:p w:rsidR="007327C9" w:rsidRDefault="007327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6295"/>
      <w:docPartObj>
        <w:docPartGallery w:val="Page Numbers (Bottom of Page)"/>
        <w:docPartUnique/>
      </w:docPartObj>
    </w:sdtPr>
    <w:sdtEndPr/>
    <w:sdtContent>
      <w:p w:rsidR="007327C9" w:rsidRDefault="00A6604C">
        <w:pPr>
          <w:pStyle w:val="Footer"/>
          <w:jc w:val="center"/>
        </w:pPr>
      </w:p>
    </w:sdtContent>
  </w:sdt>
  <w:p w:rsidR="007327C9" w:rsidRDefault="007327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C9" w:rsidRDefault="007327C9">
    <w:pPr>
      <w:pStyle w:val="Footer"/>
      <w:jc w:val="center"/>
    </w:pPr>
  </w:p>
  <w:p w:rsidR="007327C9" w:rsidRDefault="00732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4C" w:rsidRDefault="00A6604C" w:rsidP="00640880">
      <w:pPr>
        <w:spacing w:after="0" w:line="240" w:lineRule="auto"/>
      </w:pPr>
      <w:r>
        <w:separator/>
      </w:r>
    </w:p>
  </w:footnote>
  <w:footnote w:type="continuationSeparator" w:id="0">
    <w:p w:rsidR="00A6604C" w:rsidRDefault="00A6604C" w:rsidP="0064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481"/>
    <w:multiLevelType w:val="hybridMultilevel"/>
    <w:tmpl w:val="2F32E56A"/>
    <w:lvl w:ilvl="0" w:tplc="68F05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B38DB"/>
    <w:multiLevelType w:val="hybridMultilevel"/>
    <w:tmpl w:val="0C4E87E8"/>
    <w:lvl w:ilvl="0" w:tplc="511CF6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6D37435"/>
    <w:multiLevelType w:val="hybridMultilevel"/>
    <w:tmpl w:val="D2E2C844"/>
    <w:lvl w:ilvl="0" w:tplc="09B48E98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8C466B6"/>
    <w:multiLevelType w:val="hybridMultilevel"/>
    <w:tmpl w:val="C3F8AF2C"/>
    <w:lvl w:ilvl="0" w:tplc="5B36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14F57"/>
    <w:multiLevelType w:val="hybridMultilevel"/>
    <w:tmpl w:val="E30CE28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19D6109"/>
    <w:multiLevelType w:val="hybridMultilevel"/>
    <w:tmpl w:val="0AFEF4C0"/>
    <w:lvl w:ilvl="0" w:tplc="9EA0D54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2240C0"/>
    <w:multiLevelType w:val="hybridMultilevel"/>
    <w:tmpl w:val="D32258F8"/>
    <w:lvl w:ilvl="0" w:tplc="10A288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F77C1"/>
    <w:multiLevelType w:val="hybridMultilevel"/>
    <w:tmpl w:val="3FC49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D4490"/>
    <w:multiLevelType w:val="hybridMultilevel"/>
    <w:tmpl w:val="99CCBA32"/>
    <w:lvl w:ilvl="0" w:tplc="CDE20D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7152"/>
    <w:multiLevelType w:val="hybridMultilevel"/>
    <w:tmpl w:val="6D607FD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2EAC48F7"/>
    <w:multiLevelType w:val="hybridMultilevel"/>
    <w:tmpl w:val="BA6A1B5E"/>
    <w:lvl w:ilvl="0" w:tplc="0B68EE4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525480"/>
    <w:multiLevelType w:val="hybridMultilevel"/>
    <w:tmpl w:val="1730F5EC"/>
    <w:lvl w:ilvl="0" w:tplc="8BBC2B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BE46C1"/>
    <w:multiLevelType w:val="hybridMultilevel"/>
    <w:tmpl w:val="ADAAF36C"/>
    <w:lvl w:ilvl="0" w:tplc="5650D0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514385"/>
    <w:multiLevelType w:val="hybridMultilevel"/>
    <w:tmpl w:val="AD52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87609"/>
    <w:multiLevelType w:val="hybridMultilevel"/>
    <w:tmpl w:val="931AB306"/>
    <w:lvl w:ilvl="0" w:tplc="C99024E4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653E0F"/>
    <w:multiLevelType w:val="hybridMultilevel"/>
    <w:tmpl w:val="0318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5127F"/>
    <w:multiLevelType w:val="hybridMultilevel"/>
    <w:tmpl w:val="B63E0A42"/>
    <w:lvl w:ilvl="0" w:tplc="3878BD0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1546A"/>
    <w:multiLevelType w:val="hybridMultilevel"/>
    <w:tmpl w:val="6016B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2578B"/>
    <w:multiLevelType w:val="hybridMultilevel"/>
    <w:tmpl w:val="9C54AE60"/>
    <w:lvl w:ilvl="0" w:tplc="AEA69F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04C1E"/>
    <w:multiLevelType w:val="hybridMultilevel"/>
    <w:tmpl w:val="1E38AEDC"/>
    <w:lvl w:ilvl="0" w:tplc="1A9E9F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D253E"/>
    <w:multiLevelType w:val="hybridMultilevel"/>
    <w:tmpl w:val="2CF03B04"/>
    <w:lvl w:ilvl="0" w:tplc="8774E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87C58"/>
    <w:multiLevelType w:val="hybridMultilevel"/>
    <w:tmpl w:val="E0C4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32F50"/>
    <w:multiLevelType w:val="hybridMultilevel"/>
    <w:tmpl w:val="398063CE"/>
    <w:lvl w:ilvl="0" w:tplc="AA7024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493E5D"/>
    <w:multiLevelType w:val="hybridMultilevel"/>
    <w:tmpl w:val="AC72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7221B"/>
    <w:multiLevelType w:val="hybridMultilevel"/>
    <w:tmpl w:val="26C4B23C"/>
    <w:lvl w:ilvl="0" w:tplc="329E32CC">
      <w:start w:val="1"/>
      <w:numFmt w:val="lowerLetter"/>
      <w:lvlText w:val="%1)"/>
      <w:lvlJc w:val="left"/>
      <w:pPr>
        <w:ind w:left="7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627F6EBB"/>
    <w:multiLevelType w:val="hybridMultilevel"/>
    <w:tmpl w:val="4C00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A5126"/>
    <w:multiLevelType w:val="hybridMultilevel"/>
    <w:tmpl w:val="4DD41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94D96"/>
    <w:multiLevelType w:val="hybridMultilevel"/>
    <w:tmpl w:val="1E4A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F1A46"/>
    <w:multiLevelType w:val="hybridMultilevel"/>
    <w:tmpl w:val="B9489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45CDA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729646F9"/>
    <w:multiLevelType w:val="hybridMultilevel"/>
    <w:tmpl w:val="1E840C8E"/>
    <w:lvl w:ilvl="0" w:tplc="D0C46640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51B0D"/>
    <w:multiLevelType w:val="hybridMultilevel"/>
    <w:tmpl w:val="906AE09C"/>
    <w:lvl w:ilvl="0" w:tplc="D736D6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C417C7"/>
    <w:multiLevelType w:val="hybridMultilevel"/>
    <w:tmpl w:val="4E7C6404"/>
    <w:lvl w:ilvl="0" w:tplc="8BFE32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054403"/>
    <w:multiLevelType w:val="hybridMultilevel"/>
    <w:tmpl w:val="773824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75669"/>
    <w:multiLevelType w:val="hybridMultilevel"/>
    <w:tmpl w:val="9216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85F34"/>
    <w:multiLevelType w:val="hybridMultilevel"/>
    <w:tmpl w:val="1902B8B4"/>
    <w:lvl w:ilvl="0" w:tplc="6E123A3A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9">
    <w:nsid w:val="7940717E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7B826EAB"/>
    <w:multiLevelType w:val="hybridMultilevel"/>
    <w:tmpl w:val="9850C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1"/>
  </w:num>
  <w:num w:numId="2">
    <w:abstractNumId w:val="28"/>
  </w:num>
  <w:num w:numId="3">
    <w:abstractNumId w:val="17"/>
  </w:num>
  <w:num w:numId="4">
    <w:abstractNumId w:val="27"/>
  </w:num>
  <w:num w:numId="5">
    <w:abstractNumId w:val="34"/>
  </w:num>
  <w:num w:numId="6">
    <w:abstractNumId w:val="25"/>
  </w:num>
  <w:num w:numId="7">
    <w:abstractNumId w:val="39"/>
  </w:num>
  <w:num w:numId="8">
    <w:abstractNumId w:val="3"/>
  </w:num>
  <w:num w:numId="9">
    <w:abstractNumId w:val="2"/>
  </w:num>
  <w:num w:numId="10">
    <w:abstractNumId w:val="32"/>
  </w:num>
  <w:num w:numId="11">
    <w:abstractNumId w:val="16"/>
  </w:num>
  <w:num w:numId="12">
    <w:abstractNumId w:val="13"/>
  </w:num>
  <w:num w:numId="13">
    <w:abstractNumId w:val="1"/>
  </w:num>
  <w:num w:numId="14">
    <w:abstractNumId w:val="18"/>
  </w:num>
  <w:num w:numId="15">
    <w:abstractNumId w:val="23"/>
  </w:num>
  <w:num w:numId="16">
    <w:abstractNumId w:val="8"/>
  </w:num>
  <w:num w:numId="17">
    <w:abstractNumId w:val="4"/>
  </w:num>
  <w:num w:numId="18">
    <w:abstractNumId w:val="19"/>
  </w:num>
  <w:num w:numId="19">
    <w:abstractNumId w:val="26"/>
  </w:num>
  <w:num w:numId="20">
    <w:abstractNumId w:val="38"/>
  </w:num>
  <w:num w:numId="21">
    <w:abstractNumId w:val="20"/>
  </w:num>
  <w:num w:numId="22">
    <w:abstractNumId w:val="22"/>
  </w:num>
  <w:num w:numId="23">
    <w:abstractNumId w:val="36"/>
  </w:num>
  <w:num w:numId="24">
    <w:abstractNumId w:val="35"/>
  </w:num>
  <w:num w:numId="25">
    <w:abstractNumId w:val="0"/>
  </w:num>
  <w:num w:numId="26">
    <w:abstractNumId w:val="15"/>
  </w:num>
  <w:num w:numId="27">
    <w:abstractNumId w:val="30"/>
  </w:num>
  <w:num w:numId="28">
    <w:abstractNumId w:val="5"/>
  </w:num>
  <w:num w:numId="29">
    <w:abstractNumId w:val="31"/>
  </w:num>
  <w:num w:numId="30">
    <w:abstractNumId w:val="7"/>
  </w:num>
  <w:num w:numId="31">
    <w:abstractNumId w:val="21"/>
  </w:num>
  <w:num w:numId="32">
    <w:abstractNumId w:val="40"/>
  </w:num>
  <w:num w:numId="33">
    <w:abstractNumId w:val="6"/>
  </w:num>
  <w:num w:numId="34">
    <w:abstractNumId w:val="10"/>
  </w:num>
  <w:num w:numId="35">
    <w:abstractNumId w:val="14"/>
  </w:num>
  <w:num w:numId="36">
    <w:abstractNumId w:val="12"/>
  </w:num>
  <w:num w:numId="37">
    <w:abstractNumId w:val="37"/>
  </w:num>
  <w:num w:numId="38">
    <w:abstractNumId w:val="29"/>
  </w:num>
  <w:num w:numId="39">
    <w:abstractNumId w:val="11"/>
  </w:num>
  <w:num w:numId="40">
    <w:abstractNumId w:val="24"/>
  </w:num>
  <w:num w:numId="41">
    <w:abstractNumId w:val="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S1MLUwMrawNDQ3MjJW0lEKTi0uzszPAykwqQUAjYSQwCwAAAA="/>
  </w:docVars>
  <w:rsids>
    <w:rsidRoot w:val="00B044AE"/>
    <w:rsid w:val="000025A3"/>
    <w:rsid w:val="00005672"/>
    <w:rsid w:val="00010F05"/>
    <w:rsid w:val="00012061"/>
    <w:rsid w:val="000135EA"/>
    <w:rsid w:val="00014A16"/>
    <w:rsid w:val="000152DF"/>
    <w:rsid w:val="00017924"/>
    <w:rsid w:val="00020B43"/>
    <w:rsid w:val="000210FE"/>
    <w:rsid w:val="00022E40"/>
    <w:rsid w:val="000237DE"/>
    <w:rsid w:val="00024232"/>
    <w:rsid w:val="00024A99"/>
    <w:rsid w:val="00026E4F"/>
    <w:rsid w:val="00040F87"/>
    <w:rsid w:val="000416C2"/>
    <w:rsid w:val="00042095"/>
    <w:rsid w:val="000445E9"/>
    <w:rsid w:val="00044C34"/>
    <w:rsid w:val="00055F43"/>
    <w:rsid w:val="00056953"/>
    <w:rsid w:val="00056CB5"/>
    <w:rsid w:val="000617E4"/>
    <w:rsid w:val="000663E1"/>
    <w:rsid w:val="00066D3D"/>
    <w:rsid w:val="00071548"/>
    <w:rsid w:val="000722FA"/>
    <w:rsid w:val="00074060"/>
    <w:rsid w:val="00074B92"/>
    <w:rsid w:val="00075086"/>
    <w:rsid w:val="000832C4"/>
    <w:rsid w:val="000860D5"/>
    <w:rsid w:val="00093340"/>
    <w:rsid w:val="000943CA"/>
    <w:rsid w:val="00097251"/>
    <w:rsid w:val="000A39B3"/>
    <w:rsid w:val="000A6AAB"/>
    <w:rsid w:val="000B1126"/>
    <w:rsid w:val="000B3E93"/>
    <w:rsid w:val="000B4CA1"/>
    <w:rsid w:val="000B73B7"/>
    <w:rsid w:val="000C510C"/>
    <w:rsid w:val="000E64BC"/>
    <w:rsid w:val="000F17B8"/>
    <w:rsid w:val="000F1924"/>
    <w:rsid w:val="000F3197"/>
    <w:rsid w:val="000F355E"/>
    <w:rsid w:val="000F4151"/>
    <w:rsid w:val="000F5077"/>
    <w:rsid w:val="00103BCA"/>
    <w:rsid w:val="00107A21"/>
    <w:rsid w:val="00113E35"/>
    <w:rsid w:val="00121C4A"/>
    <w:rsid w:val="001313FF"/>
    <w:rsid w:val="00131B13"/>
    <w:rsid w:val="00134573"/>
    <w:rsid w:val="00137578"/>
    <w:rsid w:val="00141648"/>
    <w:rsid w:val="00141BEE"/>
    <w:rsid w:val="00145776"/>
    <w:rsid w:val="00146A4F"/>
    <w:rsid w:val="00146C8B"/>
    <w:rsid w:val="001601E2"/>
    <w:rsid w:val="001616D5"/>
    <w:rsid w:val="00162BC6"/>
    <w:rsid w:val="001639FC"/>
    <w:rsid w:val="00165854"/>
    <w:rsid w:val="001666D1"/>
    <w:rsid w:val="00170C82"/>
    <w:rsid w:val="001715D0"/>
    <w:rsid w:val="00171802"/>
    <w:rsid w:val="00180E8A"/>
    <w:rsid w:val="00181485"/>
    <w:rsid w:val="001818BC"/>
    <w:rsid w:val="00186AD7"/>
    <w:rsid w:val="00186ED6"/>
    <w:rsid w:val="00187109"/>
    <w:rsid w:val="001906CE"/>
    <w:rsid w:val="001959E5"/>
    <w:rsid w:val="00195F6E"/>
    <w:rsid w:val="00196C51"/>
    <w:rsid w:val="00197C3E"/>
    <w:rsid w:val="001A2163"/>
    <w:rsid w:val="001A22EF"/>
    <w:rsid w:val="001A262C"/>
    <w:rsid w:val="001A2BBF"/>
    <w:rsid w:val="001A3FB6"/>
    <w:rsid w:val="001B587A"/>
    <w:rsid w:val="001C143C"/>
    <w:rsid w:val="001C354F"/>
    <w:rsid w:val="001C67E4"/>
    <w:rsid w:val="001D1AB6"/>
    <w:rsid w:val="001D710F"/>
    <w:rsid w:val="001E0B87"/>
    <w:rsid w:val="001E2931"/>
    <w:rsid w:val="001E452D"/>
    <w:rsid w:val="001F504F"/>
    <w:rsid w:val="002038B3"/>
    <w:rsid w:val="0020627B"/>
    <w:rsid w:val="002074AA"/>
    <w:rsid w:val="00213DB9"/>
    <w:rsid w:val="0022073F"/>
    <w:rsid w:val="002210DF"/>
    <w:rsid w:val="00224897"/>
    <w:rsid w:val="00224CFF"/>
    <w:rsid w:val="002254CB"/>
    <w:rsid w:val="00225DFA"/>
    <w:rsid w:val="0022771D"/>
    <w:rsid w:val="00245E3D"/>
    <w:rsid w:val="00251DAD"/>
    <w:rsid w:val="002524AD"/>
    <w:rsid w:val="00252E3E"/>
    <w:rsid w:val="002565BD"/>
    <w:rsid w:val="00256CAB"/>
    <w:rsid w:val="00257793"/>
    <w:rsid w:val="00264512"/>
    <w:rsid w:val="0026471C"/>
    <w:rsid w:val="00265055"/>
    <w:rsid w:val="00267922"/>
    <w:rsid w:val="00267EA1"/>
    <w:rsid w:val="00270FF2"/>
    <w:rsid w:val="00271E56"/>
    <w:rsid w:val="002754F7"/>
    <w:rsid w:val="0027687E"/>
    <w:rsid w:val="00287F00"/>
    <w:rsid w:val="002907D4"/>
    <w:rsid w:val="002913AB"/>
    <w:rsid w:val="002940FF"/>
    <w:rsid w:val="002952A7"/>
    <w:rsid w:val="002954DE"/>
    <w:rsid w:val="002A1E99"/>
    <w:rsid w:val="002A3613"/>
    <w:rsid w:val="002A5D42"/>
    <w:rsid w:val="002A7A60"/>
    <w:rsid w:val="002B40E7"/>
    <w:rsid w:val="002B41C4"/>
    <w:rsid w:val="002B4383"/>
    <w:rsid w:val="002B4400"/>
    <w:rsid w:val="002C2FA5"/>
    <w:rsid w:val="002C366D"/>
    <w:rsid w:val="002C6698"/>
    <w:rsid w:val="002D1015"/>
    <w:rsid w:val="002D1DCC"/>
    <w:rsid w:val="002D2C9E"/>
    <w:rsid w:val="002E0D19"/>
    <w:rsid w:val="002E1BC3"/>
    <w:rsid w:val="002E4C18"/>
    <w:rsid w:val="002E5FC8"/>
    <w:rsid w:val="00306121"/>
    <w:rsid w:val="003075A6"/>
    <w:rsid w:val="00312CE1"/>
    <w:rsid w:val="00316BAF"/>
    <w:rsid w:val="0032034B"/>
    <w:rsid w:val="0032119B"/>
    <w:rsid w:val="0032333D"/>
    <w:rsid w:val="00323697"/>
    <w:rsid w:val="00326B32"/>
    <w:rsid w:val="00330335"/>
    <w:rsid w:val="00334354"/>
    <w:rsid w:val="0034063A"/>
    <w:rsid w:val="003629AC"/>
    <w:rsid w:val="00363F75"/>
    <w:rsid w:val="003654BB"/>
    <w:rsid w:val="0037247F"/>
    <w:rsid w:val="00372CEA"/>
    <w:rsid w:val="003756B4"/>
    <w:rsid w:val="00380C23"/>
    <w:rsid w:val="00382BF6"/>
    <w:rsid w:val="00383718"/>
    <w:rsid w:val="00386088"/>
    <w:rsid w:val="003864A5"/>
    <w:rsid w:val="00387962"/>
    <w:rsid w:val="0039106F"/>
    <w:rsid w:val="0039438E"/>
    <w:rsid w:val="003A2D14"/>
    <w:rsid w:val="003A61A1"/>
    <w:rsid w:val="003B77CC"/>
    <w:rsid w:val="003C110B"/>
    <w:rsid w:val="003C6484"/>
    <w:rsid w:val="003D0C17"/>
    <w:rsid w:val="003D1B9B"/>
    <w:rsid w:val="003D47A6"/>
    <w:rsid w:val="003D60D7"/>
    <w:rsid w:val="003D65AE"/>
    <w:rsid w:val="003D7792"/>
    <w:rsid w:val="003E21F2"/>
    <w:rsid w:val="003E2A71"/>
    <w:rsid w:val="003E4A6E"/>
    <w:rsid w:val="003F1668"/>
    <w:rsid w:val="003F2904"/>
    <w:rsid w:val="003F2C31"/>
    <w:rsid w:val="003F4B91"/>
    <w:rsid w:val="003F63D9"/>
    <w:rsid w:val="003F679D"/>
    <w:rsid w:val="003F74F4"/>
    <w:rsid w:val="004005F8"/>
    <w:rsid w:val="00401B84"/>
    <w:rsid w:val="00403595"/>
    <w:rsid w:val="00411985"/>
    <w:rsid w:val="004205AF"/>
    <w:rsid w:val="00427392"/>
    <w:rsid w:val="00430E6B"/>
    <w:rsid w:val="004317DB"/>
    <w:rsid w:val="00444814"/>
    <w:rsid w:val="004463B9"/>
    <w:rsid w:val="00447A1B"/>
    <w:rsid w:val="004504C9"/>
    <w:rsid w:val="00450FDC"/>
    <w:rsid w:val="00451DD3"/>
    <w:rsid w:val="00456214"/>
    <w:rsid w:val="004612EA"/>
    <w:rsid w:val="00462AC9"/>
    <w:rsid w:val="004665F5"/>
    <w:rsid w:val="004717C7"/>
    <w:rsid w:val="00471F62"/>
    <w:rsid w:val="00472E2A"/>
    <w:rsid w:val="004746EC"/>
    <w:rsid w:val="00475B5E"/>
    <w:rsid w:val="00475BD0"/>
    <w:rsid w:val="00481436"/>
    <w:rsid w:val="00483937"/>
    <w:rsid w:val="00484273"/>
    <w:rsid w:val="004864AA"/>
    <w:rsid w:val="0049500B"/>
    <w:rsid w:val="004A05CF"/>
    <w:rsid w:val="004A0F1B"/>
    <w:rsid w:val="004A19D2"/>
    <w:rsid w:val="004A5693"/>
    <w:rsid w:val="004A5BC0"/>
    <w:rsid w:val="004A719C"/>
    <w:rsid w:val="004A7B68"/>
    <w:rsid w:val="004A7F20"/>
    <w:rsid w:val="004B5E63"/>
    <w:rsid w:val="004C0153"/>
    <w:rsid w:val="004C0C89"/>
    <w:rsid w:val="004C3E86"/>
    <w:rsid w:val="004C4095"/>
    <w:rsid w:val="004C5973"/>
    <w:rsid w:val="004D0714"/>
    <w:rsid w:val="004D1B47"/>
    <w:rsid w:val="004D4D19"/>
    <w:rsid w:val="004D7D2C"/>
    <w:rsid w:val="004E292A"/>
    <w:rsid w:val="004E3F04"/>
    <w:rsid w:val="004F2640"/>
    <w:rsid w:val="004F33A4"/>
    <w:rsid w:val="004F50BD"/>
    <w:rsid w:val="004F5B75"/>
    <w:rsid w:val="004F7775"/>
    <w:rsid w:val="00501657"/>
    <w:rsid w:val="005046F8"/>
    <w:rsid w:val="00505A9C"/>
    <w:rsid w:val="00506D04"/>
    <w:rsid w:val="005122FE"/>
    <w:rsid w:val="005158B5"/>
    <w:rsid w:val="00517B97"/>
    <w:rsid w:val="00524625"/>
    <w:rsid w:val="00530BDE"/>
    <w:rsid w:val="00530F1B"/>
    <w:rsid w:val="005314B2"/>
    <w:rsid w:val="00531F59"/>
    <w:rsid w:val="00534282"/>
    <w:rsid w:val="0053625B"/>
    <w:rsid w:val="0053667E"/>
    <w:rsid w:val="00537F8D"/>
    <w:rsid w:val="00540C3B"/>
    <w:rsid w:val="00547861"/>
    <w:rsid w:val="00551094"/>
    <w:rsid w:val="005607D0"/>
    <w:rsid w:val="00563D08"/>
    <w:rsid w:val="005646C5"/>
    <w:rsid w:val="005653AC"/>
    <w:rsid w:val="005669C6"/>
    <w:rsid w:val="00572CFE"/>
    <w:rsid w:val="00582572"/>
    <w:rsid w:val="005901DF"/>
    <w:rsid w:val="00590AB7"/>
    <w:rsid w:val="005912F0"/>
    <w:rsid w:val="005914EE"/>
    <w:rsid w:val="00591970"/>
    <w:rsid w:val="005946FC"/>
    <w:rsid w:val="00594B2A"/>
    <w:rsid w:val="00595F23"/>
    <w:rsid w:val="00596C43"/>
    <w:rsid w:val="005A0834"/>
    <w:rsid w:val="005A394B"/>
    <w:rsid w:val="005A521D"/>
    <w:rsid w:val="005B0CA2"/>
    <w:rsid w:val="005B336D"/>
    <w:rsid w:val="005B3BD1"/>
    <w:rsid w:val="005B51F3"/>
    <w:rsid w:val="005C6001"/>
    <w:rsid w:val="005C67A5"/>
    <w:rsid w:val="005D060F"/>
    <w:rsid w:val="005D0E34"/>
    <w:rsid w:val="005D195E"/>
    <w:rsid w:val="005D30B9"/>
    <w:rsid w:val="005D539F"/>
    <w:rsid w:val="005D55EC"/>
    <w:rsid w:val="005D6C2E"/>
    <w:rsid w:val="005D738A"/>
    <w:rsid w:val="005E5348"/>
    <w:rsid w:val="005F08EC"/>
    <w:rsid w:val="005F321A"/>
    <w:rsid w:val="005F546F"/>
    <w:rsid w:val="00607727"/>
    <w:rsid w:val="00613B9F"/>
    <w:rsid w:val="006217A4"/>
    <w:rsid w:val="006266FF"/>
    <w:rsid w:val="00635669"/>
    <w:rsid w:val="00637642"/>
    <w:rsid w:val="00637EAF"/>
    <w:rsid w:val="00640880"/>
    <w:rsid w:val="006418F6"/>
    <w:rsid w:val="0064400C"/>
    <w:rsid w:val="00656EDD"/>
    <w:rsid w:val="00661216"/>
    <w:rsid w:val="00664356"/>
    <w:rsid w:val="00670231"/>
    <w:rsid w:val="00670720"/>
    <w:rsid w:val="00670E44"/>
    <w:rsid w:val="00671F0D"/>
    <w:rsid w:val="00672059"/>
    <w:rsid w:val="00681708"/>
    <w:rsid w:val="006835A5"/>
    <w:rsid w:val="006844D4"/>
    <w:rsid w:val="00690A1D"/>
    <w:rsid w:val="00694153"/>
    <w:rsid w:val="00694D5C"/>
    <w:rsid w:val="0069515A"/>
    <w:rsid w:val="006A3768"/>
    <w:rsid w:val="006A7816"/>
    <w:rsid w:val="006B38DB"/>
    <w:rsid w:val="006B7DF0"/>
    <w:rsid w:val="006C7F03"/>
    <w:rsid w:val="006D0209"/>
    <w:rsid w:val="006D50EE"/>
    <w:rsid w:val="006D5279"/>
    <w:rsid w:val="006E0EAB"/>
    <w:rsid w:val="006E646D"/>
    <w:rsid w:val="006F038D"/>
    <w:rsid w:val="006F4906"/>
    <w:rsid w:val="006F5725"/>
    <w:rsid w:val="006F5C70"/>
    <w:rsid w:val="006F77F2"/>
    <w:rsid w:val="00701B38"/>
    <w:rsid w:val="00701B6F"/>
    <w:rsid w:val="00705A7B"/>
    <w:rsid w:val="007107D5"/>
    <w:rsid w:val="00711722"/>
    <w:rsid w:val="00712D36"/>
    <w:rsid w:val="007136E1"/>
    <w:rsid w:val="00717808"/>
    <w:rsid w:val="00721C6D"/>
    <w:rsid w:val="00722E53"/>
    <w:rsid w:val="00724B98"/>
    <w:rsid w:val="00730EBE"/>
    <w:rsid w:val="007327C9"/>
    <w:rsid w:val="00733E4A"/>
    <w:rsid w:val="007363C2"/>
    <w:rsid w:val="00736C7B"/>
    <w:rsid w:val="007479B5"/>
    <w:rsid w:val="00751D4A"/>
    <w:rsid w:val="0076702E"/>
    <w:rsid w:val="00770BF9"/>
    <w:rsid w:val="00771D64"/>
    <w:rsid w:val="00777188"/>
    <w:rsid w:val="00780A08"/>
    <w:rsid w:val="00781ACF"/>
    <w:rsid w:val="00793B69"/>
    <w:rsid w:val="00794215"/>
    <w:rsid w:val="00794B50"/>
    <w:rsid w:val="00796BFB"/>
    <w:rsid w:val="007A1A8D"/>
    <w:rsid w:val="007A3319"/>
    <w:rsid w:val="007A5660"/>
    <w:rsid w:val="007B0C0F"/>
    <w:rsid w:val="007B2EA8"/>
    <w:rsid w:val="007B4178"/>
    <w:rsid w:val="007B45DF"/>
    <w:rsid w:val="007B5FAF"/>
    <w:rsid w:val="007B620C"/>
    <w:rsid w:val="007B7DD8"/>
    <w:rsid w:val="007C0657"/>
    <w:rsid w:val="007C2380"/>
    <w:rsid w:val="007D6866"/>
    <w:rsid w:val="007D7963"/>
    <w:rsid w:val="007E0130"/>
    <w:rsid w:val="007E50F7"/>
    <w:rsid w:val="007F2AEA"/>
    <w:rsid w:val="007F58E8"/>
    <w:rsid w:val="0080359E"/>
    <w:rsid w:val="00803AE0"/>
    <w:rsid w:val="00811F88"/>
    <w:rsid w:val="00812E31"/>
    <w:rsid w:val="00815CB7"/>
    <w:rsid w:val="0081600A"/>
    <w:rsid w:val="00827DB3"/>
    <w:rsid w:val="00832B50"/>
    <w:rsid w:val="0083425C"/>
    <w:rsid w:val="008373DD"/>
    <w:rsid w:val="00842686"/>
    <w:rsid w:val="008442DF"/>
    <w:rsid w:val="008450FD"/>
    <w:rsid w:val="008454F8"/>
    <w:rsid w:val="00845FD8"/>
    <w:rsid w:val="00846281"/>
    <w:rsid w:val="008518C9"/>
    <w:rsid w:val="00854913"/>
    <w:rsid w:val="00862D5C"/>
    <w:rsid w:val="008638CA"/>
    <w:rsid w:val="008704D9"/>
    <w:rsid w:val="008707AC"/>
    <w:rsid w:val="008710CD"/>
    <w:rsid w:val="00874C88"/>
    <w:rsid w:val="00876371"/>
    <w:rsid w:val="00877BE8"/>
    <w:rsid w:val="00880784"/>
    <w:rsid w:val="00881F1C"/>
    <w:rsid w:val="00881F64"/>
    <w:rsid w:val="0088593C"/>
    <w:rsid w:val="00885951"/>
    <w:rsid w:val="00890A4E"/>
    <w:rsid w:val="00891326"/>
    <w:rsid w:val="00891B3C"/>
    <w:rsid w:val="0089380B"/>
    <w:rsid w:val="0089528A"/>
    <w:rsid w:val="00897299"/>
    <w:rsid w:val="008A0681"/>
    <w:rsid w:val="008A2E8B"/>
    <w:rsid w:val="008A5C65"/>
    <w:rsid w:val="008B057A"/>
    <w:rsid w:val="008B05C6"/>
    <w:rsid w:val="008B25F4"/>
    <w:rsid w:val="008B758F"/>
    <w:rsid w:val="008C0625"/>
    <w:rsid w:val="008C1210"/>
    <w:rsid w:val="008C5119"/>
    <w:rsid w:val="008C7001"/>
    <w:rsid w:val="008D638E"/>
    <w:rsid w:val="008E0724"/>
    <w:rsid w:val="008E3F57"/>
    <w:rsid w:val="008E6888"/>
    <w:rsid w:val="008F5406"/>
    <w:rsid w:val="008F6119"/>
    <w:rsid w:val="00903CBB"/>
    <w:rsid w:val="00904836"/>
    <w:rsid w:val="00906F6C"/>
    <w:rsid w:val="009074AB"/>
    <w:rsid w:val="00910A6D"/>
    <w:rsid w:val="00915334"/>
    <w:rsid w:val="00921B39"/>
    <w:rsid w:val="00924C30"/>
    <w:rsid w:val="00931281"/>
    <w:rsid w:val="00935827"/>
    <w:rsid w:val="009364E7"/>
    <w:rsid w:val="00936CC7"/>
    <w:rsid w:val="00937C9D"/>
    <w:rsid w:val="00942AC4"/>
    <w:rsid w:val="009430E5"/>
    <w:rsid w:val="00952EF3"/>
    <w:rsid w:val="00953368"/>
    <w:rsid w:val="00954671"/>
    <w:rsid w:val="00954E1F"/>
    <w:rsid w:val="009560BC"/>
    <w:rsid w:val="009605CE"/>
    <w:rsid w:val="00965CCE"/>
    <w:rsid w:val="00967838"/>
    <w:rsid w:val="00970716"/>
    <w:rsid w:val="00970792"/>
    <w:rsid w:val="00973D53"/>
    <w:rsid w:val="00975DE3"/>
    <w:rsid w:val="00981003"/>
    <w:rsid w:val="00987ECC"/>
    <w:rsid w:val="00993B6D"/>
    <w:rsid w:val="00995FF7"/>
    <w:rsid w:val="009969A8"/>
    <w:rsid w:val="009A223B"/>
    <w:rsid w:val="009B1F84"/>
    <w:rsid w:val="009B4710"/>
    <w:rsid w:val="009C4889"/>
    <w:rsid w:val="009D12C5"/>
    <w:rsid w:val="009D24E9"/>
    <w:rsid w:val="009D636E"/>
    <w:rsid w:val="009E161D"/>
    <w:rsid w:val="009E26E8"/>
    <w:rsid w:val="009E2B55"/>
    <w:rsid w:val="009E3808"/>
    <w:rsid w:val="009E4275"/>
    <w:rsid w:val="009E554E"/>
    <w:rsid w:val="009E7C3A"/>
    <w:rsid w:val="009F498D"/>
    <w:rsid w:val="00A01C71"/>
    <w:rsid w:val="00A033D2"/>
    <w:rsid w:val="00A076DE"/>
    <w:rsid w:val="00A120F9"/>
    <w:rsid w:val="00A154AD"/>
    <w:rsid w:val="00A166E0"/>
    <w:rsid w:val="00A257EB"/>
    <w:rsid w:val="00A261B6"/>
    <w:rsid w:val="00A31B1D"/>
    <w:rsid w:val="00A31EC9"/>
    <w:rsid w:val="00A34DB7"/>
    <w:rsid w:val="00A40A44"/>
    <w:rsid w:val="00A425CF"/>
    <w:rsid w:val="00A525E6"/>
    <w:rsid w:val="00A636E0"/>
    <w:rsid w:val="00A63E88"/>
    <w:rsid w:val="00A64410"/>
    <w:rsid w:val="00A65CB6"/>
    <w:rsid w:val="00A6604C"/>
    <w:rsid w:val="00A6630A"/>
    <w:rsid w:val="00A6636D"/>
    <w:rsid w:val="00A70119"/>
    <w:rsid w:val="00A742C7"/>
    <w:rsid w:val="00A75E89"/>
    <w:rsid w:val="00A76228"/>
    <w:rsid w:val="00A76E64"/>
    <w:rsid w:val="00A832CE"/>
    <w:rsid w:val="00A86A1A"/>
    <w:rsid w:val="00A86E81"/>
    <w:rsid w:val="00A90C02"/>
    <w:rsid w:val="00A94B1C"/>
    <w:rsid w:val="00A95198"/>
    <w:rsid w:val="00A973C8"/>
    <w:rsid w:val="00A974A8"/>
    <w:rsid w:val="00AA00A3"/>
    <w:rsid w:val="00AA0574"/>
    <w:rsid w:val="00AA2C01"/>
    <w:rsid w:val="00AA45E9"/>
    <w:rsid w:val="00AA65AC"/>
    <w:rsid w:val="00AA7A4B"/>
    <w:rsid w:val="00AB0797"/>
    <w:rsid w:val="00AB5962"/>
    <w:rsid w:val="00AC48F5"/>
    <w:rsid w:val="00AD02A1"/>
    <w:rsid w:val="00AD1762"/>
    <w:rsid w:val="00AD2710"/>
    <w:rsid w:val="00AD5243"/>
    <w:rsid w:val="00AD77F0"/>
    <w:rsid w:val="00AE12B1"/>
    <w:rsid w:val="00AE23E3"/>
    <w:rsid w:val="00AE4C9C"/>
    <w:rsid w:val="00AE789B"/>
    <w:rsid w:val="00AF0CA5"/>
    <w:rsid w:val="00AF1EE8"/>
    <w:rsid w:val="00B005FB"/>
    <w:rsid w:val="00B044AE"/>
    <w:rsid w:val="00B07D4E"/>
    <w:rsid w:val="00B169FC"/>
    <w:rsid w:val="00B21C28"/>
    <w:rsid w:val="00B24022"/>
    <w:rsid w:val="00B24A8B"/>
    <w:rsid w:val="00B258D9"/>
    <w:rsid w:val="00B30ED8"/>
    <w:rsid w:val="00B350A4"/>
    <w:rsid w:val="00B365E9"/>
    <w:rsid w:val="00B3760B"/>
    <w:rsid w:val="00B44216"/>
    <w:rsid w:val="00B45C15"/>
    <w:rsid w:val="00B50033"/>
    <w:rsid w:val="00B55BCF"/>
    <w:rsid w:val="00B568E9"/>
    <w:rsid w:val="00B628F3"/>
    <w:rsid w:val="00B67AEB"/>
    <w:rsid w:val="00B71536"/>
    <w:rsid w:val="00B7601F"/>
    <w:rsid w:val="00B80119"/>
    <w:rsid w:val="00B82418"/>
    <w:rsid w:val="00B838CB"/>
    <w:rsid w:val="00B900D4"/>
    <w:rsid w:val="00B902B3"/>
    <w:rsid w:val="00B922FF"/>
    <w:rsid w:val="00BA0870"/>
    <w:rsid w:val="00BA0CB5"/>
    <w:rsid w:val="00BA1AAF"/>
    <w:rsid w:val="00BB147B"/>
    <w:rsid w:val="00BB3F84"/>
    <w:rsid w:val="00BB5B03"/>
    <w:rsid w:val="00BB64BF"/>
    <w:rsid w:val="00BB67CA"/>
    <w:rsid w:val="00BB6896"/>
    <w:rsid w:val="00BC690C"/>
    <w:rsid w:val="00BD4D5E"/>
    <w:rsid w:val="00BD66E0"/>
    <w:rsid w:val="00BD73A3"/>
    <w:rsid w:val="00BD7827"/>
    <w:rsid w:val="00BE01C7"/>
    <w:rsid w:val="00BE0D74"/>
    <w:rsid w:val="00BE7C06"/>
    <w:rsid w:val="00BF294B"/>
    <w:rsid w:val="00BF5C0B"/>
    <w:rsid w:val="00C034C3"/>
    <w:rsid w:val="00C0449D"/>
    <w:rsid w:val="00C12001"/>
    <w:rsid w:val="00C161F0"/>
    <w:rsid w:val="00C22584"/>
    <w:rsid w:val="00C231AB"/>
    <w:rsid w:val="00C254E5"/>
    <w:rsid w:val="00C25B68"/>
    <w:rsid w:val="00C30D03"/>
    <w:rsid w:val="00C35FF3"/>
    <w:rsid w:val="00C363CB"/>
    <w:rsid w:val="00C37672"/>
    <w:rsid w:val="00C37F02"/>
    <w:rsid w:val="00C41DE1"/>
    <w:rsid w:val="00C436BC"/>
    <w:rsid w:val="00C43DAD"/>
    <w:rsid w:val="00C44B08"/>
    <w:rsid w:val="00C465A9"/>
    <w:rsid w:val="00C53883"/>
    <w:rsid w:val="00C540C9"/>
    <w:rsid w:val="00C54CF1"/>
    <w:rsid w:val="00C5631B"/>
    <w:rsid w:val="00C650C1"/>
    <w:rsid w:val="00C65250"/>
    <w:rsid w:val="00C66CE1"/>
    <w:rsid w:val="00C67C0E"/>
    <w:rsid w:val="00C751EB"/>
    <w:rsid w:val="00C778AF"/>
    <w:rsid w:val="00C77E75"/>
    <w:rsid w:val="00C83D90"/>
    <w:rsid w:val="00C84CB7"/>
    <w:rsid w:val="00C8505F"/>
    <w:rsid w:val="00C97660"/>
    <w:rsid w:val="00CA1A72"/>
    <w:rsid w:val="00CA24E6"/>
    <w:rsid w:val="00CA3EC2"/>
    <w:rsid w:val="00CA5771"/>
    <w:rsid w:val="00CA7E70"/>
    <w:rsid w:val="00CB321C"/>
    <w:rsid w:val="00CB7E28"/>
    <w:rsid w:val="00CC2658"/>
    <w:rsid w:val="00CC69F2"/>
    <w:rsid w:val="00CC6B81"/>
    <w:rsid w:val="00CD2E75"/>
    <w:rsid w:val="00CD3411"/>
    <w:rsid w:val="00CD43C5"/>
    <w:rsid w:val="00CE09B5"/>
    <w:rsid w:val="00CE431D"/>
    <w:rsid w:val="00CE756B"/>
    <w:rsid w:val="00CF10A3"/>
    <w:rsid w:val="00CF3110"/>
    <w:rsid w:val="00CF3AF3"/>
    <w:rsid w:val="00CF75F4"/>
    <w:rsid w:val="00D0216F"/>
    <w:rsid w:val="00D05C77"/>
    <w:rsid w:val="00D134E6"/>
    <w:rsid w:val="00D14717"/>
    <w:rsid w:val="00D15171"/>
    <w:rsid w:val="00D15996"/>
    <w:rsid w:val="00D205F7"/>
    <w:rsid w:val="00D21352"/>
    <w:rsid w:val="00D25247"/>
    <w:rsid w:val="00D26564"/>
    <w:rsid w:val="00D31338"/>
    <w:rsid w:val="00D33BFB"/>
    <w:rsid w:val="00D3726C"/>
    <w:rsid w:val="00D4039B"/>
    <w:rsid w:val="00D4757B"/>
    <w:rsid w:val="00D51C2E"/>
    <w:rsid w:val="00D66F50"/>
    <w:rsid w:val="00D70BCC"/>
    <w:rsid w:val="00D725C7"/>
    <w:rsid w:val="00D72682"/>
    <w:rsid w:val="00D752EA"/>
    <w:rsid w:val="00D8073C"/>
    <w:rsid w:val="00D861EA"/>
    <w:rsid w:val="00D9244A"/>
    <w:rsid w:val="00D97D00"/>
    <w:rsid w:val="00DA0BAC"/>
    <w:rsid w:val="00DA4B33"/>
    <w:rsid w:val="00DA61DB"/>
    <w:rsid w:val="00DA6F19"/>
    <w:rsid w:val="00DB138E"/>
    <w:rsid w:val="00DB336C"/>
    <w:rsid w:val="00DC0624"/>
    <w:rsid w:val="00DC0969"/>
    <w:rsid w:val="00DC6097"/>
    <w:rsid w:val="00DC7042"/>
    <w:rsid w:val="00DD011A"/>
    <w:rsid w:val="00DD113C"/>
    <w:rsid w:val="00DD7A14"/>
    <w:rsid w:val="00DE1A3B"/>
    <w:rsid w:val="00DE2ABB"/>
    <w:rsid w:val="00DE2F0B"/>
    <w:rsid w:val="00DE3F96"/>
    <w:rsid w:val="00DE4E5D"/>
    <w:rsid w:val="00DE5E46"/>
    <w:rsid w:val="00DE6F67"/>
    <w:rsid w:val="00DF21B3"/>
    <w:rsid w:val="00E00A89"/>
    <w:rsid w:val="00E00FB8"/>
    <w:rsid w:val="00E07C82"/>
    <w:rsid w:val="00E12057"/>
    <w:rsid w:val="00E1233A"/>
    <w:rsid w:val="00E12546"/>
    <w:rsid w:val="00E135FF"/>
    <w:rsid w:val="00E216E6"/>
    <w:rsid w:val="00E254CB"/>
    <w:rsid w:val="00E31F1C"/>
    <w:rsid w:val="00E3378F"/>
    <w:rsid w:val="00E343AD"/>
    <w:rsid w:val="00E430AE"/>
    <w:rsid w:val="00E46142"/>
    <w:rsid w:val="00E47AC2"/>
    <w:rsid w:val="00E530AC"/>
    <w:rsid w:val="00E565C7"/>
    <w:rsid w:val="00E575C6"/>
    <w:rsid w:val="00E6002A"/>
    <w:rsid w:val="00E647D2"/>
    <w:rsid w:val="00E64A05"/>
    <w:rsid w:val="00E7269B"/>
    <w:rsid w:val="00E73080"/>
    <w:rsid w:val="00E73289"/>
    <w:rsid w:val="00E7376E"/>
    <w:rsid w:val="00E76882"/>
    <w:rsid w:val="00E77973"/>
    <w:rsid w:val="00E801B8"/>
    <w:rsid w:val="00E928B1"/>
    <w:rsid w:val="00E92A31"/>
    <w:rsid w:val="00E94735"/>
    <w:rsid w:val="00E966A3"/>
    <w:rsid w:val="00E97994"/>
    <w:rsid w:val="00EA683F"/>
    <w:rsid w:val="00EA7310"/>
    <w:rsid w:val="00EC12E9"/>
    <w:rsid w:val="00EC7012"/>
    <w:rsid w:val="00ED131B"/>
    <w:rsid w:val="00ED3652"/>
    <w:rsid w:val="00ED3F7C"/>
    <w:rsid w:val="00ED49D0"/>
    <w:rsid w:val="00ED66E6"/>
    <w:rsid w:val="00EE1431"/>
    <w:rsid w:val="00EE1677"/>
    <w:rsid w:val="00EE517F"/>
    <w:rsid w:val="00EF0AEB"/>
    <w:rsid w:val="00EF3FAF"/>
    <w:rsid w:val="00EF405E"/>
    <w:rsid w:val="00EF5179"/>
    <w:rsid w:val="00EF5746"/>
    <w:rsid w:val="00EF7426"/>
    <w:rsid w:val="00F00E3B"/>
    <w:rsid w:val="00F03C4C"/>
    <w:rsid w:val="00F06490"/>
    <w:rsid w:val="00F10399"/>
    <w:rsid w:val="00F10638"/>
    <w:rsid w:val="00F109E1"/>
    <w:rsid w:val="00F10CBF"/>
    <w:rsid w:val="00F11A1A"/>
    <w:rsid w:val="00F11E43"/>
    <w:rsid w:val="00F13B20"/>
    <w:rsid w:val="00F22338"/>
    <w:rsid w:val="00F22CD0"/>
    <w:rsid w:val="00F22DC0"/>
    <w:rsid w:val="00F27A9B"/>
    <w:rsid w:val="00F3109D"/>
    <w:rsid w:val="00F314B2"/>
    <w:rsid w:val="00F32DCC"/>
    <w:rsid w:val="00F335A5"/>
    <w:rsid w:val="00F337B8"/>
    <w:rsid w:val="00F411D2"/>
    <w:rsid w:val="00F454B2"/>
    <w:rsid w:val="00F47536"/>
    <w:rsid w:val="00F51265"/>
    <w:rsid w:val="00F52849"/>
    <w:rsid w:val="00F53DA1"/>
    <w:rsid w:val="00F56D34"/>
    <w:rsid w:val="00F6441E"/>
    <w:rsid w:val="00F712A9"/>
    <w:rsid w:val="00F73719"/>
    <w:rsid w:val="00F772EA"/>
    <w:rsid w:val="00F825DC"/>
    <w:rsid w:val="00F84A39"/>
    <w:rsid w:val="00F874D0"/>
    <w:rsid w:val="00F90D3E"/>
    <w:rsid w:val="00F90EA8"/>
    <w:rsid w:val="00F93EA4"/>
    <w:rsid w:val="00F96F0D"/>
    <w:rsid w:val="00FA619E"/>
    <w:rsid w:val="00FA7584"/>
    <w:rsid w:val="00FA7B60"/>
    <w:rsid w:val="00FB2709"/>
    <w:rsid w:val="00FB2EF0"/>
    <w:rsid w:val="00FB3ACB"/>
    <w:rsid w:val="00FB44E8"/>
    <w:rsid w:val="00FC2B5C"/>
    <w:rsid w:val="00FC6B72"/>
    <w:rsid w:val="00FD15F4"/>
    <w:rsid w:val="00FE096B"/>
    <w:rsid w:val="00FE6575"/>
    <w:rsid w:val="00FF0B3D"/>
    <w:rsid w:val="00FF165E"/>
    <w:rsid w:val="00FF38B9"/>
    <w:rsid w:val="00FF4A4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80"/>
  </w:style>
  <w:style w:type="paragraph" w:styleId="Heading2">
    <w:name w:val="heading 2"/>
    <w:basedOn w:val="Normal"/>
    <w:link w:val="Heading2Char"/>
    <w:uiPriority w:val="9"/>
    <w:qFormat/>
    <w:rsid w:val="00870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AE"/>
    <w:pPr>
      <w:ind w:left="720"/>
      <w:contextualSpacing/>
    </w:pPr>
    <w:rPr>
      <w:rFonts w:ascii="BRH Tamil" w:eastAsia="Calibri" w:hAnsi="BRH Tamil" w:cs="Times New Roman"/>
      <w:sz w:val="24"/>
      <w:szCs w:val="24"/>
    </w:rPr>
  </w:style>
  <w:style w:type="paragraph" w:styleId="BodyText">
    <w:name w:val="Body Text"/>
    <w:basedOn w:val="Normal"/>
    <w:link w:val="BodyTextChar"/>
    <w:rsid w:val="00B044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044AE"/>
    <w:rPr>
      <w:rFonts w:ascii="Times New Roman" w:eastAsia="Times New Roman" w:hAnsi="Times New Roman" w:cs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44AE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B044AE"/>
    <w:pPr>
      <w:spacing w:after="0" w:line="240" w:lineRule="auto"/>
      <w:ind w:left="-1980" w:right="25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4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044AE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044AE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B044AE"/>
    <w:rPr>
      <w:color w:val="0000FF"/>
      <w:u w:val="single"/>
    </w:rPr>
  </w:style>
  <w:style w:type="character" w:customStyle="1" w:styleId="FontStyle13">
    <w:name w:val="Font Style13"/>
    <w:uiPriority w:val="99"/>
    <w:rsid w:val="00B044AE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04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4AE"/>
    <w:rPr>
      <w:rFonts w:ascii="BRH Tamil" w:eastAsia="Calibri" w:hAnsi="BRH Tami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4AE"/>
    <w:rPr>
      <w:rFonts w:ascii="BRH Tamil" w:eastAsia="Calibri" w:hAnsi="BRH Tami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4AE"/>
    <w:rPr>
      <w:rFonts w:ascii="BRH Tamil" w:eastAsia="Calibri" w:hAnsi="BRH Tami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4A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AE"/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B044AE"/>
    <w:rPr>
      <w:b/>
      <w:bCs/>
    </w:rPr>
  </w:style>
  <w:style w:type="character" w:customStyle="1" w:styleId="apple-converted-space">
    <w:name w:val="apple-converted-space"/>
    <w:basedOn w:val="DefaultParagraphFont"/>
    <w:rsid w:val="00B044AE"/>
  </w:style>
  <w:style w:type="paragraph" w:styleId="Header">
    <w:name w:val="header"/>
    <w:basedOn w:val="Normal"/>
    <w:link w:val="HeaderChar"/>
    <w:uiPriority w:val="99"/>
    <w:unhideWhenUsed/>
    <w:rsid w:val="00B044AE"/>
    <w:pPr>
      <w:tabs>
        <w:tab w:val="center" w:pos="4680"/>
        <w:tab w:val="right" w:pos="9360"/>
      </w:tabs>
    </w:pPr>
    <w:rPr>
      <w:rFonts w:ascii="BRH Tamil" w:eastAsia="Calibri" w:hAnsi="BRH Tami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44AE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4AE"/>
    <w:pPr>
      <w:tabs>
        <w:tab w:val="center" w:pos="4680"/>
        <w:tab w:val="right" w:pos="9360"/>
      </w:tabs>
    </w:pPr>
    <w:rPr>
      <w:rFonts w:ascii="BRH Tamil" w:eastAsia="Calibri" w:hAnsi="BRH Tami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44AE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">
    <w:name w:val="hang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044AE"/>
    <w:rPr>
      <w:i/>
      <w:iCs/>
    </w:rPr>
  </w:style>
  <w:style w:type="paragraph" w:styleId="Title">
    <w:name w:val="Title"/>
    <w:basedOn w:val="Normal"/>
    <w:link w:val="TitleChar"/>
    <w:qFormat/>
    <w:rsid w:val="00B044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044A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B044A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44AE"/>
    <w:pPr>
      <w:spacing w:after="120" w:line="480" w:lineRule="auto"/>
      <w:ind w:left="283"/>
    </w:pPr>
    <w:rPr>
      <w:rFonts w:ascii="BRH Tamil" w:eastAsia="Calibri" w:hAnsi="BRH Tamil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44AE"/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B044AE"/>
  </w:style>
  <w:style w:type="character" w:customStyle="1" w:styleId="aqj">
    <w:name w:val="aqj"/>
    <w:basedOn w:val="DefaultParagraphFont"/>
    <w:rsid w:val="00B044AE"/>
  </w:style>
  <w:style w:type="character" w:customStyle="1" w:styleId="im">
    <w:name w:val="im"/>
    <w:basedOn w:val="DefaultParagraphFont"/>
    <w:rsid w:val="00B044AE"/>
  </w:style>
  <w:style w:type="character" w:customStyle="1" w:styleId="pg-1ff2">
    <w:name w:val="pg-1ff2"/>
    <w:basedOn w:val="DefaultParagraphFont"/>
    <w:rsid w:val="00B044AE"/>
  </w:style>
  <w:style w:type="paragraph" w:styleId="HTMLPreformatted">
    <w:name w:val="HTML Preformatted"/>
    <w:basedOn w:val="Normal"/>
    <w:link w:val="HTMLPreformattedChar"/>
    <w:uiPriority w:val="99"/>
    <w:unhideWhenUsed/>
    <w:rsid w:val="00B04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44AE"/>
    <w:rPr>
      <w:rFonts w:ascii="Courier New" w:eastAsia="Times New Roman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44AE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44AE"/>
    <w:rPr>
      <w:rFonts w:ascii="BRH Tamil" w:eastAsia="Calibri" w:hAnsi="BRH Tamil" w:cs="Times New Roman"/>
      <w:sz w:val="24"/>
      <w:szCs w:val="24"/>
    </w:rPr>
  </w:style>
  <w:style w:type="character" w:customStyle="1" w:styleId="bold">
    <w:name w:val="bold"/>
    <w:basedOn w:val="DefaultParagraphFont"/>
    <w:rsid w:val="00B044AE"/>
  </w:style>
  <w:style w:type="paragraph" w:customStyle="1" w:styleId="yiv0447047067gmail-msonormal">
    <w:name w:val="yiv0447047067gmail-msonormal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59021740561778176gmail-msolistparagraph">
    <w:name w:val="m_-5259021740561778176gmail-msolistparagraph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07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mailsendername">
    <w:name w:val="gmail_sendername"/>
    <w:basedOn w:val="DefaultParagraphFont"/>
    <w:rsid w:val="00590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C5F6-2470-46DA-A868-575C78D8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21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AUD_OFFICE</dc:creator>
  <cp:lastModifiedBy>audiology</cp:lastModifiedBy>
  <cp:revision>153</cp:revision>
  <cp:lastPrinted>2019-12-16T10:06:00Z</cp:lastPrinted>
  <dcterms:created xsi:type="dcterms:W3CDTF">2020-02-26T05:29:00Z</dcterms:created>
  <dcterms:modified xsi:type="dcterms:W3CDTF">2020-04-20T16:57:00Z</dcterms:modified>
</cp:coreProperties>
</file>