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F7E5F" w14:textId="4C4FC2A6" w:rsidR="00384BD8" w:rsidRPr="00384BD8" w:rsidRDefault="00384BD8" w:rsidP="00384BD8">
      <w:pPr>
        <w:pStyle w:val="NormalWeb"/>
        <w:ind w:left="2160" w:firstLine="720"/>
        <w:jc w:val="both"/>
        <w:rPr>
          <w:b/>
          <w:color w:val="000000"/>
          <w:sz w:val="27"/>
          <w:szCs w:val="27"/>
        </w:rPr>
      </w:pPr>
      <w:r w:rsidRPr="00384BD8">
        <w:rPr>
          <w:rFonts w:ascii="TimesNewRoman" w:hAnsi="TimesNewRoman" w:cs="TimesNewRoman"/>
          <w:b/>
          <w:sz w:val="23"/>
          <w:szCs w:val="23"/>
        </w:rPr>
        <w:t>Write about directive principles</w:t>
      </w:r>
    </w:p>
    <w:p w14:paraId="2F03AD4B" w14:textId="5AA2A3B7" w:rsidR="00384BD8" w:rsidRPr="00384BD8" w:rsidRDefault="00384BD8" w:rsidP="00384BD8">
      <w:pPr>
        <w:pStyle w:val="NormalWeb"/>
        <w:jc w:val="both"/>
        <w:rPr>
          <w:b/>
          <w:color w:val="000000"/>
          <w:sz w:val="27"/>
          <w:szCs w:val="27"/>
        </w:rPr>
      </w:pPr>
      <w:r w:rsidRPr="00384BD8">
        <w:rPr>
          <w:b/>
          <w:color w:val="000000"/>
          <w:sz w:val="27"/>
          <w:szCs w:val="27"/>
        </w:rPr>
        <w:t>Introduction</w:t>
      </w:r>
    </w:p>
    <w:p w14:paraId="4D6ABAC8" w14:textId="6A3BB5D7" w:rsidR="00384BD8" w:rsidRDefault="00384BD8" w:rsidP="00384BD8">
      <w:pPr>
        <w:pStyle w:val="NormalWeb"/>
        <w:ind w:firstLine="720"/>
        <w:jc w:val="both"/>
        <w:rPr>
          <w:color w:val="000000"/>
          <w:sz w:val="27"/>
          <w:szCs w:val="27"/>
        </w:rPr>
      </w:pPr>
      <w:r>
        <w:rPr>
          <w:color w:val="000000"/>
          <w:sz w:val="27"/>
          <w:szCs w:val="27"/>
        </w:rPr>
        <w:t>One of the distinctive features of Indian Constitution is the inclusion of the Directive Principles of State Policy or DPSPs. Borrowed from the Irish Constitution, the makers of our Indian Constitution incorporated these principles in Part IV of the Constitution from Art. 36 to Art. 51. These principles were deemed fundamental in the governance of the country which epitomized the hopes and aspirations of the Indian people.</w:t>
      </w:r>
    </w:p>
    <w:p w14:paraId="0FBBFBDC" w14:textId="676ABC3B" w:rsidR="00384BD8" w:rsidRPr="00384BD8" w:rsidRDefault="00384BD8" w:rsidP="00384BD8">
      <w:pPr>
        <w:pStyle w:val="NormalWeb"/>
        <w:jc w:val="both"/>
        <w:rPr>
          <w:b/>
          <w:color w:val="000000"/>
          <w:sz w:val="27"/>
          <w:szCs w:val="27"/>
        </w:rPr>
      </w:pPr>
      <w:r w:rsidRPr="00384BD8">
        <w:rPr>
          <w:b/>
          <w:color w:val="000000"/>
          <w:sz w:val="27"/>
          <w:szCs w:val="27"/>
        </w:rPr>
        <w:t>Features</w:t>
      </w:r>
    </w:p>
    <w:p w14:paraId="7220808E" w14:textId="04C4207E" w:rsidR="00384BD8" w:rsidRPr="00E10232" w:rsidRDefault="00384BD8" w:rsidP="00384BD8">
      <w:pPr>
        <w:spacing w:after="0" w:line="240" w:lineRule="auto"/>
        <w:rPr>
          <w:rFonts w:ascii="Times New Roman" w:eastAsia="Times New Roman" w:hAnsi="Times New Roman" w:cs="Times New Roman"/>
          <w:sz w:val="24"/>
          <w:szCs w:val="24"/>
        </w:rPr>
      </w:pPr>
      <w:r w:rsidRPr="00E10232">
        <w:rPr>
          <w:rFonts w:ascii="Times New Roman" w:eastAsia="Times New Roman" w:hAnsi="Times New Roman" w:cs="Times New Roman"/>
          <w:color w:val="000000"/>
          <w:sz w:val="27"/>
          <w:szCs w:val="27"/>
        </w:rPr>
        <w:t>The Directive Principles possess the following features:</w:t>
      </w:r>
    </w:p>
    <w:p w14:paraId="63F0C863" w14:textId="77777777" w:rsidR="00384BD8" w:rsidRPr="00E10232" w:rsidRDefault="00384BD8"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Directive Principles of State Policy are some instructions to the State for achieving socio-economic development.</w:t>
      </w:r>
    </w:p>
    <w:p w14:paraId="27446119" w14:textId="77777777" w:rsidR="00384BD8" w:rsidRPr="00E10232" w:rsidRDefault="00384BD8"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Directive Principles of State Policy are not enforceable in the courts and no one can go near the court for its proper implementation.</w:t>
      </w:r>
    </w:p>
    <w:p w14:paraId="054DBB7A" w14:textId="69BA5345" w:rsidR="00384BD8" w:rsidRPr="00E10232" w:rsidRDefault="00384BD8"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Directive Principles of State Policy are positive in nature. These principles increase power and functions of the State.</w:t>
      </w:r>
    </w:p>
    <w:p w14:paraId="4D984CDF" w14:textId="77777777" w:rsidR="00B44FF7" w:rsidRDefault="00384BD8"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Directive Principles of State Policy aims at establishment of a welfare state.</w:t>
      </w:r>
    </w:p>
    <w:p w14:paraId="121DDE10" w14:textId="7EBA5693" w:rsidR="00384BD8" w:rsidRDefault="00384BD8"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These principles are based on socialist thinking.</w:t>
      </w:r>
    </w:p>
    <w:p w14:paraId="0C3CDC43" w14:textId="15DAB5F5" w:rsidR="00B44FF7" w:rsidRPr="00E10232" w:rsidRDefault="00B44FF7"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44FF7">
        <w:rPr>
          <w:rFonts w:ascii="Times New Roman" w:eastAsia="Times New Roman" w:hAnsi="Times New Roman" w:cs="Times New Roman"/>
          <w:color w:val="000000"/>
          <w:sz w:val="27"/>
          <w:szCs w:val="27"/>
        </w:rPr>
        <w:t>The directive principles of state policy set forward the humanitarian approach</w:t>
      </w:r>
    </w:p>
    <w:p w14:paraId="151C31A3" w14:textId="1490CDF5" w:rsidR="00384BD8" w:rsidRPr="00E10232" w:rsidRDefault="00384BD8"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These principles have great moral value also. It constitutes the conscience of our Constitution. No responsible govt. can dare to go against these principles.</w:t>
      </w:r>
    </w:p>
    <w:p w14:paraId="75A8EF1C" w14:textId="062A16E6" w:rsidR="00384BD8" w:rsidRPr="00E10232" w:rsidRDefault="00384BD8"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Directive Principles of State Policy constitute the mirror of public opinion.</w:t>
      </w:r>
      <w:r w:rsidR="00B44FF7">
        <w:rPr>
          <w:rFonts w:ascii="Times New Roman" w:eastAsia="Times New Roman" w:hAnsi="Times New Roman" w:cs="Times New Roman"/>
          <w:color w:val="000000"/>
          <w:sz w:val="27"/>
          <w:szCs w:val="27"/>
        </w:rPr>
        <w:t xml:space="preserve"> </w:t>
      </w:r>
      <w:r w:rsidRPr="00E10232">
        <w:rPr>
          <w:rFonts w:ascii="Times New Roman" w:eastAsia="Times New Roman" w:hAnsi="Times New Roman" w:cs="Times New Roman"/>
          <w:color w:val="000000"/>
          <w:sz w:val="27"/>
          <w:szCs w:val="27"/>
        </w:rPr>
        <w:t xml:space="preserve">These principles always reflect the will of the </w:t>
      </w:r>
      <w:proofErr w:type="gramStart"/>
      <w:r w:rsidRPr="00E10232">
        <w:rPr>
          <w:rFonts w:ascii="Times New Roman" w:eastAsia="Times New Roman" w:hAnsi="Times New Roman" w:cs="Times New Roman"/>
          <w:color w:val="000000"/>
          <w:sz w:val="27"/>
          <w:szCs w:val="27"/>
        </w:rPr>
        <w:t>people .These</w:t>
      </w:r>
      <w:proofErr w:type="gramEnd"/>
      <w:r w:rsidRPr="00E10232">
        <w:rPr>
          <w:rFonts w:ascii="Times New Roman" w:eastAsia="Times New Roman" w:hAnsi="Times New Roman" w:cs="Times New Roman"/>
          <w:color w:val="000000"/>
          <w:sz w:val="27"/>
          <w:szCs w:val="27"/>
        </w:rPr>
        <w:t xml:space="preserve"> are embodied in the Constitution to meet the aspirations of the people .</w:t>
      </w:r>
    </w:p>
    <w:p w14:paraId="6CEA0E83" w14:textId="17BD3C11" w:rsidR="00384BD8" w:rsidRPr="00E10232" w:rsidRDefault="00384BD8" w:rsidP="00B44FF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0232">
        <w:rPr>
          <w:rFonts w:ascii="Times New Roman" w:eastAsia="Times New Roman" w:hAnsi="Times New Roman" w:cs="Times New Roman"/>
          <w:color w:val="000000"/>
          <w:sz w:val="27"/>
          <w:szCs w:val="27"/>
        </w:rPr>
        <w:t>These are fundamental in the governance of the country. The State should follow these principles for progress of the country</w:t>
      </w:r>
      <w:r w:rsidRPr="00E10232">
        <w:rPr>
          <w:rFonts w:ascii="Times New Roman" w:eastAsia="Times New Roman" w:hAnsi="Times New Roman" w:cs="Times New Roman"/>
          <w:color w:val="000000"/>
          <w:sz w:val="27"/>
        </w:rPr>
        <w:t> </w:t>
      </w:r>
    </w:p>
    <w:p w14:paraId="1F05210B" w14:textId="22AD1D58" w:rsidR="00384BD8" w:rsidRDefault="00384BD8" w:rsidP="00384BD8">
      <w:pPr>
        <w:pStyle w:val="NormalWeb"/>
        <w:jc w:val="both"/>
        <w:rPr>
          <w:b/>
          <w:bCs/>
        </w:rPr>
      </w:pPr>
      <w:r w:rsidRPr="00E10232">
        <w:rPr>
          <w:b/>
          <w:bCs/>
        </w:rPr>
        <w:t>CLASSIFICATION OF DIRECTIVE PRINCIPLES </w:t>
      </w:r>
    </w:p>
    <w:p w14:paraId="664B8625" w14:textId="0954B45C" w:rsidR="00384BD8" w:rsidRDefault="00384BD8" w:rsidP="00384BD8">
      <w:pPr>
        <w:pStyle w:val="NormalWeb"/>
        <w:numPr>
          <w:ilvl w:val="0"/>
          <w:numId w:val="2"/>
        </w:numPr>
        <w:jc w:val="both"/>
        <w:rPr>
          <w:color w:val="000000"/>
          <w:sz w:val="27"/>
          <w:szCs w:val="27"/>
        </w:rPr>
      </w:pPr>
      <w:r>
        <w:rPr>
          <w:color w:val="000000"/>
          <w:sz w:val="27"/>
          <w:szCs w:val="27"/>
        </w:rPr>
        <w:t>Socialist and Economic Principles: The socialist and economic principles always aim to shape our country in to a Welfare State. Art. 38(1) provides that the State shall promote the welfare of the people by securing and protecting as it may a social order in which justice – social, economic, and political shall inform all the institutions of national life.</w:t>
      </w:r>
    </w:p>
    <w:p w14:paraId="1D52B775" w14:textId="237BB7F8" w:rsidR="00384BD8" w:rsidRDefault="00384BD8" w:rsidP="00384BD8">
      <w:pPr>
        <w:pStyle w:val="NormalWeb"/>
        <w:numPr>
          <w:ilvl w:val="0"/>
          <w:numId w:val="2"/>
        </w:numPr>
        <w:jc w:val="both"/>
        <w:rPr>
          <w:color w:val="000000"/>
          <w:sz w:val="27"/>
          <w:szCs w:val="27"/>
        </w:rPr>
      </w:pPr>
      <w:r>
        <w:rPr>
          <w:color w:val="000000"/>
          <w:sz w:val="27"/>
          <w:szCs w:val="27"/>
        </w:rPr>
        <w:t>Gandhian Principles: Principles enjoined under Gandhian principles in Article 40, Article 43, Article 47 and Article 48 are some ideals of Mahatma Gandhi followed during his life time. Our constitution framers wanted to implement these ideals to fulfill his dream</w:t>
      </w:r>
    </w:p>
    <w:p w14:paraId="5C4D6528" w14:textId="28CF689B" w:rsidR="00384BD8" w:rsidRDefault="00384BD8" w:rsidP="00384BD8">
      <w:pPr>
        <w:pStyle w:val="NormalWeb"/>
        <w:numPr>
          <w:ilvl w:val="0"/>
          <w:numId w:val="2"/>
        </w:numPr>
        <w:jc w:val="both"/>
        <w:rPr>
          <w:color w:val="000000"/>
          <w:sz w:val="27"/>
          <w:szCs w:val="27"/>
        </w:rPr>
      </w:pPr>
      <w:r>
        <w:rPr>
          <w:color w:val="000000"/>
          <w:sz w:val="27"/>
          <w:szCs w:val="27"/>
        </w:rPr>
        <w:lastRenderedPageBreak/>
        <w:t>International Principles: Principles enjoined in Art. 51 under international principles are some provisions to the State relating to ensure international peace and security</w:t>
      </w:r>
    </w:p>
    <w:p w14:paraId="37ECBA35" w14:textId="7916143C" w:rsidR="00384BD8" w:rsidRDefault="00384BD8" w:rsidP="00384BD8">
      <w:pPr>
        <w:pStyle w:val="NormalWeb"/>
        <w:ind w:left="360"/>
        <w:jc w:val="both"/>
        <w:rPr>
          <w:b/>
          <w:bCs/>
        </w:rPr>
      </w:pPr>
      <w:r w:rsidRPr="00E10232">
        <w:rPr>
          <w:b/>
          <w:bCs/>
        </w:rPr>
        <w:t>CONSTITUTIONAL SIGNIFICANCE OF DIRECTIVE PRINCIPLES </w:t>
      </w:r>
    </w:p>
    <w:p w14:paraId="5F134C7D" w14:textId="010245BE" w:rsidR="00384BD8" w:rsidRDefault="00384BD8" w:rsidP="00384BD8">
      <w:pPr>
        <w:pStyle w:val="NormalWeb"/>
        <w:ind w:left="360"/>
        <w:jc w:val="both"/>
        <w:rPr>
          <w:color w:val="000000"/>
          <w:sz w:val="27"/>
          <w:szCs w:val="27"/>
        </w:rPr>
      </w:pPr>
      <w:r>
        <w:rPr>
          <w:color w:val="000000"/>
          <w:sz w:val="27"/>
          <w:szCs w:val="27"/>
        </w:rPr>
        <w:t>The Directive Principles have great constitutional significance. They have been declared to be fundamental in the governance of the country and it shall be the duty of the State to apply these principles in making laws (Art-37). Though these principles are not enforceable in the courts, yet no government would dare to ignore them. Every government should take steps for implementing Directive Principles of State Policy as far as possible or else it would be criticized on the ground of non-fulfillment of the directives. These principles represent the deliberate wisdom of the nation and will act as a constant reminder to the State for its implementation. Inclusion of Directive Principles in the constitution always gives a constitutional recognition of the responsibility of the State to promote the social and economic welfare of the people. The 42nd and 44th amendments emphasized the socialistic goal of the Indian polity that every State has a positive duty to ensure to its citizens social and economic justice and dignity of the individual</w:t>
      </w:r>
    </w:p>
    <w:p w14:paraId="4F3A4DE8" w14:textId="77777777" w:rsidR="00384BD8" w:rsidRDefault="00384BD8" w:rsidP="00384BD8">
      <w:pPr>
        <w:pStyle w:val="NormalWeb"/>
        <w:ind w:left="360"/>
        <w:jc w:val="both"/>
        <w:rPr>
          <w:color w:val="000000"/>
          <w:sz w:val="27"/>
          <w:szCs w:val="27"/>
        </w:rPr>
      </w:pPr>
      <w:bookmarkStart w:id="0" w:name="_GoBack"/>
      <w:bookmarkEnd w:id="0"/>
    </w:p>
    <w:p w14:paraId="70477DFB" w14:textId="77777777" w:rsidR="00A6117F" w:rsidRDefault="00A6117F"/>
    <w:sectPr w:rsidR="00A61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D13"/>
    <w:multiLevelType w:val="hybridMultilevel"/>
    <w:tmpl w:val="5F6AE894"/>
    <w:lvl w:ilvl="0" w:tplc="D58E54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202E48"/>
    <w:multiLevelType w:val="multilevel"/>
    <w:tmpl w:val="5832CE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NTEzNDaztDAwNzdR0lEKTi0uzszPAykwrAUAeYeeHSwAAAA="/>
  </w:docVars>
  <w:rsids>
    <w:rsidRoot w:val="00384BD8"/>
    <w:rsid w:val="00384BD8"/>
    <w:rsid w:val="00876EDB"/>
    <w:rsid w:val="00A6117F"/>
    <w:rsid w:val="00B44F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AA2A"/>
  <w15:chartTrackingRefBased/>
  <w15:docId w15:val="{C627F9BF-50D3-4F9A-9444-6D52E59C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BD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2019-11-26T15:10:00Z</dcterms:created>
  <dcterms:modified xsi:type="dcterms:W3CDTF">2019-12-11T15:23:00Z</dcterms:modified>
</cp:coreProperties>
</file>