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88D" w:rsidRPr="0084788D" w:rsidRDefault="0084788D" w:rsidP="0084788D">
      <w:pPr>
        <w:shd w:val="clear" w:color="auto" w:fill="FFFFFF"/>
        <w:spacing w:after="24" w:line="360" w:lineRule="atLeast"/>
        <w:jc w:val="both"/>
        <w:rPr>
          <w:rFonts w:ascii="Times New Roman" w:eastAsia="Times New Roman" w:hAnsi="Times New Roman" w:cs="Times New Roman"/>
          <w:color w:val="090909"/>
          <w:sz w:val="24"/>
          <w:szCs w:val="24"/>
        </w:rPr>
      </w:pP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T</w:t>
      </w:r>
      <w:r w:rsidRPr="0084788D">
        <w:rPr>
          <w:rFonts w:ascii="Times New Roman" w:eastAsia="Times New Roman" w:hAnsi="Times New Roman" w:cs="Times New Roman"/>
          <w:color w:val="090909"/>
          <w:sz w:val="24"/>
          <w:szCs w:val="24"/>
        </w:rPr>
        <w:t xml:space="preserve">he Union Cabinet headed by Prime Minister </w:t>
      </w:r>
      <w:proofErr w:type="spellStart"/>
      <w:r w:rsidRPr="0084788D">
        <w:rPr>
          <w:rFonts w:ascii="Times New Roman" w:eastAsia="Times New Roman" w:hAnsi="Times New Roman" w:cs="Times New Roman"/>
          <w:color w:val="090909"/>
          <w:sz w:val="24"/>
          <w:szCs w:val="24"/>
        </w:rPr>
        <w:t>Narendra</w:t>
      </w:r>
      <w:proofErr w:type="spellEnd"/>
      <w:r w:rsidRPr="0084788D">
        <w:rPr>
          <w:rFonts w:ascii="Times New Roman" w:eastAsia="Times New Roman" w:hAnsi="Times New Roman" w:cs="Times New Roman"/>
          <w:color w:val="090909"/>
          <w:sz w:val="24"/>
          <w:szCs w:val="24"/>
        </w:rPr>
        <w:t xml:space="preserve"> </w:t>
      </w:r>
      <w:proofErr w:type="spellStart"/>
      <w:r w:rsidRPr="0084788D">
        <w:rPr>
          <w:rFonts w:ascii="Times New Roman" w:eastAsia="Times New Roman" w:hAnsi="Times New Roman" w:cs="Times New Roman"/>
          <w:color w:val="090909"/>
          <w:sz w:val="24"/>
          <w:szCs w:val="24"/>
        </w:rPr>
        <w:t>Modi</w:t>
      </w:r>
      <w:proofErr w:type="spellEnd"/>
      <w:r w:rsidRPr="0084788D">
        <w:rPr>
          <w:rFonts w:ascii="Times New Roman" w:eastAsia="Times New Roman" w:hAnsi="Times New Roman" w:cs="Times New Roman"/>
          <w:color w:val="090909"/>
          <w:sz w:val="24"/>
          <w:szCs w:val="24"/>
        </w:rPr>
        <w:t xml:space="preserve"> has approved the Cinematograph Amendment Bill 2019. The amendment bill aims to amend the Cinematograph Amendment act 1952. The features of the amendment bill are:</w:t>
      </w:r>
    </w:p>
    <w:p w:rsidR="0084788D" w:rsidRPr="0084788D" w:rsidRDefault="0084788D" w:rsidP="0084788D">
      <w:pPr>
        <w:numPr>
          <w:ilvl w:val="0"/>
          <w:numId w:val="1"/>
        </w:numPr>
        <w:shd w:val="clear" w:color="auto" w:fill="FFFFFF"/>
        <w:spacing w:after="12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amendment bill makes film piracy offences punishable with imprisonment up to three years and fines that may extend to 10 </w:t>
      </w:r>
      <w:proofErr w:type="spellStart"/>
      <w:r w:rsidRPr="0084788D">
        <w:rPr>
          <w:rFonts w:ascii="Times New Roman" w:eastAsia="Times New Roman" w:hAnsi="Times New Roman" w:cs="Times New Roman"/>
          <w:color w:val="000000"/>
          <w:sz w:val="24"/>
          <w:szCs w:val="24"/>
        </w:rPr>
        <w:t>lakh</w:t>
      </w:r>
      <w:proofErr w:type="spellEnd"/>
      <w:r w:rsidRPr="00847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 both.</w:t>
      </w:r>
    </w:p>
    <w:p w:rsidR="0084788D" w:rsidRPr="0084788D" w:rsidRDefault="0084788D" w:rsidP="0084788D">
      <w:pPr>
        <w:numPr>
          <w:ilvl w:val="0"/>
          <w:numId w:val="1"/>
        </w:numPr>
        <w:shd w:val="clear" w:color="auto" w:fill="FFFFFF"/>
        <w:spacing w:after="12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amendment states that any person, who without the written </w:t>
      </w:r>
      <w:proofErr w:type="spellStart"/>
      <w:r w:rsidRPr="0084788D">
        <w:rPr>
          <w:rFonts w:ascii="Times New Roman" w:eastAsia="Times New Roman" w:hAnsi="Times New Roman" w:cs="Times New Roman"/>
          <w:color w:val="000000"/>
          <w:sz w:val="24"/>
          <w:szCs w:val="24"/>
        </w:rPr>
        <w:t>authorisation</w:t>
      </w:r>
      <w:proofErr w:type="spellEnd"/>
      <w:r w:rsidRPr="00847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the copyright owner, uses any recording device to make or transmit a copy of a film, or attempts to do so, or abet the making or transmission of such a copy, will be liable for such a punishment.</w:t>
      </w:r>
    </w:p>
    <w:p w:rsidR="0084788D" w:rsidRPr="0084788D" w:rsidRDefault="0084788D" w:rsidP="0084788D">
      <w:pPr>
        <w:numPr>
          <w:ilvl w:val="0"/>
          <w:numId w:val="1"/>
        </w:numPr>
        <w:shd w:val="clear" w:color="auto" w:fill="FFFFFF"/>
        <w:spacing w:after="12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88D">
        <w:rPr>
          <w:rFonts w:ascii="Times New Roman" w:eastAsia="Times New Roman" w:hAnsi="Times New Roman" w:cs="Times New Roman"/>
          <w:color w:val="000000"/>
          <w:sz w:val="24"/>
          <w:szCs w:val="24"/>
        </w:rPr>
        <w:t>Section 7 of the Cinematograph Act, 1952 deals with who can watch and exhibit which films and penalties for violating terms and conditions related to the exhibition of board-certified films.</w:t>
      </w:r>
    </w:p>
    <w:p w:rsidR="0084788D" w:rsidRPr="0084788D" w:rsidRDefault="0084788D" w:rsidP="0084788D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88D">
        <w:rPr>
          <w:rFonts w:ascii="Times New Roman" w:eastAsia="Times New Roman" w:hAnsi="Times New Roman" w:cs="Times New Roman"/>
          <w:color w:val="000000"/>
          <w:sz w:val="24"/>
          <w:szCs w:val="24"/>
        </w:rPr>
        <w:t>The amendment bill adds a new subsection (4) to section 7 of the Cinematograph Act, 1952 with the definition of piracy and the penal provisions for the same.</w:t>
      </w:r>
    </w:p>
    <w:p w:rsidR="0084788D" w:rsidRDefault="0084788D" w:rsidP="0084788D">
      <w:pPr>
        <w:shd w:val="clear" w:color="auto" w:fill="FFFFFF"/>
        <w:spacing w:after="24" w:line="360" w:lineRule="atLeast"/>
        <w:jc w:val="both"/>
        <w:rPr>
          <w:rFonts w:ascii="Times New Roman" w:eastAsia="Times New Roman" w:hAnsi="Times New Roman" w:cs="Times New Roman"/>
          <w:color w:val="090909"/>
          <w:sz w:val="24"/>
          <w:szCs w:val="24"/>
        </w:rPr>
      </w:pPr>
      <w:r w:rsidRPr="0084788D">
        <w:rPr>
          <w:rFonts w:ascii="Times New Roman" w:eastAsia="Times New Roman" w:hAnsi="Times New Roman" w:cs="Times New Roman"/>
          <w:color w:val="090909"/>
          <w:sz w:val="24"/>
          <w:szCs w:val="24"/>
        </w:rPr>
        <w:t xml:space="preserve">The Cinematograph Amendment Bill, 2019 aims to tackle film piracy by including the penal provisions for </w:t>
      </w:r>
      <w:proofErr w:type="spellStart"/>
      <w:r w:rsidRPr="0084788D">
        <w:rPr>
          <w:rFonts w:ascii="Times New Roman" w:eastAsia="Times New Roman" w:hAnsi="Times New Roman" w:cs="Times New Roman"/>
          <w:color w:val="090909"/>
          <w:sz w:val="24"/>
          <w:szCs w:val="24"/>
        </w:rPr>
        <w:t>unauthorised</w:t>
      </w:r>
      <w:proofErr w:type="spellEnd"/>
      <w:r w:rsidRPr="0084788D">
        <w:rPr>
          <w:rFonts w:ascii="Times New Roman" w:eastAsia="Times New Roman" w:hAnsi="Times New Roman" w:cs="Times New Roman"/>
          <w:color w:val="090909"/>
          <w:sz w:val="24"/>
          <w:szCs w:val="24"/>
        </w:rPr>
        <w:t xml:space="preserve"> </w:t>
      </w:r>
      <w:proofErr w:type="spellStart"/>
      <w:r w:rsidRPr="0084788D">
        <w:rPr>
          <w:rFonts w:ascii="Times New Roman" w:eastAsia="Times New Roman" w:hAnsi="Times New Roman" w:cs="Times New Roman"/>
          <w:color w:val="090909"/>
          <w:sz w:val="24"/>
          <w:szCs w:val="24"/>
        </w:rPr>
        <w:t>camcording</w:t>
      </w:r>
      <w:proofErr w:type="spellEnd"/>
      <w:r w:rsidRPr="0084788D">
        <w:rPr>
          <w:rFonts w:ascii="Times New Roman" w:eastAsia="Times New Roman" w:hAnsi="Times New Roman" w:cs="Times New Roman"/>
          <w:color w:val="090909"/>
          <w:sz w:val="24"/>
          <w:szCs w:val="24"/>
        </w:rPr>
        <w:t xml:space="preserve"> and duplication of films. The bill when passed will build a credible deterrence which would increase industry revenues, boost job creation, </w:t>
      </w:r>
      <w:proofErr w:type="spellStart"/>
      <w:r w:rsidRPr="0084788D">
        <w:rPr>
          <w:rFonts w:ascii="Times New Roman" w:eastAsia="Times New Roman" w:hAnsi="Times New Roman" w:cs="Times New Roman"/>
          <w:color w:val="090909"/>
          <w:sz w:val="24"/>
          <w:szCs w:val="24"/>
        </w:rPr>
        <w:t>fulfil</w:t>
      </w:r>
      <w:proofErr w:type="spellEnd"/>
      <w:r w:rsidRPr="0084788D">
        <w:rPr>
          <w:rFonts w:ascii="Times New Roman" w:eastAsia="Times New Roman" w:hAnsi="Times New Roman" w:cs="Times New Roman"/>
          <w:color w:val="090909"/>
          <w:sz w:val="24"/>
          <w:szCs w:val="24"/>
        </w:rPr>
        <w:t xml:space="preserve"> important objectives of India’s National Intellectual Property policy and will give relief against piracy and infringing content online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.</w:t>
      </w:r>
    </w:p>
    <w:p w:rsidR="0084788D" w:rsidRPr="0084788D" w:rsidRDefault="0084788D" w:rsidP="0084788D">
      <w:pPr>
        <w:shd w:val="clear" w:color="auto" w:fill="FFFFFF"/>
        <w:spacing w:after="24" w:line="360" w:lineRule="atLeast"/>
        <w:jc w:val="both"/>
        <w:rPr>
          <w:rFonts w:ascii="Times New Roman" w:eastAsia="Times New Roman" w:hAnsi="Times New Roman" w:cs="Times New Roman"/>
          <w:color w:val="090909"/>
          <w:sz w:val="24"/>
          <w:szCs w:val="24"/>
        </w:rPr>
      </w:pPr>
    </w:p>
    <w:p w:rsidR="00EC7289" w:rsidRDefault="00EC7289"/>
    <w:sectPr w:rsidR="00EC72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16FB7"/>
    <w:multiLevelType w:val="multilevel"/>
    <w:tmpl w:val="4F32A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4788D"/>
    <w:rsid w:val="0084788D"/>
    <w:rsid w:val="00EC7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7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cabin</dc:creator>
  <cp:keywords/>
  <dc:description/>
  <cp:lastModifiedBy>cabin</cp:lastModifiedBy>
  <cp:revision>2</cp:revision>
  <dcterms:created xsi:type="dcterms:W3CDTF">2019-11-12T08:16:00Z</dcterms:created>
  <dcterms:modified xsi:type="dcterms:W3CDTF">2019-11-12T08:16:00Z</dcterms:modified>
</cp:coreProperties>
</file>