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1F82" w14:textId="77777777" w:rsidR="00953CE2" w:rsidRPr="00953CE2" w:rsidRDefault="00953CE2" w:rsidP="00953CE2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House Journal • A house journal is a medium of communication projects the image of a company or an organization or outside, with the purpose </w:t>
      </w:r>
      <w:proofErr w:type="gram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of :</w:t>
      </w:r>
      <w:proofErr w:type="gram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Improving employee morale and Promoting1. goodwill. • An organization wants to tell their own story in their own manner and express own opinions forcefully to the target publics, where a house journal fits the bill.2. • When a company publishes its own journal to carry its own versions of their own readers, for building goodwill amongst customers or reinforcing the employee loyalty, the3. house journal serves as a means of achieving such aims &amp; objectives. • In other words, the house journal is a newspaper or a magazine published by an organization, monthly without any cover price, and its distributed to selected target4. publics.</w:t>
      </w:r>
    </w:p>
    <w:p w14:paraId="64676231" w14:textId="77777777" w:rsidR="00953CE2" w:rsidRPr="00953CE2" w:rsidRDefault="00953CE2" w:rsidP="00953CE2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5" w:tgtFrame="_blank" w:tooltip="1. Showcase the company’s philosphy &amp; valuesystem as reflec..." w:history="1">
        <w:r w:rsidRPr="00953CE2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3. </w:t>
        </w:r>
      </w:hyperlink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1. Showcase the company’s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philosphy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&amp;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valuesystem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as reflected in the various activities .2 Inculcate the corporate culture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amongstemployees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&amp; other publics directlyassociated3. Build the confidence of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thedealers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, suppliers and shareholders in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theprofessional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management of the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companyfor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the success of the enterprise.</w:t>
      </w:r>
    </w:p>
    <w:p w14:paraId="6D2ED2D5" w14:textId="77777777" w:rsidR="00953CE2" w:rsidRPr="00953CE2" w:rsidRDefault="00953CE2" w:rsidP="00953CE2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6" w:tgtFrame="_blank" w:tooltip="1. Internal   House  Journal              Types    2. Exter..." w:history="1">
        <w:r w:rsidRPr="00953CE2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4. </w:t>
        </w:r>
      </w:hyperlink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1. Internal House Journal Types 2. External of house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House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Journal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Journa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3.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lInternal-ExternalCombined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House</w:t>
      </w:r>
    </w:p>
    <w:p w14:paraId="385B17D6" w14:textId="77777777" w:rsidR="00953CE2" w:rsidRPr="00953CE2" w:rsidRDefault="00953CE2" w:rsidP="00953CE2">
      <w:pPr>
        <w:numPr>
          <w:ilvl w:val="0"/>
          <w:numId w:val="1"/>
        </w:num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</w:pPr>
      <w:hyperlink r:id="rId7" w:tgtFrame="_blank" w:tooltip="Title                     Distribu              Masthead   ..." w:history="1">
        <w:r w:rsidRPr="00953CE2">
          <w:rPr>
            <w:rFonts w:ascii="Helvetica" w:eastAsia="Times New Roman" w:hAnsi="Helvetica" w:cs="Helvetica"/>
            <w:color w:val="008ED2"/>
            <w:sz w:val="21"/>
            <w:szCs w:val="21"/>
            <w:u w:val="single"/>
            <w:lang w:eastAsia="en-IN"/>
          </w:rPr>
          <w:t>5. </w:t>
        </w:r>
      </w:hyperlink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Title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Distribu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Masthead decision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tion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design Binding/ Material cutting design Pencil Printing rough A House Journal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GalleryPlate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making Process Flow Chart </w:t>
      </w:r>
      <w:proofErr w:type="gram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proof</w:t>
      </w:r>
      <w:proofErr w:type="gram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</w:t>
      </w:r>
      <w:proofErr w:type="spellStart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>Proof</w:t>
      </w:r>
      <w:proofErr w:type="spellEnd"/>
      <w:r w:rsidRPr="00953CE2">
        <w:rPr>
          <w:rFonts w:ascii="Helvetica" w:eastAsia="Times New Roman" w:hAnsi="Helvetica" w:cs="Helvetica"/>
          <w:color w:val="3B3835"/>
          <w:sz w:val="21"/>
          <w:szCs w:val="21"/>
          <w:lang w:eastAsia="en-IN"/>
        </w:rPr>
        <w:t xml:space="preserve"> Processing reading Final Paste up approval Proof Page making Page making proof</w:t>
      </w:r>
    </w:p>
    <w:p w14:paraId="19AE3A4C" w14:textId="77777777" w:rsidR="00F83604" w:rsidRDefault="00F83604">
      <w:bookmarkStart w:id="0" w:name="_GoBack"/>
      <w:bookmarkEnd w:id="0"/>
    </w:p>
    <w:sectPr w:rsidR="00F83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24A"/>
    <w:multiLevelType w:val="multilevel"/>
    <w:tmpl w:val="E566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NDawtDAzMbM0MTJV0lEKTi0uzszPAykwrAUAcsSzrywAAAA="/>
  </w:docVars>
  <w:rsids>
    <w:rsidRoot w:val="00953CE2"/>
    <w:rsid w:val="00953CE2"/>
    <w:rsid w:val="00F8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2B3D"/>
  <w15:chartTrackingRefBased/>
  <w15:docId w15:val="{FFE0695A-077A-4703-A954-6E4ACBF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age.slidesharecdn.com/kashishpptonhousejournal-120428000554-phpapp01/95/house-journalppt-5-728.jpg?cb=1368019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age.slidesharecdn.com/kashishpptonhousejournal-120428000554-phpapp01/95/house-journalppt-4-728.jpg?cb=1368019368" TargetMode="External"/><Relationship Id="rId5" Type="http://schemas.openxmlformats.org/officeDocument/2006/relationships/hyperlink" Target="https://image.slidesharecdn.com/kashishpptonhousejournal-120428000554-phpapp01/95/house-journalppt-3-728.jpg?cb=13680193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2019-11-07T15:11:00Z</dcterms:created>
  <dcterms:modified xsi:type="dcterms:W3CDTF">2019-11-07T15:12:00Z</dcterms:modified>
</cp:coreProperties>
</file>