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942C6" w14:textId="77777777" w:rsidR="009D1D3E" w:rsidRDefault="009D1D3E" w:rsidP="009D1D3E">
      <w:pPr>
        <w:pStyle w:val="NormalWeb"/>
        <w:shd w:val="clear" w:color="auto" w:fill="FFFFFF"/>
        <w:spacing w:before="120" w:beforeAutospacing="0" w:after="120" w:afterAutospacing="0"/>
        <w:rPr>
          <w:rFonts w:ascii="Arial" w:hAnsi="Arial" w:cs="Arial"/>
          <w:color w:val="222222"/>
          <w:sz w:val="17"/>
          <w:szCs w:val="17"/>
        </w:rPr>
      </w:pPr>
      <w:r>
        <w:rPr>
          <w:rFonts w:ascii="Arial" w:hAnsi="Arial" w:cs="Arial"/>
          <w:color w:val="222222"/>
          <w:sz w:val="17"/>
          <w:szCs w:val="17"/>
        </w:rPr>
        <w:t>Some sections of Indian media, controlled by businessmen, politicians, and government bureaucrats, are facing criticism for biased, motivated reporting, behave like one party owned or governing party owned and selective presentation. After the devastating Earth quake in Nepal on 25 April 2015, in spite of India helping, tweets from Nepal trended effectively saying, "Go home, Indian media".</w:t>
      </w:r>
      <w:hyperlink r:id="rId4" w:anchor="cite_note-37" w:history="1">
        <w:r>
          <w:rPr>
            <w:rStyle w:val="Hyperlink"/>
            <w:rFonts w:ascii="Arial" w:hAnsi="Arial" w:cs="Arial"/>
            <w:color w:val="0B0080"/>
            <w:sz w:val="14"/>
            <w:szCs w:val="14"/>
            <w:vertAlign w:val="superscript"/>
          </w:rPr>
          <w:t>[37]</w:t>
        </w:r>
      </w:hyperlink>
      <w:r>
        <w:rPr>
          <w:rFonts w:ascii="Arial" w:hAnsi="Arial" w:cs="Arial"/>
          <w:color w:val="222222"/>
          <w:sz w:val="17"/>
          <w:szCs w:val="17"/>
        </w:rPr>
        <w:t> Disturbed by corruption, Delhi chief Minister </w:t>
      </w:r>
      <w:hyperlink r:id="rId5" w:tooltip="Arvind Kejriwal" w:history="1">
        <w:r>
          <w:rPr>
            <w:rStyle w:val="Hyperlink"/>
            <w:rFonts w:ascii="Arial" w:hAnsi="Arial" w:cs="Arial"/>
            <w:color w:val="0B0080"/>
            <w:sz w:val="17"/>
            <w:szCs w:val="17"/>
          </w:rPr>
          <w:t>Arvind Kejriwal</w:t>
        </w:r>
      </w:hyperlink>
      <w:r>
        <w:rPr>
          <w:rFonts w:ascii="Arial" w:hAnsi="Arial" w:cs="Arial"/>
          <w:color w:val="222222"/>
          <w:sz w:val="17"/>
          <w:szCs w:val="17"/>
        </w:rPr>
        <w:t> suggested on 3 May 2015 to have a public trial of Indian media.</w:t>
      </w:r>
      <w:hyperlink r:id="rId6" w:anchor="cite_note-38" w:history="1">
        <w:r>
          <w:rPr>
            <w:rStyle w:val="Hyperlink"/>
            <w:rFonts w:ascii="Arial" w:hAnsi="Arial" w:cs="Arial"/>
            <w:color w:val="0B0080"/>
            <w:sz w:val="14"/>
            <w:szCs w:val="14"/>
            <w:vertAlign w:val="superscript"/>
          </w:rPr>
          <w:t>[38]</w:t>
        </w:r>
      </w:hyperlink>
      <w:hyperlink r:id="rId7" w:anchor="cite_note-39" w:history="1">
        <w:r>
          <w:rPr>
            <w:rStyle w:val="Hyperlink"/>
            <w:rFonts w:ascii="Arial" w:hAnsi="Arial" w:cs="Arial"/>
            <w:color w:val="0B0080"/>
            <w:sz w:val="14"/>
            <w:szCs w:val="14"/>
            <w:vertAlign w:val="superscript"/>
          </w:rPr>
          <w:t>[39]</w:t>
        </w:r>
      </w:hyperlink>
      <w:hyperlink r:id="rId8" w:anchor="cite_note-40" w:history="1">
        <w:r>
          <w:rPr>
            <w:rStyle w:val="Hyperlink"/>
            <w:rFonts w:ascii="Arial" w:hAnsi="Arial" w:cs="Arial"/>
            <w:color w:val="0B0080"/>
            <w:sz w:val="14"/>
            <w:szCs w:val="14"/>
            <w:vertAlign w:val="superscript"/>
          </w:rPr>
          <w:t>[40]</w:t>
        </w:r>
      </w:hyperlink>
      <w:r>
        <w:rPr>
          <w:rFonts w:ascii="Arial" w:hAnsi="Arial" w:cs="Arial"/>
          <w:color w:val="222222"/>
          <w:sz w:val="17"/>
          <w:szCs w:val="17"/>
        </w:rPr>
        <w:t> On 8 May 2015, I &amp; B Minister, </w:t>
      </w:r>
      <w:hyperlink r:id="rId9" w:tooltip="Arun Jaitley" w:history="1">
        <w:r>
          <w:rPr>
            <w:rStyle w:val="Hyperlink"/>
            <w:rFonts w:ascii="Arial" w:hAnsi="Arial" w:cs="Arial"/>
            <w:color w:val="0B0080"/>
            <w:sz w:val="17"/>
            <w:szCs w:val="17"/>
          </w:rPr>
          <w:t>Arun Jaitley</w:t>
        </w:r>
      </w:hyperlink>
      <w:r>
        <w:rPr>
          <w:rFonts w:ascii="Arial" w:hAnsi="Arial" w:cs="Arial"/>
          <w:color w:val="222222"/>
          <w:sz w:val="17"/>
          <w:szCs w:val="17"/>
        </w:rPr>
        <w:t> echoed similar saying "Flood of channels but dearth of facts".</w:t>
      </w:r>
      <w:hyperlink r:id="rId10" w:anchor="cite_note-41" w:history="1">
        <w:r>
          <w:rPr>
            <w:rStyle w:val="Hyperlink"/>
            <w:rFonts w:ascii="Arial" w:hAnsi="Arial" w:cs="Arial"/>
            <w:color w:val="0B0080"/>
            <w:sz w:val="14"/>
            <w:szCs w:val="14"/>
            <w:vertAlign w:val="superscript"/>
          </w:rPr>
          <w:t>[41]</w:t>
        </w:r>
      </w:hyperlink>
      <w:hyperlink r:id="rId11" w:anchor="cite_note-42" w:history="1">
        <w:r>
          <w:rPr>
            <w:rStyle w:val="Hyperlink"/>
            <w:rFonts w:ascii="Arial" w:hAnsi="Arial" w:cs="Arial"/>
            <w:color w:val="0B0080"/>
            <w:sz w:val="14"/>
            <w:szCs w:val="14"/>
            <w:vertAlign w:val="superscript"/>
          </w:rPr>
          <w:t>[42]</w:t>
        </w:r>
      </w:hyperlink>
      <w:r>
        <w:rPr>
          <w:rFonts w:ascii="Arial" w:hAnsi="Arial" w:cs="Arial"/>
          <w:color w:val="222222"/>
          <w:sz w:val="17"/>
          <w:szCs w:val="17"/>
        </w:rPr>
        <w:t> Of late a lot of mainstream media channels have been accused of printing and telecasting unverified and biased news which they retracted later. In a few instances content from Twitter's parody accounts were cited as a source. The Indian mainstream media has often been accused of showing sensationalized news items.</w:t>
      </w:r>
      <w:hyperlink r:id="rId12" w:anchor="cite_note-43" w:history="1">
        <w:r>
          <w:rPr>
            <w:rStyle w:val="Hyperlink"/>
            <w:rFonts w:ascii="Arial" w:hAnsi="Arial" w:cs="Arial"/>
            <w:color w:val="0B0080"/>
            <w:sz w:val="14"/>
            <w:szCs w:val="14"/>
            <w:vertAlign w:val="superscript"/>
          </w:rPr>
          <w:t>[43]</w:t>
        </w:r>
      </w:hyperlink>
      <w:hyperlink r:id="rId13" w:anchor="cite_note-44" w:history="1">
        <w:r>
          <w:rPr>
            <w:rStyle w:val="Hyperlink"/>
            <w:rFonts w:ascii="Arial" w:hAnsi="Arial" w:cs="Arial"/>
            <w:color w:val="0B0080"/>
            <w:sz w:val="14"/>
            <w:szCs w:val="14"/>
            <w:vertAlign w:val="superscript"/>
          </w:rPr>
          <w:t>[44]</w:t>
        </w:r>
      </w:hyperlink>
      <w:hyperlink r:id="rId14" w:anchor="cite_note-45" w:history="1">
        <w:r>
          <w:rPr>
            <w:rStyle w:val="Hyperlink"/>
            <w:rFonts w:ascii="Arial" w:hAnsi="Arial" w:cs="Arial"/>
            <w:color w:val="0B0080"/>
            <w:sz w:val="14"/>
            <w:szCs w:val="14"/>
            <w:vertAlign w:val="superscript"/>
          </w:rPr>
          <w:t>[45]</w:t>
        </w:r>
      </w:hyperlink>
      <w:r>
        <w:rPr>
          <w:rFonts w:ascii="Arial" w:hAnsi="Arial" w:cs="Arial"/>
          <w:color w:val="222222"/>
          <w:sz w:val="17"/>
          <w:szCs w:val="17"/>
        </w:rPr>
        <w:t> In March 2018, </w:t>
      </w:r>
      <w:hyperlink r:id="rId15" w:tooltip="Chief Justice of India" w:history="1">
        <w:r>
          <w:rPr>
            <w:rStyle w:val="Hyperlink"/>
            <w:rFonts w:ascii="Arial" w:hAnsi="Arial" w:cs="Arial"/>
            <w:color w:val="0B0080"/>
            <w:sz w:val="17"/>
            <w:szCs w:val="17"/>
          </w:rPr>
          <w:t>Chief Justice of India</w:t>
        </w:r>
      </w:hyperlink>
      <w:r>
        <w:rPr>
          <w:rFonts w:ascii="Arial" w:hAnsi="Arial" w:cs="Arial"/>
          <w:color w:val="222222"/>
          <w:sz w:val="17"/>
          <w:szCs w:val="17"/>
        </w:rPr>
        <w:t> </w:t>
      </w:r>
      <w:hyperlink r:id="rId16" w:tooltip="Dipak Misra" w:history="1">
        <w:r>
          <w:rPr>
            <w:rStyle w:val="Hyperlink"/>
            <w:rFonts w:ascii="Arial" w:hAnsi="Arial" w:cs="Arial"/>
            <w:color w:val="0B0080"/>
            <w:sz w:val="17"/>
            <w:szCs w:val="17"/>
          </w:rPr>
          <w:t xml:space="preserve">Dipak </w:t>
        </w:r>
        <w:proofErr w:type="spellStart"/>
        <w:r>
          <w:rPr>
            <w:rStyle w:val="Hyperlink"/>
            <w:rFonts w:ascii="Arial" w:hAnsi="Arial" w:cs="Arial"/>
            <w:color w:val="0B0080"/>
            <w:sz w:val="17"/>
            <w:szCs w:val="17"/>
          </w:rPr>
          <w:t>Misra</w:t>
        </w:r>
        <w:proofErr w:type="spellEnd"/>
      </w:hyperlink>
      <w:r>
        <w:rPr>
          <w:rFonts w:ascii="Arial" w:hAnsi="Arial" w:cs="Arial"/>
          <w:color w:val="222222"/>
          <w:sz w:val="17"/>
          <w:szCs w:val="17"/>
        </w:rPr>
        <w:t> said that "journalists cannot write anything they imagine and behave as if they are sitting in some pulpit".</w:t>
      </w:r>
      <w:hyperlink r:id="rId17" w:anchor="cite_note-46" w:history="1">
        <w:r>
          <w:rPr>
            <w:rStyle w:val="Hyperlink"/>
            <w:rFonts w:ascii="Arial" w:hAnsi="Arial" w:cs="Arial"/>
            <w:color w:val="0B0080"/>
            <w:sz w:val="14"/>
            <w:szCs w:val="14"/>
            <w:vertAlign w:val="superscript"/>
          </w:rPr>
          <w:t>[46]</w:t>
        </w:r>
      </w:hyperlink>
    </w:p>
    <w:p w14:paraId="150C451C" w14:textId="77777777" w:rsidR="00526AA1" w:rsidRDefault="00526AA1">
      <w:bookmarkStart w:id="0" w:name="_GoBack"/>
      <w:bookmarkEnd w:id="0"/>
    </w:p>
    <w:sectPr w:rsidR="00526A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2M7YwtDQxNzY3tLRU0lEKTi0uzszPAykwrAUAlnOkcSwAAAA="/>
  </w:docVars>
  <w:rsids>
    <w:rsidRoot w:val="009D1D3E"/>
    <w:rsid w:val="00526AA1"/>
    <w:rsid w:val="009D1D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E4614"/>
  <w15:chartTrackingRefBased/>
  <w15:docId w15:val="{6C8AC70B-D52F-4F47-B738-D24B68D5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1D3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9D1D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38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edia_of_India" TargetMode="External"/><Relationship Id="rId13" Type="http://schemas.openxmlformats.org/officeDocument/2006/relationships/hyperlink" Target="https://en.wikipedia.org/wiki/Media_of_India"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n.wikipedia.org/wiki/Media_of_India" TargetMode="External"/><Relationship Id="rId12" Type="http://schemas.openxmlformats.org/officeDocument/2006/relationships/hyperlink" Target="https://en.wikipedia.org/wiki/Media_of_India" TargetMode="External"/><Relationship Id="rId17" Type="http://schemas.openxmlformats.org/officeDocument/2006/relationships/hyperlink" Target="https://en.wikipedia.org/wiki/Media_of_India" TargetMode="External"/><Relationship Id="rId2" Type="http://schemas.openxmlformats.org/officeDocument/2006/relationships/settings" Target="settings.xml"/><Relationship Id="rId16" Type="http://schemas.openxmlformats.org/officeDocument/2006/relationships/hyperlink" Target="https://en.wikipedia.org/wiki/Dipak_Misra" TargetMode="External"/><Relationship Id="rId1" Type="http://schemas.openxmlformats.org/officeDocument/2006/relationships/styles" Target="styles.xml"/><Relationship Id="rId6" Type="http://schemas.openxmlformats.org/officeDocument/2006/relationships/hyperlink" Target="https://en.wikipedia.org/wiki/Media_of_India" TargetMode="External"/><Relationship Id="rId11" Type="http://schemas.openxmlformats.org/officeDocument/2006/relationships/hyperlink" Target="https://en.wikipedia.org/wiki/Media_of_India" TargetMode="External"/><Relationship Id="rId5" Type="http://schemas.openxmlformats.org/officeDocument/2006/relationships/hyperlink" Target="https://en.wikipedia.org/wiki/Arvind_Kejriwal" TargetMode="External"/><Relationship Id="rId15" Type="http://schemas.openxmlformats.org/officeDocument/2006/relationships/hyperlink" Target="https://en.wikipedia.org/wiki/Chief_Justice_of_India" TargetMode="External"/><Relationship Id="rId10" Type="http://schemas.openxmlformats.org/officeDocument/2006/relationships/hyperlink" Target="https://en.wikipedia.org/wiki/Media_of_India" TargetMode="External"/><Relationship Id="rId19" Type="http://schemas.openxmlformats.org/officeDocument/2006/relationships/theme" Target="theme/theme1.xml"/><Relationship Id="rId4" Type="http://schemas.openxmlformats.org/officeDocument/2006/relationships/hyperlink" Target="https://en.wikipedia.org/wiki/Media_of_India" TargetMode="External"/><Relationship Id="rId9" Type="http://schemas.openxmlformats.org/officeDocument/2006/relationships/hyperlink" Target="https://en.wikipedia.org/wiki/Arun_Jaitley" TargetMode="External"/><Relationship Id="rId14" Type="http://schemas.openxmlformats.org/officeDocument/2006/relationships/hyperlink" Target="https://en.wikipedia.org/wiki/Media_of_In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2019-11-04T17:56:00Z</dcterms:created>
  <dcterms:modified xsi:type="dcterms:W3CDTF">2019-11-04T18:02:00Z</dcterms:modified>
</cp:coreProperties>
</file>