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16D0" w14:textId="77777777" w:rsidR="00E3708D" w:rsidRPr="00E3708D" w:rsidRDefault="00E3708D" w:rsidP="00E3708D">
      <w:pPr>
        <w:numPr>
          <w:ilvl w:val="0"/>
          <w:numId w:val="3"/>
        </w:numPr>
        <w:shd w:val="clear" w:color="auto" w:fill="EEEEEE"/>
        <w:spacing w:after="0" w:line="240" w:lineRule="auto"/>
        <w:rPr>
          <w:rFonts w:ascii="Helvetica" w:eastAsia="Times New Roman" w:hAnsi="Helvetica" w:cs="Helvetica"/>
          <w:color w:val="3B3835"/>
          <w:sz w:val="21"/>
          <w:szCs w:val="21"/>
          <w:lang w:eastAsia="en-IN"/>
        </w:rPr>
      </w:pPr>
      <w:r w:rsidRPr="00E3708D">
        <w:rPr>
          <w:rFonts w:ascii="Helvetica" w:eastAsia="Times New Roman" w:hAnsi="Helvetica" w:cs="Helvetica"/>
          <w:color w:val="3B3835"/>
          <w:sz w:val="21"/>
          <w:szCs w:val="21"/>
          <w:lang w:eastAsia="en-IN"/>
        </w:rPr>
        <w:fldChar w:fldCharType="begin"/>
      </w:r>
      <w:r w:rsidRPr="00E3708D">
        <w:rPr>
          <w:rFonts w:ascii="Helvetica" w:eastAsia="Times New Roman" w:hAnsi="Helvetica" w:cs="Helvetica"/>
          <w:color w:val="3B3835"/>
          <w:sz w:val="21"/>
          <w:szCs w:val="21"/>
          <w:lang w:eastAsia="en-IN"/>
        </w:rPr>
        <w:instrText xml:space="preserve"> HYPERLINK "https://image.slidesharecdn.com/ppt-121208102135-phpapp02/95/the-nationalist-press-in-india-2-638.jpg?cb=1354962170" \o "The Press in India                History &amp; Age of Enlighte..." \t "_blank" </w:instrText>
      </w:r>
      <w:r w:rsidRPr="00E3708D">
        <w:rPr>
          <w:rFonts w:ascii="Helvetica" w:eastAsia="Times New Roman" w:hAnsi="Helvetica" w:cs="Helvetica"/>
          <w:color w:val="3B3835"/>
          <w:sz w:val="21"/>
          <w:szCs w:val="21"/>
          <w:lang w:eastAsia="en-IN"/>
        </w:rPr>
        <w:fldChar w:fldCharType="separate"/>
      </w:r>
      <w:r w:rsidRPr="00E3708D">
        <w:rPr>
          <w:rFonts w:ascii="Helvetica" w:eastAsia="Times New Roman" w:hAnsi="Helvetica" w:cs="Helvetica"/>
          <w:color w:val="007AB5"/>
          <w:sz w:val="21"/>
          <w:szCs w:val="21"/>
          <w:u w:val="single"/>
          <w:lang w:eastAsia="en-IN"/>
        </w:rPr>
        <w:t>. </w:t>
      </w:r>
      <w:r w:rsidRPr="00E3708D">
        <w:rPr>
          <w:rFonts w:ascii="Helvetica" w:eastAsia="Times New Roman" w:hAnsi="Helvetica" w:cs="Helvetica"/>
          <w:color w:val="3B3835"/>
          <w:sz w:val="21"/>
          <w:szCs w:val="21"/>
          <w:lang w:eastAsia="en-IN"/>
        </w:rPr>
        <w:fldChar w:fldCharType="end"/>
      </w:r>
      <w:r w:rsidRPr="00E3708D">
        <w:rPr>
          <w:rFonts w:ascii="Helvetica" w:eastAsia="Times New Roman" w:hAnsi="Helvetica" w:cs="Helvetica"/>
          <w:color w:val="3B3835"/>
          <w:sz w:val="21"/>
          <w:szCs w:val="21"/>
          <w:lang w:eastAsia="en-IN"/>
        </w:rPr>
        <w:t xml:space="preserve">The Press in India History &amp; Age of Enlightenment• Media and reporting were practiced during Mughal times in India• Modern sense came into existence in the early part of the 19th Century• The first newspapers were bulletins brought out by officials of the East India Company• Followed by the Bengal </w:t>
      </w:r>
      <w:proofErr w:type="spellStart"/>
      <w:r w:rsidRPr="00E3708D">
        <w:rPr>
          <w:rFonts w:ascii="Helvetica" w:eastAsia="Times New Roman" w:hAnsi="Helvetica" w:cs="Helvetica"/>
          <w:color w:val="3B3835"/>
          <w:sz w:val="21"/>
          <w:szCs w:val="21"/>
          <w:lang w:eastAsia="en-IN"/>
        </w:rPr>
        <w:t>Harkuru</w:t>
      </w:r>
      <w:proofErr w:type="spellEnd"/>
      <w:r w:rsidRPr="00E3708D">
        <w:rPr>
          <w:rFonts w:ascii="Helvetica" w:eastAsia="Times New Roman" w:hAnsi="Helvetica" w:cs="Helvetica"/>
          <w:color w:val="3B3835"/>
          <w:sz w:val="21"/>
          <w:szCs w:val="21"/>
          <w:lang w:eastAsia="en-IN"/>
        </w:rPr>
        <w:t xml:space="preserve"> and (Hickey’s) Bengal Gazette</w:t>
      </w:r>
    </w:p>
    <w:p w14:paraId="2CB9DDF0" w14:textId="77777777" w:rsidR="00E3708D" w:rsidRPr="00E3708D" w:rsidRDefault="00E3708D" w:rsidP="00E3708D">
      <w:pPr>
        <w:numPr>
          <w:ilvl w:val="0"/>
          <w:numId w:val="3"/>
        </w:numPr>
        <w:shd w:val="clear" w:color="auto" w:fill="EEEEEE"/>
        <w:spacing w:after="0" w:line="240" w:lineRule="auto"/>
        <w:rPr>
          <w:rFonts w:ascii="Helvetica" w:eastAsia="Times New Roman" w:hAnsi="Helvetica" w:cs="Helvetica"/>
          <w:color w:val="3B3835"/>
          <w:sz w:val="21"/>
          <w:szCs w:val="21"/>
          <w:lang w:eastAsia="en-IN"/>
        </w:rPr>
      </w:pPr>
      <w:hyperlink r:id="rId5" w:tgtFrame="_blank" w:tooltip="Early Press• William Bolts, an ex-employee of the East Indi..." w:history="1">
        <w:r w:rsidRPr="00E3708D">
          <w:rPr>
            <w:rFonts w:ascii="Helvetica" w:eastAsia="Times New Roman" w:hAnsi="Helvetica" w:cs="Helvetica"/>
            <w:color w:val="008ED2"/>
            <w:sz w:val="21"/>
            <w:szCs w:val="21"/>
            <w:u w:val="single"/>
            <w:lang w:eastAsia="en-IN"/>
          </w:rPr>
          <w:t>3. </w:t>
        </w:r>
      </w:hyperlink>
      <w:r w:rsidRPr="00E3708D">
        <w:rPr>
          <w:rFonts w:ascii="Helvetica" w:eastAsia="Times New Roman" w:hAnsi="Helvetica" w:cs="Helvetica"/>
          <w:color w:val="3B3835"/>
          <w:sz w:val="21"/>
          <w:szCs w:val="21"/>
          <w:lang w:eastAsia="en-IN"/>
        </w:rPr>
        <w:t xml:space="preserve">Early Press• William Bolts, an ex-employee of the East India Company attempted to start the first newspaper in India way back in 1776.• The Bengal Gazette by James Augustus </w:t>
      </w:r>
      <w:proofErr w:type="spellStart"/>
      <w:r w:rsidRPr="00E3708D">
        <w:rPr>
          <w:rFonts w:ascii="Helvetica" w:eastAsia="Times New Roman" w:hAnsi="Helvetica" w:cs="Helvetica"/>
          <w:color w:val="3B3835"/>
          <w:sz w:val="21"/>
          <w:szCs w:val="21"/>
          <w:lang w:eastAsia="en-IN"/>
        </w:rPr>
        <w:t>Hicky</w:t>
      </w:r>
      <w:proofErr w:type="spellEnd"/>
      <w:r w:rsidRPr="00E3708D">
        <w:rPr>
          <w:rFonts w:ascii="Helvetica" w:eastAsia="Times New Roman" w:hAnsi="Helvetica" w:cs="Helvetica"/>
          <w:color w:val="3B3835"/>
          <w:sz w:val="21"/>
          <w:szCs w:val="21"/>
          <w:lang w:eastAsia="en-IN"/>
        </w:rPr>
        <w:t xml:space="preserve"> was started in 1780.• The Madras Courier was started in 1785 in the southern stronghold of -Madras, which is called Chennai now, Madras Courier was designated the purveyor of official information in the Presidency.• Madras got its second newspaper when, in 1791, Hugh Boyd, who was the editor of the Courier quit and founded the </w:t>
      </w:r>
      <w:proofErr w:type="spellStart"/>
      <w:r w:rsidRPr="00E3708D">
        <w:rPr>
          <w:rFonts w:ascii="Helvetica" w:eastAsia="Times New Roman" w:hAnsi="Helvetica" w:cs="Helvetica"/>
          <w:color w:val="3B3835"/>
          <w:sz w:val="21"/>
          <w:szCs w:val="21"/>
          <w:lang w:eastAsia="en-IN"/>
        </w:rPr>
        <w:t>Hurkaru</w:t>
      </w:r>
      <w:proofErr w:type="spellEnd"/>
      <w:r w:rsidRPr="00E3708D">
        <w:rPr>
          <w:rFonts w:ascii="Helvetica" w:eastAsia="Times New Roman" w:hAnsi="Helvetica" w:cs="Helvetica"/>
          <w:color w:val="3B3835"/>
          <w:sz w:val="21"/>
          <w:szCs w:val="21"/>
          <w:lang w:eastAsia="en-IN"/>
        </w:rPr>
        <w:t>.• It was only in 1795 that competitors to the Courier emerged with the founding of the Madras Gazette followed by the India Herald .</w:t>
      </w:r>
    </w:p>
    <w:p w14:paraId="718418C0" w14:textId="77777777" w:rsidR="00E3708D" w:rsidRPr="00E3708D" w:rsidRDefault="00E3708D" w:rsidP="00E3708D">
      <w:pPr>
        <w:numPr>
          <w:ilvl w:val="0"/>
          <w:numId w:val="3"/>
        </w:numPr>
        <w:shd w:val="clear" w:color="auto" w:fill="EEEEEE"/>
        <w:spacing w:after="0" w:line="240" w:lineRule="auto"/>
        <w:rPr>
          <w:rFonts w:ascii="Helvetica" w:eastAsia="Times New Roman" w:hAnsi="Helvetica" w:cs="Helvetica"/>
          <w:color w:val="3B3835"/>
          <w:sz w:val="21"/>
          <w:szCs w:val="21"/>
          <w:lang w:eastAsia="en-IN"/>
        </w:rPr>
      </w:pPr>
      <w:hyperlink r:id="rId6" w:tgtFrame="_blank" w:tooltip="The Work of Nationalist Press•The nationalist newspapers in..." w:history="1">
        <w:r w:rsidRPr="00E3708D">
          <w:rPr>
            <w:rFonts w:ascii="Helvetica" w:eastAsia="Times New Roman" w:hAnsi="Helvetica" w:cs="Helvetica"/>
            <w:color w:val="008ED2"/>
            <w:sz w:val="21"/>
            <w:szCs w:val="21"/>
            <w:u w:val="single"/>
            <w:lang w:eastAsia="en-IN"/>
          </w:rPr>
          <w:t>4. </w:t>
        </w:r>
      </w:hyperlink>
      <w:r w:rsidRPr="00E3708D">
        <w:rPr>
          <w:rFonts w:ascii="Helvetica" w:eastAsia="Times New Roman" w:hAnsi="Helvetica" w:cs="Helvetica"/>
          <w:color w:val="3B3835"/>
          <w:sz w:val="21"/>
          <w:szCs w:val="21"/>
          <w:lang w:eastAsia="en-IN"/>
        </w:rPr>
        <w:t xml:space="preserve">The Work of Nationalist </w:t>
      </w:r>
      <w:proofErr w:type="spellStart"/>
      <w:r w:rsidRPr="00E3708D">
        <w:rPr>
          <w:rFonts w:ascii="Helvetica" w:eastAsia="Times New Roman" w:hAnsi="Helvetica" w:cs="Helvetica"/>
          <w:color w:val="3B3835"/>
          <w:sz w:val="21"/>
          <w:szCs w:val="21"/>
          <w:lang w:eastAsia="en-IN"/>
        </w:rPr>
        <w:t>Press•The</w:t>
      </w:r>
      <w:proofErr w:type="spellEnd"/>
      <w:r w:rsidRPr="00E3708D">
        <w:rPr>
          <w:rFonts w:ascii="Helvetica" w:eastAsia="Times New Roman" w:hAnsi="Helvetica" w:cs="Helvetica"/>
          <w:color w:val="3B3835"/>
          <w:sz w:val="21"/>
          <w:szCs w:val="21"/>
          <w:lang w:eastAsia="en-IN"/>
        </w:rPr>
        <w:t xml:space="preserve"> nationalist newspapers in India was reformist – evils like </w:t>
      </w:r>
      <w:proofErr w:type="spellStart"/>
      <w:r w:rsidRPr="00E3708D">
        <w:rPr>
          <w:rFonts w:ascii="Helvetica" w:eastAsia="Times New Roman" w:hAnsi="Helvetica" w:cs="Helvetica"/>
          <w:color w:val="3B3835"/>
          <w:sz w:val="21"/>
          <w:szCs w:val="21"/>
          <w:lang w:eastAsia="en-IN"/>
        </w:rPr>
        <w:t>satiwere</w:t>
      </w:r>
      <w:proofErr w:type="spellEnd"/>
      <w:r w:rsidRPr="00E3708D">
        <w:rPr>
          <w:rFonts w:ascii="Helvetica" w:eastAsia="Times New Roman" w:hAnsi="Helvetica" w:cs="Helvetica"/>
          <w:color w:val="3B3835"/>
          <w:sz w:val="21"/>
          <w:szCs w:val="21"/>
          <w:lang w:eastAsia="en-IN"/>
        </w:rPr>
        <w:t xml:space="preserve"> identified. Campaigns were run against </w:t>
      </w:r>
      <w:proofErr w:type="spellStart"/>
      <w:proofErr w:type="gramStart"/>
      <w:r w:rsidRPr="00E3708D">
        <w:rPr>
          <w:rFonts w:ascii="Helvetica" w:eastAsia="Times New Roman" w:hAnsi="Helvetica" w:cs="Helvetica"/>
          <w:color w:val="3B3835"/>
          <w:sz w:val="21"/>
          <w:szCs w:val="21"/>
          <w:lang w:eastAsia="en-IN"/>
        </w:rPr>
        <w:t>them.•</w:t>
      </w:r>
      <w:proofErr w:type="gramEnd"/>
      <w:r w:rsidRPr="00E3708D">
        <w:rPr>
          <w:rFonts w:ascii="Helvetica" w:eastAsia="Times New Roman" w:hAnsi="Helvetica" w:cs="Helvetica"/>
          <w:color w:val="3B3835"/>
          <w:sz w:val="21"/>
          <w:szCs w:val="21"/>
          <w:lang w:eastAsia="en-IN"/>
        </w:rPr>
        <w:t>A</w:t>
      </w:r>
      <w:proofErr w:type="spellEnd"/>
      <w:r w:rsidRPr="00E3708D">
        <w:rPr>
          <w:rFonts w:ascii="Helvetica" w:eastAsia="Times New Roman" w:hAnsi="Helvetica" w:cs="Helvetica"/>
          <w:color w:val="3B3835"/>
          <w:sz w:val="21"/>
          <w:szCs w:val="21"/>
          <w:lang w:eastAsia="en-IN"/>
        </w:rPr>
        <w:t xml:space="preserve"> sympathetic British administration run by Company officials </w:t>
      </w:r>
      <w:proofErr w:type="spellStart"/>
      <w:r w:rsidRPr="00E3708D">
        <w:rPr>
          <w:rFonts w:ascii="Helvetica" w:eastAsia="Times New Roman" w:hAnsi="Helvetica" w:cs="Helvetica"/>
          <w:color w:val="3B3835"/>
          <w:sz w:val="21"/>
          <w:szCs w:val="21"/>
          <w:lang w:eastAsia="en-IN"/>
        </w:rPr>
        <w:t>werepersuaded</w:t>
      </w:r>
      <w:proofErr w:type="spellEnd"/>
      <w:r w:rsidRPr="00E3708D">
        <w:rPr>
          <w:rFonts w:ascii="Helvetica" w:eastAsia="Times New Roman" w:hAnsi="Helvetica" w:cs="Helvetica"/>
          <w:color w:val="3B3835"/>
          <w:sz w:val="21"/>
          <w:szCs w:val="21"/>
          <w:lang w:eastAsia="en-IN"/>
        </w:rPr>
        <w:t xml:space="preserve"> to pass legislation to check these evil </w:t>
      </w:r>
      <w:proofErr w:type="spellStart"/>
      <w:r w:rsidRPr="00E3708D">
        <w:rPr>
          <w:rFonts w:ascii="Helvetica" w:eastAsia="Times New Roman" w:hAnsi="Helvetica" w:cs="Helvetica"/>
          <w:color w:val="3B3835"/>
          <w:sz w:val="21"/>
          <w:szCs w:val="21"/>
          <w:lang w:eastAsia="en-IN"/>
        </w:rPr>
        <w:t>practices.•Caste</w:t>
      </w:r>
      <w:proofErr w:type="spellEnd"/>
      <w:r w:rsidRPr="00E3708D">
        <w:rPr>
          <w:rFonts w:ascii="Helvetica" w:eastAsia="Times New Roman" w:hAnsi="Helvetica" w:cs="Helvetica"/>
          <w:color w:val="3B3835"/>
          <w:sz w:val="21"/>
          <w:szCs w:val="21"/>
          <w:lang w:eastAsia="en-IN"/>
        </w:rPr>
        <w:t xml:space="preserve"> was seen as a major obstacle in British Reign for </w:t>
      </w:r>
      <w:proofErr w:type="spellStart"/>
      <w:r w:rsidRPr="00E3708D">
        <w:rPr>
          <w:rFonts w:ascii="Helvetica" w:eastAsia="Times New Roman" w:hAnsi="Helvetica" w:cs="Helvetica"/>
          <w:color w:val="3B3835"/>
          <w:sz w:val="21"/>
          <w:szCs w:val="21"/>
          <w:lang w:eastAsia="en-IN"/>
        </w:rPr>
        <w:t>developingIndia</w:t>
      </w:r>
      <w:proofErr w:type="spellEnd"/>
      <w:r w:rsidRPr="00E3708D">
        <w:rPr>
          <w:rFonts w:ascii="Helvetica" w:eastAsia="Times New Roman" w:hAnsi="Helvetica" w:cs="Helvetica"/>
          <w:color w:val="3B3835"/>
          <w:sz w:val="21"/>
          <w:szCs w:val="21"/>
          <w:lang w:eastAsia="en-IN"/>
        </w:rPr>
        <w:t xml:space="preserve">.•The Press of Nationalist view was used by the Indian </w:t>
      </w:r>
      <w:proofErr w:type="spellStart"/>
      <w:r w:rsidRPr="00E3708D">
        <w:rPr>
          <w:rFonts w:ascii="Helvetica" w:eastAsia="Times New Roman" w:hAnsi="Helvetica" w:cs="Helvetica"/>
          <w:color w:val="3B3835"/>
          <w:sz w:val="21"/>
          <w:szCs w:val="21"/>
          <w:lang w:eastAsia="en-IN"/>
        </w:rPr>
        <w:t>politicalleaders</w:t>
      </w:r>
      <w:proofErr w:type="spellEnd"/>
      <w:r w:rsidRPr="00E3708D">
        <w:rPr>
          <w:rFonts w:ascii="Helvetica" w:eastAsia="Times New Roman" w:hAnsi="Helvetica" w:cs="Helvetica"/>
          <w:color w:val="3B3835"/>
          <w:sz w:val="21"/>
          <w:szCs w:val="21"/>
          <w:lang w:eastAsia="en-IN"/>
        </w:rPr>
        <w:t xml:space="preserve"> to tackle caste issues.</w:t>
      </w:r>
    </w:p>
    <w:p w14:paraId="73B67269" w14:textId="77777777" w:rsidR="00E3708D" w:rsidRPr="00E3708D" w:rsidRDefault="00E3708D" w:rsidP="00E3708D">
      <w:pPr>
        <w:numPr>
          <w:ilvl w:val="0"/>
          <w:numId w:val="3"/>
        </w:numPr>
        <w:shd w:val="clear" w:color="auto" w:fill="EEEEEE"/>
        <w:spacing w:after="0" w:line="240" w:lineRule="auto"/>
        <w:rPr>
          <w:rFonts w:ascii="Helvetica" w:eastAsia="Times New Roman" w:hAnsi="Helvetica" w:cs="Helvetica"/>
          <w:color w:val="3B3835"/>
          <w:sz w:val="21"/>
          <w:szCs w:val="21"/>
          <w:lang w:eastAsia="en-IN"/>
        </w:rPr>
      </w:pPr>
      <w:hyperlink r:id="rId7" w:tgtFrame="_blank" w:tooltip="The Work of Nationalist Press• Some of the nationalist pres..." w:history="1">
        <w:r w:rsidRPr="00E3708D">
          <w:rPr>
            <w:rFonts w:ascii="Helvetica" w:eastAsia="Times New Roman" w:hAnsi="Helvetica" w:cs="Helvetica"/>
            <w:color w:val="008ED2"/>
            <w:sz w:val="21"/>
            <w:szCs w:val="21"/>
            <w:u w:val="single"/>
            <w:lang w:eastAsia="en-IN"/>
          </w:rPr>
          <w:t>5. </w:t>
        </w:r>
      </w:hyperlink>
      <w:r w:rsidRPr="00E3708D">
        <w:rPr>
          <w:rFonts w:ascii="Helvetica" w:eastAsia="Times New Roman" w:hAnsi="Helvetica" w:cs="Helvetica"/>
          <w:color w:val="3B3835"/>
          <w:sz w:val="21"/>
          <w:szCs w:val="21"/>
          <w:lang w:eastAsia="en-IN"/>
        </w:rPr>
        <w:t xml:space="preserve">The Work of Nationalist Press• Some of the nationalist press did, however focus on the </w:t>
      </w:r>
      <w:proofErr w:type="spellStart"/>
      <w:r w:rsidRPr="00E3708D">
        <w:rPr>
          <w:rFonts w:ascii="Helvetica" w:eastAsia="Times New Roman" w:hAnsi="Helvetica" w:cs="Helvetica"/>
          <w:color w:val="3B3835"/>
          <w:sz w:val="21"/>
          <w:szCs w:val="21"/>
          <w:lang w:eastAsia="en-IN"/>
        </w:rPr>
        <w:t>needfor</w:t>
      </w:r>
      <w:proofErr w:type="spellEnd"/>
      <w:r w:rsidRPr="00E3708D">
        <w:rPr>
          <w:rFonts w:ascii="Helvetica" w:eastAsia="Times New Roman" w:hAnsi="Helvetica" w:cs="Helvetica"/>
          <w:color w:val="3B3835"/>
          <w:sz w:val="21"/>
          <w:szCs w:val="21"/>
          <w:lang w:eastAsia="en-IN"/>
        </w:rPr>
        <w:t xml:space="preserve"> reforms in the social sectors like education, health and </w:t>
      </w:r>
      <w:proofErr w:type="spellStart"/>
      <w:r w:rsidRPr="00E3708D">
        <w:rPr>
          <w:rFonts w:ascii="Helvetica" w:eastAsia="Times New Roman" w:hAnsi="Helvetica" w:cs="Helvetica"/>
          <w:color w:val="3B3835"/>
          <w:sz w:val="21"/>
          <w:szCs w:val="21"/>
          <w:lang w:eastAsia="en-IN"/>
        </w:rPr>
        <w:t>theremoval</w:t>
      </w:r>
      <w:proofErr w:type="spellEnd"/>
      <w:r w:rsidRPr="00E3708D">
        <w:rPr>
          <w:rFonts w:ascii="Helvetica" w:eastAsia="Times New Roman" w:hAnsi="Helvetica" w:cs="Helvetica"/>
          <w:color w:val="3B3835"/>
          <w:sz w:val="21"/>
          <w:szCs w:val="21"/>
          <w:lang w:eastAsia="en-IN"/>
        </w:rPr>
        <w:t xml:space="preserve"> of </w:t>
      </w:r>
      <w:proofErr w:type="spellStart"/>
      <w:proofErr w:type="gramStart"/>
      <w:r w:rsidRPr="00E3708D">
        <w:rPr>
          <w:rFonts w:ascii="Helvetica" w:eastAsia="Times New Roman" w:hAnsi="Helvetica" w:cs="Helvetica"/>
          <w:color w:val="3B3835"/>
          <w:sz w:val="21"/>
          <w:szCs w:val="21"/>
          <w:lang w:eastAsia="en-IN"/>
        </w:rPr>
        <w:t>untouchability.•</w:t>
      </w:r>
      <w:proofErr w:type="gramEnd"/>
      <w:r w:rsidRPr="00E3708D">
        <w:rPr>
          <w:rFonts w:ascii="Helvetica" w:eastAsia="Times New Roman" w:hAnsi="Helvetica" w:cs="Helvetica"/>
          <w:color w:val="3B3835"/>
          <w:sz w:val="21"/>
          <w:szCs w:val="21"/>
          <w:lang w:eastAsia="en-IN"/>
        </w:rPr>
        <w:t>Mahatma</w:t>
      </w:r>
      <w:proofErr w:type="spellEnd"/>
      <w:r w:rsidRPr="00E3708D">
        <w:rPr>
          <w:rFonts w:ascii="Helvetica" w:eastAsia="Times New Roman" w:hAnsi="Helvetica" w:cs="Helvetica"/>
          <w:color w:val="3B3835"/>
          <w:sz w:val="21"/>
          <w:szCs w:val="21"/>
          <w:lang w:eastAsia="en-IN"/>
        </w:rPr>
        <w:t xml:space="preserve"> Gandhi’s </w:t>
      </w:r>
      <w:proofErr w:type="spellStart"/>
      <w:r w:rsidRPr="00E3708D">
        <w:rPr>
          <w:rFonts w:ascii="Helvetica" w:eastAsia="Times New Roman" w:hAnsi="Helvetica" w:cs="Helvetica"/>
          <w:color w:val="3B3835"/>
          <w:sz w:val="21"/>
          <w:szCs w:val="21"/>
          <w:lang w:eastAsia="en-IN"/>
        </w:rPr>
        <w:t>Harijan</w:t>
      </w:r>
      <w:proofErr w:type="spellEnd"/>
      <w:r w:rsidRPr="00E3708D">
        <w:rPr>
          <w:rFonts w:ascii="Helvetica" w:eastAsia="Times New Roman" w:hAnsi="Helvetica" w:cs="Helvetica"/>
          <w:color w:val="3B3835"/>
          <w:sz w:val="21"/>
          <w:szCs w:val="21"/>
          <w:lang w:eastAsia="en-IN"/>
        </w:rPr>
        <w:t xml:space="preserve"> and </w:t>
      </w:r>
      <w:proofErr w:type="spellStart"/>
      <w:r w:rsidRPr="00E3708D">
        <w:rPr>
          <w:rFonts w:ascii="Helvetica" w:eastAsia="Times New Roman" w:hAnsi="Helvetica" w:cs="Helvetica"/>
          <w:color w:val="3B3835"/>
          <w:sz w:val="21"/>
          <w:szCs w:val="21"/>
          <w:lang w:eastAsia="en-IN"/>
        </w:rPr>
        <w:t>Ramananda</w:t>
      </w:r>
      <w:proofErr w:type="spellEnd"/>
      <w:r w:rsidRPr="00E3708D">
        <w:rPr>
          <w:rFonts w:ascii="Helvetica" w:eastAsia="Times New Roman" w:hAnsi="Helvetica" w:cs="Helvetica"/>
          <w:color w:val="3B3835"/>
          <w:sz w:val="21"/>
          <w:szCs w:val="21"/>
          <w:lang w:eastAsia="en-IN"/>
        </w:rPr>
        <w:t xml:space="preserve"> Chatterjee’s </w:t>
      </w:r>
      <w:proofErr w:type="spellStart"/>
      <w:r w:rsidRPr="00E3708D">
        <w:rPr>
          <w:rFonts w:ascii="Helvetica" w:eastAsia="Times New Roman" w:hAnsi="Helvetica" w:cs="Helvetica"/>
          <w:color w:val="3B3835"/>
          <w:sz w:val="21"/>
          <w:szCs w:val="21"/>
          <w:lang w:eastAsia="en-IN"/>
        </w:rPr>
        <w:t>ModernReview</w:t>
      </w:r>
      <w:proofErr w:type="spellEnd"/>
      <w:r w:rsidRPr="00E3708D">
        <w:rPr>
          <w:rFonts w:ascii="Helvetica" w:eastAsia="Times New Roman" w:hAnsi="Helvetica" w:cs="Helvetica"/>
          <w:color w:val="3B3835"/>
          <w:sz w:val="21"/>
          <w:szCs w:val="21"/>
          <w:lang w:eastAsia="en-IN"/>
        </w:rPr>
        <w:t xml:space="preserve"> can be mentioned as examples</w:t>
      </w:r>
    </w:p>
    <w:p w14:paraId="39803FC1" w14:textId="77777777" w:rsidR="00E3708D" w:rsidRDefault="00E3708D" w:rsidP="00E3708D">
      <w:pPr>
        <w:shd w:val="clear" w:color="auto" w:fill="EEEEEE"/>
        <w:tabs>
          <w:tab w:val="num" w:pos="720"/>
        </w:tabs>
        <w:spacing w:after="0" w:line="240" w:lineRule="auto"/>
        <w:ind w:left="720" w:hanging="360"/>
      </w:pPr>
      <w:bookmarkStart w:id="0" w:name="_GoBack"/>
      <w:bookmarkEnd w:id="0"/>
    </w:p>
    <w:p w14:paraId="4C012A3F" w14:textId="77777777" w:rsidR="00E3708D" w:rsidRPr="00E3708D" w:rsidRDefault="00E3708D" w:rsidP="00E3708D">
      <w:pPr>
        <w:numPr>
          <w:ilvl w:val="0"/>
          <w:numId w:val="2"/>
        </w:numPr>
        <w:shd w:val="clear" w:color="auto" w:fill="EEEEEE"/>
        <w:spacing w:after="0" w:line="240" w:lineRule="auto"/>
        <w:rPr>
          <w:rFonts w:ascii="Helvetica" w:eastAsia="Times New Roman" w:hAnsi="Helvetica" w:cs="Helvetica"/>
          <w:color w:val="3B3835"/>
          <w:sz w:val="21"/>
          <w:szCs w:val="21"/>
          <w:lang w:eastAsia="en-IN"/>
        </w:rPr>
      </w:pPr>
      <w:r w:rsidRPr="00E3708D">
        <w:rPr>
          <w:rFonts w:ascii="Helvetica" w:eastAsia="Times New Roman" w:hAnsi="Helvetica" w:cs="Helvetica"/>
          <w:color w:val="3B3835"/>
          <w:sz w:val="21"/>
          <w:szCs w:val="21"/>
          <w:lang w:eastAsia="en-IN"/>
        </w:rPr>
        <w:fldChar w:fldCharType="begin"/>
      </w:r>
      <w:r w:rsidRPr="00E3708D">
        <w:rPr>
          <w:rFonts w:ascii="Helvetica" w:eastAsia="Times New Roman" w:hAnsi="Helvetica" w:cs="Helvetica"/>
          <w:color w:val="3B3835"/>
          <w:sz w:val="21"/>
          <w:szCs w:val="21"/>
          <w:lang w:eastAsia="en-IN"/>
        </w:rPr>
        <w:instrText xml:space="preserve"> HYPERLINK "https://image.slidesharecdn.com/ppt-121208102135-phpapp02/95/the-nationalist-press-in-india-6-638.jpg?cb=1354962170" \o "Developmental Continuity• Bombay, surprisingly was a late s..." \t "_blank" </w:instrText>
      </w:r>
      <w:r w:rsidRPr="00E3708D">
        <w:rPr>
          <w:rFonts w:ascii="Helvetica" w:eastAsia="Times New Roman" w:hAnsi="Helvetica" w:cs="Helvetica"/>
          <w:color w:val="3B3835"/>
          <w:sz w:val="21"/>
          <w:szCs w:val="21"/>
          <w:lang w:eastAsia="en-IN"/>
        </w:rPr>
        <w:fldChar w:fldCharType="separate"/>
      </w:r>
      <w:r w:rsidRPr="00E3708D">
        <w:rPr>
          <w:rFonts w:ascii="Helvetica" w:eastAsia="Times New Roman" w:hAnsi="Helvetica" w:cs="Helvetica"/>
          <w:color w:val="008ED2"/>
          <w:sz w:val="21"/>
          <w:szCs w:val="21"/>
          <w:u w:val="single"/>
          <w:lang w:eastAsia="en-IN"/>
        </w:rPr>
        <w:t>6. </w:t>
      </w:r>
      <w:r w:rsidRPr="00E3708D">
        <w:rPr>
          <w:rFonts w:ascii="Helvetica" w:eastAsia="Times New Roman" w:hAnsi="Helvetica" w:cs="Helvetica"/>
          <w:color w:val="3B3835"/>
          <w:sz w:val="21"/>
          <w:szCs w:val="21"/>
          <w:lang w:eastAsia="en-IN"/>
        </w:rPr>
        <w:fldChar w:fldCharType="end"/>
      </w:r>
      <w:r w:rsidRPr="00E3708D">
        <w:rPr>
          <w:rFonts w:ascii="Helvetica" w:eastAsia="Times New Roman" w:hAnsi="Helvetica" w:cs="Helvetica"/>
          <w:color w:val="3B3835"/>
          <w:sz w:val="21"/>
          <w:szCs w:val="21"/>
          <w:lang w:eastAsia="en-IN"/>
        </w:rPr>
        <w:t>Developmental Continuity• Bombay, surprisingly was a late starter – the Bombay Herald came into existence in 1789.• Significantly, a year later in 1790 a paper called the Courier started carrying advertisements in Gujarati.• The first media merger of sorts: The Bombay Gazette which was started in 1791, merged with the Bombay Herald the following year.• Like the Madras Courier this new entity was recognized as the publication to carry "official notifications and advertisements".</w:t>
      </w:r>
    </w:p>
    <w:p w14:paraId="63BEA214" w14:textId="77777777" w:rsidR="00E3708D" w:rsidRPr="00E3708D" w:rsidRDefault="00E3708D" w:rsidP="00E3708D">
      <w:pPr>
        <w:numPr>
          <w:ilvl w:val="0"/>
          <w:numId w:val="2"/>
        </w:numPr>
        <w:shd w:val="clear" w:color="auto" w:fill="EEEEEE"/>
        <w:spacing w:after="0" w:line="240" w:lineRule="auto"/>
        <w:rPr>
          <w:rFonts w:ascii="Helvetica" w:eastAsia="Times New Roman" w:hAnsi="Helvetica" w:cs="Helvetica"/>
          <w:color w:val="3B3835"/>
          <w:sz w:val="21"/>
          <w:szCs w:val="21"/>
          <w:lang w:eastAsia="en-IN"/>
        </w:rPr>
      </w:pPr>
      <w:hyperlink r:id="rId8" w:tgtFrame="_blank" w:tooltip="The colonial period• Ram Mohun Roy established the national..." w:history="1">
        <w:r w:rsidRPr="00E3708D">
          <w:rPr>
            <w:rFonts w:ascii="Helvetica" w:eastAsia="Times New Roman" w:hAnsi="Helvetica" w:cs="Helvetica"/>
            <w:color w:val="008ED2"/>
            <w:sz w:val="21"/>
            <w:szCs w:val="21"/>
            <w:u w:val="single"/>
            <w:lang w:eastAsia="en-IN"/>
          </w:rPr>
          <w:t>7. </w:t>
        </w:r>
      </w:hyperlink>
      <w:r w:rsidRPr="00E3708D">
        <w:rPr>
          <w:rFonts w:ascii="Helvetica" w:eastAsia="Times New Roman" w:hAnsi="Helvetica" w:cs="Helvetica"/>
          <w:color w:val="3B3835"/>
          <w:sz w:val="21"/>
          <w:szCs w:val="21"/>
          <w:lang w:eastAsia="en-IN"/>
        </w:rPr>
        <w:t xml:space="preserve">The colonial period• Ram </w:t>
      </w:r>
      <w:proofErr w:type="spellStart"/>
      <w:r w:rsidRPr="00E3708D">
        <w:rPr>
          <w:rFonts w:ascii="Helvetica" w:eastAsia="Times New Roman" w:hAnsi="Helvetica" w:cs="Helvetica"/>
          <w:color w:val="3B3835"/>
          <w:sz w:val="21"/>
          <w:szCs w:val="21"/>
          <w:lang w:eastAsia="en-IN"/>
        </w:rPr>
        <w:t>Mohun</w:t>
      </w:r>
      <w:proofErr w:type="spellEnd"/>
      <w:r w:rsidRPr="00E3708D">
        <w:rPr>
          <w:rFonts w:ascii="Helvetica" w:eastAsia="Times New Roman" w:hAnsi="Helvetica" w:cs="Helvetica"/>
          <w:color w:val="3B3835"/>
          <w:sz w:val="21"/>
          <w:szCs w:val="21"/>
          <w:lang w:eastAsia="en-IN"/>
        </w:rPr>
        <w:t xml:space="preserve"> Roy established the nationalist press in India in the early 1820’s and started three reformist publications – The Brahmanical Magazine in English The </w:t>
      </w:r>
      <w:proofErr w:type="spellStart"/>
      <w:r w:rsidRPr="00E3708D">
        <w:rPr>
          <w:rFonts w:ascii="Helvetica" w:eastAsia="Times New Roman" w:hAnsi="Helvetica" w:cs="Helvetica"/>
          <w:color w:val="3B3835"/>
          <w:sz w:val="21"/>
          <w:szCs w:val="21"/>
          <w:lang w:eastAsia="en-IN"/>
        </w:rPr>
        <w:t>Sambad</w:t>
      </w:r>
      <w:proofErr w:type="spellEnd"/>
      <w:r w:rsidRPr="00E3708D">
        <w:rPr>
          <w:rFonts w:ascii="Helvetica" w:eastAsia="Times New Roman" w:hAnsi="Helvetica" w:cs="Helvetica"/>
          <w:color w:val="3B3835"/>
          <w:sz w:val="21"/>
          <w:szCs w:val="21"/>
          <w:lang w:eastAsia="en-IN"/>
        </w:rPr>
        <w:t xml:space="preserve"> </w:t>
      </w:r>
      <w:proofErr w:type="spellStart"/>
      <w:r w:rsidRPr="00E3708D">
        <w:rPr>
          <w:rFonts w:ascii="Helvetica" w:eastAsia="Times New Roman" w:hAnsi="Helvetica" w:cs="Helvetica"/>
          <w:color w:val="3B3835"/>
          <w:sz w:val="21"/>
          <w:szCs w:val="21"/>
          <w:lang w:eastAsia="en-IN"/>
        </w:rPr>
        <w:t>Kaumudi</w:t>
      </w:r>
      <w:proofErr w:type="spellEnd"/>
      <w:r w:rsidRPr="00E3708D">
        <w:rPr>
          <w:rFonts w:ascii="Helvetica" w:eastAsia="Times New Roman" w:hAnsi="Helvetica" w:cs="Helvetica"/>
          <w:color w:val="3B3835"/>
          <w:sz w:val="21"/>
          <w:szCs w:val="21"/>
          <w:lang w:eastAsia="en-IN"/>
        </w:rPr>
        <w:t xml:space="preserve"> in Bengali and The </w:t>
      </w:r>
      <w:proofErr w:type="spellStart"/>
      <w:r w:rsidRPr="00E3708D">
        <w:rPr>
          <w:rFonts w:ascii="Helvetica" w:eastAsia="Times New Roman" w:hAnsi="Helvetica" w:cs="Helvetica"/>
          <w:color w:val="3B3835"/>
          <w:sz w:val="21"/>
          <w:szCs w:val="21"/>
          <w:lang w:eastAsia="en-IN"/>
        </w:rPr>
        <w:t>Mirat</w:t>
      </w:r>
      <w:proofErr w:type="spellEnd"/>
      <w:r w:rsidRPr="00E3708D">
        <w:rPr>
          <w:rFonts w:ascii="Helvetica" w:eastAsia="Times New Roman" w:hAnsi="Helvetica" w:cs="Helvetica"/>
          <w:color w:val="3B3835"/>
          <w:sz w:val="21"/>
          <w:szCs w:val="21"/>
          <w:lang w:eastAsia="en-IN"/>
        </w:rPr>
        <w:t>-ul-</w:t>
      </w:r>
      <w:proofErr w:type="spellStart"/>
      <w:r w:rsidRPr="00E3708D">
        <w:rPr>
          <w:rFonts w:ascii="Helvetica" w:eastAsia="Times New Roman" w:hAnsi="Helvetica" w:cs="Helvetica"/>
          <w:color w:val="3B3835"/>
          <w:sz w:val="21"/>
          <w:szCs w:val="21"/>
          <w:lang w:eastAsia="en-IN"/>
        </w:rPr>
        <w:t>Akhbar</w:t>
      </w:r>
      <w:proofErr w:type="spellEnd"/>
      <w:r w:rsidRPr="00E3708D">
        <w:rPr>
          <w:rFonts w:ascii="Helvetica" w:eastAsia="Times New Roman" w:hAnsi="Helvetica" w:cs="Helvetica"/>
          <w:color w:val="3B3835"/>
          <w:sz w:val="21"/>
          <w:szCs w:val="21"/>
          <w:lang w:eastAsia="en-IN"/>
        </w:rPr>
        <w:t xml:space="preserve"> in Persian• </w:t>
      </w:r>
      <w:proofErr w:type="spellStart"/>
      <w:r w:rsidRPr="00E3708D">
        <w:rPr>
          <w:rFonts w:ascii="Helvetica" w:eastAsia="Times New Roman" w:hAnsi="Helvetica" w:cs="Helvetica"/>
          <w:color w:val="3B3835"/>
          <w:sz w:val="21"/>
          <w:szCs w:val="21"/>
          <w:lang w:eastAsia="en-IN"/>
        </w:rPr>
        <w:t>Fardoonji</w:t>
      </w:r>
      <w:proofErr w:type="spellEnd"/>
      <w:r w:rsidRPr="00E3708D">
        <w:rPr>
          <w:rFonts w:ascii="Helvetica" w:eastAsia="Times New Roman" w:hAnsi="Helvetica" w:cs="Helvetica"/>
          <w:color w:val="3B3835"/>
          <w:sz w:val="21"/>
          <w:szCs w:val="21"/>
          <w:lang w:eastAsia="en-IN"/>
        </w:rPr>
        <w:t xml:space="preserve"> </w:t>
      </w:r>
      <w:proofErr w:type="spellStart"/>
      <w:r w:rsidRPr="00E3708D">
        <w:rPr>
          <w:rFonts w:ascii="Helvetica" w:eastAsia="Times New Roman" w:hAnsi="Helvetica" w:cs="Helvetica"/>
          <w:color w:val="3B3835"/>
          <w:sz w:val="21"/>
          <w:szCs w:val="21"/>
          <w:lang w:eastAsia="en-IN"/>
        </w:rPr>
        <w:t>Murzban</w:t>
      </w:r>
      <w:proofErr w:type="spellEnd"/>
      <w:r w:rsidRPr="00E3708D">
        <w:rPr>
          <w:rFonts w:ascii="Helvetica" w:eastAsia="Times New Roman" w:hAnsi="Helvetica" w:cs="Helvetica"/>
          <w:color w:val="3B3835"/>
          <w:sz w:val="21"/>
          <w:szCs w:val="21"/>
          <w:lang w:eastAsia="en-IN"/>
        </w:rPr>
        <w:t xml:space="preserve"> launched the Bombay </w:t>
      </w:r>
      <w:proofErr w:type="spellStart"/>
      <w:r w:rsidRPr="00E3708D">
        <w:rPr>
          <w:rFonts w:ascii="Helvetica" w:eastAsia="Times New Roman" w:hAnsi="Helvetica" w:cs="Helvetica"/>
          <w:color w:val="3B3835"/>
          <w:sz w:val="21"/>
          <w:szCs w:val="21"/>
          <w:lang w:eastAsia="en-IN"/>
        </w:rPr>
        <w:t>Samachar</w:t>
      </w:r>
      <w:proofErr w:type="spellEnd"/>
      <w:r w:rsidRPr="00E3708D">
        <w:rPr>
          <w:rFonts w:ascii="Helvetica" w:eastAsia="Times New Roman" w:hAnsi="Helvetica" w:cs="Helvetica"/>
          <w:color w:val="3B3835"/>
          <w:sz w:val="21"/>
          <w:szCs w:val="21"/>
          <w:lang w:eastAsia="en-IN"/>
        </w:rPr>
        <w:t xml:space="preserve"> in 1822, which is still in existence as a Gujarati daily..• By 1830 there were 33 English language and 16 Indian language publications in operation.• </w:t>
      </w:r>
      <w:proofErr w:type="spellStart"/>
      <w:r w:rsidRPr="00E3708D">
        <w:rPr>
          <w:rFonts w:ascii="Helvetica" w:eastAsia="Times New Roman" w:hAnsi="Helvetica" w:cs="Helvetica"/>
          <w:color w:val="3B3835"/>
          <w:sz w:val="21"/>
          <w:szCs w:val="21"/>
          <w:lang w:eastAsia="en-IN"/>
        </w:rPr>
        <w:t>Shome</w:t>
      </w:r>
      <w:proofErr w:type="spellEnd"/>
      <w:r w:rsidRPr="00E3708D">
        <w:rPr>
          <w:rFonts w:ascii="Helvetica" w:eastAsia="Times New Roman" w:hAnsi="Helvetica" w:cs="Helvetica"/>
          <w:color w:val="3B3835"/>
          <w:sz w:val="21"/>
          <w:szCs w:val="21"/>
          <w:lang w:eastAsia="en-IN"/>
        </w:rPr>
        <w:t xml:space="preserve"> Prakash in Bengali founded in 1858 by </w:t>
      </w:r>
      <w:proofErr w:type="spellStart"/>
      <w:r w:rsidRPr="00E3708D">
        <w:rPr>
          <w:rFonts w:ascii="Helvetica" w:eastAsia="Times New Roman" w:hAnsi="Helvetica" w:cs="Helvetica"/>
          <w:color w:val="3B3835"/>
          <w:sz w:val="21"/>
          <w:szCs w:val="21"/>
          <w:lang w:eastAsia="en-IN"/>
        </w:rPr>
        <w:t>Iswar</w:t>
      </w:r>
      <w:proofErr w:type="spellEnd"/>
      <w:r w:rsidRPr="00E3708D">
        <w:rPr>
          <w:rFonts w:ascii="Helvetica" w:eastAsia="Times New Roman" w:hAnsi="Helvetica" w:cs="Helvetica"/>
          <w:color w:val="3B3835"/>
          <w:sz w:val="21"/>
          <w:szCs w:val="21"/>
          <w:lang w:eastAsia="en-IN"/>
        </w:rPr>
        <w:t xml:space="preserve"> Chandra Vidyasagar.• The influence of Indian-language newspapers had grown so much by 1870 that they were perceived as a threat by the colonial administrations, which led to the Vernacular Press Act of 1878</w:t>
      </w:r>
    </w:p>
    <w:p w14:paraId="235CC863" w14:textId="77777777" w:rsidR="00E3708D" w:rsidRPr="00E3708D" w:rsidRDefault="00E3708D" w:rsidP="00E3708D">
      <w:pPr>
        <w:numPr>
          <w:ilvl w:val="0"/>
          <w:numId w:val="2"/>
        </w:numPr>
        <w:shd w:val="clear" w:color="auto" w:fill="EEEEEE"/>
        <w:spacing w:after="0" w:line="240" w:lineRule="auto"/>
        <w:rPr>
          <w:rFonts w:ascii="Helvetica" w:eastAsia="Times New Roman" w:hAnsi="Helvetica" w:cs="Helvetica"/>
          <w:color w:val="3B3835"/>
          <w:sz w:val="21"/>
          <w:szCs w:val="21"/>
          <w:lang w:eastAsia="en-IN"/>
        </w:rPr>
      </w:pPr>
      <w:hyperlink r:id="rId9" w:tgtFrame="_blank" w:tooltip="The media before independence• Most nationalist leaders wer..." w:history="1">
        <w:r w:rsidRPr="00E3708D">
          <w:rPr>
            <w:rFonts w:ascii="Helvetica" w:eastAsia="Times New Roman" w:hAnsi="Helvetica" w:cs="Helvetica"/>
            <w:color w:val="008ED2"/>
            <w:sz w:val="21"/>
            <w:szCs w:val="21"/>
            <w:u w:val="single"/>
            <w:lang w:eastAsia="en-IN"/>
          </w:rPr>
          <w:t>8. </w:t>
        </w:r>
      </w:hyperlink>
      <w:r w:rsidRPr="00E3708D">
        <w:rPr>
          <w:rFonts w:ascii="Helvetica" w:eastAsia="Times New Roman" w:hAnsi="Helvetica" w:cs="Helvetica"/>
          <w:color w:val="3B3835"/>
          <w:sz w:val="21"/>
          <w:szCs w:val="21"/>
          <w:lang w:eastAsia="en-IN"/>
        </w:rPr>
        <w:t xml:space="preserve">The media before independence• Most nationalist leaders were involved in activist, campaigning </w:t>
      </w:r>
      <w:proofErr w:type="gramStart"/>
      <w:r w:rsidRPr="00E3708D">
        <w:rPr>
          <w:rFonts w:ascii="Helvetica" w:eastAsia="Times New Roman" w:hAnsi="Helvetica" w:cs="Helvetica"/>
          <w:color w:val="3B3835"/>
          <w:sz w:val="21"/>
          <w:szCs w:val="21"/>
          <w:lang w:eastAsia="en-IN"/>
        </w:rPr>
        <w:t>journalism.•</w:t>
      </w:r>
      <w:proofErr w:type="gramEnd"/>
      <w:r w:rsidRPr="00E3708D">
        <w:rPr>
          <w:rFonts w:ascii="Helvetica" w:eastAsia="Times New Roman" w:hAnsi="Helvetica" w:cs="Helvetica"/>
          <w:color w:val="3B3835"/>
          <w:sz w:val="21"/>
          <w:szCs w:val="21"/>
          <w:lang w:eastAsia="en-IN"/>
        </w:rPr>
        <w:t xml:space="preserve"> Mahatma Gandhi, who realized the importance of the written word and used Gujarati, his mother-tongue, as well as English, to spread the message of freedom.</w:t>
      </w:r>
    </w:p>
    <w:p w14:paraId="6ED0F753" w14:textId="77777777" w:rsidR="00E3708D" w:rsidRDefault="00E3708D" w:rsidP="00E3708D">
      <w:pPr>
        <w:shd w:val="clear" w:color="auto" w:fill="EEEEEE"/>
        <w:tabs>
          <w:tab w:val="num" w:pos="720"/>
        </w:tabs>
        <w:spacing w:after="0" w:line="240" w:lineRule="auto"/>
        <w:ind w:left="720" w:hanging="360"/>
      </w:pPr>
    </w:p>
    <w:p w14:paraId="25D9FCF3" w14:textId="77777777" w:rsidR="00E3708D" w:rsidRPr="00E3708D" w:rsidRDefault="00E3708D" w:rsidP="00E3708D">
      <w:pPr>
        <w:numPr>
          <w:ilvl w:val="0"/>
          <w:numId w:val="1"/>
        </w:numPr>
        <w:shd w:val="clear" w:color="auto" w:fill="EEEEEE"/>
        <w:spacing w:after="0" w:line="240" w:lineRule="auto"/>
        <w:rPr>
          <w:rFonts w:ascii="Helvetica" w:eastAsia="Times New Roman" w:hAnsi="Helvetica" w:cs="Helvetica"/>
          <w:color w:val="3B3835"/>
          <w:sz w:val="21"/>
          <w:szCs w:val="21"/>
          <w:lang w:eastAsia="en-IN"/>
        </w:rPr>
      </w:pPr>
      <w:r w:rsidRPr="00E3708D">
        <w:rPr>
          <w:rFonts w:ascii="Helvetica" w:eastAsia="Times New Roman" w:hAnsi="Helvetica" w:cs="Helvetica"/>
          <w:color w:val="3B3835"/>
          <w:sz w:val="21"/>
          <w:szCs w:val="21"/>
          <w:lang w:eastAsia="en-IN"/>
        </w:rPr>
        <w:t>Writing in Young India in 1920, he defended the right of newspapers to protest against press laws• Radio, which began regular broadcasting in 1927 (though All India Radio was founded as a public broadcasting service in 1936)</w:t>
      </w:r>
    </w:p>
    <w:p w14:paraId="36C9C4CE" w14:textId="77777777" w:rsidR="00E3708D" w:rsidRPr="00E3708D" w:rsidRDefault="00E3708D" w:rsidP="00E3708D">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10" w:tgtFrame="_blank" w:tooltip="3 Categories of Press• The establishment papers:   The Stat..." w:history="1">
        <w:r w:rsidRPr="00E3708D">
          <w:rPr>
            <w:rFonts w:ascii="Helvetica" w:eastAsia="Times New Roman" w:hAnsi="Helvetica" w:cs="Helvetica"/>
            <w:color w:val="008ED2"/>
            <w:sz w:val="21"/>
            <w:szCs w:val="21"/>
            <w:u w:val="single"/>
            <w:lang w:eastAsia="en-IN"/>
          </w:rPr>
          <w:t>9. </w:t>
        </w:r>
      </w:hyperlink>
      <w:r w:rsidRPr="00E3708D">
        <w:rPr>
          <w:rFonts w:ascii="Helvetica" w:eastAsia="Times New Roman" w:hAnsi="Helvetica" w:cs="Helvetica"/>
          <w:color w:val="3B3835"/>
          <w:sz w:val="21"/>
          <w:szCs w:val="21"/>
          <w:lang w:eastAsia="en-IN"/>
        </w:rPr>
        <w:t xml:space="preserve">3 Categories of Press• The establishment papers: The Statesman The Times of India• The nationalist press: Hindustan Times The Indian Express The </w:t>
      </w:r>
      <w:proofErr w:type="gramStart"/>
      <w:r w:rsidRPr="00E3708D">
        <w:rPr>
          <w:rFonts w:ascii="Helvetica" w:eastAsia="Times New Roman" w:hAnsi="Helvetica" w:cs="Helvetica"/>
          <w:color w:val="3B3835"/>
          <w:sz w:val="21"/>
          <w:szCs w:val="21"/>
          <w:lang w:eastAsia="en-IN"/>
        </w:rPr>
        <w:t>Hindu.•</w:t>
      </w:r>
      <w:proofErr w:type="gramEnd"/>
      <w:r w:rsidRPr="00E3708D">
        <w:rPr>
          <w:rFonts w:ascii="Helvetica" w:eastAsia="Times New Roman" w:hAnsi="Helvetica" w:cs="Helvetica"/>
          <w:color w:val="3B3835"/>
          <w:sz w:val="21"/>
          <w:szCs w:val="21"/>
          <w:lang w:eastAsia="en-IN"/>
        </w:rPr>
        <w:t xml:space="preserve"> Indian language publications: Anand Bazaar </w:t>
      </w:r>
      <w:proofErr w:type="spellStart"/>
      <w:r w:rsidRPr="00E3708D">
        <w:rPr>
          <w:rFonts w:ascii="Helvetica" w:eastAsia="Times New Roman" w:hAnsi="Helvetica" w:cs="Helvetica"/>
          <w:color w:val="3B3835"/>
          <w:sz w:val="21"/>
          <w:szCs w:val="21"/>
          <w:lang w:eastAsia="en-IN"/>
        </w:rPr>
        <w:t>Patrika</w:t>
      </w:r>
      <w:proofErr w:type="spellEnd"/>
      <w:r w:rsidRPr="00E3708D">
        <w:rPr>
          <w:rFonts w:ascii="Helvetica" w:eastAsia="Times New Roman" w:hAnsi="Helvetica" w:cs="Helvetica"/>
          <w:color w:val="3B3835"/>
          <w:sz w:val="21"/>
          <w:szCs w:val="21"/>
          <w:lang w:eastAsia="en-IN"/>
        </w:rPr>
        <w:t xml:space="preserve"> in Bengali </w:t>
      </w:r>
      <w:proofErr w:type="spellStart"/>
      <w:r w:rsidRPr="00E3708D">
        <w:rPr>
          <w:rFonts w:ascii="Helvetica" w:eastAsia="Times New Roman" w:hAnsi="Helvetica" w:cs="Helvetica"/>
          <w:color w:val="3B3835"/>
          <w:sz w:val="21"/>
          <w:szCs w:val="21"/>
          <w:lang w:eastAsia="en-IN"/>
        </w:rPr>
        <w:t>Kesari</w:t>
      </w:r>
      <w:proofErr w:type="spellEnd"/>
      <w:r w:rsidRPr="00E3708D">
        <w:rPr>
          <w:rFonts w:ascii="Helvetica" w:eastAsia="Times New Roman" w:hAnsi="Helvetica" w:cs="Helvetica"/>
          <w:color w:val="3B3835"/>
          <w:sz w:val="21"/>
          <w:szCs w:val="21"/>
          <w:lang w:eastAsia="en-IN"/>
        </w:rPr>
        <w:t xml:space="preserve"> in Marathi Sandesh and Bombay </w:t>
      </w:r>
      <w:proofErr w:type="spellStart"/>
      <w:r w:rsidRPr="00E3708D">
        <w:rPr>
          <w:rFonts w:ascii="Helvetica" w:eastAsia="Times New Roman" w:hAnsi="Helvetica" w:cs="Helvetica"/>
          <w:color w:val="3B3835"/>
          <w:sz w:val="21"/>
          <w:szCs w:val="21"/>
          <w:lang w:eastAsia="en-IN"/>
        </w:rPr>
        <w:t>Samachar</w:t>
      </w:r>
      <w:proofErr w:type="spellEnd"/>
      <w:r w:rsidRPr="00E3708D">
        <w:rPr>
          <w:rFonts w:ascii="Helvetica" w:eastAsia="Times New Roman" w:hAnsi="Helvetica" w:cs="Helvetica"/>
          <w:color w:val="3B3835"/>
          <w:sz w:val="21"/>
          <w:szCs w:val="21"/>
          <w:lang w:eastAsia="en-IN"/>
        </w:rPr>
        <w:t xml:space="preserve"> in Gujarati </w:t>
      </w:r>
      <w:proofErr w:type="spellStart"/>
      <w:r w:rsidRPr="00E3708D">
        <w:rPr>
          <w:rFonts w:ascii="Helvetica" w:eastAsia="Times New Roman" w:hAnsi="Helvetica" w:cs="Helvetica"/>
          <w:color w:val="3B3835"/>
          <w:sz w:val="21"/>
          <w:szCs w:val="21"/>
          <w:lang w:eastAsia="en-IN"/>
        </w:rPr>
        <w:t>Matribhumi</w:t>
      </w:r>
      <w:proofErr w:type="spellEnd"/>
      <w:r w:rsidRPr="00E3708D">
        <w:rPr>
          <w:rFonts w:ascii="Helvetica" w:eastAsia="Times New Roman" w:hAnsi="Helvetica" w:cs="Helvetica"/>
          <w:color w:val="3B3835"/>
          <w:sz w:val="21"/>
          <w:szCs w:val="21"/>
          <w:lang w:eastAsia="en-IN"/>
        </w:rPr>
        <w:t xml:space="preserve"> in Malayalam </w:t>
      </w:r>
      <w:proofErr w:type="spellStart"/>
      <w:r w:rsidRPr="00E3708D">
        <w:rPr>
          <w:rFonts w:ascii="Helvetica" w:eastAsia="Times New Roman" w:hAnsi="Helvetica" w:cs="Helvetica"/>
          <w:color w:val="3B3835"/>
          <w:sz w:val="21"/>
          <w:szCs w:val="21"/>
          <w:lang w:eastAsia="en-IN"/>
        </w:rPr>
        <w:t>Aaj</w:t>
      </w:r>
      <w:proofErr w:type="spellEnd"/>
      <w:r w:rsidRPr="00E3708D">
        <w:rPr>
          <w:rFonts w:ascii="Helvetica" w:eastAsia="Times New Roman" w:hAnsi="Helvetica" w:cs="Helvetica"/>
          <w:color w:val="3B3835"/>
          <w:sz w:val="21"/>
          <w:szCs w:val="21"/>
          <w:lang w:eastAsia="en-IN"/>
        </w:rPr>
        <w:t xml:space="preserve"> in Hindi.</w:t>
      </w:r>
    </w:p>
    <w:p w14:paraId="758FD418" w14:textId="77777777" w:rsidR="00E3708D" w:rsidRPr="00E3708D" w:rsidRDefault="00E3708D" w:rsidP="00E3708D">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11" w:tgtFrame="_blank" w:tooltip="News Agencies•   PTI(Press Trust of India)    PTI is a non-..." w:history="1">
        <w:r w:rsidRPr="00E3708D">
          <w:rPr>
            <w:rFonts w:ascii="Helvetica" w:eastAsia="Times New Roman" w:hAnsi="Helvetica" w:cs="Helvetica"/>
            <w:color w:val="008ED2"/>
            <w:sz w:val="21"/>
            <w:szCs w:val="21"/>
            <w:u w:val="single"/>
            <w:lang w:eastAsia="en-IN"/>
          </w:rPr>
          <w:t>10. </w:t>
        </w:r>
      </w:hyperlink>
      <w:r w:rsidRPr="00E3708D">
        <w:rPr>
          <w:rFonts w:ascii="Helvetica" w:eastAsia="Times New Roman" w:hAnsi="Helvetica" w:cs="Helvetica"/>
          <w:color w:val="3B3835"/>
          <w:sz w:val="21"/>
          <w:szCs w:val="21"/>
          <w:lang w:eastAsia="en-IN"/>
        </w:rPr>
        <w:t xml:space="preserve">News Agencies• PTI(Press Trust of India) PTI is a non-profit cooperative of the Indian newspapers• UNI(United News of India) UNI began its operations on March 21, 1961, though it was registered as a company in1959 </w:t>
      </w:r>
      <w:proofErr w:type="spellStart"/>
      <w:r w:rsidRPr="00E3708D">
        <w:rPr>
          <w:rFonts w:ascii="Helvetica" w:eastAsia="Times New Roman" w:hAnsi="Helvetica" w:cs="Helvetica"/>
          <w:color w:val="3B3835"/>
          <w:sz w:val="21"/>
          <w:szCs w:val="21"/>
          <w:lang w:eastAsia="en-IN"/>
        </w:rPr>
        <w:t>itself.The</w:t>
      </w:r>
      <w:proofErr w:type="spellEnd"/>
      <w:r w:rsidRPr="00E3708D">
        <w:rPr>
          <w:rFonts w:ascii="Helvetica" w:eastAsia="Times New Roman" w:hAnsi="Helvetica" w:cs="Helvetica"/>
          <w:color w:val="3B3835"/>
          <w:sz w:val="21"/>
          <w:szCs w:val="21"/>
          <w:lang w:eastAsia="en-IN"/>
        </w:rPr>
        <w:t xml:space="preserve"> former was formed after the it took over the operations </w:t>
      </w:r>
      <w:proofErr w:type="spellStart"/>
      <w:r w:rsidRPr="00E3708D">
        <w:rPr>
          <w:rFonts w:ascii="Helvetica" w:eastAsia="Times New Roman" w:hAnsi="Helvetica" w:cs="Helvetica"/>
          <w:color w:val="3B3835"/>
          <w:sz w:val="21"/>
          <w:szCs w:val="21"/>
          <w:lang w:eastAsia="en-IN"/>
        </w:rPr>
        <w:t>ofthe</w:t>
      </w:r>
      <w:proofErr w:type="spellEnd"/>
      <w:r w:rsidRPr="00E3708D">
        <w:rPr>
          <w:rFonts w:ascii="Helvetica" w:eastAsia="Times New Roman" w:hAnsi="Helvetica" w:cs="Helvetica"/>
          <w:color w:val="3B3835"/>
          <w:sz w:val="21"/>
          <w:szCs w:val="21"/>
          <w:lang w:eastAsia="en-IN"/>
        </w:rPr>
        <w:t xml:space="preserve"> Associated Press of India and the Indian operations </w:t>
      </w:r>
      <w:proofErr w:type="spellStart"/>
      <w:r w:rsidRPr="00E3708D">
        <w:rPr>
          <w:rFonts w:ascii="Helvetica" w:eastAsia="Times New Roman" w:hAnsi="Helvetica" w:cs="Helvetica"/>
          <w:color w:val="3B3835"/>
          <w:sz w:val="21"/>
          <w:szCs w:val="21"/>
          <w:lang w:eastAsia="en-IN"/>
        </w:rPr>
        <w:t>ofReuters</w:t>
      </w:r>
      <w:proofErr w:type="spellEnd"/>
      <w:r w:rsidRPr="00E3708D">
        <w:rPr>
          <w:rFonts w:ascii="Helvetica" w:eastAsia="Times New Roman" w:hAnsi="Helvetica" w:cs="Helvetica"/>
          <w:color w:val="3B3835"/>
          <w:sz w:val="21"/>
          <w:szCs w:val="21"/>
          <w:lang w:eastAsia="en-IN"/>
        </w:rPr>
        <w:t xml:space="preserve"> soon after independence on August 27, 1947.</w:t>
      </w:r>
    </w:p>
    <w:p w14:paraId="29C8A4F1" w14:textId="77777777" w:rsidR="00E3708D" w:rsidRPr="00E3708D" w:rsidRDefault="00E3708D" w:rsidP="00E3708D">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12" w:tgtFrame="_blank" w:tooltip="Indian media after Independence• Even after independence, t..." w:history="1">
        <w:r w:rsidRPr="00E3708D">
          <w:rPr>
            <w:rFonts w:ascii="Helvetica" w:eastAsia="Times New Roman" w:hAnsi="Helvetica" w:cs="Helvetica"/>
            <w:color w:val="008ED2"/>
            <w:sz w:val="21"/>
            <w:szCs w:val="21"/>
            <w:u w:val="single"/>
            <w:lang w:eastAsia="en-IN"/>
          </w:rPr>
          <w:t>11. </w:t>
        </w:r>
      </w:hyperlink>
      <w:r w:rsidRPr="00E3708D">
        <w:rPr>
          <w:rFonts w:ascii="Helvetica" w:eastAsia="Times New Roman" w:hAnsi="Helvetica" w:cs="Helvetica"/>
          <w:color w:val="3B3835"/>
          <w:sz w:val="21"/>
          <w:szCs w:val="21"/>
          <w:lang w:eastAsia="en-IN"/>
        </w:rPr>
        <w:t xml:space="preserve">Indian media after Independence• Even after independence, the legacy of anti-colonialism continued to influence Indian media.• India inherited from the British the </w:t>
      </w:r>
      <w:r w:rsidRPr="00E3708D">
        <w:rPr>
          <w:rFonts w:ascii="Helvetica" w:eastAsia="Times New Roman" w:hAnsi="Helvetica" w:cs="Helvetica"/>
          <w:color w:val="3B3835"/>
          <w:sz w:val="21"/>
          <w:szCs w:val="21"/>
          <w:lang w:eastAsia="en-IN"/>
        </w:rPr>
        <w:lastRenderedPageBreak/>
        <w:t>combination of a private press and a Government-controlled broadcasting system.• Given the diversity of the press, it was critically aware and, by and large, acted as a fourth estate in a fledgling democracy, while the electronic media was used for what came to be known as nation- building.• In a vast, geographically and culturally diverse country with 16 official languages and more than 800 dialects, and great disparity in the levels of development• National media had a crucial role to play to develop a sense of Indian-ness.</w:t>
      </w:r>
    </w:p>
    <w:p w14:paraId="116C6DB9" w14:textId="77777777" w:rsidR="00E3708D" w:rsidRPr="00E3708D" w:rsidRDefault="00E3708D" w:rsidP="00E3708D">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13" w:tgtFrame="_blank" w:tooltip="The End " w:history="1">
        <w:r w:rsidRPr="00E3708D">
          <w:rPr>
            <w:rFonts w:ascii="Helvetica" w:eastAsia="Times New Roman" w:hAnsi="Helvetica" w:cs="Helvetica"/>
            <w:color w:val="008ED2"/>
            <w:sz w:val="21"/>
            <w:szCs w:val="21"/>
            <w:u w:val="single"/>
            <w:lang w:eastAsia="en-IN"/>
          </w:rPr>
          <w:t>12. </w:t>
        </w:r>
      </w:hyperlink>
      <w:r w:rsidRPr="00E3708D">
        <w:rPr>
          <w:rFonts w:ascii="Helvetica" w:eastAsia="Times New Roman" w:hAnsi="Helvetica" w:cs="Helvetica"/>
          <w:color w:val="3B3835"/>
          <w:sz w:val="21"/>
          <w:szCs w:val="21"/>
          <w:lang w:eastAsia="en-IN"/>
        </w:rPr>
        <w:t>The End</w:t>
      </w:r>
    </w:p>
    <w:p w14:paraId="07BA0037" w14:textId="77777777" w:rsidR="00CD3102" w:rsidRDefault="00CD3102"/>
    <w:sectPr w:rsidR="00CD3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1681"/>
    <w:multiLevelType w:val="multilevel"/>
    <w:tmpl w:val="1AEA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53B82"/>
    <w:multiLevelType w:val="multilevel"/>
    <w:tmpl w:val="643E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272A03"/>
    <w:multiLevelType w:val="multilevel"/>
    <w:tmpl w:val="CA7C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MzCzNDQzMDWxNDJQ0lEKTi0uzszPAykwrAUAwk7aEiwAAAA="/>
  </w:docVars>
  <w:rsids>
    <w:rsidRoot w:val="00E3708D"/>
    <w:rsid w:val="00CD3102"/>
    <w:rsid w:val="00E37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4F9B"/>
  <w15:chartTrackingRefBased/>
  <w15:docId w15:val="{182683F5-5D5A-4EF4-894D-04F503E3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5613">
      <w:bodyDiv w:val="1"/>
      <w:marLeft w:val="0"/>
      <w:marRight w:val="0"/>
      <w:marTop w:val="0"/>
      <w:marBottom w:val="0"/>
      <w:divBdr>
        <w:top w:val="none" w:sz="0" w:space="0" w:color="auto"/>
        <w:left w:val="none" w:sz="0" w:space="0" w:color="auto"/>
        <w:bottom w:val="none" w:sz="0" w:space="0" w:color="auto"/>
        <w:right w:val="none" w:sz="0" w:space="0" w:color="auto"/>
      </w:divBdr>
    </w:div>
    <w:div w:id="1316184095">
      <w:bodyDiv w:val="1"/>
      <w:marLeft w:val="0"/>
      <w:marRight w:val="0"/>
      <w:marTop w:val="0"/>
      <w:marBottom w:val="0"/>
      <w:divBdr>
        <w:top w:val="none" w:sz="0" w:space="0" w:color="auto"/>
        <w:left w:val="none" w:sz="0" w:space="0" w:color="auto"/>
        <w:bottom w:val="none" w:sz="0" w:space="0" w:color="auto"/>
        <w:right w:val="none" w:sz="0" w:space="0" w:color="auto"/>
      </w:divBdr>
    </w:div>
    <w:div w:id="19830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ppt-121208102135-phpapp02/95/the-nationalist-press-in-india-7-638.jpg?cb=1354962170" TargetMode="External"/><Relationship Id="rId13" Type="http://schemas.openxmlformats.org/officeDocument/2006/relationships/hyperlink" Target="https://image.slidesharecdn.com/ppt-121208102135-phpapp02/95/the-nationalist-press-in-india-12-638.jpg?cb=1354962170" TargetMode="External"/><Relationship Id="rId3" Type="http://schemas.openxmlformats.org/officeDocument/2006/relationships/settings" Target="settings.xml"/><Relationship Id="rId7" Type="http://schemas.openxmlformats.org/officeDocument/2006/relationships/hyperlink" Target="https://image.slidesharecdn.com/ppt-121208102135-phpapp02/95/the-nationalist-press-in-india-5-638.jpg?cb=1354962170" TargetMode="External"/><Relationship Id="rId12" Type="http://schemas.openxmlformats.org/officeDocument/2006/relationships/hyperlink" Target="https://image.slidesharecdn.com/ppt-121208102135-phpapp02/95/the-nationalist-press-in-india-11-638.jpg?cb=1354962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ppt-121208102135-phpapp02/95/the-nationalist-press-in-india-4-638.jpg?cb=1354962170" TargetMode="External"/><Relationship Id="rId11" Type="http://schemas.openxmlformats.org/officeDocument/2006/relationships/hyperlink" Target="https://image.slidesharecdn.com/ppt-121208102135-phpapp02/95/the-nationalist-press-in-india-10-638.jpg?cb=1354962170" TargetMode="External"/><Relationship Id="rId5" Type="http://schemas.openxmlformats.org/officeDocument/2006/relationships/hyperlink" Target="https://image.slidesharecdn.com/ppt-121208102135-phpapp02/95/the-nationalist-press-in-india-3-638.jpg?cb=1354962170" TargetMode="External"/><Relationship Id="rId15" Type="http://schemas.openxmlformats.org/officeDocument/2006/relationships/theme" Target="theme/theme1.xml"/><Relationship Id="rId10" Type="http://schemas.openxmlformats.org/officeDocument/2006/relationships/hyperlink" Target="https://image.slidesharecdn.com/ppt-121208102135-phpapp02/95/the-nationalist-press-in-india-9-638.jpg?cb=1354962170" TargetMode="External"/><Relationship Id="rId4" Type="http://schemas.openxmlformats.org/officeDocument/2006/relationships/webSettings" Target="webSettings.xml"/><Relationship Id="rId9" Type="http://schemas.openxmlformats.org/officeDocument/2006/relationships/hyperlink" Target="https://image.slidesharecdn.com/ppt-121208102135-phpapp02/95/the-nationalist-press-in-india-8-638.jpg?cb=13549621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2019-11-04T17:04:00Z</dcterms:created>
  <dcterms:modified xsi:type="dcterms:W3CDTF">2019-11-04T17:12:00Z</dcterms:modified>
</cp:coreProperties>
</file>