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6AE03" w14:textId="5E81DCBA" w:rsidR="00945DE1" w:rsidRDefault="00D4425B">
      <w:pPr>
        <w:rPr>
          <w:rFonts w:ascii="Segoe UI" w:hAnsi="Segoe UI" w:cs="Segoe UI"/>
          <w:color w:val="212529"/>
          <w:sz w:val="20"/>
          <w:szCs w:val="20"/>
          <w:shd w:val="clear" w:color="auto" w:fill="FFFFFF"/>
        </w:rPr>
      </w:pPr>
      <w:r>
        <w:rPr>
          <w:rFonts w:ascii="Segoe UI" w:hAnsi="Segoe UI" w:cs="Segoe UI"/>
          <w:color w:val="212529"/>
          <w:sz w:val="20"/>
          <w:szCs w:val="20"/>
          <w:shd w:val="clear" w:color="auto" w:fill="FFFFFF"/>
        </w:rPr>
        <w:t>INTRODUCTION Johan Galtung and Marie Holmboe Ruge (1965) through their empirical research and theoretical approach on the models of news values defined it “as specific standards adhered to by media professionals in the structuring ,selection and production of news stories worthy of reporting to the audience by news reporter, journalist, and broadcasting media professionals also as a general guidelines and criteria that determines the worth of news and how much prominence is given by newspapers, radio, or television reporters”. News values are based on a variety of ideas or assumption which form the ideological background to the work of editors, reporters and journalist (Bell,1991</w:t>
      </w:r>
      <w:proofErr w:type="gramStart"/>
      <w:r>
        <w:rPr>
          <w:rFonts w:ascii="Segoe UI" w:hAnsi="Segoe UI" w:cs="Segoe UI"/>
          <w:color w:val="212529"/>
          <w:sz w:val="20"/>
          <w:szCs w:val="20"/>
          <w:shd w:val="clear" w:color="auto" w:fill="FFFFFF"/>
        </w:rPr>
        <w:t>).The</w:t>
      </w:r>
      <w:proofErr w:type="gramEnd"/>
      <w:r>
        <w:rPr>
          <w:rFonts w:ascii="Segoe UI" w:hAnsi="Segoe UI" w:cs="Segoe UI"/>
          <w:color w:val="212529"/>
          <w:sz w:val="20"/>
          <w:szCs w:val="20"/>
          <w:shd w:val="clear" w:color="auto" w:fill="FFFFFF"/>
        </w:rPr>
        <w:t xml:space="preserve"> way in which news is reported is heavily reliable, and dependent on the news provider’s processing , structuring and reporting of the news content to the audience through newspapers, television, and radio broadcast medium. News values practices both globally and locally can be </w:t>
      </w:r>
      <w:proofErr w:type="spellStart"/>
      <w:r>
        <w:rPr>
          <w:rFonts w:ascii="Segoe UI" w:hAnsi="Segoe UI" w:cs="Segoe UI"/>
          <w:color w:val="212529"/>
          <w:sz w:val="20"/>
          <w:szCs w:val="20"/>
          <w:shd w:val="clear" w:color="auto" w:fill="FFFFFF"/>
        </w:rPr>
        <w:t>analyzed</w:t>
      </w:r>
      <w:proofErr w:type="spellEnd"/>
      <w:r>
        <w:rPr>
          <w:rFonts w:ascii="Segoe UI" w:hAnsi="Segoe UI" w:cs="Segoe UI"/>
          <w:color w:val="212529"/>
          <w:sz w:val="20"/>
          <w:szCs w:val="20"/>
          <w:shd w:val="clear" w:color="auto" w:fill="FFFFFF"/>
        </w:rPr>
        <w:t xml:space="preserve"> alongside Galtung and Ruge’s (1967) model of news values providing comprehensive insight to the intentions of the news media industry and their relevance in contemporary news culture practices today both in the national and international news media as reported in the news by these journalist, reporters and media professionals making stories that are newsworthy</w:t>
      </w:r>
    </w:p>
    <w:p w14:paraId="36FDA3D6" w14:textId="77777777" w:rsidR="00D4425B" w:rsidRDefault="00D4425B"/>
    <w:sectPr w:rsidR="00D442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A0MrAwMza2NDQ0NTVT0lEKTi0uzszPAykwrAUAtiupLCwAAAA="/>
  </w:docVars>
  <w:rsids>
    <w:rsidRoot w:val="00D4425B"/>
    <w:rsid w:val="006A11F3"/>
    <w:rsid w:val="00945DE1"/>
    <w:rsid w:val="00D4425B"/>
    <w:rsid w:val="00F706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B338C"/>
  <w15:chartTrackingRefBased/>
  <w15:docId w15:val="{CBBAF1C7-BA53-444A-AB64-E3BE744D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2021-10-17T05:07:00Z</dcterms:created>
  <dcterms:modified xsi:type="dcterms:W3CDTF">2021-10-17T05:09:00Z</dcterms:modified>
</cp:coreProperties>
</file>