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F010" w14:textId="5B80B332" w:rsidR="00E034B0" w:rsidRPr="001F5725" w:rsidRDefault="00B11259">
      <w:pPr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</w:pPr>
      <w:r w:rsidRPr="001F5725"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  <w:t>Fossil Fuel</w:t>
      </w:r>
    </w:p>
    <w:p w14:paraId="24A62C41" w14:textId="7082FF0F" w:rsidR="004F1C35" w:rsidRPr="001F5725" w:rsidRDefault="004F1C35">
      <w:pPr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</w:pPr>
      <w:r w:rsidRPr="001F5725"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  <w:t>Introduction</w:t>
      </w:r>
    </w:p>
    <w:p w14:paraId="466D5475" w14:textId="31AC57F4" w:rsidR="00F32C7D" w:rsidRPr="001F5725" w:rsidRDefault="00B11259">
      <w:pPr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</w:pP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>A</w:t>
      </w:r>
      <w:r w:rsidR="00E034B0"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 fuel formed in the earth from plant or animal remains</w:t>
      </w: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 is known as fossil fuel. The two main types of fossil fuels are Coal and Petroleum</w:t>
      </w:r>
      <w:r w:rsidR="00F32C7D"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. </w:t>
      </w: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They </w:t>
      </w: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>have been widely used as energy sources at present</w:t>
      </w: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. </w:t>
      </w:r>
      <w:r w:rsidR="00790E2E"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However, Coal and Petroleum need to be used judiciously.  </w:t>
      </w:r>
    </w:p>
    <w:p w14:paraId="419C62E4" w14:textId="3BB70435" w:rsidR="004F1C35" w:rsidRPr="001F5725" w:rsidRDefault="004F1C35">
      <w:pPr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</w:pPr>
      <w:r w:rsidRPr="001F5725"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  <w:t xml:space="preserve">Non-renewable </w:t>
      </w:r>
    </w:p>
    <w:p w14:paraId="209F9B54" w14:textId="5B129A37" w:rsidR="00AF7DF5" w:rsidRPr="001F5725" w:rsidRDefault="00F32C7D" w:rsidP="00AF7DF5">
      <w:pPr>
        <w:jc w:val="both"/>
        <w:rPr>
          <w:rFonts w:ascii="Lucida Bright" w:hAnsi="Lucida Bright"/>
          <w:sz w:val="24"/>
          <w:szCs w:val="24"/>
        </w:rPr>
      </w:pP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However, </w:t>
      </w: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>once they are used up, they will not be restored (or not for millions of years).</w:t>
      </w: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 Hence, they are also known as </w:t>
      </w:r>
      <w:r w:rsidR="006508B6"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>non-renewable energy sources</w:t>
      </w:r>
      <w:r w:rsidR="00AF7DF5"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. According to an </w:t>
      </w:r>
      <w:proofErr w:type="gramStart"/>
      <w:r w:rsidR="00AF7DF5"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estimate </w:t>
      </w:r>
      <w:r w:rsidR="00AF7DF5" w:rsidRPr="001F5725">
        <w:rPr>
          <w:rFonts w:ascii="Lucida Bright" w:hAnsi="Lucida Bright"/>
          <w:sz w:val="24"/>
          <w:szCs w:val="24"/>
        </w:rPr>
        <w:t>petroleum resources</w:t>
      </w:r>
      <w:proofErr w:type="gramEnd"/>
      <w:r w:rsidR="00AF7DF5" w:rsidRPr="001F5725">
        <w:rPr>
          <w:rFonts w:ascii="Lucida Bright" w:hAnsi="Lucida Bright"/>
          <w:sz w:val="24"/>
          <w:szCs w:val="24"/>
        </w:rPr>
        <w:t xml:space="preserve"> will last us for about forty years and the coal resources will last for another two hundred years</w:t>
      </w:r>
      <w:r w:rsidR="00AF7DF5" w:rsidRPr="001F5725">
        <w:rPr>
          <w:rFonts w:ascii="Lucida Bright" w:hAnsi="Lucida Bright"/>
          <w:sz w:val="24"/>
          <w:szCs w:val="24"/>
        </w:rPr>
        <w:t>.</w:t>
      </w:r>
    </w:p>
    <w:p w14:paraId="73B314D5" w14:textId="682AE705" w:rsidR="00AF7DF5" w:rsidRPr="001F5725" w:rsidRDefault="00AF7DF5" w:rsidP="00AF7DF5">
      <w:pPr>
        <w:jc w:val="both"/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</w:pPr>
      <w:r w:rsidRPr="001F5725">
        <w:rPr>
          <w:rFonts w:ascii="Lucida Bright" w:hAnsi="Lucida Bright"/>
          <w:b/>
          <w:bCs/>
          <w:sz w:val="24"/>
          <w:szCs w:val="24"/>
        </w:rPr>
        <w:t>Pollution</w:t>
      </w:r>
    </w:p>
    <w:p w14:paraId="0BE0EA78" w14:textId="0F92E989" w:rsidR="00A1691E" w:rsidRPr="001F5725" w:rsidRDefault="00B11259" w:rsidP="00790E2E">
      <w:pPr>
        <w:jc w:val="both"/>
        <w:rPr>
          <w:rFonts w:ascii="Lucida Bright" w:hAnsi="Lucida Bright"/>
          <w:sz w:val="24"/>
          <w:szCs w:val="24"/>
        </w:rPr>
      </w:pP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>T</w:t>
      </w:r>
      <w:r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>he use of fossil fuels inevitably leads to the emission of carbon dioxide, which is considered to be a major contributor to the global warming</w:t>
      </w:r>
      <w:r w:rsidR="00790E2E" w:rsidRPr="001F5725"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  <w:t xml:space="preserve">. </w:t>
      </w:r>
      <w:r w:rsidR="00A1691E" w:rsidRPr="001F5725">
        <w:rPr>
          <w:rFonts w:ascii="Lucida Bright" w:hAnsi="Lucida Bright"/>
          <w:sz w:val="24"/>
          <w:szCs w:val="24"/>
        </w:rPr>
        <w:t>When combustion takes place in insufficient air (oxygen), then carbon monoxide is formed instead of carbon dioxide</w:t>
      </w:r>
    </w:p>
    <w:p w14:paraId="084FE70F" w14:textId="3ED15636" w:rsidR="00A1691E" w:rsidRPr="001F5725" w:rsidRDefault="00AC324A" w:rsidP="00790E2E">
      <w:pPr>
        <w:jc w:val="both"/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</w:pPr>
      <w:r w:rsidRPr="001F5725"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  <w:t>Save Energy</w:t>
      </w:r>
    </w:p>
    <w:p w14:paraId="7FE52B2F" w14:textId="21608886" w:rsidR="00AC324A" w:rsidRPr="001F5725" w:rsidRDefault="00AC324A" w:rsidP="00790E2E">
      <w:pPr>
        <w:jc w:val="both"/>
        <w:rPr>
          <w:rFonts w:ascii="Lucida Bright" w:hAnsi="Lucida Bright" w:cs="Open Sans"/>
          <w:b/>
          <w:bCs/>
          <w:spacing w:val="3"/>
          <w:sz w:val="24"/>
          <w:szCs w:val="24"/>
          <w:shd w:val="clear" w:color="auto" w:fill="FFFFFF"/>
        </w:rPr>
      </w:pPr>
      <w:r w:rsidRPr="001F5725">
        <w:rPr>
          <w:rFonts w:ascii="Lucida Bright" w:hAnsi="Lucida Bright"/>
          <w:sz w:val="24"/>
          <w:szCs w:val="24"/>
        </w:rPr>
        <w:t>Taking a bus, using your personal vehicle or walking/cycling. (ii) Using bulbs or fluorescent tubes in your homes. (iii) Using the lift or taking the stairs. (iv) Wearing an extra sweater or using a heating device (heater or ‘</w:t>
      </w:r>
      <w:proofErr w:type="spellStart"/>
      <w:r w:rsidRPr="001F5725">
        <w:rPr>
          <w:rFonts w:ascii="Lucida Bright" w:hAnsi="Lucida Bright"/>
          <w:sz w:val="24"/>
          <w:szCs w:val="24"/>
        </w:rPr>
        <w:t>sigri</w:t>
      </w:r>
      <w:proofErr w:type="spellEnd"/>
      <w:r w:rsidRPr="001F5725">
        <w:rPr>
          <w:rFonts w:ascii="Lucida Bright" w:hAnsi="Lucida Bright"/>
          <w:sz w:val="24"/>
          <w:szCs w:val="24"/>
        </w:rPr>
        <w:t>’) on cold days</w:t>
      </w:r>
    </w:p>
    <w:p w14:paraId="1B6CFA77" w14:textId="77777777" w:rsidR="00AC324A" w:rsidRPr="001F5725" w:rsidRDefault="00AC324A" w:rsidP="00790E2E">
      <w:pPr>
        <w:jc w:val="both"/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</w:pPr>
    </w:p>
    <w:p w14:paraId="46CFBCCB" w14:textId="77777777" w:rsidR="00AC324A" w:rsidRPr="001F5725" w:rsidRDefault="00AC324A" w:rsidP="00790E2E">
      <w:pPr>
        <w:jc w:val="both"/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</w:pPr>
    </w:p>
    <w:p w14:paraId="5B484DA3" w14:textId="77777777" w:rsidR="006508B6" w:rsidRPr="001F5725" w:rsidRDefault="006508B6">
      <w:pPr>
        <w:rPr>
          <w:rFonts w:ascii="Lucida Bright" w:hAnsi="Lucida Bright" w:cs="Open Sans"/>
          <w:spacing w:val="3"/>
          <w:sz w:val="24"/>
          <w:szCs w:val="24"/>
          <w:shd w:val="clear" w:color="auto" w:fill="FFFFFF"/>
        </w:rPr>
      </w:pPr>
    </w:p>
    <w:sectPr w:rsidR="006508B6" w:rsidRPr="001F5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zNLA0NDc0NTE2sTRX0lEKTi0uzszPAykwrAUAv4GiMSwAAAA="/>
  </w:docVars>
  <w:rsids>
    <w:rsidRoot w:val="00E034B0"/>
    <w:rsid w:val="001F5725"/>
    <w:rsid w:val="004E6C2D"/>
    <w:rsid w:val="004F1C35"/>
    <w:rsid w:val="006508B6"/>
    <w:rsid w:val="006A11F3"/>
    <w:rsid w:val="006D654E"/>
    <w:rsid w:val="00790E2E"/>
    <w:rsid w:val="00913B70"/>
    <w:rsid w:val="00A1691E"/>
    <w:rsid w:val="00A4235F"/>
    <w:rsid w:val="00AC324A"/>
    <w:rsid w:val="00AF7DF5"/>
    <w:rsid w:val="00B11259"/>
    <w:rsid w:val="00E034B0"/>
    <w:rsid w:val="00F32C7D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FEA7"/>
  <w15:chartTrackingRefBased/>
  <w15:docId w15:val="{5E579284-C731-4E95-AAEE-28C8F93C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2021-10-13T17:09:00Z</dcterms:created>
  <dcterms:modified xsi:type="dcterms:W3CDTF">2021-10-13T17:09:00Z</dcterms:modified>
</cp:coreProperties>
</file>