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07BBC" w14:textId="1428EC35" w:rsidR="008C43C8" w:rsidRPr="00487B18" w:rsidRDefault="008C43C8" w:rsidP="000104C6">
      <w:pPr>
        <w:pStyle w:val="Heading1"/>
      </w:pPr>
      <w:bookmarkStart w:id="0" w:name="_GoBack"/>
      <w:bookmarkEnd w:id="0"/>
      <w:r w:rsidRPr="00EA7DA0">
        <w:t xml:space="preserve">Day </w:t>
      </w:r>
      <w:r w:rsidR="000104C6">
        <w:t>2</w:t>
      </w:r>
      <w:r w:rsidRPr="00EA7DA0">
        <w:tab/>
      </w:r>
      <w:r w:rsidR="000104C6" w:rsidRPr="00020003">
        <w:t>Management of electronic resources</w:t>
      </w:r>
    </w:p>
    <w:p w14:paraId="6C59335A" w14:textId="77777777" w:rsidR="000104C6" w:rsidRDefault="000104C6" w:rsidP="000104C6">
      <w:pPr>
        <w:pStyle w:val="Heading1"/>
      </w:pPr>
      <w:r w:rsidRPr="000104C6">
        <w:t xml:space="preserve">Unit 2.3: Managing user access </w:t>
      </w:r>
    </w:p>
    <w:p w14:paraId="7B5FFDDF" w14:textId="79B78164" w:rsidR="008C43C8" w:rsidRPr="00EA7DA0" w:rsidRDefault="008C43C8" w:rsidP="008C43C8">
      <w:pPr>
        <w:spacing w:before="240"/>
        <w:outlineLvl w:val="2"/>
        <w:rPr>
          <w:rFonts w:ascii="Georgia" w:hAnsi="Georgia"/>
          <w:i/>
          <w:color w:val="5784CC"/>
          <w:sz w:val="28"/>
          <w:szCs w:val="28"/>
        </w:rPr>
      </w:pPr>
      <w:r w:rsidRPr="00EA7DA0">
        <w:rPr>
          <w:rFonts w:ascii="Georgia" w:hAnsi="Georgia"/>
          <w:i/>
          <w:color w:val="5784CC"/>
          <w:sz w:val="28"/>
          <w:szCs w:val="28"/>
        </w:rPr>
        <w:t xml:space="preserve">Exercise </w:t>
      </w:r>
      <w:r w:rsidR="0081454D">
        <w:rPr>
          <w:rFonts w:ascii="Georgia" w:hAnsi="Georgia"/>
          <w:i/>
          <w:color w:val="5784CC"/>
          <w:sz w:val="28"/>
          <w:szCs w:val="28"/>
        </w:rPr>
        <w:t>2.3.1</w:t>
      </w:r>
      <w:r w:rsidR="00917040">
        <w:rPr>
          <w:rFonts w:ascii="Georgia" w:hAnsi="Georgia"/>
          <w:i/>
          <w:color w:val="5784CC"/>
          <w:sz w:val="28"/>
          <w:szCs w:val="28"/>
        </w:rPr>
        <w:t>.5</w:t>
      </w:r>
      <w:r w:rsidR="0081454D">
        <w:rPr>
          <w:rFonts w:ascii="Georgia" w:hAnsi="Georgia"/>
          <w:i/>
          <w:color w:val="5784CC"/>
          <w:sz w:val="28"/>
          <w:szCs w:val="28"/>
        </w:rPr>
        <w:t xml:space="preserve"> Managing user access</w:t>
      </w:r>
    </w:p>
    <w:p w14:paraId="4DD1BF92" w14:textId="77777777" w:rsidR="004C3227" w:rsidRDefault="004C3227" w:rsidP="004C3227">
      <w:pPr>
        <w:rPr>
          <w:rFonts w:asciiTheme="majorHAnsi" w:eastAsiaTheme="majorEastAsia" w:hAnsiTheme="majorHAnsi" w:cstheme="majorBidi"/>
          <w:i/>
          <w:iCs/>
          <w:color w:val="4F81BD" w:themeColor="accent1"/>
          <w:spacing w:val="15"/>
          <w:sz w:val="24"/>
          <w:szCs w:val="24"/>
        </w:rPr>
      </w:pPr>
      <w:r w:rsidRPr="00333D58">
        <w:rPr>
          <w:rFonts w:asciiTheme="majorHAnsi" w:eastAsiaTheme="majorEastAsia" w:hAnsiTheme="majorHAnsi" w:cstheme="majorBidi"/>
          <w:i/>
          <w:iCs/>
          <w:color w:val="4F81BD" w:themeColor="accent1"/>
          <w:spacing w:val="15"/>
          <w:sz w:val="24"/>
          <w:szCs w:val="24"/>
        </w:rPr>
        <w:t xml:space="preserve">Issue 5 </w:t>
      </w:r>
      <w:r>
        <w:rPr>
          <w:rFonts w:asciiTheme="majorHAnsi" w:eastAsiaTheme="majorEastAsia" w:hAnsiTheme="majorHAnsi" w:cstheme="majorBidi"/>
          <w:i/>
          <w:iCs/>
          <w:color w:val="4F81BD" w:themeColor="accent1"/>
          <w:spacing w:val="15"/>
          <w:sz w:val="24"/>
          <w:szCs w:val="24"/>
        </w:rPr>
        <w:t>–</w:t>
      </w:r>
      <w:r w:rsidRPr="00333D58">
        <w:rPr>
          <w:rFonts w:asciiTheme="majorHAnsi" w:eastAsiaTheme="majorEastAsia" w:hAnsiTheme="majorHAnsi" w:cstheme="majorBidi"/>
          <w:i/>
          <w:iCs/>
          <w:color w:val="4F81BD" w:themeColor="accent1"/>
          <w:spacing w:val="15"/>
          <w:sz w:val="24"/>
          <w:szCs w:val="24"/>
        </w:rPr>
        <w:t xml:space="preserve"> </w:t>
      </w:r>
      <w:r>
        <w:rPr>
          <w:rFonts w:asciiTheme="majorHAnsi" w:eastAsiaTheme="majorEastAsia" w:hAnsiTheme="majorHAnsi" w:cstheme="majorBidi"/>
          <w:i/>
          <w:iCs/>
          <w:color w:val="4F81BD" w:themeColor="accent1"/>
          <w:spacing w:val="15"/>
          <w:sz w:val="24"/>
          <w:szCs w:val="24"/>
        </w:rPr>
        <w:t>A</w:t>
      </w:r>
      <w:r w:rsidRPr="00333D58">
        <w:rPr>
          <w:rFonts w:asciiTheme="majorHAnsi" w:eastAsiaTheme="majorEastAsia" w:hAnsiTheme="majorHAnsi" w:cstheme="majorBidi"/>
          <w:i/>
          <w:iCs/>
          <w:color w:val="4F81BD" w:themeColor="accent1"/>
          <w:spacing w:val="15"/>
          <w:sz w:val="24"/>
          <w:szCs w:val="24"/>
        </w:rPr>
        <w:t>uthentication</w:t>
      </w:r>
      <w:r>
        <w:rPr>
          <w:rFonts w:asciiTheme="majorHAnsi" w:eastAsiaTheme="majorEastAsia" w:hAnsiTheme="majorHAnsi" w:cstheme="majorBidi"/>
          <w:i/>
          <w:iCs/>
          <w:color w:val="4F81BD" w:themeColor="accent1"/>
          <w:spacing w:val="15"/>
          <w:sz w:val="24"/>
          <w:szCs w:val="24"/>
        </w:rPr>
        <w:t xml:space="preserve"> and</w:t>
      </w:r>
      <w:r w:rsidRPr="00333D58">
        <w:rPr>
          <w:rFonts w:asciiTheme="majorHAnsi" w:eastAsiaTheme="majorEastAsia" w:hAnsiTheme="majorHAnsi" w:cstheme="majorBidi"/>
          <w:i/>
          <w:iCs/>
          <w:color w:val="4F81BD" w:themeColor="accent1"/>
          <w:spacing w:val="15"/>
          <w:sz w:val="24"/>
          <w:szCs w:val="24"/>
        </w:rPr>
        <w:t xml:space="preserve"> access t</w:t>
      </w:r>
      <w:r>
        <w:rPr>
          <w:rFonts w:asciiTheme="majorHAnsi" w:eastAsiaTheme="majorEastAsia" w:hAnsiTheme="majorHAnsi" w:cstheme="majorBidi"/>
          <w:i/>
          <w:iCs/>
          <w:color w:val="4F81BD" w:themeColor="accent1"/>
          <w:spacing w:val="15"/>
          <w:sz w:val="24"/>
          <w:szCs w:val="24"/>
        </w:rPr>
        <w:t>o</w:t>
      </w:r>
      <w:r w:rsidRPr="00333D58">
        <w:rPr>
          <w:rFonts w:asciiTheme="majorHAnsi" w:eastAsiaTheme="majorEastAsia" w:hAnsiTheme="majorHAnsi" w:cstheme="majorBidi"/>
          <w:i/>
          <w:iCs/>
          <w:color w:val="4F81BD" w:themeColor="accent1"/>
          <w:spacing w:val="15"/>
          <w:sz w:val="24"/>
          <w:szCs w:val="24"/>
        </w:rPr>
        <w:t xml:space="preserve"> material.</w:t>
      </w:r>
    </w:p>
    <w:p w14:paraId="5DA4579B" w14:textId="52A43884" w:rsidR="008C43C8" w:rsidRPr="00816747" w:rsidRDefault="008C43C8" w:rsidP="008C43C8">
      <w:r w:rsidRPr="00816747">
        <w:rPr>
          <w:rStyle w:val="Strong"/>
        </w:rPr>
        <w:t>Work in:</w:t>
      </w:r>
      <w:r w:rsidRPr="00816747">
        <w:t xml:space="preserve"> </w:t>
      </w:r>
      <w:r w:rsidR="00C16310">
        <w:t>Groups of 4-5</w:t>
      </w:r>
    </w:p>
    <w:p w14:paraId="04C1BE36" w14:textId="15887752" w:rsidR="008C43C8" w:rsidRPr="00816747" w:rsidRDefault="008C43C8" w:rsidP="008C43C8">
      <w:r w:rsidRPr="00816747">
        <w:rPr>
          <w:rStyle w:val="Strong"/>
        </w:rPr>
        <w:t>Time:</w:t>
      </w:r>
      <w:r w:rsidRPr="00816747">
        <w:t xml:space="preserve"> </w:t>
      </w:r>
      <w:r w:rsidR="0081454D">
        <w:t>2</w:t>
      </w:r>
      <w:r w:rsidRPr="00816747">
        <w:t>0 minutes</w:t>
      </w:r>
    </w:p>
    <w:p w14:paraId="17AADC7C" w14:textId="77777777" w:rsidR="008C43C8" w:rsidRPr="00816747" w:rsidRDefault="008C43C8" w:rsidP="008C43C8">
      <w:pPr>
        <w:rPr>
          <w:rStyle w:val="Strong"/>
        </w:rPr>
      </w:pPr>
      <w:r w:rsidRPr="00816747">
        <w:rPr>
          <w:rStyle w:val="Strong"/>
        </w:rPr>
        <w:t xml:space="preserve">Please </w:t>
      </w:r>
      <w:r>
        <w:rPr>
          <w:rStyle w:val="Strong"/>
        </w:rPr>
        <w:t>be prepared</w:t>
      </w:r>
      <w:r w:rsidRPr="00816747">
        <w:rPr>
          <w:rStyle w:val="Strong"/>
        </w:rPr>
        <w:t xml:space="preserve"> to report back to the plenary session after discussion</w:t>
      </w:r>
    </w:p>
    <w:p w14:paraId="6B14E200" w14:textId="3836C549" w:rsidR="008C43C8" w:rsidRDefault="00471375" w:rsidP="008C43C8">
      <w:pPr>
        <w:pStyle w:val="Heading2"/>
      </w:pPr>
      <w:bookmarkStart w:id="1" w:name="_Toc361214431"/>
      <w:bookmarkStart w:id="2" w:name="_Toc377545447"/>
      <w:bookmarkStart w:id="3" w:name="_Toc377893312"/>
      <w:bookmarkStart w:id="4" w:name="_Toc377893687"/>
      <w:bookmarkStart w:id="5" w:name="_Toc377893754"/>
      <w:bookmarkStart w:id="6" w:name="_Toc377894055"/>
      <w:r>
        <w:t>Instructions</w:t>
      </w:r>
    </w:p>
    <w:p w14:paraId="372A949F" w14:textId="313BE8DF" w:rsidR="0081454D" w:rsidRDefault="0081454D" w:rsidP="0081454D">
      <w:r>
        <w:rPr>
          <w:b/>
        </w:rPr>
        <w:t>In your small group</w:t>
      </w:r>
      <w:r>
        <w:t xml:space="preserve"> read through the quotes and suggested questions—these should be u</w:t>
      </w:r>
      <w:r w:rsidR="00BD002B">
        <w:t>sed to help start discussion</w:t>
      </w:r>
      <w:r>
        <w:t xml:space="preserve">. </w:t>
      </w:r>
    </w:p>
    <w:p w14:paraId="77946BC1" w14:textId="13F6BCB5" w:rsidR="0081454D" w:rsidRDefault="0081454D" w:rsidP="0081454D">
      <w:r>
        <w:t>Try to develop your ideas into a list of possible strategies that might improve the way people can save electronic information resources. The ‘report back’ form could be used as an aid to focus your ideas, ready to present to the rest of the groups.</w:t>
      </w:r>
    </w:p>
    <w:p w14:paraId="4176AF6D" w14:textId="0DEA8605" w:rsidR="00102C25" w:rsidRDefault="0081454D" w:rsidP="0081454D">
      <w:pPr>
        <w:pStyle w:val="Heading2"/>
      </w:pPr>
      <w:r>
        <w:t xml:space="preserve">Quotes from </w:t>
      </w:r>
      <w:r w:rsidR="00102C25">
        <w:t>librarians and users</w:t>
      </w:r>
    </w:p>
    <w:p w14:paraId="1A7F6F2E" w14:textId="2E1E761C" w:rsidR="00333D58" w:rsidRDefault="003A5336" w:rsidP="00333D58">
      <w:r>
        <w:t>"A</w:t>
      </w:r>
      <w:r w:rsidR="00333D58">
        <w:t xml:space="preserve">t the moment the licenses that we're signing for </w:t>
      </w:r>
      <w:r w:rsidR="007E01AE">
        <w:t>electronic resources</w:t>
      </w:r>
      <w:r w:rsidR="00333D58">
        <w:t xml:space="preserve"> limit use to staff and students…some of the databases do have that very strict line about who can use it and some are very flexible and walk-in users of the library are allowed to use the things. But how, you know the librarians out there, how do they</w:t>
      </w:r>
      <w:r w:rsidR="007E01AE">
        <w:t xml:space="preserve"> know if someone should use the material and how they are using or abusing it</w:t>
      </w:r>
      <w:r w:rsidR="00333D58">
        <w:t>?"</w:t>
      </w:r>
    </w:p>
    <w:p w14:paraId="25D901F8" w14:textId="77777777" w:rsidR="00333D58" w:rsidRDefault="00333D58" w:rsidP="00333D58">
      <w:r>
        <w:t>"I'm using journals, Law journals. So because of the IP address I cannot access them from here, I have to go to the Law library, and that's the only place I can access them."</w:t>
      </w:r>
    </w:p>
    <w:p w14:paraId="112D3ACC" w14:textId="6C7E18DA" w:rsidR="00333D58" w:rsidRDefault="00333D58" w:rsidP="00333D58">
      <w:r>
        <w:t>"…usually I use EBSCO</w:t>
      </w:r>
      <w:r w:rsidR="007E01AE">
        <w:t xml:space="preserve"> myself as it recognises my institution.</w:t>
      </w:r>
      <w:r>
        <w:t xml:space="preserve"> And then the other ones which need the password, those ones I go to the permanent staff, like the librarians."</w:t>
      </w:r>
    </w:p>
    <w:p w14:paraId="0F356454" w14:textId="0F14D8AF" w:rsidR="00333D58" w:rsidRDefault="00333D58" w:rsidP="00333D58">
      <w:r>
        <w:t xml:space="preserve">"We subscribe to their </w:t>
      </w:r>
      <w:r w:rsidR="00C617EC">
        <w:t>resource</w:t>
      </w:r>
      <w:r>
        <w:t xml:space="preserve">, but you click on a link and it goes straight to a page that requires a password and a user ID and stuff like that. </w:t>
      </w:r>
      <w:r w:rsidR="00C617EC">
        <w:t>But I prefer Emerald because</w:t>
      </w:r>
      <w:r>
        <w:t xml:space="preserve"> permission is </w:t>
      </w:r>
      <w:r w:rsidR="00C617EC">
        <w:t xml:space="preserve">already </w:t>
      </w:r>
      <w:r>
        <w:t>there, they know where you're coming from</w:t>
      </w:r>
      <w:r w:rsidR="00C617EC">
        <w:t>.</w:t>
      </w:r>
      <w:r>
        <w:t>"</w:t>
      </w:r>
    </w:p>
    <w:p w14:paraId="2A0C6110" w14:textId="79C10681" w:rsidR="00333D58" w:rsidRDefault="00333D58" w:rsidP="00C617EC">
      <w:r>
        <w:t xml:space="preserve">"…you can sign up </w:t>
      </w:r>
      <w:r w:rsidR="00C617EC">
        <w:t xml:space="preserve">for off campus library use, which </w:t>
      </w:r>
      <w:r>
        <w:t xml:space="preserve">is then going to be IP authenticated. </w:t>
      </w:r>
      <w:r w:rsidR="00C617EC">
        <w:t>With</w:t>
      </w:r>
      <w:r>
        <w:t xml:space="preserve"> our set up on campus, we all go through a proxy server so the computer at the other end is looking at our proxy server's IP and not the individual </w:t>
      </w:r>
      <w:r w:rsidR="00C617EC">
        <w:t>computer</w:t>
      </w:r>
      <w:r>
        <w:t xml:space="preserve">s IPs. So, </w:t>
      </w:r>
      <w:r w:rsidR="00C617EC">
        <w:t>I can log on from home or from an internet café and use resources the same as if I was in the library”</w:t>
      </w:r>
    </w:p>
    <w:p w14:paraId="2D7643BC" w14:textId="77777777" w:rsidR="00AE64B6" w:rsidRDefault="00AE64B6">
      <w:pPr>
        <w:spacing w:after="0"/>
        <w:rPr>
          <w:rFonts w:ascii="Georgia" w:eastAsiaTheme="majorEastAsia" w:hAnsi="Georgia" w:cstheme="majorBidi"/>
          <w:bCs/>
          <w:color w:val="5784CC"/>
          <w:sz w:val="28"/>
          <w:szCs w:val="26"/>
        </w:rPr>
      </w:pPr>
      <w:r>
        <w:br w:type="page"/>
      </w:r>
    </w:p>
    <w:p w14:paraId="788FF1C8" w14:textId="6105901B" w:rsidR="00102C25" w:rsidRDefault="0081454D" w:rsidP="00BD002B">
      <w:pPr>
        <w:pStyle w:val="Heading2"/>
      </w:pPr>
      <w:r>
        <w:lastRenderedPageBreak/>
        <w:t>Context</w:t>
      </w:r>
    </w:p>
    <w:p w14:paraId="4650D3DD" w14:textId="6ED9331F" w:rsidR="00333D58" w:rsidRPr="00333D58" w:rsidRDefault="00333D58" w:rsidP="007E01AE">
      <w:r w:rsidRPr="00333D58">
        <w:t>In what ways do library users and staff get authentication to access material at the moment?</w:t>
      </w:r>
    </w:p>
    <w:p w14:paraId="234645C3" w14:textId="2C5F09A5" w:rsidR="00333D58" w:rsidRPr="00333D58" w:rsidRDefault="00333D58" w:rsidP="007E01AE">
      <w:r w:rsidRPr="00333D58">
        <w:t>Is there a need to improve the way in which authentication of users is done?</w:t>
      </w:r>
    </w:p>
    <w:p w14:paraId="42A68502" w14:textId="24D48F36" w:rsidR="00333D58" w:rsidRPr="00333D58" w:rsidRDefault="00333D58" w:rsidP="007E01AE">
      <w:r w:rsidRPr="00333D58">
        <w:t>What resources are available to help (e.g. information/support from publishers, IT staff)?</w:t>
      </w:r>
    </w:p>
    <w:p w14:paraId="24DFEA6A" w14:textId="40267B3C" w:rsidR="00333D58" w:rsidRPr="00333D58" w:rsidRDefault="00333D58" w:rsidP="007E01AE">
      <w:r w:rsidRPr="00333D58">
        <w:t>What constraints there are on your ability to do this (examples of the sort of constraints that may apply are given in section 3)?</w:t>
      </w:r>
    </w:p>
    <w:p w14:paraId="7E17FF21" w14:textId="07644864" w:rsidR="00333D58" w:rsidRPr="00333D58" w:rsidRDefault="00333D58" w:rsidP="007E01AE">
      <w:r w:rsidRPr="00333D58">
        <w:t>How can you manage these constraints?</w:t>
      </w:r>
    </w:p>
    <w:p w14:paraId="1E216733" w14:textId="544E6D08" w:rsidR="00333D58" w:rsidRPr="00333D58" w:rsidRDefault="00C617EC" w:rsidP="007E01AE">
      <w:r>
        <w:t xml:space="preserve">Do different </w:t>
      </w:r>
      <w:r w:rsidR="00333D58" w:rsidRPr="00333D58">
        <w:t>groups of people (e.g., library staff, academics, researchers, students, others) have different needs with regard to authentication? Give details.</w:t>
      </w:r>
    </w:p>
    <w:p w14:paraId="21D2E0AC" w14:textId="105AE655" w:rsidR="00333D58" w:rsidRPr="00333D58" w:rsidRDefault="00333D58" w:rsidP="007E01AE">
      <w:r w:rsidRPr="00333D58">
        <w:t>What support, if any, might the different groups need?</w:t>
      </w:r>
    </w:p>
    <w:p w14:paraId="47E5B10F" w14:textId="412CBE80" w:rsidR="00333D58" w:rsidRPr="00333D58" w:rsidRDefault="00333D58" w:rsidP="007E01AE">
      <w:r w:rsidRPr="00333D58">
        <w:t>What further information could we g</w:t>
      </w:r>
      <w:r w:rsidR="007E01AE">
        <w:t>ather to support our decisions?</w:t>
      </w:r>
    </w:p>
    <w:p w14:paraId="6AA98E16" w14:textId="1CE8139E" w:rsidR="00333D58" w:rsidRPr="00333D58" w:rsidRDefault="00333D58" w:rsidP="007E01AE">
      <w:r w:rsidRPr="00333D58">
        <w:t>What strategies could we use to improve access and authentication man</w:t>
      </w:r>
      <w:r w:rsidR="007E01AE">
        <w:t>agement within our institution</w:t>
      </w:r>
      <w:r w:rsidRPr="00333D58">
        <w:t xml:space="preserve">? </w:t>
      </w:r>
    </w:p>
    <w:p w14:paraId="669D769E" w14:textId="3C4E3DCC" w:rsidR="00333D58" w:rsidRPr="00333D58" w:rsidRDefault="00333D58" w:rsidP="007E01AE">
      <w:r w:rsidRPr="00333D58">
        <w:t>What would the implications of implementing these strategies be for library staff and management (e.g. more expense/time/training needed)?</w:t>
      </w:r>
    </w:p>
    <w:p w14:paraId="41DC6F34" w14:textId="77777777" w:rsidR="00333D58" w:rsidRPr="00333D58" w:rsidRDefault="00333D58" w:rsidP="007E01AE"/>
    <w:p w14:paraId="56E07C41" w14:textId="5A81691C" w:rsidR="00102C25" w:rsidRDefault="00102C25" w:rsidP="00BD002B">
      <w:pPr>
        <w:pStyle w:val="Heading2"/>
      </w:pPr>
      <w:r>
        <w:t>Report back</w:t>
      </w:r>
    </w:p>
    <w:p w14:paraId="3A004F55" w14:textId="6B41869F" w:rsidR="00BD002B" w:rsidRDefault="00BD002B" w:rsidP="00BD002B">
      <w:r>
        <w:t>Summary of problem</w:t>
      </w:r>
    </w:p>
    <w:p w14:paraId="626178C5" w14:textId="77777777" w:rsidR="00BD002B" w:rsidRDefault="00BD002B" w:rsidP="00BD002B"/>
    <w:p w14:paraId="5062FB87" w14:textId="77777777" w:rsidR="00BD002B" w:rsidRDefault="00BD002B" w:rsidP="00BD002B"/>
    <w:p w14:paraId="6CE304A3" w14:textId="77777777" w:rsidR="00102C25" w:rsidRDefault="00102C25" w:rsidP="00BD002B">
      <w:r>
        <w:t>Constraints</w:t>
      </w:r>
    </w:p>
    <w:p w14:paraId="00583B58" w14:textId="77777777" w:rsidR="00BD002B" w:rsidRDefault="00BD002B" w:rsidP="00BD002B"/>
    <w:p w14:paraId="53E95584" w14:textId="77777777" w:rsidR="00BD002B" w:rsidRDefault="00BD002B" w:rsidP="00BD002B"/>
    <w:p w14:paraId="053DE044" w14:textId="7A90E680" w:rsidR="00102C25" w:rsidRDefault="00102C25" w:rsidP="00BD002B">
      <w:r>
        <w:t>Resources</w:t>
      </w:r>
      <w:r w:rsidR="00BD002B">
        <w:t xml:space="preserve"> available or needed</w:t>
      </w:r>
    </w:p>
    <w:p w14:paraId="39828BC9" w14:textId="77777777" w:rsidR="00BD002B" w:rsidRDefault="00BD002B" w:rsidP="00BD002B"/>
    <w:p w14:paraId="60397649" w14:textId="77777777" w:rsidR="00BD002B" w:rsidRDefault="00BD002B" w:rsidP="00BD002B"/>
    <w:p w14:paraId="50BBC2E4" w14:textId="22C1D051" w:rsidR="00102C25" w:rsidRDefault="00102C25" w:rsidP="00BD002B">
      <w:r>
        <w:t xml:space="preserve">Strategies </w:t>
      </w:r>
      <w:r w:rsidR="00BD002B">
        <w:t>to improve the situation</w:t>
      </w:r>
    </w:p>
    <w:p w14:paraId="177BA750" w14:textId="77777777" w:rsidR="00BD002B" w:rsidRDefault="00BD002B" w:rsidP="00BD002B"/>
    <w:p w14:paraId="7DCE64E7" w14:textId="77777777" w:rsidR="00BD002B" w:rsidRDefault="00BD002B" w:rsidP="00BD002B"/>
    <w:p w14:paraId="36BA4A9F" w14:textId="77777777" w:rsidR="00102C25" w:rsidRDefault="00102C25" w:rsidP="00BD002B">
      <w:r>
        <w:t>Actions (Who should do it? When would it need to be achieved by?)</w:t>
      </w:r>
    </w:p>
    <w:p w14:paraId="23CD74A1" w14:textId="77777777" w:rsidR="00102C25" w:rsidRDefault="00102C25" w:rsidP="00BD002B">
      <w:pPr>
        <w:rPr>
          <w:rFonts w:ascii="Courier New" w:hAnsi="Courier New" w:cs="Courier New"/>
        </w:rPr>
      </w:pPr>
    </w:p>
    <w:bookmarkEnd w:id="1"/>
    <w:bookmarkEnd w:id="2"/>
    <w:bookmarkEnd w:id="3"/>
    <w:bookmarkEnd w:id="4"/>
    <w:bookmarkEnd w:id="5"/>
    <w:bookmarkEnd w:id="6"/>
    <w:sectPr w:rsidR="00102C25" w:rsidSect="006527D1">
      <w:headerReference w:type="default" r:id="rId8"/>
      <w:footerReference w:type="even" r:id="rId9"/>
      <w:footerReference w:type="default" r:id="rId10"/>
      <w:headerReference w:type="first" r:id="rId11"/>
      <w:footerReference w:type="first" r:id="rId12"/>
      <w:pgSz w:w="11900" w:h="16840"/>
      <w:pgMar w:top="1009" w:right="1440" w:bottom="1440" w:left="1440" w:header="851" w:footer="8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5259E" w14:textId="77777777" w:rsidR="00816A5D" w:rsidRDefault="00816A5D" w:rsidP="00C90B03">
      <w:r>
        <w:separator/>
      </w:r>
    </w:p>
  </w:endnote>
  <w:endnote w:type="continuationSeparator" w:id="0">
    <w:p w14:paraId="37196A24" w14:textId="77777777" w:rsidR="00816A5D" w:rsidRDefault="00816A5D" w:rsidP="00C9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4904" w14:textId="77777777"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D6E63B" w14:textId="77777777" w:rsidR="0029029C" w:rsidRDefault="0029029C" w:rsidP="006D49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6E253" w14:textId="77777777"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5F66">
      <w:rPr>
        <w:rStyle w:val="PageNumber"/>
        <w:noProof/>
      </w:rPr>
      <w:t>2</w:t>
    </w:r>
    <w:r>
      <w:rPr>
        <w:rStyle w:val="PageNumber"/>
      </w:rPr>
      <w:fldChar w:fldCharType="end"/>
    </w:r>
  </w:p>
  <w:p w14:paraId="2C9BAE9F" w14:textId="4E7FE22E" w:rsidR="0029029C" w:rsidRDefault="0029029C" w:rsidP="006D49E2">
    <w:pPr>
      <w:pStyle w:val="Footer"/>
      <w:ind w:right="360"/>
    </w:pPr>
    <w:r>
      <w:rPr>
        <w:noProof/>
        <w:lang w:eastAsia="en-GB"/>
      </w:rPr>
      <mc:AlternateContent>
        <mc:Choice Requires="wps">
          <w:drawing>
            <wp:anchor distT="0" distB="0" distL="114300" distR="114300" simplePos="0" relativeHeight="251663360" behindDoc="0" locked="0" layoutInCell="1" allowOverlap="1" wp14:anchorId="62939C59" wp14:editId="4A70CDAE">
              <wp:simplePos x="0" y="0"/>
              <wp:positionH relativeFrom="column">
                <wp:posOffset>0</wp:posOffset>
              </wp:positionH>
              <wp:positionV relativeFrom="paragraph">
                <wp:posOffset>-187325</wp:posOffset>
              </wp:positionV>
              <wp:extent cx="5727600" cy="0"/>
              <wp:effectExtent l="0" t="0" r="13335" b="25400"/>
              <wp:wrapNone/>
              <wp:docPr id="12" name="Straight Connector 12"/>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pt" to="451pt,-1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" strokecolor="#5784cc" strokeweight=".5pt"/>
          </w:pict>
        </mc:Fallback>
      </mc:AlternateContent>
    </w:r>
    <w:fldSimple w:instr=" FILENAME   \* MERGEFORMAT ">
      <w:r w:rsidR="00465F66">
        <w:rPr>
          <w:noProof/>
        </w:rPr>
        <w:t>2.3.1.5 Exercise - Access issues.docx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CB7FD" w14:textId="77777777" w:rsidR="0029029C" w:rsidRDefault="0029029C" w:rsidP="004137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5F66">
      <w:rPr>
        <w:rStyle w:val="PageNumber"/>
        <w:noProof/>
      </w:rPr>
      <w:t>1</w:t>
    </w:r>
    <w:r>
      <w:rPr>
        <w:rStyle w:val="PageNumber"/>
      </w:rPr>
      <w:fldChar w:fldCharType="end"/>
    </w:r>
  </w:p>
  <w:p w14:paraId="14FEBAD9" w14:textId="1AB158C7" w:rsidR="0029029C" w:rsidRPr="004137DB" w:rsidRDefault="0029029C" w:rsidP="004137DB">
    <w:pPr>
      <w:pStyle w:val="Footer"/>
      <w:ind w:right="360"/>
    </w:pPr>
    <w:r>
      <w:rPr>
        <w:noProof/>
        <w:lang w:eastAsia="en-GB"/>
      </w:rPr>
      <mc:AlternateContent>
        <mc:Choice Requires="wps">
          <w:drawing>
            <wp:anchor distT="0" distB="0" distL="114300" distR="114300" simplePos="0" relativeHeight="251665408" behindDoc="0" locked="0" layoutInCell="1" allowOverlap="1" wp14:anchorId="67A393A6" wp14:editId="09642C50">
              <wp:simplePos x="0" y="0"/>
              <wp:positionH relativeFrom="column">
                <wp:posOffset>0</wp:posOffset>
              </wp:positionH>
              <wp:positionV relativeFrom="paragraph">
                <wp:posOffset>-187325</wp:posOffset>
              </wp:positionV>
              <wp:extent cx="5727600" cy="0"/>
              <wp:effectExtent l="0" t="0" r="13335" b="25400"/>
              <wp:wrapNone/>
              <wp:docPr id="17" name="Straight Connector 17"/>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Straight Connector 1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pt" to="451pt,-1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" strokecolor="#5784cc" strokeweight=".5pt"/>
          </w:pict>
        </mc:Fallback>
      </mc:AlternateContent>
    </w:r>
    <w:fldSimple w:instr=" FILENAME   \* MERGEFORMAT ">
      <w:r w:rsidR="00465F66">
        <w:rPr>
          <w:noProof/>
        </w:rPr>
        <w:t>2.3.1.5 Exercise - Access issues.docx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3FA95" w14:textId="77777777" w:rsidR="00816A5D" w:rsidRDefault="00816A5D" w:rsidP="00C90B03">
      <w:r>
        <w:separator/>
      </w:r>
    </w:p>
  </w:footnote>
  <w:footnote w:type="continuationSeparator" w:id="0">
    <w:p w14:paraId="23EE83DE" w14:textId="77777777" w:rsidR="00816A5D" w:rsidRDefault="00816A5D" w:rsidP="00C90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CE6A7" w14:textId="77777777" w:rsidR="0029029C" w:rsidRDefault="0029029C">
    <w:pPr>
      <w:pStyle w:val="Header"/>
    </w:pPr>
  </w:p>
  <w:p w14:paraId="7562728D" w14:textId="77777777" w:rsidR="0029029C" w:rsidRDefault="002902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BC1A9" w14:textId="77777777" w:rsidR="0029029C" w:rsidRDefault="0029029C">
    <w:pPr>
      <w:pStyle w:val="Header"/>
    </w:pPr>
    <w:r>
      <w:rPr>
        <w:noProof/>
        <w:lang w:eastAsia="en-GB"/>
      </w:rPr>
      <w:drawing>
        <wp:inline distT="0" distB="0" distL="0" distR="0" wp14:anchorId="3DF698E9" wp14:editId="3854EF72">
          <wp:extent cx="5727700" cy="883285"/>
          <wp:effectExtent l="0" t="0" r="1270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5727700" cy="883285"/>
                  </a:xfrm>
                  <a:prstGeom prst="rect">
                    <a:avLst/>
                  </a:prstGeom>
                </pic:spPr>
              </pic:pic>
            </a:graphicData>
          </a:graphic>
        </wp:inline>
      </w:drawing>
    </w:r>
  </w:p>
  <w:p w14:paraId="79711EC6" w14:textId="77777777" w:rsidR="0029029C" w:rsidRDefault="0029029C">
    <w:pPr>
      <w:pStyle w:val="Header"/>
    </w:pPr>
    <w:r>
      <w:rPr>
        <w:noProof/>
        <w:lang w:eastAsia="en-GB"/>
      </w:rPr>
      <mc:AlternateContent>
        <mc:Choice Requires="wps">
          <w:drawing>
            <wp:anchor distT="0" distB="0" distL="114300" distR="114300" simplePos="0" relativeHeight="251659264" behindDoc="0" locked="0" layoutInCell="1" allowOverlap="1" wp14:anchorId="2D72C939" wp14:editId="369F3849">
              <wp:simplePos x="0" y="0"/>
              <wp:positionH relativeFrom="column">
                <wp:posOffset>0</wp:posOffset>
              </wp:positionH>
              <wp:positionV relativeFrom="page">
                <wp:posOffset>1504950</wp:posOffset>
              </wp:positionV>
              <wp:extent cx="5727600" cy="0"/>
              <wp:effectExtent l="0" t="0" r="13335" b="25400"/>
              <wp:wrapNone/>
              <wp:docPr id="3" name="Straight Connector 3"/>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118.5pt" to="451pt,1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" strokecolor="#5784cc" strokeweight=".5pt">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F0409"/>
    <w:lvl w:ilvl="0">
      <w:start w:val="1"/>
      <w:numFmt w:val="decimal"/>
      <w:lvlText w:val="%1."/>
      <w:lvlJc w:val="left"/>
      <w:pPr>
        <w:tabs>
          <w:tab w:val="num" w:pos="360"/>
        </w:tabs>
        <w:ind w:left="360" w:hanging="360"/>
      </w:pPr>
    </w:lvl>
  </w:abstractNum>
  <w:abstractNum w:abstractNumId="1">
    <w:nsid w:val="0000000D"/>
    <w:multiLevelType w:val="singleLevel"/>
    <w:tmpl w:val="000F0409"/>
    <w:lvl w:ilvl="0">
      <w:start w:val="1"/>
      <w:numFmt w:val="decimal"/>
      <w:lvlText w:val="%1."/>
      <w:lvlJc w:val="left"/>
      <w:pPr>
        <w:tabs>
          <w:tab w:val="num" w:pos="360"/>
        </w:tabs>
        <w:ind w:left="360" w:hanging="360"/>
      </w:pPr>
    </w:lvl>
  </w:abstractNum>
  <w:abstractNum w:abstractNumId="2">
    <w:nsid w:val="0749206F"/>
    <w:multiLevelType w:val="hybridMultilevel"/>
    <w:tmpl w:val="D0E0D2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B44A06"/>
    <w:multiLevelType w:val="hybridMultilevel"/>
    <w:tmpl w:val="FD8A24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364B0F"/>
    <w:multiLevelType w:val="hybridMultilevel"/>
    <w:tmpl w:val="730C0CA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075B82"/>
    <w:multiLevelType w:val="hybridMultilevel"/>
    <w:tmpl w:val="A4A4A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8A72768"/>
    <w:multiLevelType w:val="hybridMultilevel"/>
    <w:tmpl w:val="25E0714E"/>
    <w:lvl w:ilvl="0" w:tplc="48B81B7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7">
    <w:nsid w:val="48BA587C"/>
    <w:multiLevelType w:val="hybridMultilevel"/>
    <w:tmpl w:val="9D62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EE2CC1"/>
    <w:multiLevelType w:val="hybridMultilevel"/>
    <w:tmpl w:val="3182A0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2F0625E"/>
    <w:multiLevelType w:val="hybridMultilevel"/>
    <w:tmpl w:val="A9DE3E78"/>
    <w:lvl w:ilvl="0" w:tplc="D520A4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9802CF"/>
    <w:multiLevelType w:val="hybridMultilevel"/>
    <w:tmpl w:val="DC927FA0"/>
    <w:lvl w:ilvl="0" w:tplc="F61AFCF8">
      <w:start w:val="1"/>
      <w:numFmt w:val="bullet"/>
      <w:lvlText w:val=""/>
      <w:lvlJc w:val="left"/>
      <w:pPr>
        <w:tabs>
          <w:tab w:val="num" w:pos="1157"/>
        </w:tabs>
        <w:ind w:left="1157" w:hanging="437"/>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7"/>
  </w:num>
  <w:num w:numId="3">
    <w:abstractNumId w:val="10"/>
  </w:num>
  <w:num w:numId="4">
    <w:abstractNumId w:val="9"/>
  </w:num>
  <w:num w:numId="5">
    <w:abstractNumId w:val="8"/>
  </w:num>
  <w:num w:numId="6">
    <w:abstractNumId w:val="2"/>
  </w:num>
  <w:num w:numId="7">
    <w:abstractNumId w:val="3"/>
  </w:num>
  <w:num w:numId="8">
    <w:abstractNumId w:val="4"/>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INASPtablestyle01"/>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03"/>
    <w:rsid w:val="000104C6"/>
    <w:rsid w:val="000421BE"/>
    <w:rsid w:val="00070EA0"/>
    <w:rsid w:val="00102C25"/>
    <w:rsid w:val="0013447F"/>
    <w:rsid w:val="00153047"/>
    <w:rsid w:val="00155972"/>
    <w:rsid w:val="001A5E8D"/>
    <w:rsid w:val="001E3272"/>
    <w:rsid w:val="0029029C"/>
    <w:rsid w:val="002C619D"/>
    <w:rsid w:val="00312603"/>
    <w:rsid w:val="00333D58"/>
    <w:rsid w:val="00373BB6"/>
    <w:rsid w:val="00380D5C"/>
    <w:rsid w:val="003A0D95"/>
    <w:rsid w:val="003A5336"/>
    <w:rsid w:val="003E7126"/>
    <w:rsid w:val="004048A8"/>
    <w:rsid w:val="004137DB"/>
    <w:rsid w:val="00465F66"/>
    <w:rsid w:val="00471375"/>
    <w:rsid w:val="004C3227"/>
    <w:rsid w:val="004D1BAD"/>
    <w:rsid w:val="004F5704"/>
    <w:rsid w:val="00562CA3"/>
    <w:rsid w:val="00566678"/>
    <w:rsid w:val="0057487A"/>
    <w:rsid w:val="006411CF"/>
    <w:rsid w:val="006527D1"/>
    <w:rsid w:val="00667BFB"/>
    <w:rsid w:val="006B24CB"/>
    <w:rsid w:val="006D49E2"/>
    <w:rsid w:val="006E735F"/>
    <w:rsid w:val="007E01AE"/>
    <w:rsid w:val="00803F25"/>
    <w:rsid w:val="00804680"/>
    <w:rsid w:val="0080511C"/>
    <w:rsid w:val="008129FC"/>
    <w:rsid w:val="0081454D"/>
    <w:rsid w:val="00816A5D"/>
    <w:rsid w:val="008272DA"/>
    <w:rsid w:val="00863905"/>
    <w:rsid w:val="008B64E4"/>
    <w:rsid w:val="008C43C8"/>
    <w:rsid w:val="00917040"/>
    <w:rsid w:val="009400B3"/>
    <w:rsid w:val="00A4492C"/>
    <w:rsid w:val="00A86781"/>
    <w:rsid w:val="00AA3464"/>
    <w:rsid w:val="00AE64B6"/>
    <w:rsid w:val="00B02D93"/>
    <w:rsid w:val="00B82911"/>
    <w:rsid w:val="00BA4987"/>
    <w:rsid w:val="00BA5052"/>
    <w:rsid w:val="00BC10B1"/>
    <w:rsid w:val="00BD002B"/>
    <w:rsid w:val="00BE3E2C"/>
    <w:rsid w:val="00C16310"/>
    <w:rsid w:val="00C25795"/>
    <w:rsid w:val="00C617EC"/>
    <w:rsid w:val="00C67998"/>
    <w:rsid w:val="00C90B03"/>
    <w:rsid w:val="00CC5FF1"/>
    <w:rsid w:val="00CF4956"/>
    <w:rsid w:val="00D30B93"/>
    <w:rsid w:val="00D5287C"/>
    <w:rsid w:val="00E01FDC"/>
    <w:rsid w:val="00E345C6"/>
    <w:rsid w:val="00E95521"/>
    <w:rsid w:val="00EC0A87"/>
    <w:rsid w:val="00EC491A"/>
    <w:rsid w:val="00FB2D5F"/>
    <w:rsid w:val="00FF53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B79F1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4"/>
    <w:pPr>
      <w:spacing w:after="120"/>
    </w:pPr>
    <w:rPr>
      <w:color w:val="666666"/>
    </w:rPr>
  </w:style>
  <w:style w:type="paragraph" w:styleId="Heading1">
    <w:name w:val="heading 1"/>
    <w:basedOn w:val="Normal"/>
    <w:next w:val="Normal"/>
    <w:link w:val="Heading1Char"/>
    <w:uiPriority w:val="9"/>
    <w:qFormat/>
    <w:rsid w:val="00B02D93"/>
    <w:pPr>
      <w:keepNext/>
      <w:keepLines/>
      <w:pBdr>
        <w:bottom w:val="single" w:sz="4" w:space="1" w:color="5784CC"/>
      </w:pBdr>
      <w:spacing w:before="360" w:after="240"/>
      <w:outlineLvl w:val="0"/>
    </w:pPr>
    <w:rPr>
      <w:rFonts w:ascii="Georgia" w:eastAsiaTheme="majorEastAsia" w:hAnsi="Georgia" w:cstheme="majorBidi"/>
      <w:b/>
      <w:bCs/>
      <w:color w:val="5784CC"/>
      <w:sz w:val="32"/>
      <w:szCs w:val="32"/>
    </w:rPr>
  </w:style>
  <w:style w:type="paragraph" w:styleId="Heading2">
    <w:name w:val="heading 2"/>
    <w:basedOn w:val="Normal"/>
    <w:next w:val="Normal"/>
    <w:link w:val="Heading2Char"/>
    <w:uiPriority w:val="9"/>
    <w:unhideWhenUsed/>
    <w:qFormat/>
    <w:rsid w:val="00B02D93"/>
    <w:pPr>
      <w:keepNext/>
      <w:keepLines/>
      <w:spacing w:before="360"/>
      <w:outlineLvl w:val="1"/>
    </w:pPr>
    <w:rPr>
      <w:rFonts w:ascii="Georgia" w:eastAsiaTheme="majorEastAsia" w:hAnsi="Georgia" w:cstheme="majorBidi"/>
      <w:bCs/>
      <w:color w:val="5784CC"/>
      <w:sz w:val="28"/>
      <w:szCs w:val="26"/>
    </w:rPr>
  </w:style>
  <w:style w:type="paragraph" w:styleId="Heading3">
    <w:name w:val="heading 3"/>
    <w:basedOn w:val="Normal"/>
    <w:next w:val="Normal"/>
    <w:link w:val="Heading3Char"/>
    <w:uiPriority w:val="9"/>
    <w:unhideWhenUsed/>
    <w:qFormat/>
    <w:rsid w:val="00A4492C"/>
    <w:pPr>
      <w:keepNext/>
      <w:keepLines/>
      <w:spacing w:before="240"/>
      <w:outlineLvl w:val="2"/>
    </w:pPr>
    <w:rPr>
      <w:rFonts w:ascii="Georgia" w:eastAsiaTheme="majorEastAsia" w:hAnsi="Georgia" w:cstheme="majorBidi"/>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Ind w:w="0" w:type="dxa"/>
      <w:tblCellMar>
        <w:top w:w="0" w:type="dxa"/>
        <w:left w:w="108" w:type="dxa"/>
        <w:bottom w:w="0" w:type="dxa"/>
        <w:right w:w="108" w:type="dxa"/>
      </w:tblCellMar>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B02D93"/>
    <w:rPr>
      <w:rFonts w:ascii="Georgia" w:eastAsiaTheme="majorEastAsia" w:hAnsi="Georgia" w:cstheme="majorBidi"/>
      <w:b/>
      <w:bCs/>
      <w:color w:val="5784CC"/>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B02D93"/>
    <w:rPr>
      <w:rFonts w:ascii="Georgia" w:eastAsiaTheme="majorEastAsia" w:hAnsi="Georgia" w:cstheme="majorBidi"/>
      <w:bCs/>
      <w:color w:val="5784CC"/>
      <w:sz w:val="28"/>
      <w:szCs w:val="26"/>
    </w:rPr>
  </w:style>
  <w:style w:type="character" w:customStyle="1" w:styleId="Heading3Char">
    <w:name w:val="Heading 3 Char"/>
    <w:basedOn w:val="DefaultParagraphFont"/>
    <w:link w:val="Heading3"/>
    <w:uiPriority w:val="9"/>
    <w:rsid w:val="00A4492C"/>
    <w:rPr>
      <w:rFonts w:ascii="Georgia" w:eastAsiaTheme="majorEastAsia" w:hAnsi="Georgia" w:cstheme="majorBidi"/>
      <w:bCs/>
      <w:i/>
      <w:color w:val="666666"/>
      <w:sz w:val="24"/>
    </w:rPr>
  </w:style>
  <w:style w:type="paragraph" w:styleId="ListParagraph">
    <w:name w:val="List Paragraph"/>
    <w:basedOn w:val="Normal"/>
    <w:autoRedefine/>
    <w:uiPriority w:val="34"/>
    <w:qFormat/>
    <w:rsid w:val="0057487A"/>
    <w:pPr>
      <w:numPr>
        <w:numId w:val="1"/>
      </w:numPr>
      <w:spacing w:before="120"/>
    </w:pPr>
  </w:style>
  <w:style w:type="paragraph" w:styleId="Title">
    <w:name w:val="Title"/>
    <w:basedOn w:val="Normal"/>
    <w:next w:val="Normal"/>
    <w:link w:val="TitleChar"/>
    <w:uiPriority w:val="10"/>
    <w:qFormat/>
    <w:rsid w:val="00A4492C"/>
    <w:pPr>
      <w:spacing w:after="360"/>
    </w:pPr>
    <w:rPr>
      <w:rFonts w:ascii="Georgia" w:hAnsi="Georgia"/>
      <w:color w:val="5784CC"/>
      <w:sz w:val="52"/>
      <w:szCs w:val="52"/>
    </w:rPr>
  </w:style>
  <w:style w:type="character" w:customStyle="1" w:styleId="TitleChar">
    <w:name w:val="Title Char"/>
    <w:basedOn w:val="DefaultParagraphFont"/>
    <w:link w:val="Title"/>
    <w:uiPriority w:val="10"/>
    <w:rsid w:val="00A4492C"/>
    <w:rPr>
      <w:rFonts w:ascii="Georgia" w:hAnsi="Georgia"/>
      <w:color w:val="5784CC"/>
      <w:sz w:val="52"/>
      <w:szCs w:val="52"/>
    </w:rPr>
  </w:style>
  <w:style w:type="table" w:customStyle="1" w:styleId="INASPtablestyle01">
    <w:name w:val="INASP table style 01"/>
    <w:basedOn w:val="TableNormal"/>
    <w:uiPriority w:val="99"/>
    <w:rsid w:val="000421BE"/>
    <w:rPr>
      <w:rFonts w:eastAsia="Times New Roman"/>
      <w:szCs w:val="24"/>
    </w:rPr>
    <w:tblPr>
      <w:jc w:val="center"/>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bottom w:w="0" w:type="dxa"/>
        <w:right w:w="142" w:type="dxa"/>
      </w:tblCellMar>
    </w:tblPr>
    <w:trPr>
      <w:jc w:val="center"/>
    </w:trPr>
    <w:tcPr>
      <w:shd w:val="clear" w:color="auto" w:fill="auto"/>
      <w:tcMar>
        <w:top w:w="113" w:type="dxa"/>
      </w:tcMar>
    </w:tcPr>
  </w:style>
  <w:style w:type="character" w:styleId="Strong">
    <w:name w:val="Strong"/>
    <w:basedOn w:val="DefaultParagraphFont"/>
    <w:uiPriority w:val="22"/>
    <w:qFormat/>
    <w:rsid w:val="008C43C8"/>
    <w:rPr>
      <w:b/>
      <w:bCs/>
      <w:color w:val="666666"/>
    </w:rPr>
  </w:style>
  <w:style w:type="paragraph" w:customStyle="1" w:styleId="Actions">
    <w:name w:val="Actions"/>
    <w:basedOn w:val="Normal"/>
    <w:rsid w:val="008C43C8"/>
    <w:pPr>
      <w:spacing w:after="240"/>
      <w:ind w:left="1134" w:right="1134"/>
      <w:jc w:val="both"/>
    </w:pPr>
    <w:rPr>
      <w:rFonts w:ascii="Courier New" w:eastAsia="Times New Roman" w:hAnsi="Courier New" w:cs="Courier New"/>
      <w:color w:val="auto"/>
    </w:rPr>
  </w:style>
  <w:style w:type="character" w:styleId="Hyperlink">
    <w:name w:val="Hyperlink"/>
    <w:basedOn w:val="DefaultParagraphFont"/>
    <w:uiPriority w:val="99"/>
    <w:unhideWhenUsed/>
    <w:rsid w:val="00471375"/>
    <w:rPr>
      <w:color w:val="0000FF" w:themeColor="hyperlink"/>
      <w:u w:val="single"/>
    </w:rPr>
  </w:style>
  <w:style w:type="paragraph" w:styleId="BlockText">
    <w:name w:val="Block Text"/>
    <w:basedOn w:val="Normal"/>
    <w:semiHidden/>
    <w:rsid w:val="00102C25"/>
    <w:pPr>
      <w:spacing w:after="240"/>
      <w:ind w:left="1440" w:right="1253" w:hanging="1440"/>
      <w:jc w:val="both"/>
    </w:pPr>
    <w:rPr>
      <w:rFonts w:ascii="Courier New" w:eastAsia="Times New Roman" w:hAnsi="Courier New" w:cs="Times New Roman"/>
      <w:color w:val="auto"/>
    </w:rPr>
  </w:style>
  <w:style w:type="paragraph" w:styleId="Subtitle">
    <w:name w:val="Subtitle"/>
    <w:basedOn w:val="Normal"/>
    <w:next w:val="Normal"/>
    <w:link w:val="SubtitleChar"/>
    <w:uiPriority w:val="11"/>
    <w:qFormat/>
    <w:rsid w:val="008145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1454D"/>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4"/>
    <w:pPr>
      <w:spacing w:after="120"/>
    </w:pPr>
    <w:rPr>
      <w:color w:val="666666"/>
    </w:rPr>
  </w:style>
  <w:style w:type="paragraph" w:styleId="Heading1">
    <w:name w:val="heading 1"/>
    <w:basedOn w:val="Normal"/>
    <w:next w:val="Normal"/>
    <w:link w:val="Heading1Char"/>
    <w:uiPriority w:val="9"/>
    <w:qFormat/>
    <w:rsid w:val="00B02D93"/>
    <w:pPr>
      <w:keepNext/>
      <w:keepLines/>
      <w:pBdr>
        <w:bottom w:val="single" w:sz="4" w:space="1" w:color="5784CC"/>
      </w:pBdr>
      <w:spacing w:before="360" w:after="240"/>
      <w:outlineLvl w:val="0"/>
    </w:pPr>
    <w:rPr>
      <w:rFonts w:ascii="Georgia" w:eastAsiaTheme="majorEastAsia" w:hAnsi="Georgia" w:cstheme="majorBidi"/>
      <w:b/>
      <w:bCs/>
      <w:color w:val="5784CC"/>
      <w:sz w:val="32"/>
      <w:szCs w:val="32"/>
    </w:rPr>
  </w:style>
  <w:style w:type="paragraph" w:styleId="Heading2">
    <w:name w:val="heading 2"/>
    <w:basedOn w:val="Normal"/>
    <w:next w:val="Normal"/>
    <w:link w:val="Heading2Char"/>
    <w:uiPriority w:val="9"/>
    <w:unhideWhenUsed/>
    <w:qFormat/>
    <w:rsid w:val="00B02D93"/>
    <w:pPr>
      <w:keepNext/>
      <w:keepLines/>
      <w:spacing w:before="360"/>
      <w:outlineLvl w:val="1"/>
    </w:pPr>
    <w:rPr>
      <w:rFonts w:ascii="Georgia" w:eastAsiaTheme="majorEastAsia" w:hAnsi="Georgia" w:cstheme="majorBidi"/>
      <w:bCs/>
      <w:color w:val="5784CC"/>
      <w:sz w:val="28"/>
      <w:szCs w:val="26"/>
    </w:rPr>
  </w:style>
  <w:style w:type="paragraph" w:styleId="Heading3">
    <w:name w:val="heading 3"/>
    <w:basedOn w:val="Normal"/>
    <w:next w:val="Normal"/>
    <w:link w:val="Heading3Char"/>
    <w:uiPriority w:val="9"/>
    <w:unhideWhenUsed/>
    <w:qFormat/>
    <w:rsid w:val="00A4492C"/>
    <w:pPr>
      <w:keepNext/>
      <w:keepLines/>
      <w:spacing w:before="240"/>
      <w:outlineLvl w:val="2"/>
    </w:pPr>
    <w:rPr>
      <w:rFonts w:ascii="Georgia" w:eastAsiaTheme="majorEastAsia" w:hAnsi="Georgia" w:cstheme="majorBidi"/>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Ind w:w="0" w:type="dxa"/>
      <w:tblCellMar>
        <w:top w:w="0" w:type="dxa"/>
        <w:left w:w="108" w:type="dxa"/>
        <w:bottom w:w="0" w:type="dxa"/>
        <w:right w:w="108" w:type="dxa"/>
      </w:tblCellMar>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B02D93"/>
    <w:rPr>
      <w:rFonts w:ascii="Georgia" w:eastAsiaTheme="majorEastAsia" w:hAnsi="Georgia" w:cstheme="majorBidi"/>
      <w:b/>
      <w:bCs/>
      <w:color w:val="5784CC"/>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B02D93"/>
    <w:rPr>
      <w:rFonts w:ascii="Georgia" w:eastAsiaTheme="majorEastAsia" w:hAnsi="Georgia" w:cstheme="majorBidi"/>
      <w:bCs/>
      <w:color w:val="5784CC"/>
      <w:sz w:val="28"/>
      <w:szCs w:val="26"/>
    </w:rPr>
  </w:style>
  <w:style w:type="character" w:customStyle="1" w:styleId="Heading3Char">
    <w:name w:val="Heading 3 Char"/>
    <w:basedOn w:val="DefaultParagraphFont"/>
    <w:link w:val="Heading3"/>
    <w:uiPriority w:val="9"/>
    <w:rsid w:val="00A4492C"/>
    <w:rPr>
      <w:rFonts w:ascii="Georgia" w:eastAsiaTheme="majorEastAsia" w:hAnsi="Georgia" w:cstheme="majorBidi"/>
      <w:bCs/>
      <w:i/>
      <w:color w:val="666666"/>
      <w:sz w:val="24"/>
    </w:rPr>
  </w:style>
  <w:style w:type="paragraph" w:styleId="ListParagraph">
    <w:name w:val="List Paragraph"/>
    <w:basedOn w:val="Normal"/>
    <w:autoRedefine/>
    <w:uiPriority w:val="34"/>
    <w:qFormat/>
    <w:rsid w:val="0057487A"/>
    <w:pPr>
      <w:numPr>
        <w:numId w:val="1"/>
      </w:numPr>
      <w:spacing w:before="120"/>
    </w:pPr>
  </w:style>
  <w:style w:type="paragraph" w:styleId="Title">
    <w:name w:val="Title"/>
    <w:basedOn w:val="Normal"/>
    <w:next w:val="Normal"/>
    <w:link w:val="TitleChar"/>
    <w:uiPriority w:val="10"/>
    <w:qFormat/>
    <w:rsid w:val="00A4492C"/>
    <w:pPr>
      <w:spacing w:after="360"/>
    </w:pPr>
    <w:rPr>
      <w:rFonts w:ascii="Georgia" w:hAnsi="Georgia"/>
      <w:color w:val="5784CC"/>
      <w:sz w:val="52"/>
      <w:szCs w:val="52"/>
    </w:rPr>
  </w:style>
  <w:style w:type="character" w:customStyle="1" w:styleId="TitleChar">
    <w:name w:val="Title Char"/>
    <w:basedOn w:val="DefaultParagraphFont"/>
    <w:link w:val="Title"/>
    <w:uiPriority w:val="10"/>
    <w:rsid w:val="00A4492C"/>
    <w:rPr>
      <w:rFonts w:ascii="Georgia" w:hAnsi="Georgia"/>
      <w:color w:val="5784CC"/>
      <w:sz w:val="52"/>
      <w:szCs w:val="52"/>
    </w:rPr>
  </w:style>
  <w:style w:type="table" w:customStyle="1" w:styleId="INASPtablestyle01">
    <w:name w:val="INASP table style 01"/>
    <w:basedOn w:val="TableNormal"/>
    <w:uiPriority w:val="99"/>
    <w:rsid w:val="000421BE"/>
    <w:rPr>
      <w:rFonts w:eastAsia="Times New Roman"/>
      <w:szCs w:val="24"/>
    </w:rPr>
    <w:tblPr>
      <w:jc w:val="center"/>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bottom w:w="0" w:type="dxa"/>
        <w:right w:w="142" w:type="dxa"/>
      </w:tblCellMar>
    </w:tblPr>
    <w:trPr>
      <w:jc w:val="center"/>
    </w:trPr>
    <w:tcPr>
      <w:shd w:val="clear" w:color="auto" w:fill="auto"/>
      <w:tcMar>
        <w:top w:w="113" w:type="dxa"/>
      </w:tcMar>
    </w:tcPr>
  </w:style>
  <w:style w:type="character" w:styleId="Strong">
    <w:name w:val="Strong"/>
    <w:basedOn w:val="DefaultParagraphFont"/>
    <w:uiPriority w:val="22"/>
    <w:qFormat/>
    <w:rsid w:val="008C43C8"/>
    <w:rPr>
      <w:b/>
      <w:bCs/>
      <w:color w:val="666666"/>
    </w:rPr>
  </w:style>
  <w:style w:type="paragraph" w:customStyle="1" w:styleId="Actions">
    <w:name w:val="Actions"/>
    <w:basedOn w:val="Normal"/>
    <w:rsid w:val="008C43C8"/>
    <w:pPr>
      <w:spacing w:after="240"/>
      <w:ind w:left="1134" w:right="1134"/>
      <w:jc w:val="both"/>
    </w:pPr>
    <w:rPr>
      <w:rFonts w:ascii="Courier New" w:eastAsia="Times New Roman" w:hAnsi="Courier New" w:cs="Courier New"/>
      <w:color w:val="auto"/>
    </w:rPr>
  </w:style>
  <w:style w:type="character" w:styleId="Hyperlink">
    <w:name w:val="Hyperlink"/>
    <w:basedOn w:val="DefaultParagraphFont"/>
    <w:uiPriority w:val="99"/>
    <w:unhideWhenUsed/>
    <w:rsid w:val="00471375"/>
    <w:rPr>
      <w:color w:val="0000FF" w:themeColor="hyperlink"/>
      <w:u w:val="single"/>
    </w:rPr>
  </w:style>
  <w:style w:type="paragraph" w:styleId="BlockText">
    <w:name w:val="Block Text"/>
    <w:basedOn w:val="Normal"/>
    <w:semiHidden/>
    <w:rsid w:val="00102C25"/>
    <w:pPr>
      <w:spacing w:after="240"/>
      <w:ind w:left="1440" w:right="1253" w:hanging="1440"/>
      <w:jc w:val="both"/>
    </w:pPr>
    <w:rPr>
      <w:rFonts w:ascii="Courier New" w:eastAsia="Times New Roman" w:hAnsi="Courier New" w:cs="Times New Roman"/>
      <w:color w:val="auto"/>
    </w:rPr>
  </w:style>
  <w:style w:type="paragraph" w:styleId="Subtitle">
    <w:name w:val="Subtitle"/>
    <w:basedOn w:val="Normal"/>
    <w:next w:val="Normal"/>
    <w:link w:val="SubtitleChar"/>
    <w:uiPriority w:val="11"/>
    <w:qFormat/>
    <w:rsid w:val="008145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1454D"/>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131995">
      <w:bodyDiv w:val="1"/>
      <w:marLeft w:val="0"/>
      <w:marRight w:val="0"/>
      <w:marTop w:val="0"/>
      <w:marBottom w:val="0"/>
      <w:divBdr>
        <w:top w:val="none" w:sz="0" w:space="0" w:color="auto"/>
        <w:left w:val="none" w:sz="0" w:space="0" w:color="auto"/>
        <w:bottom w:val="none" w:sz="0" w:space="0" w:color="auto"/>
        <w:right w:val="none" w:sz="0" w:space="0" w:color="auto"/>
      </w:divBdr>
    </w:div>
    <w:div w:id="1682851622">
      <w:bodyDiv w:val="1"/>
      <w:marLeft w:val="0"/>
      <w:marRight w:val="0"/>
      <w:marTop w:val="0"/>
      <w:marBottom w:val="0"/>
      <w:divBdr>
        <w:top w:val="none" w:sz="0" w:space="0" w:color="auto"/>
        <w:left w:val="none" w:sz="0" w:space="0" w:color="auto"/>
        <w:bottom w:val="none" w:sz="0" w:space="0" w:color="auto"/>
        <w:right w:val="none" w:sz="0" w:space="0" w:color="auto"/>
      </w:divBdr>
      <w:divsChild>
        <w:div w:id="1123888882">
          <w:marLeft w:val="547"/>
          <w:marRight w:val="0"/>
          <w:marTop w:val="134"/>
          <w:marBottom w:val="0"/>
          <w:divBdr>
            <w:top w:val="none" w:sz="0" w:space="0" w:color="auto"/>
            <w:left w:val="none" w:sz="0" w:space="0" w:color="auto"/>
            <w:bottom w:val="none" w:sz="0" w:space="0" w:color="auto"/>
            <w:right w:val="none" w:sz="0" w:space="0" w:color="auto"/>
          </w:divBdr>
        </w:div>
        <w:div w:id="145319235">
          <w:marLeft w:val="547"/>
          <w:marRight w:val="0"/>
          <w:marTop w:val="13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Deuce Creative</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Sims</dc:creator>
  <cp:lastModifiedBy>Anne Powell</cp:lastModifiedBy>
  <cp:revision>8</cp:revision>
  <cp:lastPrinted>2013-11-04T10:44:00Z</cp:lastPrinted>
  <dcterms:created xsi:type="dcterms:W3CDTF">2013-10-25T11:52:00Z</dcterms:created>
  <dcterms:modified xsi:type="dcterms:W3CDTF">2013-11-04T10:45:00Z</dcterms:modified>
</cp:coreProperties>
</file>