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E72" w:rsidRPr="00D97D47" w:rsidRDefault="00AF4E72" w:rsidP="00AF4E72">
      <w:pPr>
        <w:jc w:val="center"/>
        <w:rPr>
          <w:rFonts w:ascii="Times New Roman" w:hAnsi="Times New Roman" w:cs="Times New Roman"/>
          <w:b/>
          <w:sz w:val="24"/>
          <w:szCs w:val="24"/>
        </w:rPr>
      </w:pPr>
      <w:r w:rsidRPr="00D97D47">
        <w:rPr>
          <w:rFonts w:ascii="Times New Roman" w:hAnsi="Times New Roman" w:cs="Times New Roman"/>
          <w:b/>
          <w:sz w:val="24"/>
          <w:szCs w:val="24"/>
        </w:rPr>
        <w:t>Cover Page</w:t>
      </w:r>
    </w:p>
    <w:p w:rsidR="00AF4E72" w:rsidRPr="00D97D47" w:rsidRDefault="00AF4E72" w:rsidP="00AF4E72">
      <w:pPr>
        <w:ind w:left="2160" w:hanging="2160"/>
        <w:rPr>
          <w:rFonts w:ascii="Times New Roman" w:hAnsi="Times New Roman" w:cs="Times New Roman"/>
          <w:sz w:val="24"/>
          <w:szCs w:val="24"/>
        </w:rPr>
      </w:pPr>
      <w:r w:rsidRPr="00D97D47">
        <w:rPr>
          <w:rFonts w:ascii="Times New Roman" w:hAnsi="Times New Roman" w:cs="Times New Roman"/>
          <w:b/>
          <w:sz w:val="24"/>
          <w:szCs w:val="24"/>
        </w:rPr>
        <w:t>Title of the paper</w:t>
      </w:r>
      <w:r w:rsidRPr="00D97D47">
        <w:rPr>
          <w:rFonts w:ascii="Times New Roman" w:hAnsi="Times New Roman" w:cs="Times New Roman"/>
          <w:sz w:val="24"/>
          <w:szCs w:val="24"/>
        </w:rPr>
        <w:t xml:space="preserve">: </w:t>
      </w:r>
      <w:r>
        <w:rPr>
          <w:rFonts w:ascii="Times New Roman" w:hAnsi="Times New Roman" w:cs="Times New Roman"/>
          <w:sz w:val="24"/>
          <w:szCs w:val="24"/>
        </w:rPr>
        <w:tab/>
      </w:r>
      <w:r w:rsidRPr="00D97D47">
        <w:rPr>
          <w:rFonts w:ascii="Times New Roman" w:hAnsi="Times New Roman" w:cs="Times New Roman"/>
          <w:sz w:val="24"/>
          <w:szCs w:val="24"/>
        </w:rPr>
        <w:t>Some Reflections on the UGC Regul</w:t>
      </w:r>
      <w:r>
        <w:rPr>
          <w:rFonts w:ascii="Times New Roman" w:hAnsi="Times New Roman" w:cs="Times New Roman"/>
          <w:sz w:val="24"/>
          <w:szCs w:val="24"/>
        </w:rPr>
        <w:t xml:space="preserve">ations on Promotion of Academic Integrity and </w:t>
      </w:r>
      <w:r w:rsidRPr="00D97D47">
        <w:rPr>
          <w:rFonts w:ascii="Times New Roman" w:hAnsi="Times New Roman" w:cs="Times New Roman"/>
          <w:sz w:val="24"/>
          <w:szCs w:val="24"/>
        </w:rPr>
        <w:t>Prevention of Plagiarism</w:t>
      </w:r>
    </w:p>
    <w:p w:rsidR="00AF4E72" w:rsidRPr="00D97D47" w:rsidRDefault="00AF4E72" w:rsidP="00AF4E72">
      <w:pPr>
        <w:rPr>
          <w:rFonts w:ascii="Times New Roman" w:hAnsi="Times New Roman" w:cs="Times New Roman"/>
          <w:sz w:val="24"/>
          <w:szCs w:val="24"/>
        </w:rPr>
      </w:pPr>
      <w:r w:rsidRPr="0068046B">
        <w:rPr>
          <w:rFonts w:ascii="Times New Roman" w:hAnsi="Times New Roman" w:cs="Times New Roman"/>
          <w:b/>
          <w:sz w:val="24"/>
          <w:szCs w:val="24"/>
        </w:rPr>
        <w:t>Author’s name</w:t>
      </w:r>
      <w:r w:rsidRPr="00D97D47">
        <w:rPr>
          <w:rFonts w:ascii="Times New Roman" w:hAnsi="Times New Roman" w:cs="Times New Roman"/>
          <w:sz w:val="24"/>
          <w:szCs w:val="24"/>
        </w:rPr>
        <w:t xml:space="preserve">: </w:t>
      </w:r>
      <w:r>
        <w:rPr>
          <w:rFonts w:ascii="Times New Roman" w:hAnsi="Times New Roman" w:cs="Times New Roman"/>
          <w:sz w:val="24"/>
          <w:szCs w:val="24"/>
        </w:rPr>
        <w:tab/>
      </w:r>
      <w:r w:rsidRPr="00D97D47">
        <w:rPr>
          <w:rFonts w:ascii="Times New Roman" w:hAnsi="Times New Roman" w:cs="Times New Roman"/>
          <w:sz w:val="24"/>
          <w:szCs w:val="24"/>
        </w:rPr>
        <w:t>Dr Shijith Kumar C</w:t>
      </w:r>
    </w:p>
    <w:p w:rsidR="00AF4E72" w:rsidRDefault="00AF4E72" w:rsidP="00AF4E72">
      <w:pPr>
        <w:tabs>
          <w:tab w:val="left" w:pos="1350"/>
        </w:tabs>
        <w:ind w:left="2160" w:hanging="2160"/>
        <w:rPr>
          <w:rFonts w:ascii="Times New Roman" w:hAnsi="Times New Roman" w:cs="Times New Roman"/>
          <w:sz w:val="24"/>
          <w:szCs w:val="24"/>
        </w:rPr>
      </w:pPr>
      <w:r w:rsidRPr="0068046B">
        <w:rPr>
          <w:rFonts w:ascii="Times New Roman" w:hAnsi="Times New Roman" w:cs="Times New Roman"/>
          <w:b/>
          <w:sz w:val="24"/>
          <w:szCs w:val="24"/>
        </w:rPr>
        <w:t>Designation</w:t>
      </w:r>
      <w:r w:rsidRPr="00D97D4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D97D47">
        <w:rPr>
          <w:rFonts w:ascii="Times New Roman" w:hAnsi="Times New Roman" w:cs="Times New Roman"/>
          <w:sz w:val="24"/>
          <w:szCs w:val="24"/>
        </w:rPr>
        <w:t>Library and Information Officer. (</w:t>
      </w:r>
      <w:r w:rsidRPr="00D97D47">
        <w:rPr>
          <w:rFonts w:ascii="Times New Roman" w:hAnsi="Times New Roman" w:cs="Times New Roman"/>
          <w:i/>
          <w:sz w:val="24"/>
          <w:szCs w:val="24"/>
        </w:rPr>
        <w:t xml:space="preserve">Also involved in teaching the </w:t>
      </w:r>
      <w:proofErr w:type="gramStart"/>
      <w:r w:rsidRPr="00D97D47">
        <w:rPr>
          <w:rFonts w:ascii="Times New Roman" w:hAnsi="Times New Roman" w:cs="Times New Roman"/>
          <w:i/>
          <w:sz w:val="24"/>
          <w:szCs w:val="24"/>
        </w:rPr>
        <w:t>subject  ‘</w:t>
      </w:r>
      <w:proofErr w:type="gramEnd"/>
      <w:r w:rsidRPr="00D97D47">
        <w:rPr>
          <w:rFonts w:ascii="Times New Roman" w:hAnsi="Times New Roman" w:cs="Times New Roman"/>
          <w:i/>
          <w:sz w:val="24"/>
          <w:szCs w:val="24"/>
        </w:rPr>
        <w:t>Academic Integrity</w:t>
      </w:r>
      <w:r w:rsidRPr="00D97D47">
        <w:rPr>
          <w:rFonts w:ascii="Times New Roman" w:hAnsi="Times New Roman" w:cs="Times New Roman"/>
          <w:sz w:val="24"/>
          <w:szCs w:val="24"/>
        </w:rPr>
        <w:t>’)</w:t>
      </w:r>
    </w:p>
    <w:p w:rsidR="00AF4E72" w:rsidRPr="00D97D47" w:rsidRDefault="00AF4E72" w:rsidP="00AF4E72">
      <w:pPr>
        <w:ind w:left="2160" w:hanging="2160"/>
        <w:rPr>
          <w:rFonts w:ascii="Times New Roman" w:hAnsi="Times New Roman" w:cs="Times New Roman"/>
          <w:sz w:val="24"/>
          <w:szCs w:val="24"/>
        </w:rPr>
      </w:pPr>
      <w:r w:rsidRPr="0068046B">
        <w:rPr>
          <w:rFonts w:ascii="Times New Roman" w:hAnsi="Times New Roman" w:cs="Times New Roman"/>
          <w:b/>
          <w:sz w:val="24"/>
          <w:szCs w:val="24"/>
        </w:rPr>
        <w:t>Official address</w:t>
      </w:r>
      <w:r w:rsidRPr="00D97D47">
        <w:rPr>
          <w:rFonts w:ascii="Times New Roman" w:hAnsi="Times New Roman" w:cs="Times New Roman"/>
          <w:sz w:val="24"/>
          <w:szCs w:val="24"/>
        </w:rPr>
        <w:t xml:space="preserve">: </w:t>
      </w:r>
      <w:r>
        <w:rPr>
          <w:rFonts w:ascii="Times New Roman" w:hAnsi="Times New Roman" w:cs="Times New Roman"/>
          <w:sz w:val="24"/>
          <w:szCs w:val="24"/>
        </w:rPr>
        <w:tab/>
      </w:r>
      <w:r w:rsidRPr="00D97D47">
        <w:rPr>
          <w:rFonts w:ascii="Times New Roman" w:hAnsi="Times New Roman" w:cs="Times New Roman"/>
          <w:sz w:val="24"/>
          <w:szCs w:val="24"/>
        </w:rPr>
        <w:t xml:space="preserve">All India Institute of Speech and Hearing, </w:t>
      </w:r>
      <w:proofErr w:type="spellStart"/>
      <w:r w:rsidRPr="00D97D47">
        <w:rPr>
          <w:rFonts w:ascii="Times New Roman" w:hAnsi="Times New Roman" w:cs="Times New Roman"/>
          <w:sz w:val="24"/>
          <w:szCs w:val="24"/>
        </w:rPr>
        <w:t>Manasagangotri</w:t>
      </w:r>
      <w:proofErr w:type="spellEnd"/>
      <w:r w:rsidRPr="00D97D47">
        <w:rPr>
          <w:rFonts w:ascii="Times New Roman" w:hAnsi="Times New Roman" w:cs="Times New Roman"/>
          <w:sz w:val="24"/>
          <w:szCs w:val="24"/>
        </w:rPr>
        <w:t>, Mysuru-570006</w:t>
      </w:r>
    </w:p>
    <w:p w:rsidR="00AF4E72" w:rsidRPr="0068046B" w:rsidRDefault="00AF4E72" w:rsidP="00AF4E72">
      <w:pPr>
        <w:spacing w:after="0"/>
        <w:rPr>
          <w:rFonts w:ascii="Times New Roman" w:hAnsi="Times New Roman" w:cs="Times New Roman"/>
          <w:b/>
          <w:sz w:val="24"/>
          <w:szCs w:val="24"/>
        </w:rPr>
      </w:pPr>
      <w:r w:rsidRPr="0068046B">
        <w:rPr>
          <w:rFonts w:ascii="Times New Roman" w:hAnsi="Times New Roman" w:cs="Times New Roman"/>
          <w:b/>
          <w:sz w:val="24"/>
          <w:szCs w:val="24"/>
        </w:rPr>
        <w:t xml:space="preserve">Address for </w:t>
      </w:r>
    </w:p>
    <w:p w:rsidR="00AF4E72" w:rsidRDefault="00AF4E72" w:rsidP="00AF4E72">
      <w:pPr>
        <w:spacing w:after="0"/>
        <w:ind w:left="2160" w:hanging="2160"/>
        <w:rPr>
          <w:rFonts w:ascii="Times New Roman" w:hAnsi="Times New Roman" w:cs="Times New Roman"/>
          <w:sz w:val="24"/>
          <w:szCs w:val="24"/>
        </w:rPr>
      </w:pPr>
      <w:r>
        <w:rPr>
          <w:rFonts w:ascii="Times New Roman" w:hAnsi="Times New Roman" w:cs="Times New Roman"/>
          <w:b/>
          <w:sz w:val="24"/>
          <w:szCs w:val="24"/>
        </w:rPr>
        <w:t>C</w:t>
      </w:r>
      <w:r w:rsidRPr="0068046B">
        <w:rPr>
          <w:rFonts w:ascii="Times New Roman" w:hAnsi="Times New Roman" w:cs="Times New Roman"/>
          <w:b/>
          <w:sz w:val="24"/>
          <w:szCs w:val="24"/>
        </w:rPr>
        <w:t>orrespondence</w:t>
      </w:r>
      <w:r w:rsidRPr="00D97D47">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D97D47">
        <w:rPr>
          <w:rFonts w:ascii="Times New Roman" w:hAnsi="Times New Roman" w:cs="Times New Roman"/>
          <w:sz w:val="24"/>
          <w:szCs w:val="24"/>
        </w:rPr>
        <w:t>Dr.</w:t>
      </w:r>
      <w:proofErr w:type="spellEnd"/>
      <w:r w:rsidRPr="00D97D47">
        <w:rPr>
          <w:rFonts w:ascii="Times New Roman" w:hAnsi="Times New Roman" w:cs="Times New Roman"/>
          <w:sz w:val="24"/>
          <w:szCs w:val="24"/>
        </w:rPr>
        <w:t xml:space="preserve"> Shijith Kumar C, Library and Information Officer, All India Institute of Speech and Hearing, </w:t>
      </w:r>
      <w:proofErr w:type="spellStart"/>
      <w:r w:rsidRPr="00D97D47">
        <w:rPr>
          <w:rFonts w:ascii="Times New Roman" w:hAnsi="Times New Roman" w:cs="Times New Roman"/>
          <w:sz w:val="24"/>
          <w:szCs w:val="24"/>
        </w:rPr>
        <w:t>Manasagangotri</w:t>
      </w:r>
      <w:proofErr w:type="spellEnd"/>
      <w:r w:rsidRPr="00D97D47">
        <w:rPr>
          <w:rFonts w:ascii="Times New Roman" w:hAnsi="Times New Roman" w:cs="Times New Roman"/>
          <w:sz w:val="24"/>
          <w:szCs w:val="24"/>
        </w:rPr>
        <w:t>, Mysuru-570006</w:t>
      </w:r>
    </w:p>
    <w:p w:rsidR="00AF4E72" w:rsidRPr="00D97D47" w:rsidRDefault="00AF4E72" w:rsidP="00AF4E72">
      <w:pPr>
        <w:spacing w:after="0"/>
        <w:ind w:left="2160" w:hanging="2160"/>
        <w:rPr>
          <w:rFonts w:ascii="Times New Roman" w:hAnsi="Times New Roman" w:cs="Times New Roman"/>
          <w:sz w:val="24"/>
          <w:szCs w:val="24"/>
        </w:rPr>
      </w:pPr>
    </w:p>
    <w:p w:rsidR="00AF4E72" w:rsidRPr="00D97D47" w:rsidRDefault="00AF4E72" w:rsidP="00AF4E72">
      <w:pPr>
        <w:rPr>
          <w:rFonts w:ascii="Times New Roman" w:hAnsi="Times New Roman" w:cs="Times New Roman"/>
          <w:sz w:val="24"/>
          <w:szCs w:val="24"/>
        </w:rPr>
      </w:pPr>
      <w:r w:rsidRPr="0068046B">
        <w:rPr>
          <w:rFonts w:ascii="Times New Roman" w:hAnsi="Times New Roman" w:cs="Times New Roman"/>
          <w:b/>
          <w:sz w:val="24"/>
          <w:szCs w:val="24"/>
        </w:rPr>
        <w:t>Contact phone</w:t>
      </w:r>
      <w:r w:rsidRPr="00D97D47">
        <w:rPr>
          <w:rFonts w:ascii="Times New Roman" w:hAnsi="Times New Roman" w:cs="Times New Roman"/>
          <w:sz w:val="24"/>
          <w:szCs w:val="24"/>
        </w:rPr>
        <w:t xml:space="preserve">: </w:t>
      </w:r>
      <w:r>
        <w:rPr>
          <w:rFonts w:ascii="Times New Roman" w:hAnsi="Times New Roman" w:cs="Times New Roman"/>
          <w:sz w:val="24"/>
          <w:szCs w:val="24"/>
        </w:rPr>
        <w:tab/>
      </w:r>
      <w:r w:rsidRPr="00D97D47">
        <w:rPr>
          <w:rFonts w:ascii="Times New Roman" w:hAnsi="Times New Roman" w:cs="Times New Roman"/>
          <w:sz w:val="24"/>
          <w:szCs w:val="24"/>
        </w:rPr>
        <w:t>0821-2502150, 8618667835(Mob.)</w:t>
      </w:r>
    </w:p>
    <w:p w:rsidR="00AF4E72" w:rsidRPr="00D97D47" w:rsidRDefault="00AF4E72" w:rsidP="00AF4E72">
      <w:pPr>
        <w:rPr>
          <w:rFonts w:ascii="Times New Roman" w:hAnsi="Times New Roman" w:cs="Times New Roman"/>
          <w:sz w:val="24"/>
          <w:szCs w:val="24"/>
        </w:rPr>
      </w:pPr>
      <w:r w:rsidRPr="0068046B">
        <w:rPr>
          <w:rFonts w:ascii="Times New Roman" w:hAnsi="Times New Roman" w:cs="Times New Roman"/>
          <w:b/>
          <w:sz w:val="24"/>
          <w:szCs w:val="24"/>
        </w:rPr>
        <w:t>E-mail</w:t>
      </w:r>
      <w:r w:rsidRPr="00D97D4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hyperlink r:id="rId7" w:history="1">
        <w:r w:rsidRPr="00D97D47">
          <w:rPr>
            <w:rStyle w:val="Hyperlink"/>
            <w:rFonts w:ascii="Times New Roman" w:hAnsi="Times New Roman" w:cs="Times New Roman"/>
            <w:sz w:val="24"/>
            <w:szCs w:val="24"/>
          </w:rPr>
          <w:t>cshijithkumar@gmail.com</w:t>
        </w:r>
      </w:hyperlink>
      <w:r w:rsidRPr="00D97D47">
        <w:rPr>
          <w:rFonts w:ascii="Times New Roman" w:hAnsi="Times New Roman" w:cs="Times New Roman"/>
          <w:sz w:val="24"/>
          <w:szCs w:val="24"/>
        </w:rPr>
        <w:t xml:space="preserve">, </w:t>
      </w:r>
      <w:hyperlink r:id="rId8" w:history="1">
        <w:r w:rsidRPr="00D97D47">
          <w:rPr>
            <w:rStyle w:val="Hyperlink"/>
            <w:rFonts w:ascii="Times New Roman" w:hAnsi="Times New Roman" w:cs="Times New Roman"/>
            <w:sz w:val="24"/>
            <w:szCs w:val="24"/>
          </w:rPr>
          <w:t>lio@aiishmysore.in</w:t>
        </w:r>
      </w:hyperlink>
      <w:r w:rsidRPr="00D97D47">
        <w:rPr>
          <w:rFonts w:ascii="Times New Roman" w:hAnsi="Times New Roman" w:cs="Times New Roman"/>
          <w:sz w:val="24"/>
          <w:szCs w:val="24"/>
        </w:rPr>
        <w:t xml:space="preserve">  </w:t>
      </w:r>
    </w:p>
    <w:p w:rsidR="00AF4E72" w:rsidRDefault="00AF4E72" w:rsidP="00DD0D93">
      <w:pPr>
        <w:spacing w:line="480" w:lineRule="auto"/>
        <w:rPr>
          <w:rFonts w:ascii="Times New Roman" w:hAnsi="Times New Roman" w:cs="Times New Roman"/>
          <w:b/>
          <w:sz w:val="24"/>
          <w:szCs w:val="24"/>
        </w:rPr>
      </w:pPr>
    </w:p>
    <w:p w:rsidR="00AF4E72" w:rsidRDefault="00AF4E72" w:rsidP="00DD0D93">
      <w:pPr>
        <w:spacing w:line="480" w:lineRule="auto"/>
        <w:rPr>
          <w:rFonts w:ascii="Times New Roman" w:hAnsi="Times New Roman" w:cs="Times New Roman"/>
          <w:b/>
          <w:sz w:val="24"/>
          <w:szCs w:val="24"/>
        </w:rPr>
      </w:pPr>
    </w:p>
    <w:p w:rsidR="00AF4E72" w:rsidRDefault="00AF4E72" w:rsidP="00DD0D93">
      <w:pPr>
        <w:spacing w:line="480" w:lineRule="auto"/>
        <w:rPr>
          <w:rFonts w:ascii="Times New Roman" w:hAnsi="Times New Roman" w:cs="Times New Roman"/>
          <w:b/>
          <w:sz w:val="24"/>
          <w:szCs w:val="24"/>
        </w:rPr>
      </w:pPr>
    </w:p>
    <w:p w:rsidR="00AF4E72" w:rsidRDefault="00AF4E72" w:rsidP="00DD0D93">
      <w:pPr>
        <w:spacing w:line="480" w:lineRule="auto"/>
        <w:rPr>
          <w:rFonts w:ascii="Times New Roman" w:hAnsi="Times New Roman" w:cs="Times New Roman"/>
          <w:b/>
          <w:sz w:val="24"/>
          <w:szCs w:val="24"/>
        </w:rPr>
      </w:pPr>
    </w:p>
    <w:p w:rsidR="00AF4E72" w:rsidRDefault="00AF4E72" w:rsidP="00DD0D93">
      <w:pPr>
        <w:spacing w:line="480" w:lineRule="auto"/>
        <w:rPr>
          <w:rFonts w:ascii="Times New Roman" w:hAnsi="Times New Roman" w:cs="Times New Roman"/>
          <w:b/>
          <w:sz w:val="24"/>
          <w:szCs w:val="24"/>
        </w:rPr>
      </w:pPr>
    </w:p>
    <w:p w:rsidR="00AF4E72" w:rsidRDefault="00AF4E72" w:rsidP="00DD0D93">
      <w:pPr>
        <w:spacing w:line="480" w:lineRule="auto"/>
        <w:rPr>
          <w:rFonts w:ascii="Times New Roman" w:hAnsi="Times New Roman" w:cs="Times New Roman"/>
          <w:b/>
          <w:sz w:val="24"/>
          <w:szCs w:val="24"/>
        </w:rPr>
      </w:pPr>
    </w:p>
    <w:p w:rsidR="00AF4E72" w:rsidRDefault="00AF4E72" w:rsidP="00DD0D93">
      <w:pPr>
        <w:spacing w:line="480" w:lineRule="auto"/>
        <w:rPr>
          <w:rFonts w:ascii="Times New Roman" w:hAnsi="Times New Roman" w:cs="Times New Roman"/>
          <w:b/>
          <w:sz w:val="24"/>
          <w:szCs w:val="24"/>
        </w:rPr>
      </w:pPr>
    </w:p>
    <w:p w:rsidR="00AF4E72" w:rsidRDefault="00AF4E72" w:rsidP="00DD0D93">
      <w:pPr>
        <w:spacing w:line="480" w:lineRule="auto"/>
        <w:rPr>
          <w:rFonts w:ascii="Times New Roman" w:hAnsi="Times New Roman" w:cs="Times New Roman"/>
          <w:b/>
          <w:sz w:val="24"/>
          <w:szCs w:val="24"/>
        </w:rPr>
      </w:pPr>
    </w:p>
    <w:p w:rsidR="00AF4E72" w:rsidRDefault="00AF4E72" w:rsidP="00DD0D93">
      <w:pPr>
        <w:spacing w:line="480" w:lineRule="auto"/>
        <w:rPr>
          <w:rFonts w:ascii="Times New Roman" w:hAnsi="Times New Roman" w:cs="Times New Roman"/>
          <w:b/>
          <w:sz w:val="24"/>
          <w:szCs w:val="24"/>
        </w:rPr>
      </w:pPr>
    </w:p>
    <w:p w:rsidR="00AF4E72" w:rsidRDefault="00AF4E72" w:rsidP="00DD0D93">
      <w:pPr>
        <w:spacing w:line="480" w:lineRule="auto"/>
        <w:rPr>
          <w:rFonts w:ascii="Times New Roman" w:hAnsi="Times New Roman" w:cs="Times New Roman"/>
          <w:b/>
          <w:sz w:val="24"/>
          <w:szCs w:val="24"/>
        </w:rPr>
      </w:pPr>
    </w:p>
    <w:p w:rsidR="00AF4E72" w:rsidRDefault="00AF4E72" w:rsidP="00DD0D93">
      <w:pPr>
        <w:spacing w:line="480" w:lineRule="auto"/>
        <w:rPr>
          <w:rFonts w:ascii="Times New Roman" w:hAnsi="Times New Roman" w:cs="Times New Roman"/>
          <w:b/>
          <w:sz w:val="24"/>
          <w:szCs w:val="24"/>
        </w:rPr>
      </w:pPr>
    </w:p>
    <w:p w:rsidR="00C24B23" w:rsidRPr="004A626A" w:rsidRDefault="00C24B23" w:rsidP="00DD0D93">
      <w:pPr>
        <w:spacing w:line="480" w:lineRule="auto"/>
        <w:rPr>
          <w:rFonts w:ascii="Times New Roman" w:hAnsi="Times New Roman" w:cs="Times New Roman"/>
          <w:b/>
          <w:sz w:val="24"/>
          <w:szCs w:val="24"/>
        </w:rPr>
      </w:pPr>
      <w:r w:rsidRPr="004A626A">
        <w:rPr>
          <w:rFonts w:ascii="Times New Roman" w:hAnsi="Times New Roman" w:cs="Times New Roman"/>
          <w:b/>
          <w:sz w:val="24"/>
          <w:szCs w:val="24"/>
        </w:rPr>
        <w:lastRenderedPageBreak/>
        <w:t>Introduction</w:t>
      </w:r>
    </w:p>
    <w:p w:rsidR="00C24B23" w:rsidRPr="004A626A" w:rsidRDefault="00C24B23" w:rsidP="00DD0D93">
      <w:pPr>
        <w:spacing w:line="480" w:lineRule="auto"/>
        <w:jc w:val="both"/>
        <w:rPr>
          <w:rFonts w:ascii="Times New Roman" w:hAnsi="Times New Roman" w:cs="Times New Roman"/>
          <w:noProof/>
          <w:sz w:val="24"/>
          <w:szCs w:val="24"/>
        </w:rPr>
      </w:pPr>
      <w:r w:rsidRPr="004A626A">
        <w:rPr>
          <w:rFonts w:ascii="Times New Roman" w:hAnsi="Times New Roman" w:cs="Times New Roman"/>
          <w:sz w:val="24"/>
          <w:szCs w:val="24"/>
        </w:rPr>
        <w:t xml:space="preserve">The UGC </w:t>
      </w:r>
      <w:r w:rsidR="004E3AFC" w:rsidRPr="004A626A">
        <w:rPr>
          <w:rFonts w:ascii="Times New Roman" w:hAnsi="Times New Roman" w:cs="Times New Roman"/>
          <w:sz w:val="24"/>
          <w:szCs w:val="24"/>
        </w:rPr>
        <w:t>regulation</w:t>
      </w:r>
      <w:r w:rsidR="00B56F1D" w:rsidRPr="004A626A">
        <w:rPr>
          <w:rFonts w:ascii="Times New Roman" w:hAnsi="Times New Roman" w:cs="Times New Roman"/>
          <w:sz w:val="24"/>
          <w:szCs w:val="24"/>
        </w:rPr>
        <w:t>s</w:t>
      </w:r>
      <w:r w:rsidR="004E3AFC" w:rsidRPr="004A626A">
        <w:rPr>
          <w:rFonts w:ascii="Times New Roman" w:hAnsi="Times New Roman" w:cs="Times New Roman"/>
          <w:sz w:val="24"/>
          <w:szCs w:val="24"/>
        </w:rPr>
        <w:t xml:space="preserve"> </w:t>
      </w:r>
      <w:r w:rsidRPr="004A626A">
        <w:rPr>
          <w:rFonts w:ascii="Times New Roman" w:hAnsi="Times New Roman" w:cs="Times New Roman"/>
          <w:sz w:val="24"/>
          <w:szCs w:val="24"/>
        </w:rPr>
        <w:t xml:space="preserve">titled </w:t>
      </w:r>
      <w:r w:rsidRPr="004A626A">
        <w:rPr>
          <w:rFonts w:ascii="Times New Roman" w:hAnsi="Times New Roman" w:cs="Times New Roman"/>
          <w:i/>
          <w:sz w:val="24"/>
          <w:szCs w:val="24"/>
        </w:rPr>
        <w:t>Promotion of Academic Integrity and Prevention of Plagiarism in Higher Education Institutions</w:t>
      </w:r>
      <w:r w:rsidRPr="004A626A">
        <w:rPr>
          <w:rFonts w:ascii="Times New Roman" w:hAnsi="Times New Roman" w:cs="Times New Roman"/>
          <w:i/>
          <w:noProof/>
          <w:sz w:val="24"/>
          <w:szCs w:val="24"/>
        </w:rPr>
        <w:t>, Regulations</w:t>
      </w:r>
      <w:r w:rsidRPr="004A626A">
        <w:rPr>
          <w:rFonts w:ascii="Times New Roman" w:hAnsi="Times New Roman" w:cs="Times New Roman"/>
          <w:i/>
          <w:sz w:val="24"/>
          <w:szCs w:val="24"/>
        </w:rPr>
        <w:t xml:space="preserve"> 2018</w:t>
      </w:r>
      <w:r w:rsidRPr="004A626A">
        <w:rPr>
          <w:rFonts w:ascii="Times New Roman" w:hAnsi="Times New Roman" w:cs="Times New Roman"/>
          <w:sz w:val="24"/>
          <w:szCs w:val="24"/>
        </w:rPr>
        <w:t xml:space="preserve"> dated 23</w:t>
      </w:r>
      <w:r w:rsidRPr="004A626A">
        <w:rPr>
          <w:rFonts w:ascii="Times New Roman" w:hAnsi="Times New Roman" w:cs="Times New Roman"/>
          <w:sz w:val="24"/>
          <w:szCs w:val="24"/>
          <w:vertAlign w:val="superscript"/>
        </w:rPr>
        <w:t>rd</w:t>
      </w:r>
      <w:r w:rsidRPr="004A626A">
        <w:rPr>
          <w:rFonts w:ascii="Times New Roman" w:hAnsi="Times New Roman" w:cs="Times New Roman"/>
          <w:sz w:val="24"/>
          <w:szCs w:val="24"/>
        </w:rPr>
        <w:t xml:space="preserve"> July 2018 </w:t>
      </w:r>
      <w:r w:rsidR="00086690" w:rsidRPr="004A626A">
        <w:rPr>
          <w:rFonts w:ascii="Times New Roman" w:hAnsi="Times New Roman" w:cs="Times New Roman"/>
          <w:sz w:val="24"/>
          <w:szCs w:val="24"/>
        </w:rPr>
        <w:t>(UGC, 2018</w:t>
      </w:r>
      <w:r w:rsidR="001B7608" w:rsidRPr="004A626A">
        <w:rPr>
          <w:rFonts w:ascii="Times New Roman" w:hAnsi="Times New Roman" w:cs="Times New Roman"/>
          <w:sz w:val="24"/>
          <w:szCs w:val="24"/>
        </w:rPr>
        <w:t xml:space="preserve">) </w:t>
      </w:r>
      <w:r w:rsidR="004E3AFC" w:rsidRPr="004A626A">
        <w:rPr>
          <w:rFonts w:ascii="Times New Roman" w:hAnsi="Times New Roman" w:cs="Times New Roman"/>
          <w:sz w:val="24"/>
          <w:szCs w:val="24"/>
        </w:rPr>
        <w:t xml:space="preserve">can </w:t>
      </w:r>
      <w:r w:rsidR="004E3AFC" w:rsidRPr="004A626A">
        <w:rPr>
          <w:rFonts w:ascii="Times New Roman" w:hAnsi="Times New Roman" w:cs="Times New Roman"/>
          <w:noProof/>
          <w:sz w:val="24"/>
          <w:szCs w:val="24"/>
        </w:rPr>
        <w:t>be considered</w:t>
      </w:r>
      <w:r w:rsidR="004E3AFC" w:rsidRPr="004A626A">
        <w:rPr>
          <w:rFonts w:ascii="Times New Roman" w:hAnsi="Times New Roman" w:cs="Times New Roman"/>
          <w:sz w:val="24"/>
          <w:szCs w:val="24"/>
        </w:rPr>
        <w:t xml:space="preserve"> as</w:t>
      </w:r>
      <w:r w:rsidRPr="004A626A">
        <w:rPr>
          <w:rFonts w:ascii="Times New Roman" w:hAnsi="Times New Roman" w:cs="Times New Roman"/>
          <w:sz w:val="24"/>
          <w:szCs w:val="24"/>
        </w:rPr>
        <w:t xml:space="preserve"> a </w:t>
      </w:r>
      <w:r w:rsidRPr="004A626A">
        <w:rPr>
          <w:rFonts w:ascii="Times New Roman" w:hAnsi="Times New Roman" w:cs="Times New Roman"/>
          <w:noProof/>
          <w:sz w:val="24"/>
          <w:szCs w:val="24"/>
        </w:rPr>
        <w:t>revolutionary step</w:t>
      </w:r>
      <w:r w:rsidRPr="004A626A">
        <w:rPr>
          <w:rFonts w:ascii="Times New Roman" w:hAnsi="Times New Roman" w:cs="Times New Roman"/>
          <w:sz w:val="24"/>
          <w:szCs w:val="24"/>
        </w:rPr>
        <w:t xml:space="preserve"> </w:t>
      </w:r>
      <w:r w:rsidR="00193467" w:rsidRPr="004A626A">
        <w:rPr>
          <w:rFonts w:ascii="Times New Roman" w:hAnsi="Times New Roman" w:cs="Times New Roman"/>
          <w:sz w:val="24"/>
          <w:szCs w:val="24"/>
        </w:rPr>
        <w:t xml:space="preserve">towards </w:t>
      </w:r>
      <w:r w:rsidRPr="004A626A">
        <w:rPr>
          <w:rFonts w:ascii="Times New Roman" w:hAnsi="Times New Roman" w:cs="Times New Roman"/>
          <w:sz w:val="24"/>
          <w:szCs w:val="24"/>
        </w:rPr>
        <w:t>ensur</w:t>
      </w:r>
      <w:r w:rsidR="00193467" w:rsidRPr="004A626A">
        <w:rPr>
          <w:rFonts w:ascii="Times New Roman" w:hAnsi="Times New Roman" w:cs="Times New Roman"/>
          <w:sz w:val="24"/>
          <w:szCs w:val="24"/>
        </w:rPr>
        <w:t>ing</w:t>
      </w:r>
      <w:r w:rsidRPr="004A626A">
        <w:rPr>
          <w:rFonts w:ascii="Times New Roman" w:hAnsi="Times New Roman" w:cs="Times New Roman"/>
          <w:sz w:val="24"/>
          <w:szCs w:val="24"/>
        </w:rPr>
        <w:t xml:space="preserve"> </w:t>
      </w:r>
      <w:r w:rsidRPr="004A626A">
        <w:rPr>
          <w:rFonts w:ascii="Times New Roman" w:hAnsi="Times New Roman" w:cs="Times New Roman"/>
          <w:noProof/>
          <w:sz w:val="24"/>
          <w:szCs w:val="24"/>
        </w:rPr>
        <w:t>truth</w:t>
      </w:r>
      <w:r w:rsidRPr="004A626A">
        <w:rPr>
          <w:rFonts w:ascii="Times New Roman" w:hAnsi="Times New Roman" w:cs="Times New Roman"/>
          <w:sz w:val="24"/>
          <w:szCs w:val="24"/>
        </w:rPr>
        <w:t xml:space="preserve"> and justice in the </w:t>
      </w:r>
      <w:r w:rsidRPr="004A626A">
        <w:rPr>
          <w:rFonts w:ascii="Times New Roman" w:hAnsi="Times New Roman" w:cs="Times New Roman"/>
          <w:noProof/>
          <w:sz w:val="24"/>
          <w:szCs w:val="24"/>
        </w:rPr>
        <w:t>learning-teaching</w:t>
      </w:r>
      <w:r w:rsidRPr="004A626A">
        <w:rPr>
          <w:rFonts w:ascii="Times New Roman" w:hAnsi="Times New Roman" w:cs="Times New Roman"/>
          <w:sz w:val="24"/>
          <w:szCs w:val="24"/>
        </w:rPr>
        <w:t xml:space="preserve"> processes in the </w:t>
      </w:r>
      <w:r w:rsidR="00193467" w:rsidRPr="004A626A">
        <w:rPr>
          <w:rFonts w:ascii="Times New Roman" w:hAnsi="Times New Roman" w:cs="Times New Roman"/>
          <w:sz w:val="24"/>
          <w:szCs w:val="24"/>
        </w:rPr>
        <w:t>H</w:t>
      </w:r>
      <w:r w:rsidRPr="004A626A">
        <w:rPr>
          <w:rFonts w:ascii="Times New Roman" w:hAnsi="Times New Roman" w:cs="Times New Roman"/>
          <w:sz w:val="24"/>
          <w:szCs w:val="24"/>
        </w:rPr>
        <w:t xml:space="preserve">igher </w:t>
      </w:r>
      <w:r w:rsidR="00193467" w:rsidRPr="004A626A">
        <w:rPr>
          <w:rFonts w:ascii="Times New Roman" w:hAnsi="Times New Roman" w:cs="Times New Roman"/>
          <w:sz w:val="24"/>
          <w:szCs w:val="24"/>
        </w:rPr>
        <w:t>E</w:t>
      </w:r>
      <w:r w:rsidRPr="004A626A">
        <w:rPr>
          <w:rFonts w:ascii="Times New Roman" w:hAnsi="Times New Roman" w:cs="Times New Roman"/>
          <w:sz w:val="24"/>
          <w:szCs w:val="24"/>
        </w:rPr>
        <w:t xml:space="preserve">ducation </w:t>
      </w:r>
      <w:r w:rsidR="00193467" w:rsidRPr="004A626A">
        <w:rPr>
          <w:rFonts w:ascii="Times New Roman" w:hAnsi="Times New Roman" w:cs="Times New Roman"/>
          <w:sz w:val="24"/>
          <w:szCs w:val="24"/>
        </w:rPr>
        <w:t>I</w:t>
      </w:r>
      <w:r w:rsidRPr="004A626A">
        <w:rPr>
          <w:rFonts w:ascii="Times New Roman" w:hAnsi="Times New Roman" w:cs="Times New Roman"/>
          <w:sz w:val="24"/>
          <w:szCs w:val="24"/>
        </w:rPr>
        <w:t>nstitutions</w:t>
      </w:r>
      <w:r w:rsidR="00193467" w:rsidRPr="004A626A">
        <w:rPr>
          <w:rFonts w:ascii="Times New Roman" w:hAnsi="Times New Roman" w:cs="Times New Roman"/>
          <w:sz w:val="24"/>
          <w:szCs w:val="24"/>
        </w:rPr>
        <w:t xml:space="preserve"> (HEIs)</w:t>
      </w:r>
      <w:r w:rsidRPr="004A626A">
        <w:rPr>
          <w:rFonts w:ascii="Times New Roman" w:hAnsi="Times New Roman" w:cs="Times New Roman"/>
          <w:sz w:val="24"/>
          <w:szCs w:val="24"/>
        </w:rPr>
        <w:t xml:space="preserve"> in the country. Though the UGC took a tough stand against plagiarism even before, comprehensive </w:t>
      </w:r>
      <w:r w:rsidRPr="004A626A">
        <w:rPr>
          <w:rFonts w:ascii="Times New Roman" w:hAnsi="Times New Roman" w:cs="Times New Roman"/>
          <w:noProof/>
          <w:sz w:val="24"/>
          <w:szCs w:val="24"/>
        </w:rPr>
        <w:t>regulation</w:t>
      </w:r>
      <w:r w:rsidR="00B56F1D" w:rsidRPr="004A626A">
        <w:rPr>
          <w:rFonts w:ascii="Times New Roman" w:hAnsi="Times New Roman" w:cs="Times New Roman"/>
          <w:noProof/>
          <w:sz w:val="24"/>
          <w:szCs w:val="24"/>
        </w:rPr>
        <w:t>s</w:t>
      </w:r>
      <w:r w:rsidRPr="004A626A">
        <w:rPr>
          <w:rFonts w:ascii="Times New Roman" w:hAnsi="Times New Roman" w:cs="Times New Roman"/>
          <w:sz w:val="24"/>
          <w:szCs w:val="24"/>
        </w:rPr>
        <w:t xml:space="preserve"> on the matter </w:t>
      </w:r>
      <w:r w:rsidR="00A15D5D" w:rsidRPr="004A626A">
        <w:rPr>
          <w:rFonts w:ascii="Times New Roman" w:hAnsi="Times New Roman" w:cs="Times New Roman"/>
          <w:noProof/>
          <w:sz w:val="24"/>
          <w:szCs w:val="24"/>
        </w:rPr>
        <w:t>are</w:t>
      </w:r>
      <w:r w:rsidRPr="004A626A">
        <w:rPr>
          <w:rFonts w:ascii="Times New Roman" w:hAnsi="Times New Roman" w:cs="Times New Roman"/>
          <w:sz w:val="24"/>
          <w:szCs w:val="24"/>
        </w:rPr>
        <w:t xml:space="preserve"> for the </w:t>
      </w:r>
      <w:r w:rsidRPr="004A626A">
        <w:rPr>
          <w:rFonts w:ascii="Times New Roman" w:hAnsi="Times New Roman" w:cs="Times New Roman"/>
          <w:noProof/>
          <w:sz w:val="24"/>
          <w:szCs w:val="24"/>
        </w:rPr>
        <w:t>first</w:t>
      </w:r>
      <w:r w:rsidRPr="004A626A">
        <w:rPr>
          <w:rFonts w:ascii="Times New Roman" w:hAnsi="Times New Roman" w:cs="Times New Roman"/>
          <w:sz w:val="24"/>
          <w:szCs w:val="24"/>
        </w:rPr>
        <w:t xml:space="preserve"> time</w:t>
      </w:r>
      <w:r w:rsidRPr="004A626A">
        <w:rPr>
          <w:rFonts w:ascii="Times New Roman" w:hAnsi="Times New Roman" w:cs="Times New Roman"/>
          <w:noProof/>
          <w:sz w:val="24"/>
          <w:szCs w:val="24"/>
        </w:rPr>
        <w:t>.</w:t>
      </w:r>
      <w:r w:rsidRPr="004A626A">
        <w:rPr>
          <w:rFonts w:ascii="Times New Roman" w:hAnsi="Times New Roman" w:cs="Times New Roman"/>
          <w:sz w:val="24"/>
          <w:szCs w:val="24"/>
        </w:rPr>
        <w:t xml:space="preserve">  </w:t>
      </w:r>
      <w:r w:rsidR="0035713A" w:rsidRPr="004A626A">
        <w:rPr>
          <w:rFonts w:ascii="Times New Roman" w:hAnsi="Times New Roman" w:cs="Times New Roman"/>
          <w:sz w:val="24"/>
          <w:szCs w:val="24"/>
        </w:rPr>
        <w:t>Besides</w:t>
      </w:r>
      <w:r w:rsidRPr="004A626A">
        <w:rPr>
          <w:rFonts w:ascii="Times New Roman" w:hAnsi="Times New Roman" w:cs="Times New Roman"/>
          <w:sz w:val="24"/>
          <w:szCs w:val="24"/>
        </w:rPr>
        <w:t xml:space="preserve">, the </w:t>
      </w:r>
      <w:r w:rsidRPr="004A626A">
        <w:rPr>
          <w:rFonts w:ascii="Times New Roman" w:hAnsi="Times New Roman" w:cs="Times New Roman"/>
          <w:noProof/>
          <w:sz w:val="24"/>
          <w:szCs w:val="24"/>
        </w:rPr>
        <w:t>regulation</w:t>
      </w:r>
      <w:r w:rsidR="00B56F1D" w:rsidRPr="004A626A">
        <w:rPr>
          <w:rFonts w:ascii="Times New Roman" w:hAnsi="Times New Roman" w:cs="Times New Roman"/>
          <w:noProof/>
          <w:sz w:val="24"/>
          <w:szCs w:val="24"/>
        </w:rPr>
        <w:t>s</w:t>
      </w:r>
      <w:r w:rsidRPr="004A626A">
        <w:rPr>
          <w:rFonts w:ascii="Times New Roman" w:hAnsi="Times New Roman" w:cs="Times New Roman"/>
          <w:sz w:val="24"/>
          <w:szCs w:val="24"/>
        </w:rPr>
        <w:t xml:space="preserve"> emphasise the promotion of </w:t>
      </w:r>
      <w:r w:rsidRPr="004A626A">
        <w:rPr>
          <w:rFonts w:ascii="Times New Roman" w:hAnsi="Times New Roman" w:cs="Times New Roman"/>
          <w:b/>
          <w:sz w:val="24"/>
          <w:szCs w:val="24"/>
        </w:rPr>
        <w:t xml:space="preserve">Academic Integrity, </w:t>
      </w:r>
      <w:r w:rsidRPr="004A626A">
        <w:rPr>
          <w:rFonts w:ascii="Times New Roman" w:hAnsi="Times New Roman" w:cs="Times New Roman"/>
          <w:sz w:val="24"/>
          <w:szCs w:val="24"/>
        </w:rPr>
        <w:t xml:space="preserve">a term which is </w:t>
      </w:r>
      <w:r w:rsidR="0035713A" w:rsidRPr="004A626A">
        <w:rPr>
          <w:rFonts w:ascii="Times New Roman" w:hAnsi="Times New Roman" w:cs="Times New Roman"/>
          <w:sz w:val="24"/>
          <w:szCs w:val="24"/>
        </w:rPr>
        <w:t xml:space="preserve">not that </w:t>
      </w:r>
      <w:r w:rsidRPr="004A626A">
        <w:rPr>
          <w:rFonts w:ascii="Times New Roman" w:hAnsi="Times New Roman" w:cs="Times New Roman"/>
          <w:sz w:val="24"/>
          <w:szCs w:val="24"/>
        </w:rPr>
        <w:t xml:space="preserve">familiar to our </w:t>
      </w:r>
      <w:r w:rsidRPr="004A626A">
        <w:rPr>
          <w:rFonts w:ascii="Times New Roman" w:hAnsi="Times New Roman" w:cs="Times New Roman"/>
          <w:noProof/>
          <w:sz w:val="24"/>
          <w:szCs w:val="24"/>
        </w:rPr>
        <w:t xml:space="preserve">academic community, but which has an enormous influence on the academic life of faculty and students of </w:t>
      </w:r>
      <w:r w:rsidR="0035713A" w:rsidRPr="004A626A">
        <w:rPr>
          <w:rFonts w:ascii="Times New Roman" w:hAnsi="Times New Roman" w:cs="Times New Roman"/>
          <w:noProof/>
          <w:sz w:val="24"/>
          <w:szCs w:val="24"/>
        </w:rPr>
        <w:t xml:space="preserve">HEIs </w:t>
      </w:r>
      <w:r w:rsidRPr="004A626A">
        <w:rPr>
          <w:rFonts w:ascii="Times New Roman" w:hAnsi="Times New Roman" w:cs="Times New Roman"/>
          <w:noProof/>
          <w:sz w:val="24"/>
          <w:szCs w:val="24"/>
        </w:rPr>
        <w:t xml:space="preserve">abroad, especially, in developed countries like </w:t>
      </w:r>
      <w:r w:rsidR="00193467" w:rsidRPr="004A626A">
        <w:rPr>
          <w:rFonts w:ascii="Times New Roman" w:hAnsi="Times New Roman" w:cs="Times New Roman"/>
          <w:noProof/>
          <w:sz w:val="24"/>
          <w:szCs w:val="24"/>
        </w:rPr>
        <w:t xml:space="preserve">UK and </w:t>
      </w:r>
      <w:r w:rsidRPr="004A626A">
        <w:rPr>
          <w:rFonts w:ascii="Times New Roman" w:hAnsi="Times New Roman" w:cs="Times New Roman"/>
          <w:noProof/>
          <w:sz w:val="24"/>
          <w:szCs w:val="24"/>
        </w:rPr>
        <w:t xml:space="preserve">USA. </w:t>
      </w:r>
    </w:p>
    <w:p w:rsidR="00C24B23" w:rsidRPr="004A626A" w:rsidRDefault="00C24B23" w:rsidP="00DD0D93">
      <w:pPr>
        <w:spacing w:line="480" w:lineRule="auto"/>
        <w:jc w:val="both"/>
        <w:rPr>
          <w:rFonts w:ascii="Times New Roman" w:hAnsi="Times New Roman" w:cs="Times New Roman"/>
          <w:b/>
          <w:sz w:val="24"/>
          <w:szCs w:val="24"/>
        </w:rPr>
      </w:pPr>
      <w:r w:rsidRPr="004A626A">
        <w:rPr>
          <w:rFonts w:ascii="Times New Roman" w:hAnsi="Times New Roman" w:cs="Times New Roman"/>
          <w:b/>
          <w:noProof/>
          <w:sz w:val="24"/>
          <w:szCs w:val="24"/>
        </w:rPr>
        <w:t>What is Academic Integrity?</w:t>
      </w:r>
    </w:p>
    <w:p w:rsidR="000E6295" w:rsidRPr="004A626A" w:rsidRDefault="00C24B23" w:rsidP="00DD0D93">
      <w:pPr>
        <w:spacing w:line="480" w:lineRule="auto"/>
        <w:jc w:val="both"/>
        <w:rPr>
          <w:rFonts w:ascii="Times New Roman" w:hAnsi="Times New Roman" w:cs="Times New Roman"/>
          <w:noProof/>
          <w:sz w:val="24"/>
          <w:szCs w:val="24"/>
        </w:rPr>
      </w:pPr>
      <w:r w:rsidRPr="004A626A">
        <w:rPr>
          <w:rFonts w:ascii="Times New Roman" w:hAnsi="Times New Roman" w:cs="Times New Roman"/>
          <w:sz w:val="24"/>
          <w:szCs w:val="24"/>
        </w:rPr>
        <w:t xml:space="preserve"> The term </w:t>
      </w:r>
      <w:r w:rsidRPr="004A626A">
        <w:rPr>
          <w:rFonts w:ascii="Times New Roman" w:hAnsi="Times New Roman" w:cs="Times New Roman"/>
          <w:b/>
          <w:sz w:val="24"/>
          <w:szCs w:val="24"/>
        </w:rPr>
        <w:t>Academic Integrity</w:t>
      </w:r>
      <w:r w:rsidRPr="004A626A">
        <w:rPr>
          <w:rFonts w:ascii="Times New Roman" w:hAnsi="Times New Roman" w:cs="Times New Roman"/>
          <w:sz w:val="24"/>
          <w:szCs w:val="24"/>
        </w:rPr>
        <w:t xml:space="preserve"> denotes a set of core values that the members of an academic </w:t>
      </w:r>
      <w:r w:rsidRPr="004A626A">
        <w:rPr>
          <w:rFonts w:ascii="Times New Roman" w:hAnsi="Times New Roman" w:cs="Times New Roman"/>
          <w:noProof/>
          <w:sz w:val="24"/>
          <w:szCs w:val="24"/>
        </w:rPr>
        <w:t>community,</w:t>
      </w:r>
      <w:r w:rsidRPr="004A626A">
        <w:rPr>
          <w:rFonts w:ascii="Times New Roman" w:hAnsi="Times New Roman" w:cs="Times New Roman"/>
          <w:sz w:val="24"/>
          <w:szCs w:val="24"/>
        </w:rPr>
        <w:t xml:space="preserve"> including </w:t>
      </w:r>
      <w:r w:rsidR="00603DF0" w:rsidRPr="004A626A">
        <w:rPr>
          <w:rFonts w:ascii="Times New Roman" w:hAnsi="Times New Roman" w:cs="Times New Roman"/>
          <w:sz w:val="24"/>
          <w:szCs w:val="24"/>
        </w:rPr>
        <w:t xml:space="preserve">the </w:t>
      </w:r>
      <w:r w:rsidRPr="004A626A">
        <w:rPr>
          <w:rFonts w:ascii="Times New Roman" w:hAnsi="Times New Roman" w:cs="Times New Roman"/>
          <w:sz w:val="24"/>
          <w:szCs w:val="24"/>
        </w:rPr>
        <w:t xml:space="preserve">faculty, students, </w:t>
      </w:r>
      <w:r w:rsidR="00603DF0" w:rsidRPr="004A626A">
        <w:rPr>
          <w:rFonts w:ascii="Times New Roman" w:hAnsi="Times New Roman" w:cs="Times New Roman"/>
          <w:sz w:val="24"/>
          <w:szCs w:val="24"/>
        </w:rPr>
        <w:t xml:space="preserve">and </w:t>
      </w:r>
      <w:r w:rsidRPr="004A626A">
        <w:rPr>
          <w:rFonts w:ascii="Times New Roman" w:hAnsi="Times New Roman" w:cs="Times New Roman"/>
          <w:sz w:val="24"/>
          <w:szCs w:val="24"/>
        </w:rPr>
        <w:t>administrators should practice</w:t>
      </w:r>
      <w:r w:rsidR="00B14C08" w:rsidRPr="004A626A">
        <w:rPr>
          <w:rFonts w:ascii="Times New Roman" w:hAnsi="Times New Roman" w:cs="Times New Roman"/>
          <w:sz w:val="24"/>
          <w:szCs w:val="24"/>
        </w:rPr>
        <w:t xml:space="preserve"> while performing their respective duties</w:t>
      </w:r>
      <w:r w:rsidRPr="004A626A">
        <w:rPr>
          <w:rFonts w:ascii="Times New Roman" w:hAnsi="Times New Roman" w:cs="Times New Roman"/>
          <w:sz w:val="24"/>
          <w:szCs w:val="24"/>
        </w:rPr>
        <w:t xml:space="preserve">. </w:t>
      </w:r>
      <w:r w:rsidR="00B14C08" w:rsidRPr="004A626A">
        <w:rPr>
          <w:rFonts w:ascii="Times New Roman" w:hAnsi="Times New Roman" w:cs="Times New Roman"/>
          <w:sz w:val="24"/>
          <w:szCs w:val="24"/>
        </w:rPr>
        <w:t xml:space="preserve">According to the </w:t>
      </w:r>
      <w:r w:rsidRPr="004A626A">
        <w:rPr>
          <w:rFonts w:ascii="Times New Roman" w:hAnsi="Times New Roman" w:cs="Times New Roman"/>
          <w:sz w:val="24"/>
          <w:szCs w:val="24"/>
        </w:rPr>
        <w:t>International Centre for Academic Integrity</w:t>
      </w:r>
      <w:r w:rsidR="00603DF0" w:rsidRPr="004A626A">
        <w:rPr>
          <w:rFonts w:ascii="Times New Roman" w:hAnsi="Times New Roman" w:cs="Times New Roman"/>
          <w:sz w:val="24"/>
          <w:szCs w:val="24"/>
        </w:rPr>
        <w:t xml:space="preserve"> (ICAI)</w:t>
      </w:r>
      <w:r w:rsidRPr="004A626A">
        <w:rPr>
          <w:rFonts w:ascii="Times New Roman" w:hAnsi="Times New Roman" w:cs="Times New Roman"/>
          <w:sz w:val="24"/>
          <w:szCs w:val="24"/>
        </w:rPr>
        <w:t xml:space="preserve">, a non-profit </w:t>
      </w:r>
      <w:r w:rsidRPr="004A626A">
        <w:rPr>
          <w:rFonts w:ascii="Times New Roman" w:hAnsi="Times New Roman" w:cs="Times New Roman"/>
          <w:noProof/>
          <w:sz w:val="24"/>
          <w:szCs w:val="24"/>
        </w:rPr>
        <w:t>organi</w:t>
      </w:r>
      <w:r w:rsidR="00044472" w:rsidRPr="004A626A">
        <w:rPr>
          <w:rFonts w:ascii="Times New Roman" w:hAnsi="Times New Roman" w:cs="Times New Roman"/>
          <w:noProof/>
          <w:sz w:val="24"/>
          <w:szCs w:val="24"/>
        </w:rPr>
        <w:t>s</w:t>
      </w:r>
      <w:r w:rsidRPr="004A626A">
        <w:rPr>
          <w:rFonts w:ascii="Times New Roman" w:hAnsi="Times New Roman" w:cs="Times New Roman"/>
          <w:noProof/>
          <w:sz w:val="24"/>
          <w:szCs w:val="24"/>
        </w:rPr>
        <w:t>ation</w:t>
      </w:r>
      <w:r w:rsidRPr="004A626A">
        <w:rPr>
          <w:rFonts w:ascii="Times New Roman" w:hAnsi="Times New Roman" w:cs="Times New Roman"/>
          <w:sz w:val="24"/>
          <w:szCs w:val="24"/>
        </w:rPr>
        <w:t xml:space="preserve"> that promotes academic integrity</w:t>
      </w:r>
      <w:r w:rsidR="00B14C08" w:rsidRPr="004A626A">
        <w:rPr>
          <w:rFonts w:ascii="Times New Roman" w:hAnsi="Times New Roman" w:cs="Times New Roman"/>
          <w:sz w:val="24"/>
          <w:szCs w:val="24"/>
        </w:rPr>
        <w:t>,</w:t>
      </w:r>
      <w:r w:rsidRPr="004A626A">
        <w:rPr>
          <w:rFonts w:ascii="Times New Roman" w:hAnsi="Times New Roman" w:cs="Times New Roman"/>
          <w:sz w:val="24"/>
          <w:szCs w:val="24"/>
        </w:rPr>
        <w:t xml:space="preserve"> it is a commitment to six fundamental values: Honesty, Trust, </w:t>
      </w:r>
      <w:r w:rsidRPr="004A626A">
        <w:rPr>
          <w:rFonts w:ascii="Times New Roman" w:hAnsi="Times New Roman" w:cs="Times New Roman"/>
          <w:noProof/>
          <w:sz w:val="24"/>
          <w:szCs w:val="24"/>
        </w:rPr>
        <w:t>Fairness</w:t>
      </w:r>
      <w:r w:rsidRPr="004A626A">
        <w:rPr>
          <w:rFonts w:ascii="Times New Roman" w:hAnsi="Times New Roman" w:cs="Times New Roman"/>
          <w:sz w:val="24"/>
          <w:szCs w:val="24"/>
        </w:rPr>
        <w:t>, Respect, Responsibility and Courage</w:t>
      </w:r>
      <w:r w:rsidR="00F07227" w:rsidRPr="004A626A">
        <w:rPr>
          <w:rFonts w:ascii="Times New Roman" w:hAnsi="Times New Roman" w:cs="Times New Roman"/>
          <w:sz w:val="24"/>
          <w:szCs w:val="24"/>
        </w:rPr>
        <w:t xml:space="preserve"> (</w:t>
      </w:r>
      <w:r w:rsidR="00F07227" w:rsidRPr="004A626A">
        <w:rPr>
          <w:rFonts w:ascii="Times New Roman" w:hAnsi="Times New Roman" w:cs="Times New Roman"/>
          <w:bCs/>
          <w:sz w:val="24"/>
          <w:szCs w:val="24"/>
        </w:rPr>
        <w:t>Fishman, 2012)</w:t>
      </w:r>
      <w:r w:rsidRPr="004A626A">
        <w:rPr>
          <w:rFonts w:ascii="Times New Roman" w:hAnsi="Times New Roman" w:cs="Times New Roman"/>
          <w:sz w:val="24"/>
          <w:szCs w:val="24"/>
        </w:rPr>
        <w:t xml:space="preserve">. </w:t>
      </w:r>
      <w:r w:rsidR="00044472" w:rsidRPr="004A626A">
        <w:rPr>
          <w:rFonts w:ascii="Times New Roman" w:hAnsi="Times New Roman" w:cs="Times New Roman"/>
          <w:sz w:val="24"/>
          <w:szCs w:val="24"/>
        </w:rPr>
        <w:t xml:space="preserve">In </w:t>
      </w:r>
      <w:r w:rsidR="00044472" w:rsidRPr="004A626A">
        <w:rPr>
          <w:rFonts w:ascii="Times New Roman" w:hAnsi="Times New Roman" w:cs="Times New Roman"/>
          <w:noProof/>
          <w:sz w:val="24"/>
          <w:szCs w:val="24"/>
        </w:rPr>
        <w:t>other words</w:t>
      </w:r>
      <w:r w:rsidR="00044472" w:rsidRPr="004A626A">
        <w:rPr>
          <w:rFonts w:ascii="Times New Roman" w:hAnsi="Times New Roman" w:cs="Times New Roman"/>
          <w:sz w:val="24"/>
          <w:szCs w:val="24"/>
        </w:rPr>
        <w:t xml:space="preserve">, </w:t>
      </w:r>
      <w:r w:rsidR="00044472" w:rsidRPr="004A626A">
        <w:rPr>
          <w:rFonts w:ascii="Times New Roman" w:hAnsi="Times New Roman" w:cs="Times New Roman"/>
          <w:noProof/>
          <w:sz w:val="24"/>
          <w:szCs w:val="24"/>
        </w:rPr>
        <w:t>in order to</w:t>
      </w:r>
      <w:r w:rsidR="00044472" w:rsidRPr="004A626A">
        <w:rPr>
          <w:rFonts w:ascii="Times New Roman" w:hAnsi="Times New Roman" w:cs="Times New Roman"/>
          <w:sz w:val="24"/>
          <w:szCs w:val="24"/>
        </w:rPr>
        <w:t xml:space="preserve"> </w:t>
      </w:r>
      <w:r w:rsidR="00044472" w:rsidRPr="004A626A">
        <w:rPr>
          <w:rFonts w:ascii="Times New Roman" w:hAnsi="Times New Roman" w:cs="Times New Roman"/>
          <w:noProof/>
          <w:sz w:val="24"/>
          <w:szCs w:val="24"/>
        </w:rPr>
        <w:t>achieve</w:t>
      </w:r>
      <w:r w:rsidR="00044472" w:rsidRPr="004A626A">
        <w:rPr>
          <w:rFonts w:ascii="Times New Roman" w:hAnsi="Times New Roman" w:cs="Times New Roman"/>
          <w:sz w:val="24"/>
          <w:szCs w:val="24"/>
        </w:rPr>
        <w:t xml:space="preserve"> and maintain academic </w:t>
      </w:r>
      <w:r w:rsidR="00044472" w:rsidRPr="004A626A">
        <w:rPr>
          <w:rFonts w:ascii="Times New Roman" w:hAnsi="Times New Roman" w:cs="Times New Roman"/>
          <w:noProof/>
          <w:sz w:val="24"/>
          <w:szCs w:val="24"/>
        </w:rPr>
        <w:t>integrity</w:t>
      </w:r>
      <w:r w:rsidR="005D263E" w:rsidRPr="004A626A">
        <w:rPr>
          <w:rFonts w:ascii="Times New Roman" w:hAnsi="Times New Roman" w:cs="Times New Roman"/>
          <w:noProof/>
          <w:sz w:val="24"/>
          <w:szCs w:val="24"/>
        </w:rPr>
        <w:t>,</w:t>
      </w:r>
      <w:r w:rsidR="00044472" w:rsidRPr="004A626A">
        <w:rPr>
          <w:rFonts w:ascii="Times New Roman" w:hAnsi="Times New Roman" w:cs="Times New Roman"/>
          <w:noProof/>
          <w:sz w:val="24"/>
          <w:szCs w:val="24"/>
        </w:rPr>
        <w:t xml:space="preserve"> every member in the academic community should involve in </w:t>
      </w:r>
      <w:r w:rsidR="00B14C08" w:rsidRPr="004A626A">
        <w:rPr>
          <w:rFonts w:ascii="Times New Roman" w:hAnsi="Times New Roman" w:cs="Times New Roman"/>
          <w:noProof/>
          <w:sz w:val="24"/>
          <w:szCs w:val="24"/>
        </w:rPr>
        <w:t xml:space="preserve">scholarly activities </w:t>
      </w:r>
      <w:r w:rsidR="00044472" w:rsidRPr="004A626A">
        <w:rPr>
          <w:rFonts w:ascii="Times New Roman" w:hAnsi="Times New Roman" w:cs="Times New Roman"/>
          <w:noProof/>
          <w:sz w:val="24"/>
          <w:szCs w:val="24"/>
        </w:rPr>
        <w:t xml:space="preserve">with honesty, fairness, responsibility, mutual trust and respect,  and they should </w:t>
      </w:r>
      <w:r w:rsidR="00B14C08" w:rsidRPr="004A626A">
        <w:rPr>
          <w:rFonts w:ascii="Times New Roman" w:hAnsi="Times New Roman" w:cs="Times New Roman"/>
          <w:noProof/>
          <w:sz w:val="24"/>
          <w:szCs w:val="24"/>
        </w:rPr>
        <w:t xml:space="preserve">have the courage to act </w:t>
      </w:r>
      <w:r w:rsidR="00044472" w:rsidRPr="004A626A">
        <w:rPr>
          <w:rFonts w:ascii="Times New Roman" w:hAnsi="Times New Roman" w:cs="Times New Roman"/>
          <w:noProof/>
          <w:sz w:val="24"/>
          <w:szCs w:val="24"/>
        </w:rPr>
        <w:t xml:space="preserve">on </w:t>
      </w:r>
      <w:r w:rsidR="00B14C08" w:rsidRPr="004A626A">
        <w:rPr>
          <w:rFonts w:ascii="Times New Roman" w:hAnsi="Times New Roman" w:cs="Times New Roman"/>
          <w:noProof/>
          <w:sz w:val="24"/>
          <w:szCs w:val="24"/>
        </w:rPr>
        <w:t>these values</w:t>
      </w:r>
      <w:r w:rsidR="00044472" w:rsidRPr="004A626A">
        <w:rPr>
          <w:rFonts w:ascii="Times New Roman" w:hAnsi="Times New Roman" w:cs="Times New Roman"/>
          <w:noProof/>
          <w:sz w:val="24"/>
          <w:szCs w:val="24"/>
        </w:rPr>
        <w:t xml:space="preserve">. </w:t>
      </w:r>
      <w:r w:rsidR="00AC6AB6" w:rsidRPr="004A626A">
        <w:rPr>
          <w:rFonts w:ascii="Times New Roman" w:hAnsi="Times New Roman" w:cs="Times New Roman"/>
          <w:noProof/>
          <w:sz w:val="24"/>
          <w:szCs w:val="24"/>
        </w:rPr>
        <w:t xml:space="preserve"> </w:t>
      </w:r>
    </w:p>
    <w:p w:rsidR="001D2FF9" w:rsidRPr="004A626A" w:rsidRDefault="00AC6AB6" w:rsidP="004A626A">
      <w:pPr>
        <w:spacing w:after="0" w:line="480" w:lineRule="auto"/>
        <w:jc w:val="both"/>
        <w:rPr>
          <w:rFonts w:ascii="Times New Roman" w:hAnsi="Times New Roman" w:cs="Times New Roman"/>
          <w:noProof/>
          <w:sz w:val="24"/>
          <w:szCs w:val="24"/>
        </w:rPr>
      </w:pPr>
      <w:r w:rsidRPr="004A626A">
        <w:rPr>
          <w:rFonts w:ascii="Times New Roman" w:hAnsi="Times New Roman" w:cs="Times New Roman"/>
          <w:noProof/>
          <w:sz w:val="24"/>
          <w:szCs w:val="24"/>
        </w:rPr>
        <w:t xml:space="preserve">The violation or breaching of academic integrity is known as </w:t>
      </w:r>
      <w:r w:rsidRPr="004A626A">
        <w:rPr>
          <w:rFonts w:ascii="Times New Roman" w:hAnsi="Times New Roman" w:cs="Times New Roman"/>
          <w:b/>
          <w:noProof/>
          <w:sz w:val="24"/>
          <w:szCs w:val="24"/>
        </w:rPr>
        <w:t xml:space="preserve">Academic Dishonesty. </w:t>
      </w:r>
      <w:r w:rsidRPr="004A626A">
        <w:rPr>
          <w:rFonts w:ascii="Times New Roman" w:hAnsi="Times New Roman" w:cs="Times New Roman"/>
          <w:noProof/>
          <w:sz w:val="24"/>
          <w:szCs w:val="24"/>
        </w:rPr>
        <w:t>Plagiarism,</w:t>
      </w:r>
      <w:r w:rsidRPr="004A626A">
        <w:rPr>
          <w:rFonts w:ascii="Times New Roman" w:hAnsi="Times New Roman" w:cs="Times New Roman"/>
          <w:b/>
          <w:noProof/>
          <w:sz w:val="24"/>
          <w:szCs w:val="24"/>
        </w:rPr>
        <w:t xml:space="preserve"> </w:t>
      </w:r>
      <w:r w:rsidR="00B12692" w:rsidRPr="004A626A">
        <w:rPr>
          <w:rFonts w:ascii="Times New Roman" w:hAnsi="Times New Roman" w:cs="Times New Roman"/>
          <w:noProof/>
          <w:sz w:val="24"/>
          <w:szCs w:val="24"/>
        </w:rPr>
        <w:t>an</w:t>
      </w:r>
      <w:r w:rsidR="00B12692" w:rsidRPr="004A626A">
        <w:rPr>
          <w:rFonts w:ascii="Times New Roman" w:hAnsi="Times New Roman" w:cs="Times New Roman"/>
          <w:b/>
          <w:noProof/>
          <w:sz w:val="24"/>
          <w:szCs w:val="24"/>
        </w:rPr>
        <w:t xml:space="preserve"> </w:t>
      </w:r>
      <w:r w:rsidR="00B12692" w:rsidRPr="004A626A">
        <w:rPr>
          <w:rFonts w:ascii="Times New Roman" w:hAnsi="Times New Roman" w:cs="Times New Roman"/>
          <w:noProof/>
          <w:sz w:val="24"/>
          <w:szCs w:val="24"/>
        </w:rPr>
        <w:t xml:space="preserve">academic menace </w:t>
      </w:r>
      <w:r w:rsidRPr="004A626A">
        <w:rPr>
          <w:rFonts w:ascii="Times New Roman" w:hAnsi="Times New Roman" w:cs="Times New Roman"/>
          <w:noProof/>
          <w:sz w:val="24"/>
          <w:szCs w:val="24"/>
        </w:rPr>
        <w:t>widely discussed in India in recent time</w:t>
      </w:r>
      <w:r w:rsidR="00B12692" w:rsidRPr="004A626A">
        <w:rPr>
          <w:rFonts w:ascii="Times New Roman" w:hAnsi="Times New Roman" w:cs="Times New Roman"/>
          <w:noProof/>
          <w:sz w:val="24"/>
          <w:szCs w:val="24"/>
        </w:rPr>
        <w:t>s</w:t>
      </w:r>
      <w:r w:rsidRPr="004A626A">
        <w:rPr>
          <w:rFonts w:ascii="Times New Roman" w:hAnsi="Times New Roman" w:cs="Times New Roman"/>
          <w:noProof/>
          <w:sz w:val="24"/>
          <w:szCs w:val="24"/>
        </w:rPr>
        <w:t xml:space="preserve">, is considered as the most heinous form of academic </w:t>
      </w:r>
      <w:r w:rsidR="00B12692" w:rsidRPr="004A626A">
        <w:rPr>
          <w:rFonts w:ascii="Times New Roman" w:hAnsi="Times New Roman" w:cs="Times New Roman"/>
          <w:noProof/>
          <w:sz w:val="24"/>
          <w:szCs w:val="24"/>
        </w:rPr>
        <w:t>dis</w:t>
      </w:r>
      <w:r w:rsidRPr="004A626A">
        <w:rPr>
          <w:rFonts w:ascii="Times New Roman" w:hAnsi="Times New Roman" w:cs="Times New Roman"/>
          <w:noProof/>
          <w:sz w:val="24"/>
          <w:szCs w:val="24"/>
        </w:rPr>
        <w:t xml:space="preserve">honesty. Other </w:t>
      </w:r>
      <w:r w:rsidR="00637E5A" w:rsidRPr="004A626A">
        <w:rPr>
          <w:rFonts w:ascii="Times New Roman" w:hAnsi="Times New Roman" w:cs="Times New Roman"/>
          <w:noProof/>
          <w:sz w:val="24"/>
          <w:szCs w:val="24"/>
        </w:rPr>
        <w:t>fraudulent</w:t>
      </w:r>
      <w:r w:rsidRPr="004A626A">
        <w:rPr>
          <w:rFonts w:ascii="Times New Roman" w:hAnsi="Times New Roman" w:cs="Times New Roman"/>
          <w:noProof/>
          <w:sz w:val="24"/>
          <w:szCs w:val="24"/>
        </w:rPr>
        <w:t xml:space="preserve"> practices </w:t>
      </w:r>
      <w:r w:rsidR="00BA497E" w:rsidRPr="004A626A">
        <w:rPr>
          <w:rFonts w:ascii="Times New Roman" w:hAnsi="Times New Roman" w:cs="Times New Roman"/>
          <w:noProof/>
          <w:sz w:val="24"/>
          <w:szCs w:val="24"/>
        </w:rPr>
        <w:t>such as</w:t>
      </w:r>
      <w:r w:rsidRPr="004A626A">
        <w:rPr>
          <w:rFonts w:ascii="Times New Roman" w:hAnsi="Times New Roman" w:cs="Times New Roman"/>
          <w:noProof/>
          <w:sz w:val="24"/>
          <w:szCs w:val="24"/>
        </w:rPr>
        <w:t xml:space="preserve"> copying during examinations, </w:t>
      </w:r>
      <w:r w:rsidR="00637E5A" w:rsidRPr="004A626A">
        <w:rPr>
          <w:rFonts w:ascii="Times New Roman" w:hAnsi="Times New Roman" w:cs="Times New Roman"/>
          <w:noProof/>
          <w:sz w:val="24"/>
          <w:szCs w:val="24"/>
        </w:rPr>
        <w:t>h</w:t>
      </w:r>
      <w:r w:rsidR="00BA497E" w:rsidRPr="004A626A">
        <w:rPr>
          <w:rFonts w:ascii="Times New Roman" w:hAnsi="Times New Roman" w:cs="Times New Roman"/>
          <w:noProof/>
          <w:sz w:val="24"/>
          <w:szCs w:val="24"/>
        </w:rPr>
        <w:t>elping others for copying</w:t>
      </w:r>
      <w:r w:rsidRPr="004A626A">
        <w:rPr>
          <w:rFonts w:ascii="Times New Roman" w:hAnsi="Times New Roman" w:cs="Times New Roman"/>
          <w:noProof/>
          <w:sz w:val="24"/>
          <w:szCs w:val="24"/>
        </w:rPr>
        <w:t xml:space="preserve">, giving proxy </w:t>
      </w:r>
      <w:r w:rsidR="00B56F1D" w:rsidRPr="004A626A">
        <w:rPr>
          <w:rFonts w:ascii="Times New Roman" w:hAnsi="Times New Roman" w:cs="Times New Roman"/>
          <w:noProof/>
          <w:sz w:val="24"/>
          <w:szCs w:val="24"/>
        </w:rPr>
        <w:t xml:space="preserve">class </w:t>
      </w:r>
      <w:r w:rsidRPr="004A626A">
        <w:rPr>
          <w:rFonts w:ascii="Times New Roman" w:hAnsi="Times New Roman" w:cs="Times New Roman"/>
          <w:noProof/>
          <w:sz w:val="24"/>
          <w:szCs w:val="24"/>
        </w:rPr>
        <w:t xml:space="preserve">attendance for </w:t>
      </w:r>
      <w:r w:rsidR="00637E5A" w:rsidRPr="004A626A">
        <w:rPr>
          <w:rFonts w:ascii="Times New Roman" w:hAnsi="Times New Roman" w:cs="Times New Roman"/>
          <w:noProof/>
          <w:sz w:val="24"/>
          <w:szCs w:val="24"/>
        </w:rPr>
        <w:t xml:space="preserve">someone </w:t>
      </w:r>
      <w:r w:rsidR="00637E5A" w:rsidRPr="004A626A">
        <w:rPr>
          <w:rFonts w:ascii="Times New Roman" w:hAnsi="Times New Roman" w:cs="Times New Roman"/>
          <w:noProof/>
          <w:sz w:val="24"/>
          <w:szCs w:val="24"/>
        </w:rPr>
        <w:lastRenderedPageBreak/>
        <w:t>else</w:t>
      </w:r>
      <w:r w:rsidRPr="004A626A">
        <w:rPr>
          <w:rFonts w:ascii="Times New Roman" w:hAnsi="Times New Roman" w:cs="Times New Roman"/>
          <w:noProof/>
          <w:sz w:val="24"/>
          <w:szCs w:val="24"/>
        </w:rPr>
        <w:t xml:space="preserve">, </w:t>
      </w:r>
      <w:r w:rsidR="00637E5A" w:rsidRPr="004A626A">
        <w:rPr>
          <w:rFonts w:ascii="Times New Roman" w:hAnsi="Times New Roman" w:cs="Times New Roman"/>
          <w:noProof/>
          <w:sz w:val="24"/>
          <w:szCs w:val="24"/>
        </w:rPr>
        <w:t>multiple submission of assignments and term papers</w:t>
      </w:r>
      <w:r w:rsidRPr="004A626A">
        <w:rPr>
          <w:rFonts w:ascii="Times New Roman" w:hAnsi="Times New Roman" w:cs="Times New Roman"/>
          <w:noProof/>
          <w:sz w:val="24"/>
          <w:szCs w:val="24"/>
        </w:rPr>
        <w:t xml:space="preserve">, falsification of research data and fabrication of research findings, </w:t>
      </w:r>
      <w:r w:rsidR="00D42F2A" w:rsidRPr="004A626A">
        <w:rPr>
          <w:rFonts w:ascii="Times New Roman" w:hAnsi="Times New Roman" w:cs="Times New Roman"/>
          <w:noProof/>
          <w:sz w:val="24"/>
          <w:szCs w:val="24"/>
        </w:rPr>
        <w:t>act of taking someone else's exam</w:t>
      </w:r>
      <w:r w:rsidR="00290279" w:rsidRPr="004A626A">
        <w:rPr>
          <w:rFonts w:ascii="Times New Roman" w:hAnsi="Times New Roman" w:cs="Times New Roman"/>
          <w:noProof/>
          <w:sz w:val="24"/>
          <w:szCs w:val="24"/>
        </w:rPr>
        <w:t>ination</w:t>
      </w:r>
      <w:r w:rsidRPr="004A626A">
        <w:rPr>
          <w:rFonts w:ascii="Times New Roman" w:hAnsi="Times New Roman" w:cs="Times New Roman"/>
          <w:noProof/>
          <w:sz w:val="24"/>
          <w:szCs w:val="24"/>
        </w:rPr>
        <w:t>, prepar</w:t>
      </w:r>
      <w:r w:rsidR="00D42F2A" w:rsidRPr="004A626A">
        <w:rPr>
          <w:rFonts w:ascii="Times New Roman" w:hAnsi="Times New Roman" w:cs="Times New Roman"/>
          <w:noProof/>
          <w:sz w:val="24"/>
          <w:szCs w:val="24"/>
        </w:rPr>
        <w:t>ing</w:t>
      </w:r>
      <w:r w:rsidRPr="004A626A">
        <w:rPr>
          <w:rFonts w:ascii="Times New Roman" w:hAnsi="Times New Roman" w:cs="Times New Roman"/>
          <w:noProof/>
          <w:sz w:val="24"/>
          <w:szCs w:val="24"/>
        </w:rPr>
        <w:t xml:space="preserve"> fake educational documents and certificates, stealing or destroying of </w:t>
      </w:r>
      <w:r w:rsidR="00D42F2A" w:rsidRPr="004A626A">
        <w:rPr>
          <w:rFonts w:ascii="Times New Roman" w:hAnsi="Times New Roman" w:cs="Times New Roman"/>
          <w:noProof/>
          <w:sz w:val="24"/>
          <w:szCs w:val="24"/>
        </w:rPr>
        <w:t>other’s</w:t>
      </w:r>
      <w:r w:rsidRPr="004A626A">
        <w:rPr>
          <w:rFonts w:ascii="Times New Roman" w:hAnsi="Times New Roman" w:cs="Times New Roman"/>
          <w:noProof/>
          <w:sz w:val="24"/>
          <w:szCs w:val="24"/>
        </w:rPr>
        <w:t xml:space="preserve"> intellectual works, getting the research works and documents prepared by others and </w:t>
      </w:r>
      <w:r w:rsidR="00D42F2A" w:rsidRPr="004A626A">
        <w:rPr>
          <w:rFonts w:ascii="Times New Roman" w:hAnsi="Times New Roman" w:cs="Times New Roman"/>
          <w:noProof/>
          <w:sz w:val="24"/>
          <w:szCs w:val="24"/>
        </w:rPr>
        <w:t xml:space="preserve">illegally </w:t>
      </w:r>
      <w:r w:rsidRPr="004A626A">
        <w:rPr>
          <w:rFonts w:ascii="Times New Roman" w:hAnsi="Times New Roman" w:cs="Times New Roman"/>
          <w:noProof/>
          <w:sz w:val="24"/>
          <w:szCs w:val="24"/>
        </w:rPr>
        <w:t xml:space="preserve">availing educational benefits </w:t>
      </w:r>
      <w:r w:rsidR="00BA497E" w:rsidRPr="004A626A">
        <w:rPr>
          <w:rFonts w:ascii="Times New Roman" w:hAnsi="Times New Roman" w:cs="Times New Roman"/>
          <w:noProof/>
          <w:sz w:val="24"/>
          <w:szCs w:val="24"/>
        </w:rPr>
        <w:t>also come under the purview of academic dishonesty</w:t>
      </w:r>
      <w:r w:rsidRPr="004A626A">
        <w:rPr>
          <w:rFonts w:ascii="Times New Roman" w:hAnsi="Times New Roman" w:cs="Times New Roman"/>
          <w:noProof/>
          <w:sz w:val="24"/>
          <w:szCs w:val="24"/>
        </w:rPr>
        <w:t>.</w:t>
      </w:r>
      <w:r w:rsidR="002B357E" w:rsidRPr="004A626A">
        <w:rPr>
          <w:rFonts w:ascii="Times New Roman" w:hAnsi="Times New Roman" w:cs="Times New Roman"/>
          <w:noProof/>
          <w:sz w:val="24"/>
          <w:szCs w:val="24"/>
        </w:rPr>
        <w:t xml:space="preserve"> </w:t>
      </w:r>
      <w:r w:rsidRPr="004A626A">
        <w:rPr>
          <w:rFonts w:ascii="Times New Roman" w:hAnsi="Times New Roman" w:cs="Times New Roman"/>
          <w:noProof/>
          <w:sz w:val="24"/>
          <w:szCs w:val="24"/>
        </w:rPr>
        <w:t xml:space="preserve">Disciplinary actions against academic dishonesty in </w:t>
      </w:r>
      <w:r w:rsidR="002B357E" w:rsidRPr="004A626A">
        <w:rPr>
          <w:rFonts w:ascii="Times New Roman" w:hAnsi="Times New Roman" w:cs="Times New Roman"/>
          <w:noProof/>
          <w:sz w:val="24"/>
          <w:szCs w:val="24"/>
        </w:rPr>
        <w:t xml:space="preserve">HEIs </w:t>
      </w:r>
      <w:r w:rsidRPr="004A626A">
        <w:rPr>
          <w:rFonts w:ascii="Times New Roman" w:hAnsi="Times New Roman" w:cs="Times New Roman"/>
          <w:noProof/>
          <w:sz w:val="24"/>
          <w:szCs w:val="24"/>
        </w:rPr>
        <w:t xml:space="preserve">in the </w:t>
      </w:r>
      <w:r w:rsidR="001D2FF9" w:rsidRPr="004A626A">
        <w:rPr>
          <w:rFonts w:ascii="Times New Roman" w:hAnsi="Times New Roman" w:cs="Times New Roman"/>
          <w:noProof/>
          <w:sz w:val="24"/>
          <w:szCs w:val="24"/>
        </w:rPr>
        <w:t>w</w:t>
      </w:r>
      <w:r w:rsidRPr="004A626A">
        <w:rPr>
          <w:rFonts w:ascii="Times New Roman" w:hAnsi="Times New Roman" w:cs="Times New Roman"/>
          <w:noProof/>
          <w:sz w:val="24"/>
          <w:szCs w:val="24"/>
        </w:rPr>
        <w:t>est</w:t>
      </w:r>
      <w:r w:rsidR="001D2FF9" w:rsidRPr="004A626A">
        <w:rPr>
          <w:rFonts w:ascii="Times New Roman" w:hAnsi="Times New Roman" w:cs="Times New Roman"/>
          <w:noProof/>
          <w:sz w:val="24"/>
          <w:szCs w:val="24"/>
        </w:rPr>
        <w:t>ern countries</w:t>
      </w:r>
      <w:r w:rsidRPr="004A626A">
        <w:rPr>
          <w:rFonts w:ascii="Times New Roman" w:hAnsi="Times New Roman" w:cs="Times New Roman"/>
          <w:noProof/>
          <w:sz w:val="24"/>
          <w:szCs w:val="24"/>
        </w:rPr>
        <w:t xml:space="preserve"> range from </w:t>
      </w:r>
      <w:r w:rsidR="002B357E" w:rsidRPr="004A626A">
        <w:rPr>
          <w:rFonts w:ascii="Times New Roman" w:hAnsi="Times New Roman" w:cs="Times New Roman"/>
          <w:noProof/>
          <w:sz w:val="24"/>
          <w:szCs w:val="24"/>
        </w:rPr>
        <w:t xml:space="preserve">a </w:t>
      </w:r>
      <w:r w:rsidRPr="004A626A">
        <w:rPr>
          <w:rFonts w:ascii="Times New Roman" w:hAnsi="Times New Roman" w:cs="Times New Roman"/>
          <w:noProof/>
          <w:sz w:val="24"/>
          <w:szCs w:val="24"/>
        </w:rPr>
        <w:t>warning to expulsion</w:t>
      </w:r>
      <w:r w:rsidR="002B357E" w:rsidRPr="004A626A">
        <w:rPr>
          <w:rFonts w:ascii="Times New Roman" w:hAnsi="Times New Roman" w:cs="Times New Roman"/>
          <w:noProof/>
          <w:sz w:val="24"/>
          <w:szCs w:val="24"/>
        </w:rPr>
        <w:t>/</w:t>
      </w:r>
      <w:r w:rsidR="00CC58FA" w:rsidRPr="004A626A">
        <w:rPr>
          <w:rFonts w:ascii="Times New Roman" w:hAnsi="Times New Roman" w:cs="Times New Roman"/>
          <w:noProof/>
          <w:sz w:val="24"/>
          <w:szCs w:val="24"/>
        </w:rPr>
        <w:t xml:space="preserve"> </w:t>
      </w:r>
      <w:r w:rsidR="002B357E" w:rsidRPr="004A626A">
        <w:rPr>
          <w:rFonts w:ascii="Times New Roman" w:hAnsi="Times New Roman" w:cs="Times New Roman"/>
          <w:noProof/>
          <w:sz w:val="24"/>
          <w:szCs w:val="24"/>
        </w:rPr>
        <w:t>termination</w:t>
      </w:r>
      <w:r w:rsidRPr="004A626A">
        <w:rPr>
          <w:rFonts w:ascii="Times New Roman" w:hAnsi="Times New Roman" w:cs="Times New Roman"/>
          <w:noProof/>
          <w:sz w:val="24"/>
          <w:szCs w:val="24"/>
        </w:rPr>
        <w:t xml:space="preserve"> from the organisation</w:t>
      </w:r>
      <w:r w:rsidR="001D2FF9" w:rsidRPr="004A626A">
        <w:rPr>
          <w:rFonts w:ascii="Times New Roman" w:hAnsi="Times New Roman" w:cs="Times New Roman"/>
          <w:noProof/>
          <w:sz w:val="24"/>
          <w:szCs w:val="24"/>
        </w:rPr>
        <w:t xml:space="preserve"> d</w:t>
      </w:r>
      <w:r w:rsidRPr="004A626A">
        <w:rPr>
          <w:rFonts w:ascii="Times New Roman" w:hAnsi="Times New Roman" w:cs="Times New Roman"/>
          <w:noProof/>
          <w:sz w:val="24"/>
          <w:szCs w:val="24"/>
        </w:rPr>
        <w:t xml:space="preserve">epending upon the </w:t>
      </w:r>
      <w:r w:rsidR="001D2FF9" w:rsidRPr="004A626A">
        <w:rPr>
          <w:rFonts w:ascii="Times New Roman" w:hAnsi="Times New Roman" w:cs="Times New Roman"/>
          <w:noProof/>
          <w:sz w:val="24"/>
          <w:szCs w:val="24"/>
        </w:rPr>
        <w:t xml:space="preserve">nature and </w:t>
      </w:r>
      <w:r w:rsidRPr="004A626A">
        <w:rPr>
          <w:rFonts w:ascii="Times New Roman" w:hAnsi="Times New Roman" w:cs="Times New Roman"/>
          <w:noProof/>
          <w:sz w:val="24"/>
          <w:szCs w:val="24"/>
        </w:rPr>
        <w:t xml:space="preserve">severity of </w:t>
      </w:r>
      <w:r w:rsidR="001D2FF9" w:rsidRPr="004A626A">
        <w:rPr>
          <w:rFonts w:ascii="Times New Roman" w:hAnsi="Times New Roman" w:cs="Times New Roman"/>
          <w:noProof/>
          <w:sz w:val="24"/>
          <w:szCs w:val="24"/>
        </w:rPr>
        <w:t xml:space="preserve">the </w:t>
      </w:r>
      <w:r w:rsidR="00CC58FA" w:rsidRPr="004A626A">
        <w:rPr>
          <w:rFonts w:ascii="Times New Roman" w:hAnsi="Times New Roman" w:cs="Times New Roman"/>
          <w:noProof/>
          <w:sz w:val="24"/>
          <w:szCs w:val="24"/>
        </w:rPr>
        <w:t>case</w:t>
      </w:r>
      <w:r w:rsidR="001D2FF9" w:rsidRPr="004A626A">
        <w:rPr>
          <w:rFonts w:ascii="Times New Roman" w:hAnsi="Times New Roman" w:cs="Times New Roman"/>
          <w:noProof/>
          <w:sz w:val="24"/>
          <w:szCs w:val="24"/>
        </w:rPr>
        <w:t xml:space="preserve">. </w:t>
      </w:r>
    </w:p>
    <w:p w:rsidR="00410BFD" w:rsidRPr="004A626A" w:rsidRDefault="00410BFD" w:rsidP="004A626A">
      <w:pPr>
        <w:spacing w:after="0" w:line="480" w:lineRule="auto"/>
        <w:ind w:firstLine="720"/>
        <w:jc w:val="both"/>
        <w:rPr>
          <w:rFonts w:ascii="Times New Roman" w:hAnsi="Times New Roman" w:cs="Times New Roman"/>
          <w:noProof/>
          <w:sz w:val="24"/>
          <w:szCs w:val="24"/>
        </w:rPr>
      </w:pPr>
      <w:r w:rsidRPr="004A626A">
        <w:rPr>
          <w:rFonts w:ascii="Times New Roman" w:hAnsi="Times New Roman" w:cs="Times New Roman"/>
          <w:noProof/>
          <w:sz w:val="24"/>
          <w:szCs w:val="24"/>
        </w:rPr>
        <w:t xml:space="preserve">The ICAI </w:t>
      </w:r>
      <w:r w:rsidR="00526BED" w:rsidRPr="004A626A">
        <w:rPr>
          <w:rFonts w:ascii="Times New Roman" w:hAnsi="Times New Roman" w:cs="Times New Roman"/>
          <w:noProof/>
          <w:sz w:val="24"/>
          <w:szCs w:val="24"/>
        </w:rPr>
        <w:t>suggests the</w:t>
      </w:r>
      <w:r w:rsidRPr="004A626A">
        <w:rPr>
          <w:rFonts w:ascii="Times New Roman" w:hAnsi="Times New Roman" w:cs="Times New Roman"/>
          <w:noProof/>
          <w:sz w:val="24"/>
          <w:szCs w:val="24"/>
        </w:rPr>
        <w:t xml:space="preserve"> following </w:t>
      </w:r>
      <w:r w:rsidR="00526BED" w:rsidRPr="004A626A">
        <w:rPr>
          <w:rFonts w:ascii="Times New Roman" w:hAnsi="Times New Roman" w:cs="Times New Roman"/>
          <w:noProof/>
          <w:sz w:val="24"/>
          <w:szCs w:val="24"/>
        </w:rPr>
        <w:t xml:space="preserve">steps for </w:t>
      </w:r>
      <w:r w:rsidRPr="004A626A">
        <w:rPr>
          <w:rFonts w:ascii="Times New Roman" w:hAnsi="Times New Roman" w:cs="Times New Roman"/>
          <w:noProof/>
          <w:sz w:val="24"/>
          <w:szCs w:val="24"/>
        </w:rPr>
        <w:t>establish</w:t>
      </w:r>
      <w:r w:rsidR="00526BED" w:rsidRPr="004A626A">
        <w:rPr>
          <w:rFonts w:ascii="Times New Roman" w:hAnsi="Times New Roman" w:cs="Times New Roman"/>
          <w:noProof/>
          <w:sz w:val="24"/>
          <w:szCs w:val="24"/>
        </w:rPr>
        <w:t>ing</w:t>
      </w:r>
      <w:r w:rsidRPr="004A626A">
        <w:rPr>
          <w:rFonts w:ascii="Times New Roman" w:hAnsi="Times New Roman" w:cs="Times New Roman"/>
          <w:noProof/>
          <w:sz w:val="24"/>
          <w:szCs w:val="24"/>
        </w:rPr>
        <w:t xml:space="preserve"> a climate of integrity in educational institutions: </w:t>
      </w:r>
    </w:p>
    <w:p w:rsidR="00410BFD" w:rsidRPr="004A626A" w:rsidRDefault="00410BFD" w:rsidP="00DD0D93">
      <w:pPr>
        <w:pStyle w:val="ListParagraph"/>
        <w:numPr>
          <w:ilvl w:val="0"/>
          <w:numId w:val="4"/>
        </w:numPr>
        <w:spacing w:line="480" w:lineRule="auto"/>
        <w:jc w:val="both"/>
        <w:rPr>
          <w:rFonts w:ascii="Times New Roman" w:hAnsi="Times New Roman" w:cs="Times New Roman"/>
          <w:noProof/>
          <w:sz w:val="24"/>
          <w:szCs w:val="24"/>
        </w:rPr>
      </w:pPr>
      <w:r w:rsidRPr="004A626A">
        <w:rPr>
          <w:rFonts w:ascii="Times New Roman" w:hAnsi="Times New Roman" w:cs="Times New Roman"/>
          <w:noProof/>
          <w:sz w:val="24"/>
          <w:szCs w:val="24"/>
        </w:rPr>
        <w:t>Develop and publicize clear, fair, academic integrity policies, procedures, and statements that can be effectively understood and consistently implemented.</w:t>
      </w:r>
    </w:p>
    <w:p w:rsidR="00410BFD" w:rsidRPr="004A626A" w:rsidRDefault="00410BFD" w:rsidP="00DD0D93">
      <w:pPr>
        <w:pStyle w:val="ListParagraph"/>
        <w:numPr>
          <w:ilvl w:val="0"/>
          <w:numId w:val="4"/>
        </w:numPr>
        <w:spacing w:line="480" w:lineRule="auto"/>
        <w:jc w:val="both"/>
        <w:rPr>
          <w:rFonts w:ascii="Times New Roman" w:hAnsi="Times New Roman" w:cs="Times New Roman"/>
          <w:noProof/>
          <w:sz w:val="24"/>
          <w:szCs w:val="24"/>
        </w:rPr>
      </w:pPr>
      <w:r w:rsidRPr="004A626A">
        <w:rPr>
          <w:rFonts w:ascii="Times New Roman" w:hAnsi="Times New Roman" w:cs="Times New Roman"/>
          <w:noProof/>
          <w:sz w:val="24"/>
          <w:szCs w:val="24"/>
        </w:rPr>
        <w:t>Promote positive aspects of academic integrity amongst all segments of the campus community. Promotional activities should include discussions of the fundamental values, development of ethical decision</w:t>
      </w:r>
      <w:r w:rsidR="005D263E" w:rsidRPr="004A626A">
        <w:rPr>
          <w:rFonts w:ascii="Times New Roman" w:hAnsi="Times New Roman" w:cs="Times New Roman"/>
          <w:noProof/>
          <w:sz w:val="24"/>
          <w:szCs w:val="24"/>
        </w:rPr>
        <w:t>-</w:t>
      </w:r>
      <w:r w:rsidRPr="004A626A">
        <w:rPr>
          <w:rFonts w:ascii="Times New Roman" w:hAnsi="Times New Roman" w:cs="Times New Roman"/>
          <w:noProof/>
          <w:sz w:val="24"/>
          <w:szCs w:val="24"/>
        </w:rPr>
        <w:t xml:space="preserve">making capacities, and highlighting the link between academic integrity and broader ethical concerns. </w:t>
      </w:r>
    </w:p>
    <w:p w:rsidR="00410BFD" w:rsidRPr="004A626A" w:rsidRDefault="00410BFD" w:rsidP="00DD0D93">
      <w:pPr>
        <w:pStyle w:val="ListParagraph"/>
        <w:numPr>
          <w:ilvl w:val="0"/>
          <w:numId w:val="4"/>
        </w:numPr>
        <w:spacing w:line="480" w:lineRule="auto"/>
        <w:jc w:val="both"/>
        <w:rPr>
          <w:rFonts w:ascii="Times New Roman" w:hAnsi="Times New Roman" w:cs="Times New Roman"/>
          <w:noProof/>
          <w:sz w:val="24"/>
          <w:szCs w:val="24"/>
        </w:rPr>
      </w:pPr>
      <w:r w:rsidRPr="004A626A">
        <w:rPr>
          <w:rFonts w:ascii="Times New Roman" w:hAnsi="Times New Roman" w:cs="Times New Roman"/>
          <w:noProof/>
          <w:sz w:val="24"/>
          <w:szCs w:val="24"/>
        </w:rPr>
        <w:t xml:space="preserve">Educate all members of the community about academic integrity standards so that expectations are well understood as integral components of the community culture. </w:t>
      </w:r>
    </w:p>
    <w:p w:rsidR="00410BFD" w:rsidRPr="004A626A" w:rsidRDefault="00410BFD" w:rsidP="00DD0D93">
      <w:pPr>
        <w:pStyle w:val="ListParagraph"/>
        <w:numPr>
          <w:ilvl w:val="0"/>
          <w:numId w:val="4"/>
        </w:numPr>
        <w:spacing w:line="480" w:lineRule="auto"/>
        <w:jc w:val="both"/>
        <w:rPr>
          <w:rFonts w:ascii="Times New Roman" w:hAnsi="Times New Roman" w:cs="Times New Roman"/>
          <w:noProof/>
          <w:sz w:val="24"/>
          <w:szCs w:val="24"/>
        </w:rPr>
      </w:pPr>
      <w:r w:rsidRPr="004A626A">
        <w:rPr>
          <w:rFonts w:ascii="Times New Roman" w:hAnsi="Times New Roman" w:cs="Times New Roman"/>
          <w:noProof/>
          <w:sz w:val="24"/>
          <w:szCs w:val="24"/>
        </w:rPr>
        <w:t>Practice the actions described in campus policies consistently and fairly. Provide support to those who follow the policies and uphold standards.</w:t>
      </w:r>
    </w:p>
    <w:p w:rsidR="00410BFD" w:rsidRPr="004A626A" w:rsidRDefault="00410BFD" w:rsidP="00DD0D93">
      <w:pPr>
        <w:pStyle w:val="ListParagraph"/>
        <w:numPr>
          <w:ilvl w:val="0"/>
          <w:numId w:val="4"/>
        </w:numPr>
        <w:spacing w:line="480" w:lineRule="auto"/>
        <w:jc w:val="both"/>
        <w:rPr>
          <w:rFonts w:ascii="Times New Roman" w:hAnsi="Times New Roman" w:cs="Times New Roman"/>
          <w:noProof/>
          <w:sz w:val="24"/>
          <w:szCs w:val="24"/>
        </w:rPr>
      </w:pPr>
      <w:r w:rsidRPr="004A626A">
        <w:rPr>
          <w:rFonts w:ascii="Times New Roman" w:hAnsi="Times New Roman" w:cs="Times New Roman"/>
          <w:noProof/>
          <w:sz w:val="24"/>
          <w:szCs w:val="24"/>
        </w:rPr>
        <w:t xml:space="preserve">Develop, explain, and administer equitable, transparent systems for adjudicating integrity violations. </w:t>
      </w:r>
    </w:p>
    <w:p w:rsidR="00410BFD" w:rsidRPr="004A626A" w:rsidRDefault="00410BFD" w:rsidP="00DD0D93">
      <w:pPr>
        <w:pStyle w:val="ListParagraph"/>
        <w:numPr>
          <w:ilvl w:val="0"/>
          <w:numId w:val="4"/>
        </w:numPr>
        <w:spacing w:line="480" w:lineRule="auto"/>
        <w:jc w:val="both"/>
        <w:rPr>
          <w:rFonts w:ascii="Times New Roman" w:hAnsi="Times New Roman" w:cs="Times New Roman"/>
          <w:noProof/>
          <w:sz w:val="24"/>
          <w:szCs w:val="24"/>
        </w:rPr>
      </w:pPr>
      <w:r w:rsidRPr="004A626A">
        <w:rPr>
          <w:rFonts w:ascii="Times New Roman" w:hAnsi="Times New Roman" w:cs="Times New Roman"/>
          <w:noProof/>
          <w:sz w:val="24"/>
          <w:szCs w:val="24"/>
        </w:rPr>
        <w:t xml:space="preserve">Stay abreast of current developments in technology and educational practices in order to anticipate increased risks and address potential problems. </w:t>
      </w:r>
    </w:p>
    <w:p w:rsidR="00410BFD" w:rsidRPr="004A626A" w:rsidRDefault="00410BFD" w:rsidP="00DD0D93">
      <w:pPr>
        <w:pStyle w:val="ListParagraph"/>
        <w:numPr>
          <w:ilvl w:val="0"/>
          <w:numId w:val="4"/>
        </w:numPr>
        <w:spacing w:line="480" w:lineRule="auto"/>
        <w:jc w:val="both"/>
        <w:rPr>
          <w:rFonts w:ascii="Times New Roman" w:hAnsi="Times New Roman" w:cs="Times New Roman"/>
          <w:noProof/>
          <w:sz w:val="24"/>
          <w:szCs w:val="24"/>
        </w:rPr>
      </w:pPr>
      <w:r w:rsidRPr="004A626A">
        <w:rPr>
          <w:rFonts w:ascii="Times New Roman" w:hAnsi="Times New Roman" w:cs="Times New Roman"/>
          <w:noProof/>
          <w:sz w:val="24"/>
          <w:szCs w:val="24"/>
        </w:rPr>
        <w:lastRenderedPageBreak/>
        <w:t>Regularly assess the effectiveness of academic integrity policies, procedures, and practices. Revise and revitalize as necessary to update and improve. (Fishman, 2012, pp 30-31).</w:t>
      </w:r>
    </w:p>
    <w:p w:rsidR="00C24B23" w:rsidRPr="004A626A" w:rsidRDefault="002B357E" w:rsidP="00DD0D93">
      <w:pPr>
        <w:spacing w:line="480" w:lineRule="auto"/>
        <w:jc w:val="both"/>
        <w:rPr>
          <w:rFonts w:ascii="Times New Roman" w:hAnsi="Times New Roman" w:cs="Times New Roman"/>
          <w:b/>
          <w:noProof/>
          <w:sz w:val="24"/>
          <w:szCs w:val="24"/>
        </w:rPr>
      </w:pPr>
      <w:bookmarkStart w:id="0" w:name="_GoBack"/>
      <w:r w:rsidRPr="004A626A">
        <w:rPr>
          <w:rFonts w:ascii="Times New Roman" w:hAnsi="Times New Roman" w:cs="Times New Roman"/>
          <w:b/>
          <w:noProof/>
          <w:sz w:val="24"/>
          <w:szCs w:val="24"/>
        </w:rPr>
        <w:t>UGC Regulations</w:t>
      </w:r>
    </w:p>
    <w:bookmarkEnd w:id="0"/>
    <w:p w:rsidR="001D2FF9" w:rsidRPr="004A626A" w:rsidRDefault="00B57AB8" w:rsidP="00DD0D93">
      <w:pPr>
        <w:spacing w:line="480" w:lineRule="auto"/>
        <w:jc w:val="both"/>
        <w:rPr>
          <w:rFonts w:ascii="Times New Roman" w:hAnsi="Times New Roman" w:cs="Times New Roman"/>
          <w:noProof/>
          <w:sz w:val="24"/>
          <w:szCs w:val="24"/>
        </w:rPr>
      </w:pPr>
      <w:r w:rsidRPr="004A626A">
        <w:rPr>
          <w:rFonts w:ascii="Times New Roman" w:hAnsi="Times New Roman" w:cs="Times New Roman"/>
          <w:noProof/>
          <w:sz w:val="24"/>
          <w:szCs w:val="24"/>
        </w:rPr>
        <w:t xml:space="preserve">According to the </w:t>
      </w:r>
      <w:r w:rsidR="00127C13" w:rsidRPr="004A626A">
        <w:rPr>
          <w:rFonts w:ascii="Times New Roman" w:hAnsi="Times New Roman" w:cs="Times New Roman"/>
          <w:noProof/>
          <w:sz w:val="24"/>
          <w:szCs w:val="24"/>
        </w:rPr>
        <w:t xml:space="preserve">UGC regulations </w:t>
      </w:r>
      <w:r w:rsidRPr="004A626A">
        <w:rPr>
          <w:rFonts w:ascii="Times New Roman" w:hAnsi="Times New Roman" w:cs="Times New Roman"/>
          <w:noProof/>
          <w:sz w:val="24"/>
          <w:szCs w:val="24"/>
        </w:rPr>
        <w:t xml:space="preserve">mentioned </w:t>
      </w:r>
      <w:r w:rsidR="00127C13" w:rsidRPr="004A626A">
        <w:rPr>
          <w:rFonts w:ascii="Times New Roman" w:hAnsi="Times New Roman" w:cs="Times New Roman"/>
          <w:noProof/>
          <w:sz w:val="24"/>
          <w:szCs w:val="24"/>
        </w:rPr>
        <w:t>above</w:t>
      </w:r>
      <w:r w:rsidRPr="004A626A">
        <w:rPr>
          <w:rFonts w:ascii="Times New Roman" w:hAnsi="Times New Roman" w:cs="Times New Roman"/>
          <w:noProof/>
          <w:sz w:val="24"/>
          <w:szCs w:val="24"/>
        </w:rPr>
        <w:t xml:space="preserve">, the </w:t>
      </w:r>
      <w:r w:rsidR="003022DF" w:rsidRPr="004A626A">
        <w:rPr>
          <w:rFonts w:ascii="Times New Roman" w:hAnsi="Times New Roman" w:cs="Times New Roman"/>
          <w:noProof/>
          <w:sz w:val="24"/>
          <w:szCs w:val="24"/>
        </w:rPr>
        <w:t>actions that are to be taken by the HEIs</w:t>
      </w:r>
      <w:r w:rsidRPr="004A626A">
        <w:rPr>
          <w:rFonts w:ascii="Times New Roman" w:hAnsi="Times New Roman" w:cs="Times New Roman"/>
          <w:noProof/>
          <w:sz w:val="24"/>
          <w:szCs w:val="24"/>
        </w:rPr>
        <w:t xml:space="preserve"> in the country for promoting  academic integrity and preventing plagiarism</w:t>
      </w:r>
      <w:r w:rsidR="003022DF" w:rsidRPr="004A626A">
        <w:rPr>
          <w:rFonts w:ascii="Times New Roman" w:hAnsi="Times New Roman" w:cs="Times New Roman"/>
          <w:noProof/>
          <w:sz w:val="24"/>
          <w:szCs w:val="24"/>
        </w:rPr>
        <w:t xml:space="preserve"> can be summarised as below</w:t>
      </w:r>
      <w:r w:rsidRPr="004A626A">
        <w:rPr>
          <w:rFonts w:ascii="Times New Roman" w:hAnsi="Times New Roman" w:cs="Times New Roman"/>
          <w:noProof/>
          <w:sz w:val="24"/>
          <w:szCs w:val="24"/>
        </w:rPr>
        <w:t>:</w:t>
      </w:r>
    </w:p>
    <w:p w:rsidR="00B57AB8" w:rsidRPr="004A626A" w:rsidRDefault="00B57AB8" w:rsidP="00DD0D93">
      <w:pPr>
        <w:pStyle w:val="ListParagraph"/>
        <w:numPr>
          <w:ilvl w:val="0"/>
          <w:numId w:val="1"/>
        </w:numPr>
        <w:spacing w:line="480" w:lineRule="auto"/>
        <w:jc w:val="both"/>
        <w:rPr>
          <w:rFonts w:ascii="Times New Roman" w:hAnsi="Times New Roman" w:cs="Times New Roman"/>
          <w:noProof/>
          <w:sz w:val="24"/>
          <w:szCs w:val="24"/>
        </w:rPr>
      </w:pPr>
      <w:r w:rsidRPr="004A626A">
        <w:rPr>
          <w:rFonts w:ascii="Times New Roman" w:hAnsi="Times New Roman" w:cs="Times New Roman"/>
          <w:noProof/>
          <w:sz w:val="24"/>
          <w:szCs w:val="24"/>
        </w:rPr>
        <w:t>Organi</w:t>
      </w:r>
      <w:r w:rsidR="00B56F1D" w:rsidRPr="004A626A">
        <w:rPr>
          <w:rFonts w:ascii="Times New Roman" w:hAnsi="Times New Roman" w:cs="Times New Roman"/>
          <w:noProof/>
          <w:sz w:val="24"/>
          <w:szCs w:val="24"/>
        </w:rPr>
        <w:t>s</w:t>
      </w:r>
      <w:r w:rsidRPr="004A626A">
        <w:rPr>
          <w:rFonts w:ascii="Times New Roman" w:hAnsi="Times New Roman" w:cs="Times New Roman"/>
          <w:noProof/>
          <w:sz w:val="24"/>
          <w:szCs w:val="24"/>
        </w:rPr>
        <w:t xml:space="preserve">e awareness programmes on academic integrity and training classes on scholarly writing skills, and </w:t>
      </w:r>
      <w:r w:rsidR="00FC4AB8" w:rsidRPr="004A626A">
        <w:rPr>
          <w:rFonts w:ascii="Times New Roman" w:hAnsi="Times New Roman" w:cs="Times New Roman"/>
          <w:noProof/>
          <w:sz w:val="24"/>
          <w:szCs w:val="24"/>
        </w:rPr>
        <w:t xml:space="preserve">incorporate </w:t>
      </w:r>
      <w:r w:rsidRPr="004A626A">
        <w:rPr>
          <w:rFonts w:ascii="Times New Roman" w:hAnsi="Times New Roman" w:cs="Times New Roman"/>
          <w:noProof/>
          <w:sz w:val="24"/>
          <w:szCs w:val="24"/>
        </w:rPr>
        <w:t xml:space="preserve">relevant topics on academic integrity </w:t>
      </w:r>
      <w:r w:rsidR="00FC4AB8" w:rsidRPr="004A626A">
        <w:rPr>
          <w:rFonts w:ascii="Times New Roman" w:hAnsi="Times New Roman" w:cs="Times New Roman"/>
          <w:noProof/>
          <w:sz w:val="24"/>
          <w:szCs w:val="24"/>
        </w:rPr>
        <w:t>including the responsible conduct of research and publication ethics in the syllabus of undergraduate, postgraduate and doctoral programmes.</w:t>
      </w:r>
    </w:p>
    <w:p w:rsidR="00FC4AB8" w:rsidRPr="004A626A" w:rsidRDefault="00BE49C7" w:rsidP="00DD0D93">
      <w:pPr>
        <w:pStyle w:val="ListParagraph"/>
        <w:numPr>
          <w:ilvl w:val="0"/>
          <w:numId w:val="1"/>
        </w:numPr>
        <w:spacing w:line="480" w:lineRule="auto"/>
        <w:jc w:val="both"/>
        <w:rPr>
          <w:rFonts w:ascii="Times New Roman" w:hAnsi="Times New Roman" w:cs="Times New Roman"/>
          <w:noProof/>
          <w:sz w:val="24"/>
          <w:szCs w:val="24"/>
        </w:rPr>
      </w:pPr>
      <w:r w:rsidRPr="004A626A">
        <w:rPr>
          <w:rFonts w:ascii="Times New Roman" w:hAnsi="Times New Roman" w:cs="Times New Roman"/>
          <w:noProof/>
          <w:sz w:val="24"/>
          <w:szCs w:val="24"/>
        </w:rPr>
        <w:t xml:space="preserve">Establish a technology-based </w:t>
      </w:r>
      <w:r w:rsidR="003022DF" w:rsidRPr="004A626A">
        <w:rPr>
          <w:rFonts w:ascii="Times New Roman" w:hAnsi="Times New Roman" w:cs="Times New Roman"/>
          <w:noProof/>
          <w:sz w:val="24"/>
          <w:szCs w:val="24"/>
        </w:rPr>
        <w:t xml:space="preserve">mechanism </w:t>
      </w:r>
      <w:r w:rsidRPr="004A626A">
        <w:rPr>
          <w:rFonts w:ascii="Times New Roman" w:hAnsi="Times New Roman" w:cs="Times New Roman"/>
          <w:noProof/>
          <w:sz w:val="24"/>
          <w:szCs w:val="24"/>
        </w:rPr>
        <w:t>for the prevention of plagiarism</w:t>
      </w:r>
      <w:r w:rsidR="00CC58FA" w:rsidRPr="004A626A">
        <w:rPr>
          <w:rFonts w:ascii="Times New Roman" w:hAnsi="Times New Roman" w:cs="Times New Roman"/>
          <w:noProof/>
          <w:sz w:val="24"/>
          <w:szCs w:val="24"/>
        </w:rPr>
        <w:t>.</w:t>
      </w:r>
    </w:p>
    <w:p w:rsidR="00B57AB8" w:rsidRPr="004A626A" w:rsidRDefault="00FA2F82" w:rsidP="00DD0D93">
      <w:pPr>
        <w:pStyle w:val="ListParagraph"/>
        <w:numPr>
          <w:ilvl w:val="0"/>
          <w:numId w:val="1"/>
        </w:numPr>
        <w:spacing w:line="480" w:lineRule="auto"/>
        <w:jc w:val="both"/>
        <w:rPr>
          <w:rFonts w:ascii="Times New Roman" w:hAnsi="Times New Roman" w:cs="Times New Roman"/>
          <w:noProof/>
          <w:sz w:val="24"/>
          <w:szCs w:val="24"/>
        </w:rPr>
      </w:pPr>
      <w:r w:rsidRPr="004A626A">
        <w:rPr>
          <w:rFonts w:ascii="Times New Roman" w:hAnsi="Times New Roman" w:cs="Times New Roman"/>
          <w:noProof/>
          <w:sz w:val="24"/>
          <w:szCs w:val="24"/>
        </w:rPr>
        <w:t xml:space="preserve">Constitute </w:t>
      </w:r>
      <w:r w:rsidR="00BE49C7" w:rsidRPr="004A626A">
        <w:rPr>
          <w:rFonts w:ascii="Times New Roman" w:hAnsi="Times New Roman" w:cs="Times New Roman"/>
          <w:noProof/>
          <w:sz w:val="24"/>
          <w:szCs w:val="24"/>
        </w:rPr>
        <w:t xml:space="preserve">expert panels to detect, report and handle plagiarism and act on the decisions taken by </w:t>
      </w:r>
      <w:r w:rsidR="003022DF" w:rsidRPr="004A626A">
        <w:rPr>
          <w:rFonts w:ascii="Times New Roman" w:hAnsi="Times New Roman" w:cs="Times New Roman"/>
          <w:noProof/>
          <w:sz w:val="24"/>
          <w:szCs w:val="24"/>
        </w:rPr>
        <w:t>the panels</w:t>
      </w:r>
      <w:r w:rsidR="00BE49C7" w:rsidRPr="004A626A">
        <w:rPr>
          <w:rFonts w:ascii="Times New Roman" w:hAnsi="Times New Roman" w:cs="Times New Roman"/>
          <w:noProof/>
          <w:sz w:val="24"/>
          <w:szCs w:val="24"/>
        </w:rPr>
        <w:t xml:space="preserve">. </w:t>
      </w:r>
    </w:p>
    <w:p w:rsidR="00EB4E15" w:rsidRPr="004A626A" w:rsidRDefault="00804DF5" w:rsidP="00786A47">
      <w:pPr>
        <w:spacing w:line="480" w:lineRule="auto"/>
        <w:ind w:firstLine="360"/>
        <w:jc w:val="both"/>
        <w:rPr>
          <w:rFonts w:ascii="Times New Roman" w:hAnsi="Times New Roman" w:cs="Times New Roman"/>
          <w:noProof/>
          <w:sz w:val="24"/>
          <w:szCs w:val="24"/>
        </w:rPr>
      </w:pPr>
      <w:r w:rsidRPr="004A626A">
        <w:rPr>
          <w:rFonts w:ascii="Times New Roman" w:hAnsi="Times New Roman" w:cs="Times New Roman"/>
          <w:noProof/>
          <w:sz w:val="24"/>
          <w:szCs w:val="24"/>
        </w:rPr>
        <w:t xml:space="preserve">Unawareness of the concept of academic integrity and the lack of academic writing skills are widely considered as the causes of academic dishonesty, especially those associated with plagiarism and </w:t>
      </w:r>
      <w:r w:rsidR="00290279" w:rsidRPr="004A626A">
        <w:rPr>
          <w:rFonts w:ascii="Times New Roman" w:hAnsi="Times New Roman" w:cs="Times New Roman"/>
          <w:noProof/>
          <w:sz w:val="24"/>
          <w:szCs w:val="24"/>
        </w:rPr>
        <w:t>associated</w:t>
      </w:r>
      <w:r w:rsidRPr="004A626A">
        <w:rPr>
          <w:rFonts w:ascii="Times New Roman" w:hAnsi="Times New Roman" w:cs="Times New Roman"/>
          <w:noProof/>
          <w:sz w:val="24"/>
          <w:szCs w:val="24"/>
        </w:rPr>
        <w:t xml:space="preserve"> issues  </w:t>
      </w:r>
      <w:r w:rsidR="00BE49C7" w:rsidRPr="004A626A">
        <w:rPr>
          <w:rFonts w:ascii="Times New Roman" w:hAnsi="Times New Roman" w:cs="Times New Roman"/>
          <w:noProof/>
          <w:sz w:val="24"/>
          <w:szCs w:val="24"/>
        </w:rPr>
        <w:t>(</w:t>
      </w:r>
      <w:proofErr w:type="spellStart"/>
      <w:r w:rsidR="00BE49C7" w:rsidRPr="004A626A">
        <w:rPr>
          <w:rFonts w:ascii="Times New Roman" w:hAnsi="Times New Roman" w:cs="Times New Roman"/>
          <w:sz w:val="24"/>
          <w:szCs w:val="24"/>
        </w:rPr>
        <w:t>Bakhtiyari</w:t>
      </w:r>
      <w:proofErr w:type="spellEnd"/>
      <w:r w:rsidR="00BE49C7" w:rsidRPr="004A626A">
        <w:rPr>
          <w:rFonts w:ascii="Times New Roman" w:hAnsi="Times New Roman" w:cs="Times New Roman"/>
          <w:sz w:val="24"/>
          <w:szCs w:val="24"/>
        </w:rPr>
        <w:t xml:space="preserve"> et al., 2014; Bethany, 2016;</w:t>
      </w:r>
      <w:r w:rsidR="00BE49C7" w:rsidRPr="004A626A">
        <w:rPr>
          <w:rFonts w:ascii="Times New Roman" w:hAnsi="Times New Roman" w:cs="Times New Roman"/>
          <w:bCs/>
          <w:sz w:val="24"/>
          <w:szCs w:val="24"/>
        </w:rPr>
        <w:t xml:space="preserve"> </w:t>
      </w:r>
      <w:r w:rsidR="002044C3" w:rsidRPr="004A626A">
        <w:rPr>
          <w:rFonts w:ascii="Times New Roman" w:hAnsi="Times New Roman" w:cs="Times New Roman"/>
          <w:bCs/>
          <w:sz w:val="24"/>
          <w:szCs w:val="24"/>
        </w:rPr>
        <w:t xml:space="preserve">Das, 2018; </w:t>
      </w:r>
      <w:r w:rsidR="00BE49C7" w:rsidRPr="004A626A">
        <w:rPr>
          <w:rFonts w:ascii="Times New Roman" w:hAnsi="Times New Roman" w:cs="Times New Roman"/>
          <w:bCs/>
          <w:sz w:val="24"/>
          <w:szCs w:val="24"/>
        </w:rPr>
        <w:t>MacLennan, 2018</w:t>
      </w:r>
      <w:r w:rsidR="00BE49C7" w:rsidRPr="004A626A">
        <w:rPr>
          <w:rFonts w:ascii="Times New Roman" w:hAnsi="Times New Roman" w:cs="Times New Roman"/>
          <w:sz w:val="24"/>
          <w:szCs w:val="24"/>
        </w:rPr>
        <w:t>)</w:t>
      </w:r>
      <w:r w:rsidRPr="004A626A">
        <w:rPr>
          <w:rFonts w:ascii="Times New Roman" w:hAnsi="Times New Roman" w:cs="Times New Roman"/>
          <w:sz w:val="24"/>
          <w:szCs w:val="24"/>
        </w:rPr>
        <w:t>. In such a scenario, the UGC</w:t>
      </w:r>
      <w:r w:rsidR="003022DF" w:rsidRPr="004A626A">
        <w:rPr>
          <w:rFonts w:ascii="Times New Roman" w:hAnsi="Times New Roman" w:cs="Times New Roman"/>
          <w:sz w:val="24"/>
          <w:szCs w:val="24"/>
        </w:rPr>
        <w:t>’s</w:t>
      </w:r>
      <w:r w:rsidRPr="004A626A">
        <w:rPr>
          <w:rFonts w:ascii="Times New Roman" w:hAnsi="Times New Roman" w:cs="Times New Roman"/>
          <w:sz w:val="24"/>
          <w:szCs w:val="24"/>
        </w:rPr>
        <w:t xml:space="preserve"> </w:t>
      </w:r>
      <w:r w:rsidR="009F7A49" w:rsidRPr="004A626A">
        <w:rPr>
          <w:rFonts w:ascii="Times New Roman" w:hAnsi="Times New Roman" w:cs="Times New Roman"/>
          <w:sz w:val="24"/>
          <w:szCs w:val="24"/>
        </w:rPr>
        <w:t>appeal</w:t>
      </w:r>
      <w:r w:rsidRPr="004A626A">
        <w:rPr>
          <w:rFonts w:ascii="Times New Roman" w:hAnsi="Times New Roman" w:cs="Times New Roman"/>
          <w:sz w:val="24"/>
          <w:szCs w:val="24"/>
        </w:rPr>
        <w:t xml:space="preserve"> to </w:t>
      </w:r>
      <w:r w:rsidR="003022DF" w:rsidRPr="004A626A">
        <w:rPr>
          <w:rFonts w:ascii="Times New Roman" w:hAnsi="Times New Roman" w:cs="Times New Roman"/>
          <w:sz w:val="24"/>
          <w:szCs w:val="24"/>
        </w:rPr>
        <w:t xml:space="preserve">the </w:t>
      </w:r>
      <w:r w:rsidR="003022DF" w:rsidRPr="004A626A">
        <w:rPr>
          <w:rFonts w:ascii="Times New Roman" w:hAnsi="Times New Roman" w:cs="Times New Roman"/>
          <w:noProof/>
          <w:sz w:val="24"/>
          <w:szCs w:val="24"/>
        </w:rPr>
        <w:t>HEIs</w:t>
      </w:r>
      <w:r w:rsidR="003022DF" w:rsidRPr="004A626A">
        <w:rPr>
          <w:rFonts w:ascii="Times New Roman" w:hAnsi="Times New Roman" w:cs="Times New Roman"/>
          <w:sz w:val="24"/>
          <w:szCs w:val="24"/>
        </w:rPr>
        <w:t xml:space="preserve"> to </w:t>
      </w:r>
      <w:r w:rsidRPr="004A626A">
        <w:rPr>
          <w:rFonts w:ascii="Times New Roman" w:hAnsi="Times New Roman" w:cs="Times New Roman"/>
          <w:sz w:val="24"/>
          <w:szCs w:val="24"/>
        </w:rPr>
        <w:t xml:space="preserve">conduct awareness and training programmes </w:t>
      </w:r>
      <w:r w:rsidR="009E650A" w:rsidRPr="004A626A">
        <w:rPr>
          <w:rFonts w:ascii="Times New Roman" w:hAnsi="Times New Roman" w:cs="Times New Roman"/>
          <w:noProof/>
          <w:sz w:val="24"/>
          <w:szCs w:val="24"/>
        </w:rPr>
        <w:t xml:space="preserve">on academic integrity and related topics </w:t>
      </w:r>
      <w:r w:rsidRPr="004A626A">
        <w:rPr>
          <w:rFonts w:ascii="Times New Roman" w:hAnsi="Times New Roman" w:cs="Times New Roman"/>
          <w:sz w:val="24"/>
          <w:szCs w:val="24"/>
        </w:rPr>
        <w:t>deserves significance.</w:t>
      </w:r>
      <w:r w:rsidR="009F7A49" w:rsidRPr="004A626A">
        <w:rPr>
          <w:rFonts w:ascii="Times New Roman" w:hAnsi="Times New Roman" w:cs="Times New Roman"/>
          <w:sz w:val="24"/>
          <w:szCs w:val="24"/>
        </w:rPr>
        <w:t xml:space="preserve"> In the HEIs in western countries, t</w:t>
      </w:r>
      <w:r w:rsidRPr="004A626A">
        <w:rPr>
          <w:rFonts w:ascii="Times New Roman" w:hAnsi="Times New Roman" w:cs="Times New Roman"/>
          <w:noProof/>
          <w:sz w:val="24"/>
          <w:szCs w:val="24"/>
        </w:rPr>
        <w:t>he</w:t>
      </w:r>
      <w:r w:rsidRPr="004A626A">
        <w:rPr>
          <w:rFonts w:ascii="Times New Roman" w:hAnsi="Times New Roman" w:cs="Times New Roman"/>
          <w:sz w:val="24"/>
          <w:szCs w:val="24"/>
        </w:rPr>
        <w:t xml:space="preserve"> </w:t>
      </w:r>
      <w:r w:rsidR="00FA2F82" w:rsidRPr="004A626A">
        <w:rPr>
          <w:rFonts w:ascii="Times New Roman" w:hAnsi="Times New Roman" w:cs="Times New Roman"/>
          <w:sz w:val="24"/>
          <w:szCs w:val="24"/>
        </w:rPr>
        <w:t>l</w:t>
      </w:r>
      <w:r w:rsidRPr="004A626A">
        <w:rPr>
          <w:rFonts w:ascii="Times New Roman" w:hAnsi="Times New Roman" w:cs="Times New Roman"/>
          <w:sz w:val="24"/>
          <w:szCs w:val="24"/>
        </w:rPr>
        <w:t xml:space="preserve">ibrary and </w:t>
      </w:r>
      <w:r w:rsidR="00FA2F82" w:rsidRPr="004A626A">
        <w:rPr>
          <w:rFonts w:ascii="Times New Roman" w:hAnsi="Times New Roman" w:cs="Times New Roman"/>
          <w:sz w:val="24"/>
          <w:szCs w:val="24"/>
        </w:rPr>
        <w:t>i</w:t>
      </w:r>
      <w:r w:rsidRPr="004A626A">
        <w:rPr>
          <w:rFonts w:ascii="Times New Roman" w:hAnsi="Times New Roman" w:cs="Times New Roman"/>
          <w:sz w:val="24"/>
          <w:szCs w:val="24"/>
        </w:rPr>
        <w:t xml:space="preserve">nformation </w:t>
      </w:r>
      <w:r w:rsidR="00FA2F82" w:rsidRPr="004A626A">
        <w:rPr>
          <w:rFonts w:ascii="Times New Roman" w:hAnsi="Times New Roman" w:cs="Times New Roman"/>
          <w:sz w:val="24"/>
          <w:szCs w:val="24"/>
        </w:rPr>
        <w:t>c</w:t>
      </w:r>
      <w:r w:rsidRPr="004A626A">
        <w:rPr>
          <w:rFonts w:ascii="Times New Roman" w:hAnsi="Times New Roman" w:cs="Times New Roman"/>
          <w:sz w:val="24"/>
          <w:szCs w:val="24"/>
        </w:rPr>
        <w:t xml:space="preserve">entres of the respective </w:t>
      </w:r>
      <w:r w:rsidRPr="004A626A">
        <w:rPr>
          <w:rFonts w:ascii="Times New Roman" w:hAnsi="Times New Roman" w:cs="Times New Roman"/>
          <w:noProof/>
          <w:sz w:val="24"/>
          <w:szCs w:val="24"/>
        </w:rPr>
        <w:t>organisations</w:t>
      </w:r>
      <w:r w:rsidRPr="004A626A">
        <w:rPr>
          <w:rFonts w:ascii="Times New Roman" w:hAnsi="Times New Roman" w:cs="Times New Roman"/>
          <w:sz w:val="24"/>
          <w:szCs w:val="24"/>
        </w:rPr>
        <w:t xml:space="preserve"> are responsible for conducting </w:t>
      </w:r>
      <w:r w:rsidR="009E650A" w:rsidRPr="004A626A">
        <w:rPr>
          <w:rFonts w:ascii="Times New Roman" w:hAnsi="Times New Roman" w:cs="Times New Roman"/>
          <w:noProof/>
          <w:sz w:val="24"/>
          <w:szCs w:val="24"/>
        </w:rPr>
        <w:t xml:space="preserve">such programmes </w:t>
      </w:r>
      <w:r w:rsidR="009F7A49" w:rsidRPr="004A626A">
        <w:rPr>
          <w:rFonts w:ascii="Times New Roman" w:hAnsi="Times New Roman" w:cs="Times New Roman"/>
          <w:noProof/>
          <w:sz w:val="24"/>
          <w:szCs w:val="24"/>
        </w:rPr>
        <w:t xml:space="preserve">as a part of their </w:t>
      </w:r>
      <w:r w:rsidRPr="004A626A">
        <w:rPr>
          <w:rFonts w:ascii="Times New Roman" w:hAnsi="Times New Roman" w:cs="Times New Roman"/>
          <w:noProof/>
          <w:sz w:val="24"/>
          <w:szCs w:val="24"/>
        </w:rPr>
        <w:t>Information</w:t>
      </w:r>
      <w:r w:rsidRPr="004A626A">
        <w:rPr>
          <w:rFonts w:ascii="Times New Roman" w:hAnsi="Times New Roman" w:cs="Times New Roman"/>
          <w:sz w:val="24"/>
          <w:szCs w:val="24"/>
        </w:rPr>
        <w:t xml:space="preserve"> Literacy</w:t>
      </w:r>
      <w:r w:rsidRPr="004A626A">
        <w:rPr>
          <w:rFonts w:ascii="Times New Roman" w:hAnsi="Times New Roman" w:cs="Times New Roman"/>
          <w:b/>
          <w:sz w:val="24"/>
          <w:szCs w:val="24"/>
        </w:rPr>
        <w:t xml:space="preserve"> </w:t>
      </w:r>
      <w:r w:rsidR="00FA2F82" w:rsidRPr="004A626A">
        <w:rPr>
          <w:rFonts w:ascii="Times New Roman" w:hAnsi="Times New Roman" w:cs="Times New Roman"/>
          <w:sz w:val="24"/>
          <w:szCs w:val="24"/>
        </w:rPr>
        <w:t>(IL)</w:t>
      </w:r>
      <w:r w:rsidR="00FA2F82" w:rsidRPr="004A626A">
        <w:rPr>
          <w:rFonts w:ascii="Times New Roman" w:hAnsi="Times New Roman" w:cs="Times New Roman"/>
          <w:b/>
          <w:sz w:val="24"/>
          <w:szCs w:val="24"/>
        </w:rPr>
        <w:t xml:space="preserve"> </w:t>
      </w:r>
      <w:r w:rsidR="009F7A49" w:rsidRPr="004A626A">
        <w:rPr>
          <w:rFonts w:ascii="Times New Roman" w:hAnsi="Times New Roman" w:cs="Times New Roman"/>
          <w:sz w:val="24"/>
          <w:szCs w:val="24"/>
        </w:rPr>
        <w:t>activities</w:t>
      </w:r>
      <w:r w:rsidRPr="004A626A">
        <w:rPr>
          <w:rFonts w:ascii="Times New Roman" w:hAnsi="Times New Roman" w:cs="Times New Roman"/>
          <w:sz w:val="24"/>
          <w:szCs w:val="24"/>
        </w:rPr>
        <w:t>.</w:t>
      </w:r>
      <w:r w:rsidR="009E650A" w:rsidRPr="004A626A">
        <w:rPr>
          <w:rFonts w:ascii="Times New Roman" w:hAnsi="Times New Roman" w:cs="Times New Roman"/>
          <w:sz w:val="24"/>
          <w:szCs w:val="24"/>
        </w:rPr>
        <w:t xml:space="preserve"> </w:t>
      </w:r>
      <w:r w:rsidR="009E650A" w:rsidRPr="004A626A">
        <w:rPr>
          <w:rFonts w:ascii="Times New Roman" w:hAnsi="Times New Roman" w:cs="Times New Roman"/>
          <w:noProof/>
          <w:sz w:val="24"/>
          <w:szCs w:val="24"/>
        </w:rPr>
        <w:t xml:space="preserve">Information literacy is a </w:t>
      </w:r>
      <w:r w:rsidR="00612315" w:rsidRPr="004A626A">
        <w:rPr>
          <w:rFonts w:ascii="Times New Roman" w:hAnsi="Times New Roman" w:cs="Times New Roman"/>
          <w:noProof/>
          <w:sz w:val="24"/>
          <w:szCs w:val="24"/>
        </w:rPr>
        <w:t>“</w:t>
      </w:r>
      <w:r w:rsidR="009E650A" w:rsidRPr="004A626A">
        <w:rPr>
          <w:rFonts w:ascii="Times New Roman" w:hAnsi="Times New Roman" w:cs="Times New Roman"/>
          <w:noProof/>
          <w:sz w:val="24"/>
          <w:szCs w:val="24"/>
        </w:rPr>
        <w:t>set of abilities requiring individuals to recogni</w:t>
      </w:r>
      <w:r w:rsidR="005D263E" w:rsidRPr="004A626A">
        <w:rPr>
          <w:rFonts w:ascii="Times New Roman" w:hAnsi="Times New Roman" w:cs="Times New Roman"/>
          <w:noProof/>
          <w:sz w:val="24"/>
          <w:szCs w:val="24"/>
        </w:rPr>
        <w:t>z</w:t>
      </w:r>
      <w:r w:rsidR="009E650A" w:rsidRPr="004A626A">
        <w:rPr>
          <w:rFonts w:ascii="Times New Roman" w:hAnsi="Times New Roman" w:cs="Times New Roman"/>
          <w:noProof/>
          <w:sz w:val="24"/>
          <w:szCs w:val="24"/>
        </w:rPr>
        <w:t>e when information is needed and have the ability to locate, evaluate, and use effectively the needed information</w:t>
      </w:r>
      <w:r w:rsidR="00612315" w:rsidRPr="004A626A">
        <w:rPr>
          <w:rFonts w:ascii="Times New Roman" w:hAnsi="Times New Roman" w:cs="Times New Roman"/>
          <w:noProof/>
          <w:sz w:val="24"/>
          <w:szCs w:val="24"/>
        </w:rPr>
        <w:t>”</w:t>
      </w:r>
      <w:r w:rsidR="009E650A" w:rsidRPr="004A626A">
        <w:rPr>
          <w:rFonts w:ascii="Times New Roman" w:hAnsi="Times New Roman" w:cs="Times New Roman"/>
          <w:noProof/>
          <w:sz w:val="24"/>
          <w:szCs w:val="24"/>
        </w:rPr>
        <w:t xml:space="preserve"> (American Library Association, 1989).</w:t>
      </w:r>
      <w:r w:rsidR="00BD540D" w:rsidRPr="004A626A">
        <w:rPr>
          <w:rFonts w:ascii="Times New Roman" w:hAnsi="Times New Roman" w:cs="Times New Roman"/>
          <w:noProof/>
          <w:sz w:val="24"/>
          <w:szCs w:val="24"/>
        </w:rPr>
        <w:t xml:space="preserve"> </w:t>
      </w:r>
      <w:r w:rsidR="00BD1283" w:rsidRPr="004A626A">
        <w:rPr>
          <w:rFonts w:ascii="Times New Roman" w:hAnsi="Times New Roman" w:cs="Times New Roman"/>
          <w:noProof/>
          <w:sz w:val="24"/>
          <w:szCs w:val="24"/>
        </w:rPr>
        <w:t>T</w:t>
      </w:r>
      <w:r w:rsidRPr="004A626A">
        <w:rPr>
          <w:rFonts w:ascii="Times New Roman" w:hAnsi="Times New Roman" w:cs="Times New Roman"/>
          <w:noProof/>
          <w:sz w:val="24"/>
          <w:szCs w:val="24"/>
        </w:rPr>
        <w:t xml:space="preserve">he information </w:t>
      </w:r>
      <w:r w:rsidR="00BD1283" w:rsidRPr="004A626A">
        <w:rPr>
          <w:rFonts w:ascii="Times New Roman" w:hAnsi="Times New Roman" w:cs="Times New Roman"/>
          <w:noProof/>
          <w:sz w:val="24"/>
          <w:szCs w:val="24"/>
        </w:rPr>
        <w:lastRenderedPageBreak/>
        <w:t>l</w:t>
      </w:r>
      <w:r w:rsidRPr="004A626A">
        <w:rPr>
          <w:rFonts w:ascii="Times New Roman" w:hAnsi="Times New Roman" w:cs="Times New Roman"/>
          <w:noProof/>
          <w:sz w:val="24"/>
          <w:szCs w:val="24"/>
        </w:rPr>
        <w:t xml:space="preserve">iteracy has </w:t>
      </w:r>
      <w:r w:rsidR="00BD540D" w:rsidRPr="004A626A">
        <w:rPr>
          <w:rFonts w:ascii="Times New Roman" w:hAnsi="Times New Roman" w:cs="Times New Roman"/>
          <w:noProof/>
          <w:sz w:val="24"/>
          <w:szCs w:val="24"/>
        </w:rPr>
        <w:t xml:space="preserve">been </w:t>
      </w:r>
      <w:r w:rsidRPr="004A626A">
        <w:rPr>
          <w:rFonts w:ascii="Times New Roman" w:hAnsi="Times New Roman" w:cs="Times New Roman"/>
          <w:noProof/>
          <w:sz w:val="24"/>
          <w:szCs w:val="24"/>
        </w:rPr>
        <w:t>receiv</w:t>
      </w:r>
      <w:r w:rsidR="00BD540D" w:rsidRPr="004A626A">
        <w:rPr>
          <w:rFonts w:ascii="Times New Roman" w:hAnsi="Times New Roman" w:cs="Times New Roman"/>
          <w:noProof/>
          <w:sz w:val="24"/>
          <w:szCs w:val="24"/>
        </w:rPr>
        <w:t>ing</w:t>
      </w:r>
      <w:r w:rsidRPr="004A626A">
        <w:rPr>
          <w:rFonts w:ascii="Times New Roman" w:hAnsi="Times New Roman" w:cs="Times New Roman"/>
          <w:noProof/>
          <w:sz w:val="24"/>
          <w:szCs w:val="24"/>
        </w:rPr>
        <w:t xml:space="preserve"> much attention in </w:t>
      </w:r>
      <w:r w:rsidR="00BD1283" w:rsidRPr="004A626A">
        <w:rPr>
          <w:rFonts w:ascii="Times New Roman" w:hAnsi="Times New Roman" w:cs="Times New Roman"/>
          <w:noProof/>
          <w:sz w:val="24"/>
          <w:szCs w:val="24"/>
        </w:rPr>
        <w:t xml:space="preserve">Indian </w:t>
      </w:r>
      <w:r w:rsidRPr="004A626A">
        <w:rPr>
          <w:rFonts w:ascii="Times New Roman" w:hAnsi="Times New Roman" w:cs="Times New Roman"/>
          <w:noProof/>
          <w:sz w:val="24"/>
          <w:szCs w:val="24"/>
        </w:rPr>
        <w:t xml:space="preserve">academic libraries </w:t>
      </w:r>
      <w:r w:rsidR="00BD1283" w:rsidRPr="004A626A">
        <w:rPr>
          <w:rFonts w:ascii="Times New Roman" w:hAnsi="Times New Roman" w:cs="Times New Roman"/>
          <w:noProof/>
          <w:sz w:val="24"/>
          <w:szCs w:val="24"/>
        </w:rPr>
        <w:t xml:space="preserve">in the recent years, </w:t>
      </w:r>
      <w:r w:rsidR="00BD540D" w:rsidRPr="004A626A">
        <w:rPr>
          <w:rFonts w:ascii="Times New Roman" w:hAnsi="Times New Roman" w:cs="Times New Roman"/>
          <w:noProof/>
          <w:sz w:val="24"/>
          <w:szCs w:val="24"/>
        </w:rPr>
        <w:t xml:space="preserve">and </w:t>
      </w:r>
      <w:r w:rsidR="00FA2F82" w:rsidRPr="004A626A">
        <w:rPr>
          <w:rFonts w:ascii="Times New Roman" w:hAnsi="Times New Roman" w:cs="Times New Roman"/>
          <w:noProof/>
          <w:sz w:val="24"/>
          <w:szCs w:val="24"/>
        </w:rPr>
        <w:t xml:space="preserve">they are involved in conducting </w:t>
      </w:r>
      <w:r w:rsidR="00CC58FA" w:rsidRPr="004A626A">
        <w:rPr>
          <w:rFonts w:ascii="Times New Roman" w:hAnsi="Times New Roman" w:cs="Times New Roman"/>
          <w:noProof/>
          <w:sz w:val="24"/>
          <w:szCs w:val="24"/>
        </w:rPr>
        <w:t xml:space="preserve">training programmes and workshops </w:t>
      </w:r>
      <w:r w:rsidR="00BD1283" w:rsidRPr="004A626A">
        <w:rPr>
          <w:rFonts w:ascii="Times New Roman" w:hAnsi="Times New Roman" w:cs="Times New Roman"/>
          <w:noProof/>
          <w:sz w:val="24"/>
          <w:szCs w:val="24"/>
        </w:rPr>
        <w:t xml:space="preserve">on various </w:t>
      </w:r>
      <w:r w:rsidR="00FA2F82" w:rsidRPr="004A626A">
        <w:rPr>
          <w:rFonts w:ascii="Times New Roman" w:hAnsi="Times New Roman" w:cs="Times New Roman"/>
          <w:noProof/>
          <w:sz w:val="24"/>
          <w:szCs w:val="24"/>
        </w:rPr>
        <w:t xml:space="preserve">IL </w:t>
      </w:r>
      <w:r w:rsidR="00BD1283" w:rsidRPr="004A626A">
        <w:rPr>
          <w:rFonts w:ascii="Times New Roman" w:hAnsi="Times New Roman" w:cs="Times New Roman"/>
          <w:noProof/>
          <w:sz w:val="24"/>
          <w:szCs w:val="24"/>
        </w:rPr>
        <w:t xml:space="preserve">topics including those </w:t>
      </w:r>
      <w:r w:rsidR="00B46D4D" w:rsidRPr="004A626A">
        <w:rPr>
          <w:rFonts w:ascii="Times New Roman" w:hAnsi="Times New Roman" w:cs="Times New Roman"/>
          <w:noProof/>
          <w:sz w:val="24"/>
          <w:szCs w:val="24"/>
        </w:rPr>
        <w:t>prescribed</w:t>
      </w:r>
      <w:r w:rsidR="00BD540D" w:rsidRPr="004A626A">
        <w:rPr>
          <w:rFonts w:ascii="Times New Roman" w:hAnsi="Times New Roman" w:cs="Times New Roman"/>
          <w:noProof/>
          <w:sz w:val="24"/>
          <w:szCs w:val="24"/>
        </w:rPr>
        <w:t xml:space="preserve"> </w:t>
      </w:r>
      <w:r w:rsidR="00B46D4D" w:rsidRPr="004A626A">
        <w:rPr>
          <w:rFonts w:ascii="Times New Roman" w:hAnsi="Times New Roman" w:cs="Times New Roman"/>
          <w:noProof/>
          <w:sz w:val="24"/>
          <w:szCs w:val="24"/>
        </w:rPr>
        <w:t xml:space="preserve">in </w:t>
      </w:r>
      <w:r w:rsidR="00BD540D" w:rsidRPr="004A626A">
        <w:rPr>
          <w:rFonts w:ascii="Times New Roman" w:hAnsi="Times New Roman" w:cs="Times New Roman"/>
          <w:noProof/>
          <w:sz w:val="24"/>
          <w:szCs w:val="24"/>
        </w:rPr>
        <w:t xml:space="preserve">the UGC </w:t>
      </w:r>
      <w:r w:rsidR="00FA2F82" w:rsidRPr="004A626A">
        <w:rPr>
          <w:rFonts w:ascii="Times New Roman" w:hAnsi="Times New Roman" w:cs="Times New Roman"/>
          <w:noProof/>
          <w:sz w:val="24"/>
          <w:szCs w:val="24"/>
        </w:rPr>
        <w:t>R</w:t>
      </w:r>
      <w:r w:rsidR="00BD1283" w:rsidRPr="004A626A">
        <w:rPr>
          <w:rFonts w:ascii="Times New Roman" w:hAnsi="Times New Roman" w:cs="Times New Roman"/>
          <w:noProof/>
          <w:sz w:val="24"/>
          <w:szCs w:val="24"/>
        </w:rPr>
        <w:t>egulation</w:t>
      </w:r>
      <w:r w:rsidR="00FA2F82" w:rsidRPr="004A626A">
        <w:rPr>
          <w:rFonts w:ascii="Times New Roman" w:hAnsi="Times New Roman" w:cs="Times New Roman"/>
          <w:noProof/>
          <w:sz w:val="24"/>
          <w:szCs w:val="24"/>
        </w:rPr>
        <w:t>s</w:t>
      </w:r>
      <w:r w:rsidR="00BD540D" w:rsidRPr="004A626A">
        <w:rPr>
          <w:rFonts w:ascii="Times New Roman" w:hAnsi="Times New Roman" w:cs="Times New Roman"/>
          <w:noProof/>
          <w:sz w:val="24"/>
          <w:szCs w:val="24"/>
        </w:rPr>
        <w:t xml:space="preserve"> such as plagiarism detection and reference management. However, in most </w:t>
      </w:r>
      <w:r w:rsidR="00BD1283" w:rsidRPr="004A626A">
        <w:rPr>
          <w:rFonts w:ascii="Times New Roman" w:hAnsi="Times New Roman" w:cs="Times New Roman"/>
          <w:noProof/>
          <w:sz w:val="24"/>
          <w:szCs w:val="24"/>
        </w:rPr>
        <w:t>instances</w:t>
      </w:r>
      <w:r w:rsidR="00BD540D" w:rsidRPr="004A626A">
        <w:rPr>
          <w:rFonts w:ascii="Times New Roman" w:hAnsi="Times New Roman" w:cs="Times New Roman"/>
          <w:noProof/>
          <w:sz w:val="24"/>
          <w:szCs w:val="24"/>
        </w:rPr>
        <w:t xml:space="preserve">, </w:t>
      </w:r>
      <w:r w:rsidR="00BD1283" w:rsidRPr="004A626A">
        <w:rPr>
          <w:rFonts w:ascii="Times New Roman" w:hAnsi="Times New Roman" w:cs="Times New Roman"/>
          <w:noProof/>
          <w:sz w:val="24"/>
          <w:szCs w:val="24"/>
        </w:rPr>
        <w:t>the concerned librar</w:t>
      </w:r>
      <w:r w:rsidR="00210EEB" w:rsidRPr="004A626A">
        <w:rPr>
          <w:rFonts w:ascii="Times New Roman" w:hAnsi="Times New Roman" w:cs="Times New Roman"/>
          <w:noProof/>
          <w:sz w:val="24"/>
          <w:szCs w:val="24"/>
        </w:rPr>
        <w:t>y and information centres</w:t>
      </w:r>
      <w:r w:rsidR="00BD1283" w:rsidRPr="004A626A">
        <w:rPr>
          <w:rFonts w:ascii="Times New Roman" w:hAnsi="Times New Roman" w:cs="Times New Roman"/>
          <w:noProof/>
          <w:sz w:val="24"/>
          <w:szCs w:val="24"/>
        </w:rPr>
        <w:t xml:space="preserve"> </w:t>
      </w:r>
      <w:r w:rsidR="00CC58FA" w:rsidRPr="004A626A">
        <w:rPr>
          <w:rFonts w:ascii="Times New Roman" w:hAnsi="Times New Roman" w:cs="Times New Roman"/>
          <w:noProof/>
          <w:sz w:val="24"/>
          <w:szCs w:val="24"/>
        </w:rPr>
        <w:t xml:space="preserve">are </w:t>
      </w:r>
      <w:r w:rsidR="00BD1283" w:rsidRPr="004A626A">
        <w:rPr>
          <w:rFonts w:ascii="Times New Roman" w:hAnsi="Times New Roman" w:cs="Times New Roman"/>
          <w:noProof/>
          <w:sz w:val="24"/>
          <w:szCs w:val="24"/>
        </w:rPr>
        <w:t>conduct</w:t>
      </w:r>
      <w:r w:rsidR="00CC58FA" w:rsidRPr="004A626A">
        <w:rPr>
          <w:rFonts w:ascii="Times New Roman" w:hAnsi="Times New Roman" w:cs="Times New Roman"/>
          <w:noProof/>
          <w:sz w:val="24"/>
          <w:szCs w:val="24"/>
        </w:rPr>
        <w:t>ing</w:t>
      </w:r>
      <w:r w:rsidR="00BD1283" w:rsidRPr="004A626A">
        <w:rPr>
          <w:rFonts w:ascii="Times New Roman" w:hAnsi="Times New Roman" w:cs="Times New Roman"/>
          <w:noProof/>
          <w:sz w:val="24"/>
          <w:szCs w:val="24"/>
        </w:rPr>
        <w:t xml:space="preserve"> such </w:t>
      </w:r>
      <w:r w:rsidR="00BD540D" w:rsidRPr="004A626A">
        <w:rPr>
          <w:rFonts w:ascii="Times New Roman" w:hAnsi="Times New Roman" w:cs="Times New Roman"/>
          <w:noProof/>
          <w:sz w:val="24"/>
          <w:szCs w:val="24"/>
        </w:rPr>
        <w:t>programmes by inviting experts from other organisations</w:t>
      </w:r>
      <w:r w:rsidR="00EB4E15" w:rsidRPr="004A626A">
        <w:rPr>
          <w:rFonts w:ascii="Times New Roman" w:hAnsi="Times New Roman" w:cs="Times New Roman"/>
          <w:noProof/>
          <w:sz w:val="24"/>
          <w:szCs w:val="24"/>
        </w:rPr>
        <w:t xml:space="preserve">. This situation must be changed, and the library and information professionals should </w:t>
      </w:r>
      <w:r w:rsidR="00BD1283" w:rsidRPr="004A626A">
        <w:rPr>
          <w:rFonts w:ascii="Times New Roman" w:hAnsi="Times New Roman" w:cs="Times New Roman"/>
          <w:noProof/>
          <w:sz w:val="24"/>
          <w:szCs w:val="24"/>
        </w:rPr>
        <w:t>themselves be</w:t>
      </w:r>
      <w:r w:rsidR="00EB4E15" w:rsidRPr="004A626A">
        <w:rPr>
          <w:rFonts w:ascii="Times New Roman" w:hAnsi="Times New Roman" w:cs="Times New Roman"/>
          <w:noProof/>
          <w:sz w:val="24"/>
          <w:szCs w:val="24"/>
        </w:rPr>
        <w:t xml:space="preserve"> empowered to </w:t>
      </w:r>
      <w:r w:rsidR="00FA2F82" w:rsidRPr="004A626A">
        <w:rPr>
          <w:rFonts w:ascii="Times New Roman" w:hAnsi="Times New Roman" w:cs="Times New Roman"/>
          <w:noProof/>
          <w:sz w:val="24"/>
          <w:szCs w:val="24"/>
        </w:rPr>
        <w:t>educate</w:t>
      </w:r>
      <w:r w:rsidR="00EB4E15" w:rsidRPr="004A626A">
        <w:rPr>
          <w:rFonts w:ascii="Times New Roman" w:hAnsi="Times New Roman" w:cs="Times New Roman"/>
          <w:noProof/>
          <w:sz w:val="24"/>
          <w:szCs w:val="24"/>
        </w:rPr>
        <w:t xml:space="preserve"> their faculty</w:t>
      </w:r>
      <w:r w:rsidR="00C05201" w:rsidRPr="004A626A">
        <w:rPr>
          <w:rFonts w:ascii="Times New Roman" w:hAnsi="Times New Roman" w:cs="Times New Roman"/>
          <w:noProof/>
          <w:sz w:val="24"/>
          <w:szCs w:val="24"/>
        </w:rPr>
        <w:t>,</w:t>
      </w:r>
      <w:r w:rsidR="00EB4E15" w:rsidRPr="004A626A">
        <w:rPr>
          <w:rFonts w:ascii="Times New Roman" w:hAnsi="Times New Roman" w:cs="Times New Roman"/>
          <w:noProof/>
          <w:sz w:val="24"/>
          <w:szCs w:val="24"/>
        </w:rPr>
        <w:t xml:space="preserve"> staff and students on matters related to </w:t>
      </w:r>
      <w:r w:rsidR="00B56F1D" w:rsidRPr="004A626A">
        <w:rPr>
          <w:rFonts w:ascii="Times New Roman" w:hAnsi="Times New Roman" w:cs="Times New Roman"/>
          <w:noProof/>
          <w:sz w:val="24"/>
          <w:szCs w:val="24"/>
        </w:rPr>
        <w:t xml:space="preserve">IL including </w:t>
      </w:r>
      <w:r w:rsidR="00EB4E15" w:rsidRPr="004A626A">
        <w:rPr>
          <w:rFonts w:ascii="Times New Roman" w:hAnsi="Times New Roman" w:cs="Times New Roman"/>
          <w:noProof/>
          <w:sz w:val="24"/>
          <w:szCs w:val="24"/>
        </w:rPr>
        <w:t xml:space="preserve">academic integrity. </w:t>
      </w:r>
      <w:r w:rsidR="00390848" w:rsidRPr="004A626A">
        <w:rPr>
          <w:rFonts w:ascii="Times New Roman" w:hAnsi="Times New Roman" w:cs="Times New Roman"/>
          <w:noProof/>
          <w:sz w:val="24"/>
          <w:szCs w:val="24"/>
        </w:rPr>
        <w:t>Also</w:t>
      </w:r>
      <w:r w:rsidR="00EB4E15" w:rsidRPr="004A626A">
        <w:rPr>
          <w:rFonts w:ascii="Times New Roman" w:hAnsi="Times New Roman" w:cs="Times New Roman"/>
          <w:noProof/>
          <w:sz w:val="24"/>
          <w:szCs w:val="24"/>
        </w:rPr>
        <w:t xml:space="preserve">, the </w:t>
      </w:r>
      <w:r w:rsidR="00210EEB" w:rsidRPr="004A626A">
        <w:rPr>
          <w:rFonts w:ascii="Times New Roman" w:hAnsi="Times New Roman" w:cs="Times New Roman"/>
          <w:noProof/>
          <w:sz w:val="24"/>
          <w:szCs w:val="24"/>
        </w:rPr>
        <w:t>HEIs</w:t>
      </w:r>
      <w:r w:rsidR="00EB4E15" w:rsidRPr="004A626A">
        <w:rPr>
          <w:rFonts w:ascii="Times New Roman" w:hAnsi="Times New Roman" w:cs="Times New Roman"/>
          <w:noProof/>
          <w:sz w:val="24"/>
          <w:szCs w:val="24"/>
        </w:rPr>
        <w:t xml:space="preserve"> must adequately plan and incorporate </w:t>
      </w:r>
      <w:r w:rsidR="00FA2F82" w:rsidRPr="004A626A">
        <w:rPr>
          <w:rFonts w:ascii="Times New Roman" w:hAnsi="Times New Roman" w:cs="Times New Roman"/>
          <w:noProof/>
          <w:sz w:val="24"/>
          <w:szCs w:val="24"/>
        </w:rPr>
        <w:t xml:space="preserve">the </w:t>
      </w:r>
      <w:r w:rsidR="00EB4E15" w:rsidRPr="004A626A">
        <w:rPr>
          <w:rFonts w:ascii="Times New Roman" w:hAnsi="Times New Roman" w:cs="Times New Roman"/>
          <w:noProof/>
          <w:sz w:val="24"/>
          <w:szCs w:val="24"/>
        </w:rPr>
        <w:t xml:space="preserve">appropriate </w:t>
      </w:r>
      <w:r w:rsidR="00FA2F82" w:rsidRPr="004A626A">
        <w:rPr>
          <w:rFonts w:ascii="Times New Roman" w:hAnsi="Times New Roman" w:cs="Times New Roman"/>
          <w:noProof/>
          <w:sz w:val="24"/>
          <w:szCs w:val="24"/>
        </w:rPr>
        <w:t>topics</w:t>
      </w:r>
      <w:r w:rsidR="00EB4E15" w:rsidRPr="004A626A">
        <w:rPr>
          <w:rFonts w:ascii="Times New Roman" w:hAnsi="Times New Roman" w:cs="Times New Roman"/>
          <w:noProof/>
          <w:sz w:val="24"/>
          <w:szCs w:val="24"/>
        </w:rPr>
        <w:t xml:space="preserve"> of academic integrity in </w:t>
      </w:r>
      <w:r w:rsidR="00210EEB" w:rsidRPr="004A626A">
        <w:rPr>
          <w:rFonts w:ascii="Times New Roman" w:hAnsi="Times New Roman" w:cs="Times New Roman"/>
          <w:noProof/>
          <w:sz w:val="24"/>
          <w:szCs w:val="24"/>
        </w:rPr>
        <w:t xml:space="preserve">their </w:t>
      </w:r>
      <w:r w:rsidR="00EB4E15" w:rsidRPr="004A626A">
        <w:rPr>
          <w:rFonts w:ascii="Times New Roman" w:hAnsi="Times New Roman" w:cs="Times New Roman"/>
          <w:noProof/>
          <w:sz w:val="24"/>
          <w:szCs w:val="24"/>
        </w:rPr>
        <w:t xml:space="preserve">undergraduate, postgraduate and doctoral level, </w:t>
      </w:r>
      <w:r w:rsidR="00694482" w:rsidRPr="004A626A">
        <w:rPr>
          <w:rFonts w:ascii="Times New Roman" w:hAnsi="Times New Roman" w:cs="Times New Roman"/>
          <w:noProof/>
          <w:sz w:val="24"/>
          <w:szCs w:val="24"/>
        </w:rPr>
        <w:t>based</w:t>
      </w:r>
      <w:r w:rsidR="00EB4E15" w:rsidRPr="004A626A">
        <w:rPr>
          <w:rFonts w:ascii="Times New Roman" w:hAnsi="Times New Roman" w:cs="Times New Roman"/>
          <w:noProof/>
          <w:sz w:val="24"/>
          <w:szCs w:val="24"/>
        </w:rPr>
        <w:t xml:space="preserve"> on the nature and type of programmes </w:t>
      </w:r>
      <w:r w:rsidR="00694482" w:rsidRPr="004A626A">
        <w:rPr>
          <w:rFonts w:ascii="Times New Roman" w:hAnsi="Times New Roman" w:cs="Times New Roman"/>
          <w:noProof/>
          <w:sz w:val="24"/>
          <w:szCs w:val="24"/>
        </w:rPr>
        <w:t xml:space="preserve">that they </w:t>
      </w:r>
      <w:r w:rsidR="00EB4E15" w:rsidRPr="004A626A">
        <w:rPr>
          <w:rFonts w:ascii="Times New Roman" w:hAnsi="Times New Roman" w:cs="Times New Roman"/>
          <w:noProof/>
          <w:sz w:val="24"/>
          <w:szCs w:val="24"/>
        </w:rPr>
        <w:t>offer at each level.</w:t>
      </w:r>
    </w:p>
    <w:p w:rsidR="000F2381" w:rsidRPr="004A626A" w:rsidRDefault="00EB4E15" w:rsidP="00786A47">
      <w:pPr>
        <w:spacing w:line="480" w:lineRule="auto"/>
        <w:ind w:firstLine="360"/>
        <w:jc w:val="both"/>
        <w:rPr>
          <w:rFonts w:ascii="Times New Roman" w:hAnsi="Times New Roman" w:cs="Times New Roman"/>
          <w:noProof/>
          <w:sz w:val="24"/>
          <w:szCs w:val="24"/>
        </w:rPr>
      </w:pPr>
      <w:r w:rsidRPr="004A626A">
        <w:rPr>
          <w:rFonts w:ascii="Times New Roman" w:hAnsi="Times New Roman" w:cs="Times New Roman"/>
          <w:noProof/>
          <w:sz w:val="24"/>
          <w:szCs w:val="24"/>
        </w:rPr>
        <w:t xml:space="preserve">Establishment of a technology-based </w:t>
      </w:r>
      <w:r w:rsidR="00210EEB" w:rsidRPr="004A626A">
        <w:rPr>
          <w:rFonts w:ascii="Times New Roman" w:hAnsi="Times New Roman" w:cs="Times New Roman"/>
          <w:noProof/>
          <w:sz w:val="24"/>
          <w:szCs w:val="24"/>
        </w:rPr>
        <w:t xml:space="preserve">mechanism </w:t>
      </w:r>
      <w:r w:rsidR="00FA2F82" w:rsidRPr="004A626A">
        <w:rPr>
          <w:rFonts w:ascii="Times New Roman" w:hAnsi="Times New Roman" w:cs="Times New Roman"/>
          <w:noProof/>
          <w:sz w:val="24"/>
          <w:szCs w:val="24"/>
        </w:rPr>
        <w:t xml:space="preserve">at the Institutional level </w:t>
      </w:r>
      <w:r w:rsidRPr="004A626A">
        <w:rPr>
          <w:rFonts w:ascii="Times New Roman" w:hAnsi="Times New Roman" w:cs="Times New Roman"/>
          <w:noProof/>
          <w:sz w:val="24"/>
          <w:szCs w:val="24"/>
        </w:rPr>
        <w:t xml:space="preserve">for preventing plagiarism </w:t>
      </w:r>
      <w:r w:rsidR="00210EEB" w:rsidRPr="004A626A">
        <w:rPr>
          <w:rFonts w:ascii="Times New Roman" w:hAnsi="Times New Roman" w:cs="Times New Roman"/>
          <w:noProof/>
          <w:sz w:val="24"/>
          <w:szCs w:val="24"/>
        </w:rPr>
        <w:t xml:space="preserve">as </w:t>
      </w:r>
      <w:r w:rsidRPr="004A626A">
        <w:rPr>
          <w:rFonts w:ascii="Times New Roman" w:hAnsi="Times New Roman" w:cs="Times New Roman"/>
          <w:noProof/>
          <w:sz w:val="24"/>
          <w:szCs w:val="24"/>
        </w:rPr>
        <w:t xml:space="preserve">suggested by the UGC  is </w:t>
      </w:r>
      <w:r w:rsidR="00210EEB" w:rsidRPr="004A626A">
        <w:rPr>
          <w:rFonts w:ascii="Times New Roman" w:hAnsi="Times New Roman" w:cs="Times New Roman"/>
          <w:noProof/>
          <w:sz w:val="24"/>
          <w:szCs w:val="24"/>
        </w:rPr>
        <w:t>the need of the day in the country.</w:t>
      </w:r>
      <w:r w:rsidRPr="004A626A">
        <w:rPr>
          <w:rFonts w:ascii="Times New Roman" w:hAnsi="Times New Roman" w:cs="Times New Roman"/>
          <w:noProof/>
          <w:sz w:val="24"/>
          <w:szCs w:val="24"/>
        </w:rPr>
        <w:t xml:space="preserve"> </w:t>
      </w:r>
      <w:r w:rsidR="00210EEB" w:rsidRPr="004A626A">
        <w:rPr>
          <w:rFonts w:ascii="Times New Roman" w:hAnsi="Times New Roman" w:cs="Times New Roman"/>
          <w:noProof/>
          <w:sz w:val="24"/>
          <w:szCs w:val="24"/>
        </w:rPr>
        <w:t xml:space="preserve">The primary </w:t>
      </w:r>
      <w:r w:rsidR="00FA2F82" w:rsidRPr="004A626A">
        <w:rPr>
          <w:rFonts w:ascii="Times New Roman" w:hAnsi="Times New Roman" w:cs="Times New Roman"/>
          <w:noProof/>
          <w:sz w:val="24"/>
          <w:szCs w:val="24"/>
        </w:rPr>
        <w:t>concern</w:t>
      </w:r>
      <w:r w:rsidR="00210EEB" w:rsidRPr="004A626A">
        <w:rPr>
          <w:rFonts w:ascii="Times New Roman" w:hAnsi="Times New Roman" w:cs="Times New Roman"/>
          <w:noProof/>
          <w:sz w:val="24"/>
          <w:szCs w:val="24"/>
        </w:rPr>
        <w:t xml:space="preserve"> </w:t>
      </w:r>
      <w:r w:rsidRPr="004A626A">
        <w:rPr>
          <w:rFonts w:ascii="Times New Roman" w:hAnsi="Times New Roman" w:cs="Times New Roman"/>
          <w:noProof/>
          <w:sz w:val="24"/>
          <w:szCs w:val="24"/>
        </w:rPr>
        <w:t xml:space="preserve">in </w:t>
      </w:r>
      <w:r w:rsidR="00210EEB" w:rsidRPr="004A626A">
        <w:rPr>
          <w:rFonts w:ascii="Times New Roman" w:hAnsi="Times New Roman" w:cs="Times New Roman"/>
          <w:noProof/>
          <w:sz w:val="24"/>
          <w:szCs w:val="24"/>
        </w:rPr>
        <w:t xml:space="preserve">this regard is </w:t>
      </w:r>
      <w:r w:rsidRPr="004A626A">
        <w:rPr>
          <w:rFonts w:ascii="Times New Roman" w:hAnsi="Times New Roman" w:cs="Times New Roman"/>
          <w:noProof/>
          <w:sz w:val="24"/>
          <w:szCs w:val="24"/>
        </w:rPr>
        <w:t xml:space="preserve">the selection of an appropriate tool for detecting plagiarism </w:t>
      </w:r>
      <w:r w:rsidR="00FA2F82" w:rsidRPr="004A626A">
        <w:rPr>
          <w:rFonts w:ascii="Times New Roman" w:hAnsi="Times New Roman" w:cs="Times New Roman"/>
          <w:noProof/>
          <w:sz w:val="24"/>
          <w:szCs w:val="24"/>
        </w:rPr>
        <w:t xml:space="preserve">from among the </w:t>
      </w:r>
      <w:r w:rsidRPr="004A626A">
        <w:rPr>
          <w:rFonts w:ascii="Times New Roman" w:hAnsi="Times New Roman" w:cs="Times New Roman"/>
          <w:noProof/>
          <w:sz w:val="24"/>
          <w:szCs w:val="24"/>
        </w:rPr>
        <w:t>several free as well as commercial tools available. The efficiency of these tools in detecting plagiarism (</w:t>
      </w:r>
      <w:r w:rsidR="009B2D55" w:rsidRPr="004A626A">
        <w:rPr>
          <w:rFonts w:ascii="Times New Roman" w:hAnsi="Times New Roman" w:cs="Times New Roman"/>
          <w:noProof/>
          <w:sz w:val="24"/>
          <w:szCs w:val="24"/>
        </w:rPr>
        <w:t>i</w:t>
      </w:r>
      <w:r w:rsidRPr="004A626A">
        <w:rPr>
          <w:rFonts w:ascii="Times New Roman" w:hAnsi="Times New Roman" w:cs="Times New Roman"/>
          <w:noProof/>
          <w:sz w:val="24"/>
          <w:szCs w:val="24"/>
        </w:rPr>
        <w:t>n a strict sense</w:t>
      </w:r>
      <w:r w:rsidR="009B2D55" w:rsidRPr="004A626A">
        <w:rPr>
          <w:rFonts w:ascii="Times New Roman" w:hAnsi="Times New Roman" w:cs="Times New Roman"/>
          <w:noProof/>
          <w:sz w:val="24"/>
          <w:szCs w:val="24"/>
        </w:rPr>
        <w:t>,</w:t>
      </w:r>
      <w:r w:rsidRPr="004A626A">
        <w:rPr>
          <w:rFonts w:ascii="Times New Roman" w:hAnsi="Times New Roman" w:cs="Times New Roman"/>
          <w:noProof/>
          <w:sz w:val="24"/>
          <w:szCs w:val="24"/>
        </w:rPr>
        <w:t xml:space="preserve"> the ability to find similarity with the already published literature) vary widely depending on their </w:t>
      </w:r>
      <w:r w:rsidR="009B2D55" w:rsidRPr="004A626A">
        <w:rPr>
          <w:rFonts w:ascii="Times New Roman" w:hAnsi="Times New Roman" w:cs="Times New Roman"/>
          <w:noProof/>
          <w:sz w:val="24"/>
          <w:szCs w:val="24"/>
        </w:rPr>
        <w:t xml:space="preserve">coverage of the published literature. </w:t>
      </w:r>
      <w:r w:rsidR="004F12A4" w:rsidRPr="004A626A">
        <w:rPr>
          <w:rFonts w:ascii="Times New Roman" w:hAnsi="Times New Roman" w:cs="Times New Roman"/>
          <w:noProof/>
          <w:sz w:val="24"/>
          <w:szCs w:val="24"/>
        </w:rPr>
        <w:t>Hence</w:t>
      </w:r>
      <w:r w:rsidR="000776A4" w:rsidRPr="004A626A">
        <w:rPr>
          <w:rFonts w:ascii="Times New Roman" w:hAnsi="Times New Roman" w:cs="Times New Roman"/>
          <w:noProof/>
          <w:sz w:val="24"/>
          <w:szCs w:val="24"/>
        </w:rPr>
        <w:t>,</w:t>
      </w:r>
      <w:r w:rsidR="000F2381" w:rsidRPr="004A626A">
        <w:rPr>
          <w:rFonts w:ascii="Times New Roman" w:hAnsi="Times New Roman" w:cs="Times New Roman"/>
          <w:noProof/>
          <w:sz w:val="24"/>
          <w:szCs w:val="24"/>
        </w:rPr>
        <w:t xml:space="preserve"> </w:t>
      </w:r>
      <w:r w:rsidR="009B2D55" w:rsidRPr="004A626A">
        <w:rPr>
          <w:rFonts w:ascii="Times New Roman" w:hAnsi="Times New Roman" w:cs="Times New Roman"/>
          <w:noProof/>
          <w:sz w:val="24"/>
          <w:szCs w:val="24"/>
        </w:rPr>
        <w:t xml:space="preserve">it is better if </w:t>
      </w:r>
      <w:r w:rsidR="00EC510F" w:rsidRPr="004A626A">
        <w:rPr>
          <w:rFonts w:ascii="Times New Roman" w:hAnsi="Times New Roman" w:cs="Times New Roman"/>
          <w:noProof/>
          <w:sz w:val="24"/>
          <w:szCs w:val="24"/>
        </w:rPr>
        <w:t xml:space="preserve">the </w:t>
      </w:r>
      <w:r w:rsidR="009B2D55" w:rsidRPr="004A626A">
        <w:rPr>
          <w:rFonts w:ascii="Times New Roman" w:hAnsi="Times New Roman" w:cs="Times New Roman"/>
          <w:noProof/>
          <w:sz w:val="24"/>
          <w:szCs w:val="24"/>
        </w:rPr>
        <w:t>UGC itself decides a</w:t>
      </w:r>
      <w:r w:rsidR="00EC510F" w:rsidRPr="004A626A">
        <w:rPr>
          <w:rFonts w:ascii="Times New Roman" w:hAnsi="Times New Roman" w:cs="Times New Roman"/>
          <w:noProof/>
          <w:sz w:val="24"/>
          <w:szCs w:val="24"/>
        </w:rPr>
        <w:t xml:space="preserve"> </w:t>
      </w:r>
      <w:r w:rsidR="00A81185" w:rsidRPr="004A626A">
        <w:rPr>
          <w:rFonts w:ascii="Times New Roman" w:hAnsi="Times New Roman" w:cs="Times New Roman"/>
          <w:noProof/>
          <w:sz w:val="24"/>
          <w:szCs w:val="24"/>
        </w:rPr>
        <w:t>standard</w:t>
      </w:r>
      <w:r w:rsidR="009B2D55" w:rsidRPr="004A626A">
        <w:rPr>
          <w:rFonts w:ascii="Times New Roman" w:hAnsi="Times New Roman" w:cs="Times New Roman"/>
          <w:noProof/>
          <w:sz w:val="24"/>
          <w:szCs w:val="24"/>
        </w:rPr>
        <w:t xml:space="preserve"> tool for detecting plagiarism in </w:t>
      </w:r>
      <w:r w:rsidR="00EC510F" w:rsidRPr="004A626A">
        <w:rPr>
          <w:rFonts w:ascii="Times New Roman" w:hAnsi="Times New Roman" w:cs="Times New Roman"/>
          <w:noProof/>
          <w:sz w:val="24"/>
          <w:szCs w:val="24"/>
        </w:rPr>
        <w:t>HEIs</w:t>
      </w:r>
      <w:r w:rsidR="009B2D55" w:rsidRPr="004A626A">
        <w:rPr>
          <w:rFonts w:ascii="Times New Roman" w:hAnsi="Times New Roman" w:cs="Times New Roman"/>
          <w:noProof/>
          <w:sz w:val="24"/>
          <w:szCs w:val="24"/>
        </w:rPr>
        <w:t xml:space="preserve"> across the country.</w:t>
      </w:r>
      <w:r w:rsidR="00A81185" w:rsidRPr="004A626A">
        <w:rPr>
          <w:rFonts w:ascii="Times New Roman" w:hAnsi="Times New Roman" w:cs="Times New Roman"/>
          <w:noProof/>
          <w:sz w:val="24"/>
          <w:szCs w:val="24"/>
        </w:rPr>
        <w:t xml:space="preserve"> In this regard, a</w:t>
      </w:r>
      <w:r w:rsidR="009B2D55" w:rsidRPr="004A626A">
        <w:rPr>
          <w:rFonts w:ascii="Times New Roman" w:hAnsi="Times New Roman" w:cs="Times New Roman"/>
          <w:noProof/>
          <w:sz w:val="24"/>
          <w:szCs w:val="24"/>
        </w:rPr>
        <w:t xml:space="preserve"> recent announcement </w:t>
      </w:r>
      <w:r w:rsidR="000F2381" w:rsidRPr="004A626A">
        <w:rPr>
          <w:rFonts w:ascii="Times New Roman" w:hAnsi="Times New Roman" w:cs="Times New Roman"/>
          <w:noProof/>
          <w:sz w:val="24"/>
          <w:szCs w:val="24"/>
        </w:rPr>
        <w:t xml:space="preserve">made by </w:t>
      </w:r>
      <w:r w:rsidR="00824FB6" w:rsidRPr="004A626A">
        <w:rPr>
          <w:rFonts w:ascii="Times New Roman" w:hAnsi="Times New Roman" w:cs="Times New Roman"/>
          <w:noProof/>
          <w:sz w:val="24"/>
          <w:szCs w:val="24"/>
        </w:rPr>
        <w:t xml:space="preserve">Shri. Prakash Javedkar, </w:t>
      </w:r>
      <w:r w:rsidR="000F2381" w:rsidRPr="004A626A">
        <w:rPr>
          <w:rFonts w:ascii="Times New Roman" w:hAnsi="Times New Roman" w:cs="Times New Roman"/>
          <w:noProof/>
          <w:sz w:val="24"/>
          <w:szCs w:val="24"/>
        </w:rPr>
        <w:t xml:space="preserve">the </w:t>
      </w:r>
      <w:r w:rsidR="00824FB6" w:rsidRPr="004A626A">
        <w:rPr>
          <w:rFonts w:ascii="Times New Roman" w:hAnsi="Times New Roman" w:cs="Times New Roman"/>
          <w:noProof/>
          <w:sz w:val="24"/>
          <w:szCs w:val="24"/>
        </w:rPr>
        <w:t>Union Minister for Human Resource Development</w:t>
      </w:r>
      <w:r w:rsidR="009B2D55" w:rsidRPr="004A626A">
        <w:rPr>
          <w:rFonts w:ascii="Times New Roman" w:hAnsi="Times New Roman" w:cs="Times New Roman"/>
          <w:noProof/>
          <w:sz w:val="24"/>
          <w:szCs w:val="24"/>
        </w:rPr>
        <w:t xml:space="preserve"> that Turnitin </w:t>
      </w:r>
      <w:proofErr w:type="gramStart"/>
      <w:r w:rsidR="009B2D55" w:rsidRPr="004A626A">
        <w:rPr>
          <w:rFonts w:ascii="Times New Roman" w:hAnsi="Times New Roman" w:cs="Times New Roman"/>
          <w:noProof/>
          <w:sz w:val="24"/>
          <w:szCs w:val="24"/>
        </w:rPr>
        <w:t>software</w:t>
      </w:r>
      <w:r w:rsidR="00C5449D" w:rsidRPr="004A626A">
        <w:rPr>
          <w:rFonts w:ascii="Times New Roman" w:hAnsi="Times New Roman" w:cs="Times New Roman"/>
          <w:noProof/>
          <w:sz w:val="24"/>
          <w:szCs w:val="24"/>
        </w:rPr>
        <w:t xml:space="preserve"> </w:t>
      </w:r>
      <w:r w:rsidR="00C5449D" w:rsidRPr="004A626A">
        <w:rPr>
          <w:rFonts w:ascii="Times New Roman" w:hAnsi="Times New Roman" w:cs="Times New Roman"/>
          <w:color w:val="222222"/>
          <w:sz w:val="24"/>
          <w:szCs w:val="24"/>
        </w:rPr>
        <w:t> </w:t>
      </w:r>
      <w:r w:rsidR="00FA2F82" w:rsidRPr="004A626A">
        <w:rPr>
          <w:rFonts w:ascii="Times New Roman" w:hAnsi="Times New Roman" w:cs="Times New Roman"/>
          <w:color w:val="222222"/>
          <w:sz w:val="24"/>
          <w:szCs w:val="24"/>
        </w:rPr>
        <w:t>(</w:t>
      </w:r>
      <w:proofErr w:type="gramEnd"/>
      <w:r w:rsidR="00C5449D" w:rsidRPr="004A626A">
        <w:rPr>
          <w:rFonts w:ascii="Times New Roman" w:hAnsi="Times New Roman" w:cs="Times New Roman"/>
          <w:noProof/>
          <w:sz w:val="24"/>
          <w:szCs w:val="24"/>
        </w:rPr>
        <w:t>a US-based commercial software tool used by thousands of organizations in hundreds of countries across the world</w:t>
      </w:r>
      <w:r w:rsidR="00FA2F82" w:rsidRPr="004A626A">
        <w:rPr>
          <w:rFonts w:ascii="Times New Roman" w:hAnsi="Times New Roman" w:cs="Times New Roman"/>
          <w:noProof/>
          <w:sz w:val="24"/>
          <w:szCs w:val="24"/>
        </w:rPr>
        <w:t>)</w:t>
      </w:r>
      <w:r w:rsidR="009B2D55" w:rsidRPr="004A626A">
        <w:rPr>
          <w:rFonts w:ascii="Times New Roman" w:hAnsi="Times New Roman" w:cs="Times New Roman"/>
          <w:noProof/>
          <w:sz w:val="24"/>
          <w:szCs w:val="24"/>
        </w:rPr>
        <w:t xml:space="preserve"> will be made available for all the higher education institutions</w:t>
      </w:r>
      <w:r w:rsidR="000F2381" w:rsidRPr="004A626A">
        <w:rPr>
          <w:rFonts w:ascii="Times New Roman" w:hAnsi="Times New Roman" w:cs="Times New Roman"/>
          <w:noProof/>
          <w:sz w:val="24"/>
          <w:szCs w:val="24"/>
        </w:rPr>
        <w:t xml:space="preserve"> </w:t>
      </w:r>
      <w:r w:rsidR="0075467C" w:rsidRPr="004A626A">
        <w:rPr>
          <w:rFonts w:ascii="Times New Roman" w:hAnsi="Times New Roman" w:cs="Times New Roman"/>
          <w:noProof/>
          <w:sz w:val="24"/>
          <w:szCs w:val="24"/>
        </w:rPr>
        <w:t xml:space="preserve">for plagiarism checking </w:t>
      </w:r>
      <w:r w:rsidR="006D11B4" w:rsidRPr="004A626A">
        <w:rPr>
          <w:rFonts w:ascii="Times New Roman" w:hAnsi="Times New Roman" w:cs="Times New Roman"/>
          <w:noProof/>
          <w:sz w:val="24"/>
          <w:szCs w:val="24"/>
        </w:rPr>
        <w:t>received much attention in the academic community</w:t>
      </w:r>
      <w:r w:rsidR="0075467C" w:rsidRPr="004A626A">
        <w:rPr>
          <w:rFonts w:ascii="Times New Roman" w:hAnsi="Times New Roman" w:cs="Times New Roman"/>
          <w:noProof/>
          <w:sz w:val="24"/>
          <w:szCs w:val="24"/>
        </w:rPr>
        <w:t xml:space="preserve"> (“</w:t>
      </w:r>
      <w:r w:rsidR="0075467C" w:rsidRPr="004A626A">
        <w:rPr>
          <w:rFonts w:ascii="Times New Roman" w:hAnsi="Times New Roman" w:cs="Times New Roman"/>
          <w:bCs/>
          <w:sz w:val="24"/>
          <w:szCs w:val="24"/>
        </w:rPr>
        <w:t>Centre to use 'Turnitin' software,” 2018)</w:t>
      </w:r>
      <w:r w:rsidR="009B2D55" w:rsidRPr="004A626A">
        <w:rPr>
          <w:rFonts w:ascii="Times New Roman" w:hAnsi="Times New Roman" w:cs="Times New Roman"/>
          <w:noProof/>
          <w:sz w:val="24"/>
          <w:szCs w:val="24"/>
        </w:rPr>
        <w:t>.</w:t>
      </w:r>
      <w:r w:rsidR="00824FB6" w:rsidRPr="004A626A">
        <w:rPr>
          <w:rFonts w:ascii="Times New Roman" w:hAnsi="Times New Roman" w:cs="Times New Roman"/>
          <w:noProof/>
          <w:sz w:val="24"/>
          <w:szCs w:val="24"/>
        </w:rPr>
        <w:t xml:space="preserve"> </w:t>
      </w:r>
      <w:r w:rsidR="000F2381" w:rsidRPr="004A626A">
        <w:rPr>
          <w:rFonts w:ascii="Times New Roman" w:hAnsi="Times New Roman" w:cs="Times New Roman"/>
          <w:noProof/>
          <w:sz w:val="24"/>
          <w:szCs w:val="24"/>
        </w:rPr>
        <w:t xml:space="preserve">However, the UGC has not </w:t>
      </w:r>
      <w:r w:rsidR="006D11B4" w:rsidRPr="004A626A">
        <w:rPr>
          <w:rFonts w:ascii="Times New Roman" w:hAnsi="Times New Roman" w:cs="Times New Roman"/>
          <w:noProof/>
          <w:sz w:val="24"/>
          <w:szCs w:val="24"/>
        </w:rPr>
        <w:t xml:space="preserve">yet </w:t>
      </w:r>
      <w:r w:rsidR="000F2381" w:rsidRPr="004A626A">
        <w:rPr>
          <w:rFonts w:ascii="Times New Roman" w:hAnsi="Times New Roman" w:cs="Times New Roman"/>
          <w:noProof/>
          <w:sz w:val="24"/>
          <w:szCs w:val="24"/>
        </w:rPr>
        <w:t xml:space="preserve">issued any </w:t>
      </w:r>
      <w:r w:rsidR="006D11B4" w:rsidRPr="004A626A">
        <w:rPr>
          <w:rFonts w:ascii="Times New Roman" w:hAnsi="Times New Roman" w:cs="Times New Roman"/>
          <w:noProof/>
          <w:sz w:val="24"/>
          <w:szCs w:val="24"/>
        </w:rPr>
        <w:t xml:space="preserve">formal </w:t>
      </w:r>
      <w:r w:rsidR="000F2381" w:rsidRPr="004A626A">
        <w:rPr>
          <w:rFonts w:ascii="Times New Roman" w:hAnsi="Times New Roman" w:cs="Times New Roman"/>
          <w:noProof/>
          <w:sz w:val="24"/>
          <w:szCs w:val="24"/>
        </w:rPr>
        <w:t xml:space="preserve">communication in this regard. </w:t>
      </w:r>
    </w:p>
    <w:p w:rsidR="002E7F15" w:rsidRPr="004A626A" w:rsidRDefault="000F2381" w:rsidP="00786A47">
      <w:pPr>
        <w:spacing w:line="480" w:lineRule="auto"/>
        <w:ind w:firstLine="360"/>
        <w:jc w:val="both"/>
        <w:rPr>
          <w:rFonts w:ascii="Times New Roman" w:hAnsi="Times New Roman" w:cs="Times New Roman"/>
          <w:noProof/>
          <w:sz w:val="24"/>
          <w:szCs w:val="24"/>
        </w:rPr>
      </w:pPr>
      <w:r w:rsidRPr="004A626A">
        <w:rPr>
          <w:rFonts w:ascii="Times New Roman" w:hAnsi="Times New Roman" w:cs="Times New Roman"/>
          <w:noProof/>
          <w:sz w:val="24"/>
          <w:szCs w:val="24"/>
        </w:rPr>
        <w:t xml:space="preserve">The UGC instructs the </w:t>
      </w:r>
      <w:r w:rsidR="006D11B4" w:rsidRPr="004A626A">
        <w:rPr>
          <w:rFonts w:ascii="Times New Roman" w:hAnsi="Times New Roman" w:cs="Times New Roman"/>
          <w:noProof/>
          <w:sz w:val="24"/>
          <w:szCs w:val="24"/>
        </w:rPr>
        <w:t xml:space="preserve">HEIs </w:t>
      </w:r>
      <w:r w:rsidRPr="004A626A">
        <w:rPr>
          <w:rFonts w:ascii="Times New Roman" w:hAnsi="Times New Roman" w:cs="Times New Roman"/>
          <w:noProof/>
          <w:sz w:val="24"/>
          <w:szCs w:val="24"/>
        </w:rPr>
        <w:t xml:space="preserve">to constitute </w:t>
      </w:r>
      <w:r w:rsidR="006D11B4" w:rsidRPr="004A626A">
        <w:rPr>
          <w:rFonts w:ascii="Times New Roman" w:hAnsi="Times New Roman" w:cs="Times New Roman"/>
          <w:noProof/>
          <w:sz w:val="24"/>
          <w:szCs w:val="24"/>
        </w:rPr>
        <w:t>Departmental Academic Integrity P</w:t>
      </w:r>
      <w:r w:rsidRPr="004A626A">
        <w:rPr>
          <w:rFonts w:ascii="Times New Roman" w:hAnsi="Times New Roman" w:cs="Times New Roman"/>
          <w:noProof/>
          <w:sz w:val="24"/>
          <w:szCs w:val="24"/>
        </w:rPr>
        <w:t>anel</w:t>
      </w:r>
      <w:r w:rsidR="00FB12BF" w:rsidRPr="004A626A">
        <w:rPr>
          <w:rFonts w:ascii="Times New Roman" w:hAnsi="Times New Roman" w:cs="Times New Roman"/>
          <w:noProof/>
          <w:sz w:val="24"/>
          <w:szCs w:val="24"/>
        </w:rPr>
        <w:t>s</w:t>
      </w:r>
      <w:r w:rsidRPr="004A626A">
        <w:rPr>
          <w:rFonts w:ascii="Times New Roman" w:hAnsi="Times New Roman" w:cs="Times New Roman"/>
          <w:noProof/>
          <w:sz w:val="24"/>
          <w:szCs w:val="24"/>
        </w:rPr>
        <w:t xml:space="preserve"> </w:t>
      </w:r>
      <w:r w:rsidR="006D11B4" w:rsidRPr="004A626A">
        <w:rPr>
          <w:rFonts w:ascii="Times New Roman" w:hAnsi="Times New Roman" w:cs="Times New Roman"/>
          <w:noProof/>
          <w:sz w:val="24"/>
          <w:szCs w:val="24"/>
        </w:rPr>
        <w:t xml:space="preserve">(DAIP) to investigate the allegation of plagiarism at the level of the individual [teaching] </w:t>
      </w:r>
      <w:r w:rsidR="006D11B4" w:rsidRPr="004A626A">
        <w:rPr>
          <w:rFonts w:ascii="Times New Roman" w:hAnsi="Times New Roman" w:cs="Times New Roman"/>
          <w:noProof/>
          <w:sz w:val="24"/>
          <w:szCs w:val="24"/>
        </w:rPr>
        <w:lastRenderedPageBreak/>
        <w:t>de</w:t>
      </w:r>
      <w:r w:rsidR="002E7F15" w:rsidRPr="004A626A">
        <w:rPr>
          <w:rFonts w:ascii="Times New Roman" w:hAnsi="Times New Roman" w:cs="Times New Roman"/>
          <w:noProof/>
          <w:sz w:val="24"/>
          <w:szCs w:val="24"/>
        </w:rPr>
        <w:t xml:space="preserve">partment and </w:t>
      </w:r>
      <w:r w:rsidRPr="004A626A">
        <w:rPr>
          <w:rFonts w:ascii="Times New Roman" w:hAnsi="Times New Roman" w:cs="Times New Roman"/>
          <w:noProof/>
          <w:sz w:val="24"/>
          <w:szCs w:val="24"/>
        </w:rPr>
        <w:t xml:space="preserve">Institutional </w:t>
      </w:r>
      <w:r w:rsidR="006D11B4" w:rsidRPr="004A626A">
        <w:rPr>
          <w:rFonts w:ascii="Times New Roman" w:hAnsi="Times New Roman" w:cs="Times New Roman"/>
          <w:noProof/>
          <w:sz w:val="24"/>
          <w:szCs w:val="24"/>
        </w:rPr>
        <w:t xml:space="preserve">Academic Integrity Panel (IAIP) </w:t>
      </w:r>
      <w:r w:rsidRPr="004A626A">
        <w:rPr>
          <w:rFonts w:ascii="Times New Roman" w:hAnsi="Times New Roman" w:cs="Times New Roman"/>
          <w:noProof/>
          <w:sz w:val="24"/>
          <w:szCs w:val="24"/>
        </w:rPr>
        <w:t xml:space="preserve">to </w:t>
      </w:r>
      <w:r w:rsidR="006807EC" w:rsidRPr="004A626A">
        <w:rPr>
          <w:rFonts w:ascii="Times New Roman" w:hAnsi="Times New Roman" w:cs="Times New Roman"/>
          <w:noProof/>
          <w:sz w:val="24"/>
          <w:szCs w:val="24"/>
        </w:rPr>
        <w:t>act on the recommendations of the DAIP</w:t>
      </w:r>
      <w:r w:rsidR="00FB12BF" w:rsidRPr="004A626A">
        <w:rPr>
          <w:rFonts w:ascii="Times New Roman" w:hAnsi="Times New Roman" w:cs="Times New Roman"/>
          <w:noProof/>
          <w:sz w:val="24"/>
          <w:szCs w:val="24"/>
        </w:rPr>
        <w:t>s</w:t>
      </w:r>
      <w:r w:rsidR="006807EC" w:rsidRPr="004A626A">
        <w:rPr>
          <w:rFonts w:ascii="Times New Roman" w:hAnsi="Times New Roman" w:cs="Times New Roman"/>
          <w:noProof/>
          <w:sz w:val="24"/>
          <w:szCs w:val="24"/>
        </w:rPr>
        <w:t xml:space="preserve"> as well as </w:t>
      </w:r>
      <w:r w:rsidR="00240C83" w:rsidRPr="004A626A">
        <w:rPr>
          <w:rFonts w:ascii="Times New Roman" w:hAnsi="Times New Roman" w:cs="Times New Roman"/>
          <w:noProof/>
          <w:sz w:val="24"/>
          <w:szCs w:val="24"/>
        </w:rPr>
        <w:t>the directly reported cases of plagiarism</w:t>
      </w:r>
      <w:r w:rsidR="00B46D4D" w:rsidRPr="004A626A">
        <w:rPr>
          <w:rFonts w:ascii="Times New Roman" w:hAnsi="Times New Roman" w:cs="Times New Roman"/>
          <w:noProof/>
          <w:sz w:val="24"/>
          <w:szCs w:val="24"/>
        </w:rPr>
        <w:t xml:space="preserve"> at the Institutional level</w:t>
      </w:r>
      <w:r w:rsidR="00240C83" w:rsidRPr="004A626A">
        <w:rPr>
          <w:rFonts w:ascii="Times New Roman" w:hAnsi="Times New Roman" w:cs="Times New Roman"/>
          <w:noProof/>
          <w:sz w:val="24"/>
          <w:szCs w:val="24"/>
        </w:rPr>
        <w:t>.</w:t>
      </w:r>
      <w:r w:rsidR="00315161" w:rsidRPr="004A626A">
        <w:rPr>
          <w:rFonts w:ascii="Times New Roman" w:hAnsi="Times New Roman" w:cs="Times New Roman"/>
          <w:noProof/>
          <w:sz w:val="24"/>
          <w:szCs w:val="24"/>
        </w:rPr>
        <w:t xml:space="preserve"> The</w:t>
      </w:r>
      <w:r w:rsidR="00FB12BF" w:rsidRPr="004A626A">
        <w:rPr>
          <w:rFonts w:ascii="Times New Roman" w:hAnsi="Times New Roman" w:cs="Times New Roman"/>
          <w:noProof/>
          <w:sz w:val="24"/>
          <w:szCs w:val="24"/>
        </w:rPr>
        <w:t xml:space="preserve"> </w:t>
      </w:r>
      <w:r w:rsidR="00315161" w:rsidRPr="004A626A">
        <w:rPr>
          <w:rFonts w:ascii="Times New Roman" w:hAnsi="Times New Roman" w:cs="Times New Roman"/>
          <w:noProof/>
          <w:sz w:val="24"/>
          <w:szCs w:val="24"/>
        </w:rPr>
        <w:t xml:space="preserve">DAIP </w:t>
      </w:r>
      <w:r w:rsidR="008A1CE9" w:rsidRPr="004A626A">
        <w:rPr>
          <w:rFonts w:ascii="Times New Roman" w:hAnsi="Times New Roman" w:cs="Times New Roman"/>
          <w:noProof/>
          <w:sz w:val="24"/>
          <w:szCs w:val="24"/>
        </w:rPr>
        <w:t xml:space="preserve">shall be constituted of </w:t>
      </w:r>
      <w:r w:rsidR="00315161" w:rsidRPr="004A626A">
        <w:rPr>
          <w:rFonts w:ascii="Times New Roman" w:hAnsi="Times New Roman" w:cs="Times New Roman"/>
          <w:noProof/>
          <w:sz w:val="24"/>
          <w:szCs w:val="24"/>
        </w:rPr>
        <w:t>three members with the Head of the Department as the Chairman of the panel,</w:t>
      </w:r>
      <w:r w:rsidR="00EF78AB" w:rsidRPr="004A626A">
        <w:rPr>
          <w:rFonts w:ascii="Times New Roman" w:hAnsi="Times New Roman" w:cs="Times New Roman"/>
          <w:noProof/>
          <w:sz w:val="24"/>
          <w:szCs w:val="24"/>
        </w:rPr>
        <w:t xml:space="preserve"> </w:t>
      </w:r>
      <w:r w:rsidR="00315161" w:rsidRPr="004A626A">
        <w:rPr>
          <w:rFonts w:ascii="Times New Roman" w:hAnsi="Times New Roman" w:cs="Times New Roman"/>
          <w:noProof/>
          <w:sz w:val="24"/>
          <w:szCs w:val="24"/>
        </w:rPr>
        <w:t xml:space="preserve">a </w:t>
      </w:r>
      <w:r w:rsidR="00FB12BF" w:rsidRPr="004A626A">
        <w:rPr>
          <w:rFonts w:ascii="Times New Roman" w:hAnsi="Times New Roman" w:cs="Times New Roman"/>
          <w:noProof/>
          <w:sz w:val="24"/>
          <w:szCs w:val="24"/>
        </w:rPr>
        <w:t>s</w:t>
      </w:r>
      <w:r w:rsidR="00315161" w:rsidRPr="004A626A">
        <w:rPr>
          <w:rFonts w:ascii="Times New Roman" w:hAnsi="Times New Roman" w:cs="Times New Roman"/>
          <w:noProof/>
          <w:sz w:val="24"/>
          <w:szCs w:val="24"/>
        </w:rPr>
        <w:t xml:space="preserve">enior </w:t>
      </w:r>
      <w:r w:rsidR="00FB12BF" w:rsidRPr="004A626A">
        <w:rPr>
          <w:rFonts w:ascii="Times New Roman" w:hAnsi="Times New Roman" w:cs="Times New Roman"/>
          <w:noProof/>
          <w:sz w:val="24"/>
          <w:szCs w:val="24"/>
        </w:rPr>
        <w:t>a</w:t>
      </w:r>
      <w:r w:rsidR="00315161" w:rsidRPr="004A626A">
        <w:rPr>
          <w:rFonts w:ascii="Times New Roman" w:hAnsi="Times New Roman" w:cs="Times New Roman"/>
          <w:noProof/>
          <w:sz w:val="24"/>
          <w:szCs w:val="24"/>
        </w:rPr>
        <w:t>cademician from any other department and a person well-versed with anti-plagiarism tools as members. The IAIP should have four members with the Pro-Vice</w:t>
      </w:r>
      <w:r w:rsidR="00A15D5D" w:rsidRPr="004A626A">
        <w:rPr>
          <w:rFonts w:ascii="Times New Roman" w:hAnsi="Times New Roman" w:cs="Times New Roman"/>
          <w:noProof/>
          <w:sz w:val="24"/>
          <w:szCs w:val="24"/>
        </w:rPr>
        <w:t>-</w:t>
      </w:r>
      <w:r w:rsidR="00315161" w:rsidRPr="004A626A">
        <w:rPr>
          <w:rFonts w:ascii="Times New Roman" w:hAnsi="Times New Roman" w:cs="Times New Roman"/>
          <w:noProof/>
          <w:sz w:val="24"/>
          <w:szCs w:val="24"/>
        </w:rPr>
        <w:t>Chancellor/ Dean / Senior Academician of the Institution as the Chairman of the panel</w:t>
      </w:r>
      <w:r w:rsidR="00DD6D52" w:rsidRPr="004A626A">
        <w:rPr>
          <w:rFonts w:ascii="Times New Roman" w:hAnsi="Times New Roman" w:cs="Times New Roman"/>
          <w:noProof/>
          <w:sz w:val="24"/>
          <w:szCs w:val="24"/>
        </w:rPr>
        <w:t>, and</w:t>
      </w:r>
      <w:r w:rsidR="00315161" w:rsidRPr="004A626A">
        <w:rPr>
          <w:rFonts w:ascii="Times New Roman" w:hAnsi="Times New Roman" w:cs="Times New Roman"/>
          <w:noProof/>
          <w:sz w:val="24"/>
          <w:szCs w:val="24"/>
        </w:rPr>
        <w:t xml:space="preserve"> </w:t>
      </w:r>
      <w:r w:rsidR="0090609D" w:rsidRPr="004A626A">
        <w:rPr>
          <w:rFonts w:ascii="Times New Roman" w:hAnsi="Times New Roman" w:cs="Times New Roman"/>
          <w:noProof/>
          <w:sz w:val="24"/>
          <w:szCs w:val="24"/>
        </w:rPr>
        <w:t xml:space="preserve">one </w:t>
      </w:r>
      <w:r w:rsidR="00C933C6" w:rsidRPr="004A626A">
        <w:rPr>
          <w:rFonts w:ascii="Times New Roman" w:hAnsi="Times New Roman" w:cs="Times New Roman"/>
          <w:noProof/>
          <w:sz w:val="24"/>
          <w:szCs w:val="24"/>
        </w:rPr>
        <w:t>s</w:t>
      </w:r>
      <w:r w:rsidR="00315161" w:rsidRPr="004A626A">
        <w:rPr>
          <w:rFonts w:ascii="Times New Roman" w:hAnsi="Times New Roman" w:cs="Times New Roman"/>
          <w:noProof/>
          <w:sz w:val="24"/>
          <w:szCs w:val="24"/>
        </w:rPr>
        <w:t xml:space="preserve">enior </w:t>
      </w:r>
      <w:r w:rsidR="00C933C6" w:rsidRPr="004A626A">
        <w:rPr>
          <w:rFonts w:ascii="Times New Roman" w:hAnsi="Times New Roman" w:cs="Times New Roman"/>
          <w:noProof/>
          <w:sz w:val="24"/>
          <w:szCs w:val="24"/>
        </w:rPr>
        <w:t>a</w:t>
      </w:r>
      <w:r w:rsidR="00315161" w:rsidRPr="004A626A">
        <w:rPr>
          <w:rFonts w:ascii="Times New Roman" w:hAnsi="Times New Roman" w:cs="Times New Roman"/>
          <w:noProof/>
          <w:sz w:val="24"/>
          <w:szCs w:val="24"/>
        </w:rPr>
        <w:t xml:space="preserve">cademician </w:t>
      </w:r>
      <w:r w:rsidR="00EF78AB" w:rsidRPr="004A626A">
        <w:rPr>
          <w:rFonts w:ascii="Times New Roman" w:hAnsi="Times New Roman" w:cs="Times New Roman"/>
          <w:noProof/>
          <w:sz w:val="24"/>
          <w:szCs w:val="24"/>
        </w:rPr>
        <w:t>other than the Chairman</w:t>
      </w:r>
      <w:r w:rsidR="0090609D" w:rsidRPr="004A626A">
        <w:rPr>
          <w:rFonts w:ascii="Times New Roman" w:hAnsi="Times New Roman" w:cs="Times New Roman"/>
          <w:noProof/>
          <w:sz w:val="24"/>
          <w:szCs w:val="24"/>
        </w:rPr>
        <w:t xml:space="preserve">, </w:t>
      </w:r>
      <w:r w:rsidR="00EF78AB" w:rsidRPr="004A626A">
        <w:rPr>
          <w:rFonts w:ascii="Times New Roman" w:hAnsi="Times New Roman" w:cs="Times New Roman"/>
          <w:noProof/>
          <w:sz w:val="24"/>
          <w:szCs w:val="24"/>
        </w:rPr>
        <w:t xml:space="preserve">one from another organization and </w:t>
      </w:r>
      <w:r w:rsidR="00315161" w:rsidRPr="004A626A">
        <w:rPr>
          <w:rFonts w:ascii="Times New Roman" w:hAnsi="Times New Roman" w:cs="Times New Roman"/>
          <w:noProof/>
          <w:sz w:val="24"/>
          <w:szCs w:val="24"/>
        </w:rPr>
        <w:t>a person well-versed with anti-plagiarism tools as members</w:t>
      </w:r>
      <w:r w:rsidR="00EF78AB" w:rsidRPr="004A626A">
        <w:rPr>
          <w:rFonts w:ascii="Times New Roman" w:hAnsi="Times New Roman" w:cs="Times New Roman"/>
          <w:noProof/>
          <w:sz w:val="24"/>
          <w:szCs w:val="24"/>
        </w:rPr>
        <w:t xml:space="preserve">. </w:t>
      </w:r>
      <w:r w:rsidRPr="004A626A">
        <w:rPr>
          <w:rFonts w:ascii="Times New Roman" w:hAnsi="Times New Roman" w:cs="Times New Roman"/>
          <w:noProof/>
          <w:sz w:val="24"/>
          <w:szCs w:val="24"/>
        </w:rPr>
        <w:t xml:space="preserve">Constitution of such </w:t>
      </w:r>
      <w:r w:rsidR="002E7F15" w:rsidRPr="004A626A">
        <w:rPr>
          <w:rFonts w:ascii="Times New Roman" w:hAnsi="Times New Roman" w:cs="Times New Roman"/>
          <w:noProof/>
          <w:sz w:val="24"/>
          <w:szCs w:val="24"/>
        </w:rPr>
        <w:t xml:space="preserve">panels/ </w:t>
      </w:r>
      <w:r w:rsidRPr="004A626A">
        <w:rPr>
          <w:rFonts w:ascii="Times New Roman" w:hAnsi="Times New Roman" w:cs="Times New Roman"/>
          <w:noProof/>
          <w:sz w:val="24"/>
          <w:szCs w:val="24"/>
        </w:rPr>
        <w:t xml:space="preserve">committees will undoubtedly facilitate an effective monitoring system </w:t>
      </w:r>
      <w:r w:rsidR="002E7F15" w:rsidRPr="004A626A">
        <w:rPr>
          <w:rFonts w:ascii="Times New Roman" w:hAnsi="Times New Roman" w:cs="Times New Roman"/>
          <w:noProof/>
          <w:sz w:val="24"/>
          <w:szCs w:val="24"/>
        </w:rPr>
        <w:t>to</w:t>
      </w:r>
      <w:r w:rsidRPr="004A626A">
        <w:rPr>
          <w:rFonts w:ascii="Times New Roman" w:hAnsi="Times New Roman" w:cs="Times New Roman"/>
          <w:noProof/>
          <w:sz w:val="24"/>
          <w:szCs w:val="24"/>
        </w:rPr>
        <w:t xml:space="preserve"> prevent</w:t>
      </w:r>
      <w:r w:rsidR="002E7F15" w:rsidRPr="004A626A">
        <w:rPr>
          <w:rFonts w:ascii="Times New Roman" w:hAnsi="Times New Roman" w:cs="Times New Roman"/>
          <w:noProof/>
          <w:sz w:val="24"/>
          <w:szCs w:val="24"/>
        </w:rPr>
        <w:t xml:space="preserve"> </w:t>
      </w:r>
      <w:r w:rsidRPr="004A626A">
        <w:rPr>
          <w:rFonts w:ascii="Times New Roman" w:hAnsi="Times New Roman" w:cs="Times New Roman"/>
          <w:noProof/>
          <w:sz w:val="24"/>
          <w:szCs w:val="24"/>
        </w:rPr>
        <w:t>plagiarism</w:t>
      </w:r>
      <w:r w:rsidR="002E7F15" w:rsidRPr="004A626A">
        <w:rPr>
          <w:rFonts w:ascii="Times New Roman" w:hAnsi="Times New Roman" w:cs="Times New Roman"/>
          <w:noProof/>
          <w:sz w:val="24"/>
          <w:szCs w:val="24"/>
        </w:rPr>
        <w:t xml:space="preserve"> and ensure academic integrity</w:t>
      </w:r>
      <w:r w:rsidRPr="004A626A">
        <w:rPr>
          <w:rFonts w:ascii="Times New Roman" w:hAnsi="Times New Roman" w:cs="Times New Roman"/>
          <w:noProof/>
          <w:sz w:val="24"/>
          <w:szCs w:val="24"/>
        </w:rPr>
        <w:t xml:space="preserve">. However, </w:t>
      </w:r>
      <w:r w:rsidR="002E7F15" w:rsidRPr="004A626A">
        <w:rPr>
          <w:rFonts w:ascii="Times New Roman" w:hAnsi="Times New Roman" w:cs="Times New Roman"/>
          <w:noProof/>
          <w:sz w:val="24"/>
          <w:szCs w:val="24"/>
        </w:rPr>
        <w:t>incorporat</w:t>
      </w:r>
      <w:r w:rsidR="0002114D" w:rsidRPr="004A626A">
        <w:rPr>
          <w:rFonts w:ascii="Times New Roman" w:hAnsi="Times New Roman" w:cs="Times New Roman"/>
          <w:noProof/>
          <w:sz w:val="24"/>
          <w:szCs w:val="24"/>
        </w:rPr>
        <w:t xml:space="preserve">ing </w:t>
      </w:r>
      <w:r w:rsidR="002E7F15" w:rsidRPr="004A626A">
        <w:rPr>
          <w:rFonts w:ascii="Times New Roman" w:hAnsi="Times New Roman" w:cs="Times New Roman"/>
          <w:noProof/>
          <w:sz w:val="24"/>
          <w:szCs w:val="24"/>
        </w:rPr>
        <w:t xml:space="preserve">a subject expert in the area of </w:t>
      </w:r>
      <w:r w:rsidR="001511DA" w:rsidRPr="004A626A">
        <w:rPr>
          <w:rFonts w:ascii="Times New Roman" w:hAnsi="Times New Roman" w:cs="Times New Roman"/>
          <w:noProof/>
          <w:sz w:val="24"/>
          <w:szCs w:val="24"/>
        </w:rPr>
        <w:t>the alleged plagiarised document</w:t>
      </w:r>
      <w:r w:rsidR="002E7F15" w:rsidRPr="004A626A">
        <w:rPr>
          <w:rFonts w:ascii="Times New Roman" w:hAnsi="Times New Roman" w:cs="Times New Roman"/>
          <w:noProof/>
          <w:sz w:val="24"/>
          <w:szCs w:val="24"/>
        </w:rPr>
        <w:t xml:space="preserve"> </w:t>
      </w:r>
      <w:r w:rsidR="00E82243" w:rsidRPr="004A626A">
        <w:rPr>
          <w:rFonts w:ascii="Times New Roman" w:hAnsi="Times New Roman" w:cs="Times New Roman"/>
          <w:noProof/>
          <w:sz w:val="24"/>
          <w:szCs w:val="24"/>
        </w:rPr>
        <w:t xml:space="preserve">as an invited member </w:t>
      </w:r>
      <w:r w:rsidR="002E7F15" w:rsidRPr="004A626A">
        <w:rPr>
          <w:rFonts w:ascii="Times New Roman" w:hAnsi="Times New Roman" w:cs="Times New Roman"/>
          <w:noProof/>
          <w:sz w:val="24"/>
          <w:szCs w:val="24"/>
        </w:rPr>
        <w:t xml:space="preserve">either in the DAIP or IAIP will </w:t>
      </w:r>
      <w:r w:rsidR="001511DA" w:rsidRPr="004A626A">
        <w:rPr>
          <w:rFonts w:ascii="Times New Roman" w:hAnsi="Times New Roman" w:cs="Times New Roman"/>
          <w:noProof/>
          <w:sz w:val="24"/>
          <w:szCs w:val="24"/>
        </w:rPr>
        <w:t>make the decision making more</w:t>
      </w:r>
      <w:r w:rsidR="006174E2" w:rsidRPr="004A626A">
        <w:rPr>
          <w:rFonts w:ascii="Times New Roman" w:hAnsi="Times New Roman" w:cs="Times New Roman"/>
          <w:noProof/>
          <w:sz w:val="24"/>
          <w:szCs w:val="24"/>
        </w:rPr>
        <w:t xml:space="preserve"> objective and</w:t>
      </w:r>
      <w:r w:rsidR="001511DA" w:rsidRPr="004A626A">
        <w:rPr>
          <w:rFonts w:ascii="Times New Roman" w:hAnsi="Times New Roman" w:cs="Times New Roman"/>
          <w:noProof/>
          <w:sz w:val="24"/>
          <w:szCs w:val="24"/>
        </w:rPr>
        <w:t xml:space="preserve"> </w:t>
      </w:r>
      <w:r w:rsidR="00FB12BF" w:rsidRPr="004A626A">
        <w:rPr>
          <w:rFonts w:ascii="Times New Roman" w:hAnsi="Times New Roman" w:cs="Times New Roman"/>
          <w:noProof/>
          <w:sz w:val="24"/>
          <w:szCs w:val="24"/>
        </w:rPr>
        <w:t>accurate</w:t>
      </w:r>
      <w:r w:rsidR="002E7F15" w:rsidRPr="004A626A">
        <w:rPr>
          <w:rFonts w:ascii="Times New Roman" w:hAnsi="Times New Roman" w:cs="Times New Roman"/>
          <w:noProof/>
          <w:sz w:val="24"/>
          <w:szCs w:val="24"/>
        </w:rPr>
        <w:t xml:space="preserve">. </w:t>
      </w:r>
    </w:p>
    <w:p w:rsidR="00AD2C7F" w:rsidRPr="004A626A" w:rsidRDefault="000F2381" w:rsidP="00786A47">
      <w:pPr>
        <w:spacing w:line="480" w:lineRule="auto"/>
        <w:ind w:firstLine="360"/>
        <w:jc w:val="both"/>
        <w:rPr>
          <w:rFonts w:ascii="Times New Roman" w:hAnsi="Times New Roman" w:cs="Times New Roman"/>
          <w:noProof/>
          <w:sz w:val="24"/>
          <w:szCs w:val="24"/>
        </w:rPr>
      </w:pPr>
      <w:r w:rsidRPr="004A626A">
        <w:rPr>
          <w:rFonts w:ascii="Times New Roman" w:hAnsi="Times New Roman" w:cs="Times New Roman"/>
          <w:noProof/>
          <w:sz w:val="24"/>
          <w:szCs w:val="24"/>
        </w:rPr>
        <w:t xml:space="preserve">The </w:t>
      </w:r>
      <w:r w:rsidR="007016D7" w:rsidRPr="004A626A">
        <w:rPr>
          <w:rFonts w:ascii="Times New Roman" w:hAnsi="Times New Roman" w:cs="Times New Roman"/>
          <w:noProof/>
          <w:sz w:val="24"/>
          <w:szCs w:val="24"/>
        </w:rPr>
        <w:t xml:space="preserve">broad </w:t>
      </w:r>
      <w:r w:rsidRPr="004A626A">
        <w:rPr>
          <w:rFonts w:ascii="Times New Roman" w:hAnsi="Times New Roman" w:cs="Times New Roman"/>
          <w:noProof/>
          <w:sz w:val="24"/>
          <w:szCs w:val="24"/>
        </w:rPr>
        <w:t xml:space="preserve">categories of research works that </w:t>
      </w:r>
      <w:r w:rsidR="006174E2" w:rsidRPr="004A626A">
        <w:rPr>
          <w:rFonts w:ascii="Times New Roman" w:hAnsi="Times New Roman" w:cs="Times New Roman"/>
          <w:noProof/>
          <w:sz w:val="24"/>
          <w:szCs w:val="24"/>
        </w:rPr>
        <w:t xml:space="preserve">need </w:t>
      </w:r>
      <w:r w:rsidRPr="004A626A">
        <w:rPr>
          <w:rFonts w:ascii="Times New Roman" w:hAnsi="Times New Roman" w:cs="Times New Roman"/>
          <w:noProof/>
          <w:sz w:val="24"/>
          <w:szCs w:val="24"/>
        </w:rPr>
        <w:t xml:space="preserve">to be subjected </w:t>
      </w:r>
      <w:r w:rsidR="006174E2" w:rsidRPr="004A626A">
        <w:rPr>
          <w:rFonts w:ascii="Times New Roman" w:hAnsi="Times New Roman" w:cs="Times New Roman"/>
          <w:noProof/>
          <w:sz w:val="24"/>
          <w:szCs w:val="24"/>
        </w:rPr>
        <w:t xml:space="preserve">to </w:t>
      </w:r>
      <w:r w:rsidRPr="004A626A">
        <w:rPr>
          <w:rFonts w:ascii="Times New Roman" w:hAnsi="Times New Roman" w:cs="Times New Roman"/>
          <w:noProof/>
          <w:sz w:val="24"/>
          <w:szCs w:val="24"/>
        </w:rPr>
        <w:t>scrutin</w:t>
      </w:r>
      <w:r w:rsidR="006174E2" w:rsidRPr="004A626A">
        <w:rPr>
          <w:rFonts w:ascii="Times New Roman" w:hAnsi="Times New Roman" w:cs="Times New Roman"/>
          <w:noProof/>
          <w:sz w:val="24"/>
          <w:szCs w:val="24"/>
        </w:rPr>
        <w:t>y</w:t>
      </w:r>
      <w:r w:rsidRPr="004A626A">
        <w:rPr>
          <w:rFonts w:ascii="Times New Roman" w:hAnsi="Times New Roman" w:cs="Times New Roman"/>
          <w:noProof/>
          <w:sz w:val="24"/>
          <w:szCs w:val="24"/>
        </w:rPr>
        <w:t xml:space="preserve"> for plagiarism </w:t>
      </w:r>
      <w:r w:rsidR="00E830ED" w:rsidRPr="004A626A">
        <w:rPr>
          <w:rFonts w:ascii="Times New Roman" w:hAnsi="Times New Roman" w:cs="Times New Roman"/>
          <w:noProof/>
          <w:sz w:val="24"/>
          <w:szCs w:val="24"/>
        </w:rPr>
        <w:t xml:space="preserve">as per the UGC </w:t>
      </w:r>
      <w:r w:rsidR="00FB12BF" w:rsidRPr="004A626A">
        <w:rPr>
          <w:rFonts w:ascii="Times New Roman" w:hAnsi="Times New Roman" w:cs="Times New Roman"/>
          <w:noProof/>
          <w:sz w:val="24"/>
          <w:szCs w:val="24"/>
        </w:rPr>
        <w:t>R</w:t>
      </w:r>
      <w:r w:rsidR="00E830ED" w:rsidRPr="004A626A">
        <w:rPr>
          <w:rFonts w:ascii="Times New Roman" w:hAnsi="Times New Roman" w:cs="Times New Roman"/>
          <w:noProof/>
          <w:sz w:val="24"/>
          <w:szCs w:val="24"/>
        </w:rPr>
        <w:t>egulation</w:t>
      </w:r>
      <w:r w:rsidR="00FB12BF" w:rsidRPr="004A626A">
        <w:rPr>
          <w:rFonts w:ascii="Times New Roman" w:hAnsi="Times New Roman" w:cs="Times New Roman"/>
          <w:noProof/>
          <w:sz w:val="24"/>
          <w:szCs w:val="24"/>
        </w:rPr>
        <w:t>s</w:t>
      </w:r>
      <w:r w:rsidR="00E830ED" w:rsidRPr="004A626A">
        <w:rPr>
          <w:rFonts w:ascii="Times New Roman" w:hAnsi="Times New Roman" w:cs="Times New Roman"/>
          <w:noProof/>
          <w:sz w:val="24"/>
          <w:szCs w:val="24"/>
        </w:rPr>
        <w:t xml:space="preserve"> </w:t>
      </w:r>
      <w:r w:rsidRPr="004A626A">
        <w:rPr>
          <w:rFonts w:ascii="Times New Roman" w:hAnsi="Times New Roman" w:cs="Times New Roman"/>
          <w:noProof/>
          <w:sz w:val="24"/>
          <w:szCs w:val="24"/>
        </w:rPr>
        <w:t xml:space="preserve">are Theses and Dissertations and Research Papers for Publication. </w:t>
      </w:r>
      <w:r w:rsidR="007016D7" w:rsidRPr="004A626A">
        <w:rPr>
          <w:rFonts w:ascii="Times New Roman" w:hAnsi="Times New Roman" w:cs="Times New Roman"/>
          <w:noProof/>
          <w:sz w:val="24"/>
          <w:szCs w:val="24"/>
        </w:rPr>
        <w:t xml:space="preserve">It </w:t>
      </w:r>
      <w:r w:rsidR="00E830ED" w:rsidRPr="004A626A">
        <w:rPr>
          <w:rFonts w:ascii="Times New Roman" w:hAnsi="Times New Roman" w:cs="Times New Roman"/>
          <w:noProof/>
          <w:sz w:val="24"/>
          <w:szCs w:val="24"/>
        </w:rPr>
        <w:t>exempt</w:t>
      </w:r>
      <w:r w:rsidR="007016D7" w:rsidRPr="004A626A">
        <w:rPr>
          <w:rFonts w:ascii="Times New Roman" w:hAnsi="Times New Roman" w:cs="Times New Roman"/>
          <w:noProof/>
          <w:sz w:val="24"/>
          <w:szCs w:val="24"/>
        </w:rPr>
        <w:t xml:space="preserve">s </w:t>
      </w:r>
      <w:r w:rsidR="00E830ED" w:rsidRPr="004A626A">
        <w:rPr>
          <w:rFonts w:ascii="Times New Roman" w:hAnsi="Times New Roman" w:cs="Times New Roman"/>
          <w:noProof/>
          <w:sz w:val="24"/>
          <w:szCs w:val="24"/>
        </w:rPr>
        <w:t>a</w:t>
      </w:r>
      <w:r w:rsidRPr="004A626A">
        <w:rPr>
          <w:rFonts w:ascii="Times New Roman" w:hAnsi="Times New Roman" w:cs="Times New Roman"/>
          <w:noProof/>
          <w:sz w:val="24"/>
          <w:szCs w:val="24"/>
        </w:rPr>
        <w:t>ssignments, term papers</w:t>
      </w:r>
      <w:r w:rsidR="00E830ED" w:rsidRPr="004A626A">
        <w:rPr>
          <w:rFonts w:ascii="Times New Roman" w:hAnsi="Times New Roman" w:cs="Times New Roman"/>
          <w:noProof/>
          <w:sz w:val="24"/>
          <w:szCs w:val="24"/>
        </w:rPr>
        <w:t>,</w:t>
      </w:r>
      <w:r w:rsidRPr="004A626A">
        <w:rPr>
          <w:rFonts w:ascii="Times New Roman" w:hAnsi="Times New Roman" w:cs="Times New Roman"/>
          <w:noProof/>
          <w:sz w:val="24"/>
          <w:szCs w:val="24"/>
        </w:rPr>
        <w:t xml:space="preserve"> course works</w:t>
      </w:r>
      <w:r w:rsidR="007016D7" w:rsidRPr="004A626A">
        <w:rPr>
          <w:rFonts w:ascii="Times New Roman" w:hAnsi="Times New Roman" w:cs="Times New Roman"/>
          <w:noProof/>
          <w:sz w:val="24"/>
          <w:szCs w:val="24"/>
        </w:rPr>
        <w:t>, essays</w:t>
      </w:r>
      <w:r w:rsidR="00E830ED" w:rsidRPr="004A626A">
        <w:rPr>
          <w:rFonts w:ascii="Times New Roman" w:hAnsi="Times New Roman" w:cs="Times New Roman"/>
          <w:noProof/>
          <w:sz w:val="24"/>
          <w:szCs w:val="24"/>
        </w:rPr>
        <w:t xml:space="preserve"> and </w:t>
      </w:r>
      <w:r w:rsidRPr="004A626A">
        <w:rPr>
          <w:rFonts w:ascii="Times New Roman" w:hAnsi="Times New Roman" w:cs="Times New Roman"/>
          <w:noProof/>
          <w:sz w:val="24"/>
          <w:szCs w:val="24"/>
        </w:rPr>
        <w:t xml:space="preserve">answer </w:t>
      </w:r>
      <w:r w:rsidR="007016D7" w:rsidRPr="004A626A">
        <w:rPr>
          <w:rFonts w:ascii="Times New Roman" w:hAnsi="Times New Roman" w:cs="Times New Roman"/>
          <w:noProof/>
          <w:sz w:val="24"/>
          <w:szCs w:val="24"/>
        </w:rPr>
        <w:t>scripts</w:t>
      </w:r>
      <w:r w:rsidRPr="004A626A">
        <w:rPr>
          <w:rFonts w:ascii="Times New Roman" w:hAnsi="Times New Roman" w:cs="Times New Roman"/>
          <w:noProof/>
          <w:sz w:val="24"/>
          <w:szCs w:val="24"/>
        </w:rPr>
        <w:t xml:space="preserve"> from </w:t>
      </w:r>
      <w:r w:rsidR="009C05D5" w:rsidRPr="004A626A">
        <w:rPr>
          <w:rFonts w:ascii="Times New Roman" w:hAnsi="Times New Roman" w:cs="Times New Roman"/>
          <w:noProof/>
          <w:sz w:val="24"/>
          <w:szCs w:val="24"/>
        </w:rPr>
        <w:t xml:space="preserve">scrutiny </w:t>
      </w:r>
      <w:r w:rsidR="007016D7" w:rsidRPr="004A626A">
        <w:rPr>
          <w:rFonts w:ascii="Times New Roman" w:hAnsi="Times New Roman" w:cs="Times New Roman"/>
          <w:noProof/>
          <w:sz w:val="24"/>
          <w:szCs w:val="24"/>
        </w:rPr>
        <w:t xml:space="preserve">which </w:t>
      </w:r>
      <w:r w:rsidRPr="004A626A">
        <w:rPr>
          <w:rFonts w:ascii="Times New Roman" w:hAnsi="Times New Roman" w:cs="Times New Roman"/>
          <w:noProof/>
          <w:sz w:val="24"/>
          <w:szCs w:val="24"/>
        </w:rPr>
        <w:t xml:space="preserve">will be a relief for the students. </w:t>
      </w:r>
      <w:r w:rsidR="009C05D5" w:rsidRPr="004A626A">
        <w:rPr>
          <w:rFonts w:ascii="Times New Roman" w:hAnsi="Times New Roman" w:cs="Times New Roman"/>
          <w:noProof/>
          <w:sz w:val="24"/>
          <w:szCs w:val="24"/>
        </w:rPr>
        <w:t xml:space="preserve">Another notable </w:t>
      </w:r>
      <w:r w:rsidR="007016D7" w:rsidRPr="004A626A">
        <w:rPr>
          <w:rFonts w:ascii="Times New Roman" w:hAnsi="Times New Roman" w:cs="Times New Roman"/>
          <w:noProof/>
          <w:sz w:val="24"/>
          <w:szCs w:val="24"/>
        </w:rPr>
        <w:t>type</w:t>
      </w:r>
      <w:r w:rsidR="009C05D5" w:rsidRPr="004A626A">
        <w:rPr>
          <w:rFonts w:ascii="Times New Roman" w:hAnsi="Times New Roman" w:cs="Times New Roman"/>
          <w:noProof/>
          <w:sz w:val="24"/>
          <w:szCs w:val="24"/>
        </w:rPr>
        <w:t xml:space="preserve"> of scholarly work exempted from plagiarism checking is project reports. </w:t>
      </w:r>
      <w:r w:rsidR="00FB12BF" w:rsidRPr="004A626A">
        <w:rPr>
          <w:rFonts w:ascii="Times New Roman" w:hAnsi="Times New Roman" w:cs="Times New Roman"/>
          <w:noProof/>
          <w:sz w:val="24"/>
          <w:szCs w:val="24"/>
        </w:rPr>
        <w:t>It</w:t>
      </w:r>
      <w:r w:rsidR="009C05D5" w:rsidRPr="004A626A">
        <w:rPr>
          <w:rFonts w:ascii="Times New Roman" w:hAnsi="Times New Roman" w:cs="Times New Roman"/>
          <w:noProof/>
          <w:sz w:val="24"/>
          <w:szCs w:val="24"/>
        </w:rPr>
        <w:t xml:space="preserve"> is not clear</w:t>
      </w:r>
      <w:r w:rsidR="00DD6D52" w:rsidRPr="004A626A">
        <w:rPr>
          <w:rFonts w:ascii="Times New Roman" w:hAnsi="Times New Roman" w:cs="Times New Roman"/>
          <w:noProof/>
          <w:sz w:val="24"/>
          <w:szCs w:val="24"/>
        </w:rPr>
        <w:t xml:space="preserve"> whether the exemption </w:t>
      </w:r>
      <w:r w:rsidR="009C05D5" w:rsidRPr="004A626A">
        <w:rPr>
          <w:rFonts w:ascii="Times New Roman" w:hAnsi="Times New Roman" w:cs="Times New Roman"/>
          <w:noProof/>
          <w:sz w:val="24"/>
          <w:szCs w:val="24"/>
        </w:rPr>
        <w:t xml:space="preserve">is applicable only for the student project reports </w:t>
      </w:r>
      <w:r w:rsidR="003408F5" w:rsidRPr="004A626A">
        <w:rPr>
          <w:rFonts w:ascii="Times New Roman" w:hAnsi="Times New Roman" w:cs="Times New Roman"/>
          <w:noProof/>
          <w:sz w:val="24"/>
          <w:szCs w:val="24"/>
        </w:rPr>
        <w:t xml:space="preserve">or not. </w:t>
      </w:r>
      <w:r w:rsidR="00AD2C7F" w:rsidRPr="004A626A">
        <w:rPr>
          <w:rFonts w:ascii="Times New Roman" w:hAnsi="Times New Roman" w:cs="Times New Roman"/>
          <w:noProof/>
          <w:sz w:val="24"/>
          <w:szCs w:val="24"/>
        </w:rPr>
        <w:t xml:space="preserve">Because there are hundreds of funded projects </w:t>
      </w:r>
      <w:r w:rsidR="00036AD8" w:rsidRPr="004A626A">
        <w:rPr>
          <w:rFonts w:ascii="Times New Roman" w:hAnsi="Times New Roman" w:cs="Times New Roman"/>
          <w:noProof/>
          <w:sz w:val="24"/>
          <w:szCs w:val="24"/>
        </w:rPr>
        <w:t xml:space="preserve">worth crores of rupees </w:t>
      </w:r>
      <w:r w:rsidR="00AD2C7F" w:rsidRPr="004A626A">
        <w:rPr>
          <w:rFonts w:ascii="Times New Roman" w:hAnsi="Times New Roman" w:cs="Times New Roman"/>
          <w:noProof/>
          <w:sz w:val="24"/>
          <w:szCs w:val="24"/>
        </w:rPr>
        <w:t xml:space="preserve">going on in Universities and other institutions across the country </w:t>
      </w:r>
      <w:r w:rsidR="00036AD8" w:rsidRPr="004A626A">
        <w:rPr>
          <w:rFonts w:ascii="Times New Roman" w:hAnsi="Times New Roman" w:cs="Times New Roman"/>
          <w:noProof/>
          <w:sz w:val="24"/>
          <w:szCs w:val="24"/>
        </w:rPr>
        <w:t xml:space="preserve">sponsored </w:t>
      </w:r>
      <w:r w:rsidR="00AD2C7F" w:rsidRPr="004A626A">
        <w:rPr>
          <w:rFonts w:ascii="Times New Roman" w:hAnsi="Times New Roman" w:cs="Times New Roman"/>
          <w:noProof/>
          <w:sz w:val="24"/>
          <w:szCs w:val="24"/>
        </w:rPr>
        <w:t>by vari</w:t>
      </w:r>
      <w:r w:rsidR="00036AD8" w:rsidRPr="004A626A">
        <w:rPr>
          <w:rFonts w:ascii="Times New Roman" w:hAnsi="Times New Roman" w:cs="Times New Roman"/>
          <w:noProof/>
          <w:sz w:val="24"/>
          <w:szCs w:val="24"/>
        </w:rPr>
        <w:t>ou</w:t>
      </w:r>
      <w:r w:rsidR="00AD2C7F" w:rsidRPr="004A626A">
        <w:rPr>
          <w:rFonts w:ascii="Times New Roman" w:hAnsi="Times New Roman" w:cs="Times New Roman"/>
          <w:noProof/>
          <w:sz w:val="24"/>
          <w:szCs w:val="24"/>
        </w:rPr>
        <w:t>s government and non-government agencies</w:t>
      </w:r>
      <w:r w:rsidR="00FB12BF" w:rsidRPr="004A626A">
        <w:rPr>
          <w:rFonts w:ascii="Times New Roman" w:hAnsi="Times New Roman" w:cs="Times New Roman"/>
          <w:noProof/>
          <w:sz w:val="24"/>
          <w:szCs w:val="24"/>
        </w:rPr>
        <w:t>.</w:t>
      </w:r>
      <w:r w:rsidR="00AD2C7F" w:rsidRPr="004A626A">
        <w:rPr>
          <w:rFonts w:ascii="Times New Roman" w:hAnsi="Times New Roman" w:cs="Times New Roman"/>
          <w:noProof/>
          <w:sz w:val="24"/>
          <w:szCs w:val="24"/>
        </w:rPr>
        <w:t xml:space="preserve"> </w:t>
      </w:r>
      <w:r w:rsidR="00FB12BF" w:rsidRPr="004A626A">
        <w:rPr>
          <w:rFonts w:ascii="Times New Roman" w:hAnsi="Times New Roman" w:cs="Times New Roman"/>
          <w:noProof/>
          <w:sz w:val="24"/>
          <w:szCs w:val="24"/>
        </w:rPr>
        <w:t xml:space="preserve">In order to make </w:t>
      </w:r>
      <w:r w:rsidR="00036AD8" w:rsidRPr="004A626A">
        <w:rPr>
          <w:rFonts w:ascii="Times New Roman" w:hAnsi="Times New Roman" w:cs="Times New Roman"/>
          <w:noProof/>
          <w:sz w:val="24"/>
          <w:szCs w:val="24"/>
        </w:rPr>
        <w:t xml:space="preserve">such project works </w:t>
      </w:r>
      <w:r w:rsidR="00FB12BF" w:rsidRPr="004A626A">
        <w:rPr>
          <w:rFonts w:ascii="Times New Roman" w:hAnsi="Times New Roman" w:cs="Times New Roman"/>
          <w:noProof/>
          <w:sz w:val="24"/>
          <w:szCs w:val="24"/>
        </w:rPr>
        <w:t xml:space="preserve">authentic, </w:t>
      </w:r>
      <w:r w:rsidR="00AD2C7F" w:rsidRPr="004A626A">
        <w:rPr>
          <w:rFonts w:ascii="Times New Roman" w:hAnsi="Times New Roman" w:cs="Times New Roman"/>
          <w:noProof/>
          <w:sz w:val="24"/>
          <w:szCs w:val="24"/>
        </w:rPr>
        <w:t xml:space="preserve">the reports </w:t>
      </w:r>
      <w:r w:rsidR="00FB12BF" w:rsidRPr="004A626A">
        <w:rPr>
          <w:rFonts w:ascii="Times New Roman" w:hAnsi="Times New Roman" w:cs="Times New Roman"/>
          <w:noProof/>
          <w:sz w:val="24"/>
          <w:szCs w:val="24"/>
        </w:rPr>
        <w:t xml:space="preserve">must be subjected to </w:t>
      </w:r>
      <w:r w:rsidR="00AD2C7F" w:rsidRPr="004A626A">
        <w:rPr>
          <w:rFonts w:ascii="Times New Roman" w:hAnsi="Times New Roman" w:cs="Times New Roman"/>
          <w:noProof/>
          <w:sz w:val="24"/>
          <w:szCs w:val="24"/>
        </w:rPr>
        <w:t>plagiarism checking</w:t>
      </w:r>
      <w:r w:rsidR="00036AD8" w:rsidRPr="004A626A">
        <w:rPr>
          <w:rFonts w:ascii="Times New Roman" w:hAnsi="Times New Roman" w:cs="Times New Roman"/>
          <w:noProof/>
          <w:sz w:val="24"/>
          <w:szCs w:val="24"/>
        </w:rPr>
        <w:t>.</w:t>
      </w:r>
      <w:r w:rsidR="00AD2C7F" w:rsidRPr="004A626A">
        <w:rPr>
          <w:rFonts w:ascii="Times New Roman" w:hAnsi="Times New Roman" w:cs="Times New Roman"/>
          <w:noProof/>
          <w:sz w:val="24"/>
          <w:szCs w:val="24"/>
        </w:rPr>
        <w:t xml:space="preserve"> A clarification on the matter from the UGC will be helpful </w:t>
      </w:r>
      <w:r w:rsidR="00FD00BC" w:rsidRPr="004A626A">
        <w:rPr>
          <w:rFonts w:ascii="Times New Roman" w:hAnsi="Times New Roman" w:cs="Times New Roman"/>
          <w:noProof/>
          <w:sz w:val="24"/>
          <w:szCs w:val="24"/>
        </w:rPr>
        <w:t>to</w:t>
      </w:r>
      <w:r w:rsidR="00AD2C7F" w:rsidRPr="004A626A">
        <w:rPr>
          <w:rFonts w:ascii="Times New Roman" w:hAnsi="Times New Roman" w:cs="Times New Roman"/>
          <w:noProof/>
          <w:sz w:val="24"/>
          <w:szCs w:val="24"/>
        </w:rPr>
        <w:t xml:space="preserve"> avoid confusion. </w:t>
      </w:r>
    </w:p>
    <w:p w:rsidR="00813802" w:rsidRPr="004A626A" w:rsidRDefault="00FA41AC" w:rsidP="00786A47">
      <w:pPr>
        <w:spacing w:line="480" w:lineRule="auto"/>
        <w:ind w:firstLine="360"/>
        <w:jc w:val="both"/>
        <w:rPr>
          <w:rFonts w:ascii="Times New Roman" w:hAnsi="Times New Roman" w:cs="Times New Roman"/>
          <w:noProof/>
          <w:sz w:val="24"/>
          <w:szCs w:val="24"/>
        </w:rPr>
      </w:pPr>
      <w:r w:rsidRPr="004A626A">
        <w:rPr>
          <w:rFonts w:ascii="Times New Roman" w:hAnsi="Times New Roman" w:cs="Times New Roman"/>
          <w:noProof/>
          <w:sz w:val="24"/>
          <w:szCs w:val="24"/>
        </w:rPr>
        <w:t xml:space="preserve">The </w:t>
      </w:r>
      <w:r w:rsidR="00FB12BF" w:rsidRPr="004A626A">
        <w:rPr>
          <w:rFonts w:ascii="Times New Roman" w:hAnsi="Times New Roman" w:cs="Times New Roman"/>
          <w:noProof/>
          <w:sz w:val="24"/>
          <w:szCs w:val="24"/>
        </w:rPr>
        <w:t>R</w:t>
      </w:r>
      <w:r w:rsidRPr="004A626A">
        <w:rPr>
          <w:rFonts w:ascii="Times New Roman" w:hAnsi="Times New Roman" w:cs="Times New Roman"/>
          <w:noProof/>
          <w:sz w:val="24"/>
          <w:szCs w:val="24"/>
        </w:rPr>
        <w:t>egulation</w:t>
      </w:r>
      <w:r w:rsidR="003C1D03" w:rsidRPr="004A626A">
        <w:rPr>
          <w:rFonts w:ascii="Times New Roman" w:hAnsi="Times New Roman" w:cs="Times New Roman"/>
          <w:noProof/>
          <w:sz w:val="24"/>
          <w:szCs w:val="24"/>
        </w:rPr>
        <w:t>s</w:t>
      </w:r>
      <w:r w:rsidRPr="004A626A">
        <w:rPr>
          <w:rFonts w:ascii="Times New Roman" w:hAnsi="Times New Roman" w:cs="Times New Roman"/>
          <w:noProof/>
          <w:sz w:val="24"/>
          <w:szCs w:val="24"/>
        </w:rPr>
        <w:t xml:space="preserve"> exclude the </w:t>
      </w:r>
      <w:r w:rsidR="003D3EEA" w:rsidRPr="004A626A">
        <w:rPr>
          <w:rFonts w:ascii="Times New Roman" w:hAnsi="Times New Roman" w:cs="Times New Roman"/>
          <w:noProof/>
          <w:sz w:val="24"/>
          <w:szCs w:val="24"/>
        </w:rPr>
        <w:t>following types of content</w:t>
      </w:r>
      <w:r w:rsidRPr="004A626A">
        <w:rPr>
          <w:rFonts w:ascii="Times New Roman" w:hAnsi="Times New Roman" w:cs="Times New Roman"/>
          <w:noProof/>
          <w:sz w:val="24"/>
          <w:szCs w:val="24"/>
        </w:rPr>
        <w:t xml:space="preserve"> in a research work from similarity check for plagiarism: </w:t>
      </w:r>
      <w:r w:rsidR="00B916B2" w:rsidRPr="004A626A">
        <w:rPr>
          <w:rFonts w:ascii="Times New Roman" w:hAnsi="Times New Roman" w:cs="Times New Roman"/>
          <w:noProof/>
          <w:sz w:val="24"/>
          <w:szCs w:val="24"/>
        </w:rPr>
        <w:t>Q</w:t>
      </w:r>
      <w:r w:rsidRPr="004A626A">
        <w:rPr>
          <w:rFonts w:ascii="Times New Roman" w:hAnsi="Times New Roman" w:cs="Times New Roman"/>
          <w:noProof/>
          <w:sz w:val="24"/>
          <w:szCs w:val="24"/>
        </w:rPr>
        <w:t xml:space="preserve">uoted portions with permission and attribution; </w:t>
      </w:r>
      <w:r w:rsidR="00FB12BF" w:rsidRPr="004A626A">
        <w:rPr>
          <w:rFonts w:ascii="Times New Roman" w:hAnsi="Times New Roman" w:cs="Times New Roman"/>
          <w:noProof/>
          <w:sz w:val="24"/>
          <w:szCs w:val="24"/>
        </w:rPr>
        <w:t xml:space="preserve">table of contents, </w:t>
      </w:r>
      <w:r w:rsidRPr="004A626A">
        <w:rPr>
          <w:rFonts w:ascii="Times New Roman" w:hAnsi="Times New Roman" w:cs="Times New Roman"/>
          <w:noProof/>
          <w:sz w:val="24"/>
          <w:szCs w:val="24"/>
        </w:rPr>
        <w:t xml:space="preserve">preface, acknowledgements, references, and bibliography; generic terms, laws, standard </w:t>
      </w:r>
      <w:r w:rsidRPr="004A626A">
        <w:rPr>
          <w:rFonts w:ascii="Times New Roman" w:hAnsi="Times New Roman" w:cs="Times New Roman"/>
          <w:noProof/>
          <w:sz w:val="24"/>
          <w:szCs w:val="24"/>
        </w:rPr>
        <w:lastRenderedPageBreak/>
        <w:t xml:space="preserve">symbols and standard equations; </w:t>
      </w:r>
      <w:r w:rsidR="003D3EEA" w:rsidRPr="004A626A">
        <w:rPr>
          <w:rFonts w:ascii="Times New Roman" w:hAnsi="Times New Roman" w:cs="Times New Roman"/>
          <w:noProof/>
          <w:sz w:val="24"/>
          <w:szCs w:val="24"/>
        </w:rPr>
        <w:t xml:space="preserve">common knowledge up to fourteen consecutive words. </w:t>
      </w:r>
      <w:r w:rsidR="00B916B2" w:rsidRPr="004A626A">
        <w:rPr>
          <w:rFonts w:ascii="Times New Roman" w:hAnsi="Times New Roman" w:cs="Times New Roman"/>
          <w:noProof/>
          <w:sz w:val="24"/>
          <w:szCs w:val="24"/>
        </w:rPr>
        <w:t xml:space="preserve"> The matching text</w:t>
      </w:r>
      <w:r w:rsidR="003C1D03" w:rsidRPr="004A626A">
        <w:rPr>
          <w:rFonts w:ascii="Times New Roman" w:hAnsi="Times New Roman" w:cs="Times New Roman"/>
          <w:noProof/>
          <w:sz w:val="24"/>
          <w:szCs w:val="24"/>
        </w:rPr>
        <w:t>,</w:t>
      </w:r>
      <w:r w:rsidR="00B916B2" w:rsidRPr="004A626A">
        <w:rPr>
          <w:rFonts w:ascii="Times New Roman" w:hAnsi="Times New Roman" w:cs="Times New Roman"/>
          <w:noProof/>
          <w:sz w:val="24"/>
          <w:szCs w:val="24"/>
        </w:rPr>
        <w:t xml:space="preserve"> existing in </w:t>
      </w:r>
      <w:r w:rsidR="00FD00BC" w:rsidRPr="004A626A">
        <w:rPr>
          <w:rFonts w:ascii="Times New Roman" w:hAnsi="Times New Roman" w:cs="Times New Roman"/>
          <w:noProof/>
          <w:sz w:val="24"/>
          <w:szCs w:val="24"/>
        </w:rPr>
        <w:t>the</w:t>
      </w:r>
      <w:r w:rsidR="00B916B2" w:rsidRPr="004A626A">
        <w:rPr>
          <w:rFonts w:ascii="Times New Roman" w:hAnsi="Times New Roman" w:cs="Times New Roman"/>
          <w:noProof/>
          <w:sz w:val="24"/>
          <w:szCs w:val="24"/>
        </w:rPr>
        <w:t xml:space="preserve"> research work, after making all the exclusions, should be considered as plagiarised and penalty imposed depending on the severity of the case. For deciding the penalty, the plagiarised content must be </w:t>
      </w:r>
      <w:r w:rsidR="00813802" w:rsidRPr="004A626A">
        <w:rPr>
          <w:rFonts w:ascii="Times New Roman" w:hAnsi="Times New Roman" w:cs="Times New Roman"/>
          <w:noProof/>
          <w:sz w:val="24"/>
          <w:szCs w:val="24"/>
        </w:rPr>
        <w:t xml:space="preserve">quantified into </w:t>
      </w:r>
      <w:r w:rsidR="00B916B2" w:rsidRPr="004A626A">
        <w:rPr>
          <w:rFonts w:ascii="Times New Roman" w:hAnsi="Times New Roman" w:cs="Times New Roman"/>
          <w:noProof/>
          <w:sz w:val="24"/>
          <w:szCs w:val="24"/>
        </w:rPr>
        <w:t>any one of the four levels ranging from Level 0 with similarities up to 10%  to Level 4 with similarities above 60%.</w:t>
      </w:r>
      <w:r w:rsidR="00813802" w:rsidRPr="004A626A">
        <w:rPr>
          <w:rFonts w:ascii="Times New Roman" w:hAnsi="Times New Roman" w:cs="Times New Roman"/>
          <w:noProof/>
          <w:sz w:val="24"/>
          <w:szCs w:val="24"/>
        </w:rPr>
        <w:t xml:space="preserve"> No penalty should be imposed for Level 0 similarity of up to 10%.</w:t>
      </w:r>
    </w:p>
    <w:p w:rsidR="002F6E49" w:rsidRPr="004A626A" w:rsidRDefault="002F6E49" w:rsidP="00DB6ABB">
      <w:pPr>
        <w:spacing w:line="480" w:lineRule="auto"/>
        <w:ind w:firstLine="720"/>
        <w:jc w:val="both"/>
        <w:rPr>
          <w:rFonts w:ascii="Times New Roman" w:hAnsi="Times New Roman" w:cs="Times New Roman"/>
          <w:noProof/>
          <w:sz w:val="24"/>
          <w:szCs w:val="24"/>
        </w:rPr>
      </w:pPr>
      <w:r w:rsidRPr="004A626A">
        <w:rPr>
          <w:rFonts w:ascii="Times New Roman" w:hAnsi="Times New Roman" w:cs="Times New Roman"/>
          <w:noProof/>
          <w:sz w:val="24"/>
          <w:szCs w:val="24"/>
        </w:rPr>
        <w:t xml:space="preserve">The exclusion of relatively unimportant </w:t>
      </w:r>
      <w:r w:rsidR="001868B3" w:rsidRPr="004A626A">
        <w:rPr>
          <w:rFonts w:ascii="Times New Roman" w:hAnsi="Times New Roman" w:cs="Times New Roman"/>
          <w:noProof/>
          <w:sz w:val="24"/>
          <w:szCs w:val="24"/>
        </w:rPr>
        <w:t xml:space="preserve">portions of </w:t>
      </w:r>
      <w:r w:rsidR="00FD00BC" w:rsidRPr="004A626A">
        <w:rPr>
          <w:rFonts w:ascii="Times New Roman" w:hAnsi="Times New Roman" w:cs="Times New Roman"/>
          <w:noProof/>
          <w:sz w:val="24"/>
          <w:szCs w:val="24"/>
        </w:rPr>
        <w:t>the</w:t>
      </w:r>
      <w:r w:rsidR="001868B3" w:rsidRPr="004A626A">
        <w:rPr>
          <w:rFonts w:ascii="Times New Roman" w:hAnsi="Times New Roman" w:cs="Times New Roman"/>
          <w:noProof/>
          <w:sz w:val="24"/>
          <w:szCs w:val="24"/>
        </w:rPr>
        <w:t xml:space="preserve"> research work </w:t>
      </w:r>
      <w:r w:rsidRPr="004A626A">
        <w:rPr>
          <w:rFonts w:ascii="Times New Roman" w:hAnsi="Times New Roman" w:cs="Times New Roman"/>
          <w:noProof/>
          <w:sz w:val="24"/>
          <w:szCs w:val="24"/>
        </w:rPr>
        <w:t>such as table of contents</w:t>
      </w:r>
      <w:r w:rsidR="00752927" w:rsidRPr="004A626A">
        <w:rPr>
          <w:rFonts w:ascii="Times New Roman" w:hAnsi="Times New Roman" w:cs="Times New Roman"/>
          <w:noProof/>
          <w:sz w:val="24"/>
          <w:szCs w:val="24"/>
        </w:rPr>
        <w:t xml:space="preserve">, preface, </w:t>
      </w:r>
      <w:r w:rsidRPr="004A626A">
        <w:rPr>
          <w:rFonts w:ascii="Times New Roman" w:hAnsi="Times New Roman" w:cs="Times New Roman"/>
          <w:noProof/>
          <w:sz w:val="24"/>
          <w:szCs w:val="24"/>
        </w:rPr>
        <w:t xml:space="preserve"> and acknowledgements</w:t>
      </w:r>
      <w:r w:rsidR="001868B3" w:rsidRPr="004A626A">
        <w:rPr>
          <w:rFonts w:ascii="Times New Roman" w:hAnsi="Times New Roman" w:cs="Times New Roman"/>
          <w:noProof/>
          <w:sz w:val="24"/>
          <w:szCs w:val="24"/>
        </w:rPr>
        <w:t>,</w:t>
      </w:r>
      <w:r w:rsidRPr="004A626A">
        <w:rPr>
          <w:rFonts w:ascii="Times New Roman" w:hAnsi="Times New Roman" w:cs="Times New Roman"/>
          <w:noProof/>
          <w:sz w:val="24"/>
          <w:szCs w:val="24"/>
        </w:rPr>
        <w:t xml:space="preserve"> </w:t>
      </w:r>
      <w:r w:rsidR="001868B3" w:rsidRPr="004A626A">
        <w:rPr>
          <w:rFonts w:ascii="Times New Roman" w:hAnsi="Times New Roman" w:cs="Times New Roman"/>
          <w:noProof/>
          <w:sz w:val="24"/>
          <w:szCs w:val="24"/>
        </w:rPr>
        <w:t xml:space="preserve">those which are </w:t>
      </w:r>
      <w:r w:rsidR="009A12F7" w:rsidRPr="004A626A">
        <w:rPr>
          <w:rFonts w:ascii="Times New Roman" w:hAnsi="Times New Roman" w:cs="Times New Roman"/>
          <w:noProof/>
          <w:sz w:val="24"/>
          <w:szCs w:val="24"/>
        </w:rPr>
        <w:t xml:space="preserve">more likely </w:t>
      </w:r>
      <w:r w:rsidR="001868B3" w:rsidRPr="004A626A">
        <w:rPr>
          <w:rFonts w:ascii="Times New Roman" w:hAnsi="Times New Roman" w:cs="Times New Roman"/>
          <w:noProof/>
          <w:sz w:val="24"/>
          <w:szCs w:val="24"/>
        </w:rPr>
        <w:t xml:space="preserve">to be </w:t>
      </w:r>
      <w:r w:rsidR="009A12F7" w:rsidRPr="004A626A">
        <w:rPr>
          <w:rFonts w:ascii="Times New Roman" w:hAnsi="Times New Roman" w:cs="Times New Roman"/>
          <w:noProof/>
          <w:sz w:val="24"/>
          <w:szCs w:val="24"/>
        </w:rPr>
        <w:t>matching with the published</w:t>
      </w:r>
      <w:r w:rsidR="001868B3" w:rsidRPr="004A626A">
        <w:rPr>
          <w:rFonts w:ascii="Times New Roman" w:hAnsi="Times New Roman" w:cs="Times New Roman"/>
          <w:noProof/>
          <w:sz w:val="24"/>
          <w:szCs w:val="24"/>
        </w:rPr>
        <w:t xml:space="preserve"> literature </w:t>
      </w:r>
      <w:r w:rsidR="009A12F7" w:rsidRPr="004A626A">
        <w:rPr>
          <w:rFonts w:ascii="Times New Roman" w:hAnsi="Times New Roman" w:cs="Times New Roman"/>
          <w:noProof/>
          <w:sz w:val="24"/>
          <w:szCs w:val="24"/>
        </w:rPr>
        <w:t>covered by the anti</w:t>
      </w:r>
      <w:r w:rsidR="00752927" w:rsidRPr="004A626A">
        <w:rPr>
          <w:rFonts w:ascii="Times New Roman" w:hAnsi="Times New Roman" w:cs="Times New Roman"/>
          <w:noProof/>
          <w:sz w:val="24"/>
          <w:szCs w:val="24"/>
        </w:rPr>
        <w:t>-</w:t>
      </w:r>
      <w:r w:rsidR="009A12F7" w:rsidRPr="004A626A">
        <w:rPr>
          <w:rFonts w:ascii="Times New Roman" w:hAnsi="Times New Roman" w:cs="Times New Roman"/>
          <w:noProof/>
          <w:sz w:val="24"/>
          <w:szCs w:val="24"/>
        </w:rPr>
        <w:t xml:space="preserve">plagiarism tool </w:t>
      </w:r>
      <w:r w:rsidR="00813802" w:rsidRPr="004A626A">
        <w:rPr>
          <w:rFonts w:ascii="Times New Roman" w:hAnsi="Times New Roman" w:cs="Times New Roman"/>
          <w:noProof/>
          <w:sz w:val="24"/>
          <w:szCs w:val="24"/>
        </w:rPr>
        <w:t xml:space="preserve">used </w:t>
      </w:r>
      <w:r w:rsidR="001868B3" w:rsidRPr="004A626A">
        <w:rPr>
          <w:rFonts w:ascii="Times New Roman" w:hAnsi="Times New Roman" w:cs="Times New Roman"/>
          <w:noProof/>
          <w:sz w:val="24"/>
          <w:szCs w:val="24"/>
        </w:rPr>
        <w:t xml:space="preserve">such as </w:t>
      </w:r>
      <w:r w:rsidR="009A12F7" w:rsidRPr="004A626A">
        <w:rPr>
          <w:rFonts w:ascii="Times New Roman" w:hAnsi="Times New Roman" w:cs="Times New Roman"/>
          <w:noProof/>
          <w:sz w:val="24"/>
          <w:szCs w:val="24"/>
        </w:rPr>
        <w:t>references, bibliograp</w:t>
      </w:r>
      <w:r w:rsidR="00052474" w:rsidRPr="004A626A">
        <w:rPr>
          <w:rFonts w:ascii="Times New Roman" w:hAnsi="Times New Roman" w:cs="Times New Roman"/>
          <w:noProof/>
          <w:sz w:val="24"/>
          <w:szCs w:val="24"/>
        </w:rPr>
        <w:t>h</w:t>
      </w:r>
      <w:r w:rsidR="009A12F7" w:rsidRPr="004A626A">
        <w:rPr>
          <w:rFonts w:ascii="Times New Roman" w:hAnsi="Times New Roman" w:cs="Times New Roman"/>
          <w:noProof/>
          <w:sz w:val="24"/>
          <w:szCs w:val="24"/>
        </w:rPr>
        <w:t>y, generic terms, laws, standard symbols and equations</w:t>
      </w:r>
      <w:r w:rsidR="00052474" w:rsidRPr="004A626A">
        <w:rPr>
          <w:rFonts w:ascii="Times New Roman" w:hAnsi="Times New Roman" w:cs="Times New Roman"/>
          <w:noProof/>
          <w:sz w:val="24"/>
          <w:szCs w:val="24"/>
        </w:rPr>
        <w:t>,</w:t>
      </w:r>
      <w:r w:rsidR="009A12F7" w:rsidRPr="004A626A">
        <w:rPr>
          <w:rFonts w:ascii="Times New Roman" w:hAnsi="Times New Roman" w:cs="Times New Roman"/>
          <w:noProof/>
          <w:sz w:val="24"/>
          <w:szCs w:val="24"/>
        </w:rPr>
        <w:t xml:space="preserve"> and the common knowledge will </w:t>
      </w:r>
      <w:r w:rsidR="00813802" w:rsidRPr="004A626A">
        <w:rPr>
          <w:rFonts w:ascii="Times New Roman" w:hAnsi="Times New Roman" w:cs="Times New Roman"/>
          <w:noProof/>
          <w:sz w:val="24"/>
          <w:szCs w:val="24"/>
        </w:rPr>
        <w:t xml:space="preserve">help in </w:t>
      </w:r>
      <w:r w:rsidR="00AC39E7" w:rsidRPr="004A626A">
        <w:rPr>
          <w:rFonts w:ascii="Times New Roman" w:hAnsi="Times New Roman" w:cs="Times New Roman"/>
          <w:noProof/>
          <w:sz w:val="24"/>
          <w:szCs w:val="24"/>
        </w:rPr>
        <w:t>reduc</w:t>
      </w:r>
      <w:r w:rsidR="00813802" w:rsidRPr="004A626A">
        <w:rPr>
          <w:rFonts w:ascii="Times New Roman" w:hAnsi="Times New Roman" w:cs="Times New Roman"/>
          <w:noProof/>
          <w:sz w:val="24"/>
          <w:szCs w:val="24"/>
        </w:rPr>
        <w:t>ing</w:t>
      </w:r>
      <w:r w:rsidR="00AC39E7" w:rsidRPr="004A626A">
        <w:rPr>
          <w:rFonts w:ascii="Times New Roman" w:hAnsi="Times New Roman" w:cs="Times New Roman"/>
          <w:noProof/>
          <w:sz w:val="24"/>
          <w:szCs w:val="24"/>
        </w:rPr>
        <w:t xml:space="preserve"> the similarity rate. </w:t>
      </w:r>
      <w:r w:rsidR="00E2635C" w:rsidRPr="004A626A">
        <w:rPr>
          <w:rFonts w:ascii="Times New Roman" w:hAnsi="Times New Roman" w:cs="Times New Roman"/>
          <w:noProof/>
          <w:sz w:val="24"/>
          <w:szCs w:val="24"/>
        </w:rPr>
        <w:t>T</w:t>
      </w:r>
      <w:r w:rsidR="00AC39E7" w:rsidRPr="004A626A">
        <w:rPr>
          <w:rFonts w:ascii="Times New Roman" w:hAnsi="Times New Roman" w:cs="Times New Roman"/>
          <w:noProof/>
          <w:sz w:val="24"/>
          <w:szCs w:val="24"/>
        </w:rPr>
        <w:t>he HEIs can instruct the researcher herself to omit preface, table of contents, acknowledgements, references and bibliograp</w:t>
      </w:r>
      <w:r w:rsidR="00813802" w:rsidRPr="004A626A">
        <w:rPr>
          <w:rFonts w:ascii="Times New Roman" w:hAnsi="Times New Roman" w:cs="Times New Roman"/>
          <w:noProof/>
          <w:sz w:val="24"/>
          <w:szCs w:val="24"/>
        </w:rPr>
        <w:t>h</w:t>
      </w:r>
      <w:r w:rsidR="00AC39E7" w:rsidRPr="004A626A">
        <w:rPr>
          <w:rFonts w:ascii="Times New Roman" w:hAnsi="Times New Roman" w:cs="Times New Roman"/>
          <w:noProof/>
          <w:sz w:val="24"/>
          <w:szCs w:val="24"/>
        </w:rPr>
        <w:t xml:space="preserve">y before submitting the work for plagiarism (similarity) checking. However, </w:t>
      </w:r>
      <w:r w:rsidR="001039F9" w:rsidRPr="004A626A">
        <w:rPr>
          <w:rFonts w:ascii="Times New Roman" w:hAnsi="Times New Roman" w:cs="Times New Roman"/>
          <w:noProof/>
          <w:sz w:val="24"/>
          <w:szCs w:val="24"/>
        </w:rPr>
        <w:t xml:space="preserve">it is important to note that only a subject expert can determine and decide on the </w:t>
      </w:r>
      <w:r w:rsidR="00AC39E7" w:rsidRPr="004A626A">
        <w:rPr>
          <w:rFonts w:ascii="Times New Roman" w:hAnsi="Times New Roman" w:cs="Times New Roman"/>
          <w:noProof/>
          <w:sz w:val="24"/>
          <w:szCs w:val="24"/>
        </w:rPr>
        <w:t xml:space="preserve">exclusion of generic terms, laws, standard symbols and equations </w:t>
      </w:r>
      <w:r w:rsidR="000257A3" w:rsidRPr="004A626A">
        <w:rPr>
          <w:rFonts w:ascii="Times New Roman" w:hAnsi="Times New Roman" w:cs="Times New Roman"/>
          <w:noProof/>
          <w:sz w:val="24"/>
          <w:szCs w:val="24"/>
        </w:rPr>
        <w:t xml:space="preserve">as well as </w:t>
      </w:r>
      <w:r w:rsidR="00AC39E7" w:rsidRPr="004A626A">
        <w:rPr>
          <w:rFonts w:ascii="Times New Roman" w:hAnsi="Times New Roman" w:cs="Times New Roman"/>
          <w:noProof/>
          <w:sz w:val="24"/>
          <w:szCs w:val="24"/>
        </w:rPr>
        <w:t>the common knowledge</w:t>
      </w:r>
      <w:r w:rsidR="000257A3" w:rsidRPr="004A626A">
        <w:rPr>
          <w:rFonts w:ascii="Times New Roman" w:hAnsi="Times New Roman" w:cs="Times New Roman"/>
          <w:noProof/>
          <w:sz w:val="24"/>
          <w:szCs w:val="24"/>
        </w:rPr>
        <w:t xml:space="preserve"> </w:t>
      </w:r>
      <w:r w:rsidR="001039F9" w:rsidRPr="004A626A">
        <w:rPr>
          <w:rFonts w:ascii="Times New Roman" w:hAnsi="Times New Roman" w:cs="Times New Roman"/>
          <w:noProof/>
          <w:sz w:val="24"/>
          <w:szCs w:val="24"/>
        </w:rPr>
        <w:t xml:space="preserve">contained in the </w:t>
      </w:r>
      <w:r w:rsidR="000257A3" w:rsidRPr="004A626A">
        <w:rPr>
          <w:rFonts w:ascii="Times New Roman" w:hAnsi="Times New Roman" w:cs="Times New Roman"/>
          <w:noProof/>
          <w:sz w:val="24"/>
          <w:szCs w:val="24"/>
        </w:rPr>
        <w:t xml:space="preserve">research work </w:t>
      </w:r>
      <w:r w:rsidR="004B25B7" w:rsidRPr="004A626A">
        <w:rPr>
          <w:rFonts w:ascii="Times New Roman" w:hAnsi="Times New Roman" w:cs="Times New Roman"/>
          <w:noProof/>
          <w:sz w:val="24"/>
          <w:szCs w:val="24"/>
        </w:rPr>
        <w:t>by</w:t>
      </w:r>
      <w:r w:rsidR="001039F9" w:rsidRPr="004A626A">
        <w:rPr>
          <w:rFonts w:ascii="Times New Roman" w:hAnsi="Times New Roman" w:cs="Times New Roman"/>
          <w:noProof/>
          <w:sz w:val="24"/>
          <w:szCs w:val="24"/>
        </w:rPr>
        <w:t xml:space="preserve"> </w:t>
      </w:r>
      <w:r w:rsidR="009A6CB9" w:rsidRPr="004A626A">
        <w:rPr>
          <w:rFonts w:ascii="Times New Roman" w:hAnsi="Times New Roman" w:cs="Times New Roman"/>
          <w:noProof/>
          <w:sz w:val="24"/>
          <w:szCs w:val="24"/>
        </w:rPr>
        <w:t xml:space="preserve">screening the similarity report generated by </w:t>
      </w:r>
      <w:r w:rsidR="001039F9" w:rsidRPr="004A626A">
        <w:rPr>
          <w:rFonts w:ascii="Times New Roman" w:hAnsi="Times New Roman" w:cs="Times New Roman"/>
          <w:noProof/>
          <w:sz w:val="24"/>
          <w:szCs w:val="24"/>
        </w:rPr>
        <w:t xml:space="preserve">the </w:t>
      </w:r>
      <w:r w:rsidR="000257A3" w:rsidRPr="004A626A">
        <w:rPr>
          <w:rFonts w:ascii="Times New Roman" w:hAnsi="Times New Roman" w:cs="Times New Roman"/>
          <w:noProof/>
          <w:sz w:val="24"/>
          <w:szCs w:val="24"/>
        </w:rPr>
        <w:t>anti</w:t>
      </w:r>
      <w:r w:rsidR="004B25B7" w:rsidRPr="004A626A">
        <w:rPr>
          <w:rFonts w:ascii="Times New Roman" w:hAnsi="Times New Roman" w:cs="Times New Roman"/>
          <w:noProof/>
          <w:sz w:val="24"/>
          <w:szCs w:val="24"/>
        </w:rPr>
        <w:t>-</w:t>
      </w:r>
      <w:r w:rsidR="000257A3" w:rsidRPr="004A626A">
        <w:rPr>
          <w:rFonts w:ascii="Times New Roman" w:hAnsi="Times New Roman" w:cs="Times New Roman"/>
          <w:noProof/>
          <w:sz w:val="24"/>
          <w:szCs w:val="24"/>
        </w:rPr>
        <w:t xml:space="preserve">plagiarism tool. </w:t>
      </w:r>
      <w:r w:rsidR="008A578A" w:rsidRPr="004A626A">
        <w:rPr>
          <w:rFonts w:ascii="Times New Roman" w:hAnsi="Times New Roman" w:cs="Times New Roman"/>
          <w:noProof/>
          <w:sz w:val="24"/>
          <w:szCs w:val="24"/>
        </w:rPr>
        <w:t xml:space="preserve">On the contrary, as pointed out earlier, </w:t>
      </w:r>
      <w:r w:rsidR="000B4CAA" w:rsidRPr="004A626A">
        <w:rPr>
          <w:rFonts w:ascii="Times New Roman" w:hAnsi="Times New Roman" w:cs="Times New Roman"/>
          <w:noProof/>
          <w:sz w:val="24"/>
          <w:szCs w:val="24"/>
        </w:rPr>
        <w:t xml:space="preserve">there is no provision in the Regulations for accommodating a subject expert in the Academic Integrity Panels. </w:t>
      </w:r>
    </w:p>
    <w:p w:rsidR="00A14CA5" w:rsidRPr="004A626A" w:rsidRDefault="008A578A" w:rsidP="00786A47">
      <w:pPr>
        <w:spacing w:after="0" w:line="480" w:lineRule="auto"/>
        <w:ind w:firstLine="720"/>
        <w:jc w:val="both"/>
        <w:rPr>
          <w:rFonts w:ascii="Times New Roman" w:hAnsi="Times New Roman" w:cs="Times New Roman"/>
          <w:noProof/>
          <w:sz w:val="24"/>
          <w:szCs w:val="24"/>
        </w:rPr>
      </w:pPr>
      <w:r w:rsidRPr="004A626A">
        <w:rPr>
          <w:rFonts w:ascii="Times New Roman" w:hAnsi="Times New Roman" w:cs="Times New Roman"/>
          <w:noProof/>
          <w:sz w:val="24"/>
          <w:szCs w:val="24"/>
        </w:rPr>
        <w:t>Another matter of</w:t>
      </w:r>
      <w:r w:rsidR="00F52148" w:rsidRPr="004A626A">
        <w:rPr>
          <w:rFonts w:ascii="Times New Roman" w:hAnsi="Times New Roman" w:cs="Times New Roman"/>
          <w:noProof/>
          <w:sz w:val="24"/>
          <w:szCs w:val="24"/>
        </w:rPr>
        <w:t xml:space="preserve"> </w:t>
      </w:r>
      <w:r w:rsidR="000B4CAA" w:rsidRPr="004A626A">
        <w:rPr>
          <w:rFonts w:ascii="Times New Roman" w:hAnsi="Times New Roman" w:cs="Times New Roman"/>
          <w:noProof/>
          <w:sz w:val="24"/>
          <w:szCs w:val="24"/>
        </w:rPr>
        <w:t>concern is the quantification and categorisation of the plagiari</w:t>
      </w:r>
      <w:r w:rsidR="005D263E" w:rsidRPr="004A626A">
        <w:rPr>
          <w:rFonts w:ascii="Times New Roman" w:hAnsi="Times New Roman" w:cs="Times New Roman"/>
          <w:noProof/>
          <w:sz w:val="24"/>
          <w:szCs w:val="24"/>
        </w:rPr>
        <w:t>s</w:t>
      </w:r>
      <w:r w:rsidR="000B4CAA" w:rsidRPr="004A626A">
        <w:rPr>
          <w:rFonts w:ascii="Times New Roman" w:hAnsi="Times New Roman" w:cs="Times New Roman"/>
          <w:noProof/>
          <w:sz w:val="24"/>
          <w:szCs w:val="24"/>
        </w:rPr>
        <w:t>ed text</w:t>
      </w:r>
      <w:r w:rsidR="00FD00BC" w:rsidRPr="004A626A">
        <w:rPr>
          <w:rFonts w:ascii="Times New Roman" w:hAnsi="Times New Roman" w:cs="Times New Roman"/>
          <w:noProof/>
          <w:sz w:val="24"/>
          <w:szCs w:val="24"/>
        </w:rPr>
        <w:t>,</w:t>
      </w:r>
      <w:r w:rsidR="003F3396" w:rsidRPr="004A626A">
        <w:rPr>
          <w:rFonts w:ascii="Times New Roman" w:hAnsi="Times New Roman" w:cs="Times New Roman"/>
          <w:noProof/>
          <w:sz w:val="24"/>
          <w:szCs w:val="24"/>
        </w:rPr>
        <w:t xml:space="preserve"> </w:t>
      </w:r>
      <w:r w:rsidR="000B4CAA" w:rsidRPr="004A626A">
        <w:rPr>
          <w:rFonts w:ascii="Times New Roman" w:hAnsi="Times New Roman" w:cs="Times New Roman"/>
          <w:noProof/>
          <w:sz w:val="24"/>
          <w:szCs w:val="24"/>
        </w:rPr>
        <w:t xml:space="preserve">based on the </w:t>
      </w:r>
      <w:r w:rsidR="003F3396" w:rsidRPr="004A626A">
        <w:rPr>
          <w:rFonts w:ascii="Times New Roman" w:hAnsi="Times New Roman" w:cs="Times New Roman"/>
          <w:noProof/>
          <w:sz w:val="24"/>
          <w:szCs w:val="24"/>
        </w:rPr>
        <w:t>percentage of similarity</w:t>
      </w:r>
      <w:r w:rsidR="000B4CAA" w:rsidRPr="004A626A">
        <w:rPr>
          <w:rFonts w:ascii="Times New Roman" w:hAnsi="Times New Roman" w:cs="Times New Roman"/>
          <w:noProof/>
          <w:sz w:val="24"/>
          <w:szCs w:val="24"/>
        </w:rPr>
        <w:t xml:space="preserve"> generated by the a</w:t>
      </w:r>
      <w:r w:rsidR="002B78D0" w:rsidRPr="004A626A">
        <w:rPr>
          <w:rFonts w:ascii="Times New Roman" w:hAnsi="Times New Roman" w:cs="Times New Roman"/>
          <w:noProof/>
          <w:sz w:val="24"/>
          <w:szCs w:val="24"/>
        </w:rPr>
        <w:t>nti</w:t>
      </w:r>
      <w:r w:rsidR="00A14CA5" w:rsidRPr="004A626A">
        <w:rPr>
          <w:rFonts w:ascii="Times New Roman" w:hAnsi="Times New Roman" w:cs="Times New Roman"/>
          <w:noProof/>
          <w:sz w:val="24"/>
          <w:szCs w:val="24"/>
        </w:rPr>
        <w:t>-</w:t>
      </w:r>
      <w:r w:rsidR="002B78D0" w:rsidRPr="004A626A">
        <w:rPr>
          <w:rFonts w:ascii="Times New Roman" w:hAnsi="Times New Roman" w:cs="Times New Roman"/>
          <w:noProof/>
          <w:sz w:val="24"/>
          <w:szCs w:val="24"/>
        </w:rPr>
        <w:t>plagiarism tool</w:t>
      </w:r>
      <w:r w:rsidR="000B4CAA" w:rsidRPr="004A626A">
        <w:rPr>
          <w:rFonts w:ascii="Times New Roman" w:hAnsi="Times New Roman" w:cs="Times New Roman"/>
          <w:noProof/>
          <w:sz w:val="24"/>
          <w:szCs w:val="24"/>
        </w:rPr>
        <w:t xml:space="preserve"> and impose penalty accordingly. </w:t>
      </w:r>
      <w:r w:rsidR="002B78D0" w:rsidRPr="004A626A">
        <w:rPr>
          <w:rFonts w:ascii="Times New Roman" w:hAnsi="Times New Roman" w:cs="Times New Roman"/>
          <w:noProof/>
          <w:sz w:val="24"/>
          <w:szCs w:val="24"/>
        </w:rPr>
        <w:t xml:space="preserve"> </w:t>
      </w:r>
      <w:r w:rsidR="000A033B" w:rsidRPr="004A626A">
        <w:rPr>
          <w:rFonts w:ascii="Times New Roman" w:hAnsi="Times New Roman" w:cs="Times New Roman"/>
          <w:noProof/>
          <w:sz w:val="24"/>
          <w:szCs w:val="24"/>
        </w:rPr>
        <w:t xml:space="preserve">An anti-plagiarism tool generally calculates </w:t>
      </w:r>
      <w:r w:rsidR="003F3396" w:rsidRPr="004A626A">
        <w:rPr>
          <w:rFonts w:ascii="Times New Roman" w:hAnsi="Times New Roman" w:cs="Times New Roman"/>
          <w:noProof/>
          <w:sz w:val="24"/>
          <w:szCs w:val="24"/>
        </w:rPr>
        <w:t xml:space="preserve">the percentage </w:t>
      </w:r>
      <w:r w:rsidR="000A033B" w:rsidRPr="004A626A">
        <w:rPr>
          <w:rFonts w:ascii="Times New Roman" w:hAnsi="Times New Roman" w:cs="Times New Roman"/>
          <w:noProof/>
          <w:sz w:val="24"/>
          <w:szCs w:val="24"/>
        </w:rPr>
        <w:t xml:space="preserve">of similarity </w:t>
      </w:r>
      <w:r w:rsidR="003F3396" w:rsidRPr="004A626A">
        <w:rPr>
          <w:rFonts w:ascii="Times New Roman" w:hAnsi="Times New Roman" w:cs="Times New Roman"/>
          <w:noProof/>
          <w:sz w:val="24"/>
          <w:szCs w:val="24"/>
        </w:rPr>
        <w:t xml:space="preserve">by </w:t>
      </w:r>
      <w:r w:rsidR="001D7A3D" w:rsidRPr="004A626A">
        <w:rPr>
          <w:rFonts w:ascii="Times New Roman" w:hAnsi="Times New Roman" w:cs="Times New Roman"/>
          <w:noProof/>
          <w:sz w:val="24"/>
          <w:szCs w:val="24"/>
        </w:rPr>
        <w:t xml:space="preserve">the amount of matching text compared to the </w:t>
      </w:r>
      <w:r w:rsidR="002B78D0" w:rsidRPr="004A626A">
        <w:rPr>
          <w:rFonts w:ascii="Times New Roman" w:hAnsi="Times New Roman" w:cs="Times New Roman"/>
          <w:noProof/>
          <w:sz w:val="24"/>
          <w:szCs w:val="24"/>
        </w:rPr>
        <w:t xml:space="preserve">total </w:t>
      </w:r>
      <w:r w:rsidR="001D7A3D" w:rsidRPr="004A626A">
        <w:rPr>
          <w:rFonts w:ascii="Times New Roman" w:hAnsi="Times New Roman" w:cs="Times New Roman"/>
          <w:noProof/>
          <w:sz w:val="24"/>
          <w:szCs w:val="24"/>
        </w:rPr>
        <w:t xml:space="preserve">number of words in the research work. </w:t>
      </w:r>
      <w:r w:rsidR="00463D3A" w:rsidRPr="004A626A">
        <w:rPr>
          <w:rFonts w:ascii="Times New Roman" w:hAnsi="Times New Roman" w:cs="Times New Roman"/>
          <w:noProof/>
          <w:sz w:val="24"/>
          <w:szCs w:val="24"/>
        </w:rPr>
        <w:t>Thus</w:t>
      </w:r>
      <w:r w:rsidR="000A033B" w:rsidRPr="004A626A">
        <w:rPr>
          <w:rFonts w:ascii="Times New Roman" w:hAnsi="Times New Roman" w:cs="Times New Roman"/>
          <w:noProof/>
          <w:sz w:val="24"/>
          <w:szCs w:val="24"/>
        </w:rPr>
        <w:t>,</w:t>
      </w:r>
      <w:r w:rsidR="00463D3A" w:rsidRPr="004A626A">
        <w:rPr>
          <w:rFonts w:ascii="Times New Roman" w:hAnsi="Times New Roman" w:cs="Times New Roman"/>
          <w:noProof/>
          <w:sz w:val="24"/>
          <w:szCs w:val="24"/>
        </w:rPr>
        <w:t xml:space="preserve"> t</w:t>
      </w:r>
      <w:r w:rsidR="00A14CA5" w:rsidRPr="004A626A">
        <w:rPr>
          <w:rFonts w:ascii="Times New Roman" w:hAnsi="Times New Roman" w:cs="Times New Roman"/>
          <w:noProof/>
          <w:sz w:val="24"/>
          <w:szCs w:val="24"/>
        </w:rPr>
        <w:t xml:space="preserve">he percentage of similarity will vary significantly among the research works depending on the </w:t>
      </w:r>
      <w:r w:rsidR="00463D3A" w:rsidRPr="004A626A">
        <w:rPr>
          <w:rFonts w:ascii="Times New Roman" w:hAnsi="Times New Roman" w:cs="Times New Roman"/>
          <w:noProof/>
          <w:sz w:val="24"/>
          <w:szCs w:val="24"/>
        </w:rPr>
        <w:t xml:space="preserve">number of words in </w:t>
      </w:r>
      <w:r w:rsidR="00A14CA5" w:rsidRPr="004A626A">
        <w:rPr>
          <w:rFonts w:ascii="Times New Roman" w:hAnsi="Times New Roman" w:cs="Times New Roman"/>
          <w:noProof/>
          <w:sz w:val="24"/>
          <w:szCs w:val="24"/>
        </w:rPr>
        <w:t xml:space="preserve">the work. E.g., the percentage of similarity caused by </w:t>
      </w:r>
      <w:r w:rsidR="00463D3A" w:rsidRPr="004A626A">
        <w:rPr>
          <w:rFonts w:ascii="Times New Roman" w:hAnsi="Times New Roman" w:cs="Times New Roman"/>
          <w:noProof/>
          <w:sz w:val="24"/>
          <w:szCs w:val="24"/>
        </w:rPr>
        <w:t xml:space="preserve">the presence of a block of 10-15 </w:t>
      </w:r>
      <w:r w:rsidR="00A14CA5" w:rsidRPr="004A626A">
        <w:rPr>
          <w:rFonts w:ascii="Times New Roman" w:hAnsi="Times New Roman" w:cs="Times New Roman"/>
          <w:noProof/>
          <w:sz w:val="24"/>
          <w:szCs w:val="24"/>
        </w:rPr>
        <w:t xml:space="preserve">continuous </w:t>
      </w:r>
      <w:r w:rsidR="00463D3A" w:rsidRPr="004A626A">
        <w:rPr>
          <w:rFonts w:ascii="Times New Roman" w:hAnsi="Times New Roman" w:cs="Times New Roman"/>
          <w:noProof/>
          <w:sz w:val="24"/>
          <w:szCs w:val="24"/>
        </w:rPr>
        <w:t xml:space="preserve">words </w:t>
      </w:r>
      <w:r w:rsidR="00A14CA5" w:rsidRPr="004A626A">
        <w:rPr>
          <w:rFonts w:ascii="Times New Roman" w:hAnsi="Times New Roman" w:cs="Times New Roman"/>
          <w:noProof/>
          <w:sz w:val="24"/>
          <w:szCs w:val="24"/>
        </w:rPr>
        <w:t xml:space="preserve">in a 3-page </w:t>
      </w:r>
      <w:r w:rsidR="00463D3A" w:rsidRPr="004A626A">
        <w:rPr>
          <w:rFonts w:ascii="Times New Roman" w:hAnsi="Times New Roman" w:cs="Times New Roman"/>
          <w:noProof/>
          <w:sz w:val="24"/>
          <w:szCs w:val="24"/>
        </w:rPr>
        <w:t xml:space="preserve">work </w:t>
      </w:r>
      <w:r w:rsidR="00A14CA5" w:rsidRPr="004A626A">
        <w:rPr>
          <w:rFonts w:ascii="Times New Roman" w:hAnsi="Times New Roman" w:cs="Times New Roman"/>
          <w:noProof/>
          <w:sz w:val="24"/>
          <w:szCs w:val="24"/>
        </w:rPr>
        <w:t xml:space="preserve">will be much higher than </w:t>
      </w:r>
      <w:r w:rsidR="000A033B" w:rsidRPr="004A626A">
        <w:rPr>
          <w:rFonts w:ascii="Times New Roman" w:hAnsi="Times New Roman" w:cs="Times New Roman"/>
          <w:noProof/>
          <w:sz w:val="24"/>
          <w:szCs w:val="24"/>
        </w:rPr>
        <w:lastRenderedPageBreak/>
        <w:t>the one caused by a</w:t>
      </w:r>
      <w:r w:rsidR="00A14CA5" w:rsidRPr="004A626A">
        <w:rPr>
          <w:rFonts w:ascii="Times New Roman" w:hAnsi="Times New Roman" w:cs="Times New Roman"/>
          <w:noProof/>
          <w:sz w:val="24"/>
          <w:szCs w:val="24"/>
        </w:rPr>
        <w:t xml:space="preserve"> lengthy paragraph in a 200-page </w:t>
      </w:r>
      <w:r w:rsidR="00463D3A" w:rsidRPr="004A626A">
        <w:rPr>
          <w:rFonts w:ascii="Times New Roman" w:hAnsi="Times New Roman" w:cs="Times New Roman"/>
          <w:noProof/>
          <w:sz w:val="24"/>
          <w:szCs w:val="24"/>
        </w:rPr>
        <w:t>work</w:t>
      </w:r>
      <w:r w:rsidR="00A14CA5" w:rsidRPr="004A626A">
        <w:rPr>
          <w:rFonts w:ascii="Times New Roman" w:hAnsi="Times New Roman" w:cs="Times New Roman"/>
          <w:noProof/>
          <w:sz w:val="24"/>
          <w:szCs w:val="24"/>
        </w:rPr>
        <w:t xml:space="preserve">. </w:t>
      </w:r>
      <w:r w:rsidR="000A033B" w:rsidRPr="004A626A">
        <w:rPr>
          <w:rFonts w:ascii="Times New Roman" w:hAnsi="Times New Roman" w:cs="Times New Roman"/>
          <w:noProof/>
          <w:sz w:val="24"/>
          <w:szCs w:val="24"/>
        </w:rPr>
        <w:t>Thus, the allowable percentage of similarity must be decided on a case to case basis.</w:t>
      </w:r>
      <w:r w:rsidR="00A14CA5" w:rsidRPr="004A626A">
        <w:rPr>
          <w:rFonts w:ascii="Times New Roman" w:hAnsi="Times New Roman" w:cs="Times New Roman"/>
          <w:noProof/>
          <w:sz w:val="24"/>
          <w:szCs w:val="24"/>
        </w:rPr>
        <w:t xml:space="preserve"> </w:t>
      </w:r>
      <w:r w:rsidR="000A033B" w:rsidRPr="004A626A">
        <w:rPr>
          <w:rFonts w:ascii="Times New Roman" w:hAnsi="Times New Roman" w:cs="Times New Roman"/>
          <w:noProof/>
          <w:sz w:val="24"/>
          <w:szCs w:val="24"/>
        </w:rPr>
        <w:t xml:space="preserve">That said, </w:t>
      </w:r>
      <w:r w:rsidR="00601D3D" w:rsidRPr="004A626A">
        <w:rPr>
          <w:rFonts w:ascii="Times New Roman" w:hAnsi="Times New Roman" w:cs="Times New Roman"/>
          <w:noProof/>
          <w:sz w:val="24"/>
          <w:szCs w:val="24"/>
        </w:rPr>
        <w:t xml:space="preserve">in case the matching text is detected as </w:t>
      </w:r>
      <w:r w:rsidR="000A033B" w:rsidRPr="004A626A">
        <w:rPr>
          <w:rFonts w:ascii="Times New Roman" w:hAnsi="Times New Roman" w:cs="Times New Roman"/>
          <w:noProof/>
          <w:sz w:val="24"/>
          <w:szCs w:val="24"/>
        </w:rPr>
        <w:t>plagiaris</w:t>
      </w:r>
      <w:r w:rsidR="00601D3D" w:rsidRPr="004A626A">
        <w:rPr>
          <w:rFonts w:ascii="Times New Roman" w:hAnsi="Times New Roman" w:cs="Times New Roman"/>
          <w:noProof/>
          <w:sz w:val="24"/>
          <w:szCs w:val="24"/>
        </w:rPr>
        <w:t xml:space="preserve">ed, it </w:t>
      </w:r>
      <w:r w:rsidR="000A033B" w:rsidRPr="004A626A">
        <w:rPr>
          <w:rFonts w:ascii="Times New Roman" w:hAnsi="Times New Roman" w:cs="Times New Roman"/>
          <w:noProof/>
          <w:sz w:val="24"/>
          <w:szCs w:val="24"/>
        </w:rPr>
        <w:t xml:space="preserve">should not be </w:t>
      </w:r>
      <w:r w:rsidR="00FD00BC" w:rsidRPr="004A626A">
        <w:rPr>
          <w:rFonts w:ascii="Times New Roman" w:hAnsi="Times New Roman" w:cs="Times New Roman"/>
          <w:noProof/>
          <w:sz w:val="24"/>
          <w:szCs w:val="24"/>
        </w:rPr>
        <w:t>left unpenalized</w:t>
      </w:r>
      <w:r w:rsidR="000A033B" w:rsidRPr="004A626A">
        <w:rPr>
          <w:rFonts w:ascii="Times New Roman" w:hAnsi="Times New Roman" w:cs="Times New Roman"/>
          <w:noProof/>
          <w:sz w:val="24"/>
          <w:szCs w:val="24"/>
        </w:rPr>
        <w:t xml:space="preserve"> even if the percentage is below 10%. </w:t>
      </w:r>
      <w:r w:rsidR="00601D3D" w:rsidRPr="004A626A">
        <w:rPr>
          <w:rFonts w:ascii="Times New Roman" w:hAnsi="Times New Roman" w:cs="Times New Roman"/>
          <w:noProof/>
          <w:sz w:val="24"/>
          <w:szCs w:val="24"/>
        </w:rPr>
        <w:t xml:space="preserve">As mentioned earlier, literature coverage of the anti-plagiarism </w:t>
      </w:r>
      <w:r w:rsidR="000A033B" w:rsidRPr="004A626A">
        <w:rPr>
          <w:rFonts w:ascii="Times New Roman" w:hAnsi="Times New Roman" w:cs="Times New Roman"/>
          <w:noProof/>
          <w:sz w:val="24"/>
          <w:szCs w:val="24"/>
        </w:rPr>
        <w:t>tool used also</w:t>
      </w:r>
      <w:r w:rsidR="00601D3D" w:rsidRPr="004A626A">
        <w:rPr>
          <w:rFonts w:ascii="Times New Roman" w:hAnsi="Times New Roman" w:cs="Times New Roman"/>
          <w:noProof/>
          <w:sz w:val="24"/>
          <w:szCs w:val="24"/>
        </w:rPr>
        <w:t xml:space="preserve"> is a determining factor in the rate of similarity</w:t>
      </w:r>
      <w:r w:rsidR="000A033B" w:rsidRPr="004A626A">
        <w:rPr>
          <w:rFonts w:ascii="Times New Roman" w:hAnsi="Times New Roman" w:cs="Times New Roman"/>
          <w:noProof/>
          <w:sz w:val="24"/>
          <w:szCs w:val="24"/>
        </w:rPr>
        <w:t xml:space="preserve">.  </w:t>
      </w:r>
    </w:p>
    <w:p w:rsidR="00CE2B84" w:rsidRPr="004A626A" w:rsidRDefault="002A60A4" w:rsidP="00786A47">
      <w:pPr>
        <w:spacing w:after="0" w:line="480" w:lineRule="auto"/>
        <w:ind w:firstLine="720"/>
        <w:jc w:val="both"/>
        <w:rPr>
          <w:rFonts w:ascii="Times New Roman" w:hAnsi="Times New Roman" w:cs="Times New Roman"/>
          <w:noProof/>
          <w:sz w:val="24"/>
          <w:szCs w:val="24"/>
        </w:rPr>
      </w:pPr>
      <w:r w:rsidRPr="004A626A">
        <w:rPr>
          <w:rFonts w:ascii="Times New Roman" w:hAnsi="Times New Roman" w:cs="Times New Roman"/>
          <w:noProof/>
          <w:sz w:val="24"/>
          <w:szCs w:val="24"/>
        </w:rPr>
        <w:t xml:space="preserve">The penalty clauses </w:t>
      </w:r>
      <w:r w:rsidR="00C35C31" w:rsidRPr="004A626A">
        <w:rPr>
          <w:rFonts w:ascii="Times New Roman" w:hAnsi="Times New Roman" w:cs="Times New Roman"/>
          <w:noProof/>
          <w:sz w:val="24"/>
          <w:szCs w:val="24"/>
        </w:rPr>
        <w:t xml:space="preserve">for plagiarism </w:t>
      </w:r>
      <w:r w:rsidRPr="004A626A">
        <w:rPr>
          <w:rFonts w:ascii="Times New Roman" w:hAnsi="Times New Roman" w:cs="Times New Roman"/>
          <w:noProof/>
          <w:sz w:val="24"/>
          <w:szCs w:val="24"/>
        </w:rPr>
        <w:t xml:space="preserve">in the </w:t>
      </w:r>
      <w:r w:rsidR="00C35C31" w:rsidRPr="004A626A">
        <w:rPr>
          <w:rFonts w:ascii="Times New Roman" w:hAnsi="Times New Roman" w:cs="Times New Roman"/>
          <w:noProof/>
          <w:sz w:val="24"/>
          <w:szCs w:val="24"/>
        </w:rPr>
        <w:t>R</w:t>
      </w:r>
      <w:r w:rsidRPr="004A626A">
        <w:rPr>
          <w:rFonts w:ascii="Times New Roman" w:hAnsi="Times New Roman" w:cs="Times New Roman"/>
          <w:noProof/>
          <w:sz w:val="24"/>
          <w:szCs w:val="24"/>
        </w:rPr>
        <w:t>egulation</w:t>
      </w:r>
      <w:r w:rsidR="005D263E" w:rsidRPr="004A626A">
        <w:rPr>
          <w:rFonts w:ascii="Times New Roman" w:hAnsi="Times New Roman" w:cs="Times New Roman"/>
          <w:noProof/>
          <w:sz w:val="24"/>
          <w:szCs w:val="24"/>
        </w:rPr>
        <w:t>s</w:t>
      </w:r>
      <w:r w:rsidRPr="004A626A">
        <w:rPr>
          <w:rFonts w:ascii="Times New Roman" w:hAnsi="Times New Roman" w:cs="Times New Roman"/>
          <w:noProof/>
          <w:sz w:val="24"/>
          <w:szCs w:val="24"/>
        </w:rPr>
        <w:t xml:space="preserve"> are different </w:t>
      </w:r>
      <w:r w:rsidR="00C35C31" w:rsidRPr="004A626A">
        <w:rPr>
          <w:rFonts w:ascii="Times New Roman" w:hAnsi="Times New Roman" w:cs="Times New Roman"/>
          <w:noProof/>
          <w:sz w:val="24"/>
          <w:szCs w:val="24"/>
        </w:rPr>
        <w:t>for</w:t>
      </w:r>
      <w:r w:rsidRPr="004A626A">
        <w:rPr>
          <w:rFonts w:ascii="Times New Roman" w:hAnsi="Times New Roman" w:cs="Times New Roman"/>
          <w:noProof/>
          <w:sz w:val="24"/>
          <w:szCs w:val="24"/>
        </w:rPr>
        <w:t xml:space="preserve"> ‘Theses and Dissertations’ and </w:t>
      </w:r>
      <w:r w:rsidR="00C35C31" w:rsidRPr="004A626A">
        <w:rPr>
          <w:rFonts w:ascii="Times New Roman" w:hAnsi="Times New Roman" w:cs="Times New Roman"/>
          <w:noProof/>
          <w:sz w:val="24"/>
          <w:szCs w:val="24"/>
        </w:rPr>
        <w:t>‘Academic and Research Publications’.  Here, the not</w:t>
      </w:r>
      <w:r w:rsidR="005D263E" w:rsidRPr="004A626A">
        <w:rPr>
          <w:rFonts w:ascii="Times New Roman" w:hAnsi="Times New Roman" w:cs="Times New Roman"/>
          <w:noProof/>
          <w:sz w:val="24"/>
          <w:szCs w:val="24"/>
        </w:rPr>
        <w:t>ab</w:t>
      </w:r>
      <w:r w:rsidR="00C35C31" w:rsidRPr="004A626A">
        <w:rPr>
          <w:rFonts w:ascii="Times New Roman" w:hAnsi="Times New Roman" w:cs="Times New Roman"/>
          <w:noProof/>
          <w:sz w:val="24"/>
          <w:szCs w:val="24"/>
        </w:rPr>
        <w:t>le point is that the Regulation</w:t>
      </w:r>
      <w:r w:rsidR="005D263E" w:rsidRPr="004A626A">
        <w:rPr>
          <w:rFonts w:ascii="Times New Roman" w:hAnsi="Times New Roman" w:cs="Times New Roman"/>
          <w:noProof/>
          <w:sz w:val="24"/>
          <w:szCs w:val="24"/>
        </w:rPr>
        <w:t>s consider</w:t>
      </w:r>
      <w:r w:rsidR="00C35C31" w:rsidRPr="004A626A">
        <w:rPr>
          <w:rFonts w:ascii="Times New Roman" w:hAnsi="Times New Roman" w:cs="Times New Roman"/>
          <w:noProof/>
          <w:sz w:val="24"/>
          <w:szCs w:val="24"/>
        </w:rPr>
        <w:t xml:space="preserve"> </w:t>
      </w:r>
      <w:r w:rsidR="005D263E" w:rsidRPr="004A626A">
        <w:rPr>
          <w:rFonts w:ascii="Times New Roman" w:hAnsi="Times New Roman" w:cs="Times New Roman"/>
          <w:noProof/>
          <w:sz w:val="24"/>
          <w:szCs w:val="24"/>
        </w:rPr>
        <w:t>researchers</w:t>
      </w:r>
      <w:r w:rsidR="00C35C31" w:rsidRPr="004A626A">
        <w:rPr>
          <w:rFonts w:ascii="Times New Roman" w:hAnsi="Times New Roman" w:cs="Times New Roman"/>
          <w:noProof/>
          <w:sz w:val="24"/>
          <w:szCs w:val="24"/>
        </w:rPr>
        <w:t xml:space="preserve"> committing plagiarism in ‘Theses and Dissertations’ as </w:t>
      </w:r>
      <w:r w:rsidR="00FD00BC" w:rsidRPr="004A626A">
        <w:rPr>
          <w:rFonts w:ascii="Times New Roman" w:hAnsi="Times New Roman" w:cs="Times New Roman"/>
          <w:noProof/>
          <w:sz w:val="24"/>
          <w:szCs w:val="24"/>
        </w:rPr>
        <w:t xml:space="preserve">only </w:t>
      </w:r>
      <w:r w:rsidR="00C35C31" w:rsidRPr="004A626A">
        <w:rPr>
          <w:rFonts w:ascii="Times New Roman" w:hAnsi="Times New Roman" w:cs="Times New Roman"/>
          <w:noProof/>
          <w:sz w:val="24"/>
          <w:szCs w:val="24"/>
        </w:rPr>
        <w:t xml:space="preserve">students and those in ‘Academic and Research Publications’ as </w:t>
      </w:r>
      <w:r w:rsidR="00FD00BC" w:rsidRPr="004A626A">
        <w:rPr>
          <w:rFonts w:ascii="Times New Roman" w:hAnsi="Times New Roman" w:cs="Times New Roman"/>
          <w:noProof/>
          <w:sz w:val="24"/>
          <w:szCs w:val="24"/>
        </w:rPr>
        <w:t xml:space="preserve">only </w:t>
      </w:r>
      <w:r w:rsidR="00C35C31" w:rsidRPr="004A626A">
        <w:rPr>
          <w:rFonts w:ascii="Times New Roman" w:hAnsi="Times New Roman" w:cs="Times New Roman"/>
          <w:noProof/>
          <w:sz w:val="24"/>
          <w:szCs w:val="24"/>
        </w:rPr>
        <w:t xml:space="preserve">employees such as faculty and staff, and the penalties are decided accordingly. </w:t>
      </w:r>
      <w:r w:rsidR="00FD00BC" w:rsidRPr="004A626A">
        <w:rPr>
          <w:rFonts w:ascii="Times New Roman" w:hAnsi="Times New Roman" w:cs="Times New Roman"/>
          <w:noProof/>
          <w:sz w:val="24"/>
          <w:szCs w:val="24"/>
        </w:rPr>
        <w:t>Consequently, t</w:t>
      </w:r>
      <w:r w:rsidR="005D263E" w:rsidRPr="004A626A">
        <w:rPr>
          <w:rFonts w:ascii="Times New Roman" w:hAnsi="Times New Roman" w:cs="Times New Roman"/>
          <w:noProof/>
          <w:sz w:val="24"/>
          <w:szCs w:val="24"/>
        </w:rPr>
        <w:t>he p</w:t>
      </w:r>
      <w:r w:rsidR="00CE2B84" w:rsidRPr="004A626A">
        <w:rPr>
          <w:rFonts w:ascii="Times New Roman" w:hAnsi="Times New Roman" w:cs="Times New Roman"/>
          <w:noProof/>
          <w:sz w:val="24"/>
          <w:szCs w:val="24"/>
        </w:rPr>
        <w:t xml:space="preserve">enalty for plagiarism in ‘Theses and Dissertations’ ranges from resubmission of the script within a stipulated period to </w:t>
      </w:r>
      <w:r w:rsidR="005D263E" w:rsidRPr="004A626A">
        <w:rPr>
          <w:rFonts w:ascii="Times New Roman" w:hAnsi="Times New Roman" w:cs="Times New Roman"/>
          <w:noProof/>
          <w:sz w:val="24"/>
          <w:szCs w:val="24"/>
        </w:rPr>
        <w:t xml:space="preserve">the </w:t>
      </w:r>
      <w:r w:rsidR="00CE2B84" w:rsidRPr="004A626A">
        <w:rPr>
          <w:rFonts w:ascii="Times New Roman" w:hAnsi="Times New Roman" w:cs="Times New Roman"/>
          <w:noProof/>
          <w:sz w:val="24"/>
          <w:szCs w:val="24"/>
        </w:rPr>
        <w:t>cancellation of registration of the programme</w:t>
      </w:r>
      <w:r w:rsidR="00FD00BC" w:rsidRPr="004A626A">
        <w:rPr>
          <w:rFonts w:ascii="Times New Roman" w:hAnsi="Times New Roman" w:cs="Times New Roman"/>
          <w:noProof/>
          <w:sz w:val="24"/>
          <w:szCs w:val="24"/>
        </w:rPr>
        <w:t>, and the p</w:t>
      </w:r>
      <w:r w:rsidR="00CE2B84" w:rsidRPr="004A626A">
        <w:rPr>
          <w:rFonts w:ascii="Times New Roman" w:hAnsi="Times New Roman" w:cs="Times New Roman"/>
          <w:noProof/>
          <w:sz w:val="24"/>
          <w:szCs w:val="24"/>
        </w:rPr>
        <w:t xml:space="preserve">enalty for plagiarism in ‘Academic and Research Publications’ ranges from </w:t>
      </w:r>
      <w:r w:rsidR="00FD00BC" w:rsidRPr="004A626A">
        <w:rPr>
          <w:rFonts w:ascii="Times New Roman" w:hAnsi="Times New Roman" w:cs="Times New Roman"/>
          <w:noProof/>
          <w:sz w:val="24"/>
          <w:szCs w:val="24"/>
        </w:rPr>
        <w:t xml:space="preserve">the </w:t>
      </w:r>
      <w:r w:rsidR="00CE2B84" w:rsidRPr="004A626A">
        <w:rPr>
          <w:rFonts w:ascii="Times New Roman" w:hAnsi="Times New Roman" w:cs="Times New Roman"/>
          <w:noProof/>
          <w:sz w:val="24"/>
          <w:szCs w:val="24"/>
        </w:rPr>
        <w:t>withdrawal of the manuscript from publication to denial of permission for research supervision for three years and termination from the service for repeated offen</w:t>
      </w:r>
      <w:r w:rsidR="005D263E" w:rsidRPr="004A626A">
        <w:rPr>
          <w:rFonts w:ascii="Times New Roman" w:hAnsi="Times New Roman" w:cs="Times New Roman"/>
          <w:noProof/>
          <w:sz w:val="24"/>
          <w:szCs w:val="24"/>
        </w:rPr>
        <w:t>c</w:t>
      </w:r>
      <w:r w:rsidR="00CE2B84" w:rsidRPr="004A626A">
        <w:rPr>
          <w:rFonts w:ascii="Times New Roman" w:hAnsi="Times New Roman" w:cs="Times New Roman"/>
          <w:noProof/>
          <w:sz w:val="24"/>
          <w:szCs w:val="24"/>
        </w:rPr>
        <w:t xml:space="preserve">e. </w:t>
      </w:r>
      <w:r w:rsidR="00E107C9" w:rsidRPr="004A626A">
        <w:rPr>
          <w:rFonts w:ascii="Times New Roman" w:hAnsi="Times New Roman" w:cs="Times New Roman"/>
          <w:noProof/>
          <w:sz w:val="24"/>
          <w:szCs w:val="24"/>
        </w:rPr>
        <w:t>However, t</w:t>
      </w:r>
      <w:r w:rsidR="000271B6" w:rsidRPr="004A626A">
        <w:rPr>
          <w:rFonts w:ascii="Times New Roman" w:hAnsi="Times New Roman" w:cs="Times New Roman"/>
          <w:noProof/>
          <w:sz w:val="24"/>
          <w:szCs w:val="24"/>
        </w:rPr>
        <w:t>he</w:t>
      </w:r>
      <w:r w:rsidR="005D263E" w:rsidRPr="004A626A">
        <w:rPr>
          <w:rFonts w:ascii="Times New Roman" w:hAnsi="Times New Roman" w:cs="Times New Roman"/>
          <w:noProof/>
          <w:sz w:val="24"/>
          <w:szCs w:val="24"/>
        </w:rPr>
        <w:t xml:space="preserve">re is no provision for penalising </w:t>
      </w:r>
      <w:r w:rsidR="00D242E5" w:rsidRPr="004A626A">
        <w:rPr>
          <w:rFonts w:ascii="Times New Roman" w:hAnsi="Times New Roman" w:cs="Times New Roman"/>
          <w:noProof/>
          <w:sz w:val="24"/>
          <w:szCs w:val="24"/>
        </w:rPr>
        <w:t xml:space="preserve">the postgraduate and doctoral students </w:t>
      </w:r>
      <w:r w:rsidR="0085221A" w:rsidRPr="004A626A">
        <w:rPr>
          <w:rFonts w:ascii="Times New Roman" w:hAnsi="Times New Roman" w:cs="Times New Roman"/>
          <w:noProof/>
          <w:sz w:val="24"/>
          <w:szCs w:val="24"/>
        </w:rPr>
        <w:t xml:space="preserve">committing plagiarism in academic and research publications. </w:t>
      </w:r>
    </w:p>
    <w:p w:rsidR="000F2381" w:rsidRPr="004A626A" w:rsidRDefault="000F2381" w:rsidP="00DD0D93">
      <w:pPr>
        <w:spacing w:line="480" w:lineRule="auto"/>
        <w:jc w:val="both"/>
        <w:rPr>
          <w:rFonts w:ascii="Times New Roman" w:hAnsi="Times New Roman" w:cs="Times New Roman"/>
          <w:b/>
          <w:noProof/>
          <w:sz w:val="24"/>
          <w:szCs w:val="24"/>
        </w:rPr>
      </w:pPr>
      <w:r w:rsidRPr="004A626A">
        <w:rPr>
          <w:rFonts w:ascii="Times New Roman" w:hAnsi="Times New Roman" w:cs="Times New Roman"/>
          <w:b/>
          <w:noProof/>
          <w:sz w:val="24"/>
          <w:szCs w:val="24"/>
        </w:rPr>
        <w:t>Conclusion</w:t>
      </w:r>
    </w:p>
    <w:p w:rsidR="00CA3926" w:rsidRPr="004A626A" w:rsidRDefault="00292A07" w:rsidP="00DD0D93">
      <w:pPr>
        <w:spacing w:line="480" w:lineRule="auto"/>
        <w:ind w:firstLine="720"/>
        <w:jc w:val="both"/>
        <w:rPr>
          <w:rFonts w:ascii="Times New Roman" w:hAnsi="Times New Roman" w:cs="Times New Roman"/>
          <w:noProof/>
          <w:sz w:val="24"/>
          <w:szCs w:val="24"/>
        </w:rPr>
      </w:pPr>
      <w:r w:rsidRPr="004A626A">
        <w:rPr>
          <w:rFonts w:ascii="Times New Roman" w:hAnsi="Times New Roman" w:cs="Times New Roman"/>
          <w:noProof/>
          <w:sz w:val="24"/>
          <w:szCs w:val="24"/>
        </w:rPr>
        <w:t xml:space="preserve">Academic dishonesty </w:t>
      </w:r>
      <w:r w:rsidR="00591941" w:rsidRPr="004A626A">
        <w:rPr>
          <w:rFonts w:ascii="Times New Roman" w:hAnsi="Times New Roman" w:cs="Times New Roman"/>
          <w:noProof/>
          <w:sz w:val="24"/>
          <w:szCs w:val="24"/>
        </w:rPr>
        <w:t>has become</w:t>
      </w:r>
      <w:r w:rsidR="00F31237" w:rsidRPr="004A626A">
        <w:rPr>
          <w:rFonts w:ascii="Times New Roman" w:hAnsi="Times New Roman" w:cs="Times New Roman"/>
          <w:noProof/>
          <w:sz w:val="24"/>
          <w:szCs w:val="24"/>
        </w:rPr>
        <w:t xml:space="preserve"> more </w:t>
      </w:r>
      <w:r w:rsidRPr="004A626A">
        <w:rPr>
          <w:rFonts w:ascii="Times New Roman" w:hAnsi="Times New Roman" w:cs="Times New Roman"/>
          <w:noProof/>
          <w:sz w:val="24"/>
          <w:szCs w:val="24"/>
        </w:rPr>
        <w:t>prevalent in Indian HEIs than ever before</w:t>
      </w:r>
      <w:r w:rsidR="00F31237" w:rsidRPr="004A626A">
        <w:rPr>
          <w:rFonts w:ascii="Times New Roman" w:hAnsi="Times New Roman" w:cs="Times New Roman"/>
          <w:noProof/>
          <w:sz w:val="24"/>
          <w:szCs w:val="24"/>
        </w:rPr>
        <w:t>,</w:t>
      </w:r>
      <w:r w:rsidRPr="004A626A">
        <w:rPr>
          <w:rFonts w:ascii="Times New Roman" w:hAnsi="Times New Roman" w:cs="Times New Roman"/>
          <w:noProof/>
          <w:sz w:val="24"/>
          <w:szCs w:val="24"/>
        </w:rPr>
        <w:t xml:space="preserve"> and </w:t>
      </w:r>
      <w:r w:rsidR="000F2381" w:rsidRPr="004A626A">
        <w:rPr>
          <w:rFonts w:ascii="Times New Roman" w:hAnsi="Times New Roman" w:cs="Times New Roman"/>
          <w:noProof/>
          <w:sz w:val="24"/>
          <w:szCs w:val="24"/>
        </w:rPr>
        <w:t xml:space="preserve">even </w:t>
      </w:r>
      <w:r w:rsidR="00F31237" w:rsidRPr="004A626A">
        <w:rPr>
          <w:rFonts w:ascii="Times New Roman" w:hAnsi="Times New Roman" w:cs="Times New Roman"/>
          <w:noProof/>
          <w:sz w:val="24"/>
          <w:szCs w:val="24"/>
        </w:rPr>
        <w:t xml:space="preserve">some of </w:t>
      </w:r>
      <w:r w:rsidR="00591941" w:rsidRPr="004A626A">
        <w:rPr>
          <w:rFonts w:ascii="Times New Roman" w:hAnsi="Times New Roman" w:cs="Times New Roman"/>
          <w:noProof/>
          <w:sz w:val="24"/>
          <w:szCs w:val="24"/>
        </w:rPr>
        <w:t>our</w:t>
      </w:r>
      <w:r w:rsidR="00F31237" w:rsidRPr="004A626A">
        <w:rPr>
          <w:rFonts w:ascii="Times New Roman" w:hAnsi="Times New Roman" w:cs="Times New Roman"/>
          <w:noProof/>
          <w:sz w:val="24"/>
          <w:szCs w:val="24"/>
        </w:rPr>
        <w:t xml:space="preserve"> </w:t>
      </w:r>
      <w:r w:rsidR="000F2381" w:rsidRPr="004A626A">
        <w:rPr>
          <w:rFonts w:ascii="Times New Roman" w:hAnsi="Times New Roman" w:cs="Times New Roman"/>
          <w:noProof/>
          <w:sz w:val="24"/>
          <w:szCs w:val="24"/>
        </w:rPr>
        <w:t xml:space="preserve"> </w:t>
      </w:r>
      <w:r w:rsidR="00591941" w:rsidRPr="004A626A">
        <w:rPr>
          <w:rFonts w:ascii="Times New Roman" w:hAnsi="Times New Roman" w:cs="Times New Roman"/>
          <w:noProof/>
          <w:sz w:val="24"/>
          <w:szCs w:val="24"/>
        </w:rPr>
        <w:t xml:space="preserve">University </w:t>
      </w:r>
      <w:r w:rsidR="003B3F77" w:rsidRPr="004A626A">
        <w:rPr>
          <w:rFonts w:ascii="Times New Roman" w:hAnsi="Times New Roman" w:cs="Times New Roman"/>
          <w:noProof/>
          <w:sz w:val="24"/>
          <w:szCs w:val="24"/>
        </w:rPr>
        <w:t>V</w:t>
      </w:r>
      <w:r w:rsidR="000F2381" w:rsidRPr="004A626A">
        <w:rPr>
          <w:rFonts w:ascii="Times New Roman" w:hAnsi="Times New Roman" w:cs="Times New Roman"/>
          <w:noProof/>
          <w:sz w:val="24"/>
          <w:szCs w:val="24"/>
        </w:rPr>
        <w:t xml:space="preserve">ice-chancellors </w:t>
      </w:r>
      <w:r w:rsidR="00591941" w:rsidRPr="004A626A">
        <w:rPr>
          <w:rFonts w:ascii="Times New Roman" w:hAnsi="Times New Roman" w:cs="Times New Roman"/>
          <w:noProof/>
          <w:sz w:val="24"/>
          <w:szCs w:val="24"/>
        </w:rPr>
        <w:t xml:space="preserve">came </w:t>
      </w:r>
      <w:r w:rsidR="000F2381" w:rsidRPr="004A626A">
        <w:rPr>
          <w:rFonts w:ascii="Times New Roman" w:hAnsi="Times New Roman" w:cs="Times New Roman"/>
          <w:noProof/>
          <w:sz w:val="24"/>
          <w:szCs w:val="24"/>
        </w:rPr>
        <w:t>under suspicio</w:t>
      </w:r>
      <w:r w:rsidR="00F31237" w:rsidRPr="004A626A">
        <w:rPr>
          <w:rFonts w:ascii="Times New Roman" w:hAnsi="Times New Roman" w:cs="Times New Roman"/>
          <w:noProof/>
          <w:sz w:val="24"/>
          <w:szCs w:val="24"/>
        </w:rPr>
        <w:t xml:space="preserve">n </w:t>
      </w:r>
      <w:r w:rsidR="000F2381" w:rsidRPr="004A626A">
        <w:rPr>
          <w:rFonts w:ascii="Times New Roman" w:hAnsi="Times New Roman" w:cs="Times New Roman"/>
          <w:noProof/>
          <w:sz w:val="24"/>
          <w:szCs w:val="24"/>
        </w:rPr>
        <w:t>of committing plagiarism</w:t>
      </w:r>
      <w:r w:rsidRPr="004A626A">
        <w:rPr>
          <w:rFonts w:ascii="Times New Roman" w:hAnsi="Times New Roman" w:cs="Times New Roman"/>
          <w:noProof/>
          <w:sz w:val="24"/>
          <w:szCs w:val="24"/>
        </w:rPr>
        <w:t xml:space="preserve">. In this context, </w:t>
      </w:r>
      <w:r w:rsidR="00591941" w:rsidRPr="004A626A">
        <w:rPr>
          <w:rFonts w:ascii="Times New Roman" w:hAnsi="Times New Roman" w:cs="Times New Roman"/>
          <w:noProof/>
          <w:sz w:val="24"/>
          <w:szCs w:val="24"/>
        </w:rPr>
        <w:t xml:space="preserve">the UGC, the apex body </w:t>
      </w:r>
      <w:r w:rsidR="00D80195" w:rsidRPr="004A626A">
        <w:rPr>
          <w:rFonts w:ascii="Times New Roman" w:hAnsi="Times New Roman" w:cs="Times New Roman"/>
          <w:noProof/>
          <w:sz w:val="24"/>
          <w:szCs w:val="24"/>
        </w:rPr>
        <w:t xml:space="preserve">mandated to coordinate and determine the standards of higher education in the country </w:t>
      </w:r>
      <w:r w:rsidR="00591941" w:rsidRPr="004A626A">
        <w:rPr>
          <w:rFonts w:ascii="Times New Roman" w:hAnsi="Times New Roman" w:cs="Times New Roman"/>
          <w:noProof/>
          <w:sz w:val="24"/>
          <w:szCs w:val="24"/>
        </w:rPr>
        <w:t xml:space="preserve">deserves appreciation </w:t>
      </w:r>
      <w:r w:rsidR="00D80195" w:rsidRPr="004A626A">
        <w:rPr>
          <w:rFonts w:ascii="Times New Roman" w:hAnsi="Times New Roman" w:cs="Times New Roman"/>
          <w:noProof/>
          <w:sz w:val="24"/>
          <w:szCs w:val="24"/>
        </w:rPr>
        <w:t>in drafting and implementing regulation</w:t>
      </w:r>
      <w:r w:rsidR="005D263E" w:rsidRPr="004A626A">
        <w:rPr>
          <w:rFonts w:ascii="Times New Roman" w:hAnsi="Times New Roman" w:cs="Times New Roman"/>
          <w:noProof/>
          <w:sz w:val="24"/>
          <w:szCs w:val="24"/>
        </w:rPr>
        <w:t>s</w:t>
      </w:r>
      <w:r w:rsidR="00D80195" w:rsidRPr="004A626A">
        <w:rPr>
          <w:rFonts w:ascii="Times New Roman" w:hAnsi="Times New Roman" w:cs="Times New Roman"/>
          <w:noProof/>
          <w:sz w:val="24"/>
          <w:szCs w:val="24"/>
        </w:rPr>
        <w:t xml:space="preserve"> on curbing the menace</w:t>
      </w:r>
      <w:r w:rsidRPr="004A626A">
        <w:rPr>
          <w:rFonts w:ascii="Times New Roman" w:hAnsi="Times New Roman" w:cs="Times New Roman"/>
          <w:noProof/>
          <w:sz w:val="24"/>
          <w:szCs w:val="24"/>
        </w:rPr>
        <w:t>.</w:t>
      </w:r>
      <w:r w:rsidR="000F2381" w:rsidRPr="004A626A">
        <w:rPr>
          <w:rFonts w:ascii="Times New Roman" w:hAnsi="Times New Roman" w:cs="Times New Roman"/>
          <w:noProof/>
          <w:sz w:val="24"/>
          <w:szCs w:val="24"/>
        </w:rPr>
        <w:t xml:space="preserve"> </w:t>
      </w:r>
      <w:r w:rsidR="009E599B" w:rsidRPr="004A626A">
        <w:rPr>
          <w:rFonts w:ascii="Times New Roman" w:hAnsi="Times New Roman" w:cs="Times New Roman"/>
          <w:noProof/>
          <w:sz w:val="24"/>
          <w:szCs w:val="24"/>
        </w:rPr>
        <w:t xml:space="preserve">It </w:t>
      </w:r>
      <w:r w:rsidR="000F2381" w:rsidRPr="004A626A">
        <w:rPr>
          <w:rFonts w:ascii="Times New Roman" w:hAnsi="Times New Roman" w:cs="Times New Roman"/>
          <w:noProof/>
          <w:sz w:val="24"/>
          <w:szCs w:val="24"/>
        </w:rPr>
        <w:t xml:space="preserve">will </w:t>
      </w:r>
      <w:r w:rsidR="005D263E" w:rsidRPr="004A626A">
        <w:rPr>
          <w:rFonts w:ascii="Times New Roman" w:hAnsi="Times New Roman" w:cs="Times New Roman"/>
          <w:noProof/>
          <w:sz w:val="24"/>
          <w:szCs w:val="24"/>
        </w:rPr>
        <w:t xml:space="preserve">undoubtedly </w:t>
      </w:r>
      <w:r w:rsidR="000F2381" w:rsidRPr="004A626A">
        <w:rPr>
          <w:rFonts w:ascii="Times New Roman" w:hAnsi="Times New Roman" w:cs="Times New Roman"/>
          <w:noProof/>
          <w:sz w:val="24"/>
          <w:szCs w:val="24"/>
        </w:rPr>
        <w:t xml:space="preserve">help in </w:t>
      </w:r>
      <w:r w:rsidR="009E599B" w:rsidRPr="004A626A">
        <w:rPr>
          <w:rFonts w:ascii="Times New Roman" w:hAnsi="Times New Roman" w:cs="Times New Roman"/>
          <w:noProof/>
          <w:sz w:val="24"/>
          <w:szCs w:val="24"/>
        </w:rPr>
        <w:t xml:space="preserve">creating and maintaining </w:t>
      </w:r>
      <w:r w:rsidR="000F2381" w:rsidRPr="004A626A">
        <w:rPr>
          <w:rFonts w:ascii="Times New Roman" w:hAnsi="Times New Roman" w:cs="Times New Roman"/>
          <w:noProof/>
          <w:sz w:val="24"/>
          <w:szCs w:val="24"/>
        </w:rPr>
        <w:t xml:space="preserve">a </w:t>
      </w:r>
      <w:r w:rsidR="001D62B2" w:rsidRPr="004A626A">
        <w:rPr>
          <w:rFonts w:ascii="Times New Roman" w:hAnsi="Times New Roman" w:cs="Times New Roman"/>
          <w:noProof/>
          <w:sz w:val="24"/>
          <w:szCs w:val="24"/>
        </w:rPr>
        <w:t>new</w:t>
      </w:r>
      <w:r w:rsidR="000F2381" w:rsidRPr="004A626A">
        <w:rPr>
          <w:rFonts w:ascii="Times New Roman" w:hAnsi="Times New Roman" w:cs="Times New Roman"/>
          <w:noProof/>
          <w:sz w:val="24"/>
          <w:szCs w:val="24"/>
        </w:rPr>
        <w:t xml:space="preserve"> culture </w:t>
      </w:r>
      <w:r w:rsidR="001D62B2" w:rsidRPr="004A626A">
        <w:rPr>
          <w:rFonts w:ascii="Times New Roman" w:hAnsi="Times New Roman" w:cs="Times New Roman"/>
          <w:noProof/>
          <w:sz w:val="24"/>
          <w:szCs w:val="24"/>
        </w:rPr>
        <w:t xml:space="preserve">that upholds the values of academic integrity </w:t>
      </w:r>
      <w:r w:rsidR="000F2381" w:rsidRPr="004A626A">
        <w:rPr>
          <w:rFonts w:ascii="Times New Roman" w:hAnsi="Times New Roman" w:cs="Times New Roman"/>
          <w:noProof/>
          <w:sz w:val="24"/>
          <w:szCs w:val="24"/>
        </w:rPr>
        <w:t xml:space="preserve">in </w:t>
      </w:r>
      <w:r w:rsidR="003B3F77" w:rsidRPr="004A626A">
        <w:rPr>
          <w:rFonts w:ascii="Times New Roman" w:hAnsi="Times New Roman" w:cs="Times New Roman"/>
          <w:noProof/>
          <w:sz w:val="24"/>
          <w:szCs w:val="24"/>
        </w:rPr>
        <w:t xml:space="preserve">our </w:t>
      </w:r>
      <w:r w:rsidR="000F2381" w:rsidRPr="004A626A">
        <w:rPr>
          <w:rFonts w:ascii="Times New Roman" w:hAnsi="Times New Roman" w:cs="Times New Roman"/>
          <w:noProof/>
          <w:sz w:val="24"/>
          <w:szCs w:val="24"/>
        </w:rPr>
        <w:t xml:space="preserve">higher education institutions. </w:t>
      </w:r>
    </w:p>
    <w:p w:rsidR="00B57AB8" w:rsidRPr="004A626A" w:rsidRDefault="00804DF5" w:rsidP="00DD0D93">
      <w:pPr>
        <w:spacing w:line="480" w:lineRule="auto"/>
        <w:jc w:val="both"/>
        <w:rPr>
          <w:rFonts w:ascii="Times New Roman" w:hAnsi="Times New Roman" w:cs="Times New Roman"/>
          <w:b/>
          <w:noProof/>
          <w:sz w:val="24"/>
          <w:szCs w:val="24"/>
        </w:rPr>
      </w:pPr>
      <w:r w:rsidRPr="004A626A">
        <w:rPr>
          <w:rFonts w:ascii="Times New Roman" w:hAnsi="Times New Roman" w:cs="Times New Roman"/>
          <w:b/>
          <w:noProof/>
          <w:sz w:val="24"/>
          <w:szCs w:val="24"/>
        </w:rPr>
        <w:lastRenderedPageBreak/>
        <w:t>References</w:t>
      </w:r>
    </w:p>
    <w:p w:rsidR="00C05201" w:rsidRPr="004A626A" w:rsidRDefault="00C05201" w:rsidP="00DD0D93">
      <w:pPr>
        <w:autoSpaceDE w:val="0"/>
        <w:autoSpaceDN w:val="0"/>
        <w:adjustRightInd w:val="0"/>
        <w:spacing w:after="0" w:line="480" w:lineRule="auto"/>
        <w:ind w:left="450" w:hanging="360"/>
        <w:rPr>
          <w:rFonts w:ascii="Times New Roman" w:hAnsi="Times New Roman" w:cs="Times New Roman"/>
          <w:bCs/>
          <w:sz w:val="24"/>
          <w:szCs w:val="24"/>
        </w:rPr>
      </w:pPr>
      <w:r w:rsidRPr="004A626A">
        <w:rPr>
          <w:rFonts w:ascii="Times New Roman" w:hAnsi="Times New Roman" w:cs="Times New Roman"/>
          <w:bCs/>
          <w:sz w:val="24"/>
          <w:szCs w:val="24"/>
        </w:rPr>
        <w:t>American Library Association.</w:t>
      </w:r>
      <w:r w:rsidR="00086690" w:rsidRPr="004A626A">
        <w:rPr>
          <w:rFonts w:ascii="Times New Roman" w:hAnsi="Times New Roman" w:cs="Times New Roman"/>
          <w:bCs/>
          <w:sz w:val="24"/>
          <w:szCs w:val="24"/>
        </w:rPr>
        <w:t xml:space="preserve"> </w:t>
      </w:r>
      <w:r w:rsidRPr="004A626A">
        <w:rPr>
          <w:rFonts w:ascii="Times New Roman" w:hAnsi="Times New Roman" w:cs="Times New Roman"/>
          <w:bCs/>
          <w:sz w:val="24"/>
          <w:szCs w:val="24"/>
        </w:rPr>
        <w:t>(1989). </w:t>
      </w:r>
      <w:hyperlink r:id="rId9" w:history="1">
        <w:r w:rsidRPr="004A626A">
          <w:rPr>
            <w:rFonts w:ascii="Times New Roman" w:hAnsi="Times New Roman" w:cs="Times New Roman"/>
            <w:bCs/>
            <w:sz w:val="24"/>
            <w:szCs w:val="24"/>
          </w:rPr>
          <w:t>Presidential Committee on Information Literacy. Final Report</w:t>
        </w:r>
      </w:hyperlink>
      <w:r w:rsidRPr="004A626A">
        <w:rPr>
          <w:rFonts w:ascii="Times New Roman" w:hAnsi="Times New Roman" w:cs="Times New Roman"/>
          <w:bCs/>
          <w:sz w:val="24"/>
          <w:szCs w:val="24"/>
        </w:rPr>
        <w:t xml:space="preserve">. Chicago: American Library Association. </w:t>
      </w:r>
    </w:p>
    <w:p w:rsidR="00804DF5" w:rsidRPr="004A626A" w:rsidRDefault="00804DF5" w:rsidP="00DD0D93">
      <w:pPr>
        <w:autoSpaceDE w:val="0"/>
        <w:autoSpaceDN w:val="0"/>
        <w:adjustRightInd w:val="0"/>
        <w:spacing w:after="0" w:line="480" w:lineRule="auto"/>
        <w:ind w:left="360" w:hanging="270"/>
        <w:jc w:val="both"/>
        <w:rPr>
          <w:rFonts w:ascii="Times New Roman" w:hAnsi="Times New Roman" w:cs="Times New Roman"/>
          <w:sz w:val="24"/>
          <w:szCs w:val="24"/>
        </w:rPr>
      </w:pPr>
      <w:proofErr w:type="spellStart"/>
      <w:r w:rsidRPr="004A626A">
        <w:rPr>
          <w:rFonts w:ascii="Times New Roman" w:hAnsi="Times New Roman" w:cs="Times New Roman"/>
          <w:sz w:val="24"/>
          <w:szCs w:val="24"/>
        </w:rPr>
        <w:t>Bakhtiyari</w:t>
      </w:r>
      <w:proofErr w:type="spellEnd"/>
      <w:r w:rsidRPr="004A626A">
        <w:rPr>
          <w:rFonts w:ascii="Times New Roman" w:hAnsi="Times New Roman" w:cs="Times New Roman"/>
          <w:sz w:val="24"/>
          <w:szCs w:val="24"/>
        </w:rPr>
        <w:t xml:space="preserve">, K., Salehi, H., </w:t>
      </w:r>
      <w:proofErr w:type="spellStart"/>
      <w:r w:rsidRPr="004A626A">
        <w:rPr>
          <w:rFonts w:ascii="Times New Roman" w:hAnsi="Times New Roman" w:cs="Times New Roman"/>
          <w:sz w:val="24"/>
          <w:szCs w:val="24"/>
        </w:rPr>
        <w:t>Embi</w:t>
      </w:r>
      <w:proofErr w:type="spellEnd"/>
      <w:r w:rsidRPr="004A626A">
        <w:rPr>
          <w:rFonts w:ascii="Times New Roman" w:hAnsi="Times New Roman" w:cs="Times New Roman"/>
          <w:sz w:val="24"/>
          <w:szCs w:val="24"/>
        </w:rPr>
        <w:t xml:space="preserve">, M.A., </w:t>
      </w:r>
      <w:proofErr w:type="spellStart"/>
      <w:r w:rsidRPr="004A626A">
        <w:rPr>
          <w:rFonts w:ascii="Times New Roman" w:hAnsi="Times New Roman" w:cs="Times New Roman"/>
          <w:sz w:val="24"/>
          <w:szCs w:val="24"/>
        </w:rPr>
        <w:t>Shakiba</w:t>
      </w:r>
      <w:proofErr w:type="spellEnd"/>
      <w:r w:rsidRPr="004A626A">
        <w:rPr>
          <w:rFonts w:ascii="Times New Roman" w:hAnsi="Times New Roman" w:cs="Times New Roman"/>
          <w:sz w:val="24"/>
          <w:szCs w:val="24"/>
        </w:rPr>
        <w:t xml:space="preserve">, M., </w:t>
      </w:r>
      <w:proofErr w:type="spellStart"/>
      <w:r w:rsidRPr="004A626A">
        <w:rPr>
          <w:rFonts w:ascii="Times New Roman" w:hAnsi="Times New Roman" w:cs="Times New Roman"/>
          <w:sz w:val="24"/>
          <w:szCs w:val="24"/>
        </w:rPr>
        <w:t>Zavvari</w:t>
      </w:r>
      <w:proofErr w:type="spellEnd"/>
      <w:r w:rsidRPr="004A626A">
        <w:rPr>
          <w:rFonts w:ascii="Times New Roman" w:hAnsi="Times New Roman" w:cs="Times New Roman"/>
          <w:sz w:val="24"/>
          <w:szCs w:val="24"/>
        </w:rPr>
        <w:t xml:space="preserve">, A., </w:t>
      </w:r>
      <w:proofErr w:type="spellStart"/>
      <w:r w:rsidRPr="004A626A">
        <w:rPr>
          <w:rFonts w:ascii="Times New Roman" w:hAnsi="Times New Roman" w:cs="Times New Roman"/>
          <w:sz w:val="24"/>
          <w:szCs w:val="24"/>
        </w:rPr>
        <w:t>Shahbazi</w:t>
      </w:r>
      <w:proofErr w:type="spellEnd"/>
      <w:r w:rsidRPr="004A626A">
        <w:rPr>
          <w:rFonts w:ascii="Times New Roman" w:hAnsi="Times New Roman" w:cs="Times New Roman"/>
          <w:sz w:val="24"/>
          <w:szCs w:val="24"/>
        </w:rPr>
        <w:t xml:space="preserve">-Moghadam, </w:t>
      </w:r>
      <w:proofErr w:type="gramStart"/>
      <w:r w:rsidRPr="004A626A">
        <w:rPr>
          <w:rFonts w:ascii="Times New Roman" w:hAnsi="Times New Roman" w:cs="Times New Roman"/>
          <w:sz w:val="24"/>
          <w:szCs w:val="24"/>
        </w:rPr>
        <w:t>M.,...</w:t>
      </w:r>
      <w:proofErr w:type="gramEnd"/>
      <w:r w:rsidRPr="004A626A">
        <w:rPr>
          <w:rFonts w:ascii="Times New Roman" w:hAnsi="Times New Roman" w:cs="Times New Roman"/>
          <w:sz w:val="24"/>
          <w:szCs w:val="24"/>
        </w:rPr>
        <w:t xml:space="preserve"> </w:t>
      </w:r>
      <w:proofErr w:type="spellStart"/>
      <w:r w:rsidRPr="004A626A">
        <w:rPr>
          <w:rFonts w:ascii="Times New Roman" w:hAnsi="Times New Roman" w:cs="Times New Roman"/>
          <w:sz w:val="24"/>
          <w:szCs w:val="24"/>
        </w:rPr>
        <w:t>Mohammadjafari</w:t>
      </w:r>
      <w:proofErr w:type="spellEnd"/>
      <w:r w:rsidRPr="004A626A">
        <w:rPr>
          <w:rFonts w:ascii="Times New Roman" w:hAnsi="Times New Roman" w:cs="Times New Roman"/>
          <w:sz w:val="24"/>
          <w:szCs w:val="24"/>
        </w:rPr>
        <w:t xml:space="preserve">, M.(2014).  Ethical and unethical methods of plagiarism prevention in academic writing. </w:t>
      </w:r>
      <w:r w:rsidRPr="004A626A">
        <w:rPr>
          <w:rFonts w:ascii="Times New Roman" w:hAnsi="Times New Roman" w:cs="Times New Roman"/>
          <w:i/>
          <w:sz w:val="24"/>
          <w:szCs w:val="24"/>
        </w:rPr>
        <w:t>International Education Studies, 7</w:t>
      </w:r>
      <w:r w:rsidRPr="004A626A">
        <w:rPr>
          <w:rFonts w:ascii="Times New Roman" w:hAnsi="Times New Roman" w:cs="Times New Roman"/>
          <w:sz w:val="24"/>
          <w:szCs w:val="24"/>
        </w:rPr>
        <w:t xml:space="preserve">(7), 52-62. </w:t>
      </w:r>
      <w:r w:rsidRPr="004A626A">
        <w:rPr>
          <w:rFonts w:ascii="Times New Roman" w:hAnsi="Times New Roman" w:cs="Times New Roman"/>
          <w:noProof/>
          <w:sz w:val="24"/>
          <w:szCs w:val="24"/>
        </w:rPr>
        <w:t>doi</w:t>
      </w:r>
      <w:r w:rsidRPr="004A626A">
        <w:rPr>
          <w:rFonts w:ascii="Times New Roman" w:hAnsi="Times New Roman" w:cs="Times New Roman"/>
          <w:sz w:val="24"/>
          <w:szCs w:val="24"/>
        </w:rPr>
        <w:t>: 10.5539/</w:t>
      </w:r>
      <w:proofErr w:type="gramStart"/>
      <w:r w:rsidRPr="004A626A">
        <w:rPr>
          <w:rFonts w:ascii="Times New Roman" w:hAnsi="Times New Roman" w:cs="Times New Roman"/>
          <w:sz w:val="24"/>
          <w:szCs w:val="24"/>
        </w:rPr>
        <w:t>ies.v</w:t>
      </w:r>
      <w:proofErr w:type="gramEnd"/>
      <w:r w:rsidRPr="004A626A">
        <w:rPr>
          <w:rFonts w:ascii="Times New Roman" w:hAnsi="Times New Roman" w:cs="Times New Roman"/>
          <w:sz w:val="24"/>
          <w:szCs w:val="24"/>
        </w:rPr>
        <w:t>7n7p52</w:t>
      </w:r>
    </w:p>
    <w:p w:rsidR="00804DF5" w:rsidRPr="004A626A" w:rsidRDefault="00804DF5" w:rsidP="00DD0D93">
      <w:pPr>
        <w:autoSpaceDE w:val="0"/>
        <w:autoSpaceDN w:val="0"/>
        <w:adjustRightInd w:val="0"/>
        <w:spacing w:after="0" w:line="480" w:lineRule="auto"/>
        <w:ind w:left="450" w:hanging="360"/>
        <w:rPr>
          <w:rFonts w:ascii="Times New Roman" w:hAnsi="Times New Roman" w:cs="Times New Roman"/>
          <w:color w:val="333333"/>
          <w:sz w:val="24"/>
          <w:szCs w:val="24"/>
          <w:shd w:val="clear" w:color="auto" w:fill="FFFFFF"/>
        </w:rPr>
      </w:pPr>
      <w:r w:rsidRPr="004A626A">
        <w:rPr>
          <w:rFonts w:ascii="Times New Roman" w:hAnsi="Times New Roman" w:cs="Times New Roman"/>
          <w:sz w:val="24"/>
          <w:szCs w:val="24"/>
        </w:rPr>
        <w:t xml:space="preserve">Bethany, R.D. (2016). </w:t>
      </w:r>
      <w:r w:rsidRPr="004A626A">
        <w:rPr>
          <w:rFonts w:ascii="Times New Roman" w:hAnsi="Times New Roman" w:cs="Times New Roman"/>
          <w:bCs/>
          <w:sz w:val="24"/>
          <w:szCs w:val="24"/>
        </w:rPr>
        <w:t xml:space="preserve">The plagiarism </w:t>
      </w:r>
      <w:r w:rsidRPr="004A626A">
        <w:rPr>
          <w:rFonts w:ascii="Times New Roman" w:hAnsi="Times New Roman" w:cs="Times New Roman"/>
          <w:bCs/>
          <w:noProof/>
          <w:sz w:val="24"/>
          <w:szCs w:val="24"/>
        </w:rPr>
        <w:t>polyconundrum</w:t>
      </w:r>
      <w:r w:rsidRPr="004A626A">
        <w:rPr>
          <w:rFonts w:ascii="Times New Roman" w:hAnsi="Times New Roman" w:cs="Times New Roman"/>
          <w:bCs/>
          <w:sz w:val="24"/>
          <w:szCs w:val="24"/>
        </w:rPr>
        <w:t xml:space="preserve">. </w:t>
      </w:r>
      <w:r w:rsidRPr="004A626A">
        <w:rPr>
          <w:rFonts w:ascii="Times New Roman" w:hAnsi="Times New Roman" w:cs="Times New Roman"/>
          <w:i/>
          <w:iCs/>
          <w:sz w:val="24"/>
          <w:szCs w:val="24"/>
        </w:rPr>
        <w:t xml:space="preserve">Journal of International Students, </w:t>
      </w:r>
      <w:r w:rsidRPr="004A626A">
        <w:rPr>
          <w:rFonts w:ascii="Times New Roman" w:hAnsi="Times New Roman" w:cs="Times New Roman"/>
          <w:sz w:val="24"/>
          <w:szCs w:val="24"/>
        </w:rPr>
        <w:t xml:space="preserve">6, (4), 1045-1052. </w:t>
      </w:r>
      <w:r w:rsidRPr="004A626A">
        <w:rPr>
          <w:rFonts w:ascii="Times New Roman" w:hAnsi="Times New Roman" w:cs="Times New Roman"/>
          <w:color w:val="333333"/>
          <w:sz w:val="24"/>
          <w:szCs w:val="24"/>
          <w:shd w:val="clear" w:color="auto" w:fill="FFFFFF"/>
        </w:rPr>
        <w:t xml:space="preserve">Retrieved from </w:t>
      </w:r>
      <w:hyperlink r:id="rId10" w:history="1">
        <w:r w:rsidRPr="004A626A">
          <w:rPr>
            <w:rStyle w:val="Hyperlink"/>
            <w:rFonts w:ascii="Times New Roman" w:hAnsi="Times New Roman" w:cs="Times New Roman"/>
            <w:sz w:val="24"/>
            <w:szCs w:val="24"/>
            <w:shd w:val="clear" w:color="auto" w:fill="FFFFFF"/>
          </w:rPr>
          <w:t>https://jistudents.org/</w:t>
        </w:r>
      </w:hyperlink>
    </w:p>
    <w:p w:rsidR="00C05201" w:rsidRPr="004A626A" w:rsidRDefault="00C05201" w:rsidP="00DD0D93">
      <w:pPr>
        <w:autoSpaceDE w:val="0"/>
        <w:autoSpaceDN w:val="0"/>
        <w:adjustRightInd w:val="0"/>
        <w:spacing w:after="0" w:line="480" w:lineRule="auto"/>
        <w:ind w:left="450" w:hanging="360"/>
        <w:jc w:val="both"/>
        <w:rPr>
          <w:rFonts w:ascii="Times New Roman" w:hAnsi="Times New Roman" w:cs="Times New Roman"/>
          <w:bCs/>
          <w:sz w:val="24"/>
          <w:szCs w:val="24"/>
        </w:rPr>
      </w:pPr>
      <w:r w:rsidRPr="004A626A">
        <w:rPr>
          <w:rFonts w:ascii="Times New Roman" w:hAnsi="Times New Roman" w:cs="Times New Roman"/>
          <w:bCs/>
          <w:sz w:val="24"/>
          <w:szCs w:val="24"/>
        </w:rPr>
        <w:t xml:space="preserve">Centre to use 'Turnitin' software to curb PhD plagiarism. (2018, June 24). </w:t>
      </w:r>
      <w:r w:rsidRPr="004A626A">
        <w:rPr>
          <w:rFonts w:ascii="Times New Roman" w:hAnsi="Times New Roman" w:cs="Times New Roman"/>
          <w:bCs/>
          <w:i/>
          <w:sz w:val="24"/>
          <w:szCs w:val="24"/>
        </w:rPr>
        <w:t>The New Indian Express</w:t>
      </w:r>
      <w:r w:rsidRPr="004A626A">
        <w:rPr>
          <w:rFonts w:ascii="Times New Roman" w:hAnsi="Times New Roman" w:cs="Times New Roman"/>
          <w:bCs/>
          <w:sz w:val="24"/>
          <w:szCs w:val="24"/>
        </w:rPr>
        <w:t xml:space="preserve">. Retrieved from </w:t>
      </w:r>
      <w:hyperlink r:id="rId11" w:history="1">
        <w:r w:rsidRPr="004A626A">
          <w:rPr>
            <w:rStyle w:val="Hyperlink"/>
            <w:rFonts w:ascii="Times New Roman" w:hAnsi="Times New Roman" w:cs="Times New Roman"/>
            <w:bCs/>
            <w:sz w:val="24"/>
            <w:szCs w:val="24"/>
          </w:rPr>
          <w:t>http://www.newindianexpress.com/nation/2018/jun/24/centre-to-use-turnitin-software-to-curb-phd-plagiarism-prakash-javadekar-1833009.html</w:t>
        </w:r>
      </w:hyperlink>
    </w:p>
    <w:p w:rsidR="00086690" w:rsidRPr="004A626A" w:rsidRDefault="00086690" w:rsidP="00DD0D93">
      <w:pPr>
        <w:autoSpaceDE w:val="0"/>
        <w:autoSpaceDN w:val="0"/>
        <w:adjustRightInd w:val="0"/>
        <w:spacing w:after="0" w:line="480" w:lineRule="auto"/>
        <w:ind w:left="450" w:hanging="360"/>
        <w:jc w:val="both"/>
        <w:rPr>
          <w:rFonts w:ascii="Times New Roman" w:hAnsi="Times New Roman" w:cs="Times New Roman"/>
          <w:bCs/>
          <w:sz w:val="24"/>
          <w:szCs w:val="24"/>
        </w:rPr>
      </w:pPr>
      <w:r w:rsidRPr="004A626A">
        <w:rPr>
          <w:rFonts w:ascii="Times New Roman" w:hAnsi="Times New Roman" w:cs="Times New Roman"/>
          <w:bCs/>
          <w:sz w:val="24"/>
          <w:szCs w:val="24"/>
        </w:rPr>
        <w:t xml:space="preserve"> Das, A. K. (2018). </w:t>
      </w:r>
      <w:r w:rsidRPr="004A626A">
        <w:rPr>
          <w:rFonts w:ascii="Times New Roman" w:hAnsi="Times New Roman" w:cs="Times New Roman"/>
          <w:noProof/>
          <w:sz w:val="24"/>
          <w:szCs w:val="24"/>
        </w:rPr>
        <w:t>Prevention</w:t>
      </w:r>
      <w:r w:rsidRPr="004A626A">
        <w:rPr>
          <w:rFonts w:ascii="Times New Roman" w:hAnsi="Times New Roman" w:cs="Times New Roman"/>
          <w:sz w:val="24"/>
          <w:szCs w:val="24"/>
        </w:rPr>
        <w:t xml:space="preserve"> of plagiarism and promotion of academic integrity in higher education institutions in India: A review of UGC draft regulation. </w:t>
      </w:r>
      <w:r w:rsidRPr="004A626A">
        <w:rPr>
          <w:rFonts w:ascii="Times New Roman" w:hAnsi="Times New Roman" w:cs="Times New Roman"/>
          <w:i/>
          <w:sz w:val="24"/>
          <w:szCs w:val="24"/>
        </w:rPr>
        <w:t>University News, 56</w:t>
      </w:r>
      <w:r w:rsidRPr="004A626A">
        <w:rPr>
          <w:rFonts w:ascii="Times New Roman" w:hAnsi="Times New Roman" w:cs="Times New Roman"/>
          <w:sz w:val="24"/>
          <w:szCs w:val="24"/>
        </w:rPr>
        <w:t xml:space="preserve"> (22), 11-19.</w:t>
      </w:r>
    </w:p>
    <w:p w:rsidR="00C05201" w:rsidRPr="004A626A" w:rsidRDefault="00C05201" w:rsidP="00DD0D93">
      <w:pPr>
        <w:autoSpaceDE w:val="0"/>
        <w:autoSpaceDN w:val="0"/>
        <w:adjustRightInd w:val="0"/>
        <w:spacing w:after="0" w:line="480" w:lineRule="auto"/>
        <w:ind w:left="450" w:hanging="360"/>
        <w:rPr>
          <w:rFonts w:ascii="Times New Roman" w:hAnsi="Times New Roman" w:cs="Times New Roman"/>
          <w:bCs/>
          <w:sz w:val="24"/>
          <w:szCs w:val="24"/>
        </w:rPr>
      </w:pPr>
      <w:r w:rsidRPr="004A626A">
        <w:rPr>
          <w:rFonts w:ascii="Times New Roman" w:hAnsi="Times New Roman" w:cs="Times New Roman"/>
          <w:bCs/>
          <w:sz w:val="24"/>
          <w:szCs w:val="24"/>
        </w:rPr>
        <w:t>Fishman, F. (Ed). (2012). The fundamental values of academic integrity (2nd Ed.). Clemson</w:t>
      </w:r>
      <w:r w:rsidRPr="004A626A">
        <w:rPr>
          <w:rFonts w:ascii="Times New Roman" w:hAnsi="Times New Roman" w:cs="Times New Roman"/>
          <w:bCs/>
          <w:noProof/>
          <w:sz w:val="24"/>
          <w:szCs w:val="24"/>
        </w:rPr>
        <w:t>,</w:t>
      </w:r>
      <w:r w:rsidRPr="004A626A">
        <w:rPr>
          <w:rFonts w:ascii="Times New Roman" w:hAnsi="Times New Roman" w:cs="Times New Roman"/>
          <w:noProof/>
          <w:color w:val="222222"/>
          <w:sz w:val="24"/>
          <w:szCs w:val="24"/>
          <w:shd w:val="clear" w:color="auto" w:fill="FFFFFF"/>
        </w:rPr>
        <w:t xml:space="preserve"> </w:t>
      </w:r>
      <w:r w:rsidRPr="004A626A">
        <w:rPr>
          <w:rFonts w:ascii="Times New Roman" w:hAnsi="Times New Roman" w:cs="Times New Roman"/>
          <w:bCs/>
          <w:sz w:val="24"/>
          <w:szCs w:val="24"/>
        </w:rPr>
        <w:t>South Carolina</w:t>
      </w:r>
      <w:r w:rsidRPr="004A626A">
        <w:rPr>
          <w:rFonts w:ascii="Times New Roman" w:hAnsi="Times New Roman" w:cs="Times New Roman"/>
          <w:bCs/>
          <w:noProof/>
          <w:sz w:val="24"/>
          <w:szCs w:val="24"/>
        </w:rPr>
        <w:t>:</w:t>
      </w:r>
      <w:r w:rsidRPr="004A626A">
        <w:rPr>
          <w:rFonts w:ascii="Times New Roman" w:hAnsi="Times New Roman" w:cs="Times New Roman"/>
          <w:bCs/>
          <w:sz w:val="24"/>
          <w:szCs w:val="24"/>
        </w:rPr>
        <w:t xml:space="preserve"> International </w:t>
      </w:r>
      <w:proofErr w:type="spellStart"/>
      <w:r w:rsidRPr="004A626A">
        <w:rPr>
          <w:rFonts w:ascii="Times New Roman" w:hAnsi="Times New Roman" w:cs="Times New Roman"/>
          <w:bCs/>
          <w:sz w:val="24"/>
          <w:szCs w:val="24"/>
        </w:rPr>
        <w:t>Center</w:t>
      </w:r>
      <w:proofErr w:type="spellEnd"/>
      <w:r w:rsidRPr="004A626A">
        <w:rPr>
          <w:rFonts w:ascii="Times New Roman" w:hAnsi="Times New Roman" w:cs="Times New Roman"/>
          <w:bCs/>
          <w:sz w:val="24"/>
          <w:szCs w:val="24"/>
        </w:rPr>
        <w:t xml:space="preserve"> for Academic Integrity.</w:t>
      </w:r>
    </w:p>
    <w:p w:rsidR="001570D4" w:rsidRPr="004A626A" w:rsidRDefault="00804DF5" w:rsidP="00DD0D93">
      <w:pPr>
        <w:autoSpaceDE w:val="0"/>
        <w:autoSpaceDN w:val="0"/>
        <w:adjustRightInd w:val="0"/>
        <w:spacing w:after="0" w:line="480" w:lineRule="auto"/>
        <w:ind w:left="450" w:hanging="360"/>
        <w:rPr>
          <w:rFonts w:ascii="Times New Roman" w:hAnsi="Times New Roman" w:cs="Times New Roman"/>
          <w:i/>
          <w:iCs/>
          <w:sz w:val="24"/>
          <w:szCs w:val="24"/>
        </w:rPr>
      </w:pPr>
      <w:r w:rsidRPr="004A626A">
        <w:rPr>
          <w:rFonts w:ascii="Times New Roman" w:hAnsi="Times New Roman" w:cs="Times New Roman"/>
          <w:bCs/>
          <w:sz w:val="24"/>
          <w:szCs w:val="24"/>
        </w:rPr>
        <w:t xml:space="preserve">MacLennan, H. (2018). Student perceptions of plagiarism avoidance competencies: An </w:t>
      </w:r>
      <w:r w:rsidRPr="004A626A">
        <w:rPr>
          <w:rFonts w:ascii="Times New Roman" w:hAnsi="Times New Roman" w:cs="Times New Roman"/>
          <w:bCs/>
          <w:noProof/>
          <w:sz w:val="24"/>
          <w:szCs w:val="24"/>
        </w:rPr>
        <w:t>action</w:t>
      </w:r>
      <w:r w:rsidRPr="004A626A">
        <w:rPr>
          <w:rFonts w:ascii="Times New Roman" w:hAnsi="Times New Roman" w:cs="Times New Roman"/>
          <w:bCs/>
          <w:sz w:val="24"/>
          <w:szCs w:val="24"/>
        </w:rPr>
        <w:t xml:space="preserve"> research case study. </w:t>
      </w:r>
      <w:r w:rsidRPr="004A626A">
        <w:rPr>
          <w:rFonts w:ascii="Times New Roman" w:hAnsi="Times New Roman" w:cs="Times New Roman"/>
          <w:i/>
          <w:iCs/>
          <w:sz w:val="24"/>
          <w:szCs w:val="24"/>
        </w:rPr>
        <w:t xml:space="preserve">Journal of the Scholarship of Teaching and </w:t>
      </w:r>
      <w:proofErr w:type="gramStart"/>
      <w:r w:rsidRPr="004A626A">
        <w:rPr>
          <w:rFonts w:ascii="Times New Roman" w:hAnsi="Times New Roman" w:cs="Times New Roman"/>
          <w:i/>
          <w:iCs/>
          <w:sz w:val="24"/>
          <w:szCs w:val="24"/>
        </w:rPr>
        <w:t>Learning,  18</w:t>
      </w:r>
      <w:proofErr w:type="gramEnd"/>
      <w:r w:rsidRPr="004A626A">
        <w:rPr>
          <w:rFonts w:ascii="Times New Roman" w:hAnsi="Times New Roman" w:cs="Times New Roman"/>
          <w:i/>
          <w:iCs/>
          <w:sz w:val="24"/>
          <w:szCs w:val="24"/>
        </w:rPr>
        <w:t xml:space="preserve">(1). 58-74. </w:t>
      </w:r>
      <w:r w:rsidRPr="004A626A">
        <w:rPr>
          <w:rFonts w:ascii="Times New Roman" w:hAnsi="Times New Roman" w:cs="Times New Roman"/>
          <w:i/>
          <w:iCs/>
          <w:noProof/>
          <w:sz w:val="24"/>
          <w:szCs w:val="24"/>
        </w:rPr>
        <w:t>doi</w:t>
      </w:r>
      <w:r w:rsidRPr="004A626A">
        <w:rPr>
          <w:rFonts w:ascii="Times New Roman" w:hAnsi="Times New Roman" w:cs="Times New Roman"/>
          <w:i/>
          <w:iCs/>
          <w:sz w:val="24"/>
          <w:szCs w:val="24"/>
        </w:rPr>
        <w:t>: 10.14434/</w:t>
      </w:r>
      <w:proofErr w:type="gramStart"/>
      <w:r w:rsidRPr="004A626A">
        <w:rPr>
          <w:rFonts w:ascii="Times New Roman" w:hAnsi="Times New Roman" w:cs="Times New Roman"/>
          <w:i/>
          <w:iCs/>
          <w:sz w:val="24"/>
          <w:szCs w:val="24"/>
        </w:rPr>
        <w:t>josotl.v</w:t>
      </w:r>
      <w:proofErr w:type="gramEnd"/>
      <w:r w:rsidRPr="004A626A">
        <w:rPr>
          <w:rFonts w:ascii="Times New Roman" w:hAnsi="Times New Roman" w:cs="Times New Roman"/>
          <w:i/>
          <w:iCs/>
          <w:sz w:val="24"/>
          <w:szCs w:val="24"/>
        </w:rPr>
        <w:t>18i1.22350.</w:t>
      </w:r>
    </w:p>
    <w:p w:rsidR="00086690" w:rsidRPr="004A626A" w:rsidRDefault="00086690" w:rsidP="00DD0D93">
      <w:pPr>
        <w:autoSpaceDE w:val="0"/>
        <w:autoSpaceDN w:val="0"/>
        <w:adjustRightInd w:val="0"/>
        <w:spacing w:after="0" w:line="480" w:lineRule="auto"/>
        <w:ind w:left="450" w:hanging="360"/>
        <w:jc w:val="both"/>
        <w:rPr>
          <w:rFonts w:ascii="Times New Roman" w:hAnsi="Times New Roman" w:cs="Times New Roman"/>
          <w:bCs/>
          <w:sz w:val="24"/>
          <w:szCs w:val="24"/>
        </w:rPr>
      </w:pPr>
      <w:r w:rsidRPr="004A626A">
        <w:rPr>
          <w:rFonts w:ascii="Times New Roman" w:hAnsi="Times New Roman" w:cs="Times New Roman"/>
          <w:bCs/>
          <w:sz w:val="24"/>
          <w:szCs w:val="24"/>
        </w:rPr>
        <w:t xml:space="preserve">University Grants Commission. (2018). </w:t>
      </w:r>
      <w:r w:rsidRPr="004A626A">
        <w:rPr>
          <w:rFonts w:ascii="Times New Roman" w:hAnsi="Times New Roman" w:cs="Times New Roman"/>
          <w:bCs/>
          <w:noProof/>
          <w:sz w:val="24"/>
          <w:szCs w:val="24"/>
        </w:rPr>
        <w:t>Promotion</w:t>
      </w:r>
      <w:r w:rsidRPr="004A626A">
        <w:rPr>
          <w:rFonts w:ascii="Times New Roman" w:hAnsi="Times New Roman" w:cs="Times New Roman"/>
          <w:bCs/>
          <w:sz w:val="24"/>
          <w:szCs w:val="24"/>
        </w:rPr>
        <w:t xml:space="preserve"> of </w:t>
      </w:r>
      <w:r w:rsidR="00BF0F85" w:rsidRPr="004A626A">
        <w:rPr>
          <w:rFonts w:ascii="Times New Roman" w:hAnsi="Times New Roman" w:cs="Times New Roman"/>
          <w:bCs/>
          <w:sz w:val="24"/>
          <w:szCs w:val="24"/>
        </w:rPr>
        <w:t>a</w:t>
      </w:r>
      <w:r w:rsidRPr="004A626A">
        <w:rPr>
          <w:rFonts w:ascii="Times New Roman" w:hAnsi="Times New Roman" w:cs="Times New Roman"/>
          <w:bCs/>
          <w:sz w:val="24"/>
          <w:szCs w:val="24"/>
        </w:rPr>
        <w:t xml:space="preserve">cademic </w:t>
      </w:r>
      <w:r w:rsidR="00BF0F85" w:rsidRPr="004A626A">
        <w:rPr>
          <w:rFonts w:ascii="Times New Roman" w:hAnsi="Times New Roman" w:cs="Times New Roman"/>
          <w:bCs/>
          <w:sz w:val="24"/>
          <w:szCs w:val="24"/>
        </w:rPr>
        <w:t>i</w:t>
      </w:r>
      <w:r w:rsidRPr="004A626A">
        <w:rPr>
          <w:rFonts w:ascii="Times New Roman" w:hAnsi="Times New Roman" w:cs="Times New Roman"/>
          <w:bCs/>
          <w:sz w:val="24"/>
          <w:szCs w:val="24"/>
        </w:rPr>
        <w:t xml:space="preserve">ntegrity and </w:t>
      </w:r>
      <w:r w:rsidR="00BF0F85" w:rsidRPr="004A626A">
        <w:rPr>
          <w:rFonts w:ascii="Times New Roman" w:hAnsi="Times New Roman" w:cs="Times New Roman"/>
          <w:bCs/>
          <w:sz w:val="24"/>
          <w:szCs w:val="24"/>
        </w:rPr>
        <w:t>p</w:t>
      </w:r>
      <w:r w:rsidRPr="004A626A">
        <w:rPr>
          <w:rFonts w:ascii="Times New Roman" w:hAnsi="Times New Roman" w:cs="Times New Roman"/>
          <w:bCs/>
          <w:sz w:val="24"/>
          <w:szCs w:val="24"/>
        </w:rPr>
        <w:t xml:space="preserve">revention of </w:t>
      </w:r>
      <w:r w:rsidR="00BF0F85" w:rsidRPr="004A626A">
        <w:rPr>
          <w:rFonts w:ascii="Times New Roman" w:hAnsi="Times New Roman" w:cs="Times New Roman"/>
          <w:bCs/>
          <w:sz w:val="24"/>
          <w:szCs w:val="24"/>
        </w:rPr>
        <w:t>p</w:t>
      </w:r>
      <w:r w:rsidRPr="004A626A">
        <w:rPr>
          <w:rFonts w:ascii="Times New Roman" w:hAnsi="Times New Roman" w:cs="Times New Roman"/>
          <w:bCs/>
          <w:sz w:val="24"/>
          <w:szCs w:val="24"/>
        </w:rPr>
        <w:t>lagiarism</w:t>
      </w:r>
      <w:r w:rsidR="00BF0F85" w:rsidRPr="004A626A">
        <w:rPr>
          <w:rFonts w:ascii="Times New Roman" w:hAnsi="Times New Roman" w:cs="Times New Roman"/>
          <w:bCs/>
          <w:sz w:val="24"/>
          <w:szCs w:val="24"/>
        </w:rPr>
        <w:t xml:space="preserve"> in higher educational institutions regulations, 2018. Retrieved from </w:t>
      </w:r>
      <w:hyperlink r:id="rId12" w:history="1">
        <w:r w:rsidR="00BF0F85" w:rsidRPr="004A626A">
          <w:rPr>
            <w:rFonts w:ascii="Times New Roman" w:hAnsi="Times New Roman" w:cs="Times New Roman"/>
            <w:bCs/>
            <w:sz w:val="24"/>
            <w:szCs w:val="24"/>
          </w:rPr>
          <w:t>https://www.ugc.ac.in/</w:t>
        </w:r>
      </w:hyperlink>
      <w:r w:rsidR="00BF0F85" w:rsidRPr="004A626A">
        <w:rPr>
          <w:rFonts w:ascii="Times New Roman" w:hAnsi="Times New Roman" w:cs="Times New Roman"/>
          <w:bCs/>
          <w:sz w:val="24"/>
          <w:szCs w:val="24"/>
        </w:rPr>
        <w:t xml:space="preserve"> </w:t>
      </w:r>
      <w:r w:rsidR="00BF0F85" w:rsidRPr="004A626A">
        <w:rPr>
          <w:rFonts w:ascii="Times New Roman" w:hAnsi="Times New Roman" w:cs="Times New Roman"/>
          <w:bCs/>
          <w:noProof/>
          <w:sz w:val="24"/>
          <w:szCs w:val="24"/>
        </w:rPr>
        <w:t>pdfnews</w:t>
      </w:r>
      <w:r w:rsidR="00BF0F85" w:rsidRPr="004A626A">
        <w:rPr>
          <w:rFonts w:ascii="Times New Roman" w:hAnsi="Times New Roman" w:cs="Times New Roman"/>
          <w:bCs/>
          <w:sz w:val="24"/>
          <w:szCs w:val="24"/>
        </w:rPr>
        <w:t>/ 7771545_ academic-integrity-Regulation</w:t>
      </w:r>
      <w:r w:rsidR="00D80195" w:rsidRPr="004A626A">
        <w:rPr>
          <w:rFonts w:ascii="Times New Roman" w:hAnsi="Times New Roman" w:cs="Times New Roman"/>
          <w:bCs/>
          <w:sz w:val="24"/>
          <w:szCs w:val="24"/>
        </w:rPr>
        <w:t xml:space="preserve"> </w:t>
      </w:r>
      <w:r w:rsidR="00BF0F85" w:rsidRPr="004A626A">
        <w:rPr>
          <w:rFonts w:ascii="Times New Roman" w:hAnsi="Times New Roman" w:cs="Times New Roman"/>
          <w:bCs/>
          <w:sz w:val="24"/>
          <w:szCs w:val="24"/>
        </w:rPr>
        <w:t>2018.pdf</w:t>
      </w:r>
    </w:p>
    <w:sectPr w:rsidR="00086690" w:rsidRPr="004A626A" w:rsidSect="007C5016">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40A" w:rsidRDefault="00A5240A" w:rsidP="00D83633">
      <w:pPr>
        <w:spacing w:after="0" w:line="240" w:lineRule="auto"/>
      </w:pPr>
      <w:r>
        <w:separator/>
      </w:r>
    </w:p>
  </w:endnote>
  <w:endnote w:type="continuationSeparator" w:id="0">
    <w:p w:rsidR="00A5240A" w:rsidRDefault="00A5240A" w:rsidP="00D83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40A" w:rsidRDefault="00A5240A" w:rsidP="00D83633">
      <w:pPr>
        <w:spacing w:after="0" w:line="240" w:lineRule="auto"/>
      </w:pPr>
      <w:r>
        <w:separator/>
      </w:r>
    </w:p>
  </w:footnote>
  <w:footnote w:type="continuationSeparator" w:id="0">
    <w:p w:rsidR="00A5240A" w:rsidRDefault="00A5240A" w:rsidP="00D83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2762"/>
    <w:multiLevelType w:val="hybridMultilevel"/>
    <w:tmpl w:val="28049A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DD9482E"/>
    <w:multiLevelType w:val="hybridMultilevel"/>
    <w:tmpl w:val="7F462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44A2AF9"/>
    <w:multiLevelType w:val="multilevel"/>
    <w:tmpl w:val="BAF84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AB4A19"/>
    <w:multiLevelType w:val="hybridMultilevel"/>
    <w:tmpl w:val="46EC2348"/>
    <w:lvl w:ilvl="0" w:tplc="369676B4">
      <w:start w:val="1"/>
      <w:numFmt w:val="decimal"/>
      <w:lvlText w:val="%1."/>
      <w:lvlJc w:val="left"/>
      <w:pPr>
        <w:ind w:left="720" w:hanging="360"/>
      </w:pPr>
      <w:rPr>
        <w:rFont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tzQ1M7c0M7QwNzM0MDdR0lEKTi0uzszPAykwNKkFAE7p+JYtAAAA"/>
  </w:docVars>
  <w:rsids>
    <w:rsidRoot w:val="00C24B23"/>
    <w:rsid w:val="00004929"/>
    <w:rsid w:val="0002114D"/>
    <w:rsid w:val="000257A3"/>
    <w:rsid w:val="000271B6"/>
    <w:rsid w:val="00036AD8"/>
    <w:rsid w:val="00044472"/>
    <w:rsid w:val="00052474"/>
    <w:rsid w:val="000776A4"/>
    <w:rsid w:val="00086690"/>
    <w:rsid w:val="00095B61"/>
    <w:rsid w:val="000A033B"/>
    <w:rsid w:val="000B4CAA"/>
    <w:rsid w:val="000B5BCC"/>
    <w:rsid w:val="000B6774"/>
    <w:rsid w:val="000E6295"/>
    <w:rsid w:val="000F2381"/>
    <w:rsid w:val="001039F9"/>
    <w:rsid w:val="00110E47"/>
    <w:rsid w:val="00122DAC"/>
    <w:rsid w:val="00127C13"/>
    <w:rsid w:val="00133F58"/>
    <w:rsid w:val="001511DA"/>
    <w:rsid w:val="001563BB"/>
    <w:rsid w:val="001570D4"/>
    <w:rsid w:val="00162FF2"/>
    <w:rsid w:val="001868B3"/>
    <w:rsid w:val="00193467"/>
    <w:rsid w:val="001B7608"/>
    <w:rsid w:val="001D2FF9"/>
    <w:rsid w:val="001D62B2"/>
    <w:rsid w:val="001D7A3D"/>
    <w:rsid w:val="002044C3"/>
    <w:rsid w:val="00210EEB"/>
    <w:rsid w:val="00222405"/>
    <w:rsid w:val="00230D9C"/>
    <w:rsid w:val="002346EA"/>
    <w:rsid w:val="00240C83"/>
    <w:rsid w:val="0026354D"/>
    <w:rsid w:val="00290279"/>
    <w:rsid w:val="00292A07"/>
    <w:rsid w:val="002A60A4"/>
    <w:rsid w:val="002B357E"/>
    <w:rsid w:val="002B78D0"/>
    <w:rsid w:val="002E7F15"/>
    <w:rsid w:val="002F6E49"/>
    <w:rsid w:val="0030112A"/>
    <w:rsid w:val="003022DF"/>
    <w:rsid w:val="00315161"/>
    <w:rsid w:val="00327D95"/>
    <w:rsid w:val="003408F5"/>
    <w:rsid w:val="0035713A"/>
    <w:rsid w:val="0037423C"/>
    <w:rsid w:val="0039072D"/>
    <w:rsid w:val="00390848"/>
    <w:rsid w:val="003B2050"/>
    <w:rsid w:val="003B3F77"/>
    <w:rsid w:val="003C1D03"/>
    <w:rsid w:val="003D3EEA"/>
    <w:rsid w:val="003E1CA0"/>
    <w:rsid w:val="003F3396"/>
    <w:rsid w:val="004037AA"/>
    <w:rsid w:val="00410BFD"/>
    <w:rsid w:val="00445803"/>
    <w:rsid w:val="00453CCD"/>
    <w:rsid w:val="00463D3A"/>
    <w:rsid w:val="004857DA"/>
    <w:rsid w:val="00486180"/>
    <w:rsid w:val="00492463"/>
    <w:rsid w:val="004A626A"/>
    <w:rsid w:val="004B25B7"/>
    <w:rsid w:val="004E3AFC"/>
    <w:rsid w:val="004F12A4"/>
    <w:rsid w:val="00526BED"/>
    <w:rsid w:val="005463CC"/>
    <w:rsid w:val="0057262F"/>
    <w:rsid w:val="0057560A"/>
    <w:rsid w:val="00587A50"/>
    <w:rsid w:val="00591941"/>
    <w:rsid w:val="005929D4"/>
    <w:rsid w:val="005D263E"/>
    <w:rsid w:val="00601D3D"/>
    <w:rsid w:val="00603DF0"/>
    <w:rsid w:val="00612315"/>
    <w:rsid w:val="006174E2"/>
    <w:rsid w:val="00637E5A"/>
    <w:rsid w:val="0064153F"/>
    <w:rsid w:val="006807EC"/>
    <w:rsid w:val="006849D7"/>
    <w:rsid w:val="00694482"/>
    <w:rsid w:val="00694ACA"/>
    <w:rsid w:val="006D11B4"/>
    <w:rsid w:val="006D1F84"/>
    <w:rsid w:val="007016D7"/>
    <w:rsid w:val="00706BF8"/>
    <w:rsid w:val="00723E67"/>
    <w:rsid w:val="007335A4"/>
    <w:rsid w:val="00752927"/>
    <w:rsid w:val="0075467C"/>
    <w:rsid w:val="00766FA0"/>
    <w:rsid w:val="00776662"/>
    <w:rsid w:val="00782EBF"/>
    <w:rsid w:val="00786A47"/>
    <w:rsid w:val="00786A92"/>
    <w:rsid w:val="007C5016"/>
    <w:rsid w:val="008006DC"/>
    <w:rsid w:val="00804DF5"/>
    <w:rsid w:val="00813802"/>
    <w:rsid w:val="00824FB6"/>
    <w:rsid w:val="00830C8D"/>
    <w:rsid w:val="00831097"/>
    <w:rsid w:val="0085221A"/>
    <w:rsid w:val="008564F2"/>
    <w:rsid w:val="00870BFC"/>
    <w:rsid w:val="008A1CE9"/>
    <w:rsid w:val="008A578A"/>
    <w:rsid w:val="008B6768"/>
    <w:rsid w:val="0090609D"/>
    <w:rsid w:val="00921D66"/>
    <w:rsid w:val="00970FB6"/>
    <w:rsid w:val="009725D2"/>
    <w:rsid w:val="009A12F7"/>
    <w:rsid w:val="009A6CB9"/>
    <w:rsid w:val="009B03CF"/>
    <w:rsid w:val="009B2D55"/>
    <w:rsid w:val="009C05D5"/>
    <w:rsid w:val="009E599B"/>
    <w:rsid w:val="009E635B"/>
    <w:rsid w:val="009E650A"/>
    <w:rsid w:val="009E7D43"/>
    <w:rsid w:val="009F7A49"/>
    <w:rsid w:val="00A06C59"/>
    <w:rsid w:val="00A14CA5"/>
    <w:rsid w:val="00A15D5D"/>
    <w:rsid w:val="00A508B0"/>
    <w:rsid w:val="00A5240A"/>
    <w:rsid w:val="00A54754"/>
    <w:rsid w:val="00A57694"/>
    <w:rsid w:val="00A70976"/>
    <w:rsid w:val="00A81185"/>
    <w:rsid w:val="00A83384"/>
    <w:rsid w:val="00A90F94"/>
    <w:rsid w:val="00A9164E"/>
    <w:rsid w:val="00AC39E7"/>
    <w:rsid w:val="00AC6AB6"/>
    <w:rsid w:val="00AD2C7F"/>
    <w:rsid w:val="00AF4E72"/>
    <w:rsid w:val="00B12692"/>
    <w:rsid w:val="00B14C08"/>
    <w:rsid w:val="00B46D4D"/>
    <w:rsid w:val="00B54B2F"/>
    <w:rsid w:val="00B56F1D"/>
    <w:rsid w:val="00B57AB8"/>
    <w:rsid w:val="00B862A4"/>
    <w:rsid w:val="00B916B2"/>
    <w:rsid w:val="00BA3A36"/>
    <w:rsid w:val="00BA497E"/>
    <w:rsid w:val="00BD1283"/>
    <w:rsid w:val="00BD540D"/>
    <w:rsid w:val="00BE49C7"/>
    <w:rsid w:val="00BF0F85"/>
    <w:rsid w:val="00BF6BE5"/>
    <w:rsid w:val="00C05201"/>
    <w:rsid w:val="00C103C6"/>
    <w:rsid w:val="00C10A82"/>
    <w:rsid w:val="00C24B23"/>
    <w:rsid w:val="00C32C7F"/>
    <w:rsid w:val="00C35C31"/>
    <w:rsid w:val="00C36C4B"/>
    <w:rsid w:val="00C5449D"/>
    <w:rsid w:val="00C8119F"/>
    <w:rsid w:val="00C933C6"/>
    <w:rsid w:val="00CA3926"/>
    <w:rsid w:val="00CC58FA"/>
    <w:rsid w:val="00CE0AA6"/>
    <w:rsid w:val="00CE2B84"/>
    <w:rsid w:val="00D242E5"/>
    <w:rsid w:val="00D306D6"/>
    <w:rsid w:val="00D42F2A"/>
    <w:rsid w:val="00D44ADB"/>
    <w:rsid w:val="00D652EE"/>
    <w:rsid w:val="00D80195"/>
    <w:rsid w:val="00D83633"/>
    <w:rsid w:val="00D979A8"/>
    <w:rsid w:val="00DB6ABB"/>
    <w:rsid w:val="00DD0D93"/>
    <w:rsid w:val="00DD1947"/>
    <w:rsid w:val="00DD6D52"/>
    <w:rsid w:val="00DF0798"/>
    <w:rsid w:val="00E107C9"/>
    <w:rsid w:val="00E25C7C"/>
    <w:rsid w:val="00E2635C"/>
    <w:rsid w:val="00E511C4"/>
    <w:rsid w:val="00E62D2F"/>
    <w:rsid w:val="00E65137"/>
    <w:rsid w:val="00E67C6C"/>
    <w:rsid w:val="00E82243"/>
    <w:rsid w:val="00E82C9C"/>
    <w:rsid w:val="00E830ED"/>
    <w:rsid w:val="00E87AE5"/>
    <w:rsid w:val="00E87E55"/>
    <w:rsid w:val="00E95EC8"/>
    <w:rsid w:val="00E96881"/>
    <w:rsid w:val="00EA1FA1"/>
    <w:rsid w:val="00EB373D"/>
    <w:rsid w:val="00EB4E15"/>
    <w:rsid w:val="00EC510F"/>
    <w:rsid w:val="00ED5088"/>
    <w:rsid w:val="00EF78AB"/>
    <w:rsid w:val="00F07227"/>
    <w:rsid w:val="00F31237"/>
    <w:rsid w:val="00F335D3"/>
    <w:rsid w:val="00F43AA7"/>
    <w:rsid w:val="00F52148"/>
    <w:rsid w:val="00F65FA2"/>
    <w:rsid w:val="00F80B82"/>
    <w:rsid w:val="00F8535D"/>
    <w:rsid w:val="00FA2F82"/>
    <w:rsid w:val="00FA41AC"/>
    <w:rsid w:val="00FB12BF"/>
    <w:rsid w:val="00FC4AB8"/>
    <w:rsid w:val="00FD00BC"/>
    <w:rsid w:val="00FD302B"/>
    <w:rsid w:val="00FD37B6"/>
    <w:rsid w:val="00FE6F5C"/>
    <w:rsid w:val="00FF18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4E3C2-461D-4CBD-8224-DE0DF4A7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AB8"/>
    <w:pPr>
      <w:ind w:left="720"/>
      <w:contextualSpacing/>
    </w:pPr>
  </w:style>
  <w:style w:type="character" w:styleId="Hyperlink">
    <w:name w:val="Hyperlink"/>
    <w:basedOn w:val="DefaultParagraphFont"/>
    <w:uiPriority w:val="99"/>
    <w:unhideWhenUsed/>
    <w:rsid w:val="00804DF5"/>
    <w:rPr>
      <w:color w:val="0000FF" w:themeColor="hyperlink"/>
      <w:u w:val="single"/>
    </w:rPr>
  </w:style>
  <w:style w:type="paragraph" w:styleId="HTMLPreformatted">
    <w:name w:val="HTML Preformatted"/>
    <w:basedOn w:val="Normal"/>
    <w:link w:val="HTMLPreformattedChar"/>
    <w:uiPriority w:val="99"/>
    <w:semiHidden/>
    <w:unhideWhenUsed/>
    <w:rsid w:val="00F07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F07227"/>
    <w:rPr>
      <w:rFonts w:ascii="Courier New" w:eastAsia="Times New Roman" w:hAnsi="Courier New" w:cs="Courier New"/>
      <w:sz w:val="20"/>
      <w:szCs w:val="20"/>
      <w:lang w:eastAsia="en-IN"/>
    </w:rPr>
  </w:style>
  <w:style w:type="character" w:styleId="Emphasis">
    <w:name w:val="Emphasis"/>
    <w:basedOn w:val="DefaultParagraphFont"/>
    <w:uiPriority w:val="20"/>
    <w:qFormat/>
    <w:rsid w:val="00BA497E"/>
    <w:rPr>
      <w:i/>
      <w:iCs/>
    </w:rPr>
  </w:style>
  <w:style w:type="character" w:customStyle="1" w:styleId="UnresolvedMention1">
    <w:name w:val="Unresolved Mention1"/>
    <w:basedOn w:val="DefaultParagraphFont"/>
    <w:uiPriority w:val="99"/>
    <w:semiHidden/>
    <w:unhideWhenUsed/>
    <w:rsid w:val="00BF0F85"/>
    <w:rPr>
      <w:color w:val="808080"/>
      <w:shd w:val="clear" w:color="auto" w:fill="E6E6E6"/>
    </w:rPr>
  </w:style>
  <w:style w:type="paragraph" w:styleId="Header">
    <w:name w:val="header"/>
    <w:basedOn w:val="Normal"/>
    <w:link w:val="HeaderChar"/>
    <w:uiPriority w:val="99"/>
    <w:unhideWhenUsed/>
    <w:rsid w:val="00D83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633"/>
  </w:style>
  <w:style w:type="paragraph" w:styleId="Footer">
    <w:name w:val="footer"/>
    <w:basedOn w:val="Normal"/>
    <w:link w:val="FooterChar"/>
    <w:uiPriority w:val="99"/>
    <w:unhideWhenUsed/>
    <w:rsid w:val="00D83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6798">
      <w:bodyDiv w:val="1"/>
      <w:marLeft w:val="0"/>
      <w:marRight w:val="0"/>
      <w:marTop w:val="0"/>
      <w:marBottom w:val="0"/>
      <w:divBdr>
        <w:top w:val="none" w:sz="0" w:space="0" w:color="auto"/>
        <w:left w:val="none" w:sz="0" w:space="0" w:color="auto"/>
        <w:bottom w:val="none" w:sz="0" w:space="0" w:color="auto"/>
        <w:right w:val="none" w:sz="0" w:space="0" w:color="auto"/>
      </w:divBdr>
    </w:div>
    <w:div w:id="13456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aiishmysore.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shijithkumar@gmail.com" TargetMode="External"/><Relationship Id="rId12" Type="http://schemas.openxmlformats.org/officeDocument/2006/relationships/hyperlink" Target="https://www.ugc.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indianexpress.com/nation/2018/jun/24/centre-to-use-turnitin-software-to-curb-phd-plagiarism-prakash-javadekar-1833009.html" TargetMode="External"/><Relationship Id="rId5" Type="http://schemas.openxmlformats.org/officeDocument/2006/relationships/footnotes" Target="footnotes.xml"/><Relationship Id="rId10" Type="http://schemas.openxmlformats.org/officeDocument/2006/relationships/hyperlink" Target="https://jistudents.org/" TargetMode="External"/><Relationship Id="rId4" Type="http://schemas.openxmlformats.org/officeDocument/2006/relationships/webSettings" Target="webSettings.xml"/><Relationship Id="rId9" Type="http://schemas.openxmlformats.org/officeDocument/2006/relationships/hyperlink" Target="http://www.ala.org/ala/acrl/acrlpubs/whitepapers/presidential.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3</cp:revision>
  <cp:lastPrinted>2018-09-07T12:36:00Z</cp:lastPrinted>
  <dcterms:created xsi:type="dcterms:W3CDTF">2019-01-30T03:31:00Z</dcterms:created>
  <dcterms:modified xsi:type="dcterms:W3CDTF">2019-01-30T05:59:00Z</dcterms:modified>
</cp:coreProperties>
</file>