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B" w:rsidRDefault="00266522" w:rsidP="007421DE">
      <w:pPr>
        <w:jc w:val="center"/>
        <w:rPr>
          <w:rFonts w:ascii="Nirmala UI" w:hAnsi="Nirmala UI" w:cs="Nirmala UI"/>
          <w:b/>
          <w:sz w:val="24"/>
          <w:szCs w:val="24"/>
        </w:rPr>
      </w:pPr>
      <w:proofErr w:type="spellStart"/>
      <w:r w:rsidRPr="007421DE">
        <w:rPr>
          <w:rFonts w:ascii="Nirmala UI" w:hAnsi="Nirmala UI" w:cs="Nirmala UI"/>
          <w:b/>
          <w:sz w:val="24"/>
          <w:szCs w:val="24"/>
        </w:rPr>
        <w:t>സന്മാർഗ്ഗത്തിലേക്കു</w:t>
      </w:r>
      <w:proofErr w:type="spellEnd"/>
      <w:r w:rsidRPr="007421DE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421DE">
        <w:rPr>
          <w:rFonts w:ascii="Nirmala UI" w:hAnsi="Nirmala UI" w:cs="Nirmala UI"/>
          <w:b/>
          <w:sz w:val="24"/>
          <w:szCs w:val="24"/>
        </w:rPr>
        <w:t>ഒരു</w:t>
      </w:r>
      <w:proofErr w:type="spellEnd"/>
      <w:r w:rsidR="007421DE" w:rsidRPr="007421DE">
        <w:rPr>
          <w:b/>
          <w:sz w:val="24"/>
          <w:szCs w:val="24"/>
        </w:rPr>
        <w:t xml:space="preserve"> </w:t>
      </w:r>
      <w:proofErr w:type="spellStart"/>
      <w:r w:rsidR="007421DE" w:rsidRPr="007421DE">
        <w:rPr>
          <w:rFonts w:ascii="Nirmala UI" w:hAnsi="Nirmala UI" w:cs="Nirmala UI"/>
          <w:b/>
          <w:sz w:val="24"/>
          <w:szCs w:val="24"/>
        </w:rPr>
        <w:t>ചുവടു</w:t>
      </w:r>
      <w:proofErr w:type="spellEnd"/>
      <w:r w:rsidR="007421DE" w:rsidRPr="007421DE">
        <w:rPr>
          <w:b/>
          <w:sz w:val="24"/>
          <w:szCs w:val="24"/>
        </w:rPr>
        <w:t xml:space="preserve"> </w:t>
      </w:r>
      <w:proofErr w:type="spellStart"/>
      <w:r w:rsidR="007421DE" w:rsidRPr="007421DE">
        <w:rPr>
          <w:rFonts w:ascii="Nirmala UI" w:hAnsi="Nirmala UI" w:cs="Nirmala UI"/>
          <w:b/>
          <w:sz w:val="24"/>
          <w:szCs w:val="24"/>
        </w:rPr>
        <w:t>വെപ്പ്</w:t>
      </w:r>
      <w:proofErr w:type="spellEnd"/>
    </w:p>
    <w:p w:rsidR="007421DE" w:rsidRPr="00266522" w:rsidRDefault="007421DE" w:rsidP="001A7F3F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266522">
        <w:rPr>
          <w:rFonts w:ascii="Nirmala UI" w:hAnsi="Nirmala UI" w:cs="Nirmala UI" w:hint="cs"/>
          <w:sz w:val="24"/>
          <w:szCs w:val="24"/>
        </w:rPr>
        <w:t>നമ്മുടെ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ഉന്നത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വിദ്യാഭ്യാസ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സ്ഥാപനങ്ങളി</w:t>
      </w:r>
      <w:proofErr w:type="spellEnd"/>
      <w:r w:rsidRPr="00266522">
        <w:rPr>
          <w:rFonts w:ascii="Nirmala UI" w:hAnsi="Nirmala UI" w:cs="Nirmala UI" w:hint="cs"/>
          <w:sz w:val="24"/>
          <w:szCs w:val="24"/>
        </w:rPr>
        <w:t>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സത്യത്തിലും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നീതിയിലും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അധിഷ്ഠിതമായ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പഠന</w:t>
      </w:r>
      <w:r w:rsidRPr="00266522">
        <w:rPr>
          <w:rFonts w:ascii="Nirmala UI" w:hAnsi="Nirmala UI" w:cs="Nirmala UI"/>
          <w:sz w:val="24"/>
          <w:szCs w:val="24"/>
        </w:rPr>
        <w:t>-</w:t>
      </w:r>
      <w:r w:rsidRPr="00266522">
        <w:rPr>
          <w:rFonts w:ascii="Nirmala UI" w:hAnsi="Nirmala UI" w:cs="Nirmala UI" w:hint="cs"/>
          <w:sz w:val="24"/>
          <w:szCs w:val="24"/>
        </w:rPr>
        <w:t>പാഠ്യ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പ്രവർത്തനങ്ങ</w:t>
      </w:r>
      <w:proofErr w:type="spellEnd"/>
      <w:r w:rsidRPr="00266522">
        <w:rPr>
          <w:rFonts w:ascii="Nirmala UI" w:hAnsi="Nirmala UI" w:cs="Nirmala UI" w:hint="cs"/>
          <w:sz w:val="24"/>
          <w:szCs w:val="24"/>
        </w:rPr>
        <w:t>ൾ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ഉറപ്പ്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വരുത്താ</w:t>
      </w:r>
      <w:proofErr w:type="spellEnd"/>
      <w:r w:rsidRPr="00266522">
        <w:rPr>
          <w:rFonts w:ascii="Nirmala UI" w:hAnsi="Nirmala UI" w:cs="Nirmala UI" w:hint="cs"/>
          <w:sz w:val="24"/>
          <w:szCs w:val="24"/>
        </w:rPr>
        <w:t>ൻ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ഉതകുന്നതാണ്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266522" w:rsidRPr="0017790F">
        <w:rPr>
          <w:rFonts w:ascii="Nirmala UI" w:hAnsi="Nirmala UI" w:cs="Nirmala UI"/>
          <w:b/>
          <w:sz w:val="24"/>
          <w:szCs w:val="24"/>
        </w:rPr>
        <w:t>Promotion of Academic Integrity and Prevention of Plagiarism in Higher Education Institutions</w:t>
      </w:r>
      <w:r w:rsid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എന്ന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തലക്കെട്ടി</w:t>
      </w:r>
      <w:proofErr w:type="spellEnd"/>
      <w:r w:rsidRPr="00266522">
        <w:rPr>
          <w:rFonts w:ascii="Nirmala UI" w:hAnsi="Nirmala UI" w:cs="Nirmala UI" w:hint="cs"/>
          <w:sz w:val="24"/>
          <w:szCs w:val="24"/>
        </w:rPr>
        <w:t>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ഇക്കഴിഞ്ഞ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ജൂലൈ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C815D3">
        <w:rPr>
          <w:rFonts w:ascii="Nirmala UI" w:hAnsi="Nirmala UI" w:cs="Nirmala UI"/>
          <w:sz w:val="24"/>
          <w:szCs w:val="24"/>
        </w:rPr>
        <w:t xml:space="preserve">23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പുറത്തിറക്കിയ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ഉത്തരവ്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(</w:t>
      </w:r>
      <w:r w:rsidR="0017790F">
        <w:rPr>
          <w:rFonts w:ascii="Nirmala UI" w:hAnsi="Nirmala UI" w:cs="Nirmala UI"/>
          <w:sz w:val="24"/>
          <w:szCs w:val="24"/>
        </w:rPr>
        <w:t>Plagiarism</w:t>
      </w:r>
      <w:r w:rsidRPr="0026652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തടയുന്നതുമായി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ബന്ധപ്പെട്ടു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പല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നടപടികളും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ഇതിനോടകം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എടുത്തിട്ടുണ്ട്</w:t>
      </w:r>
      <w:proofErr w:type="spellEnd"/>
      <w:r w:rsidRPr="0026652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66522">
        <w:rPr>
          <w:rFonts w:ascii="Nirmala UI" w:hAnsi="Nirmala UI" w:cs="Nirmala UI" w:hint="cs"/>
          <w:sz w:val="24"/>
          <w:szCs w:val="24"/>
        </w:rPr>
        <w:t>എങ്കിലും</w:t>
      </w:r>
      <w:proofErr w:type="spellEnd"/>
      <w:r w:rsidR="00177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സംബന്ധമായ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വിശദമായ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മാർഗ്ഗനിർദേശങ്ങ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ആദ്യമായായാണ്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ഇറക്കുന്നത്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മാത്രമല്ല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വിദേശ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സ്ഥാപനങ്ങ</w:t>
      </w:r>
      <w:proofErr w:type="spellEnd"/>
      <w:proofErr w:type="gramStart"/>
      <w:r w:rsidR="00BC3FC9" w:rsidRPr="00BC3FC9">
        <w:rPr>
          <w:rFonts w:ascii="Nirmala UI" w:hAnsi="Nirmala UI" w:cs="Nirmala UI" w:hint="cs"/>
          <w:sz w:val="24"/>
          <w:szCs w:val="24"/>
        </w:rPr>
        <w:t>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(</w:t>
      </w:r>
      <w:proofErr w:type="gram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പ്രത്യേകിച്ച്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 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അമേരിക്ക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ബ്രിട്ട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ൻ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മുതലായ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വികസിത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രാജ്യങ്ങളി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പ്രവർത്തിക്കുന്നവ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അതീവ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പ്രാധാന്യം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നൽകുന്ന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എന്നാ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നമ്മുടെ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നിഘണ്ടുവി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ഇനിയും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ഇടം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പിടിച്ചിട്ടില്ലാത്ത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BC3FC9" w:rsidRPr="004E6E95">
        <w:rPr>
          <w:rFonts w:ascii="Nirmala UI" w:hAnsi="Nirmala UI" w:cs="Nirmala UI" w:hint="cs"/>
          <w:b/>
          <w:sz w:val="24"/>
          <w:szCs w:val="24"/>
        </w:rPr>
        <w:t>ബൗദ്ധിക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proofErr w:type="spellEnd"/>
      <w:r w:rsidR="004E6E95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/>
          <w:sz w:val="24"/>
          <w:szCs w:val="24"/>
        </w:rPr>
        <w:t>(</w:t>
      </w:r>
      <w:r w:rsidR="00BC3FC9">
        <w:rPr>
          <w:rFonts w:ascii="Nirmala UI" w:hAnsi="Nirmala UI" w:cs="Nirmala UI"/>
          <w:sz w:val="24"/>
          <w:szCs w:val="24"/>
        </w:rPr>
        <w:t>Academic Integrity)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എന്ന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ചോരണ</w:t>
      </w:r>
      <w:proofErr w:type="spellEnd"/>
      <w:r w:rsidR="000F558B">
        <w:rPr>
          <w:rFonts w:ascii="Nirmala UI" w:hAnsi="Nirmala UI" w:cs="Nirmala UI"/>
          <w:sz w:val="24"/>
          <w:szCs w:val="24"/>
        </w:rPr>
        <w:t xml:space="preserve"> (Plagiarism)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ത്തിലും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വിപുലമായ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ആശയം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പ്രസ്തുത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ഉത്തരവി</w:t>
      </w:r>
      <w:proofErr w:type="spellEnd"/>
      <w:r w:rsidR="00BC3FC9" w:rsidRPr="00BC3FC9">
        <w:rPr>
          <w:rFonts w:ascii="Nirmala UI" w:hAnsi="Nirmala UI" w:cs="Nirmala UI" w:hint="cs"/>
          <w:sz w:val="24"/>
          <w:szCs w:val="24"/>
        </w:rPr>
        <w:t>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ഉൾപ്പെടുത്തിയിരിക്കുന്നു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>.</w:t>
      </w:r>
      <w:r w:rsid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തികച്ചും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ശുഭോദർക്കമായ</w:t>
      </w:r>
      <w:proofErr w:type="spell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C3FC9" w:rsidRPr="00BC3FC9">
        <w:rPr>
          <w:rFonts w:ascii="Nirmala UI" w:hAnsi="Nirmala UI" w:cs="Nirmala UI" w:hint="cs"/>
          <w:sz w:val="24"/>
          <w:szCs w:val="24"/>
        </w:rPr>
        <w:t>കാര്യമാണ്</w:t>
      </w:r>
      <w:proofErr w:type="spellEnd"/>
      <w:r w:rsidR="00BC3FC9">
        <w:rPr>
          <w:rFonts w:ascii="Nirmala UI" w:hAnsi="Nirmala UI" w:cs="Nirmala UI"/>
          <w:sz w:val="24"/>
          <w:szCs w:val="24"/>
        </w:rPr>
        <w:t>.</w:t>
      </w:r>
    </w:p>
    <w:p w:rsidR="007421DE" w:rsidRDefault="00BC3FC9" w:rsidP="007421DE">
      <w:pPr>
        <w:rPr>
          <w:rFonts w:ascii="Nirmala UI" w:hAnsi="Nirmala UI" w:cs="Nirmala UI"/>
          <w:b/>
          <w:sz w:val="24"/>
          <w:szCs w:val="24"/>
        </w:rPr>
      </w:pPr>
      <w:proofErr w:type="spellStart"/>
      <w:r w:rsidRPr="00BC3FC9">
        <w:rPr>
          <w:rFonts w:ascii="Nirmala UI" w:hAnsi="Nirmala UI" w:cs="Nirmala UI" w:hint="cs"/>
          <w:b/>
          <w:sz w:val="24"/>
          <w:szCs w:val="24"/>
        </w:rPr>
        <w:t>എന്താണ</w:t>
      </w:r>
      <w:proofErr w:type="gramStart"/>
      <w:r w:rsidRPr="00BC3FC9">
        <w:rPr>
          <w:rFonts w:ascii="Nirmala UI" w:hAnsi="Nirmala UI" w:cs="Nirmala UI" w:hint="cs"/>
          <w:b/>
          <w:sz w:val="24"/>
          <w:szCs w:val="24"/>
        </w:rPr>
        <w:t>്</w:t>
      </w:r>
      <w:proofErr w:type="spellEnd"/>
      <w:r w:rsidRPr="00BC3FC9">
        <w:rPr>
          <w:rFonts w:ascii="Nirmala UI" w:hAnsi="Nirmala UI" w:cs="Nirmala UI"/>
          <w:b/>
          <w:sz w:val="24"/>
          <w:szCs w:val="24"/>
        </w:rPr>
        <w:t xml:space="preserve">  </w:t>
      </w:r>
      <w:proofErr w:type="spellStart"/>
      <w:r w:rsidRPr="00BC3FC9">
        <w:rPr>
          <w:rFonts w:ascii="Nirmala UI" w:hAnsi="Nirmala UI" w:cs="Nirmala UI" w:hint="cs"/>
          <w:b/>
          <w:sz w:val="24"/>
          <w:szCs w:val="24"/>
        </w:rPr>
        <w:t>ബ</w:t>
      </w:r>
      <w:proofErr w:type="gramEnd"/>
      <w:r w:rsidRPr="00BC3FC9">
        <w:rPr>
          <w:rFonts w:ascii="Nirmala UI" w:hAnsi="Nirmala UI" w:cs="Nirmala UI" w:hint="cs"/>
          <w:b/>
          <w:sz w:val="24"/>
          <w:szCs w:val="24"/>
        </w:rPr>
        <w:t>ൗദ്ധിക</w:t>
      </w:r>
      <w:proofErr w:type="spellEnd"/>
      <w:r w:rsidRPr="00BC3FC9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proofErr w:type="spellEnd"/>
      <w:r w:rsidRPr="00BC3FC9">
        <w:rPr>
          <w:rFonts w:ascii="Nirmala UI" w:hAnsi="Nirmala UI" w:cs="Nirmala UI"/>
          <w:b/>
          <w:sz w:val="24"/>
          <w:szCs w:val="24"/>
        </w:rPr>
        <w:t>?</w:t>
      </w:r>
    </w:p>
    <w:p w:rsidR="009D4351" w:rsidRDefault="00095764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095764">
        <w:rPr>
          <w:rFonts w:ascii="Nirmala UI" w:hAnsi="Nirmala UI" w:cs="Nirmala UI" w:hint="cs"/>
          <w:sz w:val="24"/>
          <w:szCs w:val="24"/>
        </w:rPr>
        <w:t>അധ്യാപകരും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വിദ്യാർത്ഥികളും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ഗവേഷകരും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ഉൾപ്പെടുന്ന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അക്കാദമിക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സമൂഹം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ഒന്നടങ്കം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അനുവർത്തിക്കേണ്ടുന്ന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സദാചാര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മൂല്യങ്ങളെ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വിവക്ഷിക്കുന്ന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പൊതുവായ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95764">
        <w:rPr>
          <w:rFonts w:ascii="Nirmala UI" w:hAnsi="Nirmala UI" w:cs="Nirmala UI" w:hint="cs"/>
          <w:sz w:val="24"/>
          <w:szCs w:val="24"/>
        </w:rPr>
        <w:t>പദമാണ്</w:t>
      </w:r>
      <w:proofErr w:type="spellEnd"/>
      <w:r w:rsidRPr="0009576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E6E95"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proofErr w:type="spellEnd"/>
      <w:r w:rsidR="004E6E95" w:rsidRPr="00BC3FC9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proofErr w:type="spellEnd"/>
      <w:r w:rsidR="004E6E95">
        <w:rPr>
          <w:rFonts w:ascii="Nirmala UI" w:hAnsi="Nirmala UI" w:cs="Nirmala UI"/>
          <w:b/>
          <w:shd w:val="clear" w:color="auto" w:fill="FFFFFF"/>
        </w:rPr>
        <w:t xml:space="preserve"> </w:t>
      </w:r>
      <w:proofErr w:type="spellStart"/>
      <w:r w:rsidR="004E6E95" w:rsidRPr="004E6E95">
        <w:rPr>
          <w:rFonts w:ascii="Nirmala UI" w:hAnsi="Nirmala UI" w:cs="Nirmala UI" w:hint="cs"/>
          <w:shd w:val="clear" w:color="auto" w:fill="FFFFFF"/>
        </w:rPr>
        <w:t>എന്നത്</w:t>
      </w:r>
      <w:proofErr w:type="spellEnd"/>
      <w:r w:rsidR="004E6E95" w:rsidRPr="004E6E95">
        <w:rPr>
          <w:rFonts w:ascii="Nirmala UI" w:hAnsi="Nirmala UI" w:cs="Nirmala UI"/>
          <w:shd w:val="clear" w:color="auto" w:fill="FFFFFF"/>
        </w:rPr>
        <w:t>.</w:t>
      </w:r>
      <w:r w:rsidR="007E7602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proofErr w:type="spellEnd"/>
      <w:r w:rsid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പ്രോത്സാഹിപ്പിക്കുന്നതിനായി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സ്ഥാപിക്കപ്പെട്ട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ഇന്റർനാഷണ</w:t>
      </w:r>
      <w:proofErr w:type="spellEnd"/>
      <w:r w:rsidR="007E7602" w:rsidRPr="007E7602">
        <w:rPr>
          <w:rFonts w:ascii="Nirmala UI" w:hAnsi="Nirmala UI" w:cs="Nirmala UI" w:hint="cs"/>
          <w:sz w:val="24"/>
          <w:szCs w:val="24"/>
        </w:rPr>
        <w:t>ൽ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സെന്റ</w:t>
      </w:r>
      <w:proofErr w:type="spellEnd"/>
      <w:r w:rsidR="007E7602" w:rsidRPr="007E7602">
        <w:rPr>
          <w:rFonts w:ascii="Nirmala UI" w:hAnsi="Nirmala UI" w:cs="Nirmala UI" w:hint="cs"/>
          <w:sz w:val="24"/>
          <w:szCs w:val="24"/>
        </w:rPr>
        <w:t>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ഫോ</w:t>
      </w:r>
      <w:proofErr w:type="spellEnd"/>
      <w:r w:rsidR="007E7602" w:rsidRPr="007E7602">
        <w:rPr>
          <w:rFonts w:ascii="Nirmala UI" w:hAnsi="Nirmala UI" w:cs="Nirmala UI" w:hint="cs"/>
          <w:sz w:val="24"/>
          <w:szCs w:val="24"/>
        </w:rPr>
        <w:t>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അക്കാഡമിക്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ഇന്റെഗ്രിറ്റി</w:t>
      </w:r>
      <w:proofErr w:type="spellEnd"/>
      <w:r w:rsidR="007E7602">
        <w:rPr>
          <w:rFonts w:ascii="Nirmala UI" w:hAnsi="Nirmala UI" w:cs="Nirmala UI"/>
          <w:sz w:val="24"/>
          <w:szCs w:val="24"/>
        </w:rPr>
        <w:t xml:space="preserve"> (International Centre for Academic Integrity)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യുടെ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നിർവചനമനുസരിച്ചു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ആറു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അടിസ്ഥാന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മൂല്യങ്ങളോടുള്ള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പ്രതിബന്ധതയാണ്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proofErr w:type="spellEnd"/>
      <w:r w:rsidR="007E7602" w:rsidRPr="007E7602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സത്യസന്ധത</w:t>
      </w:r>
      <w:proofErr w:type="spellEnd"/>
      <w:r w:rsidR="007E7602">
        <w:rPr>
          <w:rFonts w:ascii="Nirmala UI" w:hAnsi="Nirmala UI" w:cs="Nirmala UI"/>
          <w:sz w:val="24"/>
          <w:szCs w:val="24"/>
        </w:rPr>
        <w:t xml:space="preserve"> (Honesty)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വിശ്വാസം</w:t>
      </w:r>
      <w:proofErr w:type="spellEnd"/>
      <w:r w:rsidR="007E7602">
        <w:rPr>
          <w:rFonts w:ascii="Nirmala UI" w:hAnsi="Nirmala UI" w:cs="Nirmala UI"/>
          <w:sz w:val="24"/>
          <w:szCs w:val="24"/>
        </w:rPr>
        <w:t xml:space="preserve"> (Trust)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8361A" w:rsidRPr="00D8361A">
        <w:rPr>
          <w:rFonts w:ascii="Nirmala UI" w:hAnsi="Nirmala UI" w:cs="Nirmala UI" w:hint="cs"/>
          <w:sz w:val="24"/>
          <w:szCs w:val="24"/>
        </w:rPr>
        <w:t>നീതിയുക്തത</w:t>
      </w:r>
      <w:proofErr w:type="spellEnd"/>
      <w:r w:rsidR="00D8361A" w:rsidRPr="00D8361A">
        <w:rPr>
          <w:rFonts w:ascii="Nirmala UI" w:hAnsi="Nirmala UI" w:cs="Nirmala UI" w:hint="cs"/>
          <w:sz w:val="24"/>
          <w:szCs w:val="24"/>
        </w:rPr>
        <w:t xml:space="preserve"> </w:t>
      </w:r>
      <w:r w:rsidR="00D8361A">
        <w:rPr>
          <w:rFonts w:ascii="Nirmala UI" w:hAnsi="Nirmala UI" w:cs="Nirmala UI"/>
          <w:sz w:val="24"/>
          <w:szCs w:val="24"/>
        </w:rPr>
        <w:t>(</w:t>
      </w:r>
      <w:proofErr w:type="spellStart"/>
      <w:r w:rsidR="00D8361A">
        <w:rPr>
          <w:rFonts w:ascii="Nirmala UI" w:hAnsi="Nirmala UI" w:cs="Nirmala UI"/>
          <w:sz w:val="24"/>
          <w:szCs w:val="24"/>
        </w:rPr>
        <w:t>Fareness</w:t>
      </w:r>
      <w:proofErr w:type="spellEnd"/>
      <w:r w:rsidR="00D8361A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ബഹുമാനം</w:t>
      </w:r>
      <w:proofErr w:type="spellEnd"/>
      <w:r w:rsidR="00D8361A">
        <w:rPr>
          <w:rFonts w:ascii="Nirmala UI" w:hAnsi="Nirmala UI" w:cs="Nirmala UI"/>
          <w:sz w:val="24"/>
          <w:szCs w:val="24"/>
        </w:rPr>
        <w:t xml:space="preserve"> (Respect)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7E7602" w:rsidRPr="007E7602">
        <w:rPr>
          <w:rFonts w:ascii="Nirmala UI" w:hAnsi="Nirmala UI" w:cs="Nirmala UI" w:hint="cs"/>
          <w:sz w:val="24"/>
          <w:szCs w:val="24"/>
        </w:rPr>
        <w:t>ഉത്തരവാദിത്വം</w:t>
      </w:r>
      <w:proofErr w:type="spellEnd"/>
      <w:r w:rsidR="00D8361A">
        <w:rPr>
          <w:rFonts w:ascii="Nirmala UI" w:hAnsi="Nirmala UI" w:cs="Nirmala UI"/>
          <w:sz w:val="24"/>
          <w:szCs w:val="24"/>
        </w:rPr>
        <w:t xml:space="preserve"> (Responsibility), </w:t>
      </w:r>
      <w:proofErr w:type="spellStart"/>
      <w:r w:rsidR="00D8361A" w:rsidRPr="00D8361A">
        <w:rPr>
          <w:rFonts w:ascii="Nirmala UI" w:hAnsi="Nirmala UI" w:cs="Nirmala UI" w:hint="cs"/>
          <w:sz w:val="24"/>
          <w:szCs w:val="24"/>
        </w:rPr>
        <w:t>ധൈര്യം</w:t>
      </w:r>
      <w:proofErr w:type="spellEnd"/>
      <w:r w:rsidR="00D8361A" w:rsidRPr="00D8361A">
        <w:rPr>
          <w:rFonts w:ascii="Nirmala UI" w:hAnsi="Nirmala UI" w:cs="Nirmala UI"/>
          <w:sz w:val="24"/>
          <w:szCs w:val="24"/>
        </w:rPr>
        <w:t xml:space="preserve"> </w:t>
      </w:r>
      <w:r w:rsidR="00D8361A">
        <w:rPr>
          <w:rFonts w:ascii="Nirmala UI" w:hAnsi="Nirmala UI" w:cs="Nirmala UI"/>
          <w:sz w:val="24"/>
          <w:szCs w:val="24"/>
        </w:rPr>
        <w:t>(Courage)</w:t>
      </w:r>
      <w:r w:rsidR="004E6E95" w:rsidRPr="007E7602">
        <w:rPr>
          <w:rFonts w:ascii="Nirmala UI" w:hAnsi="Nirmala UI" w:cs="Nirmala UI"/>
          <w:shd w:val="clear" w:color="auto" w:fill="FFFFFF"/>
        </w:rPr>
        <w:t xml:space="preserve">. </w:t>
      </w:r>
    </w:p>
    <w:p w:rsidR="00BC3FC9" w:rsidRDefault="004E6E95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7E7602">
        <w:rPr>
          <w:rFonts w:ascii="Nirmala UI" w:hAnsi="Nirmala UI" w:cs="Nirmala UI" w:hint="cs"/>
          <w:shd w:val="clear" w:color="auto" w:fill="FFFFFF"/>
        </w:rPr>
        <w:lastRenderedPageBreak/>
        <w:t>കുറേക്കൂടി</w:t>
      </w:r>
      <w:proofErr w:type="spellEnd"/>
      <w:r w:rsidRPr="007E7602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4E6E95">
        <w:rPr>
          <w:rFonts w:ascii="Nirmala UI" w:hAnsi="Nirmala UI" w:cs="Nirmala UI" w:hint="cs"/>
          <w:shd w:val="clear" w:color="auto" w:fill="FFFFFF"/>
        </w:rPr>
        <w:t>വ്യക്തമായി</w:t>
      </w:r>
      <w:proofErr w:type="spellEnd"/>
      <w:r w:rsid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4E6E95">
        <w:rPr>
          <w:rFonts w:ascii="Nirmala UI" w:hAnsi="Nirmala UI" w:cs="Nirmala UI" w:hint="cs"/>
          <w:shd w:val="clear" w:color="auto" w:fill="FFFFFF"/>
        </w:rPr>
        <w:t>പറഞ്ഞാ</w:t>
      </w:r>
      <w:proofErr w:type="spellEnd"/>
      <w:r w:rsidRPr="004E6E95">
        <w:rPr>
          <w:rFonts w:ascii="Nirmala UI" w:hAnsi="Nirmala UI" w:cs="Nirmala UI" w:hint="cs"/>
          <w:shd w:val="clear" w:color="auto" w:fill="FFFFFF"/>
        </w:rPr>
        <w:t>ൽ</w:t>
      </w:r>
      <w:r w:rsidR="009D4351">
        <w:rPr>
          <w:rFonts w:ascii="Nirmala UI" w:hAnsi="Nirmala UI" w:cs="Nirmala UI"/>
          <w:shd w:val="clear" w:color="auto" w:fill="FFFFFF"/>
        </w:rPr>
        <w:t>,</w:t>
      </w:r>
      <w:r w:rsidR="00D8361A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906FE" w:rsidRPr="001906FE">
        <w:rPr>
          <w:rFonts w:ascii="Nirmala UI" w:hAnsi="Nirmala UI" w:cs="Nirmala UI" w:hint="cs"/>
          <w:shd w:val="clear" w:color="auto" w:fill="FFFFFF"/>
        </w:rPr>
        <w:t>പരസ്പര</w:t>
      </w:r>
      <w:proofErr w:type="spellEnd"/>
      <w:r w:rsidR="001906FE" w:rsidRPr="001906FE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906FE" w:rsidRPr="001906FE">
        <w:rPr>
          <w:rFonts w:ascii="Nirmala UI" w:hAnsi="Nirmala UI" w:cs="Nirmala UI" w:hint="cs"/>
          <w:shd w:val="clear" w:color="auto" w:fill="FFFFFF"/>
        </w:rPr>
        <w:t>വിശ്വാസത്തോടെയും</w:t>
      </w:r>
      <w:proofErr w:type="spellEnd"/>
      <w:r w:rsidR="001906FE" w:rsidRPr="001906FE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1906FE" w:rsidRPr="001906FE">
        <w:rPr>
          <w:rFonts w:ascii="Nirmala UI" w:hAnsi="Nirmala UI" w:cs="Nirmala UI" w:hint="cs"/>
          <w:shd w:val="clear" w:color="auto" w:fill="FFFFFF"/>
        </w:rPr>
        <w:t>ബഹുമാനത്തോടെയും</w:t>
      </w:r>
      <w:proofErr w:type="spellEnd"/>
      <w:r w:rsidR="001906FE" w:rsidRPr="001906FE">
        <w:rPr>
          <w:rFonts w:ascii="Nirmala UI" w:hAnsi="Nirmala UI" w:cs="Nirmala UI"/>
          <w:shd w:val="clear" w:color="auto" w:fill="FFFFFF"/>
        </w:rPr>
        <w:t>,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9D4351" w:rsidRPr="001906FE">
        <w:rPr>
          <w:rFonts w:ascii="Nirmala UI" w:hAnsi="Nirmala UI" w:cs="Nirmala UI" w:hint="cs"/>
          <w:shd w:val="clear" w:color="auto" w:fill="FFFFFF"/>
        </w:rPr>
        <w:t>സത്യസന്ധമായും</w:t>
      </w:r>
      <w:proofErr w:type="spellEnd"/>
      <w:r w:rsidR="009D4351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9D4351" w:rsidRPr="009D4351">
        <w:rPr>
          <w:rFonts w:ascii="Nirmala UI" w:hAnsi="Nirmala UI" w:cs="Nirmala UI" w:hint="cs"/>
          <w:shd w:val="clear" w:color="auto" w:fill="FFFFFF"/>
        </w:rPr>
        <w:t>നീതിയുക്തമാ</w:t>
      </w:r>
      <w:r w:rsidR="009D4351" w:rsidRPr="001906FE">
        <w:rPr>
          <w:rFonts w:ascii="Nirmala UI" w:hAnsi="Nirmala UI" w:cs="Nirmala UI" w:hint="cs"/>
          <w:shd w:val="clear" w:color="auto" w:fill="FFFFFF"/>
        </w:rPr>
        <w:t>യും</w:t>
      </w:r>
      <w:proofErr w:type="spellEnd"/>
      <w:r w:rsidR="009D4351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9D4351" w:rsidRPr="009D4351">
        <w:rPr>
          <w:rFonts w:ascii="Nirmala UI" w:hAnsi="Nirmala UI" w:cs="Nirmala UI" w:hint="cs"/>
          <w:shd w:val="clear" w:color="auto" w:fill="FFFFFF"/>
        </w:rPr>
        <w:t>ഉത്തരവാദിത്വത്തോടെ</w:t>
      </w:r>
      <w:proofErr w:type="spellEnd"/>
      <w:r w:rsidR="009D4351" w:rsidRPr="009D4351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ഓരോരുത്തരും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പഠന</w:t>
      </w:r>
      <w:r w:rsidR="001A7F3F" w:rsidRPr="001A7F3F">
        <w:rPr>
          <w:rFonts w:ascii="Nirmala UI" w:hAnsi="Nirmala UI" w:cs="Nirmala UI"/>
          <w:shd w:val="clear" w:color="auto" w:fill="FFFFFF"/>
        </w:rPr>
        <w:t>-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പാഠ്യ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പ്രവർത്തനങ്ങളി</w:t>
      </w:r>
      <w:proofErr w:type="spellEnd"/>
      <w:r w:rsidR="001A7F3F" w:rsidRPr="001A7F3F">
        <w:rPr>
          <w:rFonts w:ascii="Nirmala UI" w:hAnsi="Nirmala UI" w:cs="Nirmala UI" w:hint="cs"/>
          <w:shd w:val="clear" w:color="auto" w:fill="FFFFFF"/>
        </w:rPr>
        <w:t>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ഏർപെടുമ്പോഴാണ്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കലാലയങ്ങളി</w:t>
      </w:r>
      <w:proofErr w:type="spellEnd"/>
      <w:r w:rsidR="001A7F3F" w:rsidRPr="001A7F3F">
        <w:rPr>
          <w:rFonts w:ascii="Nirmala UI" w:hAnsi="Nirmala UI" w:cs="Nirmala UI" w:hint="cs"/>
          <w:shd w:val="clear" w:color="auto" w:fill="FFFFFF"/>
        </w:rPr>
        <w:t>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സംജാതമാകുന്നത്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ഏതു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പ്രതികൂല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സാഹചര്യത്തിലും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ധൈര്യം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കൈവിടാതെ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സത്യസന്ധത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വിശ്വാസം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നീതിയുക്തത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ബഹുമാനം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ഉത്തരവാദിത്വം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എന്നിവ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നിറവേറ്റപ്പെടുമ്പോ</w:t>
      </w:r>
      <w:proofErr w:type="spellEnd"/>
      <w:r w:rsidR="001A7F3F" w:rsidRPr="001A7F3F">
        <w:rPr>
          <w:rFonts w:ascii="Nirmala UI" w:hAnsi="Nirmala UI" w:cs="Nirmala UI" w:hint="cs"/>
          <w:shd w:val="clear" w:color="auto" w:fill="FFFFFF"/>
        </w:rPr>
        <w:t>ൾ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അതിന്റെ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പൂർണതയി</w:t>
      </w:r>
      <w:proofErr w:type="spellEnd"/>
      <w:r w:rsidR="001A7F3F" w:rsidRPr="001A7F3F">
        <w:rPr>
          <w:rFonts w:ascii="Nirmala UI" w:hAnsi="Nirmala UI" w:cs="Nirmala UI" w:hint="cs"/>
          <w:shd w:val="clear" w:color="auto" w:fill="FFFFFF"/>
        </w:rPr>
        <w:t>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1A7F3F" w:rsidRPr="001A7F3F">
        <w:rPr>
          <w:rFonts w:ascii="Nirmala UI" w:hAnsi="Nirmala UI" w:cs="Nirmala UI" w:hint="cs"/>
          <w:shd w:val="clear" w:color="auto" w:fill="FFFFFF"/>
        </w:rPr>
        <w:t>എത്തുന്നു</w:t>
      </w:r>
      <w:proofErr w:type="spellEnd"/>
      <w:r w:rsidR="001A7F3F" w:rsidRPr="001A7F3F">
        <w:rPr>
          <w:rFonts w:ascii="Nirmala UI" w:hAnsi="Nirmala UI" w:cs="Nirmala UI"/>
          <w:shd w:val="clear" w:color="auto" w:fill="FFFFFF"/>
        </w:rPr>
        <w:t>.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സ്വാഭാവദാര്‍ഢ്യത്തിന്റെ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ലംഘനം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പൊതുവെ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വഞ്ചന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(</w:t>
      </w:r>
      <w:r w:rsidR="008E10CF">
        <w:rPr>
          <w:rFonts w:ascii="Nirmala UI" w:hAnsi="Nirmala UI" w:cs="Nirmala UI"/>
          <w:shd w:val="clear" w:color="auto" w:fill="FFFFFF"/>
        </w:rPr>
        <w:t>Academic dishonesty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)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എന്നറിയപ്പെടുന്നു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>.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ഏറ്റവും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ഗൗരവമേറിയ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വഞ്ചനയെത്രെ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ഇന്ന്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നമ്മുടെ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വിദ്യാഭ്യാസ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രംഗത്ത്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ഏറെ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ചർച്ച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ചെയ്യപ്പെടുന്ന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ചോരണം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ഇത്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കൂടാതെ</w:t>
      </w:r>
      <w:proofErr w:type="spellEnd"/>
      <w:r w:rsid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വളരെ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മുമ്പേ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തന്നെ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കുപ്രിസിദ്ധി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നേടിയ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പരീക്ഷ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വേളകളിലെ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8E10CF" w:rsidRPr="008E10CF">
        <w:rPr>
          <w:rFonts w:ascii="Nirmala UI" w:hAnsi="Nirmala UI" w:cs="Nirmala UI" w:hint="cs"/>
          <w:shd w:val="clear" w:color="auto" w:fill="FFFFFF"/>
        </w:rPr>
        <w:t>കോപ്പിയടി</w:t>
      </w:r>
      <w:proofErr w:type="spellEnd"/>
      <w:r w:rsidR="008E10CF" w:rsidRPr="008E10CF">
        <w:rPr>
          <w:rFonts w:ascii="Nirmala UI" w:hAnsi="Nirmala UI" w:cs="Nirmala UI"/>
          <w:shd w:val="clear" w:color="auto" w:fill="FFFFFF"/>
        </w:rPr>
        <w:t>,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കോപ്പിയടിക്കാ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ൻ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കൂട്ടുനിൽക്ക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ക്ലാസ്സി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എത്താത്ത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സഹപാടികൾക്കായി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ഹാജ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നൽക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മൂല്യ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നിർണയം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നടത്തിയ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അസൈൻമെന്റ്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ടെം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പേപ്പ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എന്നിവ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പേര്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മാറ്റിയും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വീണ്ടും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സമർപ്പിക്ക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ഫലങ്ങളിലും</w:t>
      </w:r>
      <w:proofErr w:type="spellEnd"/>
      <w:r w:rsid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ശേഖരിക്കുന്ന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ഡാറ്റയിലും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കൃത്രിമം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കാണിക്ക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അപരന്മാരെ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പരീക്ഷ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എഴുതിക്ക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വ്യാജ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രേഖക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ചമക്ക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മറ്റുള്ളവരുടെ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രചനക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മോഷ്ടിക്കുകയോ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ചോരണത്തി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വ്യത്യസ്തമായി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)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നശിപ്പിക്കുകയോ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ചെയ്യ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പണം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കൊടുത്തും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പ്രബന്ധങ്ങളും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ശാസ്ത്ര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ലേഖനങ്ങളും</w:t>
      </w:r>
      <w:proofErr w:type="spellEnd"/>
      <w:r w:rsid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തയ്യാ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ചെയ്യിക്ക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അനർഹമായ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ആനുകൂല്യങ്ങ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സമ്പാദിക്ക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എന്നിങ്ങനെയുള്ള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ദുഷ്പ്രവണതകളും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വഞ്ചനയുടെ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പരിധിയി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62187D" w:rsidRPr="0062187D">
        <w:rPr>
          <w:rFonts w:ascii="Nirmala UI" w:hAnsi="Nirmala UI" w:cs="Nirmala UI" w:hint="cs"/>
          <w:shd w:val="clear" w:color="auto" w:fill="FFFFFF"/>
        </w:rPr>
        <w:t>വരുന്നവയാണ്</w:t>
      </w:r>
      <w:proofErr w:type="spellEnd"/>
      <w:r w:rsidR="0062187D" w:rsidRPr="0062187D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="0062187D" w:rsidRPr="0062187D">
        <w:rPr>
          <w:rFonts w:ascii="Nirmala UI" w:hAnsi="Nirmala UI" w:cs="Nirmala UI" w:hint="cs"/>
          <w:shd w:val="clear" w:color="auto" w:fill="FFFFFF"/>
        </w:rPr>
        <w:t>ചെയ്യുന്</w:t>
      </w:r>
      <w:proofErr w:type="gramStart"/>
      <w:r w:rsidR="0062187D" w:rsidRPr="0062187D">
        <w:rPr>
          <w:rFonts w:ascii="Nirmala UI" w:hAnsi="Nirmala UI" w:cs="Nirmala UI" w:hint="cs"/>
          <w:shd w:val="clear" w:color="auto" w:fill="FFFFFF"/>
        </w:rPr>
        <w:t>ന</w:t>
      </w:r>
      <w:proofErr w:type="spellEnd"/>
      <w:r w:rsidR="0062187D" w:rsidRPr="0062187D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ത</w:t>
      </w:r>
      <w:proofErr w:type="gramEnd"/>
      <w:r w:rsidR="000F558B" w:rsidRPr="000F558B">
        <w:rPr>
          <w:rFonts w:ascii="Nirmala UI" w:hAnsi="Nirmala UI" w:cs="Nirmala UI" w:hint="cs"/>
          <w:shd w:val="clear" w:color="auto" w:fill="FFFFFF"/>
        </w:rPr>
        <w:t>െറ്റിന്റെ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സ്വഭാവത്തിനും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ഗൗരവത്തിനും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അനുസരിച്ചു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ശാസന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>
        <w:rPr>
          <w:rFonts w:ascii="Nirmala UI" w:hAnsi="Nirmala UI" w:cs="Nirmala UI"/>
          <w:shd w:val="clear" w:color="auto" w:fill="FFFFFF"/>
        </w:rPr>
        <w:t>warning)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മുത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സ്ഥാപനത്തി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പുറത്താക്ക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>
        <w:rPr>
          <w:rFonts w:ascii="Nirmala UI" w:hAnsi="Nirmala UI" w:cs="Nirmala UI"/>
          <w:shd w:val="clear" w:color="auto" w:fill="FFFFFF"/>
        </w:rPr>
        <w:t xml:space="preserve">(Expulsion)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വരെയുള്ള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ശിക്ഷാ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നടപടികളാണ്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വിദേശ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സ്ഥാപനങ്ങളി</w:t>
      </w:r>
      <w:proofErr w:type="spellEnd"/>
      <w:r w:rsidR="000F558B" w:rsidRPr="000F558B">
        <w:rPr>
          <w:rFonts w:ascii="Nirmala UI" w:hAnsi="Nirmala UI" w:cs="Nirmala UI" w:hint="cs"/>
          <w:shd w:val="clear" w:color="auto" w:fill="FFFFFF"/>
        </w:rPr>
        <w:t>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വഞ്ചനക്കെതിരെ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നടപ്പാക്കി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0F558B" w:rsidRPr="000F558B">
        <w:rPr>
          <w:rFonts w:ascii="Nirmala UI" w:hAnsi="Nirmala UI" w:cs="Nirmala UI" w:hint="cs"/>
          <w:shd w:val="clear" w:color="auto" w:fill="FFFFFF"/>
        </w:rPr>
        <w:t>വരുന്നത്</w:t>
      </w:r>
      <w:proofErr w:type="spellEnd"/>
      <w:r w:rsidR="000F558B" w:rsidRPr="000F558B">
        <w:rPr>
          <w:rFonts w:ascii="Nirmala UI" w:hAnsi="Nirmala UI" w:cs="Nirmala UI"/>
          <w:shd w:val="clear" w:color="auto" w:fill="FFFFFF"/>
        </w:rPr>
        <w:t>.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</w:p>
    <w:p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b/>
          <w:shd w:val="clear" w:color="auto" w:fill="FFFFFF"/>
        </w:rPr>
      </w:pPr>
      <w:proofErr w:type="spellStart"/>
      <w:r w:rsidRPr="00D628B8">
        <w:rPr>
          <w:rFonts w:ascii="Nirmala UI" w:hAnsi="Nirmala UI" w:cs="Nirmala UI" w:hint="cs"/>
          <w:b/>
          <w:shd w:val="clear" w:color="auto" w:fill="FFFFFF"/>
        </w:rPr>
        <w:t>യുജിസി</w:t>
      </w:r>
      <w:proofErr w:type="spellEnd"/>
      <w:r w:rsidRPr="00D628B8">
        <w:rPr>
          <w:rFonts w:ascii="Nirmala UI" w:hAnsi="Nirmala UI" w:cs="Nirmala UI"/>
          <w:b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b/>
          <w:shd w:val="clear" w:color="auto" w:fill="FFFFFF"/>
        </w:rPr>
        <w:t>മാർഗനിർദേശങ്ങ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ളും</w:t>
      </w:r>
      <w:proofErr w:type="spellEnd"/>
      <w:r w:rsidR="00F32962" w:rsidRPr="00F32962">
        <w:rPr>
          <w:rFonts w:ascii="Nirmala UI" w:hAnsi="Nirmala UI" w:cs="Nirmala UI" w:hint="cs"/>
          <w:b/>
          <w:shd w:val="clear" w:color="auto" w:fill="FFFFFF"/>
        </w:rPr>
        <w:t xml:space="preserve"> </w:t>
      </w:r>
      <w:proofErr w:type="spellStart"/>
      <w:r w:rsidR="00F32962" w:rsidRPr="00F32962">
        <w:rPr>
          <w:rFonts w:ascii="Nirmala UI" w:hAnsi="Nirmala UI" w:cs="Nirmala UI" w:hint="cs"/>
          <w:b/>
          <w:shd w:val="clear" w:color="auto" w:fill="FFFFFF"/>
        </w:rPr>
        <w:t>ചില</w:t>
      </w:r>
      <w:proofErr w:type="spellEnd"/>
      <w:r w:rsidR="00F32962" w:rsidRPr="00F32962">
        <w:rPr>
          <w:rFonts w:ascii="Nirmala UI" w:hAnsi="Nirmala UI" w:cs="Nirmala UI"/>
          <w:b/>
          <w:shd w:val="clear" w:color="auto" w:fill="FFFFFF"/>
        </w:rPr>
        <w:t xml:space="preserve"> </w:t>
      </w:r>
      <w:proofErr w:type="spellStart"/>
      <w:r w:rsidR="00F32962" w:rsidRPr="00F32962">
        <w:rPr>
          <w:rFonts w:ascii="Nirmala UI" w:hAnsi="Nirmala UI" w:cs="Nirmala UI" w:hint="cs"/>
          <w:b/>
          <w:shd w:val="clear" w:color="auto" w:fill="FFFFFF"/>
        </w:rPr>
        <w:t>ചിന്തകളും</w:t>
      </w:r>
      <w:proofErr w:type="spellEnd"/>
    </w:p>
    <w:p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സ്വാഭാവദാര്‍ഢ്യവു</w:t>
      </w:r>
      <w:proofErr w:type="gramStart"/>
      <w:r w:rsidRPr="00D628B8">
        <w:rPr>
          <w:rFonts w:ascii="Nirmala UI" w:hAnsi="Nirmala UI" w:cs="Nirmala UI" w:hint="cs"/>
          <w:shd w:val="clear" w:color="auto" w:fill="FFFFFF"/>
        </w:rPr>
        <w:t>ം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="0062187D">
        <w:rPr>
          <w:rFonts w:ascii="Nirmala UI" w:hAnsi="Nirmala UI" w:cs="Nirmala UI" w:hint="cs"/>
          <w:shd w:val="clear" w:color="auto" w:fill="FFFFFF"/>
        </w:rPr>
        <w:t>ചോരണവു</w:t>
      </w:r>
      <w:r w:rsidR="0062187D" w:rsidRPr="0062187D">
        <w:rPr>
          <w:rFonts w:ascii="Nirmala UI" w:hAnsi="Nirmala UI" w:cs="Nirmala UI" w:hint="cs"/>
          <w:shd w:val="clear" w:color="auto" w:fill="FFFFFF"/>
        </w:rPr>
        <w:t>മായി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ബന്ധപ്പെട്ട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യുജിസിയുടെ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മേ</w:t>
      </w:r>
      <w:proofErr w:type="spellEnd"/>
      <w:r w:rsidRPr="00D628B8">
        <w:rPr>
          <w:rFonts w:ascii="Nirmala UI" w:hAnsi="Nirmala UI" w:cs="Nirmala UI" w:hint="cs"/>
          <w:shd w:val="clear" w:color="auto" w:fill="FFFFFF"/>
        </w:rPr>
        <w:t>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സൂചിപ്പിച്ച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ഉത്തരവ്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പ്രകാരം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നമ്മുടെ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ഉന്നത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വിദ്യാഭ്യാസ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സ്ഥാപനങ്ങ</w:t>
      </w:r>
      <w:proofErr w:type="spellEnd"/>
      <w:r w:rsidRPr="00D628B8">
        <w:rPr>
          <w:rFonts w:ascii="Nirmala UI" w:hAnsi="Nirmala UI" w:cs="Nirmala UI" w:hint="cs"/>
          <w:shd w:val="clear" w:color="auto" w:fill="FFFFFF"/>
        </w:rPr>
        <w:t>ൾ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ഊന്ന</w:t>
      </w:r>
      <w:proofErr w:type="spellEnd"/>
      <w:r w:rsidRPr="00D628B8">
        <w:rPr>
          <w:rFonts w:ascii="Nirmala UI" w:hAnsi="Nirmala UI" w:cs="Nirmala UI" w:hint="cs"/>
          <w:shd w:val="clear" w:color="auto" w:fill="FFFFFF"/>
        </w:rPr>
        <w:t>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നൽകേണ്ട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വിഷയങ്ങളെ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ഇങ്ങനെ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D628B8">
        <w:rPr>
          <w:rFonts w:ascii="Nirmala UI" w:hAnsi="Nirmala UI" w:cs="Nirmala UI" w:hint="cs"/>
          <w:shd w:val="clear" w:color="auto" w:fill="FFFFFF"/>
        </w:rPr>
        <w:t>സംഗ്രഹിക്കാം</w:t>
      </w:r>
      <w:proofErr w:type="spellEnd"/>
      <w:r w:rsidRPr="00D628B8">
        <w:rPr>
          <w:rFonts w:ascii="Nirmala UI" w:hAnsi="Nirmala UI" w:cs="Nirmala UI"/>
          <w:shd w:val="clear" w:color="auto" w:fill="FFFFFF"/>
        </w:rPr>
        <w:t>:</w:t>
      </w:r>
    </w:p>
    <w:p w:rsidR="00BF2123" w:rsidRDefault="00D628B8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EA63A0">
        <w:rPr>
          <w:rFonts w:ascii="Nirmala UI" w:hAnsi="Nirmala UI" w:cs="Nirmala UI" w:hint="cs"/>
          <w:shd w:val="clear" w:color="auto" w:fill="FFFFFF"/>
        </w:rPr>
        <w:lastRenderedPageBreak/>
        <w:t>ബൗദ്ധിക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സ്വഭാവ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ദാർഢ്യതയുടെ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പ്രോത്സാഹനം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മുൻനിർത്തിയുള്ള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അവബോധ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>,</w:t>
      </w:r>
      <w:r w:rsidR="00EA63A0"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പരിശീലന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പരിപാടിക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സംഘടിപ്പിക്കുക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കൂടാതെ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ഇതുമായി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ബന്ധപ്പെട്ട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പാഠഭാഗങ്ങ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നിർബന്ധിത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വിഷയങ്ങളായി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ബിരുദതലം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മുതലുള്ള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സിലബസുകളി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ഉൾപ്പെടുത്തുക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>.</w:t>
      </w:r>
    </w:p>
    <w:p w:rsidR="00EA63A0" w:rsidRPr="00EA63A0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തടയാ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ൻ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സാങ്കേതിക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വിദ്യയി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അധിഷ്‌ഠിതമായ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സംവിധാനം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ഏർപ്പെടുത്തുക</w:t>
      </w:r>
      <w:proofErr w:type="spellEnd"/>
      <w:r>
        <w:rPr>
          <w:rFonts w:ascii="Nirmala UI" w:hAnsi="Nirmala UI" w:cs="Nirmala UI"/>
          <w:shd w:val="clear" w:color="auto" w:fill="FFFFFF"/>
        </w:rPr>
        <w:t>.</w:t>
      </w:r>
    </w:p>
    <w:p w:rsidR="00D628B8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കണ്ടെത്താനും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ഉചിതമായ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ശിക്ഷാവിധിക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തീരുമാനിക്കാനും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അധികാരമുള്ള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വിദഗ്ദ്ധ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സമിതികൾക്ക്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രൂപം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നൽകുകയും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അത്തരം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സമിതികളുടെ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ശുപാർശ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അനുസരിച്ചുള്ള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നടപടിക</w:t>
      </w:r>
      <w:proofErr w:type="spellEnd"/>
      <w:r w:rsidRPr="00EA63A0">
        <w:rPr>
          <w:rFonts w:ascii="Nirmala UI" w:hAnsi="Nirmala UI" w:cs="Nirmala UI" w:hint="cs"/>
          <w:shd w:val="clear" w:color="auto" w:fill="FFFFFF"/>
        </w:rPr>
        <w:t>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എടുക്കുകയും</w:t>
      </w:r>
      <w:proofErr w:type="spellEnd"/>
      <w:r w:rsidRPr="00EA63A0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EA63A0">
        <w:rPr>
          <w:rFonts w:ascii="Nirmala UI" w:hAnsi="Nirmala UI" w:cs="Nirmala UI" w:hint="cs"/>
          <w:shd w:val="clear" w:color="auto" w:fill="FFFFFF"/>
        </w:rPr>
        <w:t>ചെയ്യുക</w:t>
      </w:r>
      <w:proofErr w:type="spellEnd"/>
      <w:r>
        <w:rPr>
          <w:rFonts w:ascii="Nirmala UI" w:hAnsi="Nirmala UI" w:cs="Nirmala UI"/>
          <w:shd w:val="clear" w:color="auto" w:fill="FFFFFF"/>
        </w:rPr>
        <w:t>.</w:t>
      </w:r>
    </w:p>
    <w:p w:rsidR="001A7F3F" w:rsidRDefault="009D5E8B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ഒട്ടു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സന്ദർഭങ്ങളിലും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ദാർഢ്യതയുടെ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വ്യതിചലനത്തിലേക്ക്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പ്രത്യേകിച്ച്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ചോരണത്തിലേക്ക്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കാര്യങ്ങ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എത്തിക്കുന്നത്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സംബന്ധമായ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അവബോധമില്ലായ്മയും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രചനയിലുള്ള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കുറവുമാണെന്ന്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ചൂണ്ടി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കാണിക്കപ്പെടുന്നു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. ().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അങ്ങനെ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വരുമ്പോ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നിഷ്‌കർഷിക്കുന്ന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ഇതു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സംബന്ധിച്ച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അവബോധ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പരിപാടിക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അതീവ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പ്രാധാന്യം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അർഹിക്കുന്നു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വിദേശ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സ്ഥാപനങ്ങളിലും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ഇതിനുള്ള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ഉത്തരവാദിത്വം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നിക്ഷിപ്തമായിരിക്കുന്നത്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ഇൻഫർമേഷ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സെന്റററുകൾക്കാണ്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(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ഇൻഫർമേഷ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ലിറ്ററസി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)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എന്ന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വിഷയത്തിന്റെ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ഭാഗമായാണ്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അവിടങ്ങളി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നടപ്പിലാക്കി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വരുന്നത്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നമ്മുടെ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നാട്ടിലെ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സർവ്വകലാശാലക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ഉൾപ്പടെയുള്ള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സ്ഥാപനങ്ങളി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പ്രവർത്തിക്കുന്ന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അക്കാഡമിക്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ലൈബ്രറികളി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ഈയടുത്ത്ത്ത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കാലത്തായ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</w:t>
      </w:r>
      <w:proofErr w:type="gramEnd"/>
      <w:r w:rsidRPr="009D5E8B">
        <w:rPr>
          <w:rFonts w:ascii="Nirmala UI" w:hAnsi="Nirmala UI" w:cs="Nirmala UI" w:hint="cs"/>
          <w:shd w:val="clear" w:color="auto" w:fill="FFFFFF"/>
        </w:rPr>
        <w:t>്രചുര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പ്രചാരം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നേടുകയും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ഇപ്പോ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പരിശീലത്തിനായി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നിഷ്കര്ഷിച്ച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ചില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വിഷയങ്ങളായ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റഫറൻസ്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മാനേജ്‌മന്റ്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പ്ലാജ്യറിസം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ഡിറ്റക്ഷ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തുടങ്ങിയ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സോഫ്റ്റ്‌വെയ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ർ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ടൂളുകളുടെ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ഉപയോഗം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എന്നിവയെല്ലാം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അടിസ്ഥാനമാക്കി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നിരവധി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പരിപാടിക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നടത്തി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വരികയും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ചെയ്യുന്നുണ്ട്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എന്നാ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ഇൻഫർമേഷ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സെന്റററുകളും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ഇത്തരം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പരിപാടിക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സംഘടിപ്പിക്കുന്നത്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സ്ഥാപനത്തിന്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പുറത്തു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നിന്നുള്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ള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</w:t>
      </w:r>
      <w:proofErr w:type="gramEnd"/>
      <w:r w:rsidRPr="009D5E8B">
        <w:rPr>
          <w:rFonts w:ascii="Nirmala UI" w:hAnsi="Nirmala UI" w:cs="Nirmala UI" w:hint="cs"/>
          <w:shd w:val="clear" w:color="auto" w:fill="FFFFFF"/>
        </w:rPr>
        <w:t>ിദഗ്ദ്ധരുടെ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സഹായത്തോടെയാണ്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ഈ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അവസ്ഥ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മാറ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വിഷയങ്ങളി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പരിശീലനം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നല്കാ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സ്ഥാപനങ്ങളിലെ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lastRenderedPageBreak/>
        <w:t>ലൈബ്രറി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ഇൻഫർമേഷ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സയൻസ്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പ്രൊഫഷണലുകളെ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സജ്ജമാക്കേണ്ടതുണ്ട്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കൂടാതെ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ഓരോ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സ്ഥാപനത്തിലും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നടത്തുന്ന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ബിരുദ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,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ബിരുദാനന്ദര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ഡോക്ടറ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കോഴ്സുകളുടെ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ഘടന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അനുസരിച്ചു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പാഠ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ഭാഗങ്ങ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കൃത്യമായി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ആസൂത്രണം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ചെയ്ത്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കോഴ്‌സ്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സിലബസുകളി</w:t>
      </w:r>
      <w:proofErr w:type="spellEnd"/>
      <w:r w:rsidRPr="009D5E8B">
        <w:rPr>
          <w:rFonts w:ascii="Nirmala UI" w:hAnsi="Nirmala UI" w:cs="Nirmala UI" w:hint="cs"/>
          <w:shd w:val="clear" w:color="auto" w:fill="FFFFFF"/>
        </w:rPr>
        <w:t>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ഉൾപ്പെടുത്തുകയും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spellStart"/>
      <w:r w:rsidRPr="009D5E8B">
        <w:rPr>
          <w:rFonts w:ascii="Nirmala UI" w:hAnsi="Nirmala UI" w:cs="Nirmala UI" w:hint="cs"/>
          <w:shd w:val="clear" w:color="auto" w:fill="FFFFFF"/>
        </w:rPr>
        <w:t>വേണം</w:t>
      </w:r>
      <w:proofErr w:type="spellEnd"/>
      <w:r w:rsidRPr="009D5E8B">
        <w:rPr>
          <w:rFonts w:ascii="Nirmala UI" w:hAnsi="Nirmala UI" w:cs="Nirmala UI"/>
          <w:shd w:val="clear" w:color="auto" w:fill="FFFFFF"/>
        </w:rPr>
        <w:t>.</w:t>
      </w:r>
    </w:p>
    <w:p w:rsidR="00BC3FC9" w:rsidRPr="005304E0" w:rsidRDefault="00C815D3" w:rsidP="009E1800">
      <w:pPr>
        <w:spacing w:after="0" w:line="360" w:lineRule="auto"/>
        <w:ind w:firstLine="720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5304E0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തടയാ</w:t>
      </w:r>
      <w:proofErr w:type="spellEnd"/>
      <w:r w:rsidRPr="005304E0">
        <w:rPr>
          <w:rFonts w:ascii="Nirmala UI" w:hAnsi="Nirmala UI" w:cs="Nirmala UI" w:hint="cs"/>
          <w:sz w:val="24"/>
          <w:szCs w:val="24"/>
        </w:rPr>
        <w:t>ൻ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സാങ്കേതിക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വിദ്യയി</w:t>
      </w:r>
      <w:proofErr w:type="spellEnd"/>
      <w:r w:rsidRPr="005304E0">
        <w:rPr>
          <w:rFonts w:ascii="Nirmala UI" w:hAnsi="Nirmala UI" w:cs="Nirmala UI" w:hint="cs"/>
          <w:sz w:val="24"/>
          <w:szCs w:val="24"/>
        </w:rPr>
        <w:t>ൽ</w:t>
      </w:r>
      <w:r w:rsidR="005304E0"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അധിഷ്ഠിതമായ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ക്രമീകരണം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ഉന്നത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വിദ്യാഭ്യാസ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സ്ഥാപനങ്ങളി</w:t>
      </w:r>
      <w:proofErr w:type="spellEnd"/>
      <w:r w:rsidRPr="005304E0">
        <w:rPr>
          <w:rFonts w:ascii="Nirmala UI" w:hAnsi="Nirmala UI" w:cs="Nirmala UI" w:hint="cs"/>
          <w:sz w:val="24"/>
          <w:szCs w:val="24"/>
        </w:rPr>
        <w:t>ൽ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ഒരുക്കേണ്ടത്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അത്യന്താപേക്ഷിതമാണെങ്കിലും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ഏത്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സോഫ്റ്റ്‌വെയ</w:t>
      </w:r>
      <w:proofErr w:type="spellEnd"/>
      <w:r w:rsidRPr="005304E0">
        <w:rPr>
          <w:rFonts w:ascii="Nirmala UI" w:hAnsi="Nirmala UI" w:cs="Nirmala UI" w:hint="cs"/>
          <w:sz w:val="24"/>
          <w:szCs w:val="24"/>
        </w:rPr>
        <w:t>ർ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ടൂ</w:t>
      </w:r>
      <w:proofErr w:type="spellEnd"/>
      <w:r w:rsidRPr="005304E0">
        <w:rPr>
          <w:rFonts w:ascii="Nirmala UI" w:hAnsi="Nirmala UI" w:cs="Nirmala UI" w:hint="cs"/>
          <w:sz w:val="24"/>
          <w:szCs w:val="24"/>
        </w:rPr>
        <w:t>ൾ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ഇതിനായി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ഉപയോഗിക്കണം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എന്നത്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അതാത്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സ്ഥാപനങ്ങളുടെ</w:t>
      </w:r>
      <w:proofErr w:type="spellEnd"/>
      <w:r w:rsidRPr="005304E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304E0">
        <w:rPr>
          <w:rFonts w:ascii="Nirmala UI" w:hAnsi="Nirmala UI" w:cs="Nirmala UI" w:hint="cs"/>
          <w:sz w:val="24"/>
          <w:szCs w:val="24"/>
        </w:rPr>
        <w:t>ഔചിത്യബോധ</w:t>
      </w:r>
      <w:r w:rsidR="008F2C8B" w:rsidRPr="008F2C8B">
        <w:rPr>
          <w:rFonts w:ascii="Nirmala UI" w:hAnsi="Nirmala UI" w:cs="Nirmala UI" w:hint="cs"/>
          <w:sz w:val="24"/>
          <w:szCs w:val="24"/>
        </w:rPr>
        <w:t>ത്തിന്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വിടാതെ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ഒരു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പൊതു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തീരുമാനം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എടുക്കുന്നതാണ്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കൂടുത</w:t>
      </w:r>
      <w:proofErr w:type="spellEnd"/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ഉച</w:t>
      </w:r>
      <w:proofErr w:type="gramEnd"/>
      <w:r w:rsidR="008F2C8B" w:rsidRPr="008F2C8B">
        <w:rPr>
          <w:rFonts w:ascii="Nirmala UI" w:hAnsi="Nirmala UI" w:cs="Nirmala UI" w:hint="cs"/>
          <w:sz w:val="24"/>
          <w:szCs w:val="24"/>
        </w:rPr>
        <w:t>ിതം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കാരണം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ഒന്നിലധികം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സ്വതന്ത്ര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="00C66BBD">
        <w:rPr>
          <w:rFonts w:ascii="Nirmala UI" w:hAnsi="Nirmala UI" w:cs="Nirmala UI"/>
          <w:sz w:val="24"/>
          <w:szCs w:val="24"/>
        </w:rPr>
        <w:t>opensource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വാണിജ്യ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(commercial)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ടൂളുക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ഇന്ന്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ഇതിനായി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ലഭ്യമാണ്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എന്നാ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കൃത്യമായി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പറഞ്ഞാ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രചനകളുമായുള്ള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സാദൃശ്യം</w:t>
      </w:r>
      <w:proofErr w:type="spellEnd"/>
      <w:proofErr w:type="gramStart"/>
      <w:r w:rsidR="008F2C8B" w:rsidRPr="008F2C8B">
        <w:rPr>
          <w:rFonts w:ascii="Nirmala UI" w:hAnsi="Nirmala UI" w:cs="Nirmala UI"/>
          <w:sz w:val="24"/>
          <w:szCs w:val="24"/>
        </w:rPr>
        <w:t xml:space="preserve">) 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കണ</w:t>
      </w:r>
      <w:proofErr w:type="gramEnd"/>
      <w:r w:rsidR="008F2C8B" w:rsidRPr="008F2C8B">
        <w:rPr>
          <w:rFonts w:ascii="Nirmala UI" w:hAnsi="Nirmala UI" w:cs="Nirmala UI" w:hint="cs"/>
          <w:sz w:val="24"/>
          <w:szCs w:val="24"/>
        </w:rPr>
        <w:t>്ടെത്താനുള്ള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ഈ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ടൂളുകളുടെ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കഴിവ്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ഇവയുടെ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ഡാറ്റാബേസുകളി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ഉൾപ്പെടുത്തിയിരിക്കുന്ന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രചന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സഞ്ചയത്തിന്റെ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(published literature)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വ്യാപ്തി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അനുസരിച്ചു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വ്യത്യാസപ്പെട്ടിരിക്കുന്നു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കാണാവുന്നതാണ്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അതുകൊണ്ടു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സ്ഥാപനങ്ങളും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</w:t>
      </w:r>
      <w:proofErr w:type="spellEnd"/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ഒര</w:t>
      </w:r>
      <w:proofErr w:type="gramEnd"/>
      <w:r w:rsidR="008F2C8B" w:rsidRPr="008F2C8B">
        <w:rPr>
          <w:rFonts w:ascii="Nirmala UI" w:hAnsi="Nirmala UI" w:cs="Nirmala UI" w:hint="cs"/>
          <w:sz w:val="24"/>
          <w:szCs w:val="24"/>
        </w:rPr>
        <w:t>േ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ടൂ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ഉപയോഗിക്കുമ്പോഴാണ്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അത്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കൂടുത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യുക്തിസഹമാവുന്നത്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നിലവിലുള്ള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ടൂളുകളി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ഏറ്റവും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കൂടുത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'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കവറേജ്</w:t>
      </w:r>
      <w:proofErr w:type="spellEnd"/>
      <w:r w:rsidR="00C66BBD">
        <w:rPr>
          <w:rFonts w:ascii="Nirmala UI" w:hAnsi="Nirmala UI" w:cs="Nirmala UI"/>
          <w:sz w:val="24"/>
          <w:szCs w:val="24"/>
        </w:rPr>
        <w:t>’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ഉള്ളതായി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കരുതുന്ന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ടൂ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ടേൺഇറ്റ്ഇ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(Turnitin)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ആണ്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സർവ്വകലാശാലകൾക്കും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ലഭ്യമാക്കും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ഈയിടെ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കേന്ദ്ര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മാനവ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വിഭവ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ശേഷി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വകുപ്പ്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മന്ത്രി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പ്രഖ്യാപിച്ചത്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സ്വാഗതാർഹമായ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കാര്യമാണ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എന്നാ</w:t>
      </w:r>
      <w:proofErr w:type="spellEnd"/>
      <w:r w:rsidR="008F2C8B" w:rsidRPr="008F2C8B">
        <w:rPr>
          <w:rFonts w:ascii="Nirmala UI" w:hAnsi="Nirmala UI" w:cs="Nirmala UI" w:hint="cs"/>
          <w:sz w:val="24"/>
          <w:szCs w:val="24"/>
        </w:rPr>
        <w:t>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സംബന്ധമായി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എന്തെങ്കിലും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ഉത്തരവ്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പുറപ്പെടുവിച്ചതായി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C8B" w:rsidRPr="008F2C8B">
        <w:rPr>
          <w:rFonts w:ascii="Nirmala UI" w:hAnsi="Nirmala UI" w:cs="Nirmala UI" w:hint="cs"/>
          <w:sz w:val="24"/>
          <w:szCs w:val="24"/>
        </w:rPr>
        <w:t>അറിയില്ല</w:t>
      </w:r>
      <w:proofErr w:type="spellEnd"/>
      <w:r w:rsidR="008F2C8B" w:rsidRPr="008F2C8B">
        <w:rPr>
          <w:rFonts w:ascii="Nirmala UI" w:hAnsi="Nirmala UI" w:cs="Nirmala UI"/>
          <w:sz w:val="24"/>
          <w:szCs w:val="24"/>
        </w:rPr>
        <w:t>.</w:t>
      </w:r>
    </w:p>
    <w:p w:rsidR="007421DE" w:rsidRDefault="00D35843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കണ്ടെത്താനായി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സമിതിക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രൂപീകരിക്കാനാണ്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ആവശ്യപ്പെടുന്നത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പഠന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വകുപ്പിനെ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കേന്ദ്രീകരിച്ചുള്ള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മൂന്നം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ഗ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പ</w:t>
      </w:r>
      <w:proofErr w:type="gramEnd"/>
      <w:r w:rsidR="00044E0C" w:rsidRPr="00044E0C">
        <w:rPr>
          <w:rFonts w:ascii="Nirmala UI" w:hAnsi="Nirmala UI" w:cs="Nirmala UI" w:hint="cs"/>
          <w:sz w:val="24"/>
          <w:szCs w:val="24"/>
        </w:rPr>
        <w:t>്രാഥമിക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() </w:t>
      </w:r>
      <w:r w:rsidR="00044E0C" w:rsidRPr="00044E0C">
        <w:rPr>
          <w:rFonts w:ascii="Nirmala UI" w:hAnsi="Nirmala UI" w:cs="Nirmala UI"/>
          <w:sz w:val="24"/>
          <w:szCs w:val="24"/>
        </w:rPr>
        <w:lastRenderedPageBreak/>
        <w:t xml:space="preserve">,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സ്ഥാപനത്തിന്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മൊത്തമായി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ഒരു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നാലംഗ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ഉപരി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സമിതിയും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സമിതികളുടെ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രൂപീകരണം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ചോരണത്തിന്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ശക്തമായ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നിരീക്ഷണ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/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മേൽനോട്ട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സംവിധാനം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ഒരുക്കുമെന്ന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എന്നാ</w:t>
      </w:r>
      <w:proofErr w:type="spellEnd"/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,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വകുപ്പ്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തല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സമിതികളിലും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പ്രയോഗികമാകുമായിരുന്നത്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വിജ്ഞാനശാഖകളുടെ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()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അടിസ്ഥാനത്തിലുള്ള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സമിതികളാണ്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കാരണം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വിഷയവുമായി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ബന്ധപ്പെട്ട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അംഗങ്ങ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സമിതിയി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ഉണ്ടായിരിക്കുന്നത്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സംബദ്ധമായ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ആധികാരികമായ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തീരുമാനം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എടുക്കാ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ൻ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സഹായിക്കുമെന്ന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</w:t>
      </w:r>
      <w:proofErr w:type="spellEnd"/>
      <w:r w:rsidR="00044E0C" w:rsidRPr="00044E0C">
        <w:rPr>
          <w:rFonts w:ascii="Nirmala UI" w:hAnsi="Nirmala UI" w:cs="Nirmala UI" w:hint="cs"/>
          <w:sz w:val="24"/>
          <w:szCs w:val="24"/>
        </w:rPr>
        <w:t>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proofErr w:type="spellEnd"/>
      <w:r w:rsidR="00044E0C" w:rsidRPr="00044E0C">
        <w:rPr>
          <w:rFonts w:ascii="Nirmala UI" w:hAnsi="Nirmala UI" w:cs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 xml:space="preserve"> </w:t>
      </w:r>
    </w:p>
    <w:p w:rsidR="00DE2491" w:rsidRDefault="00350B12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ബിരുദാന്തര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ബിരുദ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ഡോക്ടറ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ഗവേഷണ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പ്രബന്ധങ്ങളും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പ്രസിദ്ധീകരണത്തിനായുള്ള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രചനകളും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ലേഖനങ്ങ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പുസ്തകങ്ങ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മുതലായവ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മാത്രമേ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പരിശോധനക്ക്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വിധേയമാക്കേണ്ടതുള്ള</w:t>
      </w:r>
      <w:proofErr w:type="gramStart"/>
      <w:r w:rsidR="00DE2491" w:rsidRPr="00DE2491">
        <w:rPr>
          <w:rFonts w:ascii="Nirmala UI" w:hAnsi="Nirmala UI" w:cs="Nirmala UI" w:hint="cs"/>
          <w:sz w:val="24"/>
          <w:szCs w:val="24"/>
        </w:rPr>
        <w:t>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ക്ലാസ്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അസൈന്മെന്റുക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ടെം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പേപ്പറുക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ഉത്തരക്കടലാസുക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കോഴ്‌സ്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വർക്കുക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എന്നിവയെല്ലാം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ഇതി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നിന്ന്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ഒഴിവാക്കിയിരിക്കുന്നു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എന്നത്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വിദ്യാർത്ഥികൾക്ക്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ആശ്വാസം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നൽകുന്ന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തീരുമാനമാണ്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എന്നാ</w:t>
      </w:r>
      <w:proofErr w:type="spellEnd"/>
      <w:r w:rsidR="00DE2491" w:rsidRPr="00DE2491">
        <w:rPr>
          <w:rFonts w:ascii="Nirmala UI" w:hAnsi="Nirmala UI" w:cs="Nirmala UI" w:hint="cs"/>
          <w:sz w:val="24"/>
          <w:szCs w:val="24"/>
        </w:rPr>
        <w:t>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പ്രൊജക്റ്റ്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വർക്കുകളുടെ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റിപ്പോർട്ടുകളെയും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E2491" w:rsidRPr="00DE2491">
        <w:rPr>
          <w:rFonts w:ascii="Nirmala UI" w:hAnsi="Nirmala UI" w:cs="Nirmala UI" w:hint="cs"/>
          <w:sz w:val="24"/>
          <w:szCs w:val="24"/>
        </w:rPr>
        <w:t>ചോരണ</w:t>
      </w:r>
      <w:proofErr w:type="spell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പരിശോധനയി</w:t>
      </w:r>
      <w:proofErr w:type="spellEnd"/>
      <w:r w:rsidR="000C5670" w:rsidRPr="000C5670">
        <w:rPr>
          <w:rFonts w:ascii="Nirmala UI" w:hAnsi="Nirmala UI" w:cs="Nirmala UI" w:hint="cs"/>
          <w:sz w:val="24"/>
          <w:szCs w:val="24"/>
        </w:rPr>
        <w:t>ൽ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നിന്ന്</w:t>
      </w:r>
      <w:proofErr w:type="spellEnd"/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ഒഴിവാക്കി</w:t>
      </w:r>
      <w:proofErr w:type="spellEnd"/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എന്നത്</w:t>
      </w:r>
      <w:proofErr w:type="spellEnd"/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ശ്രദ്ധേയമായ</w:t>
      </w:r>
      <w:proofErr w:type="spellEnd"/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0C5670">
        <w:rPr>
          <w:rFonts w:ascii="Nirmala UI" w:hAnsi="Nirmala UI" w:cs="Nirmala UI" w:hint="cs"/>
          <w:sz w:val="24"/>
          <w:szCs w:val="24"/>
        </w:rPr>
        <w:t>കാര്യമാണ്</w:t>
      </w:r>
      <w:proofErr w:type="spellEnd"/>
      <w:r w:rsidR="000C5670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ഇത്</w:t>
      </w:r>
      <w:proofErr w:type="spellEnd"/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ഏതു</w:t>
      </w:r>
      <w:proofErr w:type="spellEnd"/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തരം</w:t>
      </w:r>
      <w:proofErr w:type="spellEnd"/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പ്രൊജെക്ടുക</w:t>
      </w:r>
      <w:proofErr w:type="spellEnd"/>
      <w:r w:rsidR="00045C66" w:rsidRPr="00045C66">
        <w:rPr>
          <w:rFonts w:ascii="Nirmala UI" w:hAnsi="Nirmala UI" w:cs="Nirmala UI" w:hint="cs"/>
          <w:sz w:val="24"/>
          <w:szCs w:val="24"/>
        </w:rPr>
        <w:t>ൾ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ആണെന്ന്</w:t>
      </w:r>
      <w:proofErr w:type="spellEnd"/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ഉത്തരവി</w:t>
      </w:r>
      <w:proofErr w:type="spellEnd"/>
      <w:r w:rsidR="00045C66" w:rsidRPr="00045C66">
        <w:rPr>
          <w:rFonts w:ascii="Nirmala UI" w:hAnsi="Nirmala UI" w:cs="Nirmala UI" w:hint="cs"/>
          <w:sz w:val="24"/>
          <w:szCs w:val="24"/>
        </w:rPr>
        <w:t>ൽ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045C66">
        <w:rPr>
          <w:rFonts w:ascii="Nirmala UI" w:hAnsi="Nirmala UI" w:cs="Nirmala UI" w:hint="cs"/>
          <w:sz w:val="24"/>
          <w:szCs w:val="24"/>
        </w:rPr>
        <w:t>വ്യക്തമായി</w:t>
      </w:r>
      <w:proofErr w:type="spellEnd"/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45C66">
        <w:rPr>
          <w:rFonts w:ascii="Nirmala UI" w:hAnsi="Nirmala UI" w:cs="Nirmala UI" w:hint="cs"/>
          <w:sz w:val="24"/>
          <w:szCs w:val="24"/>
        </w:rPr>
        <w:t>പ്രതിപാദിക്കുന്നില്ല</w:t>
      </w:r>
      <w:proofErr w:type="spellEnd"/>
      <w:r w:rsidR="00045C66" w:rsidRPr="00045C66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0C5670" w:rsidRPr="00DE2491">
        <w:rPr>
          <w:rFonts w:ascii="Nirmala UI" w:hAnsi="Nirmala UI" w:cs="Nirmala UI" w:hint="cs"/>
          <w:sz w:val="24"/>
          <w:szCs w:val="24"/>
        </w:rPr>
        <w:t>സർക്കാ</w:t>
      </w:r>
      <w:proofErr w:type="spellEnd"/>
      <w:r w:rsidR="000C5670" w:rsidRPr="00DE2491">
        <w:rPr>
          <w:rFonts w:ascii="Nirmala UI" w:hAnsi="Nirmala UI" w:cs="Nirmala UI" w:hint="cs"/>
          <w:sz w:val="24"/>
          <w:szCs w:val="24"/>
        </w:rPr>
        <w:t>ർ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0C5670" w:rsidRPr="00DE2491">
        <w:rPr>
          <w:rFonts w:ascii="Nirmala UI" w:hAnsi="Nirmala UI" w:cs="Nirmala UI" w:hint="cs"/>
          <w:sz w:val="24"/>
          <w:szCs w:val="24"/>
        </w:rPr>
        <w:t>സർക്കാരേതര</w:t>
      </w:r>
      <w:proofErr w:type="spellEnd"/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DE2491">
        <w:rPr>
          <w:rFonts w:ascii="Nirmala UI" w:hAnsi="Nirmala UI" w:cs="Nirmala UI" w:hint="cs"/>
          <w:sz w:val="24"/>
          <w:szCs w:val="24"/>
        </w:rPr>
        <w:t>ഏജൻസി</w:t>
      </w:r>
      <w:r w:rsidR="00045C66" w:rsidRPr="00045C66">
        <w:rPr>
          <w:rFonts w:ascii="Nirmala UI" w:hAnsi="Nirmala UI" w:cs="Nirmala UI" w:hint="cs"/>
          <w:sz w:val="24"/>
          <w:szCs w:val="24"/>
        </w:rPr>
        <w:t>കളുടെ</w:t>
      </w:r>
      <w:proofErr w:type="spellEnd"/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DE2491">
        <w:rPr>
          <w:rFonts w:ascii="Nirmala UI" w:hAnsi="Nirmala UI" w:cs="Nirmala UI" w:hint="cs"/>
          <w:sz w:val="24"/>
          <w:szCs w:val="24"/>
        </w:rPr>
        <w:t>ധനസഹായ</w:t>
      </w:r>
      <w:r w:rsidR="00045C66" w:rsidRPr="00045C66">
        <w:rPr>
          <w:rFonts w:ascii="Nirmala UI" w:hAnsi="Nirmala UI" w:cs="Nirmala UI" w:hint="cs"/>
          <w:sz w:val="24"/>
          <w:szCs w:val="24"/>
        </w:rPr>
        <w:t>ത്തോടെ</w:t>
      </w:r>
      <w:proofErr w:type="spellEnd"/>
      <w:r w:rsid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C5670" w:rsidRPr="00DE2491">
        <w:rPr>
          <w:rFonts w:ascii="Nirmala UI" w:hAnsi="Nirmala UI" w:cs="Nirmala UI" w:hint="cs"/>
          <w:sz w:val="24"/>
          <w:szCs w:val="24"/>
        </w:rPr>
        <w:t>നടത്തുന്ന</w:t>
      </w:r>
      <w:proofErr w:type="spellEnd"/>
      <w:r w:rsid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നിരവധി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പ്രൊജെക്ടുക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സർവ്വകലാശാലക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ഉൾപ്പെടെയുള്ള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സ്ഥാപനങ്ങളി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ൽ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നടക്കുന്നുണ്ട്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.   </w:t>
      </w:r>
      <w:proofErr w:type="spellStart"/>
      <w:r w:rsidR="009E0161" w:rsidRPr="00045C66">
        <w:rPr>
          <w:rFonts w:ascii="Nirmala UI" w:hAnsi="Nirmala UI" w:cs="Nirmala UI" w:hint="cs"/>
          <w:sz w:val="24"/>
          <w:szCs w:val="24"/>
        </w:rPr>
        <w:t>ലക്ഷങ്ങളും</w:t>
      </w:r>
      <w:proofErr w:type="spellEnd"/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DE2491">
        <w:rPr>
          <w:rFonts w:ascii="Nirmala UI" w:hAnsi="Nirmala UI" w:cs="Nirmala UI" w:hint="cs"/>
          <w:sz w:val="24"/>
          <w:szCs w:val="24"/>
        </w:rPr>
        <w:t>ചിലപ്പോ</w:t>
      </w:r>
      <w:proofErr w:type="spellEnd"/>
      <w:r w:rsidR="009E0161" w:rsidRPr="00DE2491">
        <w:rPr>
          <w:rFonts w:ascii="Nirmala UI" w:hAnsi="Nirmala UI" w:cs="Nirmala UI" w:hint="cs"/>
          <w:sz w:val="24"/>
          <w:szCs w:val="24"/>
        </w:rPr>
        <w:t>ൾ</w:t>
      </w:r>
      <w:r w:rsidR="009E016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DE2491">
        <w:rPr>
          <w:rFonts w:ascii="Nirmala UI" w:hAnsi="Nirmala UI" w:cs="Nirmala UI" w:hint="cs"/>
          <w:sz w:val="24"/>
          <w:szCs w:val="24"/>
        </w:rPr>
        <w:t>കോടികളും</w:t>
      </w:r>
      <w:proofErr w:type="spellEnd"/>
      <w:r w:rsid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വരുത്താ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ൻ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വരുത്താ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ൻ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അവയുടെ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റിപോർട്ടുക</w:t>
      </w:r>
      <w:proofErr w:type="spellEnd"/>
      <w:r w:rsidR="009E0161" w:rsidRPr="009E0161">
        <w:rPr>
          <w:rFonts w:ascii="Nirmala UI" w:hAnsi="Nirmala UI" w:cs="Nirmala UI" w:hint="cs"/>
          <w:sz w:val="24"/>
          <w:szCs w:val="24"/>
        </w:rPr>
        <w:t>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ബൗദ്ധിക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ചോരണ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പരിശോധനക്ക്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വിധേയമാക്കേണ്ടത്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E0161" w:rsidRPr="009E0161">
        <w:rPr>
          <w:rFonts w:ascii="Nirmala UI" w:hAnsi="Nirmala UI" w:cs="Nirmala UI" w:hint="cs"/>
          <w:sz w:val="24"/>
          <w:szCs w:val="24"/>
        </w:rPr>
        <w:t>അത്യാവശ്യമാണ്</w:t>
      </w:r>
      <w:proofErr w:type="spellEnd"/>
      <w:r w:rsidR="009E0161" w:rsidRPr="009E0161">
        <w:rPr>
          <w:rFonts w:ascii="Nirmala UI" w:hAnsi="Nirmala UI" w:cs="Nirmala UI"/>
          <w:sz w:val="24"/>
          <w:szCs w:val="24"/>
        </w:rPr>
        <w:t>.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13EC" w:rsidRPr="00D913EC">
        <w:rPr>
          <w:rFonts w:ascii="Nirmala UI" w:hAnsi="Nirmala UI" w:cs="Nirmala UI" w:hint="cs"/>
          <w:sz w:val="24"/>
          <w:szCs w:val="24"/>
        </w:rPr>
        <w:t>അതുകൊണ്ടു</w:t>
      </w:r>
      <w:proofErr w:type="spellEnd"/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13EC" w:rsidRPr="00D913EC">
        <w:rPr>
          <w:rFonts w:ascii="Nirmala UI" w:hAnsi="Nirmala UI" w:cs="Nirmala UI" w:hint="cs"/>
          <w:sz w:val="24"/>
          <w:szCs w:val="24"/>
        </w:rPr>
        <w:t>തന്നെ</w:t>
      </w:r>
      <w:proofErr w:type="spellEnd"/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ഒരു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പക്ഷെ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യുജിസി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13EC" w:rsidRPr="00D913EC">
        <w:rPr>
          <w:rFonts w:ascii="Nirmala UI" w:hAnsi="Nirmala UI" w:cs="Nirmala UI" w:hint="cs"/>
          <w:sz w:val="24"/>
          <w:szCs w:val="24"/>
        </w:rPr>
        <w:t>ഇപ്പോ</w:t>
      </w:r>
      <w:proofErr w:type="spellEnd"/>
      <w:r w:rsidR="00D913EC" w:rsidRPr="00D913EC">
        <w:rPr>
          <w:rFonts w:ascii="Nirmala UI" w:hAnsi="Nirmala UI" w:cs="Nirmala UI" w:hint="cs"/>
          <w:sz w:val="24"/>
          <w:szCs w:val="24"/>
        </w:rPr>
        <w:t>ൾ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D913EC" w:rsidRPr="00D913EC">
        <w:rPr>
          <w:rFonts w:ascii="Nirmala UI" w:hAnsi="Nirmala UI" w:cs="Nirmala UI" w:hint="cs"/>
          <w:sz w:val="24"/>
          <w:szCs w:val="24"/>
        </w:rPr>
        <w:t>എടുത്ത</w:t>
      </w:r>
      <w:proofErr w:type="spellEnd"/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ഈ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തീരുമാനം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പിന്നീട്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പുനർവിചിന്തനം</w:t>
      </w:r>
      <w:proofErr w:type="spellEnd"/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45C66" w:rsidRPr="000C5670">
        <w:rPr>
          <w:rFonts w:ascii="Nirmala UI" w:hAnsi="Nirmala UI" w:cs="Nirmala UI" w:hint="cs"/>
          <w:sz w:val="24"/>
          <w:szCs w:val="24"/>
        </w:rPr>
        <w:t>ചെയ്‌തേക്കും</w:t>
      </w:r>
      <w:proofErr w:type="spellEnd"/>
      <w:r w:rsidR="00045C66">
        <w:rPr>
          <w:rFonts w:ascii="Nirmala UI" w:hAnsi="Nirmala UI" w:cs="Nirmala UI"/>
          <w:sz w:val="24"/>
          <w:szCs w:val="24"/>
        </w:rPr>
        <w:t xml:space="preserve">. </w:t>
      </w:r>
    </w:p>
    <w:p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56475E">
        <w:rPr>
          <w:rFonts w:ascii="Nirmala UI" w:hAnsi="Nirmala UI" w:cs="Nirmala UI"/>
          <w:sz w:val="24"/>
          <w:szCs w:val="24"/>
        </w:rPr>
        <w:lastRenderedPageBreak/>
        <w:t>മറ്റൊന്നുള്ളത്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മൗലിക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രചനകളുമായുള്ള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സാദൃശ്യത്തിന്റെ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ശതമാനം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അനുസരിച്ചുള്ള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ശിക്ഷ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വിധിയാണ്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ഇത്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എത്രമാത്ര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ശര</w:t>
      </w:r>
      <w:proofErr w:type="gramEnd"/>
      <w:r w:rsidRPr="0056475E">
        <w:rPr>
          <w:rFonts w:ascii="Nirmala UI" w:hAnsi="Nirmala UI" w:cs="Nirmala UI"/>
          <w:sz w:val="24"/>
          <w:szCs w:val="24"/>
        </w:rPr>
        <w:t>ിയാണ്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കാര്യത്തി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സംശയമുണ്ട്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കാരണം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ഓരോ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രചനയുടെയു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ദ</w:t>
      </w:r>
      <w:proofErr w:type="gramEnd"/>
      <w:r w:rsidRPr="0056475E">
        <w:rPr>
          <w:rFonts w:ascii="Nirmala UI" w:hAnsi="Nirmala UI" w:cs="Nirmala UI"/>
          <w:sz w:val="24"/>
          <w:szCs w:val="24"/>
        </w:rPr>
        <w:t>ൈർഘ്യത്തിന്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അനുസരിച്ചു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സാദൃശ്യത്തിന്റെ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ശതമാനത്തി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വ്യത്യാസം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വരുന്നതായി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കാണാവുന്നതാണ്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ഉദാഹരണത്തിന്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ഒരു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മൂന്ന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</w:t>
      </w:r>
      <w:proofErr w:type="gramEnd"/>
      <w:r w:rsidRPr="0056475E">
        <w:rPr>
          <w:rFonts w:ascii="Nirmala UI" w:hAnsi="Nirmala UI" w:cs="Nirmala UI"/>
          <w:sz w:val="24"/>
          <w:szCs w:val="24"/>
        </w:rPr>
        <w:t>േജുള്ള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രചനയി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നാലു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വാക്യങ്ങളുടെ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പോലും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വലിയ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ശതമാനം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കാണിക്കും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എന്നാ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r w:rsidR="0056475E">
        <w:rPr>
          <w:rFonts w:ascii="Nirmala UI" w:hAnsi="Nirmala UI" w:cs="Nirmala UI"/>
          <w:sz w:val="24"/>
          <w:szCs w:val="24"/>
        </w:rPr>
        <w:t>200</w:t>
      </w:r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പേജോളം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വരുന്ന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ഒരു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രചനയി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ഒരു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വലിയ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ഖണ്ഡിക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വരെ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സാദൃശ്യമായി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വന്നാലും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ശതമാനം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ചെറുതായിരിക്കും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കൂടാതെ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ഉപയോഗിക്കുന്ന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വെയ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ർ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ടൂളിന്റെ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ഡാറ്റാബേസ്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കവറേജ്</w:t>
      </w:r>
      <w:proofErr w:type="spellEnd"/>
      <w:proofErr w:type="gramStart"/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അന</w:t>
      </w:r>
      <w:proofErr w:type="gramEnd"/>
      <w:r w:rsidRPr="0056475E">
        <w:rPr>
          <w:rFonts w:ascii="Nirmala UI" w:hAnsi="Nirmala UI" w:cs="Nirmala UI"/>
          <w:sz w:val="24"/>
          <w:szCs w:val="24"/>
        </w:rPr>
        <w:t>ുസരിച്ചു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സാദൃശ്യത്തി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ഏറ്റക്കുറച്ചി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ഉണ്ടാവുകയും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ചെയ്യും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ചുരുക്കി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പറഞ്ഞാ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വെയ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ർ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ടൂ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ൾ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ഉദ്പാദിപ്പിക്കുന്ന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ഫലത്തിനനുസരിച്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ബൗദ്ധിക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ചോരണം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നിർണയിക്കുന്നത്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ഒരിക്കലും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ശാസ്ത്രീയമാകില്ല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സാദൃശ്യത്തിന്റെ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ശതമാനം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എത്രയാണെങ്കിലും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മാനുഷികമായ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പരിശോധനയും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തീർപ്പുകൽപ്പിക്കലു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 (</w:t>
      </w:r>
      <w:proofErr w:type="gramEnd"/>
      <w:r w:rsidR="0056475E">
        <w:rPr>
          <w:rFonts w:ascii="Nirmala UI" w:hAnsi="Nirmala UI" w:cs="Nirmala UI"/>
          <w:sz w:val="24"/>
          <w:szCs w:val="24"/>
        </w:rPr>
        <w:t>Human Judgement</w:t>
      </w:r>
      <w:r w:rsidRPr="0056475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അവിടെ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അനിവാര്യമാണ്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എങ്കി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മാത്രമേ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വസ്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തുനിഷ്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ഠമാകുകയുള്ളൂ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</w:p>
    <w:p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b/>
          <w:sz w:val="24"/>
          <w:szCs w:val="24"/>
        </w:rPr>
      </w:pPr>
      <w:proofErr w:type="spellStart"/>
      <w:r w:rsidRPr="0056475E">
        <w:rPr>
          <w:rFonts w:ascii="Nirmala UI" w:hAnsi="Nirmala UI" w:cs="Nirmala UI"/>
          <w:b/>
          <w:sz w:val="24"/>
          <w:szCs w:val="24"/>
        </w:rPr>
        <w:t>ഉപസംഹാരം</w:t>
      </w:r>
      <w:proofErr w:type="spellEnd"/>
      <w:r w:rsidRPr="0056475E">
        <w:rPr>
          <w:rFonts w:ascii="Nirmala UI" w:hAnsi="Nirmala UI" w:cs="Nirmala UI"/>
          <w:b/>
          <w:sz w:val="24"/>
          <w:szCs w:val="24"/>
        </w:rPr>
        <w:t xml:space="preserve"> </w:t>
      </w:r>
    </w:p>
    <w:p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56475E">
        <w:rPr>
          <w:rFonts w:ascii="Nirmala UI" w:hAnsi="Nirmala UI" w:cs="Nirmala UI"/>
          <w:sz w:val="24"/>
          <w:szCs w:val="24"/>
        </w:rPr>
        <w:t>ബൗദ്ധിക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വഞ്ചനയുടെ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പേരി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സർവകലാശാല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വൈസ്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ചാൻസലർമാ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ർ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പോലും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കരിനിഴലിലായ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നമ്മുടെ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രാജ്യത്ത്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അത്തരം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ദുഷ്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പ്രവണതകളെ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തടയിടാ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ൻ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ലക്ഷ്യമിട്ടുകൊണ്ട്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ഉന്നത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വിദ്യാഭ്യസ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രംഗത്തെ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മാർഗദർശിയായി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വർത്തിക്കുന്ന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യുജിസി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56475E" w:rsidRPr="0056475E">
        <w:rPr>
          <w:rFonts w:ascii="Nirmala UI" w:hAnsi="Nirmala UI" w:cs="Nirmala UI"/>
          <w:sz w:val="24"/>
          <w:szCs w:val="24"/>
        </w:rPr>
        <w:t>നിയമം</w:t>
      </w:r>
      <w:proofErr w:type="spellEnd"/>
      <w:r w:rsidR="0056475E"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56475E" w:rsidRPr="0056475E">
        <w:rPr>
          <w:rFonts w:ascii="Nirmala UI" w:hAnsi="Nirmala UI" w:cs="Nirmala UI"/>
          <w:sz w:val="24"/>
          <w:szCs w:val="24"/>
        </w:rPr>
        <w:t>കൊണ്ടുവന്നു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എന്നത്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സ്ലാഖനീയമായ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കാര്യമാണ്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നമ്മുടെ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വിദ്യാഭ്യാസ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രംഗത്ത്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ആരോഗ്യകരമായ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ഒരു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സംസ്കാരം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വളർന്നു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56475E" w:rsidRPr="0056475E">
        <w:rPr>
          <w:rFonts w:ascii="Nirmala UI" w:hAnsi="Nirmala UI" w:cs="Nirmala UI"/>
          <w:sz w:val="24"/>
          <w:szCs w:val="24"/>
        </w:rPr>
        <w:t>വരാ</w:t>
      </w:r>
      <w:proofErr w:type="spellEnd"/>
      <w:r w:rsidR="0056475E" w:rsidRPr="0056475E">
        <w:rPr>
          <w:rFonts w:ascii="Nirmala UI" w:hAnsi="Nirmala UI" w:cs="Nirmala UI"/>
          <w:sz w:val="24"/>
          <w:szCs w:val="24"/>
        </w:rPr>
        <w:t xml:space="preserve">ൻ </w:t>
      </w:r>
      <w:proofErr w:type="spellStart"/>
      <w:r w:rsidR="0056475E" w:rsidRPr="0056475E">
        <w:rPr>
          <w:rFonts w:ascii="Nirmala UI" w:hAnsi="Nirmala UI" w:cs="Nirmala UI"/>
          <w:sz w:val="24"/>
          <w:szCs w:val="24"/>
        </w:rPr>
        <w:t>അത്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സഹായിക്കുമെന്ന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കാര്യത്തി</w:t>
      </w:r>
      <w:proofErr w:type="spellEnd"/>
      <w:r w:rsidRPr="0056475E">
        <w:rPr>
          <w:rFonts w:ascii="Nirmala UI" w:hAnsi="Nirmala UI" w:cs="Nirmala UI"/>
          <w:sz w:val="24"/>
          <w:szCs w:val="24"/>
        </w:rPr>
        <w:t xml:space="preserve">ൽ </w:t>
      </w:r>
      <w:proofErr w:type="spellStart"/>
      <w:r w:rsidRPr="0056475E">
        <w:rPr>
          <w:rFonts w:ascii="Nirmala UI" w:hAnsi="Nirmala UI" w:cs="Nirmala UI"/>
          <w:sz w:val="24"/>
          <w:szCs w:val="24"/>
        </w:rPr>
        <w:t>സംശയമില്ല</w:t>
      </w:r>
      <w:proofErr w:type="spellEnd"/>
      <w:r w:rsidRPr="0056475E">
        <w:rPr>
          <w:rFonts w:ascii="Nirmala UI" w:hAnsi="Nirmala UI" w:cs="Nirmala UI"/>
          <w:sz w:val="24"/>
          <w:szCs w:val="24"/>
        </w:rPr>
        <w:t>.</w:t>
      </w:r>
    </w:p>
    <w:p w:rsidR="007421DE" w:rsidRPr="009E1800" w:rsidRDefault="005B2F70" w:rsidP="0056475E">
      <w:pPr>
        <w:spacing w:after="0"/>
        <w:rPr>
          <w:sz w:val="16"/>
          <w:szCs w:val="16"/>
        </w:rPr>
      </w:pPr>
      <w:r w:rsidRPr="009E1800">
        <w:rPr>
          <w:sz w:val="16"/>
          <w:szCs w:val="16"/>
        </w:rPr>
        <w:t xml:space="preserve">References </w:t>
      </w:r>
    </w:p>
    <w:p w:rsidR="005B2F70" w:rsidRPr="007322CE" w:rsidRDefault="005B2F70" w:rsidP="007322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7322CE">
        <w:rPr>
          <w:rFonts w:cs="TimesNewRomanPSMT"/>
          <w:sz w:val="24"/>
          <w:szCs w:val="24"/>
        </w:rPr>
        <w:t>Ethical and Unethical Methods of Plagiarism Prevention in Academic</w:t>
      </w:r>
    </w:p>
    <w:p w:rsidR="005B2F70" w:rsidRDefault="005B2F70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7322CE">
        <w:rPr>
          <w:rFonts w:cs="TimesNewRomanPSMT"/>
          <w:sz w:val="24"/>
          <w:szCs w:val="24"/>
        </w:rPr>
        <w:t>Writing//</w:t>
      </w:r>
      <w:proofErr w:type="spellStart"/>
      <w:r w:rsidRPr="007322CE">
        <w:rPr>
          <w:rFonts w:cs="TimesNewRomanPSMT"/>
          <w:sz w:val="24"/>
          <w:szCs w:val="24"/>
        </w:rPr>
        <w:t>Kaveh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Bakhtiyari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>1,</w:t>
      </w:r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2, </w:t>
      </w:r>
      <w:proofErr w:type="spellStart"/>
      <w:r w:rsidRPr="007322CE">
        <w:rPr>
          <w:rFonts w:cs="TimesNewRomanPSMT"/>
          <w:sz w:val="24"/>
          <w:szCs w:val="24"/>
        </w:rPr>
        <w:t>Hadi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Salehi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3, Mohamed </w:t>
      </w:r>
      <w:proofErr w:type="spellStart"/>
      <w:r w:rsidRPr="007322CE">
        <w:rPr>
          <w:rFonts w:cs="TimesNewRomanPSMT"/>
          <w:sz w:val="24"/>
          <w:szCs w:val="24"/>
        </w:rPr>
        <w:t>Amin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Embi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4, </w:t>
      </w:r>
      <w:proofErr w:type="spellStart"/>
      <w:r w:rsidRPr="007322CE">
        <w:rPr>
          <w:rFonts w:cs="TimesNewRomanPSMT"/>
          <w:sz w:val="24"/>
          <w:szCs w:val="24"/>
        </w:rPr>
        <w:t>Masoud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Shakiba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2,5, </w:t>
      </w:r>
      <w:proofErr w:type="spellStart"/>
      <w:r w:rsidRPr="007322CE">
        <w:rPr>
          <w:rFonts w:cs="TimesNewRomanPSMT"/>
          <w:sz w:val="24"/>
          <w:szCs w:val="24"/>
        </w:rPr>
        <w:t>Azam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Zavvari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2,5, </w:t>
      </w:r>
      <w:proofErr w:type="spellStart"/>
      <w:r w:rsidRPr="007322CE">
        <w:rPr>
          <w:rFonts w:cs="TimesNewRomanPSMT"/>
          <w:sz w:val="24"/>
          <w:szCs w:val="24"/>
        </w:rPr>
        <w:t>Masoomeh</w:t>
      </w:r>
      <w:proofErr w:type="spellEnd"/>
      <w:r w:rsidR="0056475E"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Shahbazi-Moghadam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 xml:space="preserve">6, Nader Ale Ebrahim7 &amp; </w:t>
      </w:r>
      <w:proofErr w:type="spellStart"/>
      <w:r w:rsidRPr="007322CE">
        <w:rPr>
          <w:rFonts w:cs="TimesNewRomanPSMT"/>
          <w:sz w:val="24"/>
          <w:szCs w:val="24"/>
        </w:rPr>
        <w:t>Marjan</w:t>
      </w:r>
      <w:proofErr w:type="spell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Pr="007322CE">
        <w:rPr>
          <w:rFonts w:cs="TimesNewRomanPSMT"/>
          <w:sz w:val="24"/>
          <w:szCs w:val="24"/>
        </w:rPr>
        <w:t>Mohammadjafari</w:t>
      </w:r>
      <w:proofErr w:type="spellEnd"/>
      <w:r w:rsid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>8//International Education Studies; Vol. 7, No. 7; 2014//doi:10.5539/ies.v7n7p52// pp</w:t>
      </w:r>
      <w:r w:rsidR="00E81B95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sz w:val="24"/>
          <w:szCs w:val="24"/>
        </w:rPr>
        <w:t>52-62</w:t>
      </w:r>
    </w:p>
    <w:p w:rsidR="007322CE" w:rsidRDefault="007322CE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7322CE" w:rsidRDefault="007322CE" w:rsidP="00E81B95">
      <w:pPr>
        <w:autoSpaceDE w:val="0"/>
        <w:autoSpaceDN w:val="0"/>
        <w:adjustRightInd w:val="0"/>
        <w:spacing w:after="0" w:line="240" w:lineRule="auto"/>
        <w:ind w:left="360" w:hanging="270"/>
        <w:rPr>
          <w:rFonts w:cs="TimesNewRomanPSMT"/>
          <w:sz w:val="24"/>
          <w:szCs w:val="24"/>
        </w:rPr>
      </w:pPr>
      <w:proofErr w:type="spellStart"/>
      <w:r w:rsidRPr="007322CE">
        <w:rPr>
          <w:rFonts w:cs="TimesNewRomanPSMT"/>
          <w:sz w:val="24"/>
          <w:szCs w:val="24"/>
        </w:rPr>
        <w:lastRenderedPageBreak/>
        <w:t>Bakhtiyari</w:t>
      </w:r>
      <w:proofErr w:type="spellEnd"/>
      <w:r w:rsidRPr="007322CE">
        <w:rPr>
          <w:rFonts w:cs="TimesNewRomanPSMT"/>
          <w:sz w:val="24"/>
          <w:szCs w:val="24"/>
        </w:rPr>
        <w:t xml:space="preserve">, K., </w:t>
      </w:r>
      <w:proofErr w:type="spellStart"/>
      <w:r w:rsidRPr="007322CE">
        <w:rPr>
          <w:rFonts w:cs="TimesNewRomanPSMT"/>
          <w:sz w:val="24"/>
          <w:szCs w:val="24"/>
        </w:rPr>
        <w:t>Salehi</w:t>
      </w:r>
      <w:proofErr w:type="spellEnd"/>
      <w:r w:rsidRPr="007322CE">
        <w:rPr>
          <w:rFonts w:cs="TimesNewRomanPSMT"/>
          <w:sz w:val="24"/>
          <w:szCs w:val="24"/>
        </w:rPr>
        <w:t xml:space="preserve">, H., </w:t>
      </w:r>
      <w:proofErr w:type="spellStart"/>
      <w:r w:rsidRPr="007322CE">
        <w:rPr>
          <w:rFonts w:cs="TimesNewRomanPSMT"/>
          <w:sz w:val="24"/>
          <w:szCs w:val="24"/>
        </w:rPr>
        <w:t>Embi</w:t>
      </w:r>
      <w:proofErr w:type="spellEnd"/>
      <w:r w:rsidRPr="007322CE">
        <w:rPr>
          <w:rFonts w:cs="TimesNewRomanPSMT"/>
          <w:sz w:val="24"/>
          <w:szCs w:val="24"/>
        </w:rPr>
        <w:t xml:space="preserve">, M.A., </w:t>
      </w:r>
      <w:proofErr w:type="spellStart"/>
      <w:r w:rsidRPr="007322CE">
        <w:rPr>
          <w:rFonts w:cs="TimesNewRomanPSMT"/>
          <w:sz w:val="24"/>
          <w:szCs w:val="24"/>
        </w:rPr>
        <w:t>Shakiba</w:t>
      </w:r>
      <w:proofErr w:type="spellEnd"/>
      <w:r w:rsidRPr="007322CE">
        <w:rPr>
          <w:rFonts w:cs="TimesNewRomanPSMT"/>
          <w:sz w:val="24"/>
          <w:szCs w:val="24"/>
        </w:rPr>
        <w:t xml:space="preserve">, M., </w:t>
      </w:r>
      <w:proofErr w:type="spellStart"/>
      <w:r w:rsidRPr="007322CE">
        <w:rPr>
          <w:rFonts w:cs="TimesNewRomanPSMT"/>
          <w:sz w:val="24"/>
          <w:szCs w:val="24"/>
        </w:rPr>
        <w:t>Zavvari</w:t>
      </w:r>
      <w:proofErr w:type="spellEnd"/>
      <w:r w:rsidRPr="007322CE">
        <w:rPr>
          <w:rFonts w:cs="TimesNewRomanPSMT"/>
          <w:sz w:val="24"/>
          <w:szCs w:val="24"/>
        </w:rPr>
        <w:t xml:space="preserve">, A., </w:t>
      </w:r>
      <w:proofErr w:type="spellStart"/>
      <w:r w:rsidRPr="007322CE">
        <w:rPr>
          <w:rFonts w:cs="TimesNewRomanPSMT"/>
          <w:sz w:val="24"/>
          <w:szCs w:val="24"/>
        </w:rPr>
        <w:t>Shahbazi-Moghadam</w:t>
      </w:r>
      <w:proofErr w:type="spellEnd"/>
      <w:r w:rsidRPr="007322CE">
        <w:rPr>
          <w:rFonts w:cs="TimesNewRomanPSMT"/>
          <w:sz w:val="24"/>
          <w:szCs w:val="24"/>
        </w:rPr>
        <w:t xml:space="preserve">, </w:t>
      </w:r>
      <w:proofErr w:type="gramStart"/>
      <w:r w:rsidRPr="007322CE">
        <w:rPr>
          <w:rFonts w:cs="TimesNewRomanPSMT"/>
          <w:sz w:val="24"/>
          <w:szCs w:val="24"/>
        </w:rPr>
        <w:t>M.,</w:t>
      </w:r>
      <w:r>
        <w:rPr>
          <w:rFonts w:cs="TimesNewRomanPSMT"/>
          <w:sz w:val="24"/>
          <w:szCs w:val="24"/>
        </w:rPr>
        <w:t>...</w:t>
      </w:r>
      <w:proofErr w:type="gramEnd"/>
      <w:r w:rsidRPr="007322CE">
        <w:rPr>
          <w:rFonts w:cs="TimesNewRomanPSMT"/>
          <w:sz w:val="24"/>
          <w:szCs w:val="24"/>
        </w:rPr>
        <w:t xml:space="preserve"> </w:t>
      </w:r>
      <w:proofErr w:type="spellStart"/>
      <w:r w:rsidR="00E81B95">
        <w:t>Mohammadjafari</w:t>
      </w:r>
      <w:proofErr w:type="spellEnd"/>
      <w:r w:rsidR="00E81B95">
        <w:t>, M</w:t>
      </w:r>
      <w:proofErr w:type="gramStart"/>
      <w:r w:rsidR="00E81B95">
        <w:t>.</w:t>
      </w:r>
      <w:r w:rsidRPr="007322CE">
        <w:rPr>
          <w:rFonts w:cs="TimesNewRomanPSMT"/>
          <w:sz w:val="24"/>
          <w:szCs w:val="24"/>
        </w:rPr>
        <w:t>(</w:t>
      </w:r>
      <w:proofErr w:type="gramEnd"/>
      <w:r w:rsidRPr="007322CE">
        <w:rPr>
          <w:rFonts w:cs="TimesNewRomanPSMT"/>
          <w:sz w:val="24"/>
          <w:szCs w:val="24"/>
        </w:rPr>
        <w:t xml:space="preserve">2014).  </w:t>
      </w:r>
      <w:proofErr w:type="gramStart"/>
      <w:r w:rsidRPr="007322CE">
        <w:rPr>
          <w:rFonts w:cs="TimesNewRomanPSMT"/>
          <w:sz w:val="24"/>
          <w:szCs w:val="24"/>
        </w:rPr>
        <w:t xml:space="preserve">Ethical and </w:t>
      </w:r>
      <w:r>
        <w:rPr>
          <w:rFonts w:cs="TimesNewRomanPSMT"/>
          <w:sz w:val="24"/>
          <w:szCs w:val="24"/>
        </w:rPr>
        <w:t>u</w:t>
      </w:r>
      <w:r w:rsidRPr="007322CE">
        <w:rPr>
          <w:rFonts w:cs="TimesNewRomanPSMT"/>
          <w:sz w:val="24"/>
          <w:szCs w:val="24"/>
        </w:rPr>
        <w:t xml:space="preserve">nethical </w:t>
      </w:r>
      <w:r>
        <w:rPr>
          <w:rFonts w:cs="TimesNewRomanPSMT"/>
          <w:sz w:val="24"/>
          <w:szCs w:val="24"/>
        </w:rPr>
        <w:t>m</w:t>
      </w:r>
      <w:r w:rsidRPr="007322CE">
        <w:rPr>
          <w:rFonts w:cs="TimesNewRomanPSMT"/>
          <w:sz w:val="24"/>
          <w:szCs w:val="24"/>
        </w:rPr>
        <w:t xml:space="preserve">ethods of </w:t>
      </w:r>
      <w:r>
        <w:rPr>
          <w:rFonts w:cs="TimesNewRomanPSMT"/>
          <w:sz w:val="24"/>
          <w:szCs w:val="24"/>
        </w:rPr>
        <w:t>p</w:t>
      </w:r>
      <w:r w:rsidRPr="007322CE">
        <w:rPr>
          <w:rFonts w:cs="TimesNewRomanPSMT"/>
          <w:sz w:val="24"/>
          <w:szCs w:val="24"/>
        </w:rPr>
        <w:t xml:space="preserve">lagiarism </w:t>
      </w:r>
      <w:r>
        <w:rPr>
          <w:rFonts w:cs="TimesNewRomanPSMT"/>
          <w:sz w:val="24"/>
          <w:szCs w:val="24"/>
        </w:rPr>
        <w:t>p</w:t>
      </w:r>
      <w:r w:rsidRPr="007322CE">
        <w:rPr>
          <w:rFonts w:cs="TimesNewRomanPSMT"/>
          <w:sz w:val="24"/>
          <w:szCs w:val="24"/>
        </w:rPr>
        <w:t xml:space="preserve">revention in </w:t>
      </w:r>
      <w:r>
        <w:rPr>
          <w:rFonts w:cs="TimesNewRomanPSMT"/>
          <w:sz w:val="24"/>
          <w:szCs w:val="24"/>
        </w:rPr>
        <w:t>a</w:t>
      </w:r>
      <w:r w:rsidRPr="007322CE">
        <w:rPr>
          <w:rFonts w:cs="TimesNewRomanPSMT"/>
          <w:sz w:val="24"/>
          <w:szCs w:val="24"/>
        </w:rPr>
        <w:t>cademic</w:t>
      </w:r>
      <w:r w:rsidR="00E81B95">
        <w:rPr>
          <w:rFonts w:cs="TimesNewRomanPSMT"/>
          <w:sz w:val="24"/>
          <w:szCs w:val="24"/>
        </w:rPr>
        <w:t xml:space="preserve"> w</w:t>
      </w:r>
      <w:r w:rsidRPr="007322CE">
        <w:rPr>
          <w:rFonts w:cs="TimesNewRomanPSMT"/>
          <w:sz w:val="24"/>
          <w:szCs w:val="24"/>
        </w:rPr>
        <w:t>riting</w:t>
      </w:r>
      <w:r>
        <w:rPr>
          <w:rFonts w:cs="TimesNewRomanPSMT"/>
          <w:sz w:val="24"/>
          <w:szCs w:val="24"/>
        </w:rPr>
        <w:t>.</w:t>
      </w:r>
      <w:proofErr w:type="gramEnd"/>
      <w:r w:rsidRPr="007322CE">
        <w:rPr>
          <w:rFonts w:cs="TimesNewRomanPSMT"/>
          <w:sz w:val="24"/>
          <w:szCs w:val="24"/>
        </w:rPr>
        <w:t xml:space="preserve"> </w:t>
      </w:r>
      <w:r w:rsidRPr="007322CE">
        <w:rPr>
          <w:rFonts w:cs="TimesNewRomanPSMT"/>
          <w:i/>
          <w:sz w:val="24"/>
          <w:szCs w:val="24"/>
        </w:rPr>
        <w:t>International Education Studie</w:t>
      </w:r>
      <w:r w:rsidR="00E81B95">
        <w:rPr>
          <w:rFonts w:cs="TimesNewRomanPSMT"/>
          <w:i/>
          <w:sz w:val="24"/>
          <w:szCs w:val="24"/>
        </w:rPr>
        <w:t>s, 7</w:t>
      </w:r>
      <w:r w:rsidR="00E81B95" w:rsidRPr="00E81B95">
        <w:rPr>
          <w:rFonts w:cs="TimesNewRomanPSMT"/>
          <w:sz w:val="24"/>
          <w:szCs w:val="24"/>
        </w:rPr>
        <w:t>(7)</w:t>
      </w:r>
      <w:r w:rsidR="00E81B95">
        <w:rPr>
          <w:rFonts w:cs="TimesNewRomanPSMT"/>
          <w:sz w:val="24"/>
          <w:szCs w:val="24"/>
        </w:rPr>
        <w:t xml:space="preserve">, </w:t>
      </w:r>
      <w:r w:rsidR="00E81B95" w:rsidRPr="007322CE">
        <w:rPr>
          <w:rFonts w:cs="TimesNewRomanPSMT"/>
          <w:sz w:val="24"/>
          <w:szCs w:val="24"/>
        </w:rPr>
        <w:t>52-62</w:t>
      </w:r>
      <w:r w:rsidR="00E81B95">
        <w:rPr>
          <w:rFonts w:cs="TimesNewRomanPSMT"/>
          <w:sz w:val="24"/>
          <w:szCs w:val="24"/>
        </w:rPr>
        <w:t xml:space="preserve">. </w:t>
      </w:r>
      <w:r w:rsidR="00E81B95" w:rsidRPr="00F23D5E">
        <w:rPr>
          <w:rFonts w:cs="TimesNewRomanPSMT"/>
          <w:noProof/>
          <w:sz w:val="24"/>
          <w:szCs w:val="24"/>
        </w:rPr>
        <w:t>doi</w:t>
      </w:r>
      <w:r w:rsidR="00E81B95">
        <w:rPr>
          <w:rFonts w:cs="TimesNewRomanPSMT"/>
          <w:sz w:val="24"/>
          <w:szCs w:val="24"/>
        </w:rPr>
        <w:t xml:space="preserve">: </w:t>
      </w:r>
      <w:r w:rsidR="00E81B95" w:rsidRPr="007322CE">
        <w:rPr>
          <w:rFonts w:cs="TimesNewRomanPSMT"/>
          <w:sz w:val="24"/>
          <w:szCs w:val="24"/>
        </w:rPr>
        <w:t>10.5539/ies.v7n7p52</w:t>
      </w:r>
    </w:p>
    <w:p w:rsidR="00E81B95" w:rsidRDefault="00E81B95" w:rsidP="007322C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E81B95" w:rsidRDefault="00E81B95" w:rsidP="00E81B95">
      <w:pPr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322CE">
        <w:rPr>
          <w:rFonts w:cs="Times New Roman"/>
          <w:sz w:val="24"/>
          <w:szCs w:val="24"/>
        </w:rPr>
        <w:t>Bethany</w:t>
      </w:r>
      <w:r>
        <w:rPr>
          <w:rFonts w:cs="Times New Roman"/>
          <w:sz w:val="24"/>
          <w:szCs w:val="24"/>
        </w:rPr>
        <w:t xml:space="preserve">, </w:t>
      </w:r>
      <w:r w:rsidRPr="007322CE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.</w:t>
      </w:r>
      <w:r w:rsidRPr="007322CE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. (2016). </w:t>
      </w:r>
      <w:proofErr w:type="gramStart"/>
      <w:r w:rsidRPr="007322CE">
        <w:rPr>
          <w:rFonts w:cs="Times New Roman"/>
          <w:bCs/>
          <w:sz w:val="24"/>
          <w:szCs w:val="24"/>
        </w:rPr>
        <w:t xml:space="preserve">The </w:t>
      </w:r>
      <w:r>
        <w:rPr>
          <w:rFonts w:cs="Times New Roman"/>
          <w:bCs/>
          <w:sz w:val="24"/>
          <w:szCs w:val="24"/>
        </w:rPr>
        <w:t>p</w:t>
      </w:r>
      <w:r w:rsidRPr="007322CE">
        <w:rPr>
          <w:rFonts w:cs="Times New Roman"/>
          <w:bCs/>
          <w:sz w:val="24"/>
          <w:szCs w:val="24"/>
        </w:rPr>
        <w:t xml:space="preserve">lagiarism </w:t>
      </w:r>
      <w:r w:rsidRPr="00F23D5E">
        <w:rPr>
          <w:rFonts w:cs="Times New Roman"/>
          <w:bCs/>
          <w:noProof/>
          <w:sz w:val="24"/>
          <w:szCs w:val="24"/>
        </w:rPr>
        <w:t>polyconundrum</w:t>
      </w:r>
      <w:r>
        <w:rPr>
          <w:rFonts w:cs="Times New Roman"/>
          <w:bCs/>
          <w:sz w:val="24"/>
          <w:szCs w:val="24"/>
        </w:rPr>
        <w:t>.</w:t>
      </w:r>
      <w:proofErr w:type="gramEnd"/>
      <w:r>
        <w:rPr>
          <w:rFonts w:cs="Times New Roman"/>
          <w:bCs/>
          <w:sz w:val="24"/>
          <w:szCs w:val="24"/>
        </w:rPr>
        <w:t xml:space="preserve"> </w:t>
      </w:r>
      <w:r w:rsidRPr="007322CE">
        <w:rPr>
          <w:rFonts w:cs="Times New Roman"/>
          <w:i/>
          <w:iCs/>
          <w:sz w:val="24"/>
          <w:szCs w:val="24"/>
        </w:rPr>
        <w:t>Journal of International Students</w:t>
      </w:r>
      <w:r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6, (</w:t>
      </w:r>
      <w:r w:rsidRPr="007322CE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), </w:t>
      </w:r>
      <w:r w:rsidRPr="007322CE">
        <w:rPr>
          <w:rFonts w:cs="Times New Roman"/>
          <w:sz w:val="24"/>
          <w:szCs w:val="24"/>
        </w:rPr>
        <w:t>1045-1052</w:t>
      </w:r>
      <w:r>
        <w:rPr>
          <w:rFonts w:cs="Times New Roman"/>
          <w:sz w:val="24"/>
          <w:szCs w:val="24"/>
        </w:rPr>
        <w:t xml:space="preserve">.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Retrieved from </w:t>
      </w:r>
      <w:hyperlink r:id="rId5" w:history="1">
        <w:r w:rsidRPr="00D24252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https://jistudents.org/</w:t>
        </w:r>
      </w:hyperlink>
    </w:p>
    <w:p w:rsidR="00E81B95" w:rsidRDefault="00E81B95" w:rsidP="00E81B95">
      <w:pPr>
        <w:autoSpaceDE w:val="0"/>
        <w:autoSpaceDN w:val="0"/>
        <w:adjustRightInd w:val="0"/>
        <w:spacing w:after="0" w:line="240" w:lineRule="auto"/>
        <w:ind w:left="450" w:hanging="360"/>
        <w:rPr>
          <w:bCs/>
        </w:rPr>
      </w:pPr>
    </w:p>
    <w:p w:rsidR="005B2F70" w:rsidRDefault="00E81B95" w:rsidP="00E81B95">
      <w:pPr>
        <w:autoSpaceDE w:val="0"/>
        <w:autoSpaceDN w:val="0"/>
        <w:adjustRightInd w:val="0"/>
        <w:spacing w:after="0" w:line="240" w:lineRule="auto"/>
        <w:ind w:left="450" w:hanging="360"/>
        <w:rPr>
          <w:rFonts w:cs="Cambria"/>
          <w:i/>
          <w:iCs/>
        </w:rPr>
      </w:pPr>
      <w:r w:rsidRPr="007322CE">
        <w:rPr>
          <w:bCs/>
        </w:rPr>
        <w:t>MacLennan</w:t>
      </w:r>
      <w:r>
        <w:rPr>
          <w:bCs/>
        </w:rPr>
        <w:t xml:space="preserve">, H. (2018). </w:t>
      </w:r>
      <w:r w:rsidR="005B2F70" w:rsidRPr="007322CE">
        <w:rPr>
          <w:bCs/>
        </w:rPr>
        <w:t xml:space="preserve">Student </w:t>
      </w:r>
      <w:r>
        <w:rPr>
          <w:bCs/>
        </w:rPr>
        <w:t>p</w:t>
      </w:r>
      <w:r w:rsidR="005B2F70" w:rsidRPr="007322CE">
        <w:rPr>
          <w:bCs/>
        </w:rPr>
        <w:t xml:space="preserve">erceptions of </w:t>
      </w:r>
      <w:r>
        <w:rPr>
          <w:bCs/>
        </w:rPr>
        <w:t>p</w:t>
      </w:r>
      <w:r w:rsidR="005B2F70" w:rsidRPr="007322CE">
        <w:rPr>
          <w:bCs/>
        </w:rPr>
        <w:t xml:space="preserve">lagiarism </w:t>
      </w:r>
      <w:r>
        <w:rPr>
          <w:bCs/>
        </w:rPr>
        <w:t>a</w:t>
      </w:r>
      <w:r w:rsidR="005B2F70" w:rsidRPr="007322CE">
        <w:rPr>
          <w:bCs/>
        </w:rPr>
        <w:t xml:space="preserve">voidance </w:t>
      </w:r>
      <w:r>
        <w:rPr>
          <w:bCs/>
        </w:rPr>
        <w:t>c</w:t>
      </w:r>
      <w:r w:rsidR="005B2F70" w:rsidRPr="007322CE">
        <w:rPr>
          <w:bCs/>
        </w:rPr>
        <w:t xml:space="preserve">ompetencies: An </w:t>
      </w:r>
      <w:r w:rsidRPr="00E81B95">
        <w:rPr>
          <w:bCs/>
          <w:noProof/>
        </w:rPr>
        <w:t>a</w:t>
      </w:r>
      <w:r w:rsidR="005B2F70" w:rsidRPr="00E81B95">
        <w:rPr>
          <w:bCs/>
          <w:noProof/>
        </w:rPr>
        <w:t>ction</w:t>
      </w:r>
      <w:r w:rsidR="005B2F70" w:rsidRPr="007322CE">
        <w:rPr>
          <w:bCs/>
        </w:rPr>
        <w:t xml:space="preserve"> </w:t>
      </w:r>
      <w:r>
        <w:rPr>
          <w:bCs/>
        </w:rPr>
        <w:t>r</w:t>
      </w:r>
      <w:r w:rsidR="005B2F70" w:rsidRPr="007322CE">
        <w:rPr>
          <w:bCs/>
        </w:rPr>
        <w:t xml:space="preserve">esearch </w:t>
      </w:r>
      <w:r>
        <w:rPr>
          <w:bCs/>
        </w:rPr>
        <w:t>c</w:t>
      </w:r>
      <w:r w:rsidR="005B2F70" w:rsidRPr="007322CE">
        <w:rPr>
          <w:bCs/>
        </w:rPr>
        <w:t xml:space="preserve">ase </w:t>
      </w:r>
      <w:r>
        <w:rPr>
          <w:bCs/>
        </w:rPr>
        <w:t>s</w:t>
      </w:r>
      <w:r w:rsidR="005B2F70" w:rsidRPr="007322CE">
        <w:rPr>
          <w:bCs/>
        </w:rPr>
        <w:t>tudy</w:t>
      </w:r>
      <w:r>
        <w:rPr>
          <w:bCs/>
        </w:rPr>
        <w:t xml:space="preserve">. </w:t>
      </w:r>
      <w:r w:rsidR="005B2F70" w:rsidRPr="007322CE">
        <w:rPr>
          <w:i/>
          <w:iCs/>
        </w:rPr>
        <w:t>Journal of the Scholarship o</w:t>
      </w:r>
      <w:r w:rsidR="005B2F70" w:rsidRPr="007322CE">
        <w:rPr>
          <w:rFonts w:cs="Cambria"/>
          <w:i/>
          <w:iCs/>
        </w:rPr>
        <w:t>f Teaching and Learning</w:t>
      </w:r>
      <w:proofErr w:type="gramStart"/>
      <w:r w:rsidR="005B2F70" w:rsidRPr="007322CE">
        <w:rPr>
          <w:rFonts w:cs="Cambria"/>
          <w:i/>
          <w:iCs/>
        </w:rPr>
        <w:t>,  18</w:t>
      </w:r>
      <w:proofErr w:type="gramEnd"/>
      <w:r>
        <w:rPr>
          <w:rFonts w:cs="Cambria"/>
          <w:i/>
          <w:iCs/>
        </w:rPr>
        <w:t>(</w:t>
      </w:r>
      <w:r w:rsidR="005B2F70" w:rsidRPr="007322CE">
        <w:rPr>
          <w:rFonts w:cs="Cambria"/>
          <w:i/>
          <w:iCs/>
        </w:rPr>
        <w:t>1</w:t>
      </w:r>
      <w:r>
        <w:rPr>
          <w:rFonts w:cs="Cambria"/>
          <w:i/>
          <w:iCs/>
        </w:rPr>
        <w:t>)</w:t>
      </w:r>
      <w:r w:rsidR="005B2F70" w:rsidRPr="007322CE">
        <w:rPr>
          <w:i/>
          <w:iCs/>
        </w:rPr>
        <w:t xml:space="preserve">. 58-74. </w:t>
      </w:r>
      <w:r w:rsidR="005B2F70" w:rsidRPr="00F23D5E">
        <w:rPr>
          <w:rFonts w:cs="Cambria"/>
          <w:i/>
          <w:iCs/>
          <w:noProof/>
        </w:rPr>
        <w:t>doi</w:t>
      </w:r>
      <w:r w:rsidR="005B2F70" w:rsidRPr="007322CE">
        <w:rPr>
          <w:rFonts w:cs="Cambria"/>
          <w:i/>
          <w:iCs/>
        </w:rPr>
        <w:t>: 10.14434/josotl.v18i1.22350</w:t>
      </w:r>
    </w:p>
    <w:p w:rsidR="00E81B95" w:rsidRPr="00E81B95" w:rsidRDefault="00E81B95" w:rsidP="00E81B95">
      <w:pPr>
        <w:autoSpaceDE w:val="0"/>
        <w:autoSpaceDN w:val="0"/>
        <w:adjustRightInd w:val="0"/>
        <w:spacing w:after="0" w:line="240" w:lineRule="auto"/>
        <w:ind w:left="450" w:hanging="360"/>
        <w:rPr>
          <w:rFonts w:cs="TimesNewRomanPSMT"/>
          <w:sz w:val="24"/>
          <w:szCs w:val="24"/>
        </w:rPr>
      </w:pPr>
    </w:p>
    <w:p w:rsidR="005B2F70" w:rsidRPr="0056475E" w:rsidRDefault="005B2F70" w:rsidP="005B2F70">
      <w:pPr>
        <w:rPr>
          <w:rFonts w:ascii="Book Antiqua" w:hAnsi="Book Antiqua" w:cs="TimesNewRomanPSMT"/>
          <w:sz w:val="20"/>
          <w:szCs w:val="20"/>
        </w:rPr>
      </w:pPr>
    </w:p>
    <w:p w:rsidR="005B2F70" w:rsidRDefault="005B2F70" w:rsidP="005B2F70">
      <w:pPr>
        <w:rPr>
          <w:rFonts w:ascii="TimesNewRomanPSMT" w:hAnsi="TimesNewRomanPSMT" w:cs="TimesNewRomanPSMT"/>
          <w:sz w:val="32"/>
          <w:szCs w:val="32"/>
        </w:rPr>
      </w:pPr>
    </w:p>
    <w:p w:rsidR="005B2F70" w:rsidRDefault="005B2F70" w:rsidP="005B2F70"/>
    <w:sectPr w:rsidR="005B2F70" w:rsidSect="009E180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oto 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27D"/>
    <w:multiLevelType w:val="hybridMultilevel"/>
    <w:tmpl w:val="C4129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6BF"/>
    <w:multiLevelType w:val="hybridMultilevel"/>
    <w:tmpl w:val="F4004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624AD"/>
    <w:multiLevelType w:val="hybridMultilevel"/>
    <w:tmpl w:val="C4129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zS2NLGwNDcxtTQxMbRQ0lEKTi0uzszPAykwqQUAa21SKSwAAAA="/>
  </w:docVars>
  <w:rsids>
    <w:rsidRoot w:val="007421DE"/>
    <w:rsid w:val="00044E0C"/>
    <w:rsid w:val="00045C66"/>
    <w:rsid w:val="000910E8"/>
    <w:rsid w:val="00095764"/>
    <w:rsid w:val="000C5670"/>
    <w:rsid w:val="000F558B"/>
    <w:rsid w:val="00107415"/>
    <w:rsid w:val="00144735"/>
    <w:rsid w:val="0017790F"/>
    <w:rsid w:val="00185432"/>
    <w:rsid w:val="001906FE"/>
    <w:rsid w:val="001A7F3F"/>
    <w:rsid w:val="00266522"/>
    <w:rsid w:val="00284B0F"/>
    <w:rsid w:val="00350B12"/>
    <w:rsid w:val="00373675"/>
    <w:rsid w:val="004E6E95"/>
    <w:rsid w:val="005304E0"/>
    <w:rsid w:val="0056475E"/>
    <w:rsid w:val="0058131C"/>
    <w:rsid w:val="005B2F70"/>
    <w:rsid w:val="0062187D"/>
    <w:rsid w:val="007322CE"/>
    <w:rsid w:val="007421DE"/>
    <w:rsid w:val="007E7602"/>
    <w:rsid w:val="008E10CF"/>
    <w:rsid w:val="008F2C8B"/>
    <w:rsid w:val="009D4351"/>
    <w:rsid w:val="009D5E8B"/>
    <w:rsid w:val="009E0161"/>
    <w:rsid w:val="009E1800"/>
    <w:rsid w:val="00AB75F2"/>
    <w:rsid w:val="00B7315B"/>
    <w:rsid w:val="00BC3FC9"/>
    <w:rsid w:val="00BF2123"/>
    <w:rsid w:val="00C43D19"/>
    <w:rsid w:val="00C57692"/>
    <w:rsid w:val="00C66BBD"/>
    <w:rsid w:val="00C815D3"/>
    <w:rsid w:val="00D35843"/>
    <w:rsid w:val="00D628B8"/>
    <w:rsid w:val="00D8361A"/>
    <w:rsid w:val="00D913EC"/>
    <w:rsid w:val="00DE2491"/>
    <w:rsid w:val="00E81B95"/>
    <w:rsid w:val="00EA63A0"/>
    <w:rsid w:val="00F23D5E"/>
    <w:rsid w:val="00F3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A0"/>
    <w:pPr>
      <w:ind w:left="720"/>
      <w:contextualSpacing/>
    </w:pPr>
  </w:style>
  <w:style w:type="paragraph" w:customStyle="1" w:styleId="Default">
    <w:name w:val="Default"/>
    <w:rsid w:val="005B2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B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istudent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5</cp:revision>
  <cp:lastPrinted>2018-08-23T11:56:00Z</cp:lastPrinted>
  <dcterms:created xsi:type="dcterms:W3CDTF">2018-08-23T12:14:00Z</dcterms:created>
  <dcterms:modified xsi:type="dcterms:W3CDTF">2018-08-27T12:54:00Z</dcterms:modified>
</cp:coreProperties>
</file>