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1"/>
        <w:tblW w:w="9659" w:type="dxa"/>
        <w:tblLook w:val="04A0" w:firstRow="1" w:lastRow="0" w:firstColumn="1" w:lastColumn="0" w:noHBand="0" w:noVBand="1"/>
      </w:tblPr>
      <w:tblGrid>
        <w:gridCol w:w="1098"/>
        <w:gridCol w:w="1530"/>
        <w:gridCol w:w="1529"/>
        <w:gridCol w:w="5502"/>
      </w:tblGrid>
      <w:tr w:rsidR="00B14740" w:rsidRPr="00D17793" w14:paraId="4934F39D" w14:textId="77777777" w:rsidTr="00A80541">
        <w:trPr>
          <w:trHeight w:val="220"/>
        </w:trPr>
        <w:tc>
          <w:tcPr>
            <w:tcW w:w="1098" w:type="dxa"/>
          </w:tcPr>
          <w:p w14:paraId="58F9ECD9" w14:textId="77777777" w:rsidR="0063339F" w:rsidRPr="00D17793" w:rsidRDefault="0063339F" w:rsidP="00E1472D">
            <w:pPr>
              <w:jc w:val="center"/>
              <w:rPr>
                <w:rFonts w:ascii="Arial Narrow" w:hAnsi="Arial Narrow"/>
                <w:b/>
              </w:rPr>
            </w:pPr>
            <w:bookmarkStart w:id="0" w:name="jdfbshare"/>
            <w:bookmarkEnd w:id="0"/>
            <w:r w:rsidRPr="00D17793">
              <w:rPr>
                <w:rFonts w:ascii="Arial Narrow" w:hAnsi="Arial Narrow"/>
                <w:b/>
              </w:rPr>
              <w:t>S. No.</w:t>
            </w:r>
          </w:p>
        </w:tc>
        <w:tc>
          <w:tcPr>
            <w:tcW w:w="1530" w:type="dxa"/>
          </w:tcPr>
          <w:p w14:paraId="07002191" w14:textId="77777777" w:rsidR="0063339F" w:rsidRPr="00D17793" w:rsidRDefault="0063339F" w:rsidP="00E1472D">
            <w:pPr>
              <w:jc w:val="center"/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>Posts</w:t>
            </w:r>
          </w:p>
        </w:tc>
        <w:tc>
          <w:tcPr>
            <w:tcW w:w="1529" w:type="dxa"/>
          </w:tcPr>
          <w:p w14:paraId="2B147E43" w14:textId="77777777" w:rsidR="0063339F" w:rsidRPr="00D17793" w:rsidRDefault="0063339F" w:rsidP="00E1472D">
            <w:pPr>
              <w:jc w:val="center"/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>Scale of Pay</w:t>
            </w:r>
          </w:p>
        </w:tc>
        <w:tc>
          <w:tcPr>
            <w:tcW w:w="5502" w:type="dxa"/>
          </w:tcPr>
          <w:p w14:paraId="4C3C87DC" w14:textId="663A433F" w:rsidR="0063339F" w:rsidRPr="00D17793" w:rsidRDefault="0063339F" w:rsidP="00E1472D">
            <w:pPr>
              <w:jc w:val="center"/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 xml:space="preserve">Eligibility </w:t>
            </w:r>
          </w:p>
        </w:tc>
      </w:tr>
      <w:tr w:rsidR="00B14740" w:rsidRPr="00D17793" w14:paraId="3851B3BA" w14:textId="77777777" w:rsidTr="007A58AA">
        <w:trPr>
          <w:trHeight w:val="7670"/>
        </w:trPr>
        <w:tc>
          <w:tcPr>
            <w:tcW w:w="1098" w:type="dxa"/>
          </w:tcPr>
          <w:p w14:paraId="0F72AF12" w14:textId="77777777" w:rsidR="0063339F" w:rsidRPr="00D17793" w:rsidRDefault="0063339F" w:rsidP="00E1472D">
            <w:pPr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</w:rPr>
              <w:t>1.</w:t>
            </w:r>
          </w:p>
        </w:tc>
        <w:tc>
          <w:tcPr>
            <w:tcW w:w="1530" w:type="dxa"/>
          </w:tcPr>
          <w:p w14:paraId="3DB301A2" w14:textId="0B1A746B" w:rsidR="00944378" w:rsidRPr="00D17793" w:rsidRDefault="007A63FB" w:rsidP="00944378">
            <w:pPr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</w:rPr>
              <w:t>Assistant Editor</w:t>
            </w:r>
          </w:p>
          <w:p w14:paraId="17527141" w14:textId="77777777" w:rsidR="0063339F" w:rsidRPr="00D17793" w:rsidRDefault="0063339F" w:rsidP="00E1472D">
            <w:pPr>
              <w:rPr>
                <w:rFonts w:ascii="Arial Narrow" w:hAnsi="Arial Narrow"/>
              </w:rPr>
            </w:pPr>
          </w:p>
        </w:tc>
        <w:tc>
          <w:tcPr>
            <w:tcW w:w="1529" w:type="dxa"/>
          </w:tcPr>
          <w:p w14:paraId="50CF9671" w14:textId="77777777" w:rsidR="0063339F" w:rsidRPr="00D17793" w:rsidRDefault="0063339F" w:rsidP="00E1472D">
            <w:pPr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  <w:lang w:bidi="hi-IN"/>
              </w:rPr>
              <w:t>9300-34800+ GP 4800</w:t>
            </w:r>
          </w:p>
        </w:tc>
        <w:tc>
          <w:tcPr>
            <w:tcW w:w="5502" w:type="dxa"/>
          </w:tcPr>
          <w:p w14:paraId="46CB3FFF" w14:textId="6432C4DD" w:rsidR="0063339F" w:rsidRPr="00D17793" w:rsidRDefault="007B42B7" w:rsidP="00E1472D">
            <w:pPr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 xml:space="preserve">Essential </w:t>
            </w:r>
            <w:r w:rsidR="0063339F" w:rsidRPr="00D17793">
              <w:rPr>
                <w:rFonts w:ascii="Arial Narrow" w:hAnsi="Arial Narrow"/>
                <w:b/>
              </w:rPr>
              <w:t xml:space="preserve">Qualifications </w:t>
            </w:r>
          </w:p>
          <w:p w14:paraId="35937BF3" w14:textId="7C78D795" w:rsidR="00D71233" w:rsidRPr="00D17793" w:rsidRDefault="00D71233" w:rsidP="00E1472D">
            <w:pPr>
              <w:pStyle w:val="Default"/>
              <w:numPr>
                <w:ilvl w:val="0"/>
                <w:numId w:val="3"/>
              </w:numPr>
              <w:ind w:left="492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Postgraduate </w:t>
            </w:r>
            <w:r w:rsidR="007B42B7"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degree </w:t>
            </w:r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>in Mass communication and Journalism</w:t>
            </w:r>
            <w:r w:rsidR="007B42B7"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in regular stream</w:t>
            </w:r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="007B42B7"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>with</w:t>
            </w:r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editing </w:t>
            </w:r>
            <w:r w:rsidR="007B42B7"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as </w:t>
            </w:r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one of the </w:t>
            </w:r>
            <w:proofErr w:type="gramStart"/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>subject</w:t>
            </w:r>
            <w:proofErr w:type="gramEnd"/>
            <w:r w:rsidR="005E2E2E"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. </w:t>
            </w:r>
          </w:p>
          <w:p w14:paraId="2C1A6495" w14:textId="1F7474AF" w:rsidR="00AC50C7" w:rsidRPr="00D17793" w:rsidRDefault="007B42B7" w:rsidP="007B42B7">
            <w:pPr>
              <w:pStyle w:val="Default"/>
              <w:numPr>
                <w:ilvl w:val="0"/>
                <w:numId w:val="3"/>
              </w:numPr>
              <w:ind w:left="492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D17793">
              <w:rPr>
                <w:rFonts w:ascii="Arial Narrow" w:hAnsi="Arial Narrow"/>
                <w:color w:val="FF0000"/>
                <w:sz w:val="22"/>
                <w:szCs w:val="22"/>
              </w:rPr>
              <w:t xml:space="preserve">Knowledge of (1) Editing and proof reading articles, (2) </w:t>
            </w:r>
            <w:r w:rsidR="00D71233" w:rsidRPr="00D17793">
              <w:rPr>
                <w:rFonts w:ascii="Arial Narrow" w:hAnsi="Arial Narrow"/>
                <w:color w:val="FF0000"/>
                <w:sz w:val="22"/>
                <w:szCs w:val="22"/>
              </w:rPr>
              <w:t>content development for different genre</w:t>
            </w:r>
            <w:r w:rsidR="00AC50C7" w:rsidRPr="00D17793">
              <w:rPr>
                <w:rFonts w:ascii="Arial Narrow" w:hAnsi="Arial Narrow"/>
                <w:color w:val="FF0000"/>
                <w:sz w:val="22"/>
                <w:szCs w:val="22"/>
              </w:rPr>
              <w:t>s</w:t>
            </w:r>
            <w:r w:rsidRPr="00D17793">
              <w:rPr>
                <w:rFonts w:ascii="Arial Narrow" w:hAnsi="Arial Narrow"/>
                <w:color w:val="FF0000"/>
                <w:sz w:val="22"/>
                <w:szCs w:val="22"/>
              </w:rPr>
              <w:t xml:space="preserve">, (3) </w:t>
            </w:r>
            <w:r w:rsidR="00AC50C7" w:rsidRPr="00D17793">
              <w:rPr>
                <w:rFonts w:ascii="Arial Narrow" w:hAnsi="Arial Narrow"/>
                <w:color w:val="FF0000"/>
                <w:sz w:val="22"/>
                <w:szCs w:val="22"/>
              </w:rPr>
              <w:t xml:space="preserve">translation </w:t>
            </w:r>
            <w:r w:rsidR="002F7B4D" w:rsidRPr="00D17793">
              <w:rPr>
                <w:rFonts w:ascii="Arial Narrow" w:hAnsi="Arial Narrow"/>
                <w:color w:val="FF0000"/>
                <w:sz w:val="22"/>
                <w:szCs w:val="22"/>
              </w:rPr>
              <w:t>(</w:t>
            </w:r>
            <w:r w:rsidR="00AC50C7" w:rsidRPr="00D17793">
              <w:rPr>
                <w:rFonts w:ascii="Arial Narrow" w:hAnsi="Arial Narrow"/>
                <w:color w:val="FF0000"/>
                <w:sz w:val="22"/>
                <w:szCs w:val="22"/>
              </w:rPr>
              <w:t>at least in three languages</w:t>
            </w:r>
            <w:r w:rsidR="002F7B4D" w:rsidRPr="00D17793">
              <w:rPr>
                <w:rFonts w:ascii="Arial Narrow" w:hAnsi="Arial Narrow"/>
                <w:color w:val="FF0000"/>
                <w:sz w:val="22"/>
                <w:szCs w:val="22"/>
              </w:rPr>
              <w:t>)</w:t>
            </w:r>
            <w:r w:rsidR="005E2E2E" w:rsidRPr="00D17793">
              <w:rPr>
                <w:rFonts w:ascii="Arial Narrow" w:hAnsi="Arial Narrow"/>
                <w:color w:val="FF0000"/>
                <w:sz w:val="22"/>
                <w:szCs w:val="22"/>
              </w:rPr>
              <w:t>.</w:t>
            </w:r>
          </w:p>
          <w:p w14:paraId="56F1F2DD" w14:textId="40A40A7F" w:rsidR="005E2E2E" w:rsidRPr="00D17793" w:rsidRDefault="005E2E2E" w:rsidP="007B42B7">
            <w:pPr>
              <w:pStyle w:val="Default"/>
              <w:numPr>
                <w:ilvl w:val="0"/>
                <w:numId w:val="3"/>
              </w:numPr>
              <w:ind w:left="492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Minimum three years’ experience in similar posts such as technical writer, content manager, content developer in government/autonomous organizations and involved in activities </w:t>
            </w:r>
            <w:r w:rsidR="00C47DAD"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such as </w:t>
            </w:r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>content development, modifications, proof reading</w:t>
            </w:r>
            <w:r w:rsidR="00C47DAD"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and </w:t>
            </w:r>
            <w:r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>editing</w:t>
            </w:r>
            <w:r w:rsidR="00C47DAD" w:rsidRPr="00D17793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  <w:p w14:paraId="3308E2F5" w14:textId="77777777" w:rsidR="007B42B7" w:rsidRPr="00D17793" w:rsidRDefault="007B42B7" w:rsidP="00E1472D">
            <w:pPr>
              <w:pStyle w:val="Default"/>
              <w:jc w:val="both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4986B844" w14:textId="38CA68FA" w:rsidR="007B42B7" w:rsidRPr="00D17793" w:rsidRDefault="007B42B7" w:rsidP="00E1472D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1779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Desirable </w:t>
            </w:r>
            <w:r w:rsidRPr="00D17793">
              <w:rPr>
                <w:rFonts w:ascii="Arial Narrow" w:hAnsi="Arial Narrow"/>
                <w:b/>
                <w:sz w:val="22"/>
                <w:szCs w:val="22"/>
              </w:rPr>
              <w:t>Qualifications</w:t>
            </w:r>
          </w:p>
          <w:p w14:paraId="482A1E6E" w14:textId="3A9F3729" w:rsidR="00C47DAD" w:rsidRPr="00D17793" w:rsidRDefault="00C47DAD" w:rsidP="00C47DAD">
            <w:pPr>
              <w:pStyle w:val="Default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7C238E" w14:textId="0B51506A" w:rsidR="00AC50C7" w:rsidRPr="00D17793" w:rsidRDefault="00AC50C7" w:rsidP="00E1472D">
            <w:pPr>
              <w:pStyle w:val="Default"/>
              <w:jc w:val="both"/>
              <w:rPr>
                <w:rFonts w:ascii="Arial Narrow" w:eastAsia="Times New Roman" w:hAnsi="Arial Narrow" w:cs="Arial"/>
                <w:color w:val="666666"/>
                <w:sz w:val="22"/>
                <w:szCs w:val="22"/>
              </w:rPr>
            </w:pPr>
            <w:r w:rsidRPr="00D1779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57F7503" w14:textId="5030816B" w:rsidR="00937E38" w:rsidRPr="00D17793" w:rsidRDefault="0063339F" w:rsidP="00E1472D">
            <w:pPr>
              <w:jc w:val="both"/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  <w:b/>
              </w:rPr>
              <w:t>Age Limit:</w:t>
            </w:r>
            <w:r w:rsidR="00D71233" w:rsidRPr="00D17793">
              <w:rPr>
                <w:rFonts w:ascii="Arial Narrow" w:hAnsi="Arial Narrow"/>
              </w:rPr>
              <w:t xml:space="preserve"> Not exceeding 30</w:t>
            </w:r>
            <w:r w:rsidRPr="00D17793">
              <w:rPr>
                <w:rFonts w:ascii="Arial Narrow" w:hAnsi="Arial Narrow"/>
              </w:rPr>
              <w:t xml:space="preserve"> years</w:t>
            </w:r>
            <w:r w:rsidR="00C47DAD" w:rsidRPr="00D17793">
              <w:rPr>
                <w:rFonts w:ascii="Arial Narrow" w:hAnsi="Arial Narrow"/>
              </w:rPr>
              <w:t xml:space="preserve"> at the time of applying. </w:t>
            </w:r>
          </w:p>
          <w:p w14:paraId="6FE1D656" w14:textId="77777777" w:rsidR="00E1581D" w:rsidRPr="00D17793" w:rsidRDefault="00E1581D" w:rsidP="00E1472D">
            <w:pPr>
              <w:jc w:val="both"/>
              <w:rPr>
                <w:rFonts w:ascii="Arial Narrow" w:hAnsi="Arial Narrow"/>
              </w:rPr>
            </w:pPr>
          </w:p>
          <w:p w14:paraId="06785BC2" w14:textId="77777777" w:rsidR="00AC50C7" w:rsidRPr="00D17793" w:rsidRDefault="00E1581D" w:rsidP="00E1472D">
            <w:pPr>
              <w:jc w:val="both"/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 xml:space="preserve">Job Responsibilities </w:t>
            </w:r>
          </w:p>
          <w:p w14:paraId="4B30B4D8" w14:textId="3022984B" w:rsidR="00E1581D" w:rsidRPr="00D17793" w:rsidRDefault="007A58AA" w:rsidP="007A58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bookmarkStart w:id="1" w:name="_Hlk531561169"/>
            <w:r w:rsidRPr="00D17793">
              <w:rPr>
                <w:rFonts w:ascii="Arial Narrow" w:hAnsi="Arial Narrow"/>
              </w:rPr>
              <w:t>Assist the Managing Editor in coordinating the editorial and peer-reviewing activities of the Institute publications</w:t>
            </w:r>
            <w:r w:rsidR="008B2623" w:rsidRPr="00D17793">
              <w:rPr>
                <w:rFonts w:ascii="Arial Narrow" w:hAnsi="Arial Narrow"/>
              </w:rPr>
              <w:t>.</w:t>
            </w:r>
          </w:p>
          <w:p w14:paraId="1E3D3545" w14:textId="71A3B34D" w:rsidR="007A58AA" w:rsidRPr="00D17793" w:rsidRDefault="007A58AA" w:rsidP="007A58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</w:rPr>
              <w:t>Assist in content editing of the Institute publications</w:t>
            </w:r>
            <w:r w:rsidR="008B2623" w:rsidRPr="00D17793">
              <w:rPr>
                <w:rFonts w:ascii="Arial Narrow" w:hAnsi="Arial Narrow"/>
              </w:rPr>
              <w:t>.</w:t>
            </w:r>
          </w:p>
          <w:p w14:paraId="7D453967" w14:textId="4287DFDB" w:rsidR="007A58AA" w:rsidRPr="00D17793" w:rsidRDefault="007A58AA" w:rsidP="007A58A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</w:rPr>
              <w:t>Preparation of brochures, Institute newsletter and annual report</w:t>
            </w:r>
            <w:r w:rsidR="008B2623" w:rsidRPr="00D17793">
              <w:rPr>
                <w:rFonts w:ascii="Arial Narrow" w:hAnsi="Arial Narrow"/>
              </w:rPr>
              <w:t>.</w:t>
            </w:r>
          </w:p>
          <w:bookmarkEnd w:id="1"/>
          <w:p w14:paraId="25B8A9AA" w14:textId="234DDDDD" w:rsidR="007A58AA" w:rsidRPr="00D17793" w:rsidRDefault="007A58AA" w:rsidP="008050BA">
            <w:pPr>
              <w:pStyle w:val="ListParagraph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168BFA9" w14:textId="775135F0" w:rsidR="00E119C8" w:rsidRDefault="00DD28F0" w:rsidP="00E119C8">
      <w:pPr>
        <w:spacing w:after="0" w:line="300" w:lineRule="atLeast"/>
        <w:rPr>
          <w:rFonts w:ascii="Book Antiqua" w:eastAsia="Times New Roman" w:hAnsi="Book Antiqua" w:cs="Arial"/>
          <w:color w:val="0099CC"/>
          <w:sz w:val="16"/>
          <w:szCs w:val="16"/>
        </w:rPr>
      </w:pPr>
      <w:hyperlink r:id="rId5" w:tgtFrame="_blank" w:tooltip="Share Job on Twitter" w:history="1">
        <w:r w:rsidR="00E119C8" w:rsidRPr="00E119C8">
          <w:rPr>
            <w:rFonts w:ascii="Book Antiqua" w:eastAsia="Times New Roman" w:hAnsi="Book Antiqua" w:cs="Arial"/>
            <w:color w:val="0099CC"/>
            <w:sz w:val="16"/>
            <w:szCs w:val="16"/>
          </w:rPr>
          <w:t> 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81"/>
      </w:tblGrid>
      <w:tr w:rsidR="00CA6A31" w:rsidRPr="00CA6A31" w14:paraId="262080B1" w14:textId="77777777" w:rsidTr="00CA6A31">
        <w:tc>
          <w:tcPr>
            <w:tcW w:w="392" w:type="dxa"/>
          </w:tcPr>
          <w:p w14:paraId="77A0605B" w14:textId="6EEBE1BE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 w:rsidRPr="00CA6A31"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E9D6836" w14:textId="3F9BCEAE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 w:rsidRPr="00CA6A31"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Name of the Post</w:t>
            </w:r>
          </w:p>
        </w:tc>
        <w:tc>
          <w:tcPr>
            <w:tcW w:w="4081" w:type="dxa"/>
          </w:tcPr>
          <w:p w14:paraId="57B3C1D9" w14:textId="688E561D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 w:rsidRPr="00CA6A31"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 xml:space="preserve">Information Scientist </w:t>
            </w:r>
          </w:p>
        </w:tc>
      </w:tr>
      <w:tr w:rsidR="00CA6A31" w:rsidRPr="00CA6A31" w14:paraId="7A33D7D7" w14:textId="77777777" w:rsidTr="00CA6A31">
        <w:tc>
          <w:tcPr>
            <w:tcW w:w="392" w:type="dxa"/>
          </w:tcPr>
          <w:p w14:paraId="47F5DE7E" w14:textId="2B3FD9F1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E655998" w14:textId="3F89EE24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Number of post</w:t>
            </w:r>
          </w:p>
        </w:tc>
        <w:tc>
          <w:tcPr>
            <w:tcW w:w="4081" w:type="dxa"/>
          </w:tcPr>
          <w:p w14:paraId="512B038B" w14:textId="4AD1C4F1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1</w:t>
            </w:r>
          </w:p>
        </w:tc>
      </w:tr>
      <w:tr w:rsidR="00CA6A31" w:rsidRPr="00CA6A31" w14:paraId="723439F0" w14:textId="77777777" w:rsidTr="00CA6A31">
        <w:tc>
          <w:tcPr>
            <w:tcW w:w="392" w:type="dxa"/>
          </w:tcPr>
          <w:p w14:paraId="31EC45F9" w14:textId="29819EE4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0452677" w14:textId="080B45FE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Classification</w:t>
            </w:r>
          </w:p>
        </w:tc>
        <w:tc>
          <w:tcPr>
            <w:tcW w:w="4081" w:type="dxa"/>
          </w:tcPr>
          <w:p w14:paraId="07E1883D" w14:textId="5DD7C23D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Group 'A</w:t>
            </w:r>
            <w:proofErr w:type="gramStart"/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' ,</w:t>
            </w:r>
            <w:proofErr w:type="gramEnd"/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 Gazetted, Non- Ministerial</w:t>
            </w:r>
          </w:p>
        </w:tc>
      </w:tr>
      <w:tr w:rsidR="00CA6A31" w:rsidRPr="00CA6A31" w14:paraId="5543BB83" w14:textId="77777777" w:rsidTr="00CA6A31">
        <w:tc>
          <w:tcPr>
            <w:tcW w:w="392" w:type="dxa"/>
          </w:tcPr>
          <w:p w14:paraId="589FABB7" w14:textId="6CB95310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008B6B51" w14:textId="00D035FF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Pay Band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and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Grade Pay</w:t>
            </w:r>
            <w:r>
              <w:rPr>
                <w:rFonts w:ascii="Times New Roman" w:hAnsi="Times New Roman" w:cs="Times New Roman"/>
                <w:color w:val="616062"/>
                <w:sz w:val="19"/>
                <w:szCs w:val="19"/>
                <w:lang w:val="en-IN" w:bidi="ar-SA"/>
              </w:rPr>
              <w:t>/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Pay Scale</w:t>
            </w:r>
          </w:p>
        </w:tc>
        <w:tc>
          <w:tcPr>
            <w:tcW w:w="4081" w:type="dxa"/>
          </w:tcPr>
          <w:p w14:paraId="7FA0C21C" w14:textId="6E3114B8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PB-</w:t>
            </w:r>
            <w:proofErr w:type="gramStart"/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3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Rs</w:t>
            </w:r>
            <w:r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  <w:t xml:space="preserve">.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15 </w:t>
            </w:r>
            <w:r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  <w:t>,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600-39</w:t>
            </w:r>
            <w:r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  <w:t xml:space="preserve">,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I 00 </w:t>
            </w:r>
            <w:r>
              <w:rPr>
                <w:rFonts w:ascii="Times New Roman" w:hAnsi="Times New Roman" w:cs="Times New Roman"/>
                <w:color w:val="616062"/>
                <w:sz w:val="19"/>
                <w:szCs w:val="19"/>
                <w:lang w:val="en-IN" w:bidi="ar-SA"/>
              </w:rPr>
              <w:t>+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GP Rs</w:t>
            </w:r>
            <w:r>
              <w:rPr>
                <w:rFonts w:ascii="Times New Roman" w:hAnsi="Times New Roman" w:cs="Times New Roman"/>
                <w:color w:val="616062"/>
                <w:sz w:val="19"/>
                <w:szCs w:val="19"/>
                <w:lang w:val="en-IN" w:bidi="ar-SA"/>
              </w:rPr>
              <w:t xml:space="preserve">.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5400</w:t>
            </w:r>
            <w:r>
              <w:rPr>
                <w:rFonts w:ascii="Times New Roman" w:hAnsi="Times New Roman" w:cs="Times New Roman"/>
                <w:color w:val="616062"/>
                <w:sz w:val="19"/>
                <w:szCs w:val="19"/>
                <w:lang w:val="en-IN" w:bidi="ar-SA"/>
              </w:rPr>
              <w:t>/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-</w:t>
            </w:r>
          </w:p>
        </w:tc>
      </w:tr>
      <w:tr w:rsidR="00CA6A31" w:rsidRPr="00CA6A31" w14:paraId="6D0D2909" w14:textId="77777777" w:rsidTr="00CA6A31">
        <w:tc>
          <w:tcPr>
            <w:tcW w:w="392" w:type="dxa"/>
          </w:tcPr>
          <w:p w14:paraId="227D620A" w14:textId="1CB47C88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3F26DE1E" w14:textId="6FB0572C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Whether selection or non-selection</w:t>
            </w:r>
          </w:p>
        </w:tc>
        <w:tc>
          <w:tcPr>
            <w:tcW w:w="4081" w:type="dxa"/>
          </w:tcPr>
          <w:p w14:paraId="5123FF7C" w14:textId="77777777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</w:p>
        </w:tc>
      </w:tr>
      <w:tr w:rsidR="00CA6A31" w:rsidRPr="00CA6A31" w14:paraId="4E7C9D15" w14:textId="77777777" w:rsidTr="00CA6A31">
        <w:tc>
          <w:tcPr>
            <w:tcW w:w="392" w:type="dxa"/>
          </w:tcPr>
          <w:p w14:paraId="2CEC3B2D" w14:textId="531A40A7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7DA6FF64" w14:textId="23CDB1A2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Age limit for direct recruits</w:t>
            </w:r>
          </w:p>
        </w:tc>
        <w:tc>
          <w:tcPr>
            <w:tcW w:w="4081" w:type="dxa"/>
          </w:tcPr>
          <w:p w14:paraId="0AA09B90" w14:textId="77777777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</w:p>
        </w:tc>
      </w:tr>
      <w:tr w:rsidR="00CA6A31" w:rsidRPr="00CA6A31" w14:paraId="2FBD5A9C" w14:textId="77777777" w:rsidTr="00CA6A31">
        <w:tc>
          <w:tcPr>
            <w:tcW w:w="392" w:type="dxa"/>
          </w:tcPr>
          <w:p w14:paraId="1DA30A32" w14:textId="312F18F1" w:rsidR="00CA6A31" w:rsidRPr="00CA6A31" w:rsidRDefault="00CA6A31" w:rsidP="00E119C8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507C1542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</w:pP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Educational and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other Qualifications </w:t>
            </w:r>
            <w:proofErr w:type="gramStart"/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Essential </w:t>
            </w:r>
            <w:r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  <w:t>:</w:t>
            </w:r>
            <w:proofErr w:type="gramEnd"/>
          </w:p>
          <w:p w14:paraId="12CAD24B" w14:textId="43486183" w:rsidR="00CA6A31" w:rsidRPr="00CA6A31" w:rsidRDefault="00CA6A31" w:rsidP="00CA6A31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required for direct recruits</w:t>
            </w:r>
          </w:p>
        </w:tc>
        <w:tc>
          <w:tcPr>
            <w:tcW w:w="4081" w:type="dxa"/>
          </w:tcPr>
          <w:p w14:paraId="559C5EFC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.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Educational</w:t>
            </w:r>
            <w:r>
              <w:rPr>
                <w:rFonts w:ascii="Times New Roman" w:hAnsi="Times New Roman" w:cs="Times New Roman"/>
                <w:color w:val="7A7A7B"/>
                <w:sz w:val="19"/>
                <w:szCs w:val="19"/>
                <w:lang w:val="en-IN" w:bidi="ar-SA"/>
              </w:rPr>
              <w:t xml:space="preserve">/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Academic Qua I </w:t>
            </w:r>
            <w:proofErr w:type="spellStart"/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ifications</w:t>
            </w:r>
            <w:proofErr w:type="spellEnd"/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:</w:t>
            </w:r>
          </w:p>
          <w:p w14:paraId="6AF4D2E5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Master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of Library </w:t>
            </w:r>
            <w:r>
              <w:rPr>
                <w:rFonts w:ascii="Times New Roman" w:hAnsi="Times New Roman" w:cs="Times New Roman"/>
                <w:color w:val="27262A"/>
                <w:sz w:val="18"/>
                <w:szCs w:val="18"/>
                <w:lang w:val="en-IN" w:bidi="ar-SA"/>
              </w:rPr>
              <w:t xml:space="preserve">&amp;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Information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Science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from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a</w:t>
            </w:r>
          </w:p>
          <w:p w14:paraId="4D4B83DE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recognized University with 55% marks with</w:t>
            </w:r>
          </w:p>
          <w:p w14:paraId="650EAC0B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consistently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good academic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records.</w:t>
            </w:r>
          </w:p>
          <w:p w14:paraId="7EEB1E60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ii.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Experience:</w:t>
            </w:r>
          </w:p>
          <w:p w14:paraId="1CF936CC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In the field of Library </w:t>
            </w:r>
            <w:r>
              <w:rPr>
                <w:rFonts w:ascii="Times New Roman" w:hAnsi="Times New Roman" w:cs="Times New Roman"/>
                <w:color w:val="393A3C"/>
                <w:sz w:val="18"/>
                <w:szCs w:val="18"/>
                <w:lang w:val="en-IN" w:bidi="ar-SA"/>
              </w:rPr>
              <w:t xml:space="preserve">&amp;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Information Science</w:t>
            </w:r>
            <w:r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  <w:t>,</w:t>
            </w:r>
          </w:p>
          <w:p w14:paraId="1FB7F592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preferably in a Library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in a scientific</w:t>
            </w:r>
            <w:r>
              <w:rPr>
                <w:rFonts w:ascii="Times New Roman" w:hAnsi="Times New Roman" w:cs="Times New Roman"/>
                <w:color w:val="616062"/>
                <w:sz w:val="19"/>
                <w:szCs w:val="19"/>
                <w:lang w:val="en-IN" w:bidi="ar-SA"/>
              </w:rPr>
              <w:t>/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research</w:t>
            </w:r>
          </w:p>
          <w:p w14:paraId="6F54A420" w14:textId="77777777" w:rsidR="00CA6A31" w:rsidRDefault="00CA6A31" w:rsidP="00CA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</w:pP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organization</w:t>
            </w:r>
            <w:r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  <w:t xml:space="preserve">,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for 2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years with grade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pay of Rs. 4800</w:t>
            </w:r>
            <w:r>
              <w:rPr>
                <w:rFonts w:ascii="Times New Roman" w:hAnsi="Times New Roman" w:cs="Times New Roman"/>
                <w:color w:val="505051"/>
                <w:sz w:val="19"/>
                <w:szCs w:val="19"/>
                <w:lang w:val="en-IN" w:bidi="ar-SA"/>
              </w:rPr>
              <w:t>/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-</w:t>
            </w:r>
          </w:p>
          <w:p w14:paraId="09F24E95" w14:textId="1D294169" w:rsidR="00CA6A31" w:rsidRPr="00CA6A31" w:rsidRDefault="00CA6A31" w:rsidP="00CA6A31">
            <w:pPr>
              <w:spacing w:line="300" w:lineRule="atLeast"/>
              <w:rPr>
                <w:rFonts w:ascii="Book Antiqua" w:eastAsia="Times New Roman" w:hAnsi="Book Antiqua" w:cs="Arial"/>
                <w:color w:val="0099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 xml:space="preserve">or 3 years with grade 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 xml:space="preserve">pay of Rs. </w:t>
            </w:r>
            <w:r>
              <w:rPr>
                <w:rFonts w:ascii="Times New Roman" w:hAnsi="Times New Roman" w:cs="Times New Roman"/>
                <w:color w:val="393A3C"/>
                <w:sz w:val="19"/>
                <w:szCs w:val="19"/>
                <w:lang w:val="en-IN" w:bidi="ar-SA"/>
              </w:rPr>
              <w:t>4600</w:t>
            </w:r>
            <w:r>
              <w:rPr>
                <w:rFonts w:ascii="Times New Roman" w:hAnsi="Times New Roman" w:cs="Times New Roman"/>
                <w:color w:val="7A7A7B"/>
                <w:sz w:val="19"/>
                <w:szCs w:val="19"/>
                <w:lang w:val="en-IN" w:bidi="ar-SA"/>
              </w:rPr>
              <w:t>/</w:t>
            </w:r>
            <w:r>
              <w:rPr>
                <w:rFonts w:ascii="Times New Roman" w:hAnsi="Times New Roman" w:cs="Times New Roman"/>
                <w:color w:val="27262A"/>
                <w:sz w:val="19"/>
                <w:szCs w:val="19"/>
                <w:lang w:val="en-IN" w:bidi="ar-SA"/>
              </w:rPr>
              <w:t>-</w:t>
            </w:r>
            <w:r>
              <w:rPr>
                <w:rFonts w:ascii="Times New Roman" w:hAnsi="Times New Roman" w:cs="Times New Roman"/>
                <w:color w:val="616062"/>
                <w:sz w:val="19"/>
                <w:szCs w:val="19"/>
                <w:lang w:val="en-IN" w:bidi="ar-SA"/>
              </w:rPr>
              <w:t>.</w:t>
            </w:r>
          </w:p>
        </w:tc>
      </w:tr>
    </w:tbl>
    <w:p w14:paraId="018F1D6B" w14:textId="77777777" w:rsidR="00CA6A31" w:rsidRDefault="00CA6A31" w:rsidP="00E119C8">
      <w:pPr>
        <w:spacing w:after="0" w:line="300" w:lineRule="atLeast"/>
        <w:rPr>
          <w:rFonts w:ascii="Book Antiqua" w:eastAsia="Times New Roman" w:hAnsi="Book Antiqua" w:cs="Arial"/>
          <w:color w:val="0099CC"/>
          <w:sz w:val="16"/>
          <w:szCs w:val="16"/>
        </w:rPr>
      </w:pPr>
    </w:p>
    <w:p w14:paraId="417D89BC" w14:textId="0819D75A" w:rsidR="0075161D" w:rsidRDefault="0075161D" w:rsidP="00E119C8">
      <w:pPr>
        <w:spacing w:after="0" w:line="300" w:lineRule="atLeast"/>
        <w:rPr>
          <w:rFonts w:ascii="Book Antiqua" w:eastAsia="Times New Roman" w:hAnsi="Book Antiqua" w:cs="Arial"/>
          <w:color w:val="666666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819"/>
        <w:gridCol w:w="1073"/>
        <w:gridCol w:w="2206"/>
        <w:gridCol w:w="5478"/>
      </w:tblGrid>
      <w:tr w:rsidR="0075161D" w:rsidRPr="00D17793" w14:paraId="36C9A7D7" w14:textId="77777777" w:rsidTr="0034232E">
        <w:tc>
          <w:tcPr>
            <w:tcW w:w="819" w:type="dxa"/>
          </w:tcPr>
          <w:p w14:paraId="32004E89" w14:textId="77777777" w:rsidR="0075161D" w:rsidRPr="00D17793" w:rsidRDefault="0075161D" w:rsidP="0034232E">
            <w:pPr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>S. No.</w:t>
            </w:r>
          </w:p>
        </w:tc>
        <w:tc>
          <w:tcPr>
            <w:tcW w:w="1073" w:type="dxa"/>
          </w:tcPr>
          <w:p w14:paraId="50D19C55" w14:textId="77777777" w:rsidR="0075161D" w:rsidRPr="00D17793" w:rsidRDefault="0075161D" w:rsidP="0034232E">
            <w:pPr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>Post</w:t>
            </w:r>
          </w:p>
        </w:tc>
        <w:tc>
          <w:tcPr>
            <w:tcW w:w="2206" w:type="dxa"/>
          </w:tcPr>
          <w:p w14:paraId="14675C6C" w14:textId="77777777" w:rsidR="0075161D" w:rsidRPr="00D17793" w:rsidRDefault="0075161D" w:rsidP="0034232E">
            <w:pPr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>Scale of Pay</w:t>
            </w:r>
          </w:p>
        </w:tc>
        <w:tc>
          <w:tcPr>
            <w:tcW w:w="5478" w:type="dxa"/>
          </w:tcPr>
          <w:p w14:paraId="5C515228" w14:textId="77777777" w:rsidR="0075161D" w:rsidRPr="00D17793" w:rsidRDefault="0075161D" w:rsidP="0034232E">
            <w:pPr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>Qualifications</w:t>
            </w:r>
          </w:p>
        </w:tc>
      </w:tr>
      <w:tr w:rsidR="0075161D" w:rsidRPr="00D17793" w14:paraId="173546D3" w14:textId="77777777" w:rsidTr="0034232E">
        <w:tc>
          <w:tcPr>
            <w:tcW w:w="819" w:type="dxa"/>
          </w:tcPr>
          <w:p w14:paraId="7138BEBD" w14:textId="77777777" w:rsidR="0075161D" w:rsidRPr="00D17793" w:rsidRDefault="0075161D" w:rsidP="0034232E">
            <w:pPr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</w:rPr>
              <w:t>1.</w:t>
            </w:r>
          </w:p>
        </w:tc>
        <w:tc>
          <w:tcPr>
            <w:tcW w:w="1073" w:type="dxa"/>
          </w:tcPr>
          <w:p w14:paraId="28FA5E7C" w14:textId="4FC9113C" w:rsidR="0075161D" w:rsidRPr="00D17793" w:rsidRDefault="0075161D" w:rsidP="0034232E">
            <w:pPr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</w:rPr>
              <w:t>Graphic designer</w:t>
            </w:r>
            <w:r w:rsidR="00D17793">
              <w:rPr>
                <w:rFonts w:ascii="Arial Narrow" w:hAnsi="Arial Narrow"/>
              </w:rPr>
              <w:t>-cum-</w:t>
            </w:r>
            <w:r w:rsidRPr="00D17793">
              <w:rPr>
                <w:rFonts w:ascii="Arial Narrow" w:hAnsi="Arial Narrow"/>
              </w:rPr>
              <w:t xml:space="preserve"> Visualizer  </w:t>
            </w:r>
          </w:p>
          <w:p w14:paraId="28077E69" w14:textId="2FE8771E" w:rsidR="0075161D" w:rsidRPr="00D17793" w:rsidRDefault="0075161D" w:rsidP="0034232E">
            <w:pPr>
              <w:rPr>
                <w:rFonts w:ascii="Arial Narrow" w:hAnsi="Arial Narrow"/>
              </w:rPr>
            </w:pPr>
          </w:p>
        </w:tc>
        <w:tc>
          <w:tcPr>
            <w:tcW w:w="2206" w:type="dxa"/>
          </w:tcPr>
          <w:p w14:paraId="5A92BCFA" w14:textId="77777777" w:rsidR="000972EA" w:rsidRDefault="000972EA" w:rsidP="0034232E">
            <w:pPr>
              <w:rPr>
                <w:rFonts w:ascii="Arial Narrow" w:hAnsi="Arial Narrow"/>
                <w:lang w:bidi="hi-IN"/>
              </w:rPr>
            </w:pPr>
          </w:p>
          <w:p w14:paraId="2E3CE3CE" w14:textId="220C2E98" w:rsidR="000972EA" w:rsidRPr="000972EA" w:rsidRDefault="000972EA" w:rsidP="0034232E">
            <w:pPr>
              <w:rPr>
                <w:rFonts w:ascii="Arial Narrow" w:hAnsi="Arial Narrow"/>
                <w:color w:val="FF0000"/>
                <w:lang w:bidi="hi-IN"/>
              </w:rPr>
            </w:pPr>
            <w:r w:rsidRPr="000972EA">
              <w:rPr>
                <w:rFonts w:ascii="Arial Narrow" w:hAnsi="Arial Narrow"/>
                <w:color w:val="FF0000"/>
                <w:lang w:bidi="hi-IN"/>
              </w:rPr>
              <w:t>Level</w:t>
            </w:r>
          </w:p>
          <w:p w14:paraId="4742C287" w14:textId="4A68B6E2" w:rsidR="0075161D" w:rsidRDefault="000972EA" w:rsidP="0034232E">
            <w:pPr>
              <w:rPr>
                <w:rFonts w:ascii="Arial Narrow" w:hAnsi="Arial Narrow"/>
                <w:lang w:bidi="hi-IN"/>
              </w:rPr>
            </w:pPr>
            <w:r w:rsidRPr="00D17793">
              <w:rPr>
                <w:rFonts w:ascii="Arial Narrow" w:hAnsi="Arial Narrow"/>
                <w:lang w:bidi="hi-IN"/>
              </w:rPr>
              <w:t>9300-34800+ GP 4800</w:t>
            </w:r>
          </w:p>
          <w:p w14:paraId="084F7F35" w14:textId="3C2735AB" w:rsidR="000972EA" w:rsidRPr="00D17793" w:rsidRDefault="000972EA" w:rsidP="0034232E">
            <w:pPr>
              <w:rPr>
                <w:rFonts w:ascii="Arial Narrow" w:hAnsi="Arial Narrow"/>
              </w:rPr>
            </w:pPr>
          </w:p>
        </w:tc>
        <w:tc>
          <w:tcPr>
            <w:tcW w:w="5478" w:type="dxa"/>
          </w:tcPr>
          <w:p w14:paraId="6CCFCE52" w14:textId="77777777" w:rsidR="0075161D" w:rsidRPr="00D17793" w:rsidRDefault="0075161D" w:rsidP="0034232E">
            <w:pPr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 xml:space="preserve">Essential Qualifications </w:t>
            </w:r>
          </w:p>
          <w:p w14:paraId="7B2B1739" w14:textId="77777777" w:rsidR="0075161D" w:rsidRPr="00D17793" w:rsidRDefault="0075161D" w:rsidP="0075161D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Bidi"/>
                <w:color w:val="auto"/>
                <w:sz w:val="22"/>
                <w:szCs w:val="22"/>
                <w:lang w:bidi="kn-IN"/>
              </w:rPr>
            </w:pPr>
            <w:r w:rsidRPr="00D17793">
              <w:rPr>
                <w:rFonts w:ascii="Arial Narrow" w:hAnsi="Arial Narrow" w:cstheme="minorBidi"/>
                <w:color w:val="auto"/>
                <w:sz w:val="22"/>
                <w:szCs w:val="22"/>
                <w:lang w:bidi="kn-IN"/>
              </w:rPr>
              <w:t xml:space="preserve">Bachelor in Fine Arts / Applied Arts from a recognized institution </w:t>
            </w:r>
          </w:p>
          <w:p w14:paraId="3F26D43A" w14:textId="77777777" w:rsidR="0075161D" w:rsidRPr="00D17793" w:rsidRDefault="0075161D" w:rsidP="0075161D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Bidi"/>
                <w:color w:val="auto"/>
                <w:sz w:val="22"/>
                <w:szCs w:val="22"/>
                <w:lang w:bidi="kn-IN"/>
              </w:rPr>
            </w:pPr>
            <w:r w:rsidRPr="00D17793">
              <w:rPr>
                <w:rFonts w:ascii="Arial Narrow" w:hAnsi="Arial Narrow" w:cstheme="minorBidi"/>
                <w:color w:val="auto"/>
                <w:sz w:val="22"/>
                <w:szCs w:val="22"/>
                <w:lang w:bidi="kn-IN"/>
              </w:rPr>
              <w:t xml:space="preserve">Expertise in the following design layout software applications: CorelDraw, Adobe Illustrator, Adobe Photoshop, Adobe InDesign </w:t>
            </w:r>
          </w:p>
          <w:p w14:paraId="4FA88BE9" w14:textId="77777777" w:rsidR="0075161D" w:rsidRPr="00D17793" w:rsidRDefault="0075161D" w:rsidP="0075161D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theme="minorBidi"/>
                <w:color w:val="auto"/>
                <w:sz w:val="22"/>
                <w:szCs w:val="22"/>
                <w:lang w:bidi="kn-IN"/>
              </w:rPr>
            </w:pPr>
            <w:r w:rsidRPr="00D17793">
              <w:rPr>
                <w:rFonts w:ascii="Arial Narrow" w:hAnsi="Arial Narrow" w:cstheme="minorBidi"/>
                <w:color w:val="auto"/>
                <w:sz w:val="22"/>
                <w:szCs w:val="22"/>
                <w:lang w:bidi="kn-IN"/>
              </w:rPr>
              <w:t xml:space="preserve">Minimum 5-years’ experience in similar posts in government/ autonomous organization </w:t>
            </w:r>
          </w:p>
          <w:p w14:paraId="100C577E" w14:textId="77777777" w:rsidR="0075161D" w:rsidRPr="00D17793" w:rsidRDefault="0075161D" w:rsidP="0034232E">
            <w:pPr>
              <w:pStyle w:val="Default"/>
              <w:rPr>
                <w:rFonts w:ascii="Arial Narrow" w:hAnsi="Arial Narrow" w:cstheme="minorBidi"/>
                <w:b/>
                <w:color w:val="auto"/>
                <w:sz w:val="22"/>
                <w:szCs w:val="22"/>
                <w:lang w:bidi="kn-IN"/>
              </w:rPr>
            </w:pPr>
            <w:r w:rsidRPr="00D17793">
              <w:rPr>
                <w:rFonts w:ascii="Arial Narrow" w:hAnsi="Arial Narrow" w:cstheme="minorBidi"/>
                <w:b/>
                <w:color w:val="auto"/>
                <w:sz w:val="22"/>
                <w:szCs w:val="22"/>
                <w:lang w:bidi="kn-IN"/>
              </w:rPr>
              <w:t>Desirable Qualifications</w:t>
            </w:r>
          </w:p>
          <w:p w14:paraId="44853B30" w14:textId="77777777" w:rsidR="0075161D" w:rsidRPr="00D17793" w:rsidRDefault="0075161D" w:rsidP="0075161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bookmarkStart w:id="2" w:name="_GoBack"/>
            <w:r w:rsidRPr="00D17793">
              <w:rPr>
                <w:rFonts w:ascii="Arial Narrow" w:hAnsi="Arial Narrow"/>
              </w:rPr>
              <w:t>Knowledge of printing techniques and photography and its application to designing.</w:t>
            </w:r>
          </w:p>
          <w:p w14:paraId="463C860A" w14:textId="77777777" w:rsidR="0075161D" w:rsidRPr="00D17793" w:rsidRDefault="0075161D" w:rsidP="0075161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D17793">
              <w:rPr>
                <w:rFonts w:ascii="Arial Narrow" w:hAnsi="Arial Narrow"/>
              </w:rPr>
              <w:t>Basics of video editing software, Corel Video Studio &amp; Adobe Audition</w:t>
            </w:r>
          </w:p>
          <w:p w14:paraId="1AEF132A" w14:textId="77777777" w:rsidR="0075161D" w:rsidRPr="00D17793" w:rsidRDefault="0075161D" w:rsidP="0075161D">
            <w:pPr>
              <w:pStyle w:val="Default"/>
              <w:numPr>
                <w:ilvl w:val="0"/>
                <w:numId w:val="8"/>
              </w:numPr>
              <w:rPr>
                <w:rFonts w:ascii="Arial Narrow" w:hAnsi="Arial Narrow" w:cstheme="minorBidi"/>
                <w:color w:val="auto"/>
                <w:sz w:val="22"/>
                <w:szCs w:val="22"/>
                <w:lang w:bidi="kn-IN"/>
              </w:rPr>
            </w:pPr>
            <w:r w:rsidRPr="00D17793">
              <w:rPr>
                <w:rFonts w:ascii="Arial Narrow" w:hAnsi="Arial Narrow" w:cstheme="minorBidi"/>
                <w:color w:val="auto"/>
                <w:sz w:val="22"/>
                <w:szCs w:val="22"/>
                <w:lang w:bidi="kn-IN"/>
              </w:rPr>
              <w:t>Experience in preparation of illustrations, cover design, layout works etc. of books, periodicals and brochures.</w:t>
            </w:r>
          </w:p>
          <w:bookmarkEnd w:id="2"/>
          <w:p w14:paraId="60BEEA74" w14:textId="77777777" w:rsidR="0075161D" w:rsidRPr="00D17793" w:rsidRDefault="0075161D" w:rsidP="0034232E">
            <w:pPr>
              <w:ind w:left="72"/>
              <w:rPr>
                <w:rFonts w:ascii="Arial Narrow" w:hAnsi="Arial Narrow"/>
                <w:b/>
              </w:rPr>
            </w:pPr>
            <w:r w:rsidRPr="00D17793">
              <w:rPr>
                <w:rFonts w:ascii="Arial Narrow" w:hAnsi="Arial Narrow"/>
                <w:b/>
              </w:rPr>
              <w:t>Age Limit: Not exceeding 35 years.</w:t>
            </w:r>
          </w:p>
        </w:tc>
      </w:tr>
    </w:tbl>
    <w:p w14:paraId="62675A4E" w14:textId="77777777" w:rsidR="0075161D" w:rsidRPr="00E119C8" w:rsidRDefault="0075161D" w:rsidP="00E119C8">
      <w:pPr>
        <w:spacing w:after="0" w:line="300" w:lineRule="atLeast"/>
        <w:rPr>
          <w:rFonts w:ascii="Book Antiqua" w:eastAsia="Times New Roman" w:hAnsi="Book Antiqua" w:cs="Arial"/>
          <w:color w:val="666666"/>
          <w:sz w:val="16"/>
          <w:szCs w:val="16"/>
        </w:rPr>
      </w:pPr>
    </w:p>
    <w:p w14:paraId="051AE3A1" w14:textId="0DFCA116" w:rsidR="00F864EC" w:rsidRDefault="00E119C8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  <w:r w:rsidRPr="00E119C8">
        <w:rPr>
          <w:rFonts w:ascii="Book Antiqua" w:eastAsia="Times New Roman" w:hAnsi="Book Antiqua" w:cs="Arial"/>
          <w:color w:val="666666"/>
          <w:sz w:val="18"/>
          <w:szCs w:val="18"/>
        </w:rPr>
        <w:br/>
      </w:r>
      <w:r w:rsidRPr="00E119C8">
        <w:rPr>
          <w:rFonts w:ascii="Book Antiqua" w:eastAsia="Times New Roman" w:hAnsi="Book Antiqua" w:cs="Arial"/>
          <w:color w:val="666666"/>
          <w:sz w:val="18"/>
          <w:szCs w:val="18"/>
        </w:rPr>
        <w:br/>
      </w:r>
      <w:r w:rsidR="00B051C1">
        <w:rPr>
          <w:rFonts w:ascii="Book Antiqua" w:hAnsi="Book Antiqua"/>
          <w:sz w:val="20"/>
          <w:szCs w:val="18"/>
        </w:rPr>
        <w:t xml:space="preserve">Mode of </w:t>
      </w:r>
      <w:proofErr w:type="gramStart"/>
      <w:r w:rsidR="00B051C1">
        <w:rPr>
          <w:rFonts w:ascii="Book Antiqua" w:hAnsi="Book Antiqua"/>
          <w:sz w:val="20"/>
          <w:szCs w:val="18"/>
        </w:rPr>
        <w:t>Recruitment :</w:t>
      </w:r>
      <w:proofErr w:type="gramEnd"/>
      <w:r w:rsidR="00B051C1">
        <w:rPr>
          <w:rFonts w:ascii="Book Antiqua" w:hAnsi="Book Antiqua"/>
          <w:sz w:val="20"/>
          <w:szCs w:val="18"/>
        </w:rPr>
        <w:t xml:space="preserve"> Direct</w:t>
      </w:r>
    </w:p>
    <w:p w14:paraId="2FBC88FB" w14:textId="6EDFE3AA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1E2DF2D6" w14:textId="1CD75015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PLIO is the professional head of the National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Library.Prepares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plans and projects for development of the Library including its annual action plans; supervises activities of the Library &amp; Information Officers under them and guide them to execute plans and projects of the Library; controls professional activities of the Library; represents the Library in all professional outdoor meetings, seminars and conferences; convenes technical meetings with professional members of the Library; in the absence of the Director, PLIO may exercise administrative &amp; financial powers of the Director if and when they are delegated to him/her; maintains liaison with superior officials in the Ministry of Culture and/or senior professional librarians and faculty members of Library &amp; Information Science departments for transacting matters of professional interest; any other items that the Director desires to be executed by PLIOs</w:t>
      </w:r>
    </w:p>
    <w:p w14:paraId="0B2804AF" w14:textId="194852E4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06A0B9D7" w14:textId="5F062BBE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0AC91289" w14:textId="76168C0B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SAO performs the duties of the Head of Office, National Library; prepares budget estimate; controls expenditure; maintains accounts; deals with recruitment of staff, their promotions and other benefits; maintains discipline and order; purchases of various items, etc.; maintains liaison with officers and carries out instructions of the Head of the Department;</w:t>
      </w:r>
    </w:p>
    <w:p w14:paraId="5A078545" w14:textId="6D908AE5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5D2D636F" w14:textId="02C34F54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LIOs assists the PLIOs in professional/technical matters; guides activities in all the professional / technical divisions / sections in the Library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19C708E8" w14:textId="03AD7964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311691EC" w14:textId="474D1F38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SSA proposes plans of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computerisation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and related aspects of Information &amp; Communication Technology in the Library and on the instruction of PLIO executes them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74B389DF" w14:textId="26BD2ABF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421DA93E" w14:textId="5EC9046C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ALIO executes all the activities of the professional and technical divisions concerned; supervises technical work and submits plans and proposals for development of their units; maintains day-to-day administration of the unit(s)</w:t>
      </w:r>
    </w:p>
    <w:p w14:paraId="60BB7DF9" w14:textId="13DC9206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0FDABE7C" w14:textId="2FF2CCB4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ALIO (Lab) executes activities of the Chemical Laboratory; shoulders responsibility for the upkeep of reading materials of the Library; ensures pest control.</w:t>
      </w:r>
    </w:p>
    <w:p w14:paraId="10A3EFE8" w14:textId="7C375AF0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72A8AA36" w14:textId="7C603210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ALIO (Microphotography) supervises and maintains various technical operations related with microfilming of documents including quality-control of exposed microfilms; maintains different </w:t>
      </w:r>
      <w:proofErr w:type="spellStart"/>
      <w:r>
        <w:rPr>
          <w:color w:val="000000"/>
          <w:sz w:val="27"/>
          <w:szCs w:val="27"/>
          <w:shd w:val="clear" w:color="auto" w:fill="FFFFFF"/>
        </w:rPr>
        <w:t>equipments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of the unit; submits plans and proposals for the development; runs day-to-day administration of the unit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116D99FB" w14:textId="34B8DC12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32DF669F" w14:textId="1024675F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LIA attends to professional and technical work like classifying, cataloguing of books and periodicals and filing cards </w:t>
      </w:r>
      <w:proofErr w:type="spellStart"/>
      <w:r>
        <w:rPr>
          <w:color w:val="000000"/>
          <w:sz w:val="27"/>
          <w:szCs w:val="27"/>
          <w:shd w:val="clear" w:color="auto" w:fill="FFFFFF"/>
        </w:rPr>
        <w:t>etc</w:t>
      </w:r>
      <w:proofErr w:type="spellEnd"/>
      <w:r>
        <w:rPr>
          <w:color w:val="000000"/>
          <w:sz w:val="27"/>
          <w:szCs w:val="27"/>
          <w:shd w:val="clear" w:color="auto" w:fill="FFFFFF"/>
        </w:rPr>
        <w:t>; process reading materials in MARC 21; accessions new books; re-catalogues old books; proof reads printed catalogues and other publications; deals with loan of books to local/outstation borrowers; prepares bibliographies; supervises book s and periodical movement from and to Stacks; maintains arrangement at stacks; provides reference service; monitors issue counter and other user-interfaces; guides users; other related technical matters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5F9E572A" w14:textId="5882D42D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2E12AE19" w14:textId="76F2084A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LIA (Preservation) monitors the progress of binding and mending units; submits reports to the ALIO; selects and determines priorities of work in the binding and mending units.</w:t>
      </w:r>
    </w:p>
    <w:p w14:paraId="3E34FDBD" w14:textId="11F70312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4C3D80FC" w14:textId="3EE726CD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LIA (MO) determines doses and strength of solution and mixture for applying them on reading materials; maintains machine and tools regularly; maintains record and stock of insecticides; maintains and operates DTP, off-set machines including preparation of master films; maintains record of off-set printing materials</w:t>
      </w:r>
    </w:p>
    <w:p w14:paraId="44C84F3A" w14:textId="53944C38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7B3CEC9D" w14:textId="0B025990" w:rsidR="00C223CF" w:rsidRDefault="00C223CF" w:rsidP="00C223CF">
      <w:pPr>
        <w:spacing w:after="0" w:line="300" w:lineRule="atLeast"/>
        <w:ind w:left="30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LIA (Laboratory) examines the books to determine various chemical treatments at the Laboratory Division; examines the reading materials on the shelves for </w:t>
      </w:r>
      <w:r>
        <w:rPr>
          <w:color w:val="000000"/>
          <w:sz w:val="27"/>
          <w:szCs w:val="27"/>
          <w:shd w:val="clear" w:color="auto" w:fill="FFFFFF"/>
        </w:rPr>
        <w:lastRenderedPageBreak/>
        <w:t>selecting pest control; examines the stains on books and maps vis-à-vis their chemical character and determines nature of treatment required; treatment of prints, drawings and paintings</w:t>
      </w:r>
    </w:p>
    <w:p w14:paraId="7432B177" w14:textId="57CF1F5C" w:rsidR="00C223C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p w14:paraId="3FF2F373" w14:textId="77777777" w:rsidR="00C223CF" w:rsidRPr="0063339F" w:rsidRDefault="00C223CF" w:rsidP="00C223CF">
      <w:pPr>
        <w:spacing w:after="0" w:line="300" w:lineRule="atLeast"/>
        <w:ind w:left="300"/>
        <w:rPr>
          <w:rFonts w:ascii="Book Antiqua" w:hAnsi="Book Antiqua"/>
          <w:sz w:val="20"/>
          <w:szCs w:val="18"/>
        </w:rPr>
      </w:pPr>
    </w:p>
    <w:sectPr w:rsidR="00C223CF" w:rsidRPr="0063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B49"/>
    <w:multiLevelType w:val="hybridMultilevel"/>
    <w:tmpl w:val="53AC48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5125"/>
    <w:multiLevelType w:val="hybridMultilevel"/>
    <w:tmpl w:val="B7E68E3E"/>
    <w:lvl w:ilvl="0" w:tplc="99B090C0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27B86F8E"/>
    <w:multiLevelType w:val="hybridMultilevel"/>
    <w:tmpl w:val="D70ED8F8"/>
    <w:lvl w:ilvl="0" w:tplc="5BBCC13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E471EDF"/>
    <w:multiLevelType w:val="hybridMultilevel"/>
    <w:tmpl w:val="C76E55A8"/>
    <w:lvl w:ilvl="0" w:tplc="7A2C75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51C2F"/>
    <w:multiLevelType w:val="hybridMultilevel"/>
    <w:tmpl w:val="D70ED8F8"/>
    <w:lvl w:ilvl="0" w:tplc="5BBCC13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D5F257D"/>
    <w:multiLevelType w:val="hybridMultilevel"/>
    <w:tmpl w:val="97F2AD54"/>
    <w:lvl w:ilvl="0" w:tplc="E5021128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666666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70D64"/>
    <w:multiLevelType w:val="multilevel"/>
    <w:tmpl w:val="B98A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171C3"/>
    <w:multiLevelType w:val="hybridMultilevel"/>
    <w:tmpl w:val="CA4C52A2"/>
    <w:lvl w:ilvl="0" w:tplc="829AD2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tTA3sjCwNDUEcpR0lIJTi4sz8/NACsxqAcDekD0sAAAA"/>
  </w:docVars>
  <w:rsids>
    <w:rsidRoot w:val="00E119C8"/>
    <w:rsid w:val="000972EA"/>
    <w:rsid w:val="0014346C"/>
    <w:rsid w:val="00156C8B"/>
    <w:rsid w:val="002F55CD"/>
    <w:rsid w:val="002F7B4D"/>
    <w:rsid w:val="00311996"/>
    <w:rsid w:val="00385394"/>
    <w:rsid w:val="003B7988"/>
    <w:rsid w:val="005E2E2E"/>
    <w:rsid w:val="0063339F"/>
    <w:rsid w:val="00637E0A"/>
    <w:rsid w:val="006A531B"/>
    <w:rsid w:val="0075161D"/>
    <w:rsid w:val="007A58AA"/>
    <w:rsid w:val="007A63FB"/>
    <w:rsid w:val="007B42B7"/>
    <w:rsid w:val="008050BA"/>
    <w:rsid w:val="00876207"/>
    <w:rsid w:val="008B2623"/>
    <w:rsid w:val="008B38BA"/>
    <w:rsid w:val="00937E38"/>
    <w:rsid w:val="00944184"/>
    <w:rsid w:val="00944378"/>
    <w:rsid w:val="00A80541"/>
    <w:rsid w:val="00AC50C7"/>
    <w:rsid w:val="00B051C1"/>
    <w:rsid w:val="00B14740"/>
    <w:rsid w:val="00C223CF"/>
    <w:rsid w:val="00C47DAD"/>
    <w:rsid w:val="00C97E89"/>
    <w:rsid w:val="00CA6A31"/>
    <w:rsid w:val="00D17793"/>
    <w:rsid w:val="00D71233"/>
    <w:rsid w:val="00DD28F0"/>
    <w:rsid w:val="00E119C8"/>
    <w:rsid w:val="00E1472D"/>
    <w:rsid w:val="00E1581D"/>
    <w:rsid w:val="00EF767F"/>
    <w:rsid w:val="00F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9526"/>
  <w15:docId w15:val="{4F0CE5A1-C0CD-44D3-9A6C-5DFCE21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39F"/>
    <w:pPr>
      <w:spacing w:after="0" w:line="240" w:lineRule="auto"/>
    </w:pPr>
    <w:rPr>
      <w:szCs w:val="22"/>
      <w:lang w:bidi="k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339F"/>
    <w:pPr>
      <w:ind w:left="720"/>
      <w:contextualSpacing/>
    </w:pPr>
    <w:rPr>
      <w:szCs w:val="22"/>
      <w:lang w:bidi="kn-IN"/>
    </w:rPr>
  </w:style>
  <w:style w:type="paragraph" w:customStyle="1" w:styleId="Default">
    <w:name w:val="Default"/>
    <w:rsid w:val="00633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1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itter.com/share?url=https%3A%2F%2Fwww.naukri.com%2Fjob-listings-Hiring-Content-Writers-Oneindia-com-Greynium-Information-Technologies-Pvt-Ltd-Bengaluru-3rd-Block-Jayanagar-0-to-4-years-281118000633%3Fsrc%3Dseo_srp%26sid%3D15435780141241%26xp%3D1%26px%3D1%26xz%3D0_0_54%26f%3D-281118000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Shijith Kumar</cp:lastModifiedBy>
  <cp:revision>8</cp:revision>
  <dcterms:created xsi:type="dcterms:W3CDTF">2018-11-30T20:04:00Z</dcterms:created>
  <dcterms:modified xsi:type="dcterms:W3CDTF">2018-12-02T20:52:00Z</dcterms:modified>
</cp:coreProperties>
</file>