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2085" w14:textId="77777777" w:rsidR="00FD3968" w:rsidRDefault="00FD3968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>SH/LIC/RTI/SuoMot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864020">
        <w:rPr>
          <w:rFonts w:ascii="Times New Roman" w:hAnsi="Times New Roman" w:cs="Times New Roman"/>
          <w:sz w:val="24"/>
          <w:szCs w:val="24"/>
          <w:lang w:val="en-IN"/>
        </w:rPr>
        <w:t>-2</w:t>
      </w:r>
      <w:r w:rsidR="004C67B0">
        <w:rPr>
          <w:rFonts w:ascii="Times New Roman" w:hAnsi="Times New Roman" w:cs="Times New Roman"/>
          <w:sz w:val="24"/>
          <w:szCs w:val="24"/>
          <w:lang w:val="en-IN"/>
        </w:rPr>
        <w:t>_Reminder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>/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>2020-21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>17.03.2021</w:t>
      </w:r>
    </w:p>
    <w:p w14:paraId="352F18D0" w14:textId="76F9A4D8" w:rsidR="002D2635" w:rsidRDefault="002D2635" w:rsidP="002D26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Submitted to the Chief Administrative Officer </w:t>
      </w:r>
    </w:p>
    <w:p w14:paraId="63AD4FE8" w14:textId="77777777" w:rsidR="002D2635" w:rsidRDefault="002D2635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</w:p>
    <w:p w14:paraId="24A25008" w14:textId="7537405E" w:rsidR="00207CCA" w:rsidRPr="00F069B0" w:rsidRDefault="00AA69E7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Respected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 sir,</w:t>
      </w:r>
    </w:p>
    <w:p w14:paraId="01E501DA" w14:textId="77777777" w:rsidR="00FD3968" w:rsidRDefault="00FD3968" w:rsidP="0015064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>Sub: Suo-Mot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>u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 xml:space="preserve"> disclosure under RTI Act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 xml:space="preserve">- </w:t>
      </w:r>
      <w:r w:rsidR="00906D42">
        <w:rPr>
          <w:rFonts w:ascii="Times New Roman" w:hAnsi="Times New Roman" w:cs="Times New Roman"/>
          <w:sz w:val="24"/>
          <w:szCs w:val="24"/>
          <w:lang w:val="en-IN"/>
        </w:rPr>
        <w:t>Updating the official website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>reminder –reg.</w:t>
      </w:r>
    </w:p>
    <w:p w14:paraId="4984AB7C" w14:textId="77777777" w:rsidR="00207CCA" w:rsidRDefault="00207CCA" w:rsidP="00207CCA">
      <w:pPr>
        <w:pStyle w:val="BodyText"/>
        <w:ind w:left="839" w:firstLine="601"/>
        <w:rPr>
          <w:lang w:val="en-IN"/>
        </w:rPr>
      </w:pPr>
      <w:proofErr w:type="gramStart"/>
      <w:r>
        <w:rPr>
          <w:lang w:val="en-IN"/>
        </w:rPr>
        <w:t>Ref :</w:t>
      </w:r>
      <w:proofErr w:type="gramEnd"/>
      <w:r>
        <w:rPr>
          <w:lang w:val="en-IN"/>
        </w:rPr>
        <w:t xml:space="preserve"> 1) Circular No: </w:t>
      </w:r>
      <w:r w:rsidRPr="00F069B0">
        <w:rPr>
          <w:lang w:val="en-IN"/>
        </w:rPr>
        <w:t>SH/LIC/RTI/SuoMot</w:t>
      </w:r>
      <w:r>
        <w:rPr>
          <w:lang w:val="en-IN"/>
        </w:rPr>
        <w:t>u-2</w:t>
      </w:r>
      <w:r w:rsidRPr="00F069B0">
        <w:rPr>
          <w:lang w:val="en-IN"/>
        </w:rPr>
        <w:t>/</w:t>
      </w:r>
      <w:r>
        <w:rPr>
          <w:lang w:val="en-IN"/>
        </w:rPr>
        <w:t>2020-21 dated 24.02.2021</w:t>
      </w:r>
    </w:p>
    <w:p w14:paraId="01B3A319" w14:textId="77777777" w:rsidR="004C67B0" w:rsidRDefault="004C67B0" w:rsidP="00207CCA">
      <w:pPr>
        <w:pStyle w:val="BodyText"/>
        <w:ind w:left="839" w:firstLine="601"/>
        <w:rPr>
          <w:lang w:val="en-IN"/>
        </w:rPr>
      </w:pPr>
    </w:p>
    <w:p w14:paraId="6384A18A" w14:textId="7F265244" w:rsidR="00345103" w:rsidRDefault="00207CCA" w:rsidP="0022676A">
      <w:pPr>
        <w:pStyle w:val="BodyText"/>
        <w:ind w:left="1559"/>
        <w:rPr>
          <w:lang w:val="en-IN"/>
        </w:rPr>
      </w:pPr>
      <w:r>
        <w:rPr>
          <w:lang w:val="en-IN"/>
        </w:rPr>
        <w:t xml:space="preserve">       2) Email Reminder </w:t>
      </w:r>
      <w:r w:rsidR="00AA69E7">
        <w:rPr>
          <w:lang w:val="en-IN"/>
        </w:rPr>
        <w:t xml:space="preserve">to the concerned Sections </w:t>
      </w:r>
      <w:r>
        <w:rPr>
          <w:lang w:val="en-IN"/>
        </w:rPr>
        <w:t>date 07.03.2021</w:t>
      </w:r>
    </w:p>
    <w:p w14:paraId="72361275" w14:textId="77777777" w:rsidR="0022676A" w:rsidRPr="0022676A" w:rsidRDefault="0022676A" w:rsidP="0022676A">
      <w:pPr>
        <w:pStyle w:val="BodyText"/>
        <w:ind w:left="1559"/>
        <w:rPr>
          <w:lang w:val="en-IN"/>
        </w:rPr>
      </w:pPr>
    </w:p>
    <w:p w14:paraId="1F6F15DB" w14:textId="34CA84B4" w:rsidR="004C67B0" w:rsidRDefault="00E45726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With reference to the </w:t>
      </w:r>
      <w:r w:rsidR="00B17A5A">
        <w:rPr>
          <w:rFonts w:ascii="Times New Roman" w:hAnsi="Times New Roman" w:cs="Times New Roman"/>
          <w:sz w:val="24"/>
          <w:szCs w:val="24"/>
          <w:lang w:val="en-IN"/>
        </w:rPr>
        <w:t xml:space="preserve">above, </w:t>
      </w:r>
      <w:r w:rsidR="00906D42">
        <w:rPr>
          <w:rFonts w:ascii="Times New Roman" w:hAnsi="Times New Roman" w:cs="Times New Roman"/>
          <w:sz w:val="24"/>
          <w:szCs w:val="24"/>
          <w:lang w:val="en-IN"/>
        </w:rPr>
        <w:t xml:space="preserve">we 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>have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 xml:space="preserve"> not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 yet received the 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 xml:space="preserve">Suo Motu disclosure details 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from 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>the concerned Administrative and Engineering Sections</w:t>
      </w:r>
      <w:r w:rsidR="008F09C3" w:rsidRPr="008F09C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F09C3">
        <w:rPr>
          <w:rFonts w:ascii="Times New Roman" w:hAnsi="Times New Roman" w:cs="Times New Roman"/>
          <w:sz w:val="24"/>
          <w:szCs w:val="24"/>
          <w:lang w:val="en-IN"/>
        </w:rPr>
        <w:t>as per the format enclosed herewith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>. Kindly inform the Section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AA69E7">
        <w:rPr>
          <w:rFonts w:ascii="Times New Roman" w:hAnsi="Times New Roman" w:cs="Times New Roman"/>
          <w:sz w:val="24"/>
          <w:szCs w:val="24"/>
          <w:lang w:val="en-IN"/>
        </w:rPr>
        <w:t xml:space="preserve"> to provide the details at the earliest. 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>This for the 3</w:t>
      </w:r>
      <w:r w:rsidR="002D2635" w:rsidRPr="002D263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rd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 xml:space="preserve"> party auditing of our </w:t>
      </w:r>
      <w:proofErr w:type="spellStart"/>
      <w:r w:rsidR="002D2635">
        <w:rPr>
          <w:rFonts w:ascii="Times New Roman" w:hAnsi="Times New Roman" w:cs="Times New Roman"/>
          <w:sz w:val="24"/>
          <w:szCs w:val="24"/>
          <w:lang w:val="en-IN"/>
        </w:rPr>
        <w:t>suo</w:t>
      </w:r>
      <w:proofErr w:type="spellEnd"/>
      <w:r w:rsidR="002D2635">
        <w:rPr>
          <w:rFonts w:ascii="Times New Roman" w:hAnsi="Times New Roman" w:cs="Times New Roman"/>
          <w:sz w:val="24"/>
          <w:szCs w:val="24"/>
          <w:lang w:val="en-IN"/>
        </w:rPr>
        <w:t xml:space="preserve"> motu </w:t>
      </w:r>
      <w:r w:rsidR="008F09C3">
        <w:rPr>
          <w:rFonts w:ascii="Times New Roman" w:hAnsi="Times New Roman" w:cs="Times New Roman"/>
          <w:sz w:val="24"/>
          <w:szCs w:val="24"/>
          <w:lang w:val="en-IN"/>
        </w:rPr>
        <w:t xml:space="preserve">disclosure </w:t>
      </w:r>
      <w:r w:rsidR="002D2635">
        <w:rPr>
          <w:rFonts w:ascii="Times New Roman" w:hAnsi="Times New Roman" w:cs="Times New Roman"/>
          <w:sz w:val="24"/>
          <w:szCs w:val="24"/>
          <w:lang w:val="en-IN"/>
        </w:rPr>
        <w:t>details for the year 2021.</w:t>
      </w:r>
    </w:p>
    <w:p w14:paraId="0E664EE0" w14:textId="686CDCD9" w:rsidR="002D2635" w:rsidRDefault="002D2635" w:rsidP="002D26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Thank you,</w:t>
      </w:r>
    </w:p>
    <w:p w14:paraId="05ECA472" w14:textId="77777777" w:rsidR="002D2635" w:rsidRDefault="002D2635" w:rsidP="002D2635">
      <w:pPr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Yours faithfully,</w:t>
      </w:r>
    </w:p>
    <w:p w14:paraId="626D5E50" w14:textId="77777777" w:rsidR="002D2635" w:rsidRDefault="002D2635" w:rsidP="002D2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8C8060C" w14:textId="77777777" w:rsidR="002D2635" w:rsidRDefault="002D2635" w:rsidP="002D2635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Transparency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Officer ,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RTI &amp;</w:t>
      </w:r>
    </w:p>
    <w:p w14:paraId="4C9CABD0" w14:textId="77777777" w:rsidR="002D2635" w:rsidRDefault="002D2635" w:rsidP="002D2635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Library Information Officer</w:t>
      </w:r>
    </w:p>
    <w:p w14:paraId="113FB8DF" w14:textId="54A3EE65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FFD790D" w14:textId="33615B4E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8F89D72" w14:textId="34BCFDA6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15B9DF9" w14:textId="42C83D09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6DA6B79" w14:textId="5459B555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08E5673" w14:textId="3F9721B7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3F53C34" w14:textId="12135EC0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C26A6A6" w14:textId="41D3D8F0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7365696" w14:textId="7AA4ABCE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A5FECA8" w14:textId="6D06B561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5694DF7" w14:textId="23E0BCCC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FB79D32" w14:textId="4216851E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4FDB6C6" w14:textId="4459B2D4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02E543E" w14:textId="4C62B793" w:rsidR="002D2635" w:rsidRDefault="002D2635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CBF4DB4" w14:textId="77777777" w:rsidR="002D2635" w:rsidRDefault="002D2635" w:rsidP="002D2635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lastRenderedPageBreak/>
        <w:t>SH/LIC/RTI/SuoMot</w:t>
      </w:r>
      <w:r>
        <w:rPr>
          <w:rFonts w:ascii="Times New Roman" w:hAnsi="Times New Roman" w:cs="Times New Roman"/>
          <w:sz w:val="24"/>
          <w:szCs w:val="24"/>
          <w:lang w:val="en-IN"/>
        </w:rPr>
        <w:t>u-2_Reminder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>/</w:t>
      </w:r>
      <w:r>
        <w:rPr>
          <w:rFonts w:ascii="Times New Roman" w:hAnsi="Times New Roman" w:cs="Times New Roman"/>
          <w:sz w:val="24"/>
          <w:szCs w:val="24"/>
          <w:lang w:val="en-IN"/>
        </w:rPr>
        <w:t>2020-21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17.03.2021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2"/>
        <w:gridCol w:w="6507"/>
        <w:gridCol w:w="2068"/>
      </w:tblGrid>
      <w:tr w:rsidR="00AA69E7" w:rsidRPr="00E25D74" w14:paraId="19F0938B" w14:textId="67312199" w:rsidTr="004B2C81">
        <w:trPr>
          <w:tblHeader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03A63613" w14:textId="77777777" w:rsidR="00AA69E7" w:rsidRPr="00E25D74" w:rsidRDefault="00AA69E7" w:rsidP="00AA6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proofErr w:type="spellStart"/>
            <w:proofErr w:type="gramStart"/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Sl.No</w:t>
            </w:r>
            <w:proofErr w:type="spellEnd"/>
            <w:proofErr w:type="gramEnd"/>
          </w:p>
        </w:tc>
        <w:tc>
          <w:tcPr>
            <w:tcW w:w="6507" w:type="dxa"/>
            <w:tcBorders>
              <w:bottom w:val="single" w:sz="4" w:space="0" w:color="auto"/>
            </w:tcBorders>
          </w:tcPr>
          <w:p w14:paraId="1A751D45" w14:textId="77777777" w:rsidR="00AA69E7" w:rsidRPr="00E25D74" w:rsidRDefault="00AA69E7" w:rsidP="00AA6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Particulars of Information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2E2E311" w14:textId="6BA3A5B8" w:rsidR="00AA69E7" w:rsidRPr="00E25D74" w:rsidRDefault="00AA69E7" w:rsidP="00AA6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Section</w:t>
            </w:r>
          </w:p>
        </w:tc>
      </w:tr>
      <w:tr w:rsidR="00AA69E7" w:rsidRPr="00503EC2" w14:paraId="2269E78D" w14:textId="352DE003" w:rsidTr="004B2C81">
        <w:trPr>
          <w:trHeight w:val="1904"/>
        </w:trPr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3D590D2B" w14:textId="77777777" w:rsidR="00AA69E7" w:rsidRDefault="00AA69E7" w:rsidP="00B82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6507" w:type="dxa"/>
            <w:tcBorders>
              <w:top w:val="single" w:sz="4" w:space="0" w:color="auto"/>
            </w:tcBorders>
          </w:tcPr>
          <w:p w14:paraId="1C5B0403" w14:textId="77777777" w:rsidR="00AA69E7" w:rsidRDefault="00AA69E7" w:rsidP="00B8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Directory of officers and employees </w:t>
            </w:r>
          </w:p>
          <w:p w14:paraId="6AB5B550" w14:textId="77777777" w:rsidR="00AA69E7" w:rsidRDefault="00AA69E7" w:rsidP="00D225E3">
            <w:pPr>
              <w:pStyle w:val="BodyText"/>
              <w:numPr>
                <w:ilvl w:val="0"/>
                <w:numId w:val="22"/>
              </w:numPr>
              <w:ind w:left="579" w:hanging="270"/>
              <w:rPr>
                <w:lang w:val="en-IN"/>
              </w:rPr>
            </w:pPr>
            <w:r>
              <w:rPr>
                <w:lang w:val="en-IN"/>
              </w:rPr>
              <w:t>Name</w:t>
            </w:r>
          </w:p>
          <w:p w14:paraId="57F9B02D" w14:textId="77777777" w:rsidR="00AA69E7" w:rsidRDefault="00AA69E7" w:rsidP="00D225E3">
            <w:pPr>
              <w:pStyle w:val="BodyText"/>
              <w:numPr>
                <w:ilvl w:val="0"/>
                <w:numId w:val="22"/>
              </w:numPr>
              <w:ind w:left="579" w:hanging="270"/>
              <w:rPr>
                <w:lang w:val="en-IN"/>
              </w:rPr>
            </w:pPr>
            <w:r>
              <w:rPr>
                <w:lang w:val="en-IN"/>
              </w:rPr>
              <w:t>Designation</w:t>
            </w:r>
          </w:p>
          <w:p w14:paraId="20E8A0B1" w14:textId="77777777" w:rsidR="00AA69E7" w:rsidRDefault="00AA69E7" w:rsidP="00D225E3">
            <w:pPr>
              <w:pStyle w:val="BodyText"/>
              <w:numPr>
                <w:ilvl w:val="0"/>
                <w:numId w:val="22"/>
              </w:numPr>
              <w:ind w:left="579" w:hanging="270"/>
              <w:rPr>
                <w:lang w:val="en-IN"/>
              </w:rPr>
            </w:pPr>
            <w:r>
              <w:rPr>
                <w:lang w:val="en-IN"/>
              </w:rPr>
              <w:t xml:space="preserve">Phone No </w:t>
            </w:r>
            <w:proofErr w:type="gramStart"/>
            <w:r>
              <w:rPr>
                <w:lang w:val="en-IN"/>
              </w:rPr>
              <w:t>( Office</w:t>
            </w:r>
            <w:proofErr w:type="gramEnd"/>
            <w:r>
              <w:rPr>
                <w:lang w:val="en-IN"/>
              </w:rPr>
              <w:t xml:space="preserve"> )</w:t>
            </w:r>
          </w:p>
          <w:p w14:paraId="176960D3" w14:textId="77777777" w:rsidR="00AA69E7" w:rsidRDefault="00AA69E7" w:rsidP="00D225E3">
            <w:pPr>
              <w:pStyle w:val="BodyText"/>
              <w:numPr>
                <w:ilvl w:val="0"/>
                <w:numId w:val="22"/>
              </w:numPr>
              <w:ind w:left="579" w:hanging="270"/>
              <w:rPr>
                <w:lang w:val="en-IN"/>
              </w:rPr>
            </w:pPr>
            <w:r>
              <w:rPr>
                <w:lang w:val="en-IN"/>
              </w:rPr>
              <w:t xml:space="preserve">Email </w:t>
            </w:r>
          </w:p>
          <w:p w14:paraId="5B27D6D7" w14:textId="0507F7AE" w:rsidR="00AA69E7" w:rsidRPr="00503EC2" w:rsidRDefault="00AA69E7" w:rsidP="002D2635">
            <w:pPr>
              <w:pStyle w:val="BodyText"/>
              <w:numPr>
                <w:ilvl w:val="0"/>
                <w:numId w:val="22"/>
              </w:numPr>
              <w:ind w:left="579" w:hanging="270"/>
              <w:rPr>
                <w:lang w:val="en-IN"/>
              </w:rPr>
            </w:pPr>
            <w:r>
              <w:rPr>
                <w:lang w:val="en-IN"/>
              </w:rPr>
              <w:t xml:space="preserve">Mode of </w:t>
            </w:r>
            <w:proofErr w:type="gramStart"/>
            <w:r>
              <w:rPr>
                <w:lang w:val="en-IN"/>
              </w:rPr>
              <w:t>Appointment  (</w:t>
            </w:r>
            <w:proofErr w:type="gramEnd"/>
            <w:r>
              <w:rPr>
                <w:lang w:val="en-IN"/>
              </w:rPr>
              <w:t xml:space="preserve"> Regular / Contract )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6E27EF50" w14:textId="77777777" w:rsidR="00AA69E7" w:rsidRDefault="00AA69E7" w:rsidP="00B8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BF7AEF4" w14:textId="2EFD511C" w:rsidR="00AA69E7" w:rsidRDefault="00AA69E7" w:rsidP="00B82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Personnel </w:t>
            </w:r>
          </w:p>
        </w:tc>
      </w:tr>
      <w:tr w:rsidR="00AA69E7" w:rsidRPr="00503EC2" w14:paraId="74141E57" w14:textId="27FF94A5" w:rsidTr="004B2C81">
        <w:trPr>
          <w:trHeight w:val="1263"/>
        </w:trPr>
        <w:tc>
          <w:tcPr>
            <w:tcW w:w="1008" w:type="dxa"/>
            <w:gridSpan w:val="2"/>
          </w:tcPr>
          <w:p w14:paraId="53E4BFD9" w14:textId="77777777" w:rsidR="00AA69E7" w:rsidRDefault="00AA69E7" w:rsidP="00B82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6507" w:type="dxa"/>
          </w:tcPr>
          <w:p w14:paraId="09A0C772" w14:textId="77777777" w:rsidR="00AA69E7" w:rsidRDefault="00AA69E7" w:rsidP="00D225E3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The information available in electronic form</w:t>
            </w:r>
          </w:p>
          <w:p w14:paraId="1A8A7281" w14:textId="77777777" w:rsidR="00AA69E7" w:rsidRDefault="00AA69E7" w:rsidP="00D225E3">
            <w:pPr>
              <w:pStyle w:val="BodyText"/>
              <w:numPr>
                <w:ilvl w:val="0"/>
                <w:numId w:val="24"/>
              </w:numPr>
              <w:rPr>
                <w:lang w:val="en-IN"/>
              </w:rPr>
            </w:pPr>
            <w:r>
              <w:rPr>
                <w:lang w:val="en-IN"/>
              </w:rPr>
              <w:t>Details of information available in electronic form</w:t>
            </w:r>
          </w:p>
          <w:p w14:paraId="4C5783B9" w14:textId="77777777" w:rsidR="00AA69E7" w:rsidRDefault="00AA69E7" w:rsidP="00D225E3">
            <w:pPr>
              <w:pStyle w:val="BodyText"/>
              <w:numPr>
                <w:ilvl w:val="0"/>
                <w:numId w:val="24"/>
              </w:numPr>
              <w:rPr>
                <w:lang w:val="en-IN"/>
              </w:rPr>
            </w:pPr>
            <w:r>
              <w:rPr>
                <w:lang w:val="en-IN"/>
              </w:rPr>
              <w:t xml:space="preserve">Name / title of the document / record/ other information </w:t>
            </w:r>
          </w:p>
          <w:p w14:paraId="47A084D1" w14:textId="1CDD7BCF" w:rsidR="00AA69E7" w:rsidRDefault="00AA69E7" w:rsidP="00AA69E7">
            <w:pPr>
              <w:pStyle w:val="BodyText"/>
              <w:numPr>
                <w:ilvl w:val="0"/>
                <w:numId w:val="24"/>
              </w:numPr>
              <w:rPr>
                <w:rFonts w:cs="Times New Roman"/>
                <w:lang w:val="en-IN"/>
              </w:rPr>
            </w:pPr>
            <w:r>
              <w:rPr>
                <w:lang w:val="en-IN"/>
              </w:rPr>
              <w:t>Location where available</w:t>
            </w:r>
          </w:p>
        </w:tc>
        <w:tc>
          <w:tcPr>
            <w:tcW w:w="2068" w:type="dxa"/>
          </w:tcPr>
          <w:p w14:paraId="12F634CB" w14:textId="3E611F5F" w:rsidR="00AA69E7" w:rsidRDefault="00AA69E7" w:rsidP="00D225E3">
            <w:pPr>
              <w:pStyle w:val="BodyText"/>
              <w:ind w:left="0"/>
              <w:rPr>
                <w:lang w:val="en-IN"/>
              </w:rPr>
            </w:pPr>
            <w:r>
              <w:rPr>
                <w:rFonts w:cs="Times New Roman"/>
                <w:lang w:val="en-IN"/>
              </w:rPr>
              <w:t xml:space="preserve">Personnel </w:t>
            </w:r>
          </w:p>
        </w:tc>
      </w:tr>
      <w:tr w:rsidR="004B2C81" w:rsidRPr="004B2C81" w14:paraId="3ADD5BDC" w14:textId="77777777" w:rsidTr="004B2C81">
        <w:tc>
          <w:tcPr>
            <w:tcW w:w="936" w:type="dxa"/>
          </w:tcPr>
          <w:p w14:paraId="60DF65A9" w14:textId="7FAABC99" w:rsidR="004B2C81" w:rsidRPr="004B2C81" w:rsidRDefault="004B2C81" w:rsidP="004B2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6579" w:type="dxa"/>
            <w:gridSpan w:val="2"/>
          </w:tcPr>
          <w:p w14:paraId="754BE3DA" w14:textId="23D27E0F" w:rsidR="004B2C81" w:rsidRPr="004B2C81" w:rsidRDefault="004B2C81" w:rsidP="004B2C81">
            <w:pPr>
              <w:pStyle w:val="BodyText"/>
              <w:ind w:left="0"/>
              <w:rPr>
                <w:lang w:val="en-IN"/>
              </w:rPr>
            </w:pPr>
            <w:r w:rsidRPr="004B2C81">
              <w:rPr>
                <w:lang w:val="en-IN"/>
              </w:rPr>
              <w:t xml:space="preserve">Details of all contracts entered into including name of the contractor, amount of contract, and period of completion of the contract </w:t>
            </w:r>
          </w:p>
        </w:tc>
        <w:tc>
          <w:tcPr>
            <w:tcW w:w="2068" w:type="dxa"/>
          </w:tcPr>
          <w:p w14:paraId="5D3ACCB4" w14:textId="77777777" w:rsidR="004B2C81" w:rsidRPr="004B2C81" w:rsidRDefault="004B2C81" w:rsidP="004B2C81">
            <w:pPr>
              <w:pStyle w:val="BodyText"/>
              <w:tabs>
                <w:tab w:val="left" w:pos="399"/>
              </w:tabs>
              <w:jc w:val="center"/>
              <w:rPr>
                <w:lang w:val="en-IN"/>
              </w:rPr>
            </w:pPr>
          </w:p>
          <w:p w14:paraId="7B710BC4" w14:textId="3871FAD3" w:rsidR="004B2C81" w:rsidRPr="004B2C81" w:rsidRDefault="004B2C81" w:rsidP="004B2C81">
            <w:pPr>
              <w:pStyle w:val="BodyText"/>
              <w:ind w:left="0"/>
              <w:rPr>
                <w:lang w:val="en-IN"/>
              </w:rPr>
            </w:pPr>
            <w:r>
              <w:rPr>
                <w:rFonts w:cs="Times New Roman"/>
                <w:lang w:val="en-IN"/>
              </w:rPr>
              <w:t>Personnel</w:t>
            </w:r>
          </w:p>
        </w:tc>
      </w:tr>
      <w:tr w:rsidR="002D2635" w:rsidRPr="00503EC2" w14:paraId="275C28AB" w14:textId="0AE803CC" w:rsidTr="004B2C81">
        <w:tc>
          <w:tcPr>
            <w:tcW w:w="936" w:type="dxa"/>
          </w:tcPr>
          <w:p w14:paraId="64678B50" w14:textId="0DC27C81" w:rsidR="002D2635" w:rsidRDefault="00906D42" w:rsidP="00963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r w:rsidR="00EE25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="004B2C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6579" w:type="dxa"/>
            <w:gridSpan w:val="2"/>
          </w:tcPr>
          <w:p w14:paraId="73585F31" w14:textId="03A3B931" w:rsidR="002D2635" w:rsidRDefault="002D2635" w:rsidP="00963CBA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No of employees </w:t>
            </w:r>
            <w:r w:rsidR="004B2C81">
              <w:rPr>
                <w:lang w:val="en-IN"/>
              </w:rPr>
              <w:t>against whom</w:t>
            </w:r>
            <w:r>
              <w:rPr>
                <w:lang w:val="en-IN"/>
              </w:rPr>
              <w:t xml:space="preserve"> disciplinary action has been </w:t>
            </w:r>
          </w:p>
          <w:p w14:paraId="2048C08E" w14:textId="77777777" w:rsidR="002D2635" w:rsidRPr="00372E82" w:rsidRDefault="002D2635" w:rsidP="00963CBA">
            <w:pPr>
              <w:pStyle w:val="BodyText"/>
              <w:ind w:left="0"/>
              <w:rPr>
                <w:sz w:val="12"/>
                <w:lang w:val="en-IN"/>
              </w:rPr>
            </w:pPr>
          </w:p>
          <w:p w14:paraId="220FD4D7" w14:textId="77777777" w:rsidR="002D2635" w:rsidRDefault="002D2635" w:rsidP="00963CBA">
            <w:pPr>
              <w:pStyle w:val="BodyText"/>
              <w:numPr>
                <w:ilvl w:val="0"/>
                <w:numId w:val="25"/>
              </w:numPr>
              <w:tabs>
                <w:tab w:val="left" w:pos="399"/>
              </w:tabs>
              <w:ind w:left="0" w:firstLine="219"/>
              <w:rPr>
                <w:lang w:val="en-IN"/>
              </w:rPr>
            </w:pPr>
            <w:r>
              <w:rPr>
                <w:lang w:val="en-IN"/>
              </w:rPr>
              <w:t>Pending for minor penalty or major penalty proceedings</w:t>
            </w:r>
          </w:p>
          <w:p w14:paraId="5464F9FF" w14:textId="77777777" w:rsidR="002D2635" w:rsidRDefault="002D2635" w:rsidP="00963CBA">
            <w:pPr>
              <w:pStyle w:val="BodyText"/>
              <w:numPr>
                <w:ilvl w:val="0"/>
                <w:numId w:val="25"/>
              </w:numPr>
              <w:tabs>
                <w:tab w:val="left" w:pos="399"/>
              </w:tabs>
              <w:ind w:left="0" w:firstLine="219"/>
              <w:rPr>
                <w:lang w:val="en-IN"/>
              </w:rPr>
            </w:pPr>
            <w:r w:rsidRPr="00EE2589">
              <w:rPr>
                <w:lang w:val="en-IN"/>
              </w:rPr>
              <w:t>Finalised for major penalty or major penalty proceedings</w:t>
            </w:r>
          </w:p>
          <w:p w14:paraId="40D786D3" w14:textId="77777777" w:rsidR="002D2635" w:rsidRPr="00EE2589" w:rsidRDefault="002D2635" w:rsidP="00963CBA">
            <w:pPr>
              <w:pStyle w:val="BodyText"/>
              <w:tabs>
                <w:tab w:val="left" w:pos="399"/>
              </w:tabs>
              <w:ind w:left="219"/>
              <w:rPr>
                <w:lang w:val="en-IN"/>
              </w:rPr>
            </w:pPr>
          </w:p>
        </w:tc>
        <w:tc>
          <w:tcPr>
            <w:tcW w:w="2068" w:type="dxa"/>
          </w:tcPr>
          <w:p w14:paraId="2B833DBC" w14:textId="210B023A" w:rsidR="002D2635" w:rsidRDefault="002D2635" w:rsidP="00963CBA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Establishment </w:t>
            </w:r>
          </w:p>
          <w:p w14:paraId="01E671A5" w14:textId="64E42FCF" w:rsidR="008F09C3" w:rsidRPr="008F09C3" w:rsidRDefault="008F09C3" w:rsidP="008F09C3">
            <w:pPr>
              <w:tabs>
                <w:tab w:val="left" w:pos="1755"/>
              </w:tabs>
              <w:rPr>
                <w:lang w:val="en-IN"/>
              </w:rPr>
            </w:pPr>
            <w:r>
              <w:rPr>
                <w:lang w:val="en-IN"/>
              </w:rPr>
              <w:tab/>
            </w:r>
          </w:p>
        </w:tc>
      </w:tr>
      <w:tr w:rsidR="002D2635" w:rsidRPr="00503EC2" w14:paraId="1A8B81F2" w14:textId="00A273D4" w:rsidTr="004B2C81">
        <w:tc>
          <w:tcPr>
            <w:tcW w:w="936" w:type="dxa"/>
          </w:tcPr>
          <w:p w14:paraId="1590DDB3" w14:textId="2AC5BE32" w:rsidR="002D2635" w:rsidRDefault="004B2C81" w:rsidP="00963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6579" w:type="dxa"/>
            <w:gridSpan w:val="2"/>
          </w:tcPr>
          <w:p w14:paraId="7195CAA1" w14:textId="29CE409F" w:rsidR="002D2635" w:rsidRPr="00EE2589" w:rsidRDefault="002D2635" w:rsidP="00963CBA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Transfer policy and transfer orders, if any</w:t>
            </w:r>
          </w:p>
        </w:tc>
        <w:tc>
          <w:tcPr>
            <w:tcW w:w="2068" w:type="dxa"/>
          </w:tcPr>
          <w:p w14:paraId="734237EC" w14:textId="24BB07BB" w:rsidR="002D2635" w:rsidRDefault="002D2635" w:rsidP="00963CBA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Establishment </w:t>
            </w:r>
          </w:p>
        </w:tc>
      </w:tr>
      <w:tr w:rsidR="002D2635" w:rsidRPr="00503EC2" w14:paraId="7A4B6A93" w14:textId="4E685A81" w:rsidTr="004B2C81">
        <w:tc>
          <w:tcPr>
            <w:tcW w:w="936" w:type="dxa"/>
          </w:tcPr>
          <w:p w14:paraId="7504D357" w14:textId="4AF4FEF1" w:rsidR="002D2635" w:rsidRDefault="004B2C81" w:rsidP="00963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6579" w:type="dxa"/>
            <w:gridSpan w:val="2"/>
          </w:tcPr>
          <w:p w14:paraId="552C93CF" w14:textId="77777777" w:rsidR="002D2635" w:rsidRDefault="002D2635" w:rsidP="00963CBA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The information available in electronic form</w:t>
            </w:r>
          </w:p>
          <w:p w14:paraId="75731EB6" w14:textId="77777777" w:rsidR="002D2635" w:rsidRDefault="002D2635" w:rsidP="00963CBA">
            <w:pPr>
              <w:pStyle w:val="BodyText"/>
              <w:numPr>
                <w:ilvl w:val="0"/>
                <w:numId w:val="26"/>
              </w:numPr>
              <w:rPr>
                <w:lang w:val="en-IN"/>
              </w:rPr>
            </w:pPr>
            <w:r>
              <w:rPr>
                <w:lang w:val="en-IN"/>
              </w:rPr>
              <w:t>Details of information available in electronic form</w:t>
            </w:r>
          </w:p>
          <w:p w14:paraId="5C6E292C" w14:textId="77777777" w:rsidR="002D2635" w:rsidRDefault="002D2635" w:rsidP="00963CBA">
            <w:pPr>
              <w:pStyle w:val="BodyText"/>
              <w:numPr>
                <w:ilvl w:val="0"/>
                <w:numId w:val="26"/>
              </w:numPr>
              <w:rPr>
                <w:lang w:val="en-IN"/>
              </w:rPr>
            </w:pPr>
            <w:r>
              <w:rPr>
                <w:lang w:val="en-IN"/>
              </w:rPr>
              <w:t xml:space="preserve">Name / title of the document / record/ other information </w:t>
            </w:r>
          </w:p>
          <w:p w14:paraId="092E5CF9" w14:textId="77777777" w:rsidR="002D2635" w:rsidRDefault="002D2635" w:rsidP="00963CBA">
            <w:pPr>
              <w:pStyle w:val="BodyText"/>
              <w:numPr>
                <w:ilvl w:val="0"/>
                <w:numId w:val="26"/>
              </w:numPr>
              <w:rPr>
                <w:lang w:val="en-IN"/>
              </w:rPr>
            </w:pPr>
            <w:r>
              <w:rPr>
                <w:lang w:val="en-IN"/>
              </w:rPr>
              <w:t>Location where available.</w:t>
            </w:r>
          </w:p>
          <w:p w14:paraId="52B163B8" w14:textId="77777777" w:rsidR="002D2635" w:rsidRPr="0022676A" w:rsidRDefault="002D2635" w:rsidP="00963CBA">
            <w:pPr>
              <w:pStyle w:val="BodyText"/>
              <w:rPr>
                <w:lang w:val="en-IN"/>
              </w:rPr>
            </w:pPr>
          </w:p>
        </w:tc>
        <w:tc>
          <w:tcPr>
            <w:tcW w:w="2068" w:type="dxa"/>
          </w:tcPr>
          <w:p w14:paraId="1464E4C0" w14:textId="5A630B72" w:rsidR="002D2635" w:rsidRDefault="002D2635" w:rsidP="00963CBA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Establishment </w:t>
            </w:r>
          </w:p>
        </w:tc>
      </w:tr>
      <w:tr w:rsidR="002D2635" w:rsidRPr="00503EC2" w14:paraId="1BA84755" w14:textId="77777777" w:rsidTr="004B2C81">
        <w:tc>
          <w:tcPr>
            <w:tcW w:w="936" w:type="dxa"/>
            <w:tcBorders>
              <w:top w:val="single" w:sz="4" w:space="0" w:color="auto"/>
            </w:tcBorders>
          </w:tcPr>
          <w:p w14:paraId="3743FE25" w14:textId="42054B1B" w:rsidR="002D2635" w:rsidRDefault="008F09C3" w:rsidP="00963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</w:tcBorders>
          </w:tcPr>
          <w:p w14:paraId="41D57B8C" w14:textId="0F7B5D29" w:rsidR="002D2635" w:rsidRPr="00EE2589" w:rsidRDefault="002D2635" w:rsidP="008F09C3">
            <w:pPr>
              <w:pStyle w:val="BodyText"/>
              <w:tabs>
                <w:tab w:val="left" w:pos="399"/>
              </w:tabs>
              <w:rPr>
                <w:lang w:val="en-IN"/>
              </w:rPr>
            </w:pPr>
            <w:r>
              <w:rPr>
                <w:lang w:val="en-IN"/>
              </w:rPr>
              <w:t>Details of all contracts entered into including name of the contractor, amount of contract, and period of completion of the contract</w:t>
            </w:r>
            <w:r w:rsidRPr="00EE2589">
              <w:rPr>
                <w:lang w:val="en-IN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35F18A11" w14:textId="77777777" w:rsidR="002D2635" w:rsidRDefault="002D2635" w:rsidP="00963CBA">
            <w:pPr>
              <w:pStyle w:val="BodyText"/>
              <w:tabs>
                <w:tab w:val="left" w:pos="399"/>
              </w:tabs>
              <w:jc w:val="center"/>
              <w:rPr>
                <w:lang w:val="en-IN"/>
              </w:rPr>
            </w:pPr>
          </w:p>
          <w:p w14:paraId="0E4A90B6" w14:textId="77777777" w:rsidR="002D2635" w:rsidRDefault="002D2635" w:rsidP="00963CBA">
            <w:pPr>
              <w:pStyle w:val="BodyText"/>
              <w:tabs>
                <w:tab w:val="left" w:pos="399"/>
              </w:tabs>
              <w:jc w:val="center"/>
              <w:rPr>
                <w:lang w:val="en-IN"/>
              </w:rPr>
            </w:pPr>
          </w:p>
          <w:p w14:paraId="5D9E441F" w14:textId="77777777" w:rsidR="002D2635" w:rsidRDefault="002D2635" w:rsidP="00963CBA">
            <w:pPr>
              <w:pStyle w:val="BodyText"/>
              <w:tabs>
                <w:tab w:val="left" w:pos="399"/>
              </w:tabs>
              <w:jc w:val="center"/>
              <w:rPr>
                <w:lang w:val="en-IN"/>
              </w:rPr>
            </w:pPr>
            <w:r>
              <w:rPr>
                <w:lang w:val="en-IN"/>
              </w:rPr>
              <w:t>Engineering</w:t>
            </w:r>
          </w:p>
        </w:tc>
      </w:tr>
      <w:tr w:rsidR="002D2635" w:rsidRPr="00503EC2" w14:paraId="63CAB857" w14:textId="77777777" w:rsidTr="004B2C81">
        <w:tc>
          <w:tcPr>
            <w:tcW w:w="936" w:type="dxa"/>
          </w:tcPr>
          <w:p w14:paraId="21C55B34" w14:textId="2349E2F3" w:rsidR="002D2635" w:rsidRDefault="008F09C3" w:rsidP="00963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</w:p>
        </w:tc>
        <w:tc>
          <w:tcPr>
            <w:tcW w:w="6579" w:type="dxa"/>
            <w:gridSpan w:val="2"/>
          </w:tcPr>
          <w:p w14:paraId="2B488CC5" w14:textId="77777777" w:rsidR="002D2635" w:rsidRDefault="002D2635" w:rsidP="00963CBA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The information available in electronic form</w:t>
            </w:r>
          </w:p>
          <w:p w14:paraId="3F18A28E" w14:textId="77777777" w:rsidR="002D2635" w:rsidRDefault="002D2635" w:rsidP="00963CBA">
            <w:pPr>
              <w:pStyle w:val="BodyText"/>
              <w:numPr>
                <w:ilvl w:val="0"/>
                <w:numId w:val="27"/>
              </w:numPr>
              <w:rPr>
                <w:lang w:val="en-IN"/>
              </w:rPr>
            </w:pPr>
            <w:r>
              <w:rPr>
                <w:lang w:val="en-IN"/>
              </w:rPr>
              <w:t>Details of information available in electronic form</w:t>
            </w:r>
          </w:p>
          <w:p w14:paraId="2F20ECD1" w14:textId="77777777" w:rsidR="002D2635" w:rsidRDefault="002D2635" w:rsidP="00963CBA">
            <w:pPr>
              <w:pStyle w:val="BodyText"/>
              <w:numPr>
                <w:ilvl w:val="0"/>
                <w:numId w:val="27"/>
              </w:numPr>
              <w:rPr>
                <w:lang w:val="en-IN"/>
              </w:rPr>
            </w:pPr>
            <w:r>
              <w:rPr>
                <w:lang w:val="en-IN"/>
              </w:rPr>
              <w:t xml:space="preserve">Name / title of the document / record/ other information </w:t>
            </w:r>
          </w:p>
          <w:p w14:paraId="6809C5C6" w14:textId="649439B3" w:rsidR="002D2635" w:rsidRPr="00EE2589" w:rsidRDefault="002D2635" w:rsidP="008F09C3">
            <w:pPr>
              <w:pStyle w:val="BodyText"/>
              <w:numPr>
                <w:ilvl w:val="0"/>
                <w:numId w:val="27"/>
              </w:numPr>
              <w:rPr>
                <w:lang w:val="en-IN"/>
              </w:rPr>
            </w:pPr>
            <w:r>
              <w:rPr>
                <w:lang w:val="en-IN"/>
              </w:rPr>
              <w:t>Location where available</w:t>
            </w:r>
          </w:p>
        </w:tc>
        <w:tc>
          <w:tcPr>
            <w:tcW w:w="2068" w:type="dxa"/>
          </w:tcPr>
          <w:p w14:paraId="59F53530" w14:textId="77777777" w:rsidR="002D2635" w:rsidRDefault="002D2635" w:rsidP="00963CBA">
            <w:pPr>
              <w:pStyle w:val="BodyText"/>
              <w:ind w:left="0"/>
              <w:jc w:val="center"/>
              <w:rPr>
                <w:lang w:val="en-IN"/>
              </w:rPr>
            </w:pPr>
          </w:p>
          <w:p w14:paraId="2F0660BC" w14:textId="77777777" w:rsidR="002D2635" w:rsidRDefault="002D2635" w:rsidP="00963CBA">
            <w:pPr>
              <w:pStyle w:val="BodyText"/>
              <w:ind w:left="0"/>
              <w:jc w:val="center"/>
              <w:rPr>
                <w:lang w:val="en-IN"/>
              </w:rPr>
            </w:pPr>
          </w:p>
          <w:p w14:paraId="22B9CE29" w14:textId="77777777" w:rsidR="002D2635" w:rsidRDefault="002D2635" w:rsidP="00963CBA">
            <w:pPr>
              <w:pStyle w:val="BodyText"/>
              <w:ind w:left="0"/>
              <w:jc w:val="center"/>
              <w:rPr>
                <w:lang w:val="en-IN"/>
              </w:rPr>
            </w:pPr>
          </w:p>
          <w:p w14:paraId="4D26C7C5" w14:textId="77777777" w:rsidR="002D2635" w:rsidRDefault="002D2635" w:rsidP="00963CBA">
            <w:pPr>
              <w:pStyle w:val="BodyText"/>
              <w:ind w:left="0"/>
              <w:jc w:val="center"/>
              <w:rPr>
                <w:lang w:val="en-IN"/>
              </w:rPr>
            </w:pPr>
            <w:r>
              <w:rPr>
                <w:lang w:val="en-IN"/>
              </w:rPr>
              <w:t>Engineering</w:t>
            </w:r>
          </w:p>
        </w:tc>
      </w:tr>
    </w:tbl>
    <w:p w14:paraId="4740969E" w14:textId="430AA24C" w:rsidR="00906D42" w:rsidRDefault="00906D42" w:rsidP="008F09C3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sectPr w:rsidR="00906D42" w:rsidSect="00F33E63">
      <w:headerReference w:type="default" r:id="rId8"/>
      <w:pgSz w:w="12240" w:h="15840"/>
      <w:pgMar w:top="1440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1F043" w14:textId="77777777" w:rsidR="006A0826" w:rsidRPr="00341D48" w:rsidRDefault="006A0826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endnote>
  <w:endnote w:type="continuationSeparator" w:id="0">
    <w:p w14:paraId="08C2A86D" w14:textId="77777777" w:rsidR="006A0826" w:rsidRPr="00341D48" w:rsidRDefault="006A0826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0537B" w14:textId="77777777" w:rsidR="006A0826" w:rsidRPr="00341D48" w:rsidRDefault="006A0826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footnote>
  <w:footnote w:type="continuationSeparator" w:id="0">
    <w:p w14:paraId="19C72BF6" w14:textId="77777777" w:rsidR="006A0826" w:rsidRPr="00341D48" w:rsidRDefault="006A0826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298E" w14:textId="77777777" w:rsidR="00341D48" w:rsidRDefault="00341D48">
    <w:pPr>
      <w:pStyle w:val="Header"/>
    </w:pPr>
  </w:p>
  <w:p w14:paraId="695B0E11" w14:textId="77777777" w:rsidR="00341D48" w:rsidRDefault="00341D48" w:rsidP="00341D48">
    <w:pPr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27D4C8A6" wp14:editId="29223D81">
          <wp:simplePos x="0" y="0"/>
          <wp:positionH relativeFrom="column">
            <wp:posOffset>162560</wp:posOffset>
          </wp:positionH>
          <wp:positionV relativeFrom="paragraph">
            <wp:posOffset>150495</wp:posOffset>
          </wp:positionV>
          <wp:extent cx="710565" cy="713105"/>
          <wp:effectExtent l="19050" t="0" r="0" b="0"/>
          <wp:wrapNone/>
          <wp:docPr id="1" name="Pictur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219E565B" wp14:editId="5263A864">
          <wp:simplePos x="0" y="0"/>
          <wp:positionH relativeFrom="column">
            <wp:posOffset>5123180</wp:posOffset>
          </wp:positionH>
          <wp:positionV relativeFrom="paragraph">
            <wp:posOffset>210820</wp:posOffset>
          </wp:positionV>
          <wp:extent cx="1039495" cy="713105"/>
          <wp:effectExtent l="19050" t="0" r="8255" b="0"/>
          <wp:wrapNone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378814" w14:textId="77777777" w:rsidR="00341D48" w:rsidRDefault="00341D48" w:rsidP="00341D48">
    <w:pPr>
      <w:tabs>
        <w:tab w:val="center" w:pos="4737"/>
      </w:tabs>
      <w:spacing w:line="240" w:lineRule="auto"/>
      <w:ind w:left="1440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Cs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ALL INDIA INSTITUTE OF SPEECH &amp; HEARING, </w:t>
    </w:r>
  </w:p>
  <w:p w14:paraId="1E6C424E" w14:textId="77777777" w:rsidR="00341D48" w:rsidRPr="004B59A6" w:rsidRDefault="00341D48" w:rsidP="00341D48">
    <w:pPr>
      <w:tabs>
        <w:tab w:val="left" w:pos="728"/>
        <w:tab w:val="center" w:pos="4737"/>
        <w:tab w:val="left" w:pos="8339"/>
      </w:tabs>
      <w:spacing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  <w:t>MANASAGANGOTHRI, MYSORE - 570 006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</w:p>
  <w:p w14:paraId="3A387869" w14:textId="77777777" w:rsidR="00341D48" w:rsidRDefault="0034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61B"/>
    <w:multiLevelType w:val="hybridMultilevel"/>
    <w:tmpl w:val="5AC00C08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9C04DEE"/>
    <w:multiLevelType w:val="hybridMultilevel"/>
    <w:tmpl w:val="BF9A30A0"/>
    <w:lvl w:ilvl="0" w:tplc="47F6336E">
      <w:start w:val="1"/>
      <w:numFmt w:val="lowerRoman"/>
      <w:lvlText w:val="(%1)"/>
      <w:lvlJc w:val="lef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1197015B"/>
    <w:multiLevelType w:val="hybridMultilevel"/>
    <w:tmpl w:val="B532D1AA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BB3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4EF5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A5F"/>
    <w:multiLevelType w:val="hybridMultilevel"/>
    <w:tmpl w:val="102CDF58"/>
    <w:lvl w:ilvl="0" w:tplc="F7367E8C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6E0"/>
    <w:multiLevelType w:val="hybridMultilevel"/>
    <w:tmpl w:val="D0D8806C"/>
    <w:lvl w:ilvl="0" w:tplc="6E66B904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093E06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2FEE"/>
    <w:multiLevelType w:val="hybridMultilevel"/>
    <w:tmpl w:val="14B4B75E"/>
    <w:lvl w:ilvl="0" w:tplc="5D46BD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3511"/>
    <w:multiLevelType w:val="hybridMultilevel"/>
    <w:tmpl w:val="F5A0B106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35617D43"/>
    <w:multiLevelType w:val="hybridMultilevel"/>
    <w:tmpl w:val="877E982C"/>
    <w:lvl w:ilvl="0" w:tplc="97BEE67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76D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81420"/>
    <w:multiLevelType w:val="hybridMultilevel"/>
    <w:tmpl w:val="A3CA090E"/>
    <w:lvl w:ilvl="0" w:tplc="A7947DA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E13B8"/>
    <w:multiLevelType w:val="hybridMultilevel"/>
    <w:tmpl w:val="8214B91C"/>
    <w:lvl w:ilvl="0" w:tplc="FC642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85880"/>
    <w:multiLevelType w:val="hybridMultilevel"/>
    <w:tmpl w:val="FCA28ECE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253A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3FF5"/>
    <w:multiLevelType w:val="hybridMultilevel"/>
    <w:tmpl w:val="EA3809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1439C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18" w15:restartNumberingAfterBreak="0">
    <w:nsid w:val="48E83725"/>
    <w:multiLevelType w:val="hybridMultilevel"/>
    <w:tmpl w:val="879E1F4E"/>
    <w:lvl w:ilvl="0" w:tplc="CB68CED0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2CD4"/>
    <w:multiLevelType w:val="hybridMultilevel"/>
    <w:tmpl w:val="1C0C482A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E03C6"/>
    <w:multiLevelType w:val="hybridMultilevel"/>
    <w:tmpl w:val="067642A2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331B"/>
    <w:multiLevelType w:val="hybridMultilevel"/>
    <w:tmpl w:val="2DFC8FE8"/>
    <w:lvl w:ilvl="0" w:tplc="AA843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11FC5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23" w15:restartNumberingAfterBreak="0">
    <w:nsid w:val="625235F2"/>
    <w:multiLevelType w:val="hybridMultilevel"/>
    <w:tmpl w:val="836067F4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4" w15:restartNumberingAfterBreak="0">
    <w:nsid w:val="67464667"/>
    <w:multiLevelType w:val="hybridMultilevel"/>
    <w:tmpl w:val="1B98D7F0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867A7"/>
    <w:multiLevelType w:val="hybridMultilevel"/>
    <w:tmpl w:val="4B38FE8E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26085"/>
    <w:multiLevelType w:val="hybridMultilevel"/>
    <w:tmpl w:val="46BABD8A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6E2F43D6"/>
    <w:multiLevelType w:val="hybridMultilevel"/>
    <w:tmpl w:val="42AE5B82"/>
    <w:lvl w:ilvl="0" w:tplc="31002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C365F"/>
    <w:multiLevelType w:val="hybridMultilevel"/>
    <w:tmpl w:val="9FEA54AA"/>
    <w:lvl w:ilvl="0" w:tplc="84ECD10E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3E00C9"/>
    <w:multiLevelType w:val="hybridMultilevel"/>
    <w:tmpl w:val="767AC3B2"/>
    <w:lvl w:ilvl="0" w:tplc="CB68CED0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20DDC"/>
    <w:multiLevelType w:val="hybridMultilevel"/>
    <w:tmpl w:val="B2447D2E"/>
    <w:lvl w:ilvl="0" w:tplc="2CD2C082">
      <w:start w:val="1"/>
      <w:numFmt w:val="lowerRoman"/>
      <w:lvlText w:val="(%1)"/>
      <w:lvlJc w:val="righ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25"/>
  </w:num>
  <w:num w:numId="9">
    <w:abstractNumId w:val="28"/>
  </w:num>
  <w:num w:numId="10">
    <w:abstractNumId w:val="23"/>
  </w:num>
  <w:num w:numId="11">
    <w:abstractNumId w:val="5"/>
  </w:num>
  <w:num w:numId="12">
    <w:abstractNumId w:val="16"/>
  </w:num>
  <w:num w:numId="13">
    <w:abstractNumId w:val="6"/>
  </w:num>
  <w:num w:numId="14">
    <w:abstractNumId w:val="13"/>
  </w:num>
  <w:num w:numId="15">
    <w:abstractNumId w:val="18"/>
  </w:num>
  <w:num w:numId="16">
    <w:abstractNumId w:val="10"/>
  </w:num>
  <w:num w:numId="17">
    <w:abstractNumId w:val="27"/>
  </w:num>
  <w:num w:numId="18">
    <w:abstractNumId w:val="12"/>
  </w:num>
  <w:num w:numId="19">
    <w:abstractNumId w:val="8"/>
  </w:num>
  <w:num w:numId="20">
    <w:abstractNumId w:val="29"/>
  </w:num>
  <w:num w:numId="21">
    <w:abstractNumId w:val="17"/>
  </w:num>
  <w:num w:numId="22">
    <w:abstractNumId w:val="30"/>
  </w:num>
  <w:num w:numId="23">
    <w:abstractNumId w:val="21"/>
  </w:num>
  <w:num w:numId="24">
    <w:abstractNumId w:val="15"/>
  </w:num>
  <w:num w:numId="25">
    <w:abstractNumId w:val="24"/>
  </w:num>
  <w:num w:numId="26">
    <w:abstractNumId w:val="3"/>
  </w:num>
  <w:num w:numId="27">
    <w:abstractNumId w:val="7"/>
  </w:num>
  <w:num w:numId="28">
    <w:abstractNumId w:val="4"/>
  </w:num>
  <w:num w:numId="29">
    <w:abstractNumId w:val="14"/>
  </w:num>
  <w:num w:numId="30">
    <w:abstractNumId w:val="20"/>
  </w:num>
  <w:num w:numId="3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TA2MDY2M7e0NDBQ0lEKTi0uzszPAykwqQUADizSuCwAAAA="/>
  </w:docVars>
  <w:rsids>
    <w:rsidRoot w:val="00FD3968"/>
    <w:rsid w:val="00013190"/>
    <w:rsid w:val="00013BC2"/>
    <w:rsid w:val="00022146"/>
    <w:rsid w:val="00046045"/>
    <w:rsid w:val="000774FC"/>
    <w:rsid w:val="000B0FDB"/>
    <w:rsid w:val="000E30B1"/>
    <w:rsid w:val="001136BD"/>
    <w:rsid w:val="00133844"/>
    <w:rsid w:val="00150642"/>
    <w:rsid w:val="00172D26"/>
    <w:rsid w:val="001841C2"/>
    <w:rsid w:val="00185227"/>
    <w:rsid w:val="001A4A28"/>
    <w:rsid w:val="00207CCA"/>
    <w:rsid w:val="0022676A"/>
    <w:rsid w:val="002429B5"/>
    <w:rsid w:val="00244B63"/>
    <w:rsid w:val="002860F6"/>
    <w:rsid w:val="002A536D"/>
    <w:rsid w:val="002D2635"/>
    <w:rsid w:val="002D4ED0"/>
    <w:rsid w:val="002F7A58"/>
    <w:rsid w:val="00300763"/>
    <w:rsid w:val="00341D48"/>
    <w:rsid w:val="00345103"/>
    <w:rsid w:val="00353BCC"/>
    <w:rsid w:val="00375714"/>
    <w:rsid w:val="00421205"/>
    <w:rsid w:val="004758E7"/>
    <w:rsid w:val="00482C8F"/>
    <w:rsid w:val="004A6CE7"/>
    <w:rsid w:val="004B2C81"/>
    <w:rsid w:val="004B59A6"/>
    <w:rsid w:val="004C478C"/>
    <w:rsid w:val="004C67B0"/>
    <w:rsid w:val="005223E1"/>
    <w:rsid w:val="0054704D"/>
    <w:rsid w:val="00567CBC"/>
    <w:rsid w:val="00580D4D"/>
    <w:rsid w:val="00584A3B"/>
    <w:rsid w:val="00591D2C"/>
    <w:rsid w:val="005A28DD"/>
    <w:rsid w:val="005B6E93"/>
    <w:rsid w:val="005E0B80"/>
    <w:rsid w:val="005E3649"/>
    <w:rsid w:val="00624471"/>
    <w:rsid w:val="0065753B"/>
    <w:rsid w:val="00671D69"/>
    <w:rsid w:val="006765E3"/>
    <w:rsid w:val="006A0826"/>
    <w:rsid w:val="006F6BB5"/>
    <w:rsid w:val="0072444A"/>
    <w:rsid w:val="00727A66"/>
    <w:rsid w:val="0073063A"/>
    <w:rsid w:val="00744ED6"/>
    <w:rsid w:val="007A0253"/>
    <w:rsid w:val="007E3BFA"/>
    <w:rsid w:val="00811CC9"/>
    <w:rsid w:val="008364BE"/>
    <w:rsid w:val="00860EA2"/>
    <w:rsid w:val="00864020"/>
    <w:rsid w:val="008701F2"/>
    <w:rsid w:val="00884213"/>
    <w:rsid w:val="00896DE6"/>
    <w:rsid w:val="008F09C3"/>
    <w:rsid w:val="00906D42"/>
    <w:rsid w:val="00931A8F"/>
    <w:rsid w:val="00933FFD"/>
    <w:rsid w:val="00973953"/>
    <w:rsid w:val="009811E1"/>
    <w:rsid w:val="009A217F"/>
    <w:rsid w:val="009C0A2D"/>
    <w:rsid w:val="009D1FE7"/>
    <w:rsid w:val="009D458C"/>
    <w:rsid w:val="009E6EB8"/>
    <w:rsid w:val="009F5EAC"/>
    <w:rsid w:val="00A63AB2"/>
    <w:rsid w:val="00A7667C"/>
    <w:rsid w:val="00AA69E7"/>
    <w:rsid w:val="00AB0422"/>
    <w:rsid w:val="00AB796D"/>
    <w:rsid w:val="00B060AB"/>
    <w:rsid w:val="00B14B4A"/>
    <w:rsid w:val="00B17A5A"/>
    <w:rsid w:val="00B451BE"/>
    <w:rsid w:val="00B52643"/>
    <w:rsid w:val="00B61951"/>
    <w:rsid w:val="00B6262A"/>
    <w:rsid w:val="00B76837"/>
    <w:rsid w:val="00B93B4E"/>
    <w:rsid w:val="00C079FB"/>
    <w:rsid w:val="00C33D9B"/>
    <w:rsid w:val="00C83D58"/>
    <w:rsid w:val="00C91787"/>
    <w:rsid w:val="00CA551A"/>
    <w:rsid w:val="00CE48E6"/>
    <w:rsid w:val="00D225E3"/>
    <w:rsid w:val="00D274F4"/>
    <w:rsid w:val="00D51004"/>
    <w:rsid w:val="00D72358"/>
    <w:rsid w:val="00D77C8C"/>
    <w:rsid w:val="00DC035A"/>
    <w:rsid w:val="00DC79C3"/>
    <w:rsid w:val="00DE6A25"/>
    <w:rsid w:val="00E0601D"/>
    <w:rsid w:val="00E32DB9"/>
    <w:rsid w:val="00E45726"/>
    <w:rsid w:val="00E66F2A"/>
    <w:rsid w:val="00E73C49"/>
    <w:rsid w:val="00E7628A"/>
    <w:rsid w:val="00EC2C52"/>
    <w:rsid w:val="00EC596F"/>
    <w:rsid w:val="00ED5C5D"/>
    <w:rsid w:val="00EE2589"/>
    <w:rsid w:val="00EF1767"/>
    <w:rsid w:val="00F069B0"/>
    <w:rsid w:val="00F23CF9"/>
    <w:rsid w:val="00F245CC"/>
    <w:rsid w:val="00F27A8D"/>
    <w:rsid w:val="00F32049"/>
    <w:rsid w:val="00F33A75"/>
    <w:rsid w:val="00F33E63"/>
    <w:rsid w:val="00F35190"/>
    <w:rsid w:val="00F3585A"/>
    <w:rsid w:val="00F53ED3"/>
    <w:rsid w:val="00F72F89"/>
    <w:rsid w:val="00FA04FC"/>
    <w:rsid w:val="00FA55E6"/>
    <w:rsid w:val="00FC0C00"/>
    <w:rsid w:val="00FD3968"/>
    <w:rsid w:val="00FD454A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EE78"/>
  <w15:docId w15:val="{4D449DD8-92B1-46CD-95E7-3C3DC9F6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575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596F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24471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4471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5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53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48"/>
  </w:style>
  <w:style w:type="paragraph" w:styleId="Footer">
    <w:name w:val="footer"/>
    <w:basedOn w:val="Normal"/>
    <w:link w:val="Foot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48"/>
  </w:style>
  <w:style w:type="paragraph" w:styleId="BalloonText">
    <w:name w:val="Balloon Text"/>
    <w:basedOn w:val="Normal"/>
    <w:link w:val="BalloonTextChar"/>
    <w:uiPriority w:val="99"/>
    <w:semiHidden/>
    <w:unhideWhenUsed/>
    <w:rsid w:val="0034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D2AD-7B57-48E4-898E-3FBE4397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Shijith Kumar</cp:lastModifiedBy>
  <cp:revision>2</cp:revision>
  <cp:lastPrinted>2020-09-02T04:33:00Z</cp:lastPrinted>
  <dcterms:created xsi:type="dcterms:W3CDTF">2021-03-17T07:32:00Z</dcterms:created>
  <dcterms:modified xsi:type="dcterms:W3CDTF">2021-03-17T07:32:00Z</dcterms:modified>
</cp:coreProperties>
</file>