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C45" w:rsidRPr="00384F15" w:rsidRDefault="00155C45" w:rsidP="00384F15">
      <w:pPr>
        <w:pStyle w:val="NormalWeb"/>
        <w:numPr>
          <w:ilvl w:val="0"/>
          <w:numId w:val="1"/>
        </w:numPr>
        <w:shd w:val="clear" w:color="auto" w:fill="FFFFFF"/>
        <w:spacing w:before="0" w:beforeAutospacing="0" w:after="0" w:afterAutospacing="0" w:line="276" w:lineRule="auto"/>
        <w:ind w:right="-450"/>
        <w:rPr>
          <w:b/>
          <w:color w:val="3A3A3A"/>
        </w:rPr>
      </w:pPr>
      <w:r w:rsidRPr="00384F15">
        <w:rPr>
          <w:b/>
          <w:color w:val="3A3A3A"/>
        </w:rPr>
        <w:t>Write a summary of your research interests (</w:t>
      </w:r>
      <w:r w:rsidRPr="00384F15">
        <w:rPr>
          <w:b/>
          <w:i/>
          <w:iCs/>
          <w:color w:val="3A3A3A"/>
        </w:rPr>
        <w:t>not more than 200 words</w:t>
      </w:r>
      <w:r w:rsidRPr="00384F15">
        <w:rPr>
          <w:b/>
          <w:color w:val="3A3A3A"/>
        </w:rPr>
        <w:t xml:space="preserve">) </w:t>
      </w:r>
    </w:p>
    <w:p w:rsidR="00155C45" w:rsidRPr="00384F15" w:rsidRDefault="00155C45" w:rsidP="00384F15">
      <w:pPr>
        <w:pStyle w:val="NormalWeb"/>
        <w:shd w:val="clear" w:color="auto" w:fill="FFFFFF"/>
        <w:spacing w:before="0" w:beforeAutospacing="0" w:after="0" w:afterAutospacing="0" w:line="276" w:lineRule="auto"/>
        <w:ind w:left="720" w:right="-450"/>
        <w:rPr>
          <w:color w:val="3A3A3A"/>
        </w:rPr>
      </w:pPr>
    </w:p>
    <w:p w:rsidR="00F041DC" w:rsidRPr="00E32EE4" w:rsidRDefault="00F041DC" w:rsidP="00F041DC">
      <w:pPr>
        <w:shd w:val="clear" w:color="auto" w:fill="FFFFFF"/>
        <w:spacing w:line="360" w:lineRule="auto"/>
        <w:rPr>
          <w:rFonts w:ascii="Times New Roman" w:eastAsia="Times New Roman" w:hAnsi="Times New Roman" w:cs="Times New Roman"/>
          <w:color w:val="000000" w:themeColor="text1"/>
          <w:sz w:val="24"/>
          <w:szCs w:val="24"/>
        </w:rPr>
      </w:pPr>
      <w:r w:rsidRPr="00E32EE4">
        <w:rPr>
          <w:rStyle w:val="Emphasis"/>
          <w:rFonts w:ascii="Times New Roman" w:hAnsi="Times New Roman" w:cs="Times New Roman"/>
          <w:bCs/>
          <w:color w:val="000000" w:themeColor="text1"/>
          <w:sz w:val="24"/>
          <w:szCs w:val="24"/>
          <w:shd w:val="clear" w:color="auto" w:fill="FFFFFF"/>
        </w:rPr>
        <w:t>Aphasia</w:t>
      </w:r>
      <w:r w:rsidRPr="00E32EE4">
        <w:rPr>
          <w:rStyle w:val="apple-converted-space"/>
          <w:rFonts w:ascii="Times New Roman" w:hAnsi="Times New Roman" w:cs="Times New Roman"/>
          <w:color w:val="000000" w:themeColor="text1"/>
          <w:sz w:val="24"/>
          <w:szCs w:val="24"/>
          <w:shd w:val="clear" w:color="auto" w:fill="FFFFFF"/>
        </w:rPr>
        <w:t> </w:t>
      </w:r>
      <w:r w:rsidRPr="00E32EE4">
        <w:rPr>
          <w:rFonts w:ascii="Times New Roman" w:hAnsi="Times New Roman" w:cs="Times New Roman"/>
          <w:color w:val="000000" w:themeColor="text1"/>
          <w:sz w:val="24"/>
          <w:szCs w:val="24"/>
          <w:shd w:val="clear" w:color="auto" w:fill="FFFFFF"/>
        </w:rPr>
        <w:t>is an impairment of language, affecting the production or comprehension of speech and the ability to read or write.</w:t>
      </w:r>
      <w:r w:rsidRPr="00E32EE4">
        <w:rPr>
          <w:rStyle w:val="apple-converted-space"/>
          <w:rFonts w:ascii="Times New Roman" w:hAnsi="Times New Roman" w:cs="Times New Roman"/>
          <w:color w:val="000000" w:themeColor="text1"/>
          <w:sz w:val="24"/>
          <w:szCs w:val="24"/>
          <w:shd w:val="clear" w:color="auto" w:fill="FFFFFF"/>
        </w:rPr>
        <w:t> </w:t>
      </w:r>
      <w:r w:rsidRPr="00E32EE4">
        <w:rPr>
          <w:rStyle w:val="Emphasis"/>
          <w:rFonts w:ascii="Times New Roman" w:hAnsi="Times New Roman" w:cs="Times New Roman"/>
          <w:bCs/>
          <w:color w:val="000000" w:themeColor="text1"/>
          <w:sz w:val="24"/>
          <w:szCs w:val="24"/>
          <w:shd w:val="clear" w:color="auto" w:fill="FFFFFF"/>
        </w:rPr>
        <w:t>Aphasia</w:t>
      </w:r>
      <w:r w:rsidRPr="00E32EE4">
        <w:rPr>
          <w:rStyle w:val="apple-converted-space"/>
          <w:rFonts w:ascii="Times New Roman" w:hAnsi="Times New Roman" w:cs="Times New Roman"/>
          <w:color w:val="000000" w:themeColor="text1"/>
          <w:sz w:val="24"/>
          <w:szCs w:val="24"/>
          <w:shd w:val="clear" w:color="auto" w:fill="FFFFFF"/>
        </w:rPr>
        <w:t> </w:t>
      </w:r>
      <w:r w:rsidRPr="00E32EE4">
        <w:rPr>
          <w:rFonts w:ascii="Times New Roman" w:hAnsi="Times New Roman" w:cs="Times New Roman"/>
          <w:color w:val="000000" w:themeColor="text1"/>
          <w:sz w:val="24"/>
          <w:szCs w:val="24"/>
          <w:shd w:val="clear" w:color="auto" w:fill="FFFFFF"/>
        </w:rPr>
        <w:t>is caused due to injury to the brain following stroke , traumatic injury etc.</w:t>
      </w:r>
    </w:p>
    <w:p w:rsidR="00F041DC" w:rsidRPr="00E32EE4" w:rsidRDefault="00F041DC" w:rsidP="00F041DC">
      <w:pPr>
        <w:shd w:val="clear" w:color="auto" w:fill="FFFFFF"/>
        <w:spacing w:line="360" w:lineRule="auto"/>
        <w:rPr>
          <w:rFonts w:ascii="Times New Roman" w:eastAsia="Times New Roman" w:hAnsi="Times New Roman" w:cs="Times New Roman"/>
          <w:color w:val="000000" w:themeColor="text1"/>
          <w:sz w:val="24"/>
          <w:szCs w:val="24"/>
        </w:rPr>
      </w:pPr>
      <w:r w:rsidRPr="00E32EE4">
        <w:rPr>
          <w:rFonts w:ascii="Times New Roman" w:eastAsia="Times New Roman" w:hAnsi="Times New Roman" w:cs="Times New Roman"/>
          <w:color w:val="000000" w:themeColor="text1"/>
          <w:sz w:val="24"/>
          <w:szCs w:val="24"/>
        </w:rPr>
        <w:t>. The general aim of aphasia treatment includes</w:t>
      </w:r>
    </w:p>
    <w:p w:rsidR="00F041DC" w:rsidRPr="00E32EE4" w:rsidRDefault="00F041DC" w:rsidP="00F041DC">
      <w:pPr>
        <w:numPr>
          <w:ilvl w:val="0"/>
          <w:numId w:val="6"/>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rPr>
      </w:pPr>
      <w:r w:rsidRPr="00E32EE4">
        <w:rPr>
          <w:rFonts w:ascii="Times New Roman" w:eastAsia="Times New Roman" w:hAnsi="Times New Roman" w:cs="Times New Roman"/>
          <w:color w:val="000000" w:themeColor="text1"/>
          <w:sz w:val="24"/>
          <w:szCs w:val="24"/>
        </w:rPr>
        <w:t>To restore limited language abilities</w:t>
      </w:r>
    </w:p>
    <w:p w:rsidR="00F041DC" w:rsidRPr="00E32EE4" w:rsidRDefault="00F041DC" w:rsidP="00F041DC">
      <w:pPr>
        <w:numPr>
          <w:ilvl w:val="0"/>
          <w:numId w:val="6"/>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rPr>
      </w:pPr>
      <w:r w:rsidRPr="00E32EE4">
        <w:rPr>
          <w:rFonts w:ascii="Times New Roman" w:eastAsia="Times New Roman" w:hAnsi="Times New Roman" w:cs="Times New Roman"/>
          <w:color w:val="000000" w:themeColor="text1"/>
          <w:sz w:val="24"/>
          <w:szCs w:val="24"/>
        </w:rPr>
        <w:t>To strenghthen intact models</w:t>
      </w:r>
    </w:p>
    <w:p w:rsidR="00F041DC" w:rsidRPr="00E32EE4" w:rsidRDefault="00F041DC" w:rsidP="00F041DC">
      <w:pPr>
        <w:numPr>
          <w:ilvl w:val="0"/>
          <w:numId w:val="6"/>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rPr>
      </w:pPr>
      <w:r w:rsidRPr="00E32EE4">
        <w:rPr>
          <w:rFonts w:ascii="Times New Roman" w:eastAsia="Times New Roman" w:hAnsi="Times New Roman" w:cs="Times New Roman"/>
          <w:color w:val="000000" w:themeColor="text1"/>
          <w:sz w:val="24"/>
          <w:szCs w:val="24"/>
        </w:rPr>
        <w:t>To compensate for language impairments</w:t>
      </w:r>
    </w:p>
    <w:p w:rsidR="00F041DC" w:rsidRPr="00E32EE4" w:rsidRDefault="00F041DC" w:rsidP="00F041DC">
      <w:pPr>
        <w:numPr>
          <w:ilvl w:val="0"/>
          <w:numId w:val="6"/>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rPr>
      </w:pPr>
      <w:r w:rsidRPr="00E32EE4">
        <w:rPr>
          <w:rFonts w:ascii="Times New Roman" w:eastAsia="Times New Roman" w:hAnsi="Times New Roman" w:cs="Times New Roman"/>
          <w:color w:val="000000" w:themeColor="text1"/>
          <w:sz w:val="24"/>
          <w:szCs w:val="24"/>
        </w:rPr>
        <w:t>To generalize achieved  skills and strategies in possible contexts</w:t>
      </w:r>
    </w:p>
    <w:p w:rsidR="00F041DC" w:rsidRDefault="00F041DC" w:rsidP="00F041DC">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rPr>
      </w:pPr>
      <w:r w:rsidRPr="00E32EE4">
        <w:rPr>
          <w:rFonts w:ascii="Times New Roman" w:eastAsia="Times New Roman" w:hAnsi="Times New Roman" w:cs="Times New Roman"/>
          <w:color w:val="000000" w:themeColor="text1"/>
          <w:sz w:val="24"/>
          <w:szCs w:val="24"/>
        </w:rPr>
        <w:t>Treatment is based on the language used by the person with aphasia but what if they use more than one language .There are various treatment approaches used in managing persons with aphasia . To an extent majority of them are fruitful but I would like to put some light on the efficacy of present treatment strategies in Malayalam – English bilinguals. Was interested in knowing which language among the bilinguals will promote better outcome. For example the one that was used by them officially or their mother tongue .</w:t>
      </w:r>
    </w:p>
    <w:p w:rsidR="00155C45" w:rsidRPr="00384F15" w:rsidRDefault="00155C45" w:rsidP="00384F15">
      <w:pPr>
        <w:pStyle w:val="NormalWeb"/>
        <w:shd w:val="clear" w:color="auto" w:fill="FFFFFF"/>
        <w:spacing w:before="0" w:beforeAutospacing="0" w:after="0" w:afterAutospacing="0" w:line="276" w:lineRule="auto"/>
        <w:ind w:left="450" w:hanging="450"/>
        <w:rPr>
          <w:color w:val="3A3A3A"/>
        </w:rPr>
      </w:pPr>
    </w:p>
    <w:p w:rsidR="00155C45" w:rsidRPr="00384F15" w:rsidRDefault="00155C45" w:rsidP="00384F15">
      <w:pPr>
        <w:pStyle w:val="NormalWeb"/>
        <w:shd w:val="clear" w:color="auto" w:fill="FFFFFF"/>
        <w:spacing w:before="0" w:beforeAutospacing="0" w:after="0" w:afterAutospacing="0" w:line="276" w:lineRule="auto"/>
        <w:ind w:left="450" w:hanging="450"/>
        <w:rPr>
          <w:color w:val="3A3A3A"/>
        </w:rPr>
      </w:pPr>
      <w:r w:rsidRPr="00384F15">
        <w:rPr>
          <w:color w:val="3A3A3A"/>
        </w:rPr>
        <w:t xml:space="preserve"> </w:t>
      </w:r>
    </w:p>
    <w:p w:rsidR="00155C45" w:rsidRPr="00384F15" w:rsidRDefault="00155C45" w:rsidP="00384F15">
      <w:pPr>
        <w:pStyle w:val="NormalWeb"/>
        <w:shd w:val="clear" w:color="auto" w:fill="FFFFFF"/>
        <w:spacing w:before="0" w:beforeAutospacing="0" w:after="0" w:afterAutospacing="0" w:line="276" w:lineRule="auto"/>
        <w:ind w:left="450" w:hanging="450"/>
        <w:rPr>
          <w:color w:val="3A3A3A"/>
        </w:rPr>
      </w:pPr>
      <w:r w:rsidRPr="00384F15">
        <w:rPr>
          <w:color w:val="3A3A3A"/>
        </w:rPr>
        <w:t>a)</w:t>
      </w:r>
      <w:r w:rsidRPr="00384F15">
        <w:rPr>
          <w:color w:val="3A3A3A"/>
          <w:u w:val="single"/>
        </w:rPr>
        <w:t xml:space="preserve"> Any five</w:t>
      </w:r>
      <w:r w:rsidRPr="00384F15">
        <w:rPr>
          <w:rStyle w:val="apple-converted-space"/>
          <w:color w:val="3A3A3A"/>
        </w:rPr>
        <w:t> </w:t>
      </w:r>
      <w:r w:rsidRPr="00384F15">
        <w:rPr>
          <w:color w:val="3A3A3A"/>
        </w:rPr>
        <w:t>scientific journals from among the AIISH subscriptions  (</w:t>
      </w:r>
      <w:r w:rsidRPr="00384F15">
        <w:rPr>
          <w:i/>
          <w:iCs/>
          <w:color w:val="3A3A3A"/>
        </w:rPr>
        <w:t>Name of the journal, publisher,  available issues with volume  no. &amp; year  i.e. From V. No. 1 (1) Year to V. ...., Year....</w:t>
      </w:r>
      <w:r w:rsidRPr="00384F15">
        <w:rPr>
          <w:rStyle w:val="apple-converted-space"/>
          <w:color w:val="3A3A3A"/>
        </w:rPr>
        <w:t> </w:t>
      </w:r>
      <w:r w:rsidRPr="00384F15">
        <w:rPr>
          <w:color w:val="3A3A3A"/>
        </w:rPr>
        <w:t>)</w:t>
      </w:r>
    </w:p>
    <w:p w:rsidR="00155C45" w:rsidRPr="00384F15" w:rsidRDefault="00155C45" w:rsidP="00384F15">
      <w:pPr>
        <w:pStyle w:val="NormalWeb"/>
        <w:shd w:val="clear" w:color="auto" w:fill="FFFFFF"/>
        <w:spacing w:before="0" w:beforeAutospacing="0" w:after="0" w:afterAutospacing="0" w:line="276" w:lineRule="auto"/>
        <w:rPr>
          <w:color w:val="3A3A3A"/>
        </w:rPr>
      </w:pPr>
    </w:p>
    <w:tbl>
      <w:tblPr>
        <w:tblW w:w="10693" w:type="dxa"/>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tblPr>
      <w:tblGrid>
        <w:gridCol w:w="3673"/>
        <w:gridCol w:w="3960"/>
        <w:gridCol w:w="3060"/>
      </w:tblGrid>
      <w:tr w:rsidR="00155C45" w:rsidRPr="00384F15" w:rsidTr="00155C45">
        <w:tc>
          <w:tcPr>
            <w:tcW w:w="367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666D99"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Aphasiology</w:t>
            </w:r>
          </w:p>
        </w:tc>
        <w:tc>
          <w:tcPr>
            <w:tcW w:w="396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666D99"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Tailor &amp; Francis online</w:t>
            </w:r>
          </w:p>
        </w:tc>
        <w:tc>
          <w:tcPr>
            <w:tcW w:w="306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666D99"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From volume no. 1 (1987</w:t>
            </w:r>
            <w:r w:rsidR="00155C45" w:rsidRPr="00384F15">
              <w:rPr>
                <w:rFonts w:ascii="Times New Roman" w:eastAsia="Times New Roman" w:hAnsi="Times New Roman" w:cs="Times New Roman"/>
                <w:sz w:val="24"/>
                <w:szCs w:val="24"/>
              </w:rPr>
              <w:t>) v</w:t>
            </w:r>
            <w:r w:rsidRPr="00384F15">
              <w:rPr>
                <w:rFonts w:ascii="Times New Roman" w:eastAsia="Times New Roman" w:hAnsi="Times New Roman" w:cs="Times New Roman"/>
                <w:sz w:val="24"/>
                <w:szCs w:val="24"/>
              </w:rPr>
              <w:t>. No. 31</w:t>
            </w:r>
            <w:r w:rsidR="00155C45" w:rsidRPr="00384F15">
              <w:rPr>
                <w:rFonts w:ascii="Times New Roman" w:eastAsia="Times New Roman" w:hAnsi="Times New Roman" w:cs="Times New Roman"/>
                <w:sz w:val="24"/>
                <w:szCs w:val="24"/>
              </w:rPr>
              <w:t xml:space="preserve"> (2017)</w:t>
            </w:r>
          </w:p>
        </w:tc>
      </w:tr>
      <w:tr w:rsidR="00155C45" w:rsidRPr="00384F15" w:rsidTr="00155C45">
        <w:tc>
          <w:tcPr>
            <w:tcW w:w="367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666D99"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Annals of Neurology</w:t>
            </w:r>
          </w:p>
        </w:tc>
        <w:tc>
          <w:tcPr>
            <w:tcW w:w="396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666D99"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Wiley Online Library</w:t>
            </w:r>
          </w:p>
        </w:tc>
        <w:tc>
          <w:tcPr>
            <w:tcW w:w="306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From volume no. 1(</w:t>
            </w:r>
            <w:r w:rsidR="00666D99" w:rsidRPr="00384F15">
              <w:rPr>
                <w:rStyle w:val="Strong"/>
                <w:rFonts w:ascii="Times New Roman" w:hAnsi="Times New Roman" w:cs="Times New Roman"/>
                <w:b w:val="0"/>
                <w:bCs w:val="0"/>
                <w:sz w:val="24"/>
                <w:szCs w:val="24"/>
                <w:shd w:val="clear" w:color="auto" w:fill="FFFFFF"/>
              </w:rPr>
              <w:t>1977</w:t>
            </w:r>
            <w:r w:rsidRPr="00384F15">
              <w:rPr>
                <w:rStyle w:val="Strong"/>
                <w:rFonts w:ascii="Times New Roman" w:hAnsi="Times New Roman" w:cs="Times New Roman"/>
                <w:b w:val="0"/>
                <w:bCs w:val="0"/>
                <w:sz w:val="24"/>
                <w:szCs w:val="24"/>
                <w:shd w:val="clear" w:color="auto" w:fill="FFFFFF"/>
              </w:rPr>
              <w:t xml:space="preserve">) to </w:t>
            </w:r>
            <w:r w:rsidRPr="00384F15">
              <w:rPr>
                <w:rFonts w:ascii="Times New Roman" w:eastAsia="Times New Roman" w:hAnsi="Times New Roman" w:cs="Times New Roman"/>
                <w:sz w:val="24"/>
                <w:szCs w:val="24"/>
              </w:rPr>
              <w:t xml:space="preserve">V. No </w:t>
            </w:r>
            <w:r w:rsidR="00666D99" w:rsidRPr="00384F15">
              <w:rPr>
                <w:rStyle w:val="Strong"/>
                <w:rFonts w:ascii="Times New Roman" w:hAnsi="Times New Roman" w:cs="Times New Roman"/>
                <w:b w:val="0"/>
                <w:bCs w:val="0"/>
                <w:sz w:val="24"/>
                <w:szCs w:val="24"/>
                <w:shd w:val="clear" w:color="auto" w:fill="FFFFFF"/>
              </w:rPr>
              <w:t>81</w:t>
            </w:r>
            <w:r w:rsidRPr="00384F15">
              <w:rPr>
                <w:rStyle w:val="Strong"/>
                <w:rFonts w:ascii="Times New Roman" w:hAnsi="Times New Roman" w:cs="Times New Roman"/>
                <w:b w:val="0"/>
                <w:bCs w:val="0"/>
                <w:sz w:val="24"/>
                <w:szCs w:val="24"/>
                <w:shd w:val="clear" w:color="auto" w:fill="FFFFFF"/>
              </w:rPr>
              <w:t xml:space="preserve"> (2017)</w:t>
            </w:r>
          </w:p>
        </w:tc>
      </w:tr>
      <w:tr w:rsidR="00155C45" w:rsidRPr="00384F15" w:rsidTr="00155C45">
        <w:tc>
          <w:tcPr>
            <w:tcW w:w="367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441481" w:rsidRPr="00384F15" w:rsidRDefault="00441481" w:rsidP="00384F15">
            <w:pPr>
              <w:spacing w:after="0"/>
              <w:textAlignment w:val="baseline"/>
              <w:rPr>
                <w:rFonts w:ascii="inherit" w:hAnsi="inherit"/>
                <w:color w:val="0072CF"/>
                <w:sz w:val="24"/>
                <w:szCs w:val="24"/>
              </w:rPr>
            </w:pPr>
          </w:p>
          <w:p w:rsidR="00441481" w:rsidRPr="00384F15" w:rsidRDefault="00441481" w:rsidP="00384F15">
            <w:pPr>
              <w:numPr>
                <w:ilvl w:val="0"/>
                <w:numId w:val="5"/>
              </w:numPr>
              <w:spacing w:after="0"/>
              <w:ind w:left="0"/>
              <w:textAlignment w:val="baseline"/>
              <w:rPr>
                <w:rFonts w:ascii="Times New Roman" w:hAnsi="Times New Roman" w:cs="Times New Roman"/>
                <w:sz w:val="24"/>
                <w:szCs w:val="24"/>
              </w:rPr>
            </w:pPr>
            <w:r w:rsidRPr="00384F15">
              <w:rPr>
                <w:rFonts w:ascii="Times New Roman" w:hAnsi="Times New Roman" w:cs="Times New Roman"/>
                <w:sz w:val="24"/>
                <w:szCs w:val="24"/>
                <w:bdr w:val="none" w:sz="0" w:space="0" w:color="auto" w:frame="1"/>
              </w:rPr>
              <w:t>Bilingualism: Language and Cognition</w:t>
            </w:r>
          </w:p>
          <w:p w:rsidR="00155C45" w:rsidRPr="00384F15" w:rsidRDefault="00155C45" w:rsidP="00384F15">
            <w:pPr>
              <w:spacing w:after="0"/>
              <w:rPr>
                <w:rFonts w:ascii="Times New Roman" w:eastAsia="Times New Roman" w:hAnsi="Times New Roman" w:cs="Times New Roman"/>
                <w:sz w:val="24"/>
                <w:szCs w:val="24"/>
              </w:rPr>
            </w:pPr>
          </w:p>
        </w:tc>
        <w:tc>
          <w:tcPr>
            <w:tcW w:w="396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441481"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Sage publications ltd</w:t>
            </w:r>
          </w:p>
        </w:tc>
        <w:tc>
          <w:tcPr>
            <w:tcW w:w="306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441481"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From volume no. 1 (1998) to  v. No. 20 (2017)</w:t>
            </w:r>
          </w:p>
        </w:tc>
      </w:tr>
      <w:tr w:rsidR="00155C45" w:rsidRPr="00384F15" w:rsidTr="00155C45">
        <w:tc>
          <w:tcPr>
            <w:tcW w:w="367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441481"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xml:space="preserve">Brain &amp; Language </w:t>
            </w:r>
          </w:p>
          <w:p w:rsidR="00441481" w:rsidRPr="00384F15" w:rsidRDefault="00441481" w:rsidP="00384F15">
            <w:pPr>
              <w:spacing w:after="0"/>
              <w:rPr>
                <w:rFonts w:ascii="Times New Roman" w:eastAsia="Times New Roman" w:hAnsi="Times New Roman" w:cs="Times New Roman"/>
                <w:sz w:val="24"/>
                <w:szCs w:val="24"/>
              </w:rPr>
            </w:pPr>
          </w:p>
        </w:tc>
        <w:tc>
          <w:tcPr>
            <w:tcW w:w="396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441481"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Elsev</w:t>
            </w:r>
            <w:r w:rsidR="0034082D" w:rsidRPr="00384F15">
              <w:rPr>
                <w:rFonts w:ascii="Times New Roman" w:eastAsia="Times New Roman" w:hAnsi="Times New Roman" w:cs="Times New Roman"/>
                <w:sz w:val="24"/>
                <w:szCs w:val="24"/>
              </w:rPr>
              <w:t>ier</w:t>
            </w:r>
          </w:p>
        </w:tc>
        <w:tc>
          <w:tcPr>
            <w:tcW w:w="306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34082D" w:rsidRPr="00384F15" w:rsidRDefault="0034082D"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From volume no. 1 (1974) to  v. No. 168 (2017)</w:t>
            </w:r>
          </w:p>
        </w:tc>
      </w:tr>
      <w:tr w:rsidR="00155C45" w:rsidRPr="00384F15" w:rsidTr="0034082D">
        <w:trPr>
          <w:trHeight w:val="309"/>
        </w:trPr>
        <w:tc>
          <w:tcPr>
            <w:tcW w:w="367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34082D"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Cortex</w:t>
            </w:r>
          </w:p>
        </w:tc>
        <w:tc>
          <w:tcPr>
            <w:tcW w:w="396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34082D"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Elsevier</w:t>
            </w:r>
          </w:p>
        </w:tc>
        <w:tc>
          <w:tcPr>
            <w:tcW w:w="306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34082D"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From volume no. 43 (2007) to  v. No. 92 (2017)</w:t>
            </w:r>
          </w:p>
        </w:tc>
      </w:tr>
    </w:tbl>
    <w:p w:rsidR="00155C45" w:rsidRPr="00384F15" w:rsidRDefault="00155C45" w:rsidP="00384F15">
      <w:pPr>
        <w:pStyle w:val="NormalWeb"/>
        <w:shd w:val="clear" w:color="auto" w:fill="FFFFFF"/>
        <w:spacing w:before="0" w:beforeAutospacing="0" w:after="0" w:afterAutospacing="0" w:line="276" w:lineRule="auto"/>
      </w:pPr>
    </w:p>
    <w:p w:rsidR="00155C45" w:rsidRPr="00384F15" w:rsidRDefault="00155C45" w:rsidP="00384F15">
      <w:pPr>
        <w:pStyle w:val="NormalWeb"/>
        <w:shd w:val="clear" w:color="auto" w:fill="FFFFFF"/>
        <w:spacing w:before="0" w:beforeAutospacing="0" w:after="0" w:afterAutospacing="0" w:line="276" w:lineRule="auto"/>
        <w:ind w:left="450" w:hanging="450"/>
      </w:pPr>
      <w:r w:rsidRPr="00384F15">
        <w:t xml:space="preserve">b) </w:t>
      </w:r>
      <w:r w:rsidRPr="00384F15">
        <w:rPr>
          <w:u w:val="single"/>
        </w:rPr>
        <w:t>Any 10</w:t>
      </w:r>
      <w:r w:rsidRPr="00384F15">
        <w:rPr>
          <w:rStyle w:val="apple-converted-space"/>
        </w:rPr>
        <w:t> </w:t>
      </w:r>
      <w:r w:rsidRPr="00384F15">
        <w:t>books available  with AIISH  L&amp; IC  (</w:t>
      </w:r>
      <w:r w:rsidRPr="00384F15">
        <w:rPr>
          <w:i/>
          <w:iCs/>
        </w:rPr>
        <w:t>Name/ title of the book, Author, Publisher, Year,    Accession Number</w:t>
      </w:r>
      <w:r w:rsidRPr="00384F15">
        <w:t>)</w:t>
      </w:r>
    </w:p>
    <w:tbl>
      <w:tblPr>
        <w:tblStyle w:val="TableGrid"/>
        <w:tblW w:w="10710" w:type="dxa"/>
        <w:tblInd w:w="18" w:type="dxa"/>
        <w:tblLook w:val="04A0"/>
      </w:tblPr>
      <w:tblGrid>
        <w:gridCol w:w="720"/>
        <w:gridCol w:w="3240"/>
        <w:gridCol w:w="2340"/>
        <w:gridCol w:w="2160"/>
        <w:gridCol w:w="810"/>
        <w:gridCol w:w="1440"/>
      </w:tblGrid>
      <w:tr w:rsidR="00155C45" w:rsidRPr="00384F15" w:rsidTr="00155C45">
        <w:tc>
          <w:tcPr>
            <w:tcW w:w="720" w:type="dxa"/>
          </w:tcPr>
          <w:p w:rsidR="00155C45" w:rsidRPr="00384F15" w:rsidRDefault="00155C45" w:rsidP="00384F15">
            <w:pPr>
              <w:pStyle w:val="NormalWeb"/>
              <w:spacing w:before="0" w:beforeAutospacing="0" w:after="0" w:afterAutospacing="0" w:line="276" w:lineRule="auto"/>
            </w:pPr>
            <w:r w:rsidRPr="00384F15">
              <w:t>No.</w:t>
            </w:r>
          </w:p>
        </w:tc>
        <w:tc>
          <w:tcPr>
            <w:tcW w:w="3240" w:type="dxa"/>
          </w:tcPr>
          <w:p w:rsidR="00155C45" w:rsidRPr="00384F15" w:rsidRDefault="00155C45" w:rsidP="00384F15">
            <w:pPr>
              <w:pStyle w:val="NormalWeb"/>
              <w:spacing w:before="0" w:beforeAutospacing="0" w:after="0" w:afterAutospacing="0" w:line="276" w:lineRule="auto"/>
            </w:pPr>
            <w:r w:rsidRPr="00384F15">
              <w:t xml:space="preserve">Name </w:t>
            </w:r>
          </w:p>
        </w:tc>
        <w:tc>
          <w:tcPr>
            <w:tcW w:w="2340" w:type="dxa"/>
          </w:tcPr>
          <w:p w:rsidR="00155C45" w:rsidRPr="00384F15" w:rsidRDefault="00155C45" w:rsidP="00384F15">
            <w:pPr>
              <w:pStyle w:val="NormalWeb"/>
              <w:spacing w:before="0" w:beforeAutospacing="0" w:after="0" w:afterAutospacing="0" w:line="276" w:lineRule="auto"/>
            </w:pPr>
            <w:r w:rsidRPr="00384F15">
              <w:t xml:space="preserve">Author </w:t>
            </w:r>
          </w:p>
        </w:tc>
        <w:tc>
          <w:tcPr>
            <w:tcW w:w="2160" w:type="dxa"/>
          </w:tcPr>
          <w:p w:rsidR="00155C45" w:rsidRPr="00384F15" w:rsidRDefault="00155C45" w:rsidP="00384F15">
            <w:pPr>
              <w:pStyle w:val="NormalWeb"/>
              <w:spacing w:before="0" w:beforeAutospacing="0" w:after="0" w:afterAutospacing="0" w:line="276" w:lineRule="auto"/>
            </w:pPr>
            <w:r w:rsidRPr="00384F15">
              <w:t xml:space="preserve">Publisher </w:t>
            </w:r>
          </w:p>
        </w:tc>
        <w:tc>
          <w:tcPr>
            <w:tcW w:w="810" w:type="dxa"/>
          </w:tcPr>
          <w:p w:rsidR="00155C45" w:rsidRPr="00384F15" w:rsidRDefault="00155C45" w:rsidP="00384F15">
            <w:pPr>
              <w:pStyle w:val="NormalWeb"/>
              <w:spacing w:before="0" w:beforeAutospacing="0" w:after="0" w:afterAutospacing="0" w:line="276" w:lineRule="auto"/>
            </w:pPr>
            <w:r w:rsidRPr="00384F15">
              <w:t xml:space="preserve">Year </w:t>
            </w:r>
          </w:p>
        </w:tc>
        <w:tc>
          <w:tcPr>
            <w:tcW w:w="1440" w:type="dxa"/>
          </w:tcPr>
          <w:p w:rsidR="00155C45" w:rsidRPr="00384F15" w:rsidRDefault="00155C45" w:rsidP="00384F15">
            <w:pPr>
              <w:pStyle w:val="NormalWeb"/>
              <w:spacing w:before="0" w:beforeAutospacing="0" w:after="0" w:afterAutospacing="0" w:line="276" w:lineRule="auto"/>
            </w:pPr>
            <w:r w:rsidRPr="00384F15">
              <w:t>Accession number.</w:t>
            </w:r>
          </w:p>
        </w:tc>
      </w:tr>
      <w:tr w:rsidR="00155C45" w:rsidRPr="00384F15" w:rsidTr="00155C45">
        <w:tc>
          <w:tcPr>
            <w:tcW w:w="720" w:type="dxa"/>
          </w:tcPr>
          <w:p w:rsidR="00155C45" w:rsidRPr="00384F15" w:rsidRDefault="00155C45" w:rsidP="00384F15">
            <w:pPr>
              <w:pStyle w:val="NormalWeb"/>
              <w:spacing w:before="0" w:beforeAutospacing="0" w:after="0" w:afterAutospacing="0" w:line="276" w:lineRule="auto"/>
            </w:pPr>
            <w:r w:rsidRPr="00384F15">
              <w:t>1.</w:t>
            </w:r>
          </w:p>
        </w:tc>
        <w:tc>
          <w:tcPr>
            <w:tcW w:w="3240" w:type="dxa"/>
          </w:tcPr>
          <w:p w:rsidR="00155C45" w:rsidRPr="00384F15" w:rsidRDefault="00AF72A0" w:rsidP="00384F15">
            <w:pPr>
              <w:pStyle w:val="NormalWeb"/>
              <w:spacing w:before="0" w:beforeAutospacing="0" w:after="0" w:afterAutospacing="0" w:line="276" w:lineRule="auto"/>
            </w:pPr>
            <w:r w:rsidRPr="00384F15">
              <w:t>Aspects of Bilingual Aphasia</w:t>
            </w:r>
          </w:p>
        </w:tc>
        <w:tc>
          <w:tcPr>
            <w:tcW w:w="2340" w:type="dxa"/>
          </w:tcPr>
          <w:p w:rsidR="00155C45" w:rsidRPr="00384F15" w:rsidRDefault="00AF72A0" w:rsidP="00384F15">
            <w:pPr>
              <w:pStyle w:val="NormalWeb"/>
              <w:spacing w:before="0" w:beforeAutospacing="0" w:after="0" w:afterAutospacing="0" w:line="276" w:lineRule="auto"/>
            </w:pPr>
            <w:r w:rsidRPr="00384F15">
              <w:t>Paradis, Michel</w:t>
            </w:r>
          </w:p>
        </w:tc>
        <w:tc>
          <w:tcPr>
            <w:tcW w:w="2160" w:type="dxa"/>
          </w:tcPr>
          <w:p w:rsidR="00155C45" w:rsidRPr="00384F15" w:rsidRDefault="00AF72A0" w:rsidP="00384F15">
            <w:pPr>
              <w:pStyle w:val="NormalWeb"/>
              <w:spacing w:before="0" w:beforeAutospacing="0" w:after="0" w:afterAutospacing="0" w:line="276" w:lineRule="auto"/>
            </w:pPr>
            <w:r w:rsidRPr="00384F15">
              <w:t>Pergamon</w:t>
            </w:r>
          </w:p>
        </w:tc>
        <w:tc>
          <w:tcPr>
            <w:tcW w:w="810" w:type="dxa"/>
          </w:tcPr>
          <w:p w:rsidR="00155C45" w:rsidRPr="00384F15" w:rsidRDefault="00AF72A0" w:rsidP="00384F15">
            <w:pPr>
              <w:pStyle w:val="NormalWeb"/>
              <w:spacing w:before="0" w:beforeAutospacing="0" w:after="0" w:afterAutospacing="0" w:line="276" w:lineRule="auto"/>
            </w:pPr>
            <w:r w:rsidRPr="00384F15">
              <w:t>1995</w:t>
            </w:r>
          </w:p>
        </w:tc>
        <w:tc>
          <w:tcPr>
            <w:tcW w:w="1440" w:type="dxa"/>
          </w:tcPr>
          <w:p w:rsidR="00155C45" w:rsidRPr="00384F15" w:rsidRDefault="00AF72A0" w:rsidP="00384F15">
            <w:pPr>
              <w:pStyle w:val="NormalWeb"/>
              <w:spacing w:before="0" w:beforeAutospacing="0" w:after="0" w:afterAutospacing="0" w:line="276" w:lineRule="auto"/>
            </w:pPr>
            <w:r w:rsidRPr="00384F15">
              <w:t>12356</w:t>
            </w:r>
          </w:p>
        </w:tc>
      </w:tr>
      <w:tr w:rsidR="00155C45" w:rsidRPr="00384F15" w:rsidTr="00155C45">
        <w:tc>
          <w:tcPr>
            <w:tcW w:w="720" w:type="dxa"/>
          </w:tcPr>
          <w:p w:rsidR="00155C45" w:rsidRPr="00384F15" w:rsidRDefault="00155C45" w:rsidP="00384F15">
            <w:pPr>
              <w:pStyle w:val="NormalWeb"/>
              <w:spacing w:before="0" w:beforeAutospacing="0" w:after="0" w:afterAutospacing="0" w:line="276" w:lineRule="auto"/>
            </w:pPr>
            <w:r w:rsidRPr="00384F15">
              <w:t>2.</w:t>
            </w:r>
          </w:p>
        </w:tc>
        <w:tc>
          <w:tcPr>
            <w:tcW w:w="3240" w:type="dxa"/>
          </w:tcPr>
          <w:p w:rsidR="00155C45" w:rsidRPr="00384F15" w:rsidRDefault="00AF72A0" w:rsidP="00384F15">
            <w:pPr>
              <w:pStyle w:val="NormalWeb"/>
              <w:spacing w:before="0" w:beforeAutospacing="0" w:after="0" w:afterAutospacing="0" w:line="276" w:lineRule="auto"/>
            </w:pPr>
            <w:r w:rsidRPr="00384F15">
              <w:t>Adult Aphasia</w:t>
            </w:r>
            <w:r w:rsidR="00195E16" w:rsidRPr="00384F15">
              <w:t xml:space="preserve"> Assessment &amp;</w:t>
            </w:r>
            <w:r w:rsidRPr="00384F15">
              <w:t xml:space="preserve"> Treatment </w:t>
            </w:r>
          </w:p>
        </w:tc>
        <w:tc>
          <w:tcPr>
            <w:tcW w:w="2340" w:type="dxa"/>
          </w:tcPr>
          <w:p w:rsidR="00155C45" w:rsidRPr="00384F15" w:rsidRDefault="00195E16" w:rsidP="00384F15">
            <w:pPr>
              <w:pStyle w:val="NormalWeb"/>
              <w:spacing w:before="0" w:beforeAutospacing="0" w:after="0" w:afterAutospacing="0" w:line="276" w:lineRule="auto"/>
            </w:pPr>
            <w:r w:rsidRPr="00384F15">
              <w:t>Eisenson, John</w:t>
            </w:r>
          </w:p>
        </w:tc>
        <w:tc>
          <w:tcPr>
            <w:tcW w:w="2160" w:type="dxa"/>
          </w:tcPr>
          <w:p w:rsidR="00155C45" w:rsidRPr="00384F15" w:rsidRDefault="00195E16" w:rsidP="00384F15">
            <w:pPr>
              <w:pStyle w:val="NormalWeb"/>
              <w:spacing w:before="0" w:beforeAutospacing="0" w:after="0" w:afterAutospacing="0" w:line="276" w:lineRule="auto"/>
            </w:pPr>
            <w:r w:rsidRPr="00384F15">
              <w:t>Prentice hall inc</w:t>
            </w:r>
          </w:p>
        </w:tc>
        <w:tc>
          <w:tcPr>
            <w:tcW w:w="810" w:type="dxa"/>
          </w:tcPr>
          <w:p w:rsidR="00155C45" w:rsidRPr="00384F15" w:rsidRDefault="00195E16" w:rsidP="00384F15">
            <w:pPr>
              <w:pStyle w:val="NormalWeb"/>
              <w:spacing w:before="0" w:beforeAutospacing="0" w:after="0" w:afterAutospacing="0" w:line="276" w:lineRule="auto"/>
            </w:pPr>
            <w:r w:rsidRPr="00384F15">
              <w:t>1973</w:t>
            </w:r>
          </w:p>
        </w:tc>
        <w:tc>
          <w:tcPr>
            <w:tcW w:w="1440" w:type="dxa"/>
          </w:tcPr>
          <w:p w:rsidR="00155C45" w:rsidRPr="00384F15" w:rsidRDefault="00195E16" w:rsidP="00384F15">
            <w:pPr>
              <w:pStyle w:val="NormalWeb"/>
              <w:spacing w:before="0" w:beforeAutospacing="0" w:after="0" w:afterAutospacing="0" w:line="276" w:lineRule="auto"/>
            </w:pPr>
            <w:r w:rsidRPr="00384F15">
              <w:t>4214</w:t>
            </w:r>
          </w:p>
        </w:tc>
      </w:tr>
      <w:tr w:rsidR="00155C45" w:rsidRPr="00384F15" w:rsidTr="00155C45">
        <w:tc>
          <w:tcPr>
            <w:tcW w:w="720" w:type="dxa"/>
          </w:tcPr>
          <w:p w:rsidR="00155C45" w:rsidRPr="00384F15" w:rsidRDefault="00155C45" w:rsidP="00384F15">
            <w:pPr>
              <w:pStyle w:val="NormalWeb"/>
              <w:spacing w:before="0" w:beforeAutospacing="0" w:after="0" w:afterAutospacing="0" w:line="276" w:lineRule="auto"/>
            </w:pPr>
            <w:r w:rsidRPr="00384F15">
              <w:t>3.</w:t>
            </w:r>
          </w:p>
        </w:tc>
        <w:tc>
          <w:tcPr>
            <w:tcW w:w="3240" w:type="dxa"/>
          </w:tcPr>
          <w:p w:rsidR="00155C45" w:rsidRPr="00384F15" w:rsidRDefault="00622F42" w:rsidP="00384F15">
            <w:pPr>
              <w:pStyle w:val="NormalWeb"/>
              <w:spacing w:before="0" w:beforeAutospacing="0" w:after="0" w:afterAutospacing="0" w:line="276" w:lineRule="auto"/>
            </w:pPr>
            <w:r w:rsidRPr="00384F15">
              <w:t>A coursebook on Aphasia &amp; other neurogenic disorders</w:t>
            </w:r>
          </w:p>
        </w:tc>
        <w:tc>
          <w:tcPr>
            <w:tcW w:w="2340" w:type="dxa"/>
          </w:tcPr>
          <w:p w:rsidR="00155C45" w:rsidRPr="00384F15" w:rsidRDefault="00622F42" w:rsidP="00384F15">
            <w:pPr>
              <w:pStyle w:val="NormalWeb"/>
              <w:spacing w:before="0" w:beforeAutospacing="0" w:after="0" w:afterAutospacing="0" w:line="276" w:lineRule="auto"/>
            </w:pPr>
            <w:r w:rsidRPr="00384F15">
              <w:t>M.N Hegde</w:t>
            </w:r>
          </w:p>
        </w:tc>
        <w:tc>
          <w:tcPr>
            <w:tcW w:w="2160" w:type="dxa"/>
          </w:tcPr>
          <w:p w:rsidR="00155C45" w:rsidRPr="00384F15" w:rsidRDefault="00622F42" w:rsidP="00384F15">
            <w:pPr>
              <w:pStyle w:val="NormalWeb"/>
              <w:spacing w:before="0" w:beforeAutospacing="0" w:after="0" w:afterAutospacing="0" w:line="276" w:lineRule="auto"/>
            </w:pPr>
            <w:r w:rsidRPr="00384F15">
              <w:t>Singular Publishing company</w:t>
            </w:r>
          </w:p>
        </w:tc>
        <w:tc>
          <w:tcPr>
            <w:tcW w:w="810" w:type="dxa"/>
          </w:tcPr>
          <w:p w:rsidR="00155C45" w:rsidRPr="00384F15" w:rsidRDefault="00622F42" w:rsidP="00384F15">
            <w:pPr>
              <w:pStyle w:val="NormalWeb"/>
              <w:spacing w:before="0" w:beforeAutospacing="0" w:after="0" w:afterAutospacing="0" w:line="276" w:lineRule="auto"/>
            </w:pPr>
            <w:r w:rsidRPr="00384F15">
              <w:t>2006</w:t>
            </w:r>
          </w:p>
        </w:tc>
        <w:tc>
          <w:tcPr>
            <w:tcW w:w="1440" w:type="dxa"/>
          </w:tcPr>
          <w:p w:rsidR="00155C45" w:rsidRPr="00384F15" w:rsidRDefault="00377EE2" w:rsidP="00384F15">
            <w:pPr>
              <w:pStyle w:val="NormalWeb"/>
              <w:spacing w:before="0" w:beforeAutospacing="0" w:after="0" w:afterAutospacing="0" w:line="276" w:lineRule="auto"/>
            </w:pPr>
            <w:r>
              <w:t>14222</w:t>
            </w:r>
          </w:p>
        </w:tc>
      </w:tr>
      <w:tr w:rsidR="00155C45" w:rsidRPr="00384F15" w:rsidTr="00155C45">
        <w:tc>
          <w:tcPr>
            <w:tcW w:w="720" w:type="dxa"/>
          </w:tcPr>
          <w:p w:rsidR="00155C45" w:rsidRPr="00384F15" w:rsidRDefault="00155C45" w:rsidP="00384F15">
            <w:pPr>
              <w:pStyle w:val="NormalWeb"/>
              <w:spacing w:before="0" w:beforeAutospacing="0" w:after="0" w:afterAutospacing="0" w:line="276" w:lineRule="auto"/>
            </w:pPr>
            <w:r w:rsidRPr="00384F15">
              <w:t>4.</w:t>
            </w:r>
          </w:p>
        </w:tc>
        <w:tc>
          <w:tcPr>
            <w:tcW w:w="3240" w:type="dxa"/>
          </w:tcPr>
          <w:p w:rsidR="00155C45" w:rsidRPr="00384F15" w:rsidRDefault="00F56C18" w:rsidP="00384F15">
            <w:pPr>
              <w:pStyle w:val="NormalWeb"/>
              <w:spacing w:before="0" w:beforeAutospacing="0" w:after="0" w:afterAutospacing="0" w:line="276" w:lineRule="auto"/>
            </w:pPr>
            <w:r w:rsidRPr="00384F15">
              <w:t xml:space="preserve">A selected bibliography </w:t>
            </w:r>
            <w:r w:rsidR="00374808" w:rsidRPr="00384F15">
              <w:t xml:space="preserve">on </w:t>
            </w:r>
            <w:r w:rsidRPr="00384F15">
              <w:t>Brain Impairment Aphasia and organic psychodiagnosis.</w:t>
            </w:r>
          </w:p>
        </w:tc>
        <w:tc>
          <w:tcPr>
            <w:tcW w:w="2340" w:type="dxa"/>
          </w:tcPr>
          <w:p w:rsidR="00155C45" w:rsidRPr="00384F15" w:rsidRDefault="00F56C18" w:rsidP="00384F15">
            <w:pPr>
              <w:pStyle w:val="NormalWeb"/>
              <w:spacing w:before="0" w:beforeAutospacing="0" w:after="0" w:afterAutospacing="0" w:line="276" w:lineRule="auto"/>
            </w:pPr>
            <w:r w:rsidRPr="00384F15">
              <w:t>Wepman, Joseph M</w:t>
            </w:r>
          </w:p>
        </w:tc>
        <w:tc>
          <w:tcPr>
            <w:tcW w:w="2160" w:type="dxa"/>
          </w:tcPr>
          <w:p w:rsidR="00155C45" w:rsidRPr="00384F15" w:rsidRDefault="00F56C18" w:rsidP="00384F15">
            <w:pPr>
              <w:pStyle w:val="NormalWeb"/>
              <w:spacing w:before="0" w:beforeAutospacing="0" w:after="0" w:afterAutospacing="0" w:line="276" w:lineRule="auto"/>
            </w:pPr>
            <w:r w:rsidRPr="00384F15">
              <w:t xml:space="preserve">Language research associates </w:t>
            </w:r>
          </w:p>
        </w:tc>
        <w:tc>
          <w:tcPr>
            <w:tcW w:w="810" w:type="dxa"/>
          </w:tcPr>
          <w:p w:rsidR="00155C45" w:rsidRPr="00384F15" w:rsidRDefault="00F56C18" w:rsidP="00384F15">
            <w:pPr>
              <w:pStyle w:val="NormalWeb"/>
              <w:spacing w:before="0" w:beforeAutospacing="0" w:after="0" w:afterAutospacing="0" w:line="276" w:lineRule="auto"/>
            </w:pPr>
            <w:r w:rsidRPr="00384F15">
              <w:t>1961</w:t>
            </w:r>
          </w:p>
        </w:tc>
        <w:tc>
          <w:tcPr>
            <w:tcW w:w="1440" w:type="dxa"/>
          </w:tcPr>
          <w:p w:rsidR="00155C45" w:rsidRPr="00384F15" w:rsidRDefault="00377EE2" w:rsidP="00384F15">
            <w:pPr>
              <w:pStyle w:val="NormalWeb"/>
              <w:spacing w:before="0" w:beforeAutospacing="0" w:after="0" w:afterAutospacing="0" w:line="276" w:lineRule="auto"/>
            </w:pPr>
            <w:r>
              <w:t>2891</w:t>
            </w:r>
          </w:p>
        </w:tc>
      </w:tr>
      <w:tr w:rsidR="00155C45" w:rsidRPr="00384F15" w:rsidTr="00155C45">
        <w:tc>
          <w:tcPr>
            <w:tcW w:w="720" w:type="dxa"/>
          </w:tcPr>
          <w:p w:rsidR="00155C45" w:rsidRPr="00384F15" w:rsidRDefault="00155C45" w:rsidP="00384F15">
            <w:pPr>
              <w:pStyle w:val="NormalWeb"/>
              <w:spacing w:before="0" w:beforeAutospacing="0" w:after="0" w:afterAutospacing="0" w:line="276" w:lineRule="auto"/>
            </w:pPr>
            <w:r w:rsidRPr="00384F15">
              <w:t>5.</w:t>
            </w:r>
          </w:p>
        </w:tc>
        <w:tc>
          <w:tcPr>
            <w:tcW w:w="3240" w:type="dxa"/>
          </w:tcPr>
          <w:p w:rsidR="00155C45" w:rsidRPr="00384F15" w:rsidRDefault="00F56C18" w:rsidP="00384F15">
            <w:pPr>
              <w:spacing w:line="276" w:lineRule="auto"/>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Acquired Aphasia</w:t>
            </w:r>
          </w:p>
        </w:tc>
        <w:tc>
          <w:tcPr>
            <w:tcW w:w="2340" w:type="dxa"/>
          </w:tcPr>
          <w:p w:rsidR="00155C45" w:rsidRPr="00384F15" w:rsidRDefault="00F56C18" w:rsidP="00384F15">
            <w:pPr>
              <w:pStyle w:val="NormalWeb"/>
              <w:spacing w:before="0" w:beforeAutospacing="0" w:after="0" w:afterAutospacing="0" w:line="276" w:lineRule="auto"/>
            </w:pPr>
            <w:r w:rsidRPr="00384F15">
              <w:t>Sarno , Martha Taylor</w:t>
            </w:r>
          </w:p>
        </w:tc>
        <w:tc>
          <w:tcPr>
            <w:tcW w:w="2160" w:type="dxa"/>
          </w:tcPr>
          <w:p w:rsidR="00155C45" w:rsidRPr="00384F15" w:rsidRDefault="00F56C18" w:rsidP="00384F15">
            <w:pPr>
              <w:pStyle w:val="NormalWeb"/>
              <w:spacing w:before="0" w:beforeAutospacing="0" w:after="0" w:afterAutospacing="0" w:line="276" w:lineRule="auto"/>
            </w:pPr>
            <w:r w:rsidRPr="00384F15">
              <w:t>Academic press inc</w:t>
            </w:r>
          </w:p>
        </w:tc>
        <w:tc>
          <w:tcPr>
            <w:tcW w:w="810" w:type="dxa"/>
          </w:tcPr>
          <w:p w:rsidR="00155C45" w:rsidRPr="00384F15" w:rsidRDefault="00F56C18" w:rsidP="00384F15">
            <w:pPr>
              <w:pStyle w:val="NormalWeb"/>
              <w:spacing w:before="0" w:beforeAutospacing="0" w:after="0" w:afterAutospacing="0" w:line="276" w:lineRule="auto"/>
            </w:pPr>
            <w:r w:rsidRPr="00384F15">
              <w:t>1998</w:t>
            </w:r>
          </w:p>
        </w:tc>
        <w:tc>
          <w:tcPr>
            <w:tcW w:w="1440" w:type="dxa"/>
          </w:tcPr>
          <w:p w:rsidR="00155C45" w:rsidRPr="00384F15" w:rsidRDefault="00377EE2" w:rsidP="00384F15">
            <w:pPr>
              <w:pStyle w:val="NormalWeb"/>
              <w:spacing w:before="0" w:beforeAutospacing="0" w:after="0" w:afterAutospacing="0" w:line="276" w:lineRule="auto"/>
            </w:pPr>
            <w:r>
              <w:t>12278</w:t>
            </w:r>
          </w:p>
        </w:tc>
      </w:tr>
      <w:tr w:rsidR="00155C45" w:rsidRPr="00384F15" w:rsidTr="00155C45">
        <w:tc>
          <w:tcPr>
            <w:tcW w:w="720" w:type="dxa"/>
          </w:tcPr>
          <w:p w:rsidR="00155C45" w:rsidRPr="00384F15" w:rsidRDefault="00155C45" w:rsidP="00384F15">
            <w:pPr>
              <w:pStyle w:val="NormalWeb"/>
              <w:spacing w:before="0" w:beforeAutospacing="0" w:after="0" w:afterAutospacing="0" w:line="276" w:lineRule="auto"/>
            </w:pPr>
            <w:r w:rsidRPr="00384F15">
              <w:t>6.</w:t>
            </w:r>
          </w:p>
        </w:tc>
        <w:tc>
          <w:tcPr>
            <w:tcW w:w="3240" w:type="dxa"/>
          </w:tcPr>
          <w:p w:rsidR="00155C45" w:rsidRPr="00384F15" w:rsidRDefault="00377EE2" w:rsidP="00384F15">
            <w:pPr>
              <w:pStyle w:val="NormalWeb"/>
              <w:spacing w:before="0" w:beforeAutospacing="0" w:after="0" w:afterAutospacing="0" w:line="276" w:lineRule="auto"/>
            </w:pPr>
            <w:r>
              <w:t>Aphasia &amp; related neurogenic disorders</w:t>
            </w:r>
          </w:p>
        </w:tc>
        <w:tc>
          <w:tcPr>
            <w:tcW w:w="2340" w:type="dxa"/>
          </w:tcPr>
          <w:p w:rsidR="00155C45" w:rsidRPr="00384F15" w:rsidRDefault="00377EE2" w:rsidP="00384F15">
            <w:pPr>
              <w:pStyle w:val="NormalWeb"/>
              <w:spacing w:before="0" w:beforeAutospacing="0" w:after="0" w:afterAutospacing="0" w:line="276" w:lineRule="auto"/>
            </w:pPr>
            <w:r>
              <w:t>Lapointe</w:t>
            </w:r>
          </w:p>
        </w:tc>
        <w:tc>
          <w:tcPr>
            <w:tcW w:w="2160" w:type="dxa"/>
          </w:tcPr>
          <w:p w:rsidR="00155C45" w:rsidRPr="00384F15" w:rsidRDefault="00377EE2" w:rsidP="00384F15">
            <w:pPr>
              <w:pStyle w:val="NormalWeb"/>
              <w:spacing w:before="0" w:beforeAutospacing="0" w:after="0" w:afterAutospacing="0" w:line="276" w:lineRule="auto"/>
            </w:pPr>
            <w:r>
              <w:t>Thieme Medicsl Publications</w:t>
            </w:r>
          </w:p>
        </w:tc>
        <w:tc>
          <w:tcPr>
            <w:tcW w:w="810" w:type="dxa"/>
          </w:tcPr>
          <w:p w:rsidR="00155C45" w:rsidRPr="00384F15" w:rsidRDefault="00377EE2" w:rsidP="00384F15">
            <w:pPr>
              <w:pStyle w:val="NormalWeb"/>
              <w:spacing w:before="0" w:beforeAutospacing="0" w:after="0" w:afterAutospacing="0" w:line="276" w:lineRule="auto"/>
            </w:pPr>
            <w:r>
              <w:t>2005</w:t>
            </w:r>
          </w:p>
        </w:tc>
        <w:tc>
          <w:tcPr>
            <w:tcW w:w="1440" w:type="dxa"/>
          </w:tcPr>
          <w:p w:rsidR="00155C45" w:rsidRPr="00384F15" w:rsidRDefault="00377EE2" w:rsidP="00384F15">
            <w:pPr>
              <w:pStyle w:val="NormalWeb"/>
              <w:spacing w:before="0" w:beforeAutospacing="0" w:after="0" w:afterAutospacing="0" w:line="276" w:lineRule="auto"/>
            </w:pPr>
            <w:r>
              <w:t>15480</w:t>
            </w:r>
          </w:p>
        </w:tc>
      </w:tr>
      <w:tr w:rsidR="00155C45" w:rsidRPr="00384F15" w:rsidTr="00155C45">
        <w:tc>
          <w:tcPr>
            <w:tcW w:w="720" w:type="dxa"/>
          </w:tcPr>
          <w:p w:rsidR="00155C45" w:rsidRPr="00384F15" w:rsidRDefault="00155C45" w:rsidP="00384F15">
            <w:pPr>
              <w:pStyle w:val="NormalWeb"/>
              <w:spacing w:before="0" w:beforeAutospacing="0" w:after="0" w:afterAutospacing="0" w:line="276" w:lineRule="auto"/>
            </w:pPr>
            <w:r w:rsidRPr="00384F15">
              <w:t>7</w:t>
            </w:r>
          </w:p>
        </w:tc>
        <w:tc>
          <w:tcPr>
            <w:tcW w:w="3240" w:type="dxa"/>
          </w:tcPr>
          <w:p w:rsidR="00155C45" w:rsidRPr="00384F15" w:rsidRDefault="00377EE2" w:rsidP="00384F15">
            <w:pPr>
              <w:spacing w:after="160" w:line="276" w:lineRule="auto"/>
              <w:rPr>
                <w:rFonts w:ascii="Times New Roman" w:hAnsi="Times New Roman" w:cs="Times New Roman"/>
                <w:sz w:val="24"/>
                <w:szCs w:val="24"/>
              </w:rPr>
            </w:pPr>
            <w:r>
              <w:rPr>
                <w:rFonts w:ascii="Times New Roman" w:hAnsi="Times New Roman" w:cs="Times New Roman"/>
                <w:sz w:val="24"/>
                <w:szCs w:val="24"/>
              </w:rPr>
              <w:t>Aphasia handbook for adults &amp; children</w:t>
            </w:r>
          </w:p>
        </w:tc>
        <w:tc>
          <w:tcPr>
            <w:tcW w:w="2340" w:type="dxa"/>
          </w:tcPr>
          <w:p w:rsidR="00155C45" w:rsidRPr="00384F15" w:rsidRDefault="00377EE2" w:rsidP="00384F15">
            <w:pPr>
              <w:pStyle w:val="NormalWeb"/>
              <w:spacing w:before="0" w:beforeAutospacing="0" w:after="0" w:afterAutospacing="0" w:line="276" w:lineRule="auto"/>
            </w:pPr>
            <w:r>
              <w:t xml:space="preserve">Agranowitz </w:t>
            </w:r>
          </w:p>
        </w:tc>
        <w:tc>
          <w:tcPr>
            <w:tcW w:w="2160" w:type="dxa"/>
          </w:tcPr>
          <w:p w:rsidR="00155C45" w:rsidRPr="00384F15" w:rsidRDefault="00377EE2" w:rsidP="00384F15">
            <w:pPr>
              <w:pStyle w:val="NormalWeb"/>
              <w:spacing w:before="0" w:beforeAutospacing="0" w:after="0" w:afterAutospacing="0" w:line="276" w:lineRule="auto"/>
            </w:pPr>
            <w:r>
              <w:t>Charles C Thomas publications</w:t>
            </w:r>
          </w:p>
        </w:tc>
        <w:tc>
          <w:tcPr>
            <w:tcW w:w="810" w:type="dxa"/>
          </w:tcPr>
          <w:p w:rsidR="00155C45" w:rsidRPr="00384F15" w:rsidRDefault="00377EE2" w:rsidP="00384F15">
            <w:pPr>
              <w:pStyle w:val="NormalWeb"/>
              <w:spacing w:before="0" w:beforeAutospacing="0" w:after="0" w:afterAutospacing="0" w:line="276" w:lineRule="auto"/>
            </w:pPr>
            <w:r>
              <w:t>1964</w:t>
            </w:r>
          </w:p>
        </w:tc>
        <w:tc>
          <w:tcPr>
            <w:tcW w:w="1440" w:type="dxa"/>
          </w:tcPr>
          <w:p w:rsidR="00155C45" w:rsidRPr="00384F15" w:rsidRDefault="00377EE2" w:rsidP="00384F15">
            <w:pPr>
              <w:pStyle w:val="NormalWeb"/>
              <w:spacing w:before="0" w:beforeAutospacing="0" w:after="0" w:afterAutospacing="0" w:line="276" w:lineRule="auto"/>
            </w:pPr>
            <w:r>
              <w:t>1196</w:t>
            </w:r>
          </w:p>
        </w:tc>
      </w:tr>
      <w:tr w:rsidR="00155C45" w:rsidRPr="00384F15" w:rsidTr="00155C45">
        <w:tc>
          <w:tcPr>
            <w:tcW w:w="720" w:type="dxa"/>
          </w:tcPr>
          <w:p w:rsidR="00155C45" w:rsidRPr="00384F15" w:rsidRDefault="00155C45" w:rsidP="00384F15">
            <w:pPr>
              <w:pStyle w:val="NormalWeb"/>
              <w:spacing w:before="0" w:beforeAutospacing="0" w:after="0" w:afterAutospacing="0" w:line="276" w:lineRule="auto"/>
            </w:pPr>
            <w:r w:rsidRPr="00384F15">
              <w:t>8.</w:t>
            </w:r>
          </w:p>
        </w:tc>
        <w:tc>
          <w:tcPr>
            <w:tcW w:w="3240" w:type="dxa"/>
          </w:tcPr>
          <w:p w:rsidR="00155C45" w:rsidRPr="00384F15" w:rsidRDefault="00377EE2" w:rsidP="00384F15">
            <w:pPr>
              <w:spacing w:after="160" w:line="276" w:lineRule="auto"/>
              <w:rPr>
                <w:rFonts w:ascii="Times New Roman" w:hAnsi="Times New Roman" w:cs="Times New Roman"/>
                <w:sz w:val="24"/>
                <w:szCs w:val="24"/>
              </w:rPr>
            </w:pPr>
            <w:r>
              <w:rPr>
                <w:rFonts w:ascii="Times New Roman" w:hAnsi="Times New Roman" w:cs="Times New Roman"/>
                <w:sz w:val="24"/>
                <w:szCs w:val="24"/>
              </w:rPr>
              <w:t>Aphasia Rehabilitation :Impairment &amp; its consequences</w:t>
            </w:r>
          </w:p>
        </w:tc>
        <w:tc>
          <w:tcPr>
            <w:tcW w:w="2340" w:type="dxa"/>
          </w:tcPr>
          <w:p w:rsidR="00155C45" w:rsidRPr="00384F15" w:rsidRDefault="00377EE2" w:rsidP="00384F15">
            <w:pPr>
              <w:pStyle w:val="NormalWeb"/>
              <w:spacing w:before="0" w:beforeAutospacing="0" w:after="0" w:afterAutospacing="0" w:line="276" w:lineRule="auto"/>
            </w:pPr>
            <w:r>
              <w:t>Nadine Martin</w:t>
            </w:r>
          </w:p>
        </w:tc>
        <w:tc>
          <w:tcPr>
            <w:tcW w:w="2160" w:type="dxa"/>
          </w:tcPr>
          <w:p w:rsidR="00155C45" w:rsidRPr="00384F15" w:rsidRDefault="00377EE2" w:rsidP="00384F15">
            <w:pPr>
              <w:pStyle w:val="NormalWeb"/>
              <w:spacing w:before="0" w:beforeAutospacing="0" w:after="0" w:afterAutospacing="0" w:line="276" w:lineRule="auto"/>
            </w:pPr>
            <w:r>
              <w:t>Plural publications</w:t>
            </w:r>
          </w:p>
        </w:tc>
        <w:tc>
          <w:tcPr>
            <w:tcW w:w="810" w:type="dxa"/>
          </w:tcPr>
          <w:p w:rsidR="00155C45" w:rsidRPr="00384F15" w:rsidRDefault="00377EE2" w:rsidP="00384F15">
            <w:pPr>
              <w:pStyle w:val="NormalWeb"/>
              <w:spacing w:before="0" w:beforeAutospacing="0" w:after="0" w:afterAutospacing="0" w:line="276" w:lineRule="auto"/>
            </w:pPr>
            <w:r>
              <w:t>2008</w:t>
            </w:r>
          </w:p>
        </w:tc>
        <w:tc>
          <w:tcPr>
            <w:tcW w:w="1440" w:type="dxa"/>
          </w:tcPr>
          <w:p w:rsidR="00155C45" w:rsidRPr="00384F15" w:rsidRDefault="00377EE2" w:rsidP="00384F15">
            <w:pPr>
              <w:pStyle w:val="NormalWeb"/>
              <w:spacing w:before="0" w:beforeAutospacing="0" w:after="0" w:afterAutospacing="0" w:line="276" w:lineRule="auto"/>
            </w:pPr>
            <w:r>
              <w:t>16441</w:t>
            </w:r>
          </w:p>
        </w:tc>
      </w:tr>
      <w:tr w:rsidR="00155C45" w:rsidRPr="00384F15" w:rsidTr="00155C45">
        <w:tc>
          <w:tcPr>
            <w:tcW w:w="720" w:type="dxa"/>
          </w:tcPr>
          <w:p w:rsidR="00155C45" w:rsidRPr="00384F15" w:rsidRDefault="00155C45" w:rsidP="00384F15">
            <w:pPr>
              <w:pStyle w:val="NormalWeb"/>
              <w:spacing w:before="0" w:beforeAutospacing="0" w:after="0" w:afterAutospacing="0" w:line="276" w:lineRule="auto"/>
            </w:pPr>
            <w:r w:rsidRPr="00384F15">
              <w:t>9.</w:t>
            </w:r>
          </w:p>
        </w:tc>
        <w:tc>
          <w:tcPr>
            <w:tcW w:w="3240" w:type="dxa"/>
          </w:tcPr>
          <w:p w:rsidR="00155C45" w:rsidRPr="00384F15" w:rsidRDefault="00377EE2" w:rsidP="00384F15">
            <w:pPr>
              <w:spacing w:after="160" w:line="276" w:lineRule="auto"/>
              <w:rPr>
                <w:rFonts w:ascii="Times New Roman" w:hAnsi="Times New Roman" w:cs="Times New Roman"/>
                <w:sz w:val="24"/>
                <w:szCs w:val="24"/>
              </w:rPr>
            </w:pPr>
            <w:r>
              <w:rPr>
                <w:rFonts w:ascii="Times New Roman" w:hAnsi="Times New Roman" w:cs="Times New Roman"/>
                <w:sz w:val="24"/>
                <w:szCs w:val="24"/>
              </w:rPr>
              <w:t>Aphasia – A clinical approach</w:t>
            </w:r>
          </w:p>
        </w:tc>
        <w:tc>
          <w:tcPr>
            <w:tcW w:w="2340" w:type="dxa"/>
          </w:tcPr>
          <w:p w:rsidR="00155C45" w:rsidRPr="00384F15" w:rsidRDefault="00377EE2" w:rsidP="00384F15">
            <w:pPr>
              <w:pStyle w:val="NormalWeb"/>
              <w:spacing w:before="0" w:beforeAutospacing="0" w:after="0" w:afterAutospacing="0" w:line="276" w:lineRule="auto"/>
            </w:pPr>
            <w:r>
              <w:t>John C Rosenbek</w:t>
            </w:r>
          </w:p>
        </w:tc>
        <w:tc>
          <w:tcPr>
            <w:tcW w:w="2160" w:type="dxa"/>
          </w:tcPr>
          <w:p w:rsidR="00155C45" w:rsidRPr="00384F15" w:rsidRDefault="00377EE2" w:rsidP="00384F15">
            <w:pPr>
              <w:pStyle w:val="NormalWeb"/>
              <w:spacing w:before="0" w:beforeAutospacing="0" w:after="0" w:afterAutospacing="0" w:line="276" w:lineRule="auto"/>
            </w:pPr>
            <w:r>
              <w:t>Pro-ed</w:t>
            </w:r>
          </w:p>
        </w:tc>
        <w:tc>
          <w:tcPr>
            <w:tcW w:w="810" w:type="dxa"/>
          </w:tcPr>
          <w:p w:rsidR="00155C45" w:rsidRPr="00384F15" w:rsidRDefault="00377EE2" w:rsidP="00384F15">
            <w:pPr>
              <w:pStyle w:val="NormalWeb"/>
              <w:spacing w:before="0" w:beforeAutospacing="0" w:after="0" w:afterAutospacing="0" w:line="276" w:lineRule="auto"/>
            </w:pPr>
            <w:r>
              <w:t>1989</w:t>
            </w:r>
          </w:p>
        </w:tc>
        <w:tc>
          <w:tcPr>
            <w:tcW w:w="1440" w:type="dxa"/>
          </w:tcPr>
          <w:p w:rsidR="00155C45" w:rsidRPr="00384F15" w:rsidRDefault="00377EE2" w:rsidP="00384F15">
            <w:pPr>
              <w:pStyle w:val="NormalWeb"/>
              <w:spacing w:before="0" w:beforeAutospacing="0" w:after="0" w:afterAutospacing="0" w:line="276" w:lineRule="auto"/>
            </w:pPr>
            <w:r>
              <w:t>10912</w:t>
            </w:r>
          </w:p>
        </w:tc>
      </w:tr>
      <w:tr w:rsidR="00155C45" w:rsidRPr="00384F15" w:rsidTr="00155C45">
        <w:tc>
          <w:tcPr>
            <w:tcW w:w="720" w:type="dxa"/>
          </w:tcPr>
          <w:p w:rsidR="00155C45" w:rsidRPr="00384F15" w:rsidRDefault="00155C45" w:rsidP="00384F15">
            <w:pPr>
              <w:pStyle w:val="NormalWeb"/>
              <w:spacing w:before="0" w:beforeAutospacing="0" w:after="0" w:afterAutospacing="0" w:line="276" w:lineRule="auto"/>
            </w:pPr>
            <w:r w:rsidRPr="00384F15">
              <w:t>10</w:t>
            </w:r>
          </w:p>
        </w:tc>
        <w:tc>
          <w:tcPr>
            <w:tcW w:w="3240" w:type="dxa"/>
          </w:tcPr>
          <w:p w:rsidR="00155C45" w:rsidRPr="00384F15" w:rsidRDefault="00377EE2" w:rsidP="00384F15">
            <w:pPr>
              <w:spacing w:after="160" w:line="276" w:lineRule="auto"/>
              <w:rPr>
                <w:rFonts w:ascii="Times New Roman" w:hAnsi="Times New Roman" w:cs="Times New Roman"/>
                <w:sz w:val="24"/>
                <w:szCs w:val="24"/>
              </w:rPr>
            </w:pPr>
            <w:r>
              <w:rPr>
                <w:rFonts w:ascii="Times New Roman" w:hAnsi="Times New Roman" w:cs="Times New Roman"/>
                <w:sz w:val="24"/>
                <w:szCs w:val="24"/>
              </w:rPr>
              <w:t>Aphasia – A clinical Perspeective</w:t>
            </w:r>
          </w:p>
        </w:tc>
        <w:tc>
          <w:tcPr>
            <w:tcW w:w="2340" w:type="dxa"/>
          </w:tcPr>
          <w:p w:rsidR="00155C45" w:rsidRPr="00384F15" w:rsidRDefault="00377EE2" w:rsidP="00384F15">
            <w:pPr>
              <w:pStyle w:val="NormalWeb"/>
              <w:spacing w:before="0" w:beforeAutospacing="0" w:after="0" w:afterAutospacing="0" w:line="276" w:lineRule="auto"/>
            </w:pPr>
            <w:r>
              <w:t>D Frank Benson</w:t>
            </w:r>
          </w:p>
        </w:tc>
        <w:tc>
          <w:tcPr>
            <w:tcW w:w="2160" w:type="dxa"/>
          </w:tcPr>
          <w:p w:rsidR="00155C45" w:rsidRPr="00384F15" w:rsidRDefault="00377EE2" w:rsidP="00384F15">
            <w:pPr>
              <w:pStyle w:val="NormalWeb"/>
              <w:spacing w:before="0" w:beforeAutospacing="0" w:after="0" w:afterAutospacing="0" w:line="276" w:lineRule="auto"/>
            </w:pPr>
            <w:r>
              <w:t>Oxford university press</w:t>
            </w:r>
          </w:p>
        </w:tc>
        <w:tc>
          <w:tcPr>
            <w:tcW w:w="810" w:type="dxa"/>
          </w:tcPr>
          <w:p w:rsidR="00155C45" w:rsidRPr="00384F15" w:rsidRDefault="00377EE2" w:rsidP="00384F15">
            <w:pPr>
              <w:pStyle w:val="NormalWeb"/>
              <w:spacing w:before="0" w:beforeAutospacing="0" w:after="0" w:afterAutospacing="0" w:line="276" w:lineRule="auto"/>
            </w:pPr>
            <w:r>
              <w:t>1996</w:t>
            </w:r>
          </w:p>
        </w:tc>
        <w:tc>
          <w:tcPr>
            <w:tcW w:w="1440" w:type="dxa"/>
          </w:tcPr>
          <w:p w:rsidR="00155C45" w:rsidRPr="00384F15" w:rsidRDefault="00377EE2" w:rsidP="00384F15">
            <w:pPr>
              <w:pStyle w:val="NormalWeb"/>
              <w:spacing w:before="0" w:beforeAutospacing="0" w:after="0" w:afterAutospacing="0" w:line="276" w:lineRule="auto"/>
            </w:pPr>
            <w:r>
              <w:t>13053</w:t>
            </w:r>
          </w:p>
        </w:tc>
      </w:tr>
    </w:tbl>
    <w:p w:rsidR="00155C45" w:rsidRPr="00384F15" w:rsidRDefault="00155C45" w:rsidP="00384F15">
      <w:pPr>
        <w:pStyle w:val="NormalWeb"/>
        <w:shd w:val="clear" w:color="auto" w:fill="FFFFFF"/>
        <w:spacing w:before="0" w:beforeAutospacing="0" w:after="0" w:afterAutospacing="0" w:line="276" w:lineRule="auto"/>
        <w:ind w:left="450" w:hanging="450"/>
      </w:pPr>
    </w:p>
    <w:p w:rsidR="00155C45" w:rsidRPr="00384F15" w:rsidRDefault="00155C45" w:rsidP="00384F15">
      <w:pPr>
        <w:pStyle w:val="NormalWeb"/>
        <w:shd w:val="clear" w:color="auto" w:fill="FFFFFF"/>
        <w:spacing w:before="0" w:beforeAutospacing="0" w:after="0" w:afterAutospacing="0" w:line="276" w:lineRule="auto"/>
      </w:pPr>
      <w:r w:rsidRPr="00384F15">
        <w:t>c)</w:t>
      </w:r>
      <w:r w:rsidRPr="00384F15">
        <w:rPr>
          <w:u w:val="single"/>
        </w:rPr>
        <w:t xml:space="preserve"> Any  five</w:t>
      </w:r>
      <w:r w:rsidRPr="00384F15">
        <w:rPr>
          <w:rStyle w:val="apple-converted-space"/>
        </w:rPr>
        <w:t> </w:t>
      </w:r>
      <w:r w:rsidRPr="00384F15">
        <w:t>PG dissertations  (</w:t>
      </w:r>
      <w:r w:rsidRPr="00384F15">
        <w:rPr>
          <w:i/>
          <w:iCs/>
        </w:rPr>
        <w:t>Name/Title of the report, Author, Guide, Year, Accession Number</w:t>
      </w:r>
      <w:r w:rsidRPr="00384F15">
        <w:t>)</w:t>
      </w:r>
    </w:p>
    <w:tbl>
      <w:tblPr>
        <w:tblStyle w:val="TableGrid"/>
        <w:tblW w:w="10710" w:type="dxa"/>
        <w:tblInd w:w="18" w:type="dxa"/>
        <w:tblLook w:val="04A0"/>
      </w:tblPr>
      <w:tblGrid>
        <w:gridCol w:w="540"/>
        <w:gridCol w:w="3510"/>
        <w:gridCol w:w="1710"/>
        <w:gridCol w:w="2700"/>
        <w:gridCol w:w="810"/>
        <w:gridCol w:w="1440"/>
      </w:tblGrid>
      <w:tr w:rsidR="00155C45" w:rsidRPr="00384F15" w:rsidTr="00155C45">
        <w:tc>
          <w:tcPr>
            <w:tcW w:w="540" w:type="dxa"/>
          </w:tcPr>
          <w:p w:rsidR="00155C45" w:rsidRPr="00384F15" w:rsidRDefault="00155C45" w:rsidP="00384F15">
            <w:pPr>
              <w:pStyle w:val="NormalWeb"/>
              <w:spacing w:before="0" w:beforeAutospacing="0" w:after="0" w:afterAutospacing="0" w:line="276" w:lineRule="auto"/>
            </w:pPr>
            <w:r w:rsidRPr="00384F15">
              <w:t xml:space="preserve">No </w:t>
            </w:r>
          </w:p>
        </w:tc>
        <w:tc>
          <w:tcPr>
            <w:tcW w:w="3510" w:type="dxa"/>
          </w:tcPr>
          <w:p w:rsidR="00155C45" w:rsidRPr="00384F15" w:rsidRDefault="00155C45" w:rsidP="00384F15">
            <w:pPr>
              <w:pStyle w:val="NormalWeb"/>
              <w:spacing w:before="0" w:beforeAutospacing="0" w:after="0" w:afterAutospacing="0" w:line="276" w:lineRule="auto"/>
            </w:pPr>
            <w:r w:rsidRPr="00384F15">
              <w:t>Title of the report</w:t>
            </w:r>
          </w:p>
        </w:tc>
        <w:tc>
          <w:tcPr>
            <w:tcW w:w="1710" w:type="dxa"/>
          </w:tcPr>
          <w:p w:rsidR="00155C45" w:rsidRPr="00384F15" w:rsidRDefault="00155C45" w:rsidP="00384F15">
            <w:pPr>
              <w:pStyle w:val="NormalWeb"/>
              <w:spacing w:before="0" w:beforeAutospacing="0" w:after="0" w:afterAutospacing="0" w:line="276" w:lineRule="auto"/>
            </w:pPr>
            <w:r w:rsidRPr="00384F15">
              <w:t xml:space="preserve">Author </w:t>
            </w:r>
          </w:p>
        </w:tc>
        <w:tc>
          <w:tcPr>
            <w:tcW w:w="2700" w:type="dxa"/>
          </w:tcPr>
          <w:p w:rsidR="00155C45" w:rsidRPr="00384F15" w:rsidRDefault="00155C45" w:rsidP="00384F15">
            <w:pPr>
              <w:pStyle w:val="NormalWeb"/>
              <w:spacing w:before="0" w:beforeAutospacing="0" w:after="0" w:afterAutospacing="0" w:line="276" w:lineRule="auto"/>
            </w:pPr>
            <w:r w:rsidRPr="00384F15">
              <w:t>Guide</w:t>
            </w:r>
          </w:p>
        </w:tc>
        <w:tc>
          <w:tcPr>
            <w:tcW w:w="810" w:type="dxa"/>
          </w:tcPr>
          <w:p w:rsidR="00155C45" w:rsidRPr="00384F15" w:rsidRDefault="00155C45" w:rsidP="00384F15">
            <w:pPr>
              <w:pStyle w:val="NormalWeb"/>
              <w:spacing w:before="0" w:beforeAutospacing="0" w:after="0" w:afterAutospacing="0" w:line="276" w:lineRule="auto"/>
            </w:pPr>
            <w:r w:rsidRPr="00384F15">
              <w:t xml:space="preserve">Year </w:t>
            </w:r>
          </w:p>
        </w:tc>
        <w:tc>
          <w:tcPr>
            <w:tcW w:w="1440" w:type="dxa"/>
          </w:tcPr>
          <w:p w:rsidR="00155C45" w:rsidRPr="00384F15" w:rsidRDefault="00155C45" w:rsidP="00384F15">
            <w:pPr>
              <w:pStyle w:val="NormalWeb"/>
              <w:spacing w:before="0" w:beforeAutospacing="0" w:after="0" w:afterAutospacing="0" w:line="276" w:lineRule="auto"/>
            </w:pPr>
            <w:r w:rsidRPr="00384F15">
              <w:t xml:space="preserve">Accession number. </w:t>
            </w:r>
          </w:p>
        </w:tc>
      </w:tr>
      <w:tr w:rsidR="00155C45" w:rsidRPr="00384F15" w:rsidTr="00155C45">
        <w:tc>
          <w:tcPr>
            <w:tcW w:w="540" w:type="dxa"/>
          </w:tcPr>
          <w:p w:rsidR="00155C45" w:rsidRPr="00384F15" w:rsidRDefault="00155C45" w:rsidP="00384F15">
            <w:pPr>
              <w:pStyle w:val="NormalWeb"/>
              <w:spacing w:before="0" w:beforeAutospacing="0" w:after="0" w:afterAutospacing="0" w:line="276" w:lineRule="auto"/>
            </w:pPr>
            <w:r w:rsidRPr="00384F15">
              <w:t>1.</w:t>
            </w:r>
          </w:p>
        </w:tc>
        <w:tc>
          <w:tcPr>
            <w:tcW w:w="3510" w:type="dxa"/>
          </w:tcPr>
          <w:p w:rsidR="00155C45" w:rsidRPr="00384F15" w:rsidRDefault="00A3167E" w:rsidP="00384F15">
            <w:pPr>
              <w:pStyle w:val="NormalWeb"/>
              <w:spacing w:before="0" w:beforeAutospacing="0" w:after="0" w:afterAutospacing="0" w:line="276" w:lineRule="auto"/>
            </w:pPr>
            <w:r w:rsidRPr="00384F15">
              <w:t>Aphasia Therapy- Guidelines for home training</w:t>
            </w:r>
          </w:p>
        </w:tc>
        <w:tc>
          <w:tcPr>
            <w:tcW w:w="1710" w:type="dxa"/>
          </w:tcPr>
          <w:p w:rsidR="00155C45" w:rsidRPr="00384F15" w:rsidRDefault="00A3167E" w:rsidP="00384F15">
            <w:pPr>
              <w:pStyle w:val="NormalWeb"/>
              <w:spacing w:before="0" w:beforeAutospacing="0" w:after="0" w:afterAutospacing="0" w:line="276" w:lineRule="auto"/>
            </w:pPr>
            <w:r w:rsidRPr="00384F15">
              <w:t>Malathy Swaminathan</w:t>
            </w:r>
          </w:p>
        </w:tc>
        <w:tc>
          <w:tcPr>
            <w:tcW w:w="2700" w:type="dxa"/>
          </w:tcPr>
          <w:p w:rsidR="00155C45" w:rsidRPr="00384F15" w:rsidRDefault="00A3167E" w:rsidP="00384F15">
            <w:pPr>
              <w:pStyle w:val="NormalWeb"/>
              <w:spacing w:before="0" w:beforeAutospacing="0" w:after="0" w:afterAutospacing="0" w:line="276" w:lineRule="auto"/>
            </w:pPr>
            <w:r w:rsidRPr="00384F15">
              <w:t>Prathiba Karanth</w:t>
            </w:r>
          </w:p>
        </w:tc>
        <w:tc>
          <w:tcPr>
            <w:tcW w:w="810" w:type="dxa"/>
          </w:tcPr>
          <w:p w:rsidR="00155C45" w:rsidRPr="00384F15" w:rsidRDefault="00A3167E" w:rsidP="00384F15">
            <w:pPr>
              <w:pStyle w:val="NormalWeb"/>
              <w:spacing w:before="0" w:beforeAutospacing="0" w:after="0" w:afterAutospacing="0" w:line="276" w:lineRule="auto"/>
            </w:pPr>
            <w:r w:rsidRPr="00384F15">
              <w:t>1995</w:t>
            </w:r>
          </w:p>
        </w:tc>
        <w:tc>
          <w:tcPr>
            <w:tcW w:w="1440" w:type="dxa"/>
          </w:tcPr>
          <w:p w:rsidR="00155C45" w:rsidRPr="00384F15" w:rsidRDefault="009C6812" w:rsidP="00384F15">
            <w:pPr>
              <w:pStyle w:val="NormalWeb"/>
              <w:spacing w:before="0" w:beforeAutospacing="0" w:after="0" w:afterAutospacing="0" w:line="276" w:lineRule="auto"/>
            </w:pPr>
            <w:r>
              <w:t>308</w:t>
            </w:r>
          </w:p>
        </w:tc>
      </w:tr>
      <w:tr w:rsidR="00155C45" w:rsidRPr="00384F15" w:rsidTr="00155C45">
        <w:tc>
          <w:tcPr>
            <w:tcW w:w="540" w:type="dxa"/>
          </w:tcPr>
          <w:p w:rsidR="00155C45" w:rsidRPr="00384F15" w:rsidRDefault="00155C45" w:rsidP="00384F15">
            <w:pPr>
              <w:pStyle w:val="NormalWeb"/>
              <w:spacing w:before="0" w:beforeAutospacing="0" w:after="0" w:afterAutospacing="0" w:line="276" w:lineRule="auto"/>
            </w:pPr>
            <w:r w:rsidRPr="00384F15">
              <w:t>2.</w:t>
            </w:r>
          </w:p>
        </w:tc>
        <w:tc>
          <w:tcPr>
            <w:tcW w:w="3510" w:type="dxa"/>
          </w:tcPr>
          <w:p w:rsidR="00155C45" w:rsidRPr="00384F15" w:rsidRDefault="00430D6D" w:rsidP="00384F15">
            <w:pPr>
              <w:pStyle w:val="NormalWeb"/>
              <w:spacing w:before="0" w:beforeAutospacing="0" w:after="0" w:afterAutospacing="0" w:line="276" w:lineRule="auto"/>
            </w:pPr>
            <w:r>
              <w:t>Confrontation naming versus picture to word matching in bilingual</w:t>
            </w:r>
            <w:r w:rsidR="009C6812">
              <w:t xml:space="preserve"> persons with</w:t>
            </w:r>
            <w:r>
              <w:t xml:space="preserve"> aphasia</w:t>
            </w:r>
          </w:p>
        </w:tc>
        <w:tc>
          <w:tcPr>
            <w:tcW w:w="1710" w:type="dxa"/>
          </w:tcPr>
          <w:p w:rsidR="00155C45" w:rsidRPr="00384F15" w:rsidRDefault="009C6812" w:rsidP="00384F15">
            <w:pPr>
              <w:pStyle w:val="NormalWeb"/>
              <w:spacing w:before="0" w:beforeAutospacing="0" w:after="0" w:afterAutospacing="0" w:line="276" w:lineRule="auto"/>
            </w:pPr>
            <w:r>
              <w:t>Simmy A S</w:t>
            </w:r>
          </w:p>
        </w:tc>
        <w:tc>
          <w:tcPr>
            <w:tcW w:w="2700" w:type="dxa"/>
          </w:tcPr>
          <w:p w:rsidR="00155C45" w:rsidRPr="00384F15" w:rsidRDefault="009C6812" w:rsidP="00384F15">
            <w:pPr>
              <w:pStyle w:val="NormalWeb"/>
              <w:spacing w:before="0" w:beforeAutospacing="0" w:after="0" w:afterAutospacing="0" w:line="276" w:lineRule="auto"/>
            </w:pPr>
            <w:r>
              <w:t>S P Goswami</w:t>
            </w:r>
          </w:p>
        </w:tc>
        <w:tc>
          <w:tcPr>
            <w:tcW w:w="810" w:type="dxa"/>
          </w:tcPr>
          <w:p w:rsidR="00155C45" w:rsidRPr="00384F15" w:rsidRDefault="009C6812" w:rsidP="00384F15">
            <w:pPr>
              <w:pStyle w:val="NormalWeb"/>
              <w:spacing w:before="0" w:beforeAutospacing="0" w:after="0" w:afterAutospacing="0" w:line="276" w:lineRule="auto"/>
            </w:pPr>
            <w:r>
              <w:t>2008</w:t>
            </w:r>
          </w:p>
        </w:tc>
        <w:tc>
          <w:tcPr>
            <w:tcW w:w="1440" w:type="dxa"/>
          </w:tcPr>
          <w:p w:rsidR="00155C45" w:rsidRPr="00384F15" w:rsidRDefault="009C6812" w:rsidP="00384F15">
            <w:pPr>
              <w:pStyle w:val="NormalWeb"/>
              <w:spacing w:before="0" w:beforeAutospacing="0" w:after="0" w:afterAutospacing="0" w:line="276" w:lineRule="auto"/>
            </w:pPr>
            <w:r>
              <w:t>647</w:t>
            </w:r>
          </w:p>
        </w:tc>
      </w:tr>
      <w:tr w:rsidR="00155C45" w:rsidRPr="00384F15" w:rsidTr="00155C45">
        <w:tc>
          <w:tcPr>
            <w:tcW w:w="540" w:type="dxa"/>
          </w:tcPr>
          <w:p w:rsidR="00155C45" w:rsidRPr="00384F15" w:rsidRDefault="00155C45" w:rsidP="00384F15">
            <w:pPr>
              <w:pStyle w:val="NormalWeb"/>
              <w:spacing w:before="0" w:beforeAutospacing="0" w:after="0" w:afterAutospacing="0" w:line="276" w:lineRule="auto"/>
            </w:pPr>
            <w:r w:rsidRPr="00384F15">
              <w:t>3.</w:t>
            </w:r>
          </w:p>
        </w:tc>
        <w:tc>
          <w:tcPr>
            <w:tcW w:w="3510" w:type="dxa"/>
          </w:tcPr>
          <w:p w:rsidR="00155C45" w:rsidRPr="00384F15" w:rsidRDefault="009C6812" w:rsidP="00384F15">
            <w:pPr>
              <w:pStyle w:val="NormalWeb"/>
              <w:spacing w:before="0" w:beforeAutospacing="0" w:after="0" w:afterAutospacing="0" w:line="276" w:lineRule="auto"/>
            </w:pPr>
            <w:r>
              <w:t>Cross Linguistic Priming in Kannada – English bilingual aphasics.</w:t>
            </w:r>
          </w:p>
        </w:tc>
        <w:tc>
          <w:tcPr>
            <w:tcW w:w="1710" w:type="dxa"/>
          </w:tcPr>
          <w:p w:rsidR="00155C45" w:rsidRPr="00384F15" w:rsidRDefault="009C6812" w:rsidP="00384F15">
            <w:pPr>
              <w:pStyle w:val="NormalWeb"/>
              <w:spacing w:before="0" w:beforeAutospacing="0" w:after="0" w:afterAutospacing="0" w:line="276" w:lineRule="auto"/>
            </w:pPr>
            <w:r>
              <w:t>Mandira Bhatacharjee</w:t>
            </w:r>
          </w:p>
        </w:tc>
        <w:tc>
          <w:tcPr>
            <w:tcW w:w="2700" w:type="dxa"/>
          </w:tcPr>
          <w:p w:rsidR="00155C45" w:rsidRPr="00384F15" w:rsidRDefault="009C6812" w:rsidP="00384F15">
            <w:pPr>
              <w:pStyle w:val="NormalWeb"/>
              <w:spacing w:before="0" w:beforeAutospacing="0" w:after="0" w:afterAutospacing="0" w:line="276" w:lineRule="auto"/>
            </w:pPr>
            <w:r>
              <w:t>Jayashree C Shanbal</w:t>
            </w:r>
          </w:p>
        </w:tc>
        <w:tc>
          <w:tcPr>
            <w:tcW w:w="810" w:type="dxa"/>
          </w:tcPr>
          <w:p w:rsidR="00155C45" w:rsidRPr="00384F15" w:rsidRDefault="009C6812" w:rsidP="00384F15">
            <w:pPr>
              <w:pStyle w:val="NormalWeb"/>
              <w:spacing w:before="0" w:beforeAutospacing="0" w:after="0" w:afterAutospacing="0" w:line="276" w:lineRule="auto"/>
            </w:pPr>
            <w:r>
              <w:t>2013</w:t>
            </w:r>
          </w:p>
        </w:tc>
        <w:tc>
          <w:tcPr>
            <w:tcW w:w="1440" w:type="dxa"/>
          </w:tcPr>
          <w:p w:rsidR="00155C45" w:rsidRPr="00384F15" w:rsidRDefault="009C6812" w:rsidP="00384F15">
            <w:pPr>
              <w:pStyle w:val="NormalWeb"/>
              <w:spacing w:before="0" w:beforeAutospacing="0" w:after="0" w:afterAutospacing="0" w:line="276" w:lineRule="auto"/>
            </w:pPr>
            <w:r>
              <w:t>972</w:t>
            </w:r>
          </w:p>
        </w:tc>
      </w:tr>
      <w:tr w:rsidR="00155C45" w:rsidRPr="00384F15" w:rsidTr="00155C45">
        <w:tc>
          <w:tcPr>
            <w:tcW w:w="540" w:type="dxa"/>
          </w:tcPr>
          <w:p w:rsidR="00155C45" w:rsidRPr="00384F15" w:rsidRDefault="00155C45" w:rsidP="00384F15">
            <w:pPr>
              <w:pStyle w:val="NormalWeb"/>
              <w:spacing w:before="0" w:beforeAutospacing="0" w:after="0" w:afterAutospacing="0" w:line="276" w:lineRule="auto"/>
            </w:pPr>
            <w:r w:rsidRPr="00384F15">
              <w:t>4.</w:t>
            </w:r>
          </w:p>
        </w:tc>
        <w:tc>
          <w:tcPr>
            <w:tcW w:w="3510" w:type="dxa"/>
          </w:tcPr>
          <w:p w:rsidR="00155C45" w:rsidRPr="00384F15" w:rsidRDefault="009C6812" w:rsidP="00384F15">
            <w:pPr>
              <w:pStyle w:val="NormalWeb"/>
              <w:spacing w:before="0" w:beforeAutospacing="0" w:after="0" w:afterAutospacing="0" w:line="276" w:lineRule="auto"/>
            </w:pPr>
            <w:r>
              <w:t xml:space="preserve">English – Malayalam Bilingual </w:t>
            </w:r>
            <w:r>
              <w:lastRenderedPageBreak/>
              <w:t>Aphasia Test</w:t>
            </w:r>
          </w:p>
        </w:tc>
        <w:tc>
          <w:tcPr>
            <w:tcW w:w="1710" w:type="dxa"/>
          </w:tcPr>
          <w:p w:rsidR="00155C45" w:rsidRPr="00384F15" w:rsidRDefault="009C6812" w:rsidP="00384F15">
            <w:pPr>
              <w:pStyle w:val="NormalWeb"/>
              <w:spacing w:before="0" w:beforeAutospacing="0" w:after="0" w:afterAutospacing="0" w:line="276" w:lineRule="auto"/>
            </w:pPr>
            <w:r>
              <w:lastRenderedPageBreak/>
              <w:t xml:space="preserve">Annamma </w:t>
            </w:r>
            <w:r>
              <w:lastRenderedPageBreak/>
              <w:t>George</w:t>
            </w:r>
          </w:p>
        </w:tc>
        <w:tc>
          <w:tcPr>
            <w:tcW w:w="2700" w:type="dxa"/>
          </w:tcPr>
          <w:p w:rsidR="00155C45" w:rsidRPr="00384F15" w:rsidRDefault="009C6812" w:rsidP="00384F15">
            <w:pPr>
              <w:pStyle w:val="NormalWeb"/>
              <w:spacing w:before="0" w:beforeAutospacing="0" w:after="0" w:afterAutospacing="0" w:line="276" w:lineRule="auto"/>
            </w:pPr>
            <w:r>
              <w:lastRenderedPageBreak/>
              <w:t>Prathiba Karanth</w:t>
            </w:r>
          </w:p>
        </w:tc>
        <w:tc>
          <w:tcPr>
            <w:tcW w:w="810" w:type="dxa"/>
          </w:tcPr>
          <w:p w:rsidR="00155C45" w:rsidRPr="00384F15" w:rsidRDefault="009C6812" w:rsidP="00384F15">
            <w:pPr>
              <w:pStyle w:val="NormalWeb"/>
              <w:spacing w:before="0" w:beforeAutospacing="0" w:after="0" w:afterAutospacing="0" w:line="276" w:lineRule="auto"/>
            </w:pPr>
            <w:r>
              <w:t>1996</w:t>
            </w:r>
          </w:p>
        </w:tc>
        <w:tc>
          <w:tcPr>
            <w:tcW w:w="1440" w:type="dxa"/>
          </w:tcPr>
          <w:p w:rsidR="00155C45" w:rsidRPr="00384F15" w:rsidRDefault="009C6812" w:rsidP="00384F15">
            <w:pPr>
              <w:pStyle w:val="NormalWeb"/>
              <w:spacing w:before="0" w:beforeAutospacing="0" w:after="0" w:afterAutospacing="0" w:line="276" w:lineRule="auto"/>
            </w:pPr>
            <w:r>
              <w:t>322</w:t>
            </w:r>
          </w:p>
        </w:tc>
      </w:tr>
      <w:tr w:rsidR="00155C45" w:rsidRPr="00384F15" w:rsidTr="00155C45">
        <w:tc>
          <w:tcPr>
            <w:tcW w:w="540" w:type="dxa"/>
          </w:tcPr>
          <w:p w:rsidR="00155C45" w:rsidRPr="00384F15" w:rsidRDefault="00155C45" w:rsidP="00384F15">
            <w:pPr>
              <w:pStyle w:val="NormalWeb"/>
              <w:spacing w:before="0" w:beforeAutospacing="0" w:after="0" w:afterAutospacing="0" w:line="276" w:lineRule="auto"/>
            </w:pPr>
            <w:r w:rsidRPr="00384F15">
              <w:lastRenderedPageBreak/>
              <w:t>5.</w:t>
            </w:r>
          </w:p>
        </w:tc>
        <w:tc>
          <w:tcPr>
            <w:tcW w:w="3510" w:type="dxa"/>
          </w:tcPr>
          <w:p w:rsidR="00155C45" w:rsidRPr="00384F15" w:rsidRDefault="00B55CA1" w:rsidP="00384F15">
            <w:pPr>
              <w:pStyle w:val="NormalWeb"/>
              <w:spacing w:before="0" w:beforeAutospacing="0" w:after="0" w:afterAutospacing="0" w:line="276" w:lineRule="auto"/>
            </w:pPr>
            <w:r>
              <w:t>Noun &amp; Verb processing in Bilingual Malayalam – English individuals with aphasia</w:t>
            </w:r>
          </w:p>
        </w:tc>
        <w:tc>
          <w:tcPr>
            <w:tcW w:w="1710" w:type="dxa"/>
          </w:tcPr>
          <w:p w:rsidR="00155C45" w:rsidRPr="00384F15" w:rsidRDefault="00B55CA1" w:rsidP="00384F15">
            <w:pPr>
              <w:pStyle w:val="NormalWeb"/>
              <w:spacing w:before="0" w:beforeAutospacing="0" w:after="0" w:afterAutospacing="0" w:line="276" w:lineRule="auto"/>
            </w:pPr>
            <w:r>
              <w:t>Nayana L R</w:t>
            </w:r>
          </w:p>
        </w:tc>
        <w:tc>
          <w:tcPr>
            <w:tcW w:w="2700" w:type="dxa"/>
          </w:tcPr>
          <w:p w:rsidR="00155C45" w:rsidRPr="00384F15" w:rsidRDefault="00B55CA1" w:rsidP="00384F15">
            <w:pPr>
              <w:pStyle w:val="NormalWeb"/>
              <w:spacing w:before="0" w:beforeAutospacing="0" w:after="0" w:afterAutospacing="0" w:line="276" w:lineRule="auto"/>
            </w:pPr>
            <w:r>
              <w:t xml:space="preserve">Shyamala K C </w:t>
            </w:r>
          </w:p>
        </w:tc>
        <w:tc>
          <w:tcPr>
            <w:tcW w:w="810" w:type="dxa"/>
          </w:tcPr>
          <w:p w:rsidR="00155C45" w:rsidRPr="00384F15" w:rsidRDefault="00B55CA1" w:rsidP="00384F15">
            <w:pPr>
              <w:pStyle w:val="NormalWeb"/>
              <w:spacing w:before="0" w:beforeAutospacing="0" w:after="0" w:afterAutospacing="0" w:line="276" w:lineRule="auto"/>
            </w:pPr>
            <w:r>
              <w:t>2011</w:t>
            </w:r>
          </w:p>
        </w:tc>
        <w:tc>
          <w:tcPr>
            <w:tcW w:w="1440" w:type="dxa"/>
          </w:tcPr>
          <w:p w:rsidR="00155C45" w:rsidRPr="00384F15" w:rsidRDefault="00B55CA1" w:rsidP="00384F15">
            <w:pPr>
              <w:pStyle w:val="NormalWeb"/>
              <w:spacing w:before="0" w:beforeAutospacing="0" w:after="0" w:afterAutospacing="0" w:line="276" w:lineRule="auto"/>
            </w:pPr>
            <w:r>
              <w:t>834</w:t>
            </w:r>
          </w:p>
        </w:tc>
      </w:tr>
    </w:tbl>
    <w:p w:rsidR="00155C45" w:rsidRPr="00384F15" w:rsidRDefault="00155C45" w:rsidP="00384F15">
      <w:pPr>
        <w:pStyle w:val="NormalWeb"/>
        <w:shd w:val="clear" w:color="auto" w:fill="FFFFFF"/>
        <w:spacing w:before="0" w:beforeAutospacing="0" w:after="0" w:afterAutospacing="0" w:line="276" w:lineRule="auto"/>
      </w:pPr>
    </w:p>
    <w:p w:rsidR="00155C45" w:rsidRPr="00384F15" w:rsidRDefault="00155C45" w:rsidP="00384F15">
      <w:pPr>
        <w:pStyle w:val="NormalWeb"/>
        <w:shd w:val="clear" w:color="auto" w:fill="FFFFFF"/>
        <w:spacing w:before="0" w:beforeAutospacing="0" w:after="0" w:afterAutospacing="0" w:line="276" w:lineRule="auto"/>
        <w:rPr>
          <w:shd w:val="clear" w:color="auto" w:fill="FFFFFF"/>
        </w:rPr>
      </w:pPr>
      <w:r w:rsidRPr="00384F15">
        <w:t xml:space="preserve">d) </w:t>
      </w:r>
      <w:r w:rsidRPr="00384F15">
        <w:rPr>
          <w:u w:val="single"/>
          <w:shd w:val="clear" w:color="auto" w:fill="FFFFFF"/>
        </w:rPr>
        <w:t>Any two</w:t>
      </w:r>
      <w:r w:rsidRPr="00384F15">
        <w:rPr>
          <w:rStyle w:val="apple-converted-space"/>
          <w:shd w:val="clear" w:color="auto" w:fill="FFFFFF"/>
        </w:rPr>
        <w:t> </w:t>
      </w:r>
      <w:r w:rsidRPr="00384F15">
        <w:rPr>
          <w:shd w:val="clear" w:color="auto" w:fill="FFFFFF"/>
        </w:rPr>
        <w:t>ARF projects (</w:t>
      </w:r>
      <w:r w:rsidRPr="00384F15">
        <w:rPr>
          <w:i/>
          <w:iCs/>
          <w:shd w:val="clear" w:color="auto" w:fill="FFFFFF"/>
        </w:rPr>
        <w:t>Name/Title of the report, Investigators, Year, Accession Number</w:t>
      </w:r>
      <w:r w:rsidRPr="00384F15">
        <w:rPr>
          <w:shd w:val="clear" w:color="auto" w:fill="FFFFFF"/>
        </w:rPr>
        <w:t>)</w:t>
      </w:r>
    </w:p>
    <w:p w:rsidR="00155C45" w:rsidRPr="00384F15" w:rsidRDefault="00155C45" w:rsidP="00384F15">
      <w:pPr>
        <w:pStyle w:val="NormalWeb"/>
        <w:shd w:val="clear" w:color="auto" w:fill="FFFFFF"/>
        <w:spacing w:before="0" w:beforeAutospacing="0" w:after="0" w:afterAutospacing="0" w:line="276" w:lineRule="auto"/>
        <w:rPr>
          <w:shd w:val="clear" w:color="auto" w:fill="FFFFFF"/>
        </w:rPr>
      </w:pPr>
    </w:p>
    <w:tbl>
      <w:tblPr>
        <w:tblStyle w:val="TableGrid"/>
        <w:tblW w:w="0" w:type="auto"/>
        <w:tblLook w:val="04A0"/>
      </w:tblPr>
      <w:tblGrid>
        <w:gridCol w:w="624"/>
        <w:gridCol w:w="3655"/>
        <w:gridCol w:w="2075"/>
        <w:gridCol w:w="2054"/>
        <w:gridCol w:w="2068"/>
      </w:tblGrid>
      <w:tr w:rsidR="00155C45" w:rsidRPr="00384F15" w:rsidTr="00155C45">
        <w:tc>
          <w:tcPr>
            <w:tcW w:w="468" w:type="dxa"/>
          </w:tcPr>
          <w:p w:rsidR="00155C45" w:rsidRPr="00384F15" w:rsidRDefault="00155C45" w:rsidP="00384F15">
            <w:pPr>
              <w:pStyle w:val="NormalWeb"/>
              <w:spacing w:before="0" w:beforeAutospacing="0" w:after="0" w:afterAutospacing="0" w:line="276" w:lineRule="auto"/>
            </w:pPr>
            <w:r w:rsidRPr="00384F15">
              <w:t>NO.</w:t>
            </w:r>
          </w:p>
        </w:tc>
        <w:tc>
          <w:tcPr>
            <w:tcW w:w="3722" w:type="dxa"/>
          </w:tcPr>
          <w:p w:rsidR="00155C45" w:rsidRPr="00384F15" w:rsidRDefault="00155C45" w:rsidP="00384F15">
            <w:pPr>
              <w:pStyle w:val="NormalWeb"/>
              <w:spacing w:before="0" w:beforeAutospacing="0" w:after="0" w:afterAutospacing="0" w:line="276" w:lineRule="auto"/>
            </w:pPr>
            <w:r w:rsidRPr="00384F15">
              <w:t xml:space="preserve">Name </w:t>
            </w:r>
          </w:p>
        </w:tc>
        <w:tc>
          <w:tcPr>
            <w:tcW w:w="2095" w:type="dxa"/>
          </w:tcPr>
          <w:p w:rsidR="00155C45" w:rsidRPr="00384F15" w:rsidRDefault="00155C45" w:rsidP="00384F15">
            <w:pPr>
              <w:pStyle w:val="NormalWeb"/>
              <w:spacing w:before="0" w:beforeAutospacing="0" w:after="0" w:afterAutospacing="0" w:line="276" w:lineRule="auto"/>
            </w:pPr>
            <w:r w:rsidRPr="00384F15">
              <w:t xml:space="preserve">Investigators </w:t>
            </w:r>
          </w:p>
        </w:tc>
        <w:tc>
          <w:tcPr>
            <w:tcW w:w="2095" w:type="dxa"/>
          </w:tcPr>
          <w:p w:rsidR="00155C45" w:rsidRPr="00384F15" w:rsidRDefault="00155C45" w:rsidP="00384F15">
            <w:pPr>
              <w:pStyle w:val="NormalWeb"/>
              <w:spacing w:before="0" w:beforeAutospacing="0" w:after="0" w:afterAutospacing="0" w:line="276" w:lineRule="auto"/>
            </w:pPr>
            <w:r w:rsidRPr="00384F15">
              <w:t xml:space="preserve">Year </w:t>
            </w:r>
          </w:p>
        </w:tc>
        <w:tc>
          <w:tcPr>
            <w:tcW w:w="2096" w:type="dxa"/>
          </w:tcPr>
          <w:p w:rsidR="00155C45" w:rsidRPr="00384F15" w:rsidRDefault="00155C45" w:rsidP="00384F15">
            <w:pPr>
              <w:pStyle w:val="NormalWeb"/>
              <w:spacing w:before="0" w:beforeAutospacing="0" w:after="0" w:afterAutospacing="0" w:line="276" w:lineRule="auto"/>
            </w:pPr>
            <w:r w:rsidRPr="00384F15">
              <w:t>Accession number</w:t>
            </w:r>
          </w:p>
        </w:tc>
      </w:tr>
      <w:tr w:rsidR="00155C45" w:rsidRPr="00384F15" w:rsidTr="00155C45">
        <w:tc>
          <w:tcPr>
            <w:tcW w:w="468" w:type="dxa"/>
          </w:tcPr>
          <w:p w:rsidR="00155C45" w:rsidRPr="00384F15" w:rsidRDefault="00155C45" w:rsidP="00384F15">
            <w:pPr>
              <w:pStyle w:val="NormalWeb"/>
              <w:spacing w:before="0" w:beforeAutospacing="0" w:after="0" w:afterAutospacing="0" w:line="276" w:lineRule="auto"/>
            </w:pPr>
            <w:r w:rsidRPr="00384F15">
              <w:t>1</w:t>
            </w:r>
          </w:p>
        </w:tc>
        <w:tc>
          <w:tcPr>
            <w:tcW w:w="3722" w:type="dxa"/>
          </w:tcPr>
          <w:p w:rsidR="00155C45" w:rsidRPr="00384F15" w:rsidRDefault="00E63291" w:rsidP="00384F15">
            <w:pPr>
              <w:pStyle w:val="NormalWeb"/>
              <w:spacing w:before="0" w:beforeAutospacing="0" w:after="0" w:afterAutospacing="0" w:line="276" w:lineRule="auto"/>
            </w:pPr>
            <w:r w:rsidRPr="00384F15">
              <w:t>Cognitive linguistic deficits in aphasia</w:t>
            </w:r>
          </w:p>
        </w:tc>
        <w:tc>
          <w:tcPr>
            <w:tcW w:w="2095" w:type="dxa"/>
          </w:tcPr>
          <w:p w:rsidR="00155C45" w:rsidRPr="00384F15" w:rsidRDefault="00E63291" w:rsidP="00384F15">
            <w:pPr>
              <w:pStyle w:val="NormalWeb"/>
              <w:spacing w:before="0" w:beforeAutospacing="0" w:after="0" w:afterAutospacing="0" w:line="276" w:lineRule="auto"/>
            </w:pPr>
            <w:r w:rsidRPr="00384F15">
              <w:t>Shyamala K C</w:t>
            </w:r>
          </w:p>
        </w:tc>
        <w:tc>
          <w:tcPr>
            <w:tcW w:w="2095" w:type="dxa"/>
          </w:tcPr>
          <w:p w:rsidR="00155C45" w:rsidRPr="00384F15" w:rsidRDefault="00E63291" w:rsidP="00384F15">
            <w:pPr>
              <w:pStyle w:val="NormalWeb"/>
              <w:spacing w:before="0" w:beforeAutospacing="0" w:after="0" w:afterAutospacing="0" w:line="276" w:lineRule="auto"/>
            </w:pPr>
            <w:r w:rsidRPr="00384F15">
              <w:t>2009-2010</w:t>
            </w:r>
          </w:p>
        </w:tc>
        <w:tc>
          <w:tcPr>
            <w:tcW w:w="2096" w:type="dxa"/>
          </w:tcPr>
          <w:p w:rsidR="00155C45" w:rsidRPr="00384F15" w:rsidRDefault="00E63291" w:rsidP="00384F15">
            <w:pPr>
              <w:pStyle w:val="NormalWeb"/>
              <w:spacing w:before="0" w:beforeAutospacing="0" w:after="0" w:afterAutospacing="0" w:line="276" w:lineRule="auto"/>
            </w:pPr>
            <w:r w:rsidRPr="00384F15">
              <w:t>DP 73</w:t>
            </w:r>
          </w:p>
        </w:tc>
      </w:tr>
      <w:tr w:rsidR="00155C45" w:rsidRPr="00384F15" w:rsidTr="00155C45">
        <w:tc>
          <w:tcPr>
            <w:tcW w:w="468" w:type="dxa"/>
          </w:tcPr>
          <w:p w:rsidR="00155C45" w:rsidRPr="00384F15" w:rsidRDefault="00155C45" w:rsidP="00384F15">
            <w:pPr>
              <w:pStyle w:val="NormalWeb"/>
              <w:spacing w:before="0" w:beforeAutospacing="0" w:after="0" w:afterAutospacing="0" w:line="276" w:lineRule="auto"/>
            </w:pPr>
            <w:r w:rsidRPr="00384F15">
              <w:t>2.</w:t>
            </w:r>
          </w:p>
        </w:tc>
        <w:tc>
          <w:tcPr>
            <w:tcW w:w="3722" w:type="dxa"/>
          </w:tcPr>
          <w:p w:rsidR="00155C45" w:rsidRPr="00384F15" w:rsidRDefault="00E63291" w:rsidP="00384F15">
            <w:pPr>
              <w:pStyle w:val="NormalWeb"/>
              <w:spacing w:before="0" w:beforeAutospacing="0" w:after="0" w:afterAutospacing="0" w:line="276" w:lineRule="auto"/>
            </w:pPr>
            <w:r w:rsidRPr="00384F15">
              <w:t>Computerised version of manual for adult aphasia therapy in Kannada(CV-MAAT-K)</w:t>
            </w:r>
          </w:p>
        </w:tc>
        <w:tc>
          <w:tcPr>
            <w:tcW w:w="2095" w:type="dxa"/>
          </w:tcPr>
          <w:p w:rsidR="00155C45" w:rsidRPr="00384F15" w:rsidRDefault="00E63291" w:rsidP="00384F15">
            <w:pPr>
              <w:pStyle w:val="NormalWeb"/>
              <w:spacing w:before="0" w:beforeAutospacing="0" w:after="0" w:afterAutospacing="0" w:line="276" w:lineRule="auto"/>
            </w:pPr>
            <w:r w:rsidRPr="00384F15">
              <w:t>Goswami S.P &amp; Renuka C</w:t>
            </w:r>
          </w:p>
        </w:tc>
        <w:tc>
          <w:tcPr>
            <w:tcW w:w="2095" w:type="dxa"/>
          </w:tcPr>
          <w:p w:rsidR="00155C45" w:rsidRPr="00384F15" w:rsidRDefault="00E63291" w:rsidP="00384F15">
            <w:pPr>
              <w:pStyle w:val="NormalWeb"/>
              <w:spacing w:before="0" w:beforeAutospacing="0" w:after="0" w:afterAutospacing="0" w:line="276" w:lineRule="auto"/>
            </w:pPr>
            <w:r w:rsidRPr="00384F15">
              <w:t>2011-2013</w:t>
            </w:r>
          </w:p>
        </w:tc>
        <w:tc>
          <w:tcPr>
            <w:tcW w:w="2096" w:type="dxa"/>
          </w:tcPr>
          <w:p w:rsidR="00155C45" w:rsidRPr="00384F15" w:rsidRDefault="00E63291" w:rsidP="00384F15">
            <w:pPr>
              <w:pStyle w:val="NormalWeb"/>
              <w:spacing w:before="0" w:beforeAutospacing="0" w:after="0" w:afterAutospacing="0" w:line="276" w:lineRule="auto"/>
            </w:pPr>
            <w:r w:rsidRPr="00384F15">
              <w:t>DP 103</w:t>
            </w:r>
          </w:p>
        </w:tc>
      </w:tr>
    </w:tbl>
    <w:p w:rsidR="00155C45" w:rsidRPr="00384F15" w:rsidRDefault="00155C45" w:rsidP="00384F15">
      <w:pPr>
        <w:pStyle w:val="NormalWeb"/>
        <w:shd w:val="clear" w:color="auto" w:fill="FFFFFF"/>
        <w:spacing w:before="0" w:beforeAutospacing="0" w:after="0" w:afterAutospacing="0" w:line="276" w:lineRule="auto"/>
      </w:pPr>
    </w:p>
    <w:p w:rsidR="00155C45" w:rsidRPr="00384F15" w:rsidRDefault="00155C45" w:rsidP="00384F15">
      <w:pPr>
        <w:pStyle w:val="NormalWeb"/>
        <w:numPr>
          <w:ilvl w:val="0"/>
          <w:numId w:val="1"/>
        </w:numPr>
        <w:shd w:val="clear" w:color="auto" w:fill="FFFFFF"/>
        <w:spacing w:before="0" w:beforeAutospacing="0" w:after="0" w:afterAutospacing="0" w:line="276" w:lineRule="auto"/>
        <w:ind w:right="-720"/>
        <w:rPr>
          <w:b/>
        </w:rPr>
      </w:pPr>
      <w:r w:rsidRPr="00384F15">
        <w:t> </w:t>
      </w:r>
      <w:r w:rsidRPr="00384F15">
        <w:rPr>
          <w:b/>
        </w:rPr>
        <w:t>Critically evaluate the</w:t>
      </w:r>
      <w:r w:rsidRPr="00384F15">
        <w:rPr>
          <w:rStyle w:val="apple-converted-space"/>
          <w:b/>
        </w:rPr>
        <w:t> </w:t>
      </w:r>
      <w:r w:rsidRPr="00384F15">
        <w:rPr>
          <w:b/>
        </w:rPr>
        <w:t>following information resources pertaining to communication disorders.</w:t>
      </w:r>
    </w:p>
    <w:p w:rsidR="00155C45" w:rsidRPr="00384F15" w:rsidRDefault="00155C45" w:rsidP="00384F15">
      <w:pPr>
        <w:pStyle w:val="NormalWeb"/>
        <w:shd w:val="clear" w:color="auto" w:fill="FFFFFF"/>
        <w:spacing w:before="0" w:beforeAutospacing="0" w:after="0" w:afterAutospacing="0" w:line="276" w:lineRule="auto"/>
      </w:pPr>
      <w:r w:rsidRPr="00384F15">
        <w:t>       a. Encyclopedia of Communication Disorders</w:t>
      </w:r>
    </w:p>
    <w:p w:rsidR="00155C45" w:rsidRPr="00384F15" w:rsidRDefault="00155C45" w:rsidP="00384F15">
      <w:pPr>
        <w:pStyle w:val="NormalWeb"/>
        <w:shd w:val="clear" w:color="auto" w:fill="FFFFFF"/>
        <w:spacing w:before="0" w:beforeAutospacing="0" w:after="0" w:afterAutospacing="0" w:line="276" w:lineRule="auto"/>
      </w:pPr>
      <w:r w:rsidRPr="00384F15">
        <w:t>       b.</w:t>
      </w:r>
      <w:r w:rsidRPr="00384F15">
        <w:rPr>
          <w:rStyle w:val="apple-converted-space"/>
        </w:rPr>
        <w:t> </w:t>
      </w:r>
      <w:r w:rsidRPr="00384F15">
        <w:t>Status of Disability in India, 2012 </w:t>
      </w:r>
    </w:p>
    <w:p w:rsidR="00384F15" w:rsidRDefault="00384F15" w:rsidP="00384F15">
      <w:pPr>
        <w:pStyle w:val="NormalWeb"/>
        <w:shd w:val="clear" w:color="auto" w:fill="FFFFFF"/>
        <w:spacing w:before="0" w:beforeAutospacing="0" w:after="0" w:afterAutospacing="0" w:line="276" w:lineRule="auto"/>
        <w:jc w:val="center"/>
        <w:rPr>
          <w:b/>
          <w:u w:val="single"/>
        </w:rPr>
      </w:pPr>
    </w:p>
    <w:p w:rsidR="00155C45" w:rsidRPr="00384F15" w:rsidRDefault="00155C45" w:rsidP="00384F15">
      <w:pPr>
        <w:pStyle w:val="NormalWeb"/>
        <w:shd w:val="clear" w:color="auto" w:fill="FFFFFF"/>
        <w:spacing w:before="0" w:beforeAutospacing="0" w:after="0" w:afterAutospacing="0" w:line="276" w:lineRule="auto"/>
        <w:jc w:val="center"/>
        <w:rPr>
          <w:b/>
          <w:u w:val="single"/>
        </w:rPr>
      </w:pPr>
      <w:r w:rsidRPr="00384F15">
        <w:rPr>
          <w:b/>
          <w:u w:val="single"/>
        </w:rPr>
        <w:t>Encyclopedia of Communication Disorders</w:t>
      </w:r>
    </w:p>
    <w:p w:rsidR="00155C45" w:rsidRPr="00384F15" w:rsidRDefault="00155C45" w:rsidP="00384F15">
      <w:pPr>
        <w:pStyle w:val="NormalWeb"/>
        <w:shd w:val="clear" w:color="auto" w:fill="FFFFFF"/>
        <w:spacing w:before="0" w:beforeAutospacing="0" w:after="0" w:afterAutospacing="0" w:line="276" w:lineRule="auto"/>
      </w:pPr>
      <w:r w:rsidRPr="00384F15">
        <w:t>Edited by: Raymond D kent</w:t>
      </w:r>
    </w:p>
    <w:p w:rsidR="00155C45" w:rsidRPr="00384F15" w:rsidRDefault="00155C45" w:rsidP="00384F15">
      <w:pPr>
        <w:pStyle w:val="NormalWeb"/>
        <w:shd w:val="clear" w:color="auto" w:fill="FFFFFF"/>
        <w:spacing w:before="0" w:beforeAutospacing="0" w:after="0" w:afterAutospacing="0" w:line="276" w:lineRule="auto"/>
      </w:pPr>
      <w:r w:rsidRPr="00384F15">
        <w:t>Year: 2003</w:t>
      </w:r>
    </w:p>
    <w:p w:rsidR="00155C45" w:rsidRPr="00384F15" w:rsidRDefault="00155C45" w:rsidP="00384F15">
      <w:pPr>
        <w:pStyle w:val="NormalWeb"/>
        <w:shd w:val="clear" w:color="auto" w:fill="FFFFFF"/>
        <w:spacing w:before="0" w:beforeAutospacing="0" w:after="0" w:afterAutospacing="0" w:line="276" w:lineRule="auto"/>
      </w:pPr>
      <w:r w:rsidRPr="00384F15">
        <w:t>The encyclopedia of communication disorders is a reference book in the field of communication disorders. This is not only helpful for research but also for clinical applications in the field. It contains sections from experts in the field of communication disorders which explain the particular areas very comprehensively.</w:t>
      </w:r>
    </w:p>
    <w:p w:rsidR="00155C45" w:rsidRPr="00384F15" w:rsidRDefault="00155C45" w:rsidP="00384F15">
      <w:pPr>
        <w:pStyle w:val="NormalWeb"/>
        <w:shd w:val="clear" w:color="auto" w:fill="FFFFFF"/>
        <w:spacing w:before="0" w:beforeAutospacing="0" w:after="0" w:afterAutospacing="0" w:line="276" w:lineRule="auto"/>
      </w:pPr>
      <w:r w:rsidRPr="00384F15">
        <w:t xml:space="preserve">It deals with the basic things about communication disorders and even about the clinical diagnoses and management. The book also covers both child and adult speech, language disorders. </w:t>
      </w:r>
    </w:p>
    <w:p w:rsidR="00155C45" w:rsidRPr="00384F15" w:rsidRDefault="00155C45" w:rsidP="00384F15">
      <w:pPr>
        <w:pStyle w:val="NormalWeb"/>
        <w:shd w:val="clear" w:color="auto" w:fill="FFFFFF"/>
        <w:spacing w:before="0" w:beforeAutospacing="0" w:after="0" w:afterAutospacing="0" w:line="276" w:lineRule="auto"/>
      </w:pPr>
      <w:r w:rsidRPr="00384F15">
        <w:t xml:space="preserve">The book is divided into 4 parts or sections. That is- </w:t>
      </w:r>
      <w:r w:rsidRPr="00384F15">
        <w:rPr>
          <w:b/>
        </w:rPr>
        <w:t>Voice, speech, language &amp; hearing</w:t>
      </w:r>
      <w:r w:rsidRPr="00384F15">
        <w:t xml:space="preserve">. Within all the categories the details are again divided and provided as – basic science, disorders and clinical management. </w:t>
      </w:r>
    </w:p>
    <w:p w:rsidR="00155C45" w:rsidRPr="00384F15" w:rsidRDefault="00155C45" w:rsidP="00384F15">
      <w:pPr>
        <w:pStyle w:val="NormalWeb"/>
        <w:shd w:val="clear" w:color="auto" w:fill="FFFFFF"/>
        <w:spacing w:before="0" w:beforeAutospacing="0" w:after="0" w:afterAutospacing="0" w:line="276" w:lineRule="auto"/>
      </w:pPr>
      <w:r w:rsidRPr="00384F15">
        <w:t xml:space="preserve">In </w:t>
      </w:r>
      <w:r w:rsidRPr="00384F15">
        <w:rPr>
          <w:b/>
        </w:rPr>
        <w:t>basic science</w:t>
      </w:r>
      <w:r w:rsidRPr="00384F15">
        <w:t xml:space="preserve"> the details given are about normal aspects of speech and language in human beings- normal anatomy and physiology, psychology, linguistics etc. This gives the reader a basic idea about the further subsections and a foundation about the field.</w:t>
      </w:r>
    </w:p>
    <w:p w:rsidR="00155C45" w:rsidRPr="00384F15" w:rsidRDefault="00155C45" w:rsidP="00384F15">
      <w:pPr>
        <w:pStyle w:val="NormalWeb"/>
        <w:shd w:val="clear" w:color="auto" w:fill="FFFFFF"/>
        <w:spacing w:before="0" w:beforeAutospacing="0" w:after="0" w:afterAutospacing="0" w:line="276" w:lineRule="auto"/>
      </w:pPr>
      <w:r w:rsidRPr="00384F15">
        <w:t xml:space="preserve">In </w:t>
      </w:r>
      <w:r w:rsidRPr="00384F15">
        <w:rPr>
          <w:b/>
        </w:rPr>
        <w:t>disorders</w:t>
      </w:r>
      <w:r w:rsidRPr="00384F15">
        <w:t>- the definition, specific characteristics, assessment tools and methods for several disorders in each category  are discussed.</w:t>
      </w:r>
    </w:p>
    <w:p w:rsidR="00155C45" w:rsidRPr="00384F15" w:rsidRDefault="00155C45" w:rsidP="00384F15">
      <w:pPr>
        <w:pStyle w:val="NormalWeb"/>
        <w:shd w:val="clear" w:color="auto" w:fill="FFFFFF"/>
        <w:spacing w:before="0" w:beforeAutospacing="0" w:after="0" w:afterAutospacing="0" w:line="276" w:lineRule="auto"/>
      </w:pPr>
      <w:r w:rsidRPr="00384F15">
        <w:t xml:space="preserve">The </w:t>
      </w:r>
      <w:r w:rsidRPr="00384F15">
        <w:rPr>
          <w:b/>
        </w:rPr>
        <w:t>clinical management</w:t>
      </w:r>
      <w:r w:rsidRPr="00384F15">
        <w:t xml:space="preserve"> part deals with various approaches and techniques for each disorders, and also the different professional that should be included in the management of communication disorders such as behavioral, surgical, prosthetic etc. The differences in management of communication disorders in adult and children are also dealt with.</w:t>
      </w:r>
    </w:p>
    <w:p w:rsidR="00155C45" w:rsidRPr="00384F15" w:rsidRDefault="00155C45" w:rsidP="00384F15">
      <w:pPr>
        <w:pStyle w:val="NormalWeb"/>
        <w:shd w:val="clear" w:color="auto" w:fill="FFFFFF"/>
        <w:spacing w:before="0" w:beforeAutospacing="0" w:after="0" w:afterAutospacing="0" w:line="276" w:lineRule="auto"/>
      </w:pPr>
      <w:r w:rsidRPr="00384F15">
        <w:lastRenderedPageBreak/>
        <w:t>The topics covered include: cochlear implants in children and adults, speech perception, alaryngeal voice and speech rehabilitation, holistic voice therapy approaches, computer based therapy in children, aphasias, psychosocial problems associated with communication disorders etc.</w:t>
      </w:r>
    </w:p>
    <w:p w:rsidR="00155C45" w:rsidRPr="00384F15" w:rsidRDefault="00155C45" w:rsidP="00384F15">
      <w:pPr>
        <w:pStyle w:val="NormalWeb"/>
        <w:shd w:val="clear" w:color="auto" w:fill="FFFFFF"/>
        <w:spacing w:before="0" w:beforeAutospacing="0" w:after="0" w:afterAutospacing="0" w:line="276" w:lineRule="auto"/>
      </w:pPr>
      <w:r w:rsidRPr="00384F15">
        <w:t>The book includes a very rich bundle of information which covers the four major areas of communication disorders; all the information provided are clear, precise and comprehensive.</w:t>
      </w:r>
    </w:p>
    <w:p w:rsidR="00155C45" w:rsidRPr="00384F15" w:rsidRDefault="00155C45" w:rsidP="00384F15">
      <w:pPr>
        <w:pStyle w:val="NormalWeb"/>
        <w:shd w:val="clear" w:color="auto" w:fill="FFFFFF"/>
        <w:spacing w:before="0" w:beforeAutospacing="0" w:after="0" w:afterAutospacing="0" w:line="276" w:lineRule="auto"/>
      </w:pPr>
    </w:p>
    <w:p w:rsidR="00155C45" w:rsidRPr="00384F15" w:rsidRDefault="00155C45" w:rsidP="00384F15">
      <w:pPr>
        <w:pStyle w:val="NormalWeb"/>
        <w:shd w:val="clear" w:color="auto" w:fill="FFFFFF"/>
        <w:spacing w:before="0" w:beforeAutospacing="0" w:after="0" w:afterAutospacing="0" w:line="276" w:lineRule="auto"/>
      </w:pPr>
    </w:p>
    <w:p w:rsidR="00155C45" w:rsidRPr="00384F15" w:rsidRDefault="00155C45" w:rsidP="00384F15">
      <w:pPr>
        <w:pStyle w:val="NormalWeb"/>
        <w:shd w:val="clear" w:color="auto" w:fill="FFFFFF"/>
        <w:spacing w:before="0" w:beforeAutospacing="0" w:after="0" w:afterAutospacing="0" w:line="276" w:lineRule="auto"/>
        <w:jc w:val="center"/>
        <w:rPr>
          <w:b/>
          <w:u w:val="single"/>
        </w:rPr>
      </w:pPr>
      <w:r w:rsidRPr="00384F15">
        <w:rPr>
          <w:b/>
          <w:u w:val="single"/>
        </w:rPr>
        <w:t>Status of Disability in India, 2012</w:t>
      </w:r>
    </w:p>
    <w:p w:rsidR="00384F15" w:rsidRPr="00384F15" w:rsidRDefault="00384F15" w:rsidP="00384F15">
      <w:pPr>
        <w:pStyle w:val="NormalWeb"/>
        <w:shd w:val="clear" w:color="auto" w:fill="FFFFFF"/>
        <w:spacing w:before="0" w:beforeAutospacing="0" w:after="0" w:afterAutospacing="0" w:line="276" w:lineRule="auto"/>
        <w:rPr>
          <w:b/>
          <w:u w:val="single"/>
        </w:rPr>
      </w:pPr>
    </w:p>
    <w:p w:rsidR="00384F15" w:rsidRPr="00384F15" w:rsidRDefault="00384F15" w:rsidP="00384F15">
      <w:pPr>
        <w:rPr>
          <w:rFonts w:ascii="Times New Roman" w:eastAsiaTheme="minorHAnsi" w:hAnsi="Times New Roman" w:cs="Times New Roman"/>
          <w:b/>
          <w:sz w:val="24"/>
          <w:szCs w:val="24"/>
        </w:rPr>
      </w:pPr>
      <w:r w:rsidRPr="00384F15">
        <w:rPr>
          <w:rFonts w:ascii="Times New Roman" w:eastAsiaTheme="minorHAnsi" w:hAnsi="Times New Roman" w:cs="Times New Roman"/>
          <w:sz w:val="24"/>
          <w:szCs w:val="24"/>
        </w:rPr>
        <w:t xml:space="preserve">        </w:t>
      </w:r>
      <w:r w:rsidRPr="00384F15">
        <w:rPr>
          <w:rFonts w:ascii="Times New Roman" w:eastAsiaTheme="minorHAnsi" w:hAnsi="Times New Roman" w:cs="Times New Roman"/>
          <w:sz w:val="24"/>
          <w:szCs w:val="24"/>
        </w:rPr>
        <w:tab/>
      </w:r>
      <w:r w:rsidRPr="00384F15">
        <w:rPr>
          <w:rFonts w:ascii="Times New Roman" w:eastAsiaTheme="minorHAnsi" w:hAnsi="Times New Roman" w:cs="Times New Roman"/>
          <w:sz w:val="24"/>
          <w:szCs w:val="24"/>
        </w:rPr>
        <w:tab/>
      </w:r>
      <w:r w:rsidRPr="00384F15">
        <w:rPr>
          <w:rFonts w:ascii="Times New Roman" w:eastAsiaTheme="minorHAnsi" w:hAnsi="Times New Roman" w:cs="Times New Roman"/>
          <w:sz w:val="24"/>
          <w:szCs w:val="24"/>
        </w:rPr>
        <w:tab/>
      </w:r>
      <w:r w:rsidRPr="00384F15">
        <w:rPr>
          <w:rFonts w:ascii="Times New Roman" w:eastAsiaTheme="minorHAnsi" w:hAnsi="Times New Roman" w:cs="Times New Roman"/>
          <w:sz w:val="24"/>
          <w:szCs w:val="24"/>
        </w:rPr>
        <w:tab/>
      </w:r>
      <w:r w:rsidRPr="00384F15">
        <w:rPr>
          <w:rFonts w:ascii="Times New Roman" w:eastAsiaTheme="minorHAnsi" w:hAnsi="Times New Roman" w:cs="Times New Roman"/>
          <w:sz w:val="24"/>
          <w:szCs w:val="24"/>
        </w:rPr>
        <w:tab/>
      </w:r>
      <w:r w:rsidRPr="00384F15">
        <w:rPr>
          <w:rFonts w:ascii="Times New Roman" w:eastAsiaTheme="minorHAnsi" w:hAnsi="Times New Roman" w:cs="Times New Roman"/>
          <w:sz w:val="24"/>
          <w:szCs w:val="24"/>
        </w:rPr>
        <w:tab/>
      </w:r>
      <w:r w:rsidRPr="00384F15">
        <w:rPr>
          <w:rFonts w:ascii="Times New Roman" w:eastAsiaTheme="minorHAnsi" w:hAnsi="Times New Roman" w:cs="Times New Roman"/>
          <w:sz w:val="24"/>
          <w:szCs w:val="24"/>
        </w:rPr>
        <w:tab/>
        <w:t xml:space="preserve">    (Publisher: Rehabilitation council of India-RCI)</w:t>
      </w:r>
    </w:p>
    <w:p w:rsidR="00384F15" w:rsidRPr="00384F15" w:rsidRDefault="00384F15" w:rsidP="00384F15">
      <w:pPr>
        <w:rPr>
          <w:rFonts w:ascii="Times New Roman" w:eastAsiaTheme="minorHAnsi" w:hAnsi="Times New Roman" w:cs="Times New Roman"/>
          <w:sz w:val="24"/>
          <w:szCs w:val="24"/>
        </w:rPr>
      </w:pPr>
      <w:r w:rsidRPr="00384F15">
        <w:rPr>
          <w:rFonts w:ascii="Times New Roman" w:eastAsiaTheme="minorHAnsi" w:hAnsi="Times New Roman" w:cs="Times New Roman"/>
          <w:sz w:val="24"/>
          <w:szCs w:val="24"/>
        </w:rPr>
        <w:t>In earlier disability was considered as a shame or punishment for sins in an earlier life. But today persons with disability are finding places of importance in the country in all human endeavour.</w:t>
      </w:r>
    </w:p>
    <w:p w:rsidR="00384F15" w:rsidRPr="00384F15" w:rsidRDefault="00384F15" w:rsidP="00384F15">
      <w:pPr>
        <w:rPr>
          <w:rFonts w:ascii="Times New Roman" w:eastAsiaTheme="minorHAnsi" w:hAnsi="Times New Roman" w:cs="Times New Roman"/>
          <w:sz w:val="24"/>
          <w:szCs w:val="24"/>
        </w:rPr>
      </w:pPr>
      <w:r w:rsidRPr="00384F15">
        <w:rPr>
          <w:rFonts w:ascii="Times New Roman" w:eastAsiaTheme="minorHAnsi" w:hAnsi="Times New Roman" w:cs="Times New Roman"/>
          <w:sz w:val="24"/>
          <w:szCs w:val="24"/>
        </w:rPr>
        <w:t xml:space="preserve">Status of disability in India is a publication of Rehabilitation Council of India (RCI), which attempts to collate information on disability and to put it in the public domain so that person with disability and their care takers are able to ascertain the current situation on Disability in India. This document is published by RCI approximately every five years. </w:t>
      </w:r>
    </w:p>
    <w:p w:rsidR="00384F15" w:rsidRPr="00384F15" w:rsidRDefault="00384F15" w:rsidP="00384F15">
      <w:pPr>
        <w:rPr>
          <w:rFonts w:ascii="Times New Roman" w:eastAsiaTheme="minorHAnsi" w:hAnsi="Times New Roman" w:cs="Times New Roman"/>
          <w:sz w:val="24"/>
          <w:szCs w:val="24"/>
        </w:rPr>
      </w:pPr>
      <w:r w:rsidRPr="00384F15">
        <w:rPr>
          <w:rFonts w:ascii="Times New Roman" w:eastAsiaTheme="minorHAnsi" w:hAnsi="Times New Roman" w:cs="Times New Roman"/>
          <w:sz w:val="24"/>
          <w:szCs w:val="24"/>
        </w:rPr>
        <w:t>In this edition, there are chapters which includes introduction- which includes the historical, philosophical and sociological perspective of disability, introduction to the various disabilities, policies and legislation, the magnitude of disability in India, agencies and institutions and issues that concern persons with disabilities, how technology impacts persons with disabilities and how we need to take advantage of technology to make life better for persons with disability in the country. The later chapters tell information about status of individual disabilities. The conclusion chapter summarises what governmental and non governmental agencies, persons with disabilities and their stakeholders need to do to take disability issues forward and to facilitate the implementation of Government schemes and policies.</w:t>
      </w:r>
    </w:p>
    <w:p w:rsidR="00384F15" w:rsidRPr="00384F15" w:rsidRDefault="00384F15" w:rsidP="00384F15">
      <w:pPr>
        <w:rPr>
          <w:rFonts w:ascii="Times New Roman" w:eastAsiaTheme="minorHAnsi" w:hAnsi="Times New Roman" w:cs="Times New Roman"/>
          <w:sz w:val="24"/>
          <w:szCs w:val="24"/>
        </w:rPr>
      </w:pPr>
      <w:r w:rsidRPr="00384F15">
        <w:rPr>
          <w:rFonts w:ascii="Times New Roman" w:eastAsiaTheme="minorHAnsi" w:hAnsi="Times New Roman" w:cs="Times New Roman"/>
          <w:sz w:val="24"/>
          <w:szCs w:val="24"/>
        </w:rPr>
        <w:t xml:space="preserve">This book give an insight to the reader in to the status of each disability in the country as it exists today. Ever since, care and consideration for the sick, elderly and the disabled has been part of the Indian culture and tradition. From the first chapter of this book the reader is getting the over view of how formal education has started for children with disability and how the attitude changed from charity to ‘rights’ and how the medical model has been changed to developmental and sociological model. </w:t>
      </w:r>
    </w:p>
    <w:p w:rsidR="00384F15" w:rsidRPr="00384F15" w:rsidRDefault="00384F15" w:rsidP="00384F15">
      <w:pPr>
        <w:rPr>
          <w:rFonts w:ascii="Times New Roman" w:eastAsiaTheme="minorHAnsi" w:hAnsi="Times New Roman" w:cs="Times New Roman"/>
          <w:sz w:val="24"/>
          <w:szCs w:val="24"/>
        </w:rPr>
      </w:pPr>
      <w:r w:rsidRPr="00384F15">
        <w:rPr>
          <w:rFonts w:ascii="Times New Roman" w:eastAsiaTheme="minorHAnsi" w:hAnsi="Times New Roman" w:cs="Times New Roman"/>
          <w:sz w:val="24"/>
          <w:szCs w:val="24"/>
        </w:rPr>
        <w:t>Detailed information on current status of different disabilities including visual impairment, leprosy cured, hearing impairment, locomotor disability, mental retardation, mental illness, autism, cerebral palsy, multiple disabilities, learning disabilities and the causes these disabilities are included in the first chapter.</w:t>
      </w:r>
    </w:p>
    <w:p w:rsidR="00384F15" w:rsidRPr="00384F15" w:rsidRDefault="00384F15" w:rsidP="00384F15">
      <w:pPr>
        <w:rPr>
          <w:rFonts w:ascii="Times New Roman" w:eastAsiaTheme="minorHAnsi" w:hAnsi="Times New Roman" w:cs="Times New Roman"/>
          <w:sz w:val="24"/>
          <w:szCs w:val="24"/>
        </w:rPr>
      </w:pPr>
      <w:r w:rsidRPr="00384F15">
        <w:rPr>
          <w:rFonts w:ascii="Times New Roman" w:eastAsiaTheme="minorHAnsi" w:hAnsi="Times New Roman" w:cs="Times New Roman"/>
          <w:sz w:val="24"/>
          <w:szCs w:val="24"/>
        </w:rPr>
        <w:t xml:space="preserve"> The second chapter covers, the policies and laws that govern the disabilities. It covers in brief the rehabilitation council of India act, 1992(RCI), National Trust Act, 1999, The Mental Health Act, 1987 and Right to Education act, 2009. Also, in accordance with the Census report of 2001 and the National Sample Survey the magnitude of disability is being 2.2% of the population. </w:t>
      </w:r>
    </w:p>
    <w:p w:rsidR="00384F15" w:rsidRPr="00384F15" w:rsidRDefault="00384F15" w:rsidP="00384F15">
      <w:pPr>
        <w:rPr>
          <w:rFonts w:ascii="Times New Roman" w:eastAsiaTheme="minorHAnsi" w:hAnsi="Times New Roman" w:cs="Times New Roman"/>
          <w:sz w:val="24"/>
          <w:szCs w:val="24"/>
        </w:rPr>
      </w:pPr>
      <w:r w:rsidRPr="00384F15">
        <w:rPr>
          <w:rFonts w:ascii="Times New Roman" w:eastAsiaTheme="minorHAnsi" w:hAnsi="Times New Roman" w:cs="Times New Roman"/>
          <w:sz w:val="24"/>
          <w:szCs w:val="24"/>
        </w:rPr>
        <w:lastRenderedPageBreak/>
        <w:t xml:space="preserve">Much more improvement has been happened in the last decade. But, the drawback of the data is, it lacks the information from the 2011 Census Report of India. </w:t>
      </w:r>
    </w:p>
    <w:p w:rsidR="00384F15" w:rsidRPr="00384F15" w:rsidRDefault="00384F15" w:rsidP="00384F15">
      <w:pPr>
        <w:rPr>
          <w:rFonts w:ascii="Times New Roman" w:eastAsiaTheme="minorHAnsi" w:hAnsi="Times New Roman" w:cs="Times New Roman"/>
          <w:sz w:val="24"/>
          <w:szCs w:val="24"/>
        </w:rPr>
      </w:pPr>
      <w:r w:rsidRPr="00384F15">
        <w:rPr>
          <w:rFonts w:ascii="Times New Roman" w:eastAsiaTheme="minorHAnsi" w:hAnsi="Times New Roman" w:cs="Times New Roman"/>
          <w:sz w:val="24"/>
          <w:szCs w:val="24"/>
        </w:rPr>
        <w:t xml:space="preserve">The third chapter highlights the current trends and development in the status of disability. Role of prevention and early intervention, community based rehabilitation, assistive technology and efforts of RCI are discussed here.   </w:t>
      </w:r>
    </w:p>
    <w:p w:rsidR="00384F15" w:rsidRPr="00384F15" w:rsidRDefault="00384F15" w:rsidP="00384F15">
      <w:pPr>
        <w:rPr>
          <w:rFonts w:ascii="Times New Roman" w:eastAsiaTheme="minorHAnsi" w:hAnsi="Times New Roman" w:cs="Times New Roman"/>
          <w:sz w:val="24"/>
          <w:szCs w:val="24"/>
        </w:rPr>
      </w:pPr>
      <w:r w:rsidRPr="00384F15">
        <w:rPr>
          <w:rFonts w:ascii="Times New Roman" w:eastAsiaTheme="minorHAnsi" w:hAnsi="Times New Roman" w:cs="Times New Roman"/>
          <w:sz w:val="24"/>
          <w:szCs w:val="24"/>
        </w:rPr>
        <w:t xml:space="preserve">The later chapters provide more detailed information on disability specific issues and developments. The fact is that the number of persons with disabilities in the country is not accurately identified which leads to many issues. </w:t>
      </w:r>
    </w:p>
    <w:p w:rsidR="00384F15" w:rsidRPr="00384F15" w:rsidRDefault="00384F15" w:rsidP="00384F15">
      <w:pPr>
        <w:rPr>
          <w:rFonts w:ascii="Times New Roman" w:eastAsiaTheme="minorHAnsi" w:hAnsi="Times New Roman" w:cs="Times New Roman"/>
          <w:sz w:val="24"/>
          <w:szCs w:val="24"/>
        </w:rPr>
      </w:pPr>
      <w:r w:rsidRPr="00384F15">
        <w:rPr>
          <w:rFonts w:ascii="Times New Roman" w:eastAsiaTheme="minorHAnsi" w:hAnsi="Times New Roman" w:cs="Times New Roman"/>
          <w:sz w:val="24"/>
          <w:szCs w:val="24"/>
        </w:rPr>
        <w:t>There are few areas of disability such as the role of qualified professionals and the issues faced by the professionals in the field of disability management has to be highlighted in the upcoming edition.</w:t>
      </w:r>
    </w:p>
    <w:p w:rsidR="00155C45" w:rsidRPr="00384F15" w:rsidRDefault="00384F15" w:rsidP="00384F15">
      <w:pPr>
        <w:rPr>
          <w:rFonts w:ascii="Times New Roman" w:eastAsiaTheme="minorHAnsi" w:hAnsi="Times New Roman" w:cs="Times New Roman"/>
          <w:sz w:val="24"/>
          <w:szCs w:val="24"/>
        </w:rPr>
      </w:pPr>
      <w:r w:rsidRPr="00384F15">
        <w:rPr>
          <w:rFonts w:ascii="Times New Roman" w:eastAsiaTheme="minorHAnsi" w:hAnsi="Times New Roman" w:cs="Times New Roman"/>
          <w:sz w:val="24"/>
          <w:szCs w:val="24"/>
        </w:rPr>
        <w:t>This document will be useful to persons with disability, institutions working for them and government and non government institutions to make them aware of the various facets of disability and what needs to be done to make the world a happier place for persons with disability.</w:t>
      </w:r>
    </w:p>
    <w:p w:rsidR="00384F15" w:rsidRPr="00384F15" w:rsidRDefault="00384F15" w:rsidP="00384F15">
      <w:pPr>
        <w:rPr>
          <w:rFonts w:ascii="Times New Roman" w:eastAsiaTheme="minorHAnsi" w:hAnsi="Times New Roman" w:cs="Times New Roman"/>
          <w:sz w:val="24"/>
          <w:szCs w:val="24"/>
        </w:rPr>
      </w:pPr>
    </w:p>
    <w:p w:rsidR="00155C45" w:rsidRPr="00384F15" w:rsidRDefault="00155C45" w:rsidP="00384F15">
      <w:pPr>
        <w:pStyle w:val="ListParagraph"/>
        <w:numPr>
          <w:ilvl w:val="0"/>
          <w:numId w:val="1"/>
        </w:numPr>
        <w:spacing w:after="0"/>
        <w:ind w:left="-90"/>
        <w:rPr>
          <w:rFonts w:ascii="Times New Roman" w:hAnsi="Times New Roman" w:cs="Times New Roman"/>
          <w:b/>
          <w:sz w:val="24"/>
          <w:szCs w:val="24"/>
        </w:rPr>
      </w:pPr>
      <w:r w:rsidRPr="00384F15">
        <w:rPr>
          <w:rFonts w:ascii="Times New Roman" w:hAnsi="Times New Roman" w:cs="Times New Roman"/>
          <w:b/>
          <w:sz w:val="24"/>
          <w:szCs w:val="24"/>
          <w:shd w:val="clear" w:color="auto" w:fill="FFFFFF"/>
        </w:rPr>
        <w:t>   Name the publishers of the AIISH subscribed e-journals (</w:t>
      </w:r>
      <w:r w:rsidRPr="00384F15">
        <w:rPr>
          <w:rStyle w:val="apple-converted-space"/>
          <w:rFonts w:ascii="Times New Roman" w:hAnsi="Times New Roman" w:cs="Times New Roman"/>
          <w:b/>
          <w:sz w:val="24"/>
          <w:szCs w:val="24"/>
          <w:shd w:val="clear" w:color="auto" w:fill="FFFFFF"/>
        </w:rPr>
        <w:t> </w:t>
      </w:r>
      <w:r w:rsidRPr="00384F15">
        <w:rPr>
          <w:rFonts w:ascii="Times New Roman" w:hAnsi="Times New Roman" w:cs="Times New Roman"/>
          <w:b/>
          <w:i/>
          <w:iCs/>
          <w:sz w:val="24"/>
          <w:szCs w:val="24"/>
          <w:shd w:val="clear" w:color="auto" w:fill="FFFFFF"/>
        </w:rPr>
        <w:t>Title of the journal, Name of the  Publisher</w:t>
      </w:r>
      <w:r w:rsidRPr="00384F15">
        <w:rPr>
          <w:rFonts w:ascii="Times New Roman" w:hAnsi="Times New Roman" w:cs="Times New Roman"/>
          <w:b/>
          <w:sz w:val="24"/>
          <w:szCs w:val="24"/>
          <w:shd w:val="clear" w:color="auto" w:fill="FFFFFF"/>
        </w:rPr>
        <w:t>)</w:t>
      </w:r>
    </w:p>
    <w:tbl>
      <w:tblPr>
        <w:tblW w:w="10693" w:type="dxa"/>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tblPr>
      <w:tblGrid>
        <w:gridCol w:w="910"/>
        <w:gridCol w:w="5043"/>
        <w:gridCol w:w="3390"/>
        <w:gridCol w:w="1350"/>
      </w:tblGrid>
      <w:tr w:rsidR="00155C45" w:rsidRPr="00384F15" w:rsidTr="00155C45">
        <w:trPr>
          <w:trHeight w:val="687"/>
        </w:trPr>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before="100" w:beforeAutospacing="1" w:after="100" w:afterAutospacing="1"/>
              <w:jc w:val="both"/>
              <w:rPr>
                <w:rFonts w:ascii="Times New Roman" w:eastAsia="Times New Roman" w:hAnsi="Times New Roman" w:cs="Times New Roman"/>
                <w:sz w:val="24"/>
                <w:szCs w:val="24"/>
              </w:rPr>
            </w:pPr>
            <w:r w:rsidRPr="00384F15">
              <w:rPr>
                <w:rFonts w:ascii="Times New Roman" w:eastAsia="Times New Roman" w:hAnsi="Times New Roman" w:cs="Times New Roman"/>
                <w:b/>
                <w:bCs/>
                <w:sz w:val="24"/>
                <w:szCs w:val="24"/>
              </w:rPr>
              <w:t>Sl.No </w:t>
            </w: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before="100" w:beforeAutospacing="1" w:after="100" w:afterAutospacing="1"/>
              <w:jc w:val="center"/>
              <w:rPr>
                <w:rFonts w:ascii="Times New Roman" w:eastAsia="Times New Roman" w:hAnsi="Times New Roman" w:cs="Times New Roman"/>
                <w:sz w:val="24"/>
                <w:szCs w:val="24"/>
              </w:rPr>
            </w:pPr>
            <w:r w:rsidRPr="00384F15">
              <w:rPr>
                <w:rFonts w:ascii="Times New Roman" w:eastAsia="Times New Roman" w:hAnsi="Times New Roman" w:cs="Times New Roman"/>
                <w:b/>
                <w:bCs/>
                <w:sz w:val="24"/>
                <w:szCs w:val="24"/>
              </w:rPr>
              <w:t>Name of the E-Journal</w:t>
            </w:r>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jc w:val="both"/>
              <w:rPr>
                <w:rFonts w:ascii="Times New Roman" w:eastAsia="Times New Roman" w:hAnsi="Times New Roman" w:cs="Times New Roman"/>
                <w:b/>
                <w:sz w:val="24"/>
                <w:szCs w:val="24"/>
              </w:rPr>
            </w:pPr>
            <w:r w:rsidRPr="00384F15">
              <w:rPr>
                <w:rFonts w:ascii="Times New Roman" w:eastAsia="Times New Roman" w:hAnsi="Times New Roman" w:cs="Times New Roman"/>
                <w:b/>
                <w:sz w:val="24"/>
                <w:szCs w:val="24"/>
              </w:rPr>
              <w:t>Name of the publisher </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before="100" w:beforeAutospacing="1" w:after="100" w:afterAutospacing="1"/>
              <w:jc w:val="center"/>
              <w:rPr>
                <w:rFonts w:ascii="Times New Roman" w:eastAsia="Times New Roman" w:hAnsi="Times New Roman" w:cs="Times New Roman"/>
                <w:sz w:val="24"/>
                <w:szCs w:val="24"/>
              </w:rPr>
            </w:pPr>
            <w:r w:rsidRPr="00384F15">
              <w:rPr>
                <w:rFonts w:ascii="Times New Roman" w:eastAsia="Times New Roman" w:hAnsi="Times New Roman" w:cs="Times New Roman"/>
                <w:b/>
                <w:bCs/>
                <w:sz w:val="24"/>
                <w:szCs w:val="24"/>
              </w:rPr>
              <w:t>Period</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5" w:tgtFrame="_blank" w:history="1">
              <w:r w:rsidRPr="00384F15">
                <w:rPr>
                  <w:rFonts w:ascii="Times New Roman" w:eastAsia="Times New Roman" w:hAnsi="Times New Roman" w:cs="Times New Roman"/>
                  <w:sz w:val="24"/>
                  <w:szCs w:val="24"/>
                </w:rPr>
                <w:t>Acta Oto-laryngologica</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1918</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6" w:tgtFrame="_blank" w:history="1">
              <w:r w:rsidRPr="00384F15">
                <w:rPr>
                  <w:rFonts w:ascii="Times New Roman" w:eastAsia="Times New Roman" w:hAnsi="Times New Roman" w:cs="Times New Roman"/>
                  <w:sz w:val="24"/>
                  <w:szCs w:val="24"/>
                </w:rPr>
                <w:t>Advances in Autism</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Emarald</w:t>
            </w:r>
            <w:r w:rsidR="00384F15" w:rsidRPr="00384F15">
              <w:rPr>
                <w:rFonts w:ascii="Times New Roman" w:eastAsia="Times New Roman" w:hAnsi="Times New Roman" w:cs="Times New Roman"/>
                <w:sz w:val="24"/>
                <w:szCs w:val="24"/>
              </w:rPr>
              <w:t xml:space="preserve"> </w:t>
            </w:r>
            <w:r w:rsidRPr="00384F15">
              <w:rPr>
                <w:rFonts w:ascii="Times New Roman" w:eastAsia="Times New Roman" w:hAnsi="Times New Roman" w:cs="Times New Roman"/>
                <w:sz w:val="24"/>
                <w:szCs w:val="24"/>
              </w:rPr>
              <w:t>insight</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2016</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7" w:anchor=".Uuin5fvhXGg" w:tgtFrame="_blank" w:history="1">
              <w:r w:rsidRPr="00384F15">
                <w:rPr>
                  <w:rFonts w:ascii="Times New Roman" w:eastAsia="Times New Roman" w:hAnsi="Times New Roman" w:cs="Times New Roman"/>
                  <w:sz w:val="24"/>
                  <w:szCs w:val="24"/>
                </w:rPr>
                <w:t>Aging,Neuropsychology and Cognition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8" w:tgtFrame="_blank" w:history="1">
              <w:r w:rsidRPr="00384F15">
                <w:rPr>
                  <w:rFonts w:ascii="Times New Roman" w:eastAsia="Times New Roman" w:hAnsi="Times New Roman" w:cs="Times New Roman"/>
                  <w:sz w:val="24"/>
                  <w:szCs w:val="24"/>
                </w:rPr>
                <w:t>American Annals of the Deaf</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r w:rsidRPr="00384F15">
              <w:rPr>
                <w:rFonts w:ascii="Times New Roman" w:hAnsi="Times New Roman" w:cs="Times New Roman"/>
                <w:sz w:val="24"/>
                <w:szCs w:val="24"/>
                <w:shd w:val="clear" w:color="auto" w:fill="FFFFFF"/>
              </w:rPr>
              <w:t>Gallaudet University Press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1980</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9" w:tgtFrame="_blank" w:history="1">
              <w:r w:rsidRPr="00384F15">
                <w:rPr>
                  <w:rFonts w:ascii="Times New Roman" w:eastAsia="Times New Roman" w:hAnsi="Times New Roman" w:cs="Times New Roman"/>
                  <w:sz w:val="24"/>
                  <w:szCs w:val="24"/>
                </w:rPr>
                <w:t>American Journal of Audiology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ASHA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1991</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10" w:tgtFrame="_blank" w:history="1">
              <w:r w:rsidRPr="00384F15">
                <w:rPr>
                  <w:rFonts w:ascii="Times New Roman" w:eastAsia="Times New Roman" w:hAnsi="Times New Roman" w:cs="Times New Roman"/>
                  <w:sz w:val="24"/>
                  <w:szCs w:val="24"/>
                </w:rPr>
                <w:t>American Journal of Speech Language Pathology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ASHA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1991</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11" w:tgtFrame="_blank" w:history="1">
              <w:r w:rsidRPr="00384F15">
                <w:rPr>
                  <w:rFonts w:ascii="Times New Roman" w:eastAsia="Times New Roman" w:hAnsi="Times New Roman" w:cs="Times New Roman"/>
                  <w:sz w:val="24"/>
                  <w:szCs w:val="24"/>
                </w:rPr>
                <w:t>Annals of Dyslexia</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Springer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12" w:anchor="vol_28" w:tgtFrame="_blank" w:history="1">
              <w:r w:rsidRPr="00384F15">
                <w:rPr>
                  <w:rFonts w:ascii="Times New Roman" w:eastAsia="Times New Roman" w:hAnsi="Times New Roman" w:cs="Times New Roman"/>
                  <w:sz w:val="24"/>
                  <w:szCs w:val="24"/>
                </w:rPr>
                <w:t>Aphasiology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13" w:tgtFrame="_blank" w:history="1">
              <w:r w:rsidRPr="00384F15">
                <w:rPr>
                  <w:rFonts w:ascii="Times New Roman" w:eastAsia="Times New Roman" w:hAnsi="Times New Roman" w:cs="Times New Roman"/>
                  <w:sz w:val="24"/>
                  <w:szCs w:val="24"/>
                </w:rPr>
                <w:t>Applied Acoustics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Elsevier</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2017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14" w:tgtFrame="_blank" w:history="1">
              <w:r w:rsidRPr="00384F15">
                <w:rPr>
                  <w:rFonts w:ascii="Times New Roman" w:eastAsia="Times New Roman" w:hAnsi="Times New Roman" w:cs="Times New Roman"/>
                  <w:sz w:val="24"/>
                  <w:szCs w:val="24"/>
                </w:rPr>
                <w:t>Applied Psycholinguistics </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r w:rsidRPr="00384F15">
              <w:rPr>
                <w:rFonts w:ascii="Times New Roman" w:hAnsi="Times New Roman" w:cs="Times New Roman"/>
                <w:sz w:val="24"/>
                <w:szCs w:val="24"/>
                <w:shd w:val="clear" w:color="auto" w:fill="FFFFFF"/>
              </w:rPr>
              <w:t>Cambridge University Press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1999</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15" w:tgtFrame="_blank" w:history="1">
              <w:r w:rsidRPr="00384F15">
                <w:rPr>
                  <w:rFonts w:ascii="Times New Roman" w:eastAsia="Times New Roman" w:hAnsi="Times New Roman" w:cs="Times New Roman"/>
                  <w:sz w:val="24"/>
                  <w:szCs w:val="24"/>
                </w:rPr>
                <w:t>Archives of Otolaryngology Head and Neck Surgery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The JAMA network</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1998</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16" w:tgtFrame="_blank" w:history="1">
              <w:r w:rsidRPr="00384F15">
                <w:rPr>
                  <w:rFonts w:ascii="Times New Roman" w:eastAsia="Times New Roman" w:hAnsi="Times New Roman" w:cs="Times New Roman"/>
                  <w:sz w:val="24"/>
                  <w:szCs w:val="24"/>
                </w:rPr>
                <w:t>Audiology and Neuro-Otology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Karger</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1996</w:t>
            </w:r>
          </w:p>
        </w:tc>
      </w:tr>
      <w:tr w:rsidR="00155C45" w:rsidRPr="00384F15" w:rsidTr="00155C45">
        <w:trPr>
          <w:trHeight w:val="417"/>
        </w:trPr>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17" w:tgtFrame="_blank" w:history="1">
              <w:r w:rsidRPr="00384F15">
                <w:rPr>
                  <w:rFonts w:ascii="Times New Roman" w:eastAsia="Times New Roman" w:hAnsi="Times New Roman" w:cs="Times New Roman"/>
                  <w:sz w:val="24"/>
                  <w:szCs w:val="24"/>
                </w:rPr>
                <w:t>Augmentative and Alternative Communication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1985</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18" w:tgtFrame="_blank" w:history="1">
              <w:r w:rsidRPr="00384F15">
                <w:rPr>
                  <w:rFonts w:ascii="Times New Roman" w:eastAsia="Times New Roman" w:hAnsi="Times New Roman" w:cs="Times New Roman"/>
                  <w:sz w:val="24"/>
                  <w:szCs w:val="24"/>
                </w:rPr>
                <w:t>Autism : The International Journal of Research and Practice</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Sage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1999</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0034BD" w:rsidP="00384F15">
            <w:pPr>
              <w:spacing w:after="0"/>
              <w:rPr>
                <w:rFonts w:ascii="Times New Roman" w:eastAsia="Times New Roman" w:hAnsi="Times New Roman" w:cs="Times New Roman"/>
                <w:sz w:val="24"/>
                <w:szCs w:val="24"/>
              </w:rPr>
            </w:pPr>
            <w:hyperlink r:id="rId19" w:tgtFrame="_blank" w:history="1">
              <w:r w:rsidR="00155C45" w:rsidRPr="00384F15">
                <w:rPr>
                  <w:rFonts w:ascii="Times New Roman" w:eastAsia="Times New Roman" w:hAnsi="Times New Roman" w:cs="Times New Roman"/>
                  <w:sz w:val="24"/>
                  <w:szCs w:val="24"/>
                </w:rPr>
                <w:t> Autism Research</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r w:rsidRPr="00384F15">
              <w:rPr>
                <w:rFonts w:ascii="Times New Roman" w:hAnsi="Times New Roman" w:cs="Times New Roman"/>
                <w:sz w:val="24"/>
                <w:szCs w:val="24"/>
                <w:shd w:val="clear" w:color="auto" w:fill="FFFFFF"/>
              </w:rPr>
              <w:t>International Society for Autism Research, Wiley Periodicals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2010</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20" w:tgtFrame="_blank" w:history="1">
              <w:r w:rsidRPr="00384F15">
                <w:rPr>
                  <w:rFonts w:ascii="Times New Roman" w:eastAsia="Times New Roman" w:hAnsi="Times New Roman" w:cs="Times New Roman"/>
                  <w:sz w:val="24"/>
                  <w:szCs w:val="24"/>
                </w:rPr>
                <w:t>Bilingualism : Language and Cognition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r w:rsidRPr="00384F15">
              <w:rPr>
                <w:rFonts w:ascii="Times New Roman" w:hAnsi="Times New Roman" w:cs="Times New Roman"/>
                <w:sz w:val="24"/>
                <w:szCs w:val="24"/>
                <w:shd w:val="clear" w:color="auto" w:fill="FFFFFF"/>
              </w:rPr>
              <w:t>Cambridge University Press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1998</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21" w:tgtFrame="_blank" w:history="1">
              <w:r w:rsidRPr="00384F15">
                <w:rPr>
                  <w:rFonts w:ascii="Times New Roman" w:eastAsia="Times New Roman" w:hAnsi="Times New Roman" w:cs="Times New Roman"/>
                  <w:sz w:val="24"/>
                  <w:szCs w:val="24"/>
                </w:rPr>
                <w:t>Brain and Language</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Elsevier</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1974</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22" w:tgtFrame="_blank" w:history="1">
              <w:r w:rsidRPr="00384F15">
                <w:rPr>
                  <w:rFonts w:ascii="Times New Roman" w:eastAsia="Times New Roman" w:hAnsi="Times New Roman" w:cs="Times New Roman"/>
                  <w:sz w:val="24"/>
                  <w:szCs w:val="24"/>
                </w:rPr>
                <w:t>Canadian Journal of Linguistics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r w:rsidRPr="00384F15">
              <w:rPr>
                <w:rFonts w:ascii="Times New Roman" w:hAnsi="Times New Roman" w:cs="Times New Roman"/>
                <w:sz w:val="24"/>
                <w:szCs w:val="24"/>
                <w:shd w:val="clear" w:color="auto" w:fill="FFFFFF"/>
              </w:rPr>
              <w:t>Cambridge University Press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2017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23" w:tgtFrame="_blank" w:history="1">
              <w:r w:rsidRPr="00384F15">
                <w:rPr>
                  <w:rFonts w:ascii="Times New Roman" w:eastAsia="Times New Roman" w:hAnsi="Times New Roman" w:cs="Times New Roman"/>
                  <w:sz w:val="24"/>
                  <w:szCs w:val="24"/>
                </w:rPr>
                <w:t>Child Language Teaching and Therapy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Sage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24" w:tgtFrame="_blank" w:history="1">
              <w:r w:rsidRPr="00384F15">
                <w:rPr>
                  <w:rFonts w:ascii="Times New Roman" w:eastAsia="Times New Roman" w:hAnsi="Times New Roman" w:cs="Times New Roman"/>
                  <w:sz w:val="24"/>
                  <w:szCs w:val="24"/>
                </w:rPr>
                <w:t>Cleft Palate Craniofacial Journal</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hAnsi="Times New Roman" w:cs="Times New Roman"/>
                <w:sz w:val="24"/>
                <w:szCs w:val="24"/>
              </w:rPr>
              <w:t>Allen Press</w:t>
            </w:r>
            <w:r w:rsidRPr="00384F15">
              <w:rPr>
                <w:rStyle w:val="apple-converted-space"/>
                <w:rFonts w:ascii="Times New Roman" w:hAnsi="Times New Roman" w:cs="Times New Roman"/>
                <w:sz w:val="24"/>
                <w:szCs w:val="24"/>
              </w:rPr>
              <w:t> </w:t>
            </w:r>
            <w:r w:rsidRPr="00384F15">
              <w:rPr>
                <w:rFonts w:ascii="Times New Roman" w:hAnsi="Times New Roman" w:cs="Times New Roman"/>
                <w:sz w:val="24"/>
                <w:szCs w:val="24"/>
              </w:rPr>
              <w:t>for the American Cleft Palate-Craniofacial Association</w:t>
            </w:r>
          </w:p>
          <w:p w:rsidR="00155C45" w:rsidRPr="00384F15" w:rsidRDefault="00155C45" w:rsidP="00384F15">
            <w:pPr>
              <w:spacing w:after="0"/>
              <w:rPr>
                <w:rFonts w:ascii="Times New Roman" w:eastAsia="Times New Roman" w:hAnsi="Times New Roman" w:cs="Times New Roman"/>
                <w:sz w:val="24"/>
                <w:szCs w:val="24"/>
              </w:rPr>
            </w:pP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1990</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25" w:tgtFrame="_blank" w:history="1">
              <w:r w:rsidRPr="00384F15">
                <w:rPr>
                  <w:rFonts w:ascii="Times New Roman" w:eastAsia="Times New Roman" w:hAnsi="Times New Roman" w:cs="Times New Roman"/>
                  <w:sz w:val="24"/>
                  <w:szCs w:val="24"/>
                </w:rPr>
                <w:t>Clinical Linguistics and Phonetics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1987 </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26" w:tgtFrame="_blank" w:history="1">
              <w:r w:rsidRPr="00384F15">
                <w:rPr>
                  <w:rFonts w:ascii="Times New Roman" w:eastAsia="Times New Roman" w:hAnsi="Times New Roman" w:cs="Times New Roman"/>
                  <w:sz w:val="24"/>
                  <w:szCs w:val="24"/>
                </w:rPr>
                <w:t>Cochlear Implants International</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2000</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27" w:tgtFrame="_blank" w:history="1">
              <w:r w:rsidRPr="00384F15">
                <w:rPr>
                  <w:rFonts w:ascii="Times New Roman" w:eastAsia="Times New Roman" w:hAnsi="Times New Roman" w:cs="Times New Roman"/>
                  <w:sz w:val="24"/>
                  <w:szCs w:val="24"/>
                </w:rPr>
                <w:t>Communication Disorders Quarterly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Sage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1998 </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28" w:tgtFrame="_blank" w:history="1">
              <w:r w:rsidRPr="00384F15">
                <w:rPr>
                  <w:rFonts w:ascii="Times New Roman" w:eastAsia="Times New Roman" w:hAnsi="Times New Roman" w:cs="Times New Roman"/>
                  <w:sz w:val="24"/>
                  <w:szCs w:val="24"/>
                </w:rPr>
                <w:t>Cortex</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2007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bookmarkStart w:id="0" w:name="D"/>
            <w:bookmarkEnd w:id="0"/>
            <w:r w:rsidR="000034BD" w:rsidRPr="00384F15">
              <w:rPr>
                <w:rFonts w:ascii="Times New Roman" w:eastAsia="Times New Roman" w:hAnsi="Times New Roman" w:cs="Times New Roman"/>
                <w:sz w:val="24"/>
                <w:szCs w:val="24"/>
              </w:rPr>
              <w:fldChar w:fldCharType="begin"/>
            </w:r>
            <w:r w:rsidRPr="00384F15">
              <w:rPr>
                <w:rFonts w:ascii="Times New Roman" w:eastAsia="Times New Roman" w:hAnsi="Times New Roman" w:cs="Times New Roman"/>
                <w:sz w:val="24"/>
                <w:szCs w:val="24"/>
              </w:rPr>
              <w:instrText xml:space="preserve"> HYPERLINK "http://www.maneyonline.com/loi/dei" \t "_blank" </w:instrText>
            </w:r>
            <w:r w:rsidR="000034BD" w:rsidRPr="00384F15">
              <w:rPr>
                <w:rFonts w:ascii="Times New Roman" w:eastAsia="Times New Roman" w:hAnsi="Times New Roman" w:cs="Times New Roman"/>
                <w:sz w:val="24"/>
                <w:szCs w:val="24"/>
              </w:rPr>
              <w:fldChar w:fldCharType="separate"/>
            </w:r>
            <w:r w:rsidRPr="00384F15">
              <w:rPr>
                <w:rFonts w:ascii="Times New Roman" w:eastAsia="Times New Roman" w:hAnsi="Times New Roman" w:cs="Times New Roman"/>
                <w:sz w:val="24"/>
                <w:szCs w:val="24"/>
              </w:rPr>
              <w:t>Deafness and Education </w:t>
            </w:r>
            <w:r w:rsidR="000034BD" w:rsidRPr="00384F15">
              <w:rPr>
                <w:rFonts w:ascii="Times New Roman" w:eastAsia="Times New Roman" w:hAnsi="Times New Roman" w:cs="Times New Roman"/>
                <w:sz w:val="24"/>
                <w:szCs w:val="24"/>
              </w:rPr>
              <w:fldChar w:fldCharType="end"/>
            </w:r>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1999</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29" w:tgtFrame="_blank" w:history="1">
              <w:r w:rsidRPr="00384F15">
                <w:rPr>
                  <w:rFonts w:ascii="Times New Roman" w:eastAsia="Times New Roman" w:hAnsi="Times New Roman" w:cs="Times New Roman"/>
                  <w:sz w:val="24"/>
                  <w:szCs w:val="24"/>
                </w:rPr>
                <w:t>Dementia</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Sage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2002</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30" w:tgtFrame="_blank" w:history="1">
              <w:r w:rsidRPr="00384F15">
                <w:rPr>
                  <w:rFonts w:ascii="Times New Roman" w:eastAsia="Times New Roman" w:hAnsi="Times New Roman" w:cs="Times New Roman"/>
                  <w:sz w:val="24"/>
                  <w:szCs w:val="24"/>
                </w:rPr>
                <w:t>Dyslexia</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hAnsi="Times New Roman" w:cs="Times New Roman"/>
                <w:sz w:val="24"/>
                <w:szCs w:val="24"/>
                <w:shd w:val="clear" w:color="auto" w:fill="F4F4F4"/>
              </w:rPr>
              <w:t>Springer International Publishing AG.</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2010 </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31" w:tgtFrame="_blank" w:history="1">
              <w:r w:rsidRPr="00384F15">
                <w:rPr>
                  <w:rFonts w:ascii="Times New Roman" w:eastAsia="Times New Roman" w:hAnsi="Times New Roman" w:cs="Times New Roman"/>
                  <w:sz w:val="24"/>
                  <w:szCs w:val="24"/>
                </w:rPr>
                <w:t>Dysphagia</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Wiley online library</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bookmarkStart w:id="1" w:name="E"/>
            <w:bookmarkEnd w:id="1"/>
            <w:r w:rsidR="000034BD" w:rsidRPr="00384F15">
              <w:rPr>
                <w:rFonts w:ascii="Times New Roman" w:eastAsia="Times New Roman" w:hAnsi="Times New Roman" w:cs="Times New Roman"/>
                <w:sz w:val="24"/>
                <w:szCs w:val="24"/>
              </w:rPr>
              <w:fldChar w:fldCharType="begin"/>
            </w:r>
            <w:r w:rsidRPr="00384F15">
              <w:rPr>
                <w:rFonts w:ascii="Times New Roman" w:eastAsia="Times New Roman" w:hAnsi="Times New Roman" w:cs="Times New Roman"/>
                <w:sz w:val="24"/>
                <w:szCs w:val="24"/>
              </w:rPr>
              <w:instrText xml:space="preserve"> HYPERLINK "http://ovidsp.ovid.com/ovidweb.cgi?T=JS&amp;NEWS=n&amp;CSC=Y&amp;PAGE=toc&amp;D=ovft&amp;AN=00003446-000000000-00000" \t "_blank" </w:instrText>
            </w:r>
            <w:r w:rsidR="000034BD" w:rsidRPr="00384F15">
              <w:rPr>
                <w:rFonts w:ascii="Times New Roman" w:eastAsia="Times New Roman" w:hAnsi="Times New Roman" w:cs="Times New Roman"/>
                <w:sz w:val="24"/>
                <w:szCs w:val="24"/>
              </w:rPr>
              <w:fldChar w:fldCharType="separate"/>
            </w:r>
            <w:r w:rsidRPr="00384F15">
              <w:rPr>
                <w:rFonts w:ascii="Times New Roman" w:eastAsia="Times New Roman" w:hAnsi="Times New Roman" w:cs="Times New Roman"/>
                <w:sz w:val="24"/>
                <w:szCs w:val="24"/>
              </w:rPr>
              <w:t>Ear and Hearing</w:t>
            </w:r>
            <w:r w:rsidR="000034BD" w:rsidRPr="00384F15">
              <w:rPr>
                <w:rFonts w:ascii="Times New Roman" w:eastAsia="Times New Roman" w:hAnsi="Times New Roman" w:cs="Times New Roman"/>
                <w:sz w:val="24"/>
                <w:szCs w:val="24"/>
              </w:rPr>
              <w:fldChar w:fldCharType="end"/>
            </w:r>
            <w:hyperlink r:id="rId32" w:tgtFrame="_blank" w:history="1">
              <w:r w:rsidRPr="00384F15">
                <w:rPr>
                  <w:rFonts w:ascii="Times New Roman" w:eastAsia="Times New Roman" w:hAnsi="Times New Roman" w:cs="Times New Roman"/>
                  <w:sz w:val="24"/>
                  <w:szCs w:val="24"/>
                </w:rPr>
                <w:br/>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r w:rsidRPr="00384F15">
              <w:rPr>
                <w:rFonts w:ascii="Times New Roman" w:hAnsi="Times New Roman" w:cs="Times New Roman"/>
                <w:sz w:val="24"/>
                <w:szCs w:val="24"/>
              </w:rPr>
              <w:t>Lippincott Williams &amp; Wilkins (LWW)</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1980 </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33" w:tgtFrame="_blank" w:history="1">
              <w:r w:rsidRPr="00384F15">
                <w:rPr>
                  <w:rFonts w:ascii="Times New Roman" w:eastAsia="Times New Roman" w:hAnsi="Times New Roman" w:cs="Times New Roman"/>
                  <w:sz w:val="24"/>
                  <w:szCs w:val="24"/>
                </w:rPr>
                <w:t>Evidence Based Communication Assessment and Intervention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2007 </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34" w:tgtFrame="_blank" w:history="1">
              <w:r w:rsidRPr="00384F15">
                <w:rPr>
                  <w:rFonts w:ascii="Times New Roman" w:eastAsia="Times New Roman" w:hAnsi="Times New Roman" w:cs="Times New Roman"/>
                  <w:sz w:val="24"/>
                  <w:szCs w:val="24"/>
                </w:rPr>
                <w:t>Exceptional Children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Sage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2001</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35" w:tgtFrame="_blank" w:history="1">
              <w:r w:rsidRPr="00384F15">
                <w:rPr>
                  <w:rFonts w:ascii="Times New Roman" w:eastAsia="Times New Roman" w:hAnsi="Times New Roman" w:cs="Times New Roman"/>
                  <w:sz w:val="24"/>
                  <w:szCs w:val="24"/>
                </w:rPr>
                <w:t>Focus on Autism and Other Developmental Disabilities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Sage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1999</w:t>
            </w:r>
          </w:p>
        </w:tc>
      </w:tr>
      <w:tr w:rsidR="00155C45" w:rsidRPr="00384F15" w:rsidTr="00155C45">
        <w:trPr>
          <w:trHeight w:val="246"/>
        </w:trPr>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36" w:tgtFrame="_blank" w:history="1">
              <w:r w:rsidRPr="00384F15">
                <w:rPr>
                  <w:rFonts w:ascii="Times New Roman" w:eastAsia="Times New Roman" w:hAnsi="Times New Roman" w:cs="Times New Roman"/>
                  <w:sz w:val="24"/>
                  <w:szCs w:val="24"/>
                </w:rPr>
                <w:t>Folia Phoniatrica</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Karger publishers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1949</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bookmarkStart w:id="2" w:name="G" w:colFirst="1" w:colLast="1"/>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37" w:tgtFrame="_blank" w:history="1">
              <w:r w:rsidRPr="00384F15">
                <w:rPr>
                  <w:rFonts w:ascii="Times New Roman" w:eastAsia="Times New Roman" w:hAnsi="Times New Roman" w:cs="Times New Roman"/>
                  <w:sz w:val="24"/>
                  <w:szCs w:val="24"/>
                </w:rPr>
                <w:t>Gesture</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r w:rsidRPr="00384F15">
              <w:rPr>
                <w:rFonts w:ascii="Times New Roman" w:hAnsi="Times New Roman" w:cs="Times New Roman"/>
                <w:sz w:val="24"/>
                <w:szCs w:val="24"/>
                <w:shd w:val="clear" w:color="auto" w:fill="FFFFFF"/>
              </w:rPr>
              <w:t>John Benjamins Publishing Company</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2011</w:t>
            </w:r>
          </w:p>
        </w:tc>
      </w:tr>
      <w:bookmarkEnd w:id="2"/>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38" w:tgtFrame="_blank" w:history="1">
              <w:r w:rsidRPr="00384F15">
                <w:rPr>
                  <w:rFonts w:ascii="Times New Roman" w:eastAsia="Times New Roman" w:hAnsi="Times New Roman" w:cs="Times New Roman"/>
                  <w:sz w:val="24"/>
                  <w:szCs w:val="24"/>
                </w:rPr>
                <w:t>Hearing Balance and Communication ( Audiological Medicine)</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39" w:tgtFrame="_blank" w:history="1">
              <w:r w:rsidRPr="00384F15">
                <w:rPr>
                  <w:rFonts w:ascii="Times New Roman" w:eastAsia="Times New Roman" w:hAnsi="Times New Roman" w:cs="Times New Roman"/>
                  <w:sz w:val="24"/>
                  <w:szCs w:val="24"/>
                </w:rPr>
                <w:t>Hearing  Journal</w:t>
              </w:r>
            </w:hyperlink>
            <w:hyperlink r:id="rId40" w:tgtFrame="_blank" w:history="1">
              <w:r w:rsidRPr="00384F15">
                <w:rPr>
                  <w:rFonts w:ascii="Times New Roman" w:eastAsia="Times New Roman" w:hAnsi="Times New Roman" w:cs="Times New Roman"/>
                  <w:sz w:val="24"/>
                  <w:szCs w:val="24"/>
                </w:rPr>
                <w:br/>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hAnsi="Times New Roman" w:cs="Times New Roman"/>
                <w:sz w:val="24"/>
                <w:szCs w:val="24"/>
              </w:rPr>
            </w:pPr>
            <w:r w:rsidRPr="00384F15">
              <w:rPr>
                <w:rFonts w:ascii="Times New Roman" w:eastAsia="Times New Roman" w:hAnsi="Times New Roman" w:cs="Times New Roman"/>
                <w:sz w:val="24"/>
                <w:szCs w:val="24"/>
              </w:rPr>
              <w:lastRenderedPageBreak/>
              <w:t> </w:t>
            </w:r>
            <w:r w:rsidRPr="00384F15">
              <w:rPr>
                <w:rFonts w:ascii="Times New Roman" w:hAnsi="Times New Roman" w:cs="Times New Roman"/>
                <w:sz w:val="24"/>
                <w:szCs w:val="24"/>
              </w:rPr>
              <w:t xml:space="preserve">Lippincott Williams &amp; Wilkins </w:t>
            </w:r>
            <w:r w:rsidRPr="00384F15">
              <w:rPr>
                <w:rFonts w:ascii="Times New Roman" w:hAnsi="Times New Roman" w:cs="Times New Roman"/>
                <w:sz w:val="24"/>
                <w:szCs w:val="24"/>
              </w:rPr>
              <w:lastRenderedPageBreak/>
              <w:t>(LWW)</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lastRenderedPageBreak/>
              <w:t>1994 </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41" w:tgtFrame="_blank" w:history="1">
              <w:r w:rsidRPr="00384F15">
                <w:rPr>
                  <w:rFonts w:ascii="Times New Roman" w:eastAsia="Times New Roman" w:hAnsi="Times New Roman" w:cs="Times New Roman"/>
                  <w:sz w:val="24"/>
                  <w:szCs w:val="24"/>
                </w:rPr>
                <w:t>Hearing Research</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2010</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42" w:tgtFrame="_blank" w:history="1">
              <w:r w:rsidRPr="00384F15">
                <w:rPr>
                  <w:rFonts w:ascii="Times New Roman" w:eastAsia="Times New Roman" w:hAnsi="Times New Roman" w:cs="Times New Roman"/>
                  <w:sz w:val="24"/>
                  <w:szCs w:val="24"/>
                </w:rPr>
                <w:t>International Journal of Applied Linguistics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John Wiley &amp; sons ltd.</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2016</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43" w:tgtFrame="_blank" w:history="1">
              <w:r w:rsidRPr="00384F15">
                <w:rPr>
                  <w:rFonts w:ascii="Times New Roman" w:eastAsia="Times New Roman" w:hAnsi="Times New Roman" w:cs="Times New Roman"/>
                  <w:sz w:val="24"/>
                  <w:szCs w:val="24"/>
                </w:rPr>
                <w:t>International Journal of Audiology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1962</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44" w:tgtFrame="_blank" w:history="1">
              <w:r w:rsidRPr="00384F15">
                <w:rPr>
                  <w:rFonts w:ascii="Times New Roman" w:eastAsia="Times New Roman" w:hAnsi="Times New Roman" w:cs="Times New Roman"/>
                  <w:sz w:val="24"/>
                  <w:szCs w:val="24"/>
                </w:rPr>
                <w:t>International Journal of Bilingual Education and Bilingualism</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Sage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1998</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45" w:tgtFrame="_blank" w:history="1">
              <w:r w:rsidRPr="00384F15">
                <w:rPr>
                  <w:rFonts w:ascii="Times New Roman" w:eastAsia="Times New Roman" w:hAnsi="Times New Roman" w:cs="Times New Roman"/>
                  <w:sz w:val="24"/>
                  <w:szCs w:val="24"/>
                </w:rPr>
                <w:t>International Journal of Bilingualism</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Sage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46" w:tgtFrame="_blank" w:history="1">
              <w:r w:rsidRPr="00384F15">
                <w:rPr>
                  <w:rFonts w:ascii="Times New Roman" w:eastAsia="Times New Roman" w:hAnsi="Times New Roman" w:cs="Times New Roman"/>
                  <w:sz w:val="24"/>
                  <w:szCs w:val="24"/>
                </w:rPr>
                <w:t>International Journal of Language and Communication Disorders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John Wiley &amp; sons ltd.</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47" w:tgtFrame="_blank" w:history="1">
              <w:r w:rsidRPr="00384F15">
                <w:rPr>
                  <w:rFonts w:ascii="Times New Roman" w:eastAsia="Times New Roman" w:hAnsi="Times New Roman" w:cs="Times New Roman"/>
                  <w:sz w:val="24"/>
                  <w:szCs w:val="24"/>
                </w:rPr>
                <w:t>International Journal of Pediatric Otorhinolaryngology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2007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before="100" w:beforeAutospacing="1" w:after="100" w:afterAutospacing="1"/>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48" w:tgtFrame="_blank" w:history="1">
              <w:r w:rsidRPr="00384F15">
                <w:rPr>
                  <w:rFonts w:ascii="Times New Roman" w:eastAsia="Times New Roman" w:hAnsi="Times New Roman" w:cs="Times New Roman"/>
                  <w:sz w:val="24"/>
                  <w:szCs w:val="24"/>
                </w:rPr>
                <w:t>International Journal of Speech Language and the Law </w:t>
              </w:r>
            </w:hyperlink>
          </w:p>
          <w:p w:rsidR="00155C45" w:rsidRPr="00384F15" w:rsidRDefault="000034BD" w:rsidP="00384F15">
            <w:pPr>
              <w:spacing w:before="100" w:beforeAutospacing="1" w:after="100" w:afterAutospacing="1"/>
              <w:rPr>
                <w:rFonts w:ascii="Times New Roman" w:eastAsia="Times New Roman" w:hAnsi="Times New Roman" w:cs="Times New Roman"/>
                <w:sz w:val="24"/>
                <w:szCs w:val="24"/>
              </w:rPr>
            </w:pPr>
            <w:hyperlink r:id="rId49" w:tgtFrame="_blank" w:history="1">
              <w:r w:rsidR="00155C45" w:rsidRPr="00384F15">
                <w:rPr>
                  <w:rFonts w:ascii="Times New Roman" w:eastAsia="Times New Roman" w:hAnsi="Times New Roman" w:cs="Times New Roman"/>
                  <w:sz w:val="24"/>
                  <w:szCs w:val="24"/>
                </w:rPr>
                <w:t>(</w:t>
              </w:r>
            </w:hyperlink>
            <w:r w:rsidR="00155C45" w:rsidRPr="00384F15">
              <w:rPr>
                <w:rFonts w:ascii="Times New Roman" w:eastAsia="Times New Roman" w:hAnsi="Times New Roman" w:cs="Times New Roman"/>
                <w:sz w:val="24"/>
                <w:szCs w:val="24"/>
              </w:rPr>
              <w:t>formerly</w:t>
            </w:r>
            <w:hyperlink r:id="rId50" w:tgtFrame="_blank" w:history="1">
              <w:r w:rsidR="00155C45" w:rsidRPr="00384F15">
                <w:rPr>
                  <w:rFonts w:ascii="Times New Roman" w:eastAsia="Times New Roman" w:hAnsi="Times New Roman" w:cs="Times New Roman"/>
                  <w:sz w:val="24"/>
                  <w:szCs w:val="24"/>
                </w:rPr>
                <w:t> Forensic Linguistics)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International association of forensic Linguists and International association for forensic phonetics and acoustics.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1998 </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51" w:tgtFrame="_blank" w:history="1">
              <w:r w:rsidRPr="00384F15">
                <w:rPr>
                  <w:rFonts w:ascii="Times New Roman" w:eastAsia="Times New Roman" w:hAnsi="Times New Roman" w:cs="Times New Roman"/>
                  <w:sz w:val="24"/>
                  <w:szCs w:val="24"/>
                </w:rPr>
                <w:t>International Journal of Speech Language Pathology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52" w:tgtFrame="_blank" w:history="1">
              <w:r w:rsidRPr="00384F15">
                <w:rPr>
                  <w:rFonts w:ascii="Times New Roman" w:eastAsia="Times New Roman" w:hAnsi="Times New Roman" w:cs="Times New Roman"/>
                  <w:sz w:val="24"/>
                  <w:szCs w:val="24"/>
                </w:rPr>
                <w:t>International Journal of Speech Technology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r w:rsidRPr="00384F15">
              <w:rPr>
                <w:rFonts w:ascii="Times New Roman" w:hAnsi="Times New Roman" w:cs="Times New Roman"/>
                <w:sz w:val="24"/>
                <w:szCs w:val="24"/>
                <w:shd w:val="clear" w:color="auto" w:fill="F4F4F4"/>
              </w:rPr>
              <w:t>Springer International Publishing AG.</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1989</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53" w:tgtFrame="_blank" w:history="1">
              <w:r w:rsidRPr="00384F15">
                <w:rPr>
                  <w:rFonts w:ascii="Times New Roman" w:eastAsia="Times New Roman" w:hAnsi="Times New Roman" w:cs="Times New Roman"/>
                  <w:sz w:val="24"/>
                  <w:szCs w:val="24"/>
                </w:rPr>
                <w:t>Journal of Applied Research in Intellectual Disabilities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John Wiley &amp; sons ltd.</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2010</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54" w:tgtFrame="_blank" w:history="1">
              <w:r w:rsidRPr="00384F15">
                <w:rPr>
                  <w:rFonts w:ascii="Times New Roman" w:eastAsia="Times New Roman" w:hAnsi="Times New Roman" w:cs="Times New Roman"/>
                  <w:sz w:val="24"/>
                  <w:szCs w:val="24"/>
                </w:rPr>
                <w:t>Journal of Autism and Developmental Disorders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r w:rsidRPr="00384F15">
              <w:rPr>
                <w:rFonts w:ascii="Times New Roman" w:hAnsi="Times New Roman" w:cs="Times New Roman"/>
                <w:sz w:val="24"/>
                <w:szCs w:val="24"/>
                <w:shd w:val="clear" w:color="auto" w:fill="F4F4F4"/>
              </w:rPr>
              <w:t>Springer International Publishing AG.</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1997 </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Journal of Child Language</w:t>
            </w:r>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r w:rsidRPr="00384F15">
              <w:rPr>
                <w:rFonts w:ascii="Times New Roman" w:hAnsi="Times New Roman" w:cs="Times New Roman"/>
                <w:sz w:val="24"/>
                <w:szCs w:val="24"/>
                <w:shd w:val="clear" w:color="auto" w:fill="F8F9FA"/>
              </w:rPr>
              <w:t>Cambridge University Press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1997 </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55" w:tgtFrame="_blank" w:history="1">
              <w:r w:rsidRPr="00384F15">
                <w:rPr>
                  <w:rFonts w:ascii="Times New Roman" w:eastAsia="Times New Roman" w:hAnsi="Times New Roman" w:cs="Times New Roman"/>
                  <w:sz w:val="24"/>
                  <w:szCs w:val="24"/>
                </w:rPr>
                <w:t>Journal of Child Psychology and Psychiatry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John Wiley &amp; sons ltd.</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2010 </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0034BD" w:rsidP="00384F15">
            <w:pPr>
              <w:spacing w:after="0"/>
              <w:rPr>
                <w:rFonts w:ascii="Times New Roman" w:eastAsia="Times New Roman" w:hAnsi="Times New Roman" w:cs="Times New Roman"/>
                <w:sz w:val="24"/>
                <w:szCs w:val="24"/>
              </w:rPr>
            </w:pPr>
            <w:hyperlink r:id="rId56" w:tgtFrame="_blank" w:history="1">
              <w:r w:rsidR="00155C45" w:rsidRPr="00384F15">
                <w:rPr>
                  <w:rFonts w:ascii="Times New Roman" w:eastAsia="Times New Roman" w:hAnsi="Times New Roman" w:cs="Times New Roman"/>
                  <w:sz w:val="24"/>
                  <w:szCs w:val="24"/>
                </w:rPr>
                <w:t> Journal of Cleft Lip Palate and Craniofacial Anomalies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r w:rsidRPr="00384F15">
              <w:rPr>
                <w:rStyle w:val="apple-converted-space"/>
                <w:rFonts w:ascii="Times New Roman" w:hAnsi="Times New Roman" w:cs="Times New Roman"/>
                <w:sz w:val="24"/>
                <w:szCs w:val="24"/>
                <w:shd w:val="clear" w:color="auto" w:fill="EFEFEF"/>
              </w:rPr>
              <w:t> </w:t>
            </w:r>
            <w:r w:rsidRPr="00384F15">
              <w:rPr>
                <w:rFonts w:ascii="Times New Roman" w:hAnsi="Times New Roman" w:cs="Times New Roman"/>
                <w:sz w:val="24"/>
                <w:szCs w:val="24"/>
                <w:shd w:val="clear" w:color="auto" w:fill="EFEFEF"/>
              </w:rPr>
              <w:t>Indian Society of Cleft Lip Palate &amp; Craniofacial Anomalies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2016</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0034BD" w:rsidP="00384F15">
            <w:pPr>
              <w:spacing w:after="0"/>
              <w:rPr>
                <w:rFonts w:ascii="Times New Roman" w:eastAsia="Times New Roman" w:hAnsi="Times New Roman" w:cs="Times New Roman"/>
                <w:sz w:val="24"/>
                <w:szCs w:val="24"/>
              </w:rPr>
            </w:pPr>
            <w:hyperlink r:id="rId57" w:tgtFrame="_blank" w:history="1">
              <w:r w:rsidR="00155C45" w:rsidRPr="00384F15">
                <w:rPr>
                  <w:rFonts w:ascii="Times New Roman" w:eastAsia="Times New Roman" w:hAnsi="Times New Roman" w:cs="Times New Roman"/>
                  <w:sz w:val="24"/>
                  <w:szCs w:val="24"/>
                </w:rPr>
                <w:t> </w:t>
              </w:r>
            </w:hyperlink>
            <w:hyperlink r:id="rId58" w:anchor=".Vwy__eY2WVI" w:tgtFrame="_blank" w:history="1">
              <w:r w:rsidR="00155C45" w:rsidRPr="00384F15">
                <w:rPr>
                  <w:rFonts w:ascii="Times New Roman" w:eastAsia="Times New Roman" w:hAnsi="Times New Roman" w:cs="Times New Roman"/>
                  <w:sz w:val="24"/>
                  <w:szCs w:val="24"/>
                </w:rPr>
                <w:t>Journal of Cognition and Development</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2000</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59" w:tgtFrame="_blank" w:history="1">
              <w:r w:rsidRPr="00384F15">
                <w:rPr>
                  <w:rFonts w:ascii="Times New Roman" w:eastAsia="Times New Roman" w:hAnsi="Times New Roman" w:cs="Times New Roman"/>
                  <w:sz w:val="24"/>
                  <w:szCs w:val="24"/>
                </w:rPr>
                <w:t>Journal of Cognitive Neuroscience</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MIT press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1989</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60" w:tgtFrame="_blank" w:history="1">
              <w:r w:rsidRPr="00384F15">
                <w:rPr>
                  <w:rFonts w:ascii="Times New Roman" w:eastAsia="Times New Roman" w:hAnsi="Times New Roman" w:cs="Times New Roman"/>
                  <w:sz w:val="24"/>
                  <w:szCs w:val="24"/>
                </w:rPr>
                <w:t>Journal of Communication Disorders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Wiley Blackwell</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1967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61" w:tgtFrame="_blank" w:history="1">
              <w:r w:rsidRPr="00384F15">
                <w:rPr>
                  <w:rFonts w:ascii="Times New Roman" w:eastAsia="Times New Roman" w:hAnsi="Times New Roman" w:cs="Times New Roman"/>
                  <w:sz w:val="24"/>
                  <w:szCs w:val="24"/>
                </w:rPr>
                <w:t>Journal of Early Intervention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Sage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1999</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62" w:tgtFrame="_blank" w:history="1">
              <w:r w:rsidRPr="00384F15">
                <w:rPr>
                  <w:rFonts w:ascii="Times New Roman" w:eastAsia="Times New Roman" w:hAnsi="Times New Roman" w:cs="Times New Roman"/>
                  <w:sz w:val="24"/>
                  <w:szCs w:val="24"/>
                </w:rPr>
                <w:t>Journal of Fluency Disorders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1974</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63" w:tgtFrame="_blank" w:history="1">
              <w:r w:rsidRPr="00384F15">
                <w:rPr>
                  <w:rFonts w:ascii="Times New Roman" w:eastAsia="Times New Roman" w:hAnsi="Times New Roman" w:cs="Times New Roman"/>
                  <w:sz w:val="24"/>
                  <w:szCs w:val="24"/>
                </w:rPr>
                <w:t xml:space="preserve">Journal of Indian Academy of Applied </w:t>
              </w:r>
              <w:r w:rsidRPr="00384F15">
                <w:rPr>
                  <w:rFonts w:ascii="Times New Roman" w:eastAsia="Times New Roman" w:hAnsi="Times New Roman" w:cs="Times New Roman"/>
                  <w:sz w:val="24"/>
                  <w:szCs w:val="24"/>
                </w:rPr>
                <w:lastRenderedPageBreak/>
                <w:t>Psychology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lastRenderedPageBreak/>
              <w:t> </w:t>
            </w:r>
            <w:hyperlink r:id="rId64" w:tooltip="Indian Academy of Applied Psychology (page does not exist)" w:history="1">
              <w:r w:rsidRPr="00384F15">
                <w:rPr>
                  <w:rFonts w:ascii="Times New Roman" w:hAnsi="Times New Roman" w:cs="Times New Roman"/>
                  <w:sz w:val="24"/>
                  <w:szCs w:val="24"/>
                </w:rPr>
                <w:br/>
              </w:r>
              <w:r w:rsidRPr="00384F15">
                <w:rPr>
                  <w:rStyle w:val="Hyperlink"/>
                  <w:rFonts w:ascii="Times New Roman" w:hAnsi="Times New Roman" w:cs="Times New Roman"/>
                  <w:color w:val="auto"/>
                  <w:sz w:val="24"/>
                  <w:szCs w:val="24"/>
                  <w:u w:val="none"/>
                </w:rPr>
                <w:lastRenderedPageBreak/>
                <w:t>Indian Academy of Applied Psychology</w:t>
              </w:r>
            </w:hyperlink>
            <w:r w:rsidRPr="00384F15">
              <w:rPr>
                <w:rFonts w:ascii="Times New Roman" w:hAnsi="Times New Roman" w:cs="Times New Roman"/>
                <w:sz w:val="24"/>
                <w:szCs w:val="24"/>
              </w:rPr>
              <w:t> </w:t>
            </w:r>
          </w:p>
          <w:p w:rsidR="00155C45" w:rsidRPr="00384F15" w:rsidRDefault="00155C45" w:rsidP="00384F15">
            <w:pPr>
              <w:spacing w:after="0"/>
              <w:rPr>
                <w:rFonts w:ascii="Times New Roman" w:eastAsia="Times New Roman" w:hAnsi="Times New Roman" w:cs="Times New Roman"/>
                <w:sz w:val="24"/>
                <w:szCs w:val="24"/>
              </w:rPr>
            </w:pP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lastRenderedPageBreak/>
              <w:t>2015</w:t>
            </w:r>
          </w:p>
        </w:tc>
      </w:tr>
      <w:tr w:rsidR="00155C45" w:rsidRPr="00384F15" w:rsidTr="00155C45">
        <w:trPr>
          <w:trHeight w:val="399"/>
        </w:trPr>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65" w:tgtFrame="_blank" w:history="1">
              <w:r w:rsidRPr="00384F15">
                <w:rPr>
                  <w:rFonts w:ascii="Times New Roman" w:eastAsia="Times New Roman" w:hAnsi="Times New Roman" w:cs="Times New Roman"/>
                  <w:sz w:val="24"/>
                  <w:szCs w:val="24"/>
                </w:rPr>
                <w:t>Journal of Indian Speech and Hearing Association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Indian Speech and Hearing Association</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2016</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66" w:anchor=".VAhBhKN36Ms" w:tgtFrame="_blank" w:history="1">
              <w:r w:rsidRPr="00384F15">
                <w:rPr>
                  <w:rFonts w:ascii="Times New Roman" w:eastAsia="Times New Roman" w:hAnsi="Times New Roman" w:cs="Times New Roman"/>
                  <w:sz w:val="24"/>
                  <w:szCs w:val="24"/>
                </w:rPr>
                <w:t>Journal of Intellectual and Developmental Disability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r w:rsidRPr="00384F15">
              <w:rPr>
                <w:rFonts w:ascii="Times New Roman" w:hAnsi="Times New Roman" w:cs="Times New Roman"/>
                <w:sz w:val="24"/>
                <w:szCs w:val="24"/>
                <w:shd w:val="clear" w:color="auto" w:fill="FFFFFF"/>
              </w:rPr>
              <w:t>the Australasian Society for Intellectual Disability.</w:t>
            </w:r>
            <w:r w:rsidRPr="00384F15">
              <w:rPr>
                <w:rStyle w:val="apple-converted-space"/>
                <w:rFonts w:ascii="Times New Roman" w:hAnsi="Times New Roman" w:cs="Times New Roman"/>
                <w:sz w:val="24"/>
                <w:szCs w:val="24"/>
                <w:shd w:val="clear" w:color="auto" w:fill="FFFFFF"/>
              </w:rPr>
              <w:t> </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1976</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67" w:tgtFrame="_blank" w:history="1">
              <w:r w:rsidRPr="00384F15">
                <w:rPr>
                  <w:rFonts w:ascii="Times New Roman" w:eastAsia="Times New Roman" w:hAnsi="Times New Roman" w:cs="Times New Roman"/>
                  <w:sz w:val="24"/>
                  <w:szCs w:val="24"/>
                </w:rPr>
                <w:t>Journal of Interactional Research in Communication Disorders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r w:rsidRPr="00384F15">
              <w:rPr>
                <w:rStyle w:val="apple-converted-space"/>
                <w:rFonts w:ascii="Times New Roman" w:hAnsi="Times New Roman" w:cs="Times New Roman"/>
                <w:sz w:val="24"/>
                <w:szCs w:val="24"/>
                <w:shd w:val="clear" w:color="auto" w:fill="FFFFFF"/>
              </w:rPr>
              <w:t> </w:t>
            </w:r>
            <w:r w:rsidRPr="00384F15">
              <w:rPr>
                <w:rFonts w:ascii="Times New Roman" w:hAnsi="Times New Roman" w:cs="Times New Roman"/>
                <w:sz w:val="24"/>
                <w:szCs w:val="24"/>
                <w:shd w:val="clear" w:color="auto" w:fill="FFFFFF"/>
              </w:rPr>
              <w:t>Equinox Publishing Ltd</w:t>
            </w:r>
            <w:r w:rsidRPr="00384F15">
              <w:rPr>
                <w:rStyle w:val="apple-converted-space"/>
                <w:rFonts w:ascii="Times New Roman" w:hAnsi="Times New Roman" w:cs="Times New Roman"/>
                <w:sz w:val="24"/>
                <w:szCs w:val="24"/>
                <w:shd w:val="clear" w:color="auto" w:fill="FFFFFF"/>
              </w:rPr>
              <w:t> </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2010</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68" w:tgtFrame="_blank" w:history="1">
              <w:r w:rsidRPr="00384F15">
                <w:rPr>
                  <w:rFonts w:ascii="Times New Roman" w:eastAsia="Times New Roman" w:hAnsi="Times New Roman" w:cs="Times New Roman"/>
                  <w:sz w:val="24"/>
                  <w:szCs w:val="24"/>
                </w:rPr>
                <w:t>Journal of Laryngology and Otology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r w:rsidRPr="00384F15">
              <w:rPr>
                <w:rFonts w:ascii="Times New Roman" w:hAnsi="Times New Roman" w:cs="Times New Roman"/>
                <w:sz w:val="24"/>
                <w:szCs w:val="24"/>
                <w:shd w:val="clear" w:color="auto" w:fill="FFFFFF"/>
              </w:rPr>
              <w:t>Cambridge University Press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1887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69" w:tgtFrame="_blank" w:history="1">
              <w:r w:rsidRPr="00384F15">
                <w:rPr>
                  <w:rFonts w:ascii="Times New Roman" w:eastAsia="Times New Roman" w:hAnsi="Times New Roman" w:cs="Times New Roman"/>
                  <w:sz w:val="24"/>
                  <w:szCs w:val="24"/>
                </w:rPr>
                <w:t>Journal of Laryngology and Voice</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r w:rsidRPr="00384F15">
              <w:rPr>
                <w:rFonts w:ascii="Times New Roman" w:hAnsi="Times New Roman" w:cs="Times New Roman"/>
                <w:sz w:val="24"/>
                <w:szCs w:val="24"/>
                <w:shd w:val="clear" w:color="auto" w:fill="FFFFFF"/>
              </w:rPr>
              <w:t>Wolters Kluwer</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2017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70" w:tgtFrame="_blank" w:history="1">
              <w:r w:rsidRPr="00384F15">
                <w:rPr>
                  <w:rFonts w:ascii="Times New Roman" w:eastAsia="Times New Roman" w:hAnsi="Times New Roman" w:cs="Times New Roman"/>
                  <w:sz w:val="24"/>
                  <w:szCs w:val="24"/>
                </w:rPr>
                <w:t>Journal of Learning Disabilities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Sage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1999</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71" w:tgtFrame="_blank" w:history="1">
              <w:r w:rsidRPr="00384F15">
                <w:rPr>
                  <w:rFonts w:ascii="Times New Roman" w:eastAsia="Times New Roman" w:hAnsi="Times New Roman" w:cs="Times New Roman"/>
                  <w:sz w:val="24"/>
                  <w:szCs w:val="24"/>
                </w:rPr>
                <w:t>Journal of Memory and Language</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2007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72" w:tgtFrame="_blank" w:history="1">
              <w:r w:rsidRPr="00384F15">
                <w:rPr>
                  <w:rFonts w:ascii="Times New Roman" w:eastAsia="Times New Roman" w:hAnsi="Times New Roman" w:cs="Times New Roman"/>
                  <w:sz w:val="24"/>
                  <w:szCs w:val="24"/>
                </w:rPr>
                <w:t>Journal of Neurolinguistics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1985</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73" w:tgtFrame="_blank" w:history="1">
              <w:r w:rsidRPr="00384F15">
                <w:rPr>
                  <w:rFonts w:ascii="Times New Roman" w:eastAsia="Times New Roman" w:hAnsi="Times New Roman" w:cs="Times New Roman"/>
                  <w:sz w:val="24"/>
                  <w:szCs w:val="24"/>
                </w:rPr>
                <w:t>Journal of Phonetics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1995 </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74" w:tgtFrame="_blank" w:history="1">
              <w:r w:rsidRPr="00384F15">
                <w:rPr>
                  <w:rFonts w:ascii="Times New Roman" w:eastAsia="Times New Roman" w:hAnsi="Times New Roman" w:cs="Times New Roman"/>
                  <w:sz w:val="24"/>
                  <w:szCs w:val="24"/>
                </w:rPr>
                <w:t>Journal of Pragmatics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2007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75" w:tgtFrame="_blank" w:history="1">
              <w:r w:rsidRPr="00384F15">
                <w:rPr>
                  <w:rFonts w:ascii="Times New Roman" w:eastAsia="Times New Roman" w:hAnsi="Times New Roman" w:cs="Times New Roman"/>
                  <w:sz w:val="24"/>
                  <w:szCs w:val="24"/>
                </w:rPr>
                <w:t>Journal of Psycholinguistic Research</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Springer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76" w:tgtFrame="_blank" w:history="1">
              <w:r w:rsidRPr="00384F15">
                <w:rPr>
                  <w:rFonts w:ascii="Times New Roman" w:eastAsia="Times New Roman" w:hAnsi="Times New Roman" w:cs="Times New Roman"/>
                  <w:sz w:val="24"/>
                  <w:szCs w:val="24"/>
                </w:rPr>
                <w:t>Journal of Special Education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Sage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1999</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0034BD" w:rsidP="00384F15">
            <w:pPr>
              <w:spacing w:after="0"/>
              <w:rPr>
                <w:rFonts w:ascii="Times New Roman" w:eastAsia="Times New Roman" w:hAnsi="Times New Roman" w:cs="Times New Roman"/>
                <w:sz w:val="24"/>
                <w:szCs w:val="24"/>
              </w:rPr>
            </w:pPr>
            <w:hyperlink r:id="rId77" w:tgtFrame="_blank" w:history="1">
              <w:r w:rsidR="00155C45" w:rsidRPr="00384F15">
                <w:rPr>
                  <w:rFonts w:ascii="Times New Roman" w:eastAsia="Times New Roman" w:hAnsi="Times New Roman" w:cs="Times New Roman"/>
                  <w:sz w:val="24"/>
                  <w:szCs w:val="24"/>
                </w:rPr>
                <w:t> Journal of Speech Language and Hearing Research</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ASHA</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1958 </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78" w:tgtFrame="_blank" w:history="1">
              <w:r w:rsidRPr="00384F15">
                <w:rPr>
                  <w:rFonts w:ascii="Times New Roman" w:eastAsia="Times New Roman" w:hAnsi="Times New Roman" w:cs="Times New Roman"/>
                  <w:sz w:val="24"/>
                  <w:szCs w:val="24"/>
                </w:rPr>
                <w:t>Journal of the Acoustical Society of America</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The Acoustical Society of America</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1930 </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0034BD" w:rsidP="00384F15">
            <w:pPr>
              <w:spacing w:after="0"/>
              <w:rPr>
                <w:rFonts w:ascii="Times New Roman" w:eastAsia="Times New Roman" w:hAnsi="Times New Roman" w:cs="Times New Roman"/>
                <w:sz w:val="24"/>
                <w:szCs w:val="24"/>
              </w:rPr>
            </w:pPr>
            <w:hyperlink r:id="rId79" w:tgtFrame="_blank" w:history="1">
              <w:r w:rsidR="00155C45" w:rsidRPr="00384F15">
                <w:rPr>
                  <w:rFonts w:ascii="Times New Roman" w:eastAsia="Times New Roman" w:hAnsi="Times New Roman" w:cs="Times New Roman"/>
                  <w:sz w:val="24"/>
                  <w:szCs w:val="24"/>
                </w:rPr>
                <w:t> Journal of the American Academy of Audiology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The American Academy of Audiology</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2002</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80" w:tgtFrame="_blank" w:history="1">
              <w:r w:rsidRPr="00384F15">
                <w:rPr>
                  <w:rFonts w:ascii="Times New Roman" w:eastAsia="Times New Roman" w:hAnsi="Times New Roman" w:cs="Times New Roman"/>
                  <w:sz w:val="24"/>
                  <w:szCs w:val="24"/>
                </w:rPr>
                <w:t>Journal of the International Phonetic Association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hAnsi="Times New Roman" w:cs="Times New Roman"/>
                <w:sz w:val="24"/>
                <w:szCs w:val="24"/>
                <w:shd w:val="clear" w:color="auto" w:fill="FFFFFF"/>
              </w:rPr>
              <w:t>Cambridge University Press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2001 </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81" w:tgtFrame="_blank" w:history="1">
              <w:r w:rsidRPr="00384F15">
                <w:rPr>
                  <w:rFonts w:ascii="Times New Roman" w:eastAsia="Times New Roman" w:hAnsi="Times New Roman" w:cs="Times New Roman"/>
                  <w:sz w:val="24"/>
                  <w:szCs w:val="24"/>
                </w:rPr>
                <w:t>Journal of Vestibular Research</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IOS press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2000</w:t>
            </w:r>
          </w:p>
        </w:tc>
      </w:tr>
      <w:tr w:rsidR="00155C45" w:rsidRPr="00384F15" w:rsidTr="00155C45">
        <w:trPr>
          <w:trHeight w:val="462"/>
        </w:trPr>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82" w:tgtFrame="_blank" w:history="1">
              <w:r w:rsidRPr="00384F15">
                <w:rPr>
                  <w:rFonts w:ascii="Times New Roman" w:eastAsia="Times New Roman" w:hAnsi="Times New Roman" w:cs="Times New Roman"/>
                  <w:sz w:val="24"/>
                  <w:szCs w:val="24"/>
                </w:rPr>
                <w:t>Journal of Voice</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1987 </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83" w:tgtFrame="_blank" w:history="1">
              <w:r w:rsidRPr="00384F15">
                <w:rPr>
                  <w:rFonts w:ascii="Times New Roman" w:eastAsia="Times New Roman" w:hAnsi="Times New Roman" w:cs="Times New Roman"/>
                  <w:sz w:val="24"/>
                  <w:szCs w:val="24"/>
                </w:rPr>
                <w:t>Labora</w:t>
              </w:r>
            </w:hyperlink>
            <w:hyperlink r:id="rId84" w:tgtFrame="_blank" w:history="1">
              <w:r w:rsidRPr="00384F15">
                <w:rPr>
                  <w:rFonts w:ascii="Times New Roman" w:eastAsia="Times New Roman" w:hAnsi="Times New Roman" w:cs="Times New Roman"/>
                  <w:sz w:val="24"/>
                  <w:szCs w:val="24"/>
                </w:rPr>
                <w:t>tory Phonology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Association for  </w:t>
            </w:r>
            <w:hyperlink r:id="rId85" w:tgtFrame="_blank" w:history="1">
              <w:r w:rsidRPr="00384F15">
                <w:rPr>
                  <w:rFonts w:ascii="Times New Roman" w:eastAsia="Times New Roman" w:hAnsi="Times New Roman" w:cs="Times New Roman"/>
                  <w:sz w:val="24"/>
                  <w:szCs w:val="24"/>
                </w:rPr>
                <w:t>Labora</w:t>
              </w:r>
            </w:hyperlink>
            <w:r w:rsidRPr="00384F15">
              <w:rPr>
                <w:rFonts w:ascii="Times New Roman" w:eastAsia="Times New Roman" w:hAnsi="Times New Roman" w:cs="Times New Roman"/>
                <w:sz w:val="24"/>
                <w:szCs w:val="24"/>
              </w:rPr>
              <w:t>tory Phonology</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2010</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86" w:anchor="vol_21" w:tgtFrame="_blank" w:history="1">
              <w:r w:rsidRPr="00384F15">
                <w:rPr>
                  <w:rFonts w:ascii="Times New Roman" w:eastAsia="Times New Roman" w:hAnsi="Times New Roman" w:cs="Times New Roman"/>
                  <w:sz w:val="24"/>
                  <w:szCs w:val="24"/>
                </w:rPr>
                <w:t>Language Acquisition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2014</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87" w:anchor=".VwzI7-Y2WVI" w:tgtFrame="_blank" w:history="1">
              <w:r w:rsidRPr="00384F15">
                <w:rPr>
                  <w:rFonts w:ascii="Times New Roman" w:eastAsia="Times New Roman" w:hAnsi="Times New Roman" w:cs="Times New Roman"/>
                  <w:sz w:val="24"/>
                  <w:szCs w:val="24"/>
                </w:rPr>
                <w:t>Language and Cognition and Neuroscience</w:t>
              </w:r>
            </w:hyperlink>
            <w:r w:rsidRPr="00384F15">
              <w:rPr>
                <w:rFonts w:ascii="Times New Roman" w:eastAsia="Times New Roman" w:hAnsi="Times New Roman" w:cs="Times New Roman"/>
                <w:sz w:val="24"/>
                <w:szCs w:val="24"/>
              </w:rPr>
              <w:t> (formerly Language and Cognitive    Processes)</w:t>
            </w:r>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0034BD" w:rsidP="00384F15">
            <w:pPr>
              <w:spacing w:after="0"/>
              <w:rPr>
                <w:rFonts w:ascii="Times New Roman" w:eastAsia="Times New Roman" w:hAnsi="Times New Roman" w:cs="Times New Roman"/>
                <w:sz w:val="24"/>
                <w:szCs w:val="24"/>
              </w:rPr>
            </w:pPr>
            <w:hyperlink r:id="rId88" w:tgtFrame="_blank" w:history="1">
              <w:r w:rsidR="00155C45" w:rsidRPr="00384F15">
                <w:rPr>
                  <w:rFonts w:ascii="Times New Roman" w:eastAsia="Times New Roman" w:hAnsi="Times New Roman" w:cs="Times New Roman"/>
                  <w:sz w:val="24"/>
                  <w:szCs w:val="24"/>
                </w:rPr>
                <w:t> Language and Communication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2007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89" w:tgtFrame="_blank" w:history="1">
              <w:r w:rsidRPr="00384F15">
                <w:rPr>
                  <w:rFonts w:ascii="Times New Roman" w:eastAsia="Times New Roman" w:hAnsi="Times New Roman" w:cs="Times New Roman"/>
                  <w:sz w:val="24"/>
                  <w:szCs w:val="24"/>
                </w:rPr>
                <w:t>Language and Speech</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Sage publications Ltd.</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1999</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0034BD" w:rsidP="00384F15">
            <w:pPr>
              <w:spacing w:after="0"/>
              <w:rPr>
                <w:rFonts w:ascii="Times New Roman" w:eastAsia="Times New Roman" w:hAnsi="Times New Roman" w:cs="Times New Roman"/>
                <w:sz w:val="24"/>
                <w:szCs w:val="24"/>
              </w:rPr>
            </w:pPr>
            <w:hyperlink r:id="rId90" w:tgtFrame="_blank" w:history="1">
              <w:r w:rsidR="00155C45" w:rsidRPr="00384F15">
                <w:rPr>
                  <w:rFonts w:ascii="Times New Roman" w:eastAsia="Times New Roman" w:hAnsi="Times New Roman" w:cs="Times New Roman"/>
                  <w:sz w:val="24"/>
                  <w:szCs w:val="24"/>
                </w:rPr>
                <w:t> Language Learning</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Wiley Blackwell</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2006</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91" w:tgtFrame="_blank" w:history="1">
              <w:r w:rsidRPr="00384F15">
                <w:rPr>
                  <w:rFonts w:ascii="Times New Roman" w:eastAsia="Times New Roman" w:hAnsi="Times New Roman" w:cs="Times New Roman"/>
                  <w:sz w:val="24"/>
                  <w:szCs w:val="24"/>
                </w:rPr>
                <w:t>Language Sciences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2007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92" w:tgtFrame="_blank" w:history="1">
              <w:r w:rsidRPr="00384F15">
                <w:rPr>
                  <w:rFonts w:ascii="Times New Roman" w:eastAsia="Times New Roman" w:hAnsi="Times New Roman" w:cs="Times New Roman"/>
                  <w:sz w:val="24"/>
                  <w:szCs w:val="24"/>
                </w:rPr>
                <w:t>Language Speech and Hearing Services in Schools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ASHA</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1970</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0034BD" w:rsidP="00384F15">
            <w:pPr>
              <w:spacing w:after="0"/>
              <w:rPr>
                <w:rFonts w:ascii="Times New Roman" w:eastAsia="Times New Roman" w:hAnsi="Times New Roman" w:cs="Times New Roman"/>
                <w:sz w:val="24"/>
                <w:szCs w:val="24"/>
              </w:rPr>
            </w:pPr>
            <w:hyperlink r:id="rId93" w:tgtFrame="_blank" w:history="1">
              <w:r w:rsidR="00155C45" w:rsidRPr="00384F15">
                <w:rPr>
                  <w:rFonts w:ascii="Times New Roman" w:eastAsia="Times New Roman" w:hAnsi="Times New Roman" w:cs="Times New Roman"/>
                  <w:sz w:val="24"/>
                  <w:szCs w:val="24"/>
                </w:rPr>
                <w:t> Laryngoscope</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Wiley Blackwell</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94" w:tgtFrame="_blank" w:history="1">
              <w:r w:rsidRPr="00384F15">
                <w:rPr>
                  <w:rFonts w:ascii="Times New Roman" w:eastAsia="Times New Roman" w:hAnsi="Times New Roman" w:cs="Times New Roman"/>
                  <w:sz w:val="24"/>
                  <w:szCs w:val="24"/>
                </w:rPr>
                <w:t>Learning Disability Quarterly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Sage publications Ltd.</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2010</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0034BD" w:rsidP="00384F15">
            <w:pPr>
              <w:spacing w:after="0"/>
              <w:rPr>
                <w:rFonts w:ascii="Times New Roman" w:eastAsia="Times New Roman" w:hAnsi="Times New Roman" w:cs="Times New Roman"/>
                <w:sz w:val="24"/>
                <w:szCs w:val="24"/>
              </w:rPr>
            </w:pPr>
            <w:hyperlink r:id="rId95" w:tgtFrame="_blank" w:history="1">
              <w:r w:rsidR="00155C45" w:rsidRPr="00384F15">
                <w:rPr>
                  <w:rFonts w:ascii="Times New Roman" w:eastAsia="Times New Roman" w:hAnsi="Times New Roman" w:cs="Times New Roman"/>
                  <w:sz w:val="24"/>
                  <w:szCs w:val="24"/>
                </w:rPr>
                <w:t> Learning Disabilities Research &amp; Practice</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Wiley Blackwell</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2000</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96" w:tgtFrame="_blank" w:history="1">
              <w:r w:rsidRPr="00384F15">
                <w:rPr>
                  <w:rFonts w:ascii="Times New Roman" w:eastAsia="Times New Roman" w:hAnsi="Times New Roman" w:cs="Times New Roman"/>
                  <w:sz w:val="24"/>
                  <w:szCs w:val="24"/>
                </w:rPr>
                <w:t>Logopedics Phoiatrica Vocology </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1991</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97" w:tgtFrame="_blank" w:history="1">
              <w:r w:rsidRPr="00384F15">
                <w:rPr>
                  <w:rFonts w:ascii="Times New Roman" w:eastAsia="Times New Roman" w:hAnsi="Times New Roman" w:cs="Times New Roman"/>
                  <w:sz w:val="24"/>
                  <w:szCs w:val="24"/>
                </w:rPr>
                <w:t>Noise &amp; Health</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r w:rsidRPr="00384F15">
              <w:rPr>
                <w:rFonts w:ascii="Times New Roman" w:hAnsi="Times New Roman" w:cs="Times New Roman"/>
                <w:sz w:val="24"/>
                <w:szCs w:val="24"/>
                <w:shd w:val="clear" w:color="auto" w:fill="FFFFFF"/>
              </w:rPr>
              <w:t>Wolters Kluwer</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2015</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98" w:tgtFrame="_blank" w:history="1">
              <w:r w:rsidRPr="00384F15">
                <w:rPr>
                  <w:rFonts w:ascii="Times New Roman" w:eastAsia="Times New Roman" w:hAnsi="Times New Roman" w:cs="Times New Roman"/>
                  <w:sz w:val="24"/>
                  <w:szCs w:val="24"/>
                </w:rPr>
                <w:t>Otolaryngologic Clinics of North America</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1998</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99" w:tgtFrame="_blank" w:history="1">
              <w:r w:rsidRPr="00384F15">
                <w:rPr>
                  <w:rFonts w:ascii="Times New Roman" w:eastAsia="Times New Roman" w:hAnsi="Times New Roman" w:cs="Times New Roman"/>
                  <w:sz w:val="24"/>
                  <w:szCs w:val="24"/>
                </w:rPr>
                <w:t>Otology and Neurotology</w:t>
              </w:r>
            </w:hyperlink>
            <w:hyperlink r:id="rId100" w:history="1">
              <w:r w:rsidRPr="00384F15">
                <w:rPr>
                  <w:rFonts w:ascii="Times New Roman" w:eastAsia="Times New Roman" w:hAnsi="Times New Roman" w:cs="Times New Roman"/>
                  <w:sz w:val="24"/>
                  <w:szCs w:val="24"/>
                </w:rPr>
                <w:t> </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r w:rsidRPr="00384F15">
              <w:rPr>
                <w:rFonts w:ascii="Times New Roman" w:hAnsi="Times New Roman" w:cs="Times New Roman"/>
                <w:sz w:val="24"/>
                <w:szCs w:val="24"/>
              </w:rPr>
              <w:t>Lippincott Williams &amp; Wilkins (LWW)</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2001</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101" w:anchor="issueid=935966" w:tgtFrame="_blank" w:history="1">
              <w:r w:rsidRPr="00384F15">
                <w:rPr>
                  <w:rFonts w:ascii="Times New Roman" w:eastAsia="Times New Roman" w:hAnsi="Times New Roman" w:cs="Times New Roman"/>
                  <w:sz w:val="24"/>
                  <w:szCs w:val="24"/>
                </w:rPr>
                <w:t>Perspectives of the ASHA Special Interest Groups</w:t>
              </w:r>
            </w:hyperlink>
            <w:r w:rsidRPr="00384F15">
              <w:rPr>
                <w:rFonts w:ascii="Times New Roman" w:eastAsia="Times New Roman" w:hAnsi="Times New Roman" w:cs="Times New Roman"/>
                <w:sz w:val="24"/>
                <w:szCs w:val="24"/>
              </w:rPr>
              <w:t> </w:t>
            </w:r>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ASHA</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2016</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102" w:tgtFrame="_blank" w:history="1">
              <w:r w:rsidRPr="00384F15">
                <w:rPr>
                  <w:rFonts w:ascii="Times New Roman" w:eastAsia="Times New Roman" w:hAnsi="Times New Roman" w:cs="Times New Roman"/>
                  <w:sz w:val="24"/>
                  <w:szCs w:val="24"/>
                </w:rPr>
                <w:t>Phonetica</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Karger Publishers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1957</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103" w:tgtFrame="_blank" w:history="1">
              <w:r w:rsidRPr="00384F15">
                <w:rPr>
                  <w:rFonts w:ascii="Times New Roman" w:eastAsia="Times New Roman" w:hAnsi="Times New Roman" w:cs="Times New Roman"/>
                  <w:sz w:val="24"/>
                  <w:szCs w:val="24"/>
                </w:rPr>
                <w:t>Phonology</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r w:rsidRPr="00384F15">
              <w:rPr>
                <w:rFonts w:ascii="Times New Roman" w:hAnsi="Times New Roman" w:cs="Times New Roman"/>
                <w:sz w:val="24"/>
                <w:szCs w:val="24"/>
                <w:shd w:val="clear" w:color="auto" w:fill="FFFFFF"/>
              </w:rPr>
              <w:t>Cambridge University Press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1997 </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0034BD" w:rsidP="00384F15">
            <w:pPr>
              <w:spacing w:after="0"/>
              <w:rPr>
                <w:rFonts w:ascii="Times New Roman" w:eastAsia="Times New Roman" w:hAnsi="Times New Roman" w:cs="Times New Roman"/>
                <w:sz w:val="24"/>
                <w:szCs w:val="24"/>
              </w:rPr>
            </w:pPr>
            <w:hyperlink r:id="rId104" w:tgtFrame="_blank" w:history="1">
              <w:r w:rsidR="00155C45" w:rsidRPr="00384F15">
                <w:rPr>
                  <w:rFonts w:ascii="Times New Roman" w:eastAsia="Times New Roman" w:hAnsi="Times New Roman" w:cs="Times New Roman"/>
                  <w:sz w:val="24"/>
                  <w:szCs w:val="24"/>
                </w:rPr>
                <w:t> </w:t>
              </w:r>
            </w:hyperlink>
            <w:bookmarkStart w:id="3" w:name="R"/>
            <w:bookmarkEnd w:id="3"/>
            <w:r w:rsidRPr="00384F15">
              <w:rPr>
                <w:rFonts w:ascii="Times New Roman" w:eastAsia="Times New Roman" w:hAnsi="Times New Roman" w:cs="Times New Roman"/>
                <w:sz w:val="24"/>
                <w:szCs w:val="24"/>
              </w:rPr>
              <w:fldChar w:fldCharType="begin"/>
            </w:r>
            <w:r w:rsidR="00155C45" w:rsidRPr="00384F15">
              <w:rPr>
                <w:rFonts w:ascii="Times New Roman" w:eastAsia="Times New Roman" w:hAnsi="Times New Roman" w:cs="Times New Roman"/>
                <w:sz w:val="24"/>
                <w:szCs w:val="24"/>
              </w:rPr>
              <w:instrText xml:space="preserve"> HYPERLINK "http://link.springer.com/journal/11145/26/3/page/1" \t "_blank" </w:instrText>
            </w:r>
            <w:r w:rsidRPr="00384F15">
              <w:rPr>
                <w:rFonts w:ascii="Times New Roman" w:eastAsia="Times New Roman" w:hAnsi="Times New Roman" w:cs="Times New Roman"/>
                <w:sz w:val="24"/>
                <w:szCs w:val="24"/>
              </w:rPr>
              <w:fldChar w:fldCharType="separate"/>
            </w:r>
            <w:r w:rsidR="00155C45" w:rsidRPr="00384F15">
              <w:rPr>
                <w:rFonts w:ascii="Times New Roman" w:eastAsia="Times New Roman" w:hAnsi="Times New Roman" w:cs="Times New Roman"/>
                <w:sz w:val="24"/>
                <w:szCs w:val="24"/>
              </w:rPr>
              <w:t>Reading and Writing</w:t>
            </w:r>
            <w:r w:rsidRPr="00384F15">
              <w:rPr>
                <w:rFonts w:ascii="Times New Roman" w:eastAsia="Times New Roman" w:hAnsi="Times New Roman" w:cs="Times New Roman"/>
                <w:sz w:val="24"/>
                <w:szCs w:val="24"/>
              </w:rPr>
              <w:fldChar w:fldCharType="end"/>
            </w:r>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Springer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1997 </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0034BD" w:rsidP="00384F15">
            <w:pPr>
              <w:spacing w:after="0"/>
              <w:rPr>
                <w:rFonts w:ascii="Times New Roman" w:eastAsia="Times New Roman" w:hAnsi="Times New Roman" w:cs="Times New Roman"/>
                <w:sz w:val="24"/>
                <w:szCs w:val="24"/>
              </w:rPr>
            </w:pPr>
            <w:hyperlink r:id="rId105" w:tgtFrame="_blank" w:history="1">
              <w:r w:rsidR="00155C45" w:rsidRPr="00384F15">
                <w:rPr>
                  <w:rFonts w:ascii="Times New Roman" w:eastAsia="Times New Roman" w:hAnsi="Times New Roman" w:cs="Times New Roman"/>
                  <w:sz w:val="24"/>
                  <w:szCs w:val="24"/>
                </w:rPr>
                <w:t> Research in Autism Spectrum Disorders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2007 </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106" w:tgtFrame="_blank" w:history="1">
              <w:r w:rsidRPr="00384F15">
                <w:rPr>
                  <w:rFonts w:ascii="Times New Roman" w:eastAsia="Times New Roman" w:hAnsi="Times New Roman" w:cs="Times New Roman"/>
                  <w:sz w:val="24"/>
                  <w:szCs w:val="24"/>
                </w:rPr>
                <w:t>Seminars in Hearing</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r w:rsidRPr="00384F15">
              <w:rPr>
                <w:rFonts w:ascii="Times New Roman" w:hAnsi="Times New Roman" w:cs="Times New Roman"/>
                <w:sz w:val="24"/>
                <w:szCs w:val="24"/>
                <w:shd w:val="clear" w:color="auto" w:fill="FFFFFF"/>
              </w:rPr>
              <w:t>Thieme-Stratton Medical publishers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1980</w:t>
            </w:r>
          </w:p>
        </w:tc>
      </w:tr>
      <w:tr w:rsidR="00155C45" w:rsidRPr="00384F15" w:rsidTr="00155C45">
        <w:trPr>
          <w:trHeight w:val="858"/>
        </w:trPr>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0034BD" w:rsidP="00384F15">
            <w:pPr>
              <w:spacing w:after="0"/>
              <w:rPr>
                <w:rFonts w:ascii="Times New Roman" w:eastAsia="Times New Roman" w:hAnsi="Times New Roman" w:cs="Times New Roman"/>
                <w:sz w:val="24"/>
                <w:szCs w:val="24"/>
              </w:rPr>
            </w:pPr>
            <w:hyperlink r:id="rId107" w:tgtFrame="_blank" w:history="1">
              <w:r w:rsidR="00155C45" w:rsidRPr="00384F15">
                <w:rPr>
                  <w:rFonts w:ascii="Times New Roman" w:eastAsia="Times New Roman" w:hAnsi="Times New Roman" w:cs="Times New Roman"/>
                  <w:sz w:val="24"/>
                  <w:szCs w:val="24"/>
                </w:rPr>
                <w:t> </w:t>
              </w:r>
            </w:hyperlink>
            <w:hyperlink r:id="rId108" w:tgtFrame="_blank" w:history="1">
              <w:r w:rsidR="00155C45" w:rsidRPr="00384F15">
                <w:rPr>
                  <w:rFonts w:ascii="Times New Roman" w:eastAsia="Times New Roman" w:hAnsi="Times New Roman" w:cs="Times New Roman"/>
                  <w:sz w:val="24"/>
                  <w:szCs w:val="24"/>
                </w:rPr>
                <w:t>Seminars in Speech and Language</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r w:rsidRPr="00384F15">
              <w:rPr>
                <w:rFonts w:ascii="Times New Roman" w:hAnsi="Times New Roman" w:cs="Times New Roman"/>
                <w:sz w:val="24"/>
                <w:szCs w:val="24"/>
                <w:shd w:val="clear" w:color="auto" w:fill="FFFFFF"/>
              </w:rPr>
              <w:t>Thieme-Stratton Medical publishers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1984</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0034BD" w:rsidP="00384F15">
            <w:pPr>
              <w:spacing w:after="0"/>
              <w:rPr>
                <w:rFonts w:ascii="Times New Roman" w:eastAsia="Times New Roman" w:hAnsi="Times New Roman" w:cs="Times New Roman"/>
                <w:sz w:val="24"/>
                <w:szCs w:val="24"/>
              </w:rPr>
            </w:pPr>
            <w:hyperlink r:id="rId109" w:anchor="catalog/journals/sll/issues" w:tgtFrame="_blank" w:history="1">
              <w:r w:rsidR="00155C45" w:rsidRPr="00384F15">
                <w:rPr>
                  <w:rFonts w:ascii="Times New Roman" w:eastAsia="Times New Roman" w:hAnsi="Times New Roman" w:cs="Times New Roman"/>
                  <w:sz w:val="24"/>
                  <w:szCs w:val="24"/>
                </w:rPr>
                <w:t> </w:t>
              </w:r>
            </w:hyperlink>
            <w:hyperlink r:id="rId110" w:tgtFrame="_blank" w:history="1">
              <w:r w:rsidR="00155C45" w:rsidRPr="00384F15">
                <w:rPr>
                  <w:rFonts w:ascii="Times New Roman" w:eastAsia="Times New Roman" w:hAnsi="Times New Roman" w:cs="Times New Roman"/>
                  <w:sz w:val="24"/>
                  <w:szCs w:val="24"/>
                </w:rPr>
                <w:t>Sign Language and Linguistics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Ingenta connect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2016</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111" w:tgtFrame="_blank" w:history="1">
              <w:r w:rsidRPr="00384F15">
                <w:rPr>
                  <w:rFonts w:ascii="Times New Roman" w:eastAsia="Times New Roman" w:hAnsi="Times New Roman" w:cs="Times New Roman"/>
                  <w:sz w:val="24"/>
                  <w:szCs w:val="24"/>
                </w:rPr>
                <w:t>Speech Communication</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Else 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1982</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112" w:tgtFrame="_blank" w:history="1">
              <w:r w:rsidRPr="00384F15">
                <w:rPr>
                  <w:rFonts w:ascii="Times New Roman" w:eastAsia="Times New Roman" w:hAnsi="Times New Roman" w:cs="Times New Roman"/>
                  <w:sz w:val="24"/>
                  <w:szCs w:val="24"/>
                </w:rPr>
                <w:t>Speech, Language and Hearing</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Taylor &amp; Francis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1996</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113" w:tgtFrame="_blank" w:history="1">
              <w:r w:rsidRPr="00384F15">
                <w:rPr>
                  <w:rFonts w:ascii="Times New Roman" w:eastAsia="Times New Roman" w:hAnsi="Times New Roman" w:cs="Times New Roman"/>
                  <w:sz w:val="24"/>
                  <w:szCs w:val="24"/>
                </w:rPr>
                <w:t>The Analysis of Verbal Behavior</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Springer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2014</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114" w:tgtFrame="_blank" w:history="1">
              <w:r w:rsidRPr="00384F15">
                <w:rPr>
                  <w:rFonts w:ascii="Times New Roman" w:eastAsia="Times New Roman" w:hAnsi="Times New Roman" w:cs="Times New Roman"/>
                  <w:sz w:val="24"/>
                  <w:szCs w:val="24"/>
                </w:rPr>
                <w:t>Topics in Language Disorders</w:t>
              </w:r>
            </w:hyperlink>
            <w:r w:rsidRPr="00384F15">
              <w:rPr>
                <w:rFonts w:ascii="Times New Roman" w:eastAsia="Times New Roman" w:hAnsi="Times New Roman" w:cs="Times New Roman"/>
                <w:sz w:val="24"/>
                <w:szCs w:val="24"/>
              </w:rPr>
              <w:t>  </w:t>
            </w:r>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r w:rsidRPr="00384F15">
              <w:rPr>
                <w:rFonts w:ascii="Times New Roman" w:hAnsi="Times New Roman" w:cs="Times New Roman"/>
                <w:sz w:val="24"/>
                <w:szCs w:val="24"/>
              </w:rPr>
              <w:t>Lippincott Williams &amp; Wilkins (LWW)</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2001</w:t>
            </w:r>
          </w:p>
        </w:tc>
      </w:tr>
      <w:tr w:rsidR="00155C45" w:rsidRPr="00384F15" w:rsidTr="00155C45">
        <w:tc>
          <w:tcPr>
            <w:tcW w:w="91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pStyle w:val="ListParagraph"/>
              <w:numPr>
                <w:ilvl w:val="0"/>
                <w:numId w:val="2"/>
              </w:numPr>
              <w:spacing w:after="0"/>
              <w:jc w:val="both"/>
              <w:rPr>
                <w:rFonts w:ascii="Times New Roman" w:eastAsia="Times New Roman" w:hAnsi="Times New Roman" w:cs="Times New Roman"/>
                <w:sz w:val="24"/>
                <w:szCs w:val="24"/>
              </w:rPr>
            </w:pPr>
          </w:p>
        </w:tc>
        <w:tc>
          <w:tcPr>
            <w:tcW w:w="5043"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w:t>
            </w:r>
            <w:hyperlink r:id="rId115" w:tgtFrame="_blank" w:history="1">
              <w:r w:rsidRPr="00384F15">
                <w:rPr>
                  <w:rFonts w:ascii="Times New Roman" w:eastAsia="Times New Roman" w:hAnsi="Times New Roman" w:cs="Times New Roman"/>
                  <w:sz w:val="24"/>
                  <w:szCs w:val="24"/>
                </w:rPr>
                <w:t>Trends in Cognitive Sciences</w:t>
              </w:r>
            </w:hyperlink>
          </w:p>
        </w:tc>
        <w:tc>
          <w:tcPr>
            <w:tcW w:w="339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  Elsevier publications</w:t>
            </w:r>
          </w:p>
        </w:tc>
        <w:tc>
          <w:tcPr>
            <w:tcW w:w="1350" w:type="dxa"/>
            <w:tcBorders>
              <w:top w:val="single" w:sz="6" w:space="0" w:color="999999"/>
              <w:left w:val="single" w:sz="6" w:space="0" w:color="999999"/>
              <w:bottom w:val="single" w:sz="6" w:space="0" w:color="999999"/>
              <w:right w:val="single" w:sz="6" w:space="0" w:color="999999"/>
            </w:tcBorders>
            <w:shd w:val="clear" w:color="auto" w:fill="FFFFFF"/>
            <w:tcMar>
              <w:top w:w="36" w:type="dxa"/>
              <w:left w:w="73" w:type="dxa"/>
              <w:bottom w:w="36" w:type="dxa"/>
              <w:right w:w="73" w:type="dxa"/>
            </w:tcMar>
            <w:vAlign w:val="center"/>
            <w:hideMark/>
          </w:tcPr>
          <w:p w:rsidR="00155C45" w:rsidRPr="00384F15" w:rsidRDefault="00155C45" w:rsidP="00384F15">
            <w:pPr>
              <w:spacing w:after="0"/>
              <w:rPr>
                <w:rFonts w:ascii="Times New Roman" w:eastAsia="Times New Roman" w:hAnsi="Times New Roman" w:cs="Times New Roman"/>
                <w:sz w:val="24"/>
                <w:szCs w:val="24"/>
              </w:rPr>
            </w:pPr>
            <w:r w:rsidRPr="00384F15">
              <w:rPr>
                <w:rFonts w:ascii="Times New Roman" w:eastAsia="Times New Roman" w:hAnsi="Times New Roman" w:cs="Times New Roman"/>
                <w:sz w:val="24"/>
                <w:szCs w:val="24"/>
              </w:rPr>
              <w:t>2016</w:t>
            </w:r>
          </w:p>
        </w:tc>
      </w:tr>
    </w:tbl>
    <w:p w:rsidR="00155C45" w:rsidRPr="00384F15" w:rsidRDefault="00155C45" w:rsidP="00384F15">
      <w:pPr>
        <w:pStyle w:val="ListParagraph"/>
        <w:spacing w:after="0"/>
        <w:rPr>
          <w:rFonts w:ascii="Times New Roman" w:hAnsi="Times New Roman" w:cs="Times New Roman"/>
          <w:b/>
          <w:sz w:val="24"/>
          <w:szCs w:val="24"/>
        </w:rPr>
      </w:pPr>
    </w:p>
    <w:p w:rsidR="00CC7782" w:rsidRPr="00384F15" w:rsidRDefault="00CC7782" w:rsidP="00384F15">
      <w:pPr>
        <w:rPr>
          <w:sz w:val="24"/>
          <w:szCs w:val="24"/>
        </w:rPr>
      </w:pPr>
    </w:p>
    <w:sectPr w:rsidR="00CC7782" w:rsidRPr="00384F15" w:rsidSect="00155C45">
      <w:pgSz w:w="12240" w:h="15840"/>
      <w:pgMar w:top="1440" w:right="990" w:bottom="14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82DF3"/>
    <w:multiLevelType w:val="hybridMultilevel"/>
    <w:tmpl w:val="2006F2C0"/>
    <w:lvl w:ilvl="0" w:tplc="388E17E6">
      <w:start w:val="1"/>
      <w:numFmt w:val="bullet"/>
      <w:lvlText w:val="•"/>
      <w:lvlJc w:val="left"/>
      <w:pPr>
        <w:tabs>
          <w:tab w:val="num" w:pos="720"/>
        </w:tabs>
        <w:ind w:left="720" w:hanging="360"/>
      </w:pPr>
      <w:rPr>
        <w:rFonts w:ascii="Arial" w:hAnsi="Arial" w:hint="default"/>
      </w:rPr>
    </w:lvl>
    <w:lvl w:ilvl="1" w:tplc="114002BA" w:tentative="1">
      <w:start w:val="1"/>
      <w:numFmt w:val="bullet"/>
      <w:lvlText w:val="•"/>
      <w:lvlJc w:val="left"/>
      <w:pPr>
        <w:tabs>
          <w:tab w:val="num" w:pos="1440"/>
        </w:tabs>
        <w:ind w:left="1440" w:hanging="360"/>
      </w:pPr>
      <w:rPr>
        <w:rFonts w:ascii="Arial" w:hAnsi="Arial" w:hint="default"/>
      </w:rPr>
    </w:lvl>
    <w:lvl w:ilvl="2" w:tplc="18E6AE6C" w:tentative="1">
      <w:start w:val="1"/>
      <w:numFmt w:val="bullet"/>
      <w:lvlText w:val="•"/>
      <w:lvlJc w:val="left"/>
      <w:pPr>
        <w:tabs>
          <w:tab w:val="num" w:pos="2160"/>
        </w:tabs>
        <w:ind w:left="2160" w:hanging="360"/>
      </w:pPr>
      <w:rPr>
        <w:rFonts w:ascii="Arial" w:hAnsi="Arial" w:hint="default"/>
      </w:rPr>
    </w:lvl>
    <w:lvl w:ilvl="3" w:tplc="EF789236" w:tentative="1">
      <w:start w:val="1"/>
      <w:numFmt w:val="bullet"/>
      <w:lvlText w:val="•"/>
      <w:lvlJc w:val="left"/>
      <w:pPr>
        <w:tabs>
          <w:tab w:val="num" w:pos="2880"/>
        </w:tabs>
        <w:ind w:left="2880" w:hanging="360"/>
      </w:pPr>
      <w:rPr>
        <w:rFonts w:ascii="Arial" w:hAnsi="Arial" w:hint="default"/>
      </w:rPr>
    </w:lvl>
    <w:lvl w:ilvl="4" w:tplc="ADE0099E" w:tentative="1">
      <w:start w:val="1"/>
      <w:numFmt w:val="bullet"/>
      <w:lvlText w:val="•"/>
      <w:lvlJc w:val="left"/>
      <w:pPr>
        <w:tabs>
          <w:tab w:val="num" w:pos="3600"/>
        </w:tabs>
        <w:ind w:left="3600" w:hanging="360"/>
      </w:pPr>
      <w:rPr>
        <w:rFonts w:ascii="Arial" w:hAnsi="Arial" w:hint="default"/>
      </w:rPr>
    </w:lvl>
    <w:lvl w:ilvl="5" w:tplc="4CA823EA" w:tentative="1">
      <w:start w:val="1"/>
      <w:numFmt w:val="bullet"/>
      <w:lvlText w:val="•"/>
      <w:lvlJc w:val="left"/>
      <w:pPr>
        <w:tabs>
          <w:tab w:val="num" w:pos="4320"/>
        </w:tabs>
        <w:ind w:left="4320" w:hanging="360"/>
      </w:pPr>
      <w:rPr>
        <w:rFonts w:ascii="Arial" w:hAnsi="Arial" w:hint="default"/>
      </w:rPr>
    </w:lvl>
    <w:lvl w:ilvl="6" w:tplc="54BAC41E" w:tentative="1">
      <w:start w:val="1"/>
      <w:numFmt w:val="bullet"/>
      <w:lvlText w:val="•"/>
      <w:lvlJc w:val="left"/>
      <w:pPr>
        <w:tabs>
          <w:tab w:val="num" w:pos="5040"/>
        </w:tabs>
        <w:ind w:left="5040" w:hanging="360"/>
      </w:pPr>
      <w:rPr>
        <w:rFonts w:ascii="Arial" w:hAnsi="Arial" w:hint="default"/>
      </w:rPr>
    </w:lvl>
    <w:lvl w:ilvl="7" w:tplc="5FBE90CC" w:tentative="1">
      <w:start w:val="1"/>
      <w:numFmt w:val="bullet"/>
      <w:lvlText w:val="•"/>
      <w:lvlJc w:val="left"/>
      <w:pPr>
        <w:tabs>
          <w:tab w:val="num" w:pos="5760"/>
        </w:tabs>
        <w:ind w:left="5760" w:hanging="360"/>
      </w:pPr>
      <w:rPr>
        <w:rFonts w:ascii="Arial" w:hAnsi="Arial" w:hint="default"/>
      </w:rPr>
    </w:lvl>
    <w:lvl w:ilvl="8" w:tplc="57E8DDC6" w:tentative="1">
      <w:start w:val="1"/>
      <w:numFmt w:val="bullet"/>
      <w:lvlText w:val="•"/>
      <w:lvlJc w:val="left"/>
      <w:pPr>
        <w:tabs>
          <w:tab w:val="num" w:pos="6480"/>
        </w:tabs>
        <w:ind w:left="6480" w:hanging="360"/>
      </w:pPr>
      <w:rPr>
        <w:rFonts w:ascii="Arial" w:hAnsi="Arial" w:hint="default"/>
      </w:rPr>
    </w:lvl>
  </w:abstractNum>
  <w:abstractNum w:abstractNumId="1">
    <w:nsid w:val="22AF4DDD"/>
    <w:multiLevelType w:val="multilevel"/>
    <w:tmpl w:val="D866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123FB1"/>
    <w:multiLevelType w:val="multilevel"/>
    <w:tmpl w:val="E7EC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823434"/>
    <w:multiLevelType w:val="hybridMultilevel"/>
    <w:tmpl w:val="038A4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5074DC"/>
    <w:multiLevelType w:val="hybridMultilevel"/>
    <w:tmpl w:val="DCB6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2F3078"/>
    <w:multiLevelType w:val="hybridMultilevel"/>
    <w:tmpl w:val="52C0E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155C45"/>
    <w:rsid w:val="000034BD"/>
    <w:rsid w:val="00155C45"/>
    <w:rsid w:val="00195E16"/>
    <w:rsid w:val="0034082D"/>
    <w:rsid w:val="00374808"/>
    <w:rsid w:val="00377EE2"/>
    <w:rsid w:val="00384F15"/>
    <w:rsid w:val="00430D6D"/>
    <w:rsid w:val="00441481"/>
    <w:rsid w:val="00622F42"/>
    <w:rsid w:val="00666D99"/>
    <w:rsid w:val="006D7914"/>
    <w:rsid w:val="0094208A"/>
    <w:rsid w:val="009C6812"/>
    <w:rsid w:val="00A3167E"/>
    <w:rsid w:val="00AF72A0"/>
    <w:rsid w:val="00B55CA1"/>
    <w:rsid w:val="00CC7782"/>
    <w:rsid w:val="00DA7AB6"/>
    <w:rsid w:val="00E63291"/>
    <w:rsid w:val="00F041DC"/>
    <w:rsid w:val="00F56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C4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5C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5C45"/>
  </w:style>
  <w:style w:type="paragraph" w:styleId="ListParagraph">
    <w:name w:val="List Paragraph"/>
    <w:basedOn w:val="Normal"/>
    <w:uiPriority w:val="34"/>
    <w:qFormat/>
    <w:rsid w:val="00155C45"/>
    <w:pPr>
      <w:ind w:left="720"/>
      <w:contextualSpacing/>
    </w:pPr>
  </w:style>
  <w:style w:type="character" w:styleId="Hyperlink">
    <w:name w:val="Hyperlink"/>
    <w:basedOn w:val="DefaultParagraphFont"/>
    <w:uiPriority w:val="99"/>
    <w:unhideWhenUsed/>
    <w:rsid w:val="00155C45"/>
    <w:rPr>
      <w:color w:val="0000FF"/>
      <w:u w:val="single"/>
    </w:rPr>
  </w:style>
  <w:style w:type="table" w:styleId="TableGrid">
    <w:name w:val="Table Grid"/>
    <w:basedOn w:val="TableNormal"/>
    <w:uiPriority w:val="59"/>
    <w:rsid w:val="00155C4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155C45"/>
    <w:rPr>
      <w:b/>
      <w:bCs/>
    </w:rPr>
  </w:style>
  <w:style w:type="character" w:styleId="Emphasis">
    <w:name w:val="Emphasis"/>
    <w:basedOn w:val="DefaultParagraphFont"/>
    <w:uiPriority w:val="20"/>
    <w:qFormat/>
    <w:rsid w:val="00F041DC"/>
    <w:rPr>
      <w:i/>
      <w:iCs/>
    </w:rPr>
  </w:style>
</w:styles>
</file>

<file path=word/webSettings.xml><?xml version="1.0" encoding="utf-8"?>
<w:webSettings xmlns:r="http://schemas.openxmlformats.org/officeDocument/2006/relationships" xmlns:w="http://schemas.openxmlformats.org/wordprocessingml/2006/main">
  <w:divs>
    <w:div w:id="861893565">
      <w:bodyDiv w:val="1"/>
      <w:marLeft w:val="0"/>
      <w:marRight w:val="0"/>
      <w:marTop w:val="0"/>
      <w:marBottom w:val="0"/>
      <w:divBdr>
        <w:top w:val="none" w:sz="0" w:space="0" w:color="auto"/>
        <w:left w:val="none" w:sz="0" w:space="0" w:color="auto"/>
        <w:bottom w:val="none" w:sz="0" w:space="0" w:color="auto"/>
        <w:right w:val="none" w:sz="0" w:space="0" w:color="auto"/>
      </w:divBdr>
    </w:div>
    <w:div w:id="1536650929">
      <w:bodyDiv w:val="1"/>
      <w:marLeft w:val="0"/>
      <w:marRight w:val="0"/>
      <w:marTop w:val="0"/>
      <w:marBottom w:val="0"/>
      <w:divBdr>
        <w:top w:val="none" w:sz="0" w:space="0" w:color="auto"/>
        <w:left w:val="none" w:sz="0" w:space="0" w:color="auto"/>
        <w:bottom w:val="none" w:sz="0" w:space="0" w:color="auto"/>
        <w:right w:val="none" w:sz="0" w:space="0" w:color="auto"/>
      </w:divBdr>
      <w:divsChild>
        <w:div w:id="662706040">
          <w:marLeft w:val="0"/>
          <w:marRight w:val="0"/>
          <w:marTop w:val="675"/>
          <w:marBottom w:val="600"/>
          <w:divBdr>
            <w:top w:val="none" w:sz="0" w:space="0" w:color="auto"/>
            <w:left w:val="none" w:sz="0" w:space="0" w:color="auto"/>
            <w:bottom w:val="none" w:sz="0" w:space="0" w:color="auto"/>
            <w:right w:val="none" w:sz="0" w:space="0" w:color="auto"/>
          </w:divBdr>
        </w:div>
      </w:divsChild>
    </w:div>
    <w:div w:id="1937782495">
      <w:bodyDiv w:val="1"/>
      <w:marLeft w:val="0"/>
      <w:marRight w:val="0"/>
      <w:marTop w:val="0"/>
      <w:marBottom w:val="0"/>
      <w:divBdr>
        <w:top w:val="none" w:sz="0" w:space="0" w:color="auto"/>
        <w:left w:val="none" w:sz="0" w:space="0" w:color="auto"/>
        <w:bottom w:val="none" w:sz="0" w:space="0" w:color="auto"/>
        <w:right w:val="none" w:sz="0" w:space="0" w:color="auto"/>
      </w:divBdr>
      <w:divsChild>
        <w:div w:id="369260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aneyonline.com/loi/cim" TargetMode="External"/><Relationship Id="rId117" Type="http://schemas.openxmlformats.org/officeDocument/2006/relationships/theme" Target="theme/theme1.xml"/><Relationship Id="rId21" Type="http://schemas.openxmlformats.org/officeDocument/2006/relationships/hyperlink" Target="http://www.sciencedirect.com/science/journal/0093934X" TargetMode="External"/><Relationship Id="rId42" Type="http://schemas.openxmlformats.org/officeDocument/2006/relationships/hyperlink" Target="http://onlinelibrary.wiley.com/journal/10.1111/%28ISSN%291473-4192/issues" TargetMode="External"/><Relationship Id="rId47" Type="http://schemas.openxmlformats.org/officeDocument/2006/relationships/hyperlink" Target="http://www.sciencedirect.com/science/journal/01655876" TargetMode="External"/><Relationship Id="rId63" Type="http://schemas.openxmlformats.org/officeDocument/2006/relationships/hyperlink" Target="http://www.jiaap.org/" TargetMode="External"/><Relationship Id="rId68" Type="http://schemas.openxmlformats.org/officeDocument/2006/relationships/hyperlink" Target="http://journals.cambridge.org/action/displayBackIssues?jid=JLO" TargetMode="External"/><Relationship Id="rId84" Type="http://schemas.openxmlformats.org/officeDocument/2006/relationships/hyperlink" Target="http://www.degruyter.com/view/j/labphon" TargetMode="External"/><Relationship Id="rId89" Type="http://schemas.openxmlformats.org/officeDocument/2006/relationships/hyperlink" Target="http://las.sagepub.com/content/by/year" TargetMode="External"/><Relationship Id="rId112" Type="http://schemas.openxmlformats.org/officeDocument/2006/relationships/hyperlink" Target="http://www.maneyonline.com/loi/slh" TargetMode="External"/><Relationship Id="rId16" Type="http://schemas.openxmlformats.org/officeDocument/2006/relationships/hyperlink" Target="http://content.karger.com/Journal/Home/224213" TargetMode="External"/><Relationship Id="rId107" Type="http://schemas.openxmlformats.org/officeDocument/2006/relationships/hyperlink" Target="https://www.thieme-connect.com/products/ejournals/journal/10.1055/s-00000067" TargetMode="External"/><Relationship Id="rId11" Type="http://schemas.openxmlformats.org/officeDocument/2006/relationships/hyperlink" Target="http://link.springer.com/journal/volumesAndIssues/11881" TargetMode="External"/><Relationship Id="rId24" Type="http://schemas.openxmlformats.org/officeDocument/2006/relationships/hyperlink" Target="http://www.cpcjournal.org/loi/cpcj" TargetMode="External"/><Relationship Id="rId32" Type="http://schemas.openxmlformats.org/officeDocument/2006/relationships/hyperlink" Target="http://ovidsp.tx.ovid.com/sp-3.12.0b/ovidweb.cgi?&amp;S=DNNEFPNNDEDDEJOFNCMKBBJCFLDAAA00&amp;Browse=Toc+Children%7CNO%7CS.sh.7976_1399530162_2.7976_1399530162_14.7976_1399530162_22%7C44%7C50" TargetMode="External"/><Relationship Id="rId37" Type="http://schemas.openxmlformats.org/officeDocument/2006/relationships/hyperlink" Target="http://www.ingentaconnect.com/content/jbp/gest" TargetMode="External"/><Relationship Id="rId40" Type="http://schemas.openxmlformats.org/officeDocument/2006/relationships/hyperlink" Target="http://ovidsp.tx.ovid.com/sp-3.12.0b/ovidweb.cgi?&amp;S=DNNEFPNNDEDDEJOFNCMKBBJCFLDAAA00&amp;Browse=Toc+Children%7CNO%7CS.sh.7976_1399530162_2.7976_1399530162_14.7976_1399530162_22%7C44%7C50" TargetMode="External"/><Relationship Id="rId45" Type="http://schemas.openxmlformats.org/officeDocument/2006/relationships/hyperlink" Target="http://ijb.sagepub.com/content/by/year" TargetMode="External"/><Relationship Id="rId53" Type="http://schemas.openxmlformats.org/officeDocument/2006/relationships/hyperlink" Target="http://onlinelibrary.wiley.com/journal/10.1111/%28ISSN%291468-3148/issues" TargetMode="External"/><Relationship Id="rId58" Type="http://schemas.openxmlformats.org/officeDocument/2006/relationships/hyperlink" Target="http://www.tandfonline.com/loi/hjcd20" TargetMode="External"/><Relationship Id="rId66" Type="http://schemas.openxmlformats.org/officeDocument/2006/relationships/hyperlink" Target="http://www.tandfonline.com/loi/cjid20" TargetMode="External"/><Relationship Id="rId74" Type="http://schemas.openxmlformats.org/officeDocument/2006/relationships/hyperlink" Target="http://www.sciencedirect.com/science/journal/03782166" TargetMode="External"/><Relationship Id="rId79" Type="http://schemas.openxmlformats.org/officeDocument/2006/relationships/hyperlink" Target="http://www.ingentaconnect.com/content/aaa/jaaa" TargetMode="External"/><Relationship Id="rId87" Type="http://schemas.openxmlformats.org/officeDocument/2006/relationships/hyperlink" Target="http://www.tandfonline.com/loi/plcp21" TargetMode="External"/><Relationship Id="rId102" Type="http://schemas.openxmlformats.org/officeDocument/2006/relationships/hyperlink" Target="http://content.karger.com/Journal/Home/224275" TargetMode="External"/><Relationship Id="rId110" Type="http://schemas.openxmlformats.org/officeDocument/2006/relationships/hyperlink" Target="http://www.ingentaconnect.com/content/jbp/sll" TargetMode="External"/><Relationship Id="rId115" Type="http://schemas.openxmlformats.org/officeDocument/2006/relationships/hyperlink" Target="http://www.sciencedirect.com/science/journal/13646613" TargetMode="External"/><Relationship Id="rId5" Type="http://schemas.openxmlformats.org/officeDocument/2006/relationships/hyperlink" Target="http://informahealthcare.com/loi/oto" TargetMode="External"/><Relationship Id="rId61" Type="http://schemas.openxmlformats.org/officeDocument/2006/relationships/hyperlink" Target="http://jei.sagepub.com/content/by/year" TargetMode="External"/><Relationship Id="rId82" Type="http://schemas.openxmlformats.org/officeDocument/2006/relationships/hyperlink" Target="http://www.sciencedirect.com/science/journal/08921997" TargetMode="External"/><Relationship Id="rId90" Type="http://schemas.openxmlformats.org/officeDocument/2006/relationships/hyperlink" Target="http://onlinelibrary.wiley.com/journal/10.1111/%28ISSN%291467-9922/issues" TargetMode="External"/><Relationship Id="rId95" Type="http://schemas.openxmlformats.org/officeDocument/2006/relationships/hyperlink" Target="http://onlinelibrary.wiley.com/journal/10.1111/%28ISSN%291540-5826/issues" TargetMode="External"/><Relationship Id="rId19" Type="http://schemas.openxmlformats.org/officeDocument/2006/relationships/hyperlink" Target="http://onlinelibrary.wiley.com/journal/10.1002/%28ISSN%291939-3806/issues" TargetMode="External"/><Relationship Id="rId14" Type="http://schemas.openxmlformats.org/officeDocument/2006/relationships/hyperlink" Target="https://www.cambridge.org/core/journals/applied-psycholinguistics/all-issues" TargetMode="External"/><Relationship Id="rId22" Type="http://schemas.openxmlformats.org/officeDocument/2006/relationships/hyperlink" Target="https://www.cambridge.org/core/journals/canadian-journal-of-linguistics-revue-canadienne-de-linguistique/latest-issue" TargetMode="External"/><Relationship Id="rId27" Type="http://schemas.openxmlformats.org/officeDocument/2006/relationships/hyperlink" Target="http://cdq.sagepub.com/content/by/year" TargetMode="External"/><Relationship Id="rId30" Type="http://schemas.openxmlformats.org/officeDocument/2006/relationships/hyperlink" Target="http://onlinelibrary.wiley.com/journal/10.1002/%28ISSN%291099-0909/issues" TargetMode="External"/><Relationship Id="rId35" Type="http://schemas.openxmlformats.org/officeDocument/2006/relationships/hyperlink" Target="http://foa.sagepub.com/content/by/year" TargetMode="External"/><Relationship Id="rId43" Type="http://schemas.openxmlformats.org/officeDocument/2006/relationships/hyperlink" Target="http://informahealthcare.com/loi/ija" TargetMode="External"/><Relationship Id="rId48" Type="http://schemas.openxmlformats.org/officeDocument/2006/relationships/hyperlink" Target="http://www.equinoxjournals.com/IJSLL/issue/archive" TargetMode="External"/><Relationship Id="rId56" Type="http://schemas.openxmlformats.org/officeDocument/2006/relationships/hyperlink" Target="http://www.jclpca.org/backissues.asp" TargetMode="External"/><Relationship Id="rId64" Type="http://schemas.openxmlformats.org/officeDocument/2006/relationships/hyperlink" Target="https://en.wikipedia.org/w/index.php?title=Indian_Academy_of_Applied_Psychology&amp;action=edit&amp;redlink=1" TargetMode="External"/><Relationship Id="rId69" Type="http://schemas.openxmlformats.org/officeDocument/2006/relationships/hyperlink" Target="http://www.laryngologyandvoice.org/currentissue.asp?sabs=n" TargetMode="External"/><Relationship Id="rId77" Type="http://schemas.openxmlformats.org/officeDocument/2006/relationships/hyperlink" Target="http://jslhr.pubs.asha.org/issue.aspx" TargetMode="External"/><Relationship Id="rId100" Type="http://schemas.openxmlformats.org/officeDocument/2006/relationships/hyperlink" Target="http://ovidsp.tx.ovid.com/sp-3.8.0b/ovidweb.cgi?&amp;S=HGJDFPMIAHDDJBAHNCPKAGIBFOALAA00&amp;Browse=Toc+Children%7CNO%7CS.sh.19222_1357280198_18.19222_1357280198_30.19222_1357280198_34%7C36%7C50" TargetMode="External"/><Relationship Id="rId105" Type="http://schemas.openxmlformats.org/officeDocument/2006/relationships/hyperlink" Target="http://www.sciencedirect.com/science/journal/17509467" TargetMode="External"/><Relationship Id="rId113" Type="http://schemas.openxmlformats.org/officeDocument/2006/relationships/hyperlink" Target="http://link.springer.com/journal/40616" TargetMode="External"/><Relationship Id="rId8" Type="http://schemas.openxmlformats.org/officeDocument/2006/relationships/hyperlink" Target="http://muse.jhu.edu/journals/aad/" TargetMode="External"/><Relationship Id="rId51" Type="http://schemas.openxmlformats.org/officeDocument/2006/relationships/hyperlink" Target="http://informahealthcare.com/loi/asl" TargetMode="External"/><Relationship Id="rId72" Type="http://schemas.openxmlformats.org/officeDocument/2006/relationships/hyperlink" Target="http://www.sciencedirect.com/science/journal/09116044" TargetMode="External"/><Relationship Id="rId80" Type="http://schemas.openxmlformats.org/officeDocument/2006/relationships/hyperlink" Target="http://journals.cambridge.org/action/displayBackIssues?jid=IPA" TargetMode="External"/><Relationship Id="rId85" Type="http://schemas.openxmlformats.org/officeDocument/2006/relationships/hyperlink" Target="http://www.degruyter.com/view/j/labphon" TargetMode="External"/><Relationship Id="rId93" Type="http://schemas.openxmlformats.org/officeDocument/2006/relationships/hyperlink" Target="http://onlinelibrary.wiley.com/journal/10.1002/%28ISSN%291531-4995/issues" TargetMode="External"/><Relationship Id="rId98" Type="http://schemas.openxmlformats.org/officeDocument/2006/relationships/hyperlink" Target="http://www.sciencedirect.com/science/journal/00306665" TargetMode="External"/><Relationship Id="rId3" Type="http://schemas.openxmlformats.org/officeDocument/2006/relationships/settings" Target="settings.xml"/><Relationship Id="rId12" Type="http://schemas.openxmlformats.org/officeDocument/2006/relationships/hyperlink" Target="http://www.tandfonline.com/loi/paph20?close=28&amp;repitition=0" TargetMode="External"/><Relationship Id="rId17" Type="http://schemas.openxmlformats.org/officeDocument/2006/relationships/hyperlink" Target="http://informahealthcare.com/loi/aac" TargetMode="External"/><Relationship Id="rId25" Type="http://schemas.openxmlformats.org/officeDocument/2006/relationships/hyperlink" Target="http://informahealthcare.com/loi/clp" TargetMode="External"/><Relationship Id="rId33" Type="http://schemas.openxmlformats.org/officeDocument/2006/relationships/hyperlink" Target="http://www.tandfonline.com/loi/tebc20" TargetMode="External"/><Relationship Id="rId38" Type="http://schemas.openxmlformats.org/officeDocument/2006/relationships/hyperlink" Target="http://informahealthcare.com/loi/aum" TargetMode="External"/><Relationship Id="rId46" Type="http://schemas.openxmlformats.org/officeDocument/2006/relationships/hyperlink" Target="http://onlinelibrary.wiley.com/journal/10.1111/%28ISSN%291460-6984/issues" TargetMode="External"/><Relationship Id="rId59" Type="http://schemas.openxmlformats.org/officeDocument/2006/relationships/hyperlink" Target="http://www.mitpressjournals.org/loi/jocn" TargetMode="External"/><Relationship Id="rId67" Type="http://schemas.openxmlformats.org/officeDocument/2006/relationships/hyperlink" Target="https://journals.equinoxpub.com/index.php/JIRCD/issue/archive" TargetMode="External"/><Relationship Id="rId103" Type="http://schemas.openxmlformats.org/officeDocument/2006/relationships/hyperlink" Target="http://journals.cambridge.org/action/displayBackIssues?jid=PHO" TargetMode="External"/><Relationship Id="rId108" Type="http://schemas.openxmlformats.org/officeDocument/2006/relationships/hyperlink" Target="https://www.thieme-connect.com/products/ejournals/journal/10.1055/s-00000076" TargetMode="External"/><Relationship Id="rId116" Type="http://schemas.openxmlformats.org/officeDocument/2006/relationships/fontTable" Target="fontTable.xml"/><Relationship Id="rId20" Type="http://schemas.openxmlformats.org/officeDocument/2006/relationships/hyperlink" Target="http://journals.cambridge.org/action/displayBackIssues?jid=BIL" TargetMode="External"/><Relationship Id="rId41" Type="http://schemas.openxmlformats.org/officeDocument/2006/relationships/hyperlink" Target="http://www.sciencedirect.com/science/journal/03785955" TargetMode="External"/><Relationship Id="rId54" Type="http://schemas.openxmlformats.org/officeDocument/2006/relationships/hyperlink" Target="http://www.springerlink.com/content/104757/" TargetMode="External"/><Relationship Id="rId62" Type="http://schemas.openxmlformats.org/officeDocument/2006/relationships/hyperlink" Target="http://www.sciencedirect.com/science/journal/0094730X" TargetMode="External"/><Relationship Id="rId70" Type="http://schemas.openxmlformats.org/officeDocument/2006/relationships/hyperlink" Target="http://ldx.sagepub.com/content/by/year" TargetMode="External"/><Relationship Id="rId75" Type="http://schemas.openxmlformats.org/officeDocument/2006/relationships/hyperlink" Target="http://www.springerlink.com/content/104271/" TargetMode="External"/><Relationship Id="rId83" Type="http://schemas.openxmlformats.org/officeDocument/2006/relationships/hyperlink" Target="http://www.degruyter.com/view/j/labphon" TargetMode="External"/><Relationship Id="rId88" Type="http://schemas.openxmlformats.org/officeDocument/2006/relationships/hyperlink" Target="http://www.sciencedirect.com/science/journal/02715309" TargetMode="External"/><Relationship Id="rId91" Type="http://schemas.openxmlformats.org/officeDocument/2006/relationships/hyperlink" Target="http://www.sciencedirect.com/science/journal/03880001" TargetMode="External"/><Relationship Id="rId96" Type="http://schemas.openxmlformats.org/officeDocument/2006/relationships/hyperlink" Target="http://informahealthcare.com/loi/log" TargetMode="External"/><Relationship Id="rId111" Type="http://schemas.openxmlformats.org/officeDocument/2006/relationships/hyperlink" Target="http://www.sciencedirect.com/science/journal/01676393" TargetMode="External"/><Relationship Id="rId1" Type="http://schemas.openxmlformats.org/officeDocument/2006/relationships/numbering" Target="numbering.xml"/><Relationship Id="rId6" Type="http://schemas.openxmlformats.org/officeDocument/2006/relationships/hyperlink" Target="http://www.emeraldinsight.com/loi/aia" TargetMode="External"/><Relationship Id="rId15" Type="http://schemas.openxmlformats.org/officeDocument/2006/relationships/hyperlink" Target="http://archotol.ama-assn.org/contents-by-date.0.dtl" TargetMode="External"/><Relationship Id="rId23" Type="http://schemas.openxmlformats.org/officeDocument/2006/relationships/hyperlink" Target="http://clt.sagepub.com/content/by/year" TargetMode="External"/><Relationship Id="rId28" Type="http://schemas.openxmlformats.org/officeDocument/2006/relationships/hyperlink" Target="http://www.sciencedirect.com/science/journal/00109452" TargetMode="External"/><Relationship Id="rId36" Type="http://schemas.openxmlformats.org/officeDocument/2006/relationships/hyperlink" Target="http://content.karger.com/Journal/Home/224177" TargetMode="External"/><Relationship Id="rId49" Type="http://schemas.openxmlformats.org/officeDocument/2006/relationships/hyperlink" Target="http://www.equinoxjournals.com/IJSLL/issue/archive" TargetMode="External"/><Relationship Id="rId57" Type="http://schemas.openxmlformats.org/officeDocument/2006/relationships/hyperlink" Target="http://www.tandfonline.com/toc/hjcd20/current" TargetMode="External"/><Relationship Id="rId106" Type="http://schemas.openxmlformats.org/officeDocument/2006/relationships/hyperlink" Target="https://www.thieme-connect.com/products/ejournals/journal/10.1055/s-00000067" TargetMode="External"/><Relationship Id="rId114" Type="http://schemas.openxmlformats.org/officeDocument/2006/relationships/hyperlink" Target="http://ovidsp.ovid.com/ovidweb.cgi?T=JS&amp;NEWS=n&amp;CSC=Y&amp;PAGE=toc&amp;D=ovft&amp;AN=00011363-000000000-00000" TargetMode="External"/><Relationship Id="rId10" Type="http://schemas.openxmlformats.org/officeDocument/2006/relationships/hyperlink" Target="http://ajslp.pubs.asha.org/issue.aspx" TargetMode="External"/><Relationship Id="rId31" Type="http://schemas.openxmlformats.org/officeDocument/2006/relationships/hyperlink" Target="http://link.springer.com/journal/volumesAndIssues/455" TargetMode="External"/><Relationship Id="rId44" Type="http://schemas.openxmlformats.org/officeDocument/2006/relationships/hyperlink" Target="http://www.tandfonline.com/loi/rbeb20" TargetMode="External"/><Relationship Id="rId52" Type="http://schemas.openxmlformats.org/officeDocument/2006/relationships/hyperlink" Target="http://www.springerlink.com/content/100275/" TargetMode="External"/><Relationship Id="rId60" Type="http://schemas.openxmlformats.org/officeDocument/2006/relationships/hyperlink" Target="http://www.sciencedirect.com/science/journal/00219924" TargetMode="External"/><Relationship Id="rId65" Type="http://schemas.openxmlformats.org/officeDocument/2006/relationships/hyperlink" Target="http://www.jisha.org/backissues.asp" TargetMode="External"/><Relationship Id="rId73" Type="http://schemas.openxmlformats.org/officeDocument/2006/relationships/hyperlink" Target="http://www.sciencedirect.com/science/journal/00954470" TargetMode="External"/><Relationship Id="rId78" Type="http://schemas.openxmlformats.org/officeDocument/2006/relationships/hyperlink" Target="http://scitation.aip.org/content/asa/journal/jasa/browse" TargetMode="External"/><Relationship Id="rId81" Type="http://schemas.openxmlformats.org/officeDocument/2006/relationships/hyperlink" Target="http://metapress.com/content/103172/?p=0389039dad3d4bcf9e306b77080c895c&amp;pi=0" TargetMode="External"/><Relationship Id="rId86" Type="http://schemas.openxmlformats.org/officeDocument/2006/relationships/hyperlink" Target="http://www.tandfonline.com/loi/hlac20?close=21&amp;repitition=0" TargetMode="External"/><Relationship Id="rId94" Type="http://schemas.openxmlformats.org/officeDocument/2006/relationships/hyperlink" Target="http://ldq.sagepub.com/content/by/year" TargetMode="External"/><Relationship Id="rId99" Type="http://schemas.openxmlformats.org/officeDocument/2006/relationships/hyperlink" Target="http://ovidsp.tx.ovid.com/sp-3.19.0a/ovidweb.cgi?&amp;S=AFCAFPEDKCDDDPDONCIKBDOBOCLGAA00&amp;Browse=Toc+Children|NO|S.sh.2.14.31|2533|50" TargetMode="External"/><Relationship Id="rId101" Type="http://schemas.openxmlformats.org/officeDocument/2006/relationships/hyperlink" Target="http://perspectives.pubs.asha.org/issue.aspx" TargetMode="External"/><Relationship Id="rId4" Type="http://schemas.openxmlformats.org/officeDocument/2006/relationships/webSettings" Target="webSettings.xml"/><Relationship Id="rId9" Type="http://schemas.openxmlformats.org/officeDocument/2006/relationships/hyperlink" Target="http://aja.pubs.asha.org/issue.aspx" TargetMode="External"/><Relationship Id="rId13" Type="http://schemas.openxmlformats.org/officeDocument/2006/relationships/hyperlink" Target="http://www.sciencedirect.com/science/journal/0003682X" TargetMode="External"/><Relationship Id="rId18" Type="http://schemas.openxmlformats.org/officeDocument/2006/relationships/hyperlink" Target="http://aut.sagepub.com/content/by/year" TargetMode="External"/><Relationship Id="rId39" Type="http://schemas.openxmlformats.org/officeDocument/2006/relationships/hyperlink" Target="http://ovidsp.tx.ovid.com/sp-3.22.1b/ovidweb.cgi?&amp;S=GHMNFPAFOCDDDBDJNCIKHCIBOBCEAA00&amp;Browse=Toc+Children%7cYES%7cS.sh.27132_1475129123_2.27132_1475129123_14.27132_1475129123_22%7c51%7c50" TargetMode="External"/><Relationship Id="rId109" Type="http://schemas.openxmlformats.org/officeDocument/2006/relationships/hyperlink" Target="https://benjamins.com/" TargetMode="External"/><Relationship Id="rId34" Type="http://schemas.openxmlformats.org/officeDocument/2006/relationships/hyperlink" Target="http://ecx.sagepub.com/content/by/year" TargetMode="External"/><Relationship Id="rId50" Type="http://schemas.openxmlformats.org/officeDocument/2006/relationships/hyperlink" Target="http://www.equinoxjournals.com/IJSLL/issue/archive" TargetMode="External"/><Relationship Id="rId55" Type="http://schemas.openxmlformats.org/officeDocument/2006/relationships/hyperlink" Target="http://onlinelibrary.wiley.com/journal/10.1111/%28ISSN%291469-7610/issues" TargetMode="External"/><Relationship Id="rId76" Type="http://schemas.openxmlformats.org/officeDocument/2006/relationships/hyperlink" Target="http://sed.sagepub.com/content/by/year" TargetMode="External"/><Relationship Id="rId97" Type="http://schemas.openxmlformats.org/officeDocument/2006/relationships/hyperlink" Target="http://www.noiseandhealth.org/backissues.asp" TargetMode="External"/><Relationship Id="rId104" Type="http://schemas.openxmlformats.org/officeDocument/2006/relationships/hyperlink" Target="http://link.springer.com/journal/11145/26/3/page/1" TargetMode="External"/><Relationship Id="rId7" Type="http://schemas.openxmlformats.org/officeDocument/2006/relationships/hyperlink" Target="http://www.tandfonline.com/loi/nanc20" TargetMode="External"/><Relationship Id="rId71" Type="http://schemas.openxmlformats.org/officeDocument/2006/relationships/hyperlink" Target="http://www.sciencedirect.com/science/journal/0749596X" TargetMode="External"/><Relationship Id="rId92" Type="http://schemas.openxmlformats.org/officeDocument/2006/relationships/hyperlink" Target="http://lshss.pubs.asha.org/issue.aspx" TargetMode="External"/><Relationship Id="rId2" Type="http://schemas.openxmlformats.org/officeDocument/2006/relationships/styles" Target="styles.xml"/><Relationship Id="rId29" Type="http://schemas.openxmlformats.org/officeDocument/2006/relationships/hyperlink" Target="http://dem.sagepub.com/content/by/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9</Pages>
  <Words>3947</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DIVI.CAPITAL</dc:creator>
  <cp:lastModifiedBy>DIVI.CAPITAL</cp:lastModifiedBy>
  <cp:revision>5</cp:revision>
  <dcterms:created xsi:type="dcterms:W3CDTF">2017-04-04T13:31:00Z</dcterms:created>
  <dcterms:modified xsi:type="dcterms:W3CDTF">2017-04-05T04:17:00Z</dcterms:modified>
</cp:coreProperties>
</file>