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D0F9F" w14:textId="77777777" w:rsidR="005D0516" w:rsidRPr="00DF4355" w:rsidRDefault="005D0516" w:rsidP="005D0516">
      <w:pPr>
        <w:jc w:val="center"/>
        <w:rPr>
          <w:rFonts w:ascii="Times New Roman" w:hAnsi="Times New Roman"/>
          <w:b/>
          <w:sz w:val="24"/>
          <w:szCs w:val="24"/>
        </w:rPr>
      </w:pPr>
      <w:r w:rsidRPr="00EA05F8">
        <w:rPr>
          <w:rFonts w:ascii="Times New Roman" w:hAnsi="Times New Roman"/>
          <w:b/>
          <w:sz w:val="24"/>
          <w:szCs w:val="24"/>
        </w:rPr>
        <w:t xml:space="preserve">Paper </w:t>
      </w:r>
      <w:r>
        <w:rPr>
          <w:rFonts w:ascii="Times New Roman" w:hAnsi="Times New Roman"/>
          <w:b/>
          <w:sz w:val="24"/>
          <w:szCs w:val="24"/>
        </w:rPr>
        <w:t>Code: SLP 2.6 - OE:</w:t>
      </w:r>
      <w:r w:rsidRPr="00174F6A">
        <w:rPr>
          <w:rFonts w:ascii="Times New Roman" w:hAnsi="Times New Roman"/>
          <w:b/>
          <w:sz w:val="24"/>
          <w:szCs w:val="24"/>
        </w:rPr>
        <w:t xml:space="preserve"> </w:t>
      </w:r>
      <w:r w:rsidRPr="00DF4355">
        <w:rPr>
          <w:rFonts w:ascii="Times New Roman" w:hAnsi="Times New Roman"/>
          <w:b/>
          <w:sz w:val="24"/>
          <w:szCs w:val="24"/>
        </w:rPr>
        <w:t>Information Management in Speech, Language and Hearing</w:t>
      </w:r>
    </w:p>
    <w:p w14:paraId="4C4CEBED" w14:textId="77777777" w:rsidR="005D0516" w:rsidRDefault="005D0516" w:rsidP="005D0516">
      <w:pPr>
        <w:spacing w:after="0"/>
        <w:rPr>
          <w:rFonts w:ascii="Times New Roman" w:hAnsi="Times New Roman"/>
          <w:b/>
          <w:bCs/>
          <w:sz w:val="24"/>
          <w:szCs w:val="24"/>
          <w:lang w:bidi="hi-IN"/>
        </w:rPr>
      </w:pPr>
    </w:p>
    <w:p w14:paraId="3E03C089" w14:textId="77777777" w:rsidR="005D0516" w:rsidRDefault="005D0516" w:rsidP="005D0516">
      <w:pPr>
        <w:spacing w:after="0"/>
        <w:rPr>
          <w:rFonts w:ascii="Times New Roman" w:hAnsi="Times New Roman"/>
          <w:b/>
          <w:bCs/>
          <w:sz w:val="24"/>
          <w:szCs w:val="24"/>
          <w:lang w:bidi="hi-IN"/>
        </w:rPr>
      </w:pPr>
    </w:p>
    <w:p w14:paraId="447A8A55" w14:textId="77777777" w:rsidR="005D0516" w:rsidRPr="00763164" w:rsidRDefault="005D0516" w:rsidP="00763164">
      <w:pPr>
        <w:spacing w:after="0" w:line="240" w:lineRule="auto"/>
        <w:ind w:left="883" w:hanging="88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63164">
        <w:rPr>
          <w:rFonts w:ascii="Times New Roman" w:hAnsi="Times New Roman"/>
          <w:b/>
          <w:sz w:val="24"/>
          <w:szCs w:val="24"/>
        </w:rPr>
        <w:t>Unit  4</w:t>
      </w:r>
      <w:proofErr w:type="gramEnd"/>
      <w:r w:rsidRPr="00763164">
        <w:rPr>
          <w:rFonts w:ascii="Times New Roman" w:hAnsi="Times New Roman"/>
          <w:b/>
          <w:sz w:val="24"/>
          <w:szCs w:val="24"/>
        </w:rPr>
        <w:t>:</w:t>
      </w:r>
      <w:r w:rsidRPr="00763164">
        <w:rPr>
          <w:rFonts w:ascii="Times New Roman" w:hAnsi="Times New Roman"/>
          <w:b/>
          <w:sz w:val="24"/>
          <w:szCs w:val="24"/>
        </w:rPr>
        <w:tab/>
        <w:t>Measuring Scientific Productivity</w:t>
      </w:r>
      <w:r w:rsidRPr="00763164">
        <w:rPr>
          <w:rFonts w:ascii="Times New Roman" w:hAnsi="Times New Roman"/>
          <w:b/>
          <w:sz w:val="24"/>
          <w:szCs w:val="24"/>
        </w:rPr>
        <w:tab/>
        <w:t xml:space="preserve">(15 </w:t>
      </w:r>
      <w:proofErr w:type="spellStart"/>
      <w:r w:rsidRPr="00763164">
        <w:rPr>
          <w:rFonts w:ascii="Times New Roman" w:hAnsi="Times New Roman"/>
          <w:b/>
          <w:sz w:val="24"/>
          <w:szCs w:val="24"/>
        </w:rPr>
        <w:t>hrs</w:t>
      </w:r>
      <w:proofErr w:type="spellEnd"/>
      <w:r w:rsidRPr="00763164">
        <w:rPr>
          <w:rFonts w:ascii="Times New Roman" w:hAnsi="Times New Roman"/>
          <w:b/>
          <w:sz w:val="24"/>
          <w:szCs w:val="24"/>
        </w:rPr>
        <w:t>)</w:t>
      </w:r>
    </w:p>
    <w:p w14:paraId="2C19BE0A" w14:textId="77777777" w:rsidR="005D0516" w:rsidRPr="00881861" w:rsidRDefault="005D0516" w:rsidP="005D05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9C5355" w14:textId="77777777" w:rsidR="005D0516" w:rsidRPr="00881861" w:rsidRDefault="005D0516" w:rsidP="005D0516">
      <w:pPr>
        <w:numPr>
          <w:ilvl w:val="1"/>
          <w:numId w:val="6"/>
        </w:numPr>
        <w:spacing w:after="0" w:line="240" w:lineRule="auto"/>
        <w:ind w:left="810" w:hanging="45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>Tools and Techniques</w:t>
      </w:r>
    </w:p>
    <w:p w14:paraId="7235CB94" w14:textId="77777777" w:rsidR="005D0516" w:rsidRPr="00881861" w:rsidRDefault="005D0516" w:rsidP="005D0516">
      <w:pPr>
        <w:spacing w:after="0" w:line="240" w:lineRule="auto"/>
        <w:ind w:left="793"/>
        <w:contextualSpacing/>
        <w:rPr>
          <w:rFonts w:ascii="Times New Roman" w:eastAsia="Times New Roman" w:hAnsi="Times New Roman"/>
          <w:sz w:val="24"/>
          <w:szCs w:val="24"/>
        </w:rPr>
      </w:pPr>
    </w:p>
    <w:p w14:paraId="14CFD598" w14:textId="77777777"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Impact Factor</w:t>
      </w:r>
    </w:p>
    <w:p w14:paraId="0441E032" w14:textId="77777777"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881861">
        <w:rPr>
          <w:rFonts w:ascii="Times New Roman" w:eastAsia="Times New Roman" w:hAnsi="Times New Roman"/>
          <w:bCs/>
          <w:sz w:val="24"/>
          <w:szCs w:val="24"/>
        </w:rPr>
        <w:t>Scimago</w:t>
      </w:r>
      <w:proofErr w:type="spellEnd"/>
      <w:r w:rsidRPr="00881861">
        <w:rPr>
          <w:rFonts w:ascii="Times New Roman" w:eastAsia="Times New Roman" w:hAnsi="Times New Roman"/>
          <w:bCs/>
          <w:sz w:val="24"/>
          <w:szCs w:val="24"/>
        </w:rPr>
        <w:t xml:space="preserve"> Journal Ranking (SJR)</w:t>
      </w:r>
    </w:p>
    <w:p w14:paraId="6E428593" w14:textId="77777777"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Source Normalized Impact per Paper (SNIP)</w:t>
      </w:r>
    </w:p>
    <w:p w14:paraId="090B4713" w14:textId="77777777"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h-index</w:t>
      </w:r>
    </w:p>
    <w:p w14:paraId="10B26252" w14:textId="77777777"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Immediacy index</w:t>
      </w:r>
    </w:p>
    <w:p w14:paraId="2672A308" w14:textId="77777777" w:rsidR="005D0516" w:rsidRPr="00881861" w:rsidRDefault="005D0516" w:rsidP="005D0516">
      <w:pPr>
        <w:spacing w:after="0" w:line="240" w:lineRule="auto"/>
        <w:ind w:left="793"/>
        <w:contextualSpacing/>
        <w:rPr>
          <w:rFonts w:ascii="Times New Roman" w:eastAsia="Times New Roman" w:hAnsi="Times New Roman"/>
          <w:sz w:val="24"/>
          <w:szCs w:val="24"/>
        </w:rPr>
      </w:pPr>
    </w:p>
    <w:p w14:paraId="16E52913" w14:textId="77777777" w:rsidR="005D0516" w:rsidRPr="00881861" w:rsidRDefault="005D0516" w:rsidP="005D0516">
      <w:pPr>
        <w:numPr>
          <w:ilvl w:val="1"/>
          <w:numId w:val="6"/>
        </w:numPr>
        <w:spacing w:after="0" w:line="240" w:lineRule="auto"/>
        <w:ind w:left="810" w:hanging="45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>Citation Databases</w:t>
      </w:r>
    </w:p>
    <w:p w14:paraId="70657619" w14:textId="77777777" w:rsidR="005D0516" w:rsidRPr="00881861" w:rsidRDefault="005D0516" w:rsidP="005D0516">
      <w:pPr>
        <w:spacing w:after="0" w:line="240" w:lineRule="auto"/>
        <w:ind w:left="793"/>
        <w:contextualSpacing/>
        <w:rPr>
          <w:rFonts w:ascii="Times New Roman" w:eastAsia="Times New Roman" w:hAnsi="Times New Roman"/>
          <w:sz w:val="24"/>
          <w:szCs w:val="24"/>
        </w:rPr>
      </w:pPr>
    </w:p>
    <w:p w14:paraId="7F707FC2" w14:textId="77777777"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Web of Science</w:t>
      </w:r>
    </w:p>
    <w:p w14:paraId="19E23E39" w14:textId="77777777"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Google Scholar</w:t>
      </w:r>
    </w:p>
    <w:p w14:paraId="1779D738" w14:textId="77777777"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Scopus</w:t>
      </w:r>
    </w:p>
    <w:p w14:paraId="38422FE6" w14:textId="77777777" w:rsidR="005D0516" w:rsidRPr="00881861" w:rsidRDefault="005D0516" w:rsidP="005D0516">
      <w:pPr>
        <w:spacing w:after="0" w:line="240" w:lineRule="auto"/>
        <w:ind w:left="433" w:hanging="433"/>
        <w:contextualSpacing/>
        <w:rPr>
          <w:rFonts w:ascii="Times New Roman" w:eastAsia="Times New Roman" w:hAnsi="Times New Roman"/>
          <w:sz w:val="24"/>
          <w:szCs w:val="24"/>
        </w:rPr>
      </w:pPr>
    </w:p>
    <w:p w14:paraId="5E345901" w14:textId="77777777" w:rsidR="005D0516" w:rsidRPr="00881861" w:rsidRDefault="005D0516" w:rsidP="005D0516">
      <w:pPr>
        <w:numPr>
          <w:ilvl w:val="1"/>
          <w:numId w:val="6"/>
        </w:numPr>
        <w:spacing w:after="0" w:line="240" w:lineRule="auto"/>
        <w:ind w:left="810" w:hanging="45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>Ethical and Legal Issues in Publication</w:t>
      </w:r>
    </w:p>
    <w:p w14:paraId="19475C06" w14:textId="77777777" w:rsidR="005D0516" w:rsidRPr="00881861" w:rsidRDefault="005D0516" w:rsidP="005D0516">
      <w:pPr>
        <w:spacing w:after="0" w:line="240" w:lineRule="auto"/>
        <w:ind w:left="433" w:hanging="433"/>
        <w:contextualSpacing/>
        <w:rPr>
          <w:rFonts w:ascii="Times New Roman" w:eastAsia="Times New Roman" w:hAnsi="Times New Roman"/>
          <w:sz w:val="24"/>
          <w:szCs w:val="24"/>
        </w:rPr>
      </w:pPr>
    </w:p>
    <w:p w14:paraId="61A211CB" w14:textId="77777777"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Concept of Academic Integrity</w:t>
      </w:r>
    </w:p>
    <w:p w14:paraId="21917AC1" w14:textId="77777777"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Plagiarism – Basics, Tools for plagiarism Checking</w:t>
      </w:r>
    </w:p>
    <w:p w14:paraId="651F0811" w14:textId="77777777"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 xml:space="preserve">Basics of Intellectual Property Right </w:t>
      </w:r>
      <w:bookmarkStart w:id="0" w:name="_GoBack"/>
      <w:bookmarkEnd w:id="0"/>
    </w:p>
    <w:p w14:paraId="728558BA" w14:textId="77777777"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Copyright Laws</w:t>
      </w:r>
    </w:p>
    <w:p w14:paraId="00A9CEA3" w14:textId="77777777" w:rsidR="005D0516" w:rsidRPr="00881861" w:rsidRDefault="005D0516" w:rsidP="005D0516">
      <w:pPr>
        <w:spacing w:after="0" w:line="240" w:lineRule="auto"/>
        <w:ind w:left="433" w:hanging="433"/>
        <w:contextualSpacing/>
        <w:rPr>
          <w:rFonts w:ascii="Times New Roman" w:eastAsia="Times New Roman" w:hAnsi="Times New Roman"/>
          <w:sz w:val="24"/>
          <w:szCs w:val="24"/>
        </w:rPr>
      </w:pPr>
    </w:p>
    <w:p w14:paraId="0D68E875" w14:textId="77777777" w:rsidR="005D0516" w:rsidRDefault="005D0516" w:rsidP="005D0516">
      <w:pPr>
        <w:numPr>
          <w:ilvl w:val="1"/>
          <w:numId w:val="6"/>
        </w:numPr>
        <w:spacing w:after="0" w:line="240" w:lineRule="auto"/>
        <w:ind w:left="810" w:hanging="45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 xml:space="preserve">Research Ethics- International Guidelines and Standards   </w:t>
      </w:r>
    </w:p>
    <w:p w14:paraId="0CAA8E8D" w14:textId="77777777" w:rsidR="005D0516" w:rsidRDefault="005D0516" w:rsidP="005D051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sectPr w:rsidR="005D0516" w:rsidSect="007D4448">
      <w:headerReference w:type="default" r:id="rId7"/>
      <w:footerReference w:type="default" r:id="rId8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050A5" w14:textId="77777777" w:rsidR="00921010" w:rsidRDefault="00921010" w:rsidP="00802A64">
      <w:pPr>
        <w:spacing w:after="0" w:line="240" w:lineRule="auto"/>
      </w:pPr>
      <w:r>
        <w:separator/>
      </w:r>
    </w:p>
  </w:endnote>
  <w:endnote w:type="continuationSeparator" w:id="0">
    <w:p w14:paraId="2EC1FB2E" w14:textId="77777777" w:rsidR="00921010" w:rsidRDefault="00921010" w:rsidP="00802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B7993" w14:textId="77777777" w:rsidR="0092495B" w:rsidRDefault="00802A64">
    <w:pPr>
      <w:pStyle w:val="Footer"/>
      <w:jc w:val="center"/>
    </w:pPr>
    <w:r>
      <w:fldChar w:fldCharType="begin"/>
    </w:r>
    <w:r w:rsidR="005D0516">
      <w:instrText xml:space="preserve"> PAGE   \* MERGEFORMAT </w:instrText>
    </w:r>
    <w:r>
      <w:fldChar w:fldCharType="separate"/>
    </w:r>
    <w:r w:rsidR="00901CB8">
      <w:rPr>
        <w:noProof/>
      </w:rPr>
      <w:t>1</w:t>
    </w:r>
    <w:r>
      <w:fldChar w:fldCharType="end"/>
    </w:r>
  </w:p>
  <w:p w14:paraId="3144067F" w14:textId="77777777" w:rsidR="0092495B" w:rsidRDefault="009210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CDABB" w14:textId="77777777" w:rsidR="00921010" w:rsidRDefault="00921010" w:rsidP="00802A64">
      <w:pPr>
        <w:spacing w:after="0" w:line="240" w:lineRule="auto"/>
      </w:pPr>
      <w:r>
        <w:separator/>
      </w:r>
    </w:p>
  </w:footnote>
  <w:footnote w:type="continuationSeparator" w:id="0">
    <w:p w14:paraId="7155EC14" w14:textId="77777777" w:rsidR="00921010" w:rsidRDefault="00921010" w:rsidP="00802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F68A2" w14:textId="77777777" w:rsidR="0092495B" w:rsidRPr="00B530BA" w:rsidRDefault="005D0516" w:rsidP="00583267">
    <w:pPr>
      <w:jc w:val="center"/>
      <w:rPr>
        <w:rFonts w:ascii="Arial Narrow" w:hAnsi="Arial Narrow"/>
        <w:b/>
      </w:rPr>
    </w:pPr>
    <w:r w:rsidRPr="00174157">
      <w:rPr>
        <w:rFonts w:ascii="Arial Narrow" w:hAnsi="Arial Narrow"/>
        <w:b/>
      </w:rPr>
      <w:t>M</w:t>
    </w:r>
    <w:r>
      <w:rPr>
        <w:rFonts w:ascii="Arial Narrow" w:hAnsi="Arial Narrow"/>
        <w:b/>
      </w:rPr>
      <w:t xml:space="preserve">.Sc. (Speech-Language Pathology) </w:t>
    </w:r>
    <w:r w:rsidRPr="005442BA">
      <w:rPr>
        <w:rFonts w:ascii="Arial Narrow" w:hAnsi="Arial Narrow"/>
        <w:b/>
      </w:rPr>
      <w:t xml:space="preserve">CBCS </w:t>
    </w:r>
    <w:r>
      <w:rPr>
        <w:rFonts w:ascii="Arial Narrow" w:hAnsi="Arial Narrow"/>
        <w:b/>
      </w:rPr>
      <w:t xml:space="preserve">Scheme - 2 years </w:t>
    </w:r>
    <w:proofErr w:type="spellStart"/>
    <w:r>
      <w:rPr>
        <w:rFonts w:ascii="Arial Narrow" w:hAnsi="Arial Narrow"/>
        <w:b/>
      </w:rPr>
      <w:t>programme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34B1F"/>
    <w:multiLevelType w:val="hybridMultilevel"/>
    <w:tmpl w:val="3F4C9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913CF"/>
    <w:multiLevelType w:val="multilevel"/>
    <w:tmpl w:val="223811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36951E30"/>
    <w:multiLevelType w:val="hybridMultilevel"/>
    <w:tmpl w:val="795A0B36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382938ED"/>
    <w:multiLevelType w:val="multilevel"/>
    <w:tmpl w:val="53BA80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8914C94"/>
    <w:multiLevelType w:val="hybridMultilevel"/>
    <w:tmpl w:val="433008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6C02AF"/>
    <w:multiLevelType w:val="multilevel"/>
    <w:tmpl w:val="5DDC27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1800"/>
      </w:pPr>
      <w:rPr>
        <w:rFonts w:hint="default"/>
      </w:rPr>
    </w:lvl>
  </w:abstractNum>
  <w:abstractNum w:abstractNumId="6" w15:restartNumberingAfterBreak="0">
    <w:nsid w:val="7B4E446C"/>
    <w:multiLevelType w:val="hybridMultilevel"/>
    <w:tmpl w:val="28D0160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AxMzc2NzU0MgASFko6SsGpxcWZ+XkgBca1ACnMPn4sAAAA"/>
  </w:docVars>
  <w:rsids>
    <w:rsidRoot w:val="005D0516"/>
    <w:rsid w:val="001466F8"/>
    <w:rsid w:val="002874FB"/>
    <w:rsid w:val="004100C2"/>
    <w:rsid w:val="00564C6C"/>
    <w:rsid w:val="005D0516"/>
    <w:rsid w:val="00700E21"/>
    <w:rsid w:val="00723489"/>
    <w:rsid w:val="00763164"/>
    <w:rsid w:val="00802A64"/>
    <w:rsid w:val="00901CB8"/>
    <w:rsid w:val="00921010"/>
    <w:rsid w:val="0096757B"/>
    <w:rsid w:val="00FE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34328"/>
  <w15:docId w15:val="{5FC74D56-DB90-4F4A-BC0F-121A6A89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0516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51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0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516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Shijith Kumar</cp:lastModifiedBy>
  <cp:revision>3</cp:revision>
  <dcterms:created xsi:type="dcterms:W3CDTF">2019-01-12T15:09:00Z</dcterms:created>
  <dcterms:modified xsi:type="dcterms:W3CDTF">2019-01-12T18:14:00Z</dcterms:modified>
</cp:coreProperties>
</file>