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B0E" w:rsidRDefault="00D70638">
      <w:r>
        <w:t>A course may be designed to comprise lectures/ tutorials/laboratory work/ field work/ outreach activities/ project work/ vocational training/viva/ seminars/ term papers/assignments/ presentations/ self-study etc. or a combination of some of these.</w:t>
      </w:r>
    </w:p>
    <w:p w:rsidR="00D70638" w:rsidRDefault="00510EBA">
      <w:r>
        <w:t>Elective Course</w:t>
      </w:r>
      <w:proofErr w:type="gramStart"/>
      <w:r>
        <w:t>:-</w:t>
      </w:r>
      <w:proofErr w:type="gramEnd"/>
      <w:r>
        <w:t xml:space="preserve"> Elective course is a course which can be chosen from a pool of papers. It may be: </w:t>
      </w:r>
      <w:r>
        <w:sym w:font="Symbol" w:char="F0B7"/>
      </w:r>
      <w:r>
        <w:t xml:space="preserve"> Supportive to the discipline of study </w:t>
      </w:r>
      <w:r>
        <w:sym w:font="Symbol" w:char="F0B7"/>
      </w:r>
      <w:r>
        <w:t xml:space="preserve"> </w:t>
      </w:r>
      <w:proofErr w:type="gramStart"/>
      <w:r>
        <w:t>Providing</w:t>
      </w:r>
      <w:proofErr w:type="gramEnd"/>
      <w:r>
        <w:t xml:space="preserve"> an expanded scope </w:t>
      </w:r>
      <w:r>
        <w:sym w:font="Symbol" w:char="F0B7"/>
      </w:r>
      <w:r>
        <w:t xml:space="preserve"> Enabling an exposure to some other discipline/domain </w:t>
      </w:r>
      <w:r>
        <w:sym w:font="Symbol" w:char="F0B7"/>
      </w:r>
      <w:r>
        <w:t xml:space="preserve"> Nurturing student’s proficiency/skill. An elective may be “Generic Elective” focusing on those courses which add generic proficiency to the students. An elective may be “Discipline </w:t>
      </w:r>
      <w:proofErr w:type="spellStart"/>
      <w:r>
        <w:t>centric”or</w:t>
      </w:r>
      <w:proofErr w:type="spellEnd"/>
      <w:r>
        <w:t xml:space="preserve"> may be chosen from an unrelated discipline. It may be called an “Open Elective.”</w:t>
      </w:r>
    </w:p>
    <w:p w:rsidR="00510EBA" w:rsidRDefault="00510EBA"/>
    <w:p w:rsidR="00F85639" w:rsidRDefault="00510EBA">
      <w:r>
        <w:t>Legend:</w:t>
      </w:r>
    </w:p>
    <w:p w:rsidR="00F85639" w:rsidRDefault="00510EBA">
      <w:r>
        <w:t xml:space="preserve"> L - Number of lecture hours per week</w:t>
      </w:r>
    </w:p>
    <w:p w:rsidR="00F85639" w:rsidRDefault="00510EBA">
      <w:r>
        <w:t xml:space="preserve"> T - Number of tutorial hours per week </w:t>
      </w:r>
    </w:p>
    <w:p w:rsidR="00510EBA" w:rsidRDefault="00510EBA">
      <w:r>
        <w:t>P - Number of practical hours per wee</w:t>
      </w:r>
    </w:p>
    <w:p w:rsidR="00F85639" w:rsidRDefault="00F0301A" w:rsidP="00F0301A">
      <w:pPr>
        <w:jc w:val="both"/>
      </w:pPr>
      <w:r>
        <w:t xml:space="preserve">Continuous Assessments, Earning </w:t>
      </w:r>
      <w:proofErr w:type="gramStart"/>
      <w:r>
        <w:t>Of</w:t>
      </w:r>
      <w:proofErr w:type="gramEnd"/>
      <w:r>
        <w:t xml:space="preserve"> Credits and Award of Grades The evaluation of the candidate shall be based on continuous assessment. The structure for evaluation is as follows: 6.1 Assessment and evaluation processes happen in a continuous mode. However, for reporting purposes, a semester is divided into 3 discrete components identified as C1, C2, and C3. 6.2 The performance of a candidate in a course will be assessed for a maximum of 100 marks as explained below. 6.2.1 The first component (C1), of assessment is for 25 marks. This will be based on test, assignment, </w:t>
      </w:r>
      <w:proofErr w:type="gramStart"/>
      <w:r>
        <w:t>seminar</w:t>
      </w:r>
      <w:proofErr w:type="gramEnd"/>
      <w:r>
        <w:t xml:space="preserve">. During the first half of the semester, the first 50% of the syllabus (the first two units of the total units in a course) will be completed. This shall be consolidated during the 8th week of the semester. 6.2.2 The second component (C2), of assessment is for 25 marks. This will be based on test, assignment, </w:t>
      </w:r>
      <w:proofErr w:type="gramStart"/>
      <w:r>
        <w:t>seminar</w:t>
      </w:r>
      <w:proofErr w:type="gramEnd"/>
      <w:r>
        <w:t>. The continuous assessment and scores of second half of the semester will be consolidated during the 16th week of the semester. During the second half of the semester the remaining units in the course will be completed.</w:t>
      </w:r>
      <w:bookmarkStart w:id="0" w:name="_GoBack"/>
      <w:bookmarkEnd w:id="0"/>
    </w:p>
    <w:p w:rsidR="00F85639" w:rsidRDefault="00F85639" w:rsidP="00F0301A">
      <w:pPr>
        <w:jc w:val="both"/>
      </w:pPr>
      <w:r>
        <w:t xml:space="preserve">The outline for continuous assessment activities for Component-I (C1) and Component-II (C2) will be proposed by the teacher(s) concerned before the commencement of the semester and will be discussed and decided in the respective Departmental Council. The students should be informed about the modalities well in advance. The evaluated courses/assignments during component I (C1) and component II (C2) of assessment are immediately returned to the candidates after </w:t>
      </w:r>
      <w:proofErr w:type="spellStart"/>
      <w:r>
        <w:t>otaining</w:t>
      </w:r>
      <w:proofErr w:type="spellEnd"/>
      <w:r>
        <w:t xml:space="preserve"> acknowledgement in the register maintained by the concern teacher for this purpose.</w:t>
      </w:r>
    </w:p>
    <w:p w:rsidR="00F0301A" w:rsidRDefault="00F0301A" w:rsidP="00F0301A">
      <w:pPr>
        <w:jc w:val="both"/>
      </w:pPr>
    </w:p>
    <w:p w:rsidR="00F0301A" w:rsidRDefault="00F0301A"/>
    <w:sectPr w:rsidR="00F03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31"/>
    <w:rsid w:val="002D59F5"/>
    <w:rsid w:val="00510EBA"/>
    <w:rsid w:val="006167E6"/>
    <w:rsid w:val="00865D31"/>
    <w:rsid w:val="00A37B0E"/>
    <w:rsid w:val="00D70638"/>
    <w:rsid w:val="00E750BE"/>
    <w:rsid w:val="00F0301A"/>
    <w:rsid w:val="00F8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2017-01-21T19:14:00Z</dcterms:created>
  <dcterms:modified xsi:type="dcterms:W3CDTF">2017-01-21T19:14:00Z</dcterms:modified>
</cp:coreProperties>
</file>