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88B" w:rsidRPr="00A834BD" w:rsidRDefault="00BF088B" w:rsidP="00BF088B">
      <w:pPr>
        <w:pStyle w:val="Heading1"/>
        <w:shd w:val="clear" w:color="auto" w:fill="FFFFFF"/>
        <w:spacing w:before="0" w:line="264" w:lineRule="atLeast"/>
        <w:jc w:val="center"/>
        <w:textAlignment w:val="baseline"/>
        <w:rPr>
          <w:rFonts w:ascii="Book Antiqua" w:hAnsi="Book Antiqua" w:cs="Times New Roman"/>
          <w:bCs w:val="0"/>
          <w:color w:val="FF0000"/>
        </w:rPr>
      </w:pPr>
      <w:bookmarkStart w:id="0" w:name="_GoBack"/>
      <w:bookmarkEnd w:id="0"/>
      <w:r w:rsidRPr="00A834BD">
        <w:rPr>
          <w:rFonts w:ascii="Book Antiqua" w:hAnsi="Book Antiqua" w:cs="Times New Roman"/>
          <w:bCs w:val="0"/>
          <w:color w:val="FF0000"/>
        </w:rPr>
        <w:t xml:space="preserve">Evaluation of Health Science Websites </w:t>
      </w:r>
    </w:p>
    <w:p w:rsidR="00BF088B" w:rsidRDefault="00BF088B" w:rsidP="00BF088B">
      <w:pPr>
        <w:pStyle w:val="skinalt-font"/>
        <w:shd w:val="clear" w:color="auto" w:fill="FFFFFF"/>
        <w:spacing w:before="0" w:beforeAutospacing="0" w:after="0" w:afterAutospacing="0" w:line="360" w:lineRule="auto"/>
        <w:jc w:val="both"/>
        <w:textAlignment w:val="baseline"/>
        <w:rPr>
          <w:rFonts w:ascii="Book Antiqua" w:hAnsi="Book Antiqua"/>
        </w:rPr>
      </w:pPr>
      <w:r w:rsidRPr="005942C9">
        <w:rPr>
          <w:rFonts w:ascii="Book Antiqua" w:hAnsi="Book Antiqua"/>
        </w:rPr>
        <w:t xml:space="preserve">Due to revolution in information and communication technology, the Internet has now become important source of health information both for consumers and for providers of health information. Everything is now available on the click of a button. However, in order to make informed decisions regarding health, the available information should be reliable and accurate. On the Internet, due to freedom of information, almost anyone can create a website and offer expert advice regarding a host of topics. Research has shown that most contents on health information websites are not authored by medical professionals and not policed by any governing body or adhered to any ethical regulations. Studies have shown that the quality of </w:t>
      </w:r>
      <w:r>
        <w:rPr>
          <w:rFonts w:ascii="Book Antiqua" w:hAnsi="Book Antiqua"/>
        </w:rPr>
        <w:t xml:space="preserve">most of the </w:t>
      </w:r>
      <w:r w:rsidRPr="005942C9">
        <w:rPr>
          <w:rFonts w:ascii="Book Antiqua" w:hAnsi="Book Antiqua"/>
        </w:rPr>
        <w:t xml:space="preserve">available health information on World Wide Web is not reliable. Therefore, there is a risk that health information available may be misleading or dangerous. Such information of dubious quality can do more harm than good. </w:t>
      </w:r>
    </w:p>
    <w:p w:rsidR="00BF088B" w:rsidRDefault="00BF088B" w:rsidP="00BF088B">
      <w:pPr>
        <w:pStyle w:val="skinalt-font"/>
        <w:shd w:val="clear" w:color="auto" w:fill="FFFFFF"/>
        <w:spacing w:before="0" w:beforeAutospacing="0" w:after="0" w:afterAutospacing="0" w:line="360" w:lineRule="auto"/>
        <w:jc w:val="both"/>
        <w:textAlignment w:val="baseline"/>
        <w:rPr>
          <w:rFonts w:ascii="Book Antiqua" w:hAnsi="Book Antiqua"/>
        </w:rPr>
      </w:pPr>
      <w:r>
        <w:rPr>
          <w:rFonts w:ascii="Book Antiqua" w:hAnsi="Book Antiqua"/>
        </w:rPr>
        <w:t>The major criteria using which we have to evaluate health information websites are given below.</w:t>
      </w:r>
    </w:p>
    <w:p w:rsidR="00BF088B" w:rsidRDefault="00BF088B" w:rsidP="00BF088B">
      <w:pPr>
        <w:spacing w:after="0" w:line="360" w:lineRule="auto"/>
        <w:jc w:val="both"/>
        <w:rPr>
          <w:rFonts w:ascii="Book Antiqua" w:hAnsi="Book Antiqua"/>
          <w:b/>
          <w:sz w:val="24"/>
          <w:szCs w:val="24"/>
        </w:rPr>
      </w:pPr>
    </w:p>
    <w:p w:rsidR="00BF088B" w:rsidRPr="00D0330F" w:rsidRDefault="00BF088B" w:rsidP="00BF088B">
      <w:pPr>
        <w:pStyle w:val="ListParagraph"/>
        <w:numPr>
          <w:ilvl w:val="0"/>
          <w:numId w:val="4"/>
        </w:numPr>
        <w:spacing w:after="0" w:line="360" w:lineRule="auto"/>
        <w:jc w:val="both"/>
        <w:rPr>
          <w:rFonts w:ascii="Book Antiqua" w:hAnsi="Book Antiqua"/>
          <w:b/>
          <w:sz w:val="24"/>
          <w:szCs w:val="24"/>
        </w:rPr>
      </w:pPr>
      <w:r w:rsidRPr="00D0330F">
        <w:rPr>
          <w:rFonts w:ascii="Book Antiqua" w:hAnsi="Book Antiqua"/>
          <w:b/>
          <w:sz w:val="24"/>
          <w:szCs w:val="24"/>
        </w:rPr>
        <w:t>Audience</w:t>
      </w:r>
    </w:p>
    <w:p w:rsidR="00BF088B" w:rsidRDefault="00BF088B" w:rsidP="00BF088B">
      <w:pPr>
        <w:spacing w:after="0" w:line="360" w:lineRule="auto"/>
        <w:jc w:val="both"/>
        <w:rPr>
          <w:rFonts w:ascii="Book Antiqua" w:hAnsi="Book Antiqua"/>
          <w:sz w:val="24"/>
          <w:szCs w:val="24"/>
        </w:rPr>
      </w:pPr>
      <w:r>
        <w:rPr>
          <w:rFonts w:ascii="Book Antiqua" w:hAnsi="Book Antiqua"/>
          <w:sz w:val="24"/>
          <w:szCs w:val="24"/>
        </w:rPr>
        <w:t>The site must specify its p</w:t>
      </w:r>
      <w:r w:rsidRPr="000A5B53">
        <w:rPr>
          <w:rFonts w:ascii="Book Antiqua" w:hAnsi="Book Antiqua"/>
          <w:sz w:val="24"/>
          <w:szCs w:val="24"/>
        </w:rPr>
        <w:t>urpose</w:t>
      </w:r>
      <w:r>
        <w:rPr>
          <w:rFonts w:ascii="Book Antiqua" w:hAnsi="Book Antiqua"/>
          <w:sz w:val="24"/>
          <w:szCs w:val="24"/>
        </w:rPr>
        <w:t>, m</w:t>
      </w:r>
      <w:r w:rsidRPr="000A5B53">
        <w:rPr>
          <w:rFonts w:ascii="Book Antiqua" w:hAnsi="Book Antiqua"/>
          <w:sz w:val="24"/>
          <w:szCs w:val="24"/>
        </w:rPr>
        <w:t>ission</w:t>
      </w:r>
      <w:r>
        <w:rPr>
          <w:rFonts w:ascii="Book Antiqua" w:hAnsi="Book Antiqua"/>
          <w:sz w:val="24"/>
          <w:szCs w:val="24"/>
        </w:rPr>
        <w:t xml:space="preserve"> and s</w:t>
      </w:r>
      <w:r w:rsidRPr="000A5B53">
        <w:rPr>
          <w:rFonts w:ascii="Book Antiqua" w:hAnsi="Book Antiqua"/>
          <w:sz w:val="24"/>
          <w:szCs w:val="24"/>
        </w:rPr>
        <w:t>cope</w:t>
      </w:r>
      <w:r>
        <w:rPr>
          <w:rFonts w:ascii="Book Antiqua" w:hAnsi="Book Antiqua"/>
          <w:sz w:val="24"/>
          <w:szCs w:val="24"/>
        </w:rPr>
        <w:t xml:space="preserve">. It should say whether the </w:t>
      </w:r>
      <w:r w:rsidRPr="000A5B53">
        <w:rPr>
          <w:rFonts w:ascii="Book Antiqua" w:hAnsi="Book Antiqua"/>
          <w:sz w:val="24"/>
          <w:szCs w:val="24"/>
        </w:rPr>
        <w:t xml:space="preserve">information </w:t>
      </w:r>
      <w:r>
        <w:rPr>
          <w:rFonts w:ascii="Book Antiqua" w:hAnsi="Book Antiqua"/>
          <w:sz w:val="24"/>
          <w:szCs w:val="24"/>
        </w:rPr>
        <w:t xml:space="preserve">provided is for </w:t>
      </w:r>
      <w:r w:rsidRPr="000A5B53">
        <w:rPr>
          <w:rFonts w:ascii="Book Antiqua" w:hAnsi="Book Antiqua"/>
          <w:sz w:val="24"/>
          <w:szCs w:val="24"/>
        </w:rPr>
        <w:t>consumers</w:t>
      </w:r>
      <w:r>
        <w:rPr>
          <w:rFonts w:ascii="Book Antiqua" w:hAnsi="Book Antiqua"/>
          <w:sz w:val="24"/>
          <w:szCs w:val="24"/>
        </w:rPr>
        <w:t xml:space="preserve"> or for health practitioners. In other words, it should </w:t>
      </w:r>
      <w:r w:rsidRPr="000A5B53">
        <w:rPr>
          <w:rFonts w:ascii="Book Antiqua" w:hAnsi="Book Antiqua"/>
          <w:sz w:val="24"/>
          <w:szCs w:val="24"/>
        </w:rPr>
        <w:t>state its intended audience</w:t>
      </w:r>
      <w:r>
        <w:rPr>
          <w:rFonts w:ascii="Book Antiqua" w:hAnsi="Book Antiqua"/>
          <w:sz w:val="24"/>
          <w:szCs w:val="24"/>
        </w:rPr>
        <w:t>.</w:t>
      </w:r>
      <w:r w:rsidRPr="000A5B53">
        <w:rPr>
          <w:rFonts w:ascii="Book Antiqua" w:hAnsi="Book Antiqua"/>
          <w:sz w:val="24"/>
          <w:szCs w:val="24"/>
        </w:rPr>
        <w:t xml:space="preserve"> </w:t>
      </w:r>
    </w:p>
    <w:p w:rsidR="00BF088B" w:rsidRDefault="00BF088B" w:rsidP="00BF088B">
      <w:pPr>
        <w:spacing w:after="0" w:line="360" w:lineRule="auto"/>
        <w:jc w:val="both"/>
        <w:rPr>
          <w:rFonts w:ascii="Book Antiqua" w:hAnsi="Book Antiqua"/>
          <w:sz w:val="24"/>
          <w:szCs w:val="24"/>
        </w:rPr>
      </w:pPr>
    </w:p>
    <w:p w:rsidR="00BF088B" w:rsidRPr="00D0330F" w:rsidRDefault="00BF088B" w:rsidP="00BF088B">
      <w:pPr>
        <w:pStyle w:val="ListParagraph"/>
        <w:numPr>
          <w:ilvl w:val="0"/>
          <w:numId w:val="4"/>
        </w:numPr>
        <w:spacing w:after="0" w:line="360" w:lineRule="auto"/>
        <w:jc w:val="both"/>
        <w:rPr>
          <w:rFonts w:ascii="Book Antiqua" w:hAnsi="Book Antiqua"/>
          <w:b/>
          <w:sz w:val="24"/>
          <w:szCs w:val="24"/>
        </w:rPr>
      </w:pPr>
      <w:r w:rsidRPr="00D0330F">
        <w:rPr>
          <w:rFonts w:ascii="Book Antiqua" w:hAnsi="Book Antiqua"/>
          <w:b/>
          <w:sz w:val="24"/>
          <w:szCs w:val="24"/>
        </w:rPr>
        <w:t xml:space="preserve">Accessibility and Presentation </w:t>
      </w:r>
    </w:p>
    <w:p w:rsidR="00BF088B" w:rsidRDefault="00BF088B" w:rsidP="00BF088B">
      <w:pPr>
        <w:spacing w:after="0" w:line="360" w:lineRule="auto"/>
        <w:jc w:val="both"/>
        <w:rPr>
          <w:rFonts w:ascii="Book Antiqua" w:hAnsi="Book Antiqua"/>
          <w:sz w:val="24"/>
          <w:szCs w:val="24"/>
        </w:rPr>
      </w:pPr>
      <w:r>
        <w:rPr>
          <w:rFonts w:ascii="Book Antiqua" w:hAnsi="Book Antiqua"/>
          <w:sz w:val="24"/>
          <w:szCs w:val="24"/>
        </w:rPr>
        <w:t>T</w:t>
      </w:r>
      <w:r w:rsidRPr="000A5B53">
        <w:rPr>
          <w:rFonts w:ascii="Book Antiqua" w:hAnsi="Book Antiqua"/>
          <w:sz w:val="24"/>
          <w:szCs w:val="24"/>
        </w:rPr>
        <w:t xml:space="preserve">he site </w:t>
      </w:r>
      <w:r>
        <w:rPr>
          <w:rFonts w:ascii="Book Antiqua" w:hAnsi="Book Antiqua"/>
          <w:sz w:val="24"/>
          <w:szCs w:val="24"/>
        </w:rPr>
        <w:t xml:space="preserve">must be </w:t>
      </w:r>
      <w:r w:rsidRPr="000A5B53">
        <w:rPr>
          <w:rFonts w:ascii="Book Antiqua" w:hAnsi="Book Antiqua"/>
          <w:sz w:val="24"/>
          <w:szCs w:val="24"/>
        </w:rPr>
        <w:t>prepared at a level that is useful to the intended audience</w:t>
      </w:r>
      <w:r>
        <w:rPr>
          <w:rFonts w:ascii="Book Antiqua" w:hAnsi="Book Antiqua"/>
          <w:sz w:val="24"/>
          <w:szCs w:val="24"/>
        </w:rPr>
        <w:t>. , i.e. it must be c</w:t>
      </w:r>
      <w:r w:rsidRPr="000A5B53">
        <w:rPr>
          <w:rFonts w:ascii="Book Antiqua" w:hAnsi="Book Antiqua"/>
          <w:sz w:val="24"/>
          <w:szCs w:val="24"/>
        </w:rPr>
        <w:t>omprehensib</w:t>
      </w:r>
      <w:r>
        <w:rPr>
          <w:rFonts w:ascii="Book Antiqua" w:hAnsi="Book Antiqua"/>
          <w:sz w:val="24"/>
          <w:szCs w:val="24"/>
        </w:rPr>
        <w:t xml:space="preserve">le.  Also easy </w:t>
      </w:r>
      <w:r w:rsidRPr="000A5B53">
        <w:rPr>
          <w:rFonts w:ascii="Book Antiqua" w:hAnsi="Book Antiqua"/>
          <w:sz w:val="24"/>
          <w:szCs w:val="24"/>
        </w:rPr>
        <w:t>accessib</w:t>
      </w:r>
      <w:r>
        <w:rPr>
          <w:rFonts w:ascii="Book Antiqua" w:hAnsi="Book Antiqua"/>
          <w:sz w:val="24"/>
          <w:szCs w:val="24"/>
        </w:rPr>
        <w:t xml:space="preserve">ility must be ensured by </w:t>
      </w:r>
      <w:r w:rsidRPr="000A5B53">
        <w:rPr>
          <w:rFonts w:ascii="Book Antiqua" w:hAnsi="Book Antiqua"/>
          <w:sz w:val="24"/>
          <w:szCs w:val="24"/>
        </w:rPr>
        <w:t>logical</w:t>
      </w:r>
      <w:r>
        <w:rPr>
          <w:rFonts w:ascii="Book Antiqua" w:hAnsi="Book Antiqua"/>
          <w:sz w:val="24"/>
          <w:szCs w:val="24"/>
        </w:rPr>
        <w:t xml:space="preserve">ly </w:t>
      </w:r>
      <w:r w:rsidRPr="000A5B53">
        <w:rPr>
          <w:rFonts w:ascii="Book Antiqua" w:hAnsi="Book Antiqua"/>
          <w:sz w:val="24"/>
          <w:szCs w:val="24"/>
        </w:rPr>
        <w:t>organiz</w:t>
      </w:r>
      <w:r>
        <w:rPr>
          <w:rFonts w:ascii="Book Antiqua" w:hAnsi="Book Antiqua"/>
          <w:sz w:val="24"/>
          <w:szCs w:val="24"/>
        </w:rPr>
        <w:t xml:space="preserve">ing the contents with site index or table of contents. The </w:t>
      </w:r>
      <w:r w:rsidRPr="000A5B53">
        <w:rPr>
          <w:rFonts w:ascii="Book Antiqua" w:hAnsi="Book Antiqua"/>
          <w:sz w:val="24"/>
          <w:szCs w:val="24"/>
        </w:rPr>
        <w:t xml:space="preserve">text, graphics, </w:t>
      </w:r>
      <w:r>
        <w:rPr>
          <w:rFonts w:ascii="Book Antiqua" w:hAnsi="Book Antiqua"/>
          <w:sz w:val="24"/>
          <w:szCs w:val="24"/>
        </w:rPr>
        <w:t>animation</w:t>
      </w:r>
      <w:r w:rsidRPr="000A5B53">
        <w:rPr>
          <w:rFonts w:ascii="Book Antiqua" w:hAnsi="Book Antiqua"/>
          <w:sz w:val="24"/>
          <w:szCs w:val="24"/>
        </w:rPr>
        <w:t xml:space="preserve"> etc</w:t>
      </w:r>
      <w:r>
        <w:rPr>
          <w:rFonts w:ascii="Book Antiqua" w:hAnsi="Book Antiqua"/>
          <w:sz w:val="24"/>
          <w:szCs w:val="24"/>
        </w:rPr>
        <w:t>.</w:t>
      </w:r>
      <w:r w:rsidRPr="000A5B53">
        <w:rPr>
          <w:rFonts w:ascii="Book Antiqua" w:hAnsi="Book Antiqua"/>
          <w:sz w:val="24"/>
          <w:szCs w:val="24"/>
        </w:rPr>
        <w:t xml:space="preserve"> </w:t>
      </w:r>
      <w:r>
        <w:rPr>
          <w:rFonts w:ascii="Book Antiqua" w:hAnsi="Book Antiqua"/>
          <w:sz w:val="24"/>
          <w:szCs w:val="24"/>
        </w:rPr>
        <w:t>must be user</w:t>
      </w:r>
      <w:r w:rsidRPr="000A5B53">
        <w:rPr>
          <w:rFonts w:ascii="Book Antiqua" w:hAnsi="Book Antiqua"/>
          <w:sz w:val="24"/>
          <w:szCs w:val="24"/>
        </w:rPr>
        <w:t xml:space="preserve">-friendly </w:t>
      </w:r>
      <w:r>
        <w:rPr>
          <w:rFonts w:ascii="Book Antiqua" w:hAnsi="Book Antiqua"/>
          <w:sz w:val="24"/>
          <w:szCs w:val="24"/>
        </w:rPr>
        <w:t xml:space="preserve">and the need of </w:t>
      </w:r>
      <w:r w:rsidRPr="000A5B53">
        <w:rPr>
          <w:rFonts w:ascii="Book Antiqua" w:hAnsi="Book Antiqua"/>
          <w:sz w:val="24"/>
          <w:szCs w:val="24"/>
        </w:rPr>
        <w:t>plug-ins</w:t>
      </w:r>
      <w:r>
        <w:rPr>
          <w:rFonts w:ascii="Book Antiqua" w:hAnsi="Book Antiqua"/>
          <w:sz w:val="24"/>
          <w:szCs w:val="24"/>
        </w:rPr>
        <w:t xml:space="preserve"> must be avoided as much as possible. In the same way, </w:t>
      </w:r>
      <w:r w:rsidRPr="000A5B53">
        <w:rPr>
          <w:rFonts w:ascii="Book Antiqua" w:hAnsi="Book Antiqua"/>
          <w:sz w:val="24"/>
          <w:szCs w:val="24"/>
        </w:rPr>
        <w:t>acceptance of cookies</w:t>
      </w:r>
      <w:r>
        <w:rPr>
          <w:rFonts w:ascii="Book Antiqua" w:hAnsi="Book Antiqua"/>
          <w:sz w:val="24"/>
          <w:szCs w:val="24"/>
        </w:rPr>
        <w:t xml:space="preserve"> for accessing the contents must be avoided and the contents must be freely made available to the users. If possible, the site must enable a local </w:t>
      </w:r>
      <w:r w:rsidRPr="000A5B53">
        <w:rPr>
          <w:rFonts w:ascii="Book Antiqua" w:hAnsi="Book Antiqua"/>
          <w:sz w:val="24"/>
          <w:szCs w:val="24"/>
        </w:rPr>
        <w:t>search engine</w:t>
      </w:r>
      <w:r>
        <w:rPr>
          <w:rFonts w:ascii="Book Antiqua" w:hAnsi="Book Antiqua"/>
          <w:sz w:val="24"/>
          <w:szCs w:val="24"/>
        </w:rPr>
        <w:t>.</w:t>
      </w:r>
      <w:r w:rsidRPr="000A5B53">
        <w:rPr>
          <w:rFonts w:ascii="Book Antiqua" w:hAnsi="Book Antiqua"/>
          <w:sz w:val="24"/>
          <w:szCs w:val="24"/>
        </w:rPr>
        <w:t xml:space="preserve"> </w:t>
      </w:r>
    </w:p>
    <w:p w:rsidR="00BF088B" w:rsidRDefault="00BF088B" w:rsidP="00BF088B">
      <w:pPr>
        <w:spacing w:after="0" w:line="360" w:lineRule="auto"/>
        <w:jc w:val="both"/>
        <w:rPr>
          <w:b/>
        </w:rPr>
      </w:pPr>
    </w:p>
    <w:p w:rsidR="00BF088B" w:rsidRDefault="00BF088B" w:rsidP="00BF088B">
      <w:pPr>
        <w:spacing w:after="0" w:line="360" w:lineRule="auto"/>
        <w:jc w:val="both"/>
        <w:rPr>
          <w:b/>
        </w:rPr>
      </w:pPr>
    </w:p>
    <w:p w:rsidR="00BF088B" w:rsidRPr="00DC4F7F" w:rsidRDefault="00BF088B" w:rsidP="00BF088B">
      <w:pPr>
        <w:pStyle w:val="ListParagraph"/>
        <w:numPr>
          <w:ilvl w:val="0"/>
          <w:numId w:val="4"/>
        </w:numPr>
        <w:spacing w:after="0" w:line="360" w:lineRule="auto"/>
        <w:jc w:val="both"/>
        <w:rPr>
          <w:rFonts w:ascii="Book Antiqua" w:hAnsi="Book Antiqua"/>
          <w:b/>
          <w:sz w:val="24"/>
          <w:szCs w:val="24"/>
        </w:rPr>
      </w:pPr>
      <w:r w:rsidRPr="00DC4F7F">
        <w:rPr>
          <w:rFonts w:ascii="Book Antiqua" w:hAnsi="Book Antiqua"/>
          <w:b/>
          <w:sz w:val="24"/>
          <w:szCs w:val="24"/>
        </w:rPr>
        <w:lastRenderedPageBreak/>
        <w:t>Navigation</w:t>
      </w:r>
    </w:p>
    <w:p w:rsidR="00BF088B" w:rsidRPr="00DC4F7F" w:rsidRDefault="00BF088B" w:rsidP="00BF088B">
      <w:pPr>
        <w:spacing w:after="0" w:line="360" w:lineRule="auto"/>
        <w:jc w:val="both"/>
        <w:rPr>
          <w:rFonts w:ascii="Book Antiqua" w:hAnsi="Book Antiqua"/>
          <w:b/>
          <w:sz w:val="24"/>
          <w:szCs w:val="24"/>
        </w:rPr>
      </w:pPr>
      <w:r w:rsidRPr="00DC4F7F">
        <w:rPr>
          <w:rFonts w:ascii="Book Antiqua" w:hAnsi="Book Antiqua"/>
          <w:sz w:val="24"/>
          <w:szCs w:val="24"/>
        </w:rPr>
        <w:t xml:space="preserve">Navigation means the directions for using the site. Navigation reflects the support provided to the user when moving in and around the site. Elements of navigation include: easiness of moving around, easiness in understanding site structure, and availability and validity of links. For instance, increasing the number of site links does not necessarily contribute to adding value to the site. </w:t>
      </w:r>
    </w:p>
    <w:p w:rsidR="00BF088B" w:rsidRPr="00DC4F7F" w:rsidRDefault="00BF088B" w:rsidP="00BF088B">
      <w:pPr>
        <w:pStyle w:val="ListParagraph"/>
        <w:numPr>
          <w:ilvl w:val="0"/>
          <w:numId w:val="4"/>
        </w:numPr>
        <w:spacing w:after="0" w:line="360" w:lineRule="auto"/>
        <w:jc w:val="both"/>
        <w:rPr>
          <w:rFonts w:ascii="Book Antiqua" w:hAnsi="Book Antiqua"/>
          <w:b/>
          <w:sz w:val="24"/>
          <w:szCs w:val="24"/>
        </w:rPr>
      </w:pPr>
      <w:r w:rsidRPr="00DC4F7F">
        <w:rPr>
          <w:rFonts w:ascii="Book Antiqua" w:hAnsi="Book Antiqua"/>
          <w:b/>
          <w:sz w:val="24"/>
          <w:szCs w:val="24"/>
        </w:rPr>
        <w:t xml:space="preserve">Currency </w:t>
      </w:r>
    </w:p>
    <w:p w:rsidR="00BF088B" w:rsidRDefault="00BF088B" w:rsidP="00BF088B">
      <w:pPr>
        <w:pStyle w:val="NormalWeb"/>
        <w:shd w:val="clear" w:color="auto" w:fill="FFFFFF"/>
        <w:spacing w:before="0" w:beforeAutospacing="0" w:after="0" w:afterAutospacing="0" w:line="480" w:lineRule="atLeast"/>
        <w:jc w:val="both"/>
        <w:rPr>
          <w:rFonts w:ascii="Book Antiqua" w:hAnsi="Book Antiqua"/>
        </w:rPr>
      </w:pPr>
      <w:r w:rsidRPr="004938DD">
        <w:rPr>
          <w:rFonts w:ascii="Book Antiqua" w:hAnsi="Book Antiqua"/>
        </w:rPr>
        <w:t xml:space="preserve">The </w:t>
      </w:r>
      <w:r>
        <w:rPr>
          <w:rFonts w:ascii="Book Antiqua" w:hAnsi="Book Antiqua"/>
        </w:rPr>
        <w:t xml:space="preserve">field of </w:t>
      </w:r>
      <w:r w:rsidRPr="004938DD">
        <w:rPr>
          <w:rFonts w:ascii="Book Antiqua" w:hAnsi="Book Antiqua"/>
        </w:rPr>
        <w:t xml:space="preserve">health </w:t>
      </w:r>
      <w:r>
        <w:rPr>
          <w:rFonts w:ascii="Book Antiqua" w:hAnsi="Book Antiqua"/>
        </w:rPr>
        <w:t>sciences is very dynamic and constantly changing in nature</w:t>
      </w:r>
      <w:r w:rsidRPr="004938DD">
        <w:rPr>
          <w:rFonts w:ascii="Book Antiqua" w:hAnsi="Book Antiqua"/>
        </w:rPr>
        <w:t>.</w:t>
      </w:r>
      <w:r>
        <w:rPr>
          <w:rFonts w:ascii="Book Antiqua" w:hAnsi="Book Antiqua"/>
        </w:rPr>
        <w:t xml:space="preserve"> </w:t>
      </w:r>
      <w:r w:rsidRPr="004938DD">
        <w:rPr>
          <w:rFonts w:ascii="Book Antiqua" w:hAnsi="Book Antiqua"/>
        </w:rPr>
        <w:t xml:space="preserve"> For example, researchers continue to learn new things about various diseases and their treatments. </w:t>
      </w:r>
      <w:r>
        <w:rPr>
          <w:rFonts w:ascii="Book Antiqua" w:hAnsi="Book Antiqua"/>
        </w:rPr>
        <w:t xml:space="preserve"> The users </w:t>
      </w:r>
      <w:r w:rsidRPr="004938DD">
        <w:rPr>
          <w:rFonts w:ascii="Book Antiqua" w:hAnsi="Book Antiqua"/>
        </w:rPr>
        <w:t xml:space="preserve">should know whether the health-related information </w:t>
      </w:r>
      <w:r>
        <w:rPr>
          <w:rFonts w:ascii="Book Antiqua" w:hAnsi="Book Antiqua"/>
        </w:rPr>
        <w:t xml:space="preserve">that they </w:t>
      </w:r>
      <w:r w:rsidRPr="004938DD">
        <w:rPr>
          <w:rFonts w:ascii="Book Antiqua" w:hAnsi="Book Antiqua"/>
        </w:rPr>
        <w:t>are</w:t>
      </w:r>
      <w:r>
        <w:rPr>
          <w:rFonts w:ascii="Book Antiqua" w:hAnsi="Book Antiqua"/>
        </w:rPr>
        <w:t xml:space="preserve"> </w:t>
      </w:r>
      <w:r w:rsidRPr="004938DD">
        <w:rPr>
          <w:rFonts w:ascii="Book Antiqua" w:hAnsi="Book Antiqua"/>
        </w:rPr>
        <w:t xml:space="preserve">reading is up-to-date. Many Web pages will post the date on which the page was last reviewed or updated. </w:t>
      </w:r>
      <w:r>
        <w:rPr>
          <w:rFonts w:ascii="Book Antiqua" w:hAnsi="Book Antiqua"/>
        </w:rPr>
        <w:t xml:space="preserve">This will be </w:t>
      </w:r>
      <w:r w:rsidRPr="004938DD">
        <w:rPr>
          <w:rFonts w:ascii="Book Antiqua" w:hAnsi="Book Antiqua"/>
        </w:rPr>
        <w:t xml:space="preserve">usually </w:t>
      </w:r>
      <w:proofErr w:type="gramStart"/>
      <w:r w:rsidRPr="004938DD">
        <w:rPr>
          <w:rFonts w:ascii="Book Antiqua" w:hAnsi="Book Antiqua"/>
        </w:rPr>
        <w:t>find</w:t>
      </w:r>
      <w:proofErr w:type="gramEnd"/>
      <w:r w:rsidRPr="004938DD">
        <w:rPr>
          <w:rFonts w:ascii="Book Antiqua" w:hAnsi="Book Antiqua"/>
        </w:rPr>
        <w:t xml:space="preserve"> at the very bottom of the page.</w:t>
      </w:r>
      <w:r>
        <w:rPr>
          <w:rFonts w:ascii="Book Antiqua" w:hAnsi="Book Antiqua"/>
        </w:rPr>
        <w:t xml:space="preserve"> The following are the specific criteria related to the currency of </w:t>
      </w:r>
      <w:proofErr w:type="spellStart"/>
      <w:r>
        <w:rPr>
          <w:rFonts w:ascii="Book Antiqua" w:hAnsi="Book Antiqua"/>
        </w:rPr>
        <w:t>helath</w:t>
      </w:r>
      <w:proofErr w:type="spellEnd"/>
      <w:r>
        <w:rPr>
          <w:rFonts w:ascii="Book Antiqua" w:hAnsi="Book Antiqua"/>
        </w:rPr>
        <w:t xml:space="preserve"> information website:</w:t>
      </w:r>
    </w:p>
    <w:p w:rsidR="00BF088B" w:rsidRPr="00070A23" w:rsidRDefault="00BF088B" w:rsidP="00BF088B">
      <w:pPr>
        <w:pStyle w:val="ListParagraph"/>
        <w:numPr>
          <w:ilvl w:val="0"/>
          <w:numId w:val="2"/>
        </w:numPr>
        <w:spacing w:line="360" w:lineRule="auto"/>
        <w:jc w:val="both"/>
        <w:rPr>
          <w:rFonts w:ascii="Book Antiqua" w:hAnsi="Book Antiqua"/>
          <w:sz w:val="24"/>
          <w:szCs w:val="24"/>
        </w:rPr>
      </w:pPr>
      <w:r w:rsidRPr="00070A23">
        <w:rPr>
          <w:rFonts w:ascii="Book Antiqua" w:hAnsi="Book Antiqua"/>
          <w:sz w:val="24"/>
          <w:szCs w:val="24"/>
        </w:rPr>
        <w:t xml:space="preserve">When </w:t>
      </w:r>
      <w:proofErr w:type="gramStart"/>
      <w:r w:rsidRPr="00070A23">
        <w:rPr>
          <w:rFonts w:ascii="Book Antiqua" w:hAnsi="Book Antiqua"/>
          <w:sz w:val="24"/>
          <w:szCs w:val="24"/>
        </w:rPr>
        <w:t>was the site</w:t>
      </w:r>
      <w:proofErr w:type="gramEnd"/>
      <w:r w:rsidRPr="00070A23">
        <w:rPr>
          <w:rFonts w:ascii="Book Antiqua" w:hAnsi="Book Antiqua"/>
          <w:sz w:val="24"/>
          <w:szCs w:val="24"/>
        </w:rPr>
        <w:t xml:space="preserve"> first created? </w:t>
      </w:r>
    </w:p>
    <w:p w:rsidR="00BF088B" w:rsidRDefault="00BF088B" w:rsidP="00BF088B">
      <w:pPr>
        <w:pStyle w:val="ListParagraph"/>
        <w:numPr>
          <w:ilvl w:val="0"/>
          <w:numId w:val="2"/>
        </w:numPr>
        <w:spacing w:line="360" w:lineRule="auto"/>
        <w:jc w:val="both"/>
        <w:rPr>
          <w:rFonts w:ascii="Book Antiqua" w:hAnsi="Book Antiqua"/>
          <w:sz w:val="24"/>
          <w:szCs w:val="24"/>
        </w:rPr>
      </w:pPr>
      <w:r w:rsidRPr="00070A23">
        <w:rPr>
          <w:rFonts w:ascii="Book Antiqua" w:hAnsi="Book Antiqua"/>
          <w:sz w:val="24"/>
          <w:szCs w:val="24"/>
        </w:rPr>
        <w:t xml:space="preserve">How frequently or often is the site/site content updated? </w:t>
      </w:r>
    </w:p>
    <w:p w:rsidR="00BF088B" w:rsidRDefault="00BF088B" w:rsidP="00BF088B">
      <w:pPr>
        <w:pStyle w:val="ListParagraph"/>
        <w:numPr>
          <w:ilvl w:val="0"/>
          <w:numId w:val="2"/>
        </w:numPr>
        <w:spacing w:line="360" w:lineRule="auto"/>
        <w:jc w:val="both"/>
        <w:rPr>
          <w:rFonts w:ascii="Book Antiqua" w:hAnsi="Book Antiqua"/>
          <w:sz w:val="24"/>
          <w:szCs w:val="24"/>
        </w:rPr>
      </w:pPr>
      <w:r w:rsidRPr="00070A23">
        <w:rPr>
          <w:rFonts w:ascii="Book Antiqua" w:hAnsi="Book Antiqua"/>
          <w:sz w:val="24"/>
          <w:szCs w:val="24"/>
        </w:rPr>
        <w:t xml:space="preserve">Does the site indicate when it was last updated? </w:t>
      </w:r>
    </w:p>
    <w:p w:rsidR="00BF088B" w:rsidRPr="00070A23" w:rsidRDefault="00BF088B" w:rsidP="00BF088B">
      <w:pPr>
        <w:pStyle w:val="ListParagraph"/>
        <w:numPr>
          <w:ilvl w:val="0"/>
          <w:numId w:val="2"/>
        </w:numPr>
        <w:spacing w:line="360" w:lineRule="auto"/>
        <w:jc w:val="both"/>
        <w:rPr>
          <w:rFonts w:ascii="Book Antiqua" w:hAnsi="Book Antiqua"/>
          <w:sz w:val="24"/>
          <w:szCs w:val="24"/>
        </w:rPr>
      </w:pPr>
      <w:r w:rsidRPr="00070A23">
        <w:rPr>
          <w:rFonts w:ascii="Book Antiqua" w:hAnsi="Book Antiqua"/>
          <w:sz w:val="24"/>
          <w:szCs w:val="24"/>
        </w:rPr>
        <w:t xml:space="preserve">Does the site indicate date until which the content/information is valid? </w:t>
      </w:r>
    </w:p>
    <w:p w:rsidR="00BF088B" w:rsidRPr="00D82739" w:rsidRDefault="00BF088B" w:rsidP="00BF088B">
      <w:pPr>
        <w:pStyle w:val="ListParagraph"/>
        <w:numPr>
          <w:ilvl w:val="0"/>
          <w:numId w:val="4"/>
        </w:numPr>
        <w:spacing w:after="0" w:line="360" w:lineRule="auto"/>
        <w:jc w:val="both"/>
        <w:rPr>
          <w:rFonts w:ascii="Book Antiqua" w:hAnsi="Book Antiqua"/>
          <w:b/>
          <w:sz w:val="24"/>
          <w:szCs w:val="24"/>
        </w:rPr>
      </w:pPr>
      <w:r w:rsidRPr="00D82739">
        <w:rPr>
          <w:rFonts w:ascii="Book Antiqua" w:hAnsi="Book Antiqua"/>
          <w:b/>
          <w:sz w:val="24"/>
          <w:szCs w:val="24"/>
        </w:rPr>
        <w:t>Active Hyperlinks</w:t>
      </w:r>
    </w:p>
    <w:p w:rsidR="00BF088B" w:rsidRPr="00D82739" w:rsidRDefault="00BF088B" w:rsidP="00BF088B">
      <w:pPr>
        <w:pStyle w:val="ListParagraph"/>
        <w:spacing w:after="0" w:line="360" w:lineRule="auto"/>
        <w:ind w:left="360"/>
        <w:jc w:val="both"/>
        <w:rPr>
          <w:rFonts w:ascii="Book Antiqua" w:hAnsi="Book Antiqua"/>
          <w:sz w:val="24"/>
          <w:szCs w:val="24"/>
        </w:rPr>
      </w:pPr>
      <w:r w:rsidRPr="00D82739">
        <w:rPr>
          <w:rFonts w:ascii="Book Antiqua" w:hAnsi="Book Antiqua"/>
          <w:sz w:val="24"/>
          <w:szCs w:val="24"/>
        </w:rPr>
        <w:t xml:space="preserve">The hyperlinks on the site should be working. Dead links indicate a poorly maintained site. Also, external links to poor quality sites weaken the pages credibility.  A health information site should provide hyperlinks to other relevant and related sites in the area including the websites of related organizations. </w:t>
      </w:r>
    </w:p>
    <w:p w:rsidR="00BF088B" w:rsidRPr="00D82739" w:rsidRDefault="00BF088B" w:rsidP="00BF088B">
      <w:pPr>
        <w:pStyle w:val="ListParagraph"/>
        <w:numPr>
          <w:ilvl w:val="0"/>
          <w:numId w:val="4"/>
        </w:numPr>
        <w:spacing w:after="0" w:line="360" w:lineRule="auto"/>
        <w:jc w:val="both"/>
        <w:rPr>
          <w:rFonts w:ascii="Book Antiqua" w:hAnsi="Book Antiqua"/>
          <w:b/>
          <w:sz w:val="24"/>
          <w:szCs w:val="24"/>
        </w:rPr>
      </w:pPr>
      <w:r w:rsidRPr="00D82739">
        <w:rPr>
          <w:rFonts w:ascii="Book Antiqua" w:hAnsi="Book Antiqua"/>
          <w:b/>
          <w:sz w:val="24"/>
          <w:szCs w:val="24"/>
        </w:rPr>
        <w:t>Authorship</w:t>
      </w:r>
    </w:p>
    <w:p w:rsidR="00BF088B" w:rsidRPr="00D82739" w:rsidRDefault="00BF088B" w:rsidP="00BF088B">
      <w:pPr>
        <w:pStyle w:val="ListParagraph"/>
        <w:spacing w:after="0" w:line="360" w:lineRule="auto"/>
        <w:ind w:left="360"/>
        <w:jc w:val="both"/>
        <w:rPr>
          <w:rFonts w:ascii="Book Antiqua" w:hAnsi="Book Antiqua"/>
          <w:sz w:val="24"/>
          <w:szCs w:val="24"/>
        </w:rPr>
      </w:pPr>
      <w:r w:rsidRPr="00D82739">
        <w:rPr>
          <w:rFonts w:ascii="Book Antiqua" w:hAnsi="Book Antiqua"/>
          <w:sz w:val="24"/>
          <w:szCs w:val="24"/>
        </w:rPr>
        <w:t xml:space="preserve">The name of the individual or organization creating the site should be clearly stated on the website.  The site should list the credentials of the author, whether it </w:t>
      </w:r>
      <w:proofErr w:type="gramStart"/>
      <w:r w:rsidRPr="00D82739">
        <w:rPr>
          <w:rFonts w:ascii="Book Antiqua" w:hAnsi="Book Antiqua"/>
          <w:sz w:val="24"/>
          <w:szCs w:val="24"/>
        </w:rPr>
        <w:t>be</w:t>
      </w:r>
      <w:proofErr w:type="gramEnd"/>
      <w:r w:rsidRPr="00D82739">
        <w:rPr>
          <w:rFonts w:ascii="Book Antiqua" w:hAnsi="Book Antiqua"/>
          <w:sz w:val="24"/>
          <w:szCs w:val="24"/>
        </w:rPr>
        <w:t xml:space="preserve"> an individual or an organization.  Normally, the information about the authorship will be provided on the home page under the heading ‘About Us’.  The site should provide a way for users to contact the author and to make comments or ask questions.</w:t>
      </w:r>
    </w:p>
    <w:p w:rsidR="00BF088B" w:rsidRPr="00D82739" w:rsidRDefault="00BF088B" w:rsidP="00BF088B">
      <w:pPr>
        <w:pStyle w:val="ListParagraph"/>
        <w:spacing w:after="0" w:line="360" w:lineRule="auto"/>
        <w:ind w:left="360"/>
        <w:jc w:val="both"/>
        <w:rPr>
          <w:rFonts w:ascii="Book Antiqua" w:hAnsi="Book Antiqua"/>
          <w:sz w:val="24"/>
          <w:szCs w:val="24"/>
        </w:rPr>
      </w:pPr>
      <w:r w:rsidRPr="00D82739">
        <w:rPr>
          <w:rFonts w:ascii="Book Antiqua" w:hAnsi="Book Antiqua"/>
          <w:sz w:val="24"/>
          <w:szCs w:val="24"/>
        </w:rPr>
        <w:lastRenderedPageBreak/>
        <w:t>The health-related websites published by the government agencies (</w:t>
      </w:r>
      <w:proofErr w:type="spellStart"/>
      <w:r w:rsidRPr="00D82739">
        <w:rPr>
          <w:rFonts w:ascii="Book Antiqua" w:hAnsi="Book Antiqua"/>
          <w:sz w:val="24"/>
          <w:szCs w:val="24"/>
        </w:rPr>
        <w:t>gov.</w:t>
      </w:r>
      <w:proofErr w:type="spellEnd"/>
      <w:r w:rsidRPr="00D82739">
        <w:rPr>
          <w:rFonts w:ascii="Book Antiqua" w:hAnsi="Book Antiqua"/>
          <w:sz w:val="24"/>
          <w:szCs w:val="24"/>
        </w:rPr>
        <w:t>), a nonprofit organization (.org) or educational institution (.</w:t>
      </w:r>
      <w:proofErr w:type="spellStart"/>
      <w:r w:rsidRPr="00D82739">
        <w:rPr>
          <w:rFonts w:ascii="Book Antiqua" w:hAnsi="Book Antiqua"/>
          <w:sz w:val="24"/>
          <w:szCs w:val="24"/>
        </w:rPr>
        <w:t>edu</w:t>
      </w:r>
      <w:proofErr w:type="spellEnd"/>
      <w:r w:rsidRPr="00D82739">
        <w:rPr>
          <w:rFonts w:ascii="Book Antiqua" w:hAnsi="Book Antiqua"/>
          <w:sz w:val="24"/>
          <w:szCs w:val="24"/>
        </w:rPr>
        <w:t>) are more reliable than the websites of commercial organizations and individuals (.com). The sites with .com web addresses may represent a specific company or be published by a company that uses the Web to sell products or services. These are called commercial sites. Commercial sites can offer useful and accurate information. You may want to be more careful about believing the information you read on these sites, though. The information may not be fair and accurate if the company that pays for the site has something to gain from it. It's a good idea to double-check information you read on commercial websites.</w:t>
      </w:r>
    </w:p>
    <w:p w:rsidR="00BF088B" w:rsidRPr="00B34A76" w:rsidRDefault="00BF088B" w:rsidP="00BF088B">
      <w:pPr>
        <w:shd w:val="clear" w:color="auto" w:fill="FFFFFF"/>
        <w:spacing w:after="375" w:line="480" w:lineRule="atLeast"/>
        <w:ind w:left="360" w:firstLine="720"/>
        <w:jc w:val="both"/>
        <w:rPr>
          <w:rFonts w:ascii="Source Sans Pro" w:eastAsia="Times New Roman" w:hAnsi="Source Sans Pro" w:cs="Times New Roman"/>
          <w:sz w:val="27"/>
          <w:szCs w:val="27"/>
        </w:rPr>
      </w:pPr>
      <w:r w:rsidRPr="00D82739">
        <w:rPr>
          <w:rFonts w:ascii="Book Antiqua" w:hAnsi="Book Antiqua"/>
          <w:sz w:val="24"/>
          <w:szCs w:val="24"/>
        </w:rPr>
        <w:t>In the same way, a website published by an individual (also named after ‘.com’) may offer support and advice about coping with certain medical / health conditions and their treatments. These sites can contain reliable and useful information. However, it's very important to double-check the information that we see on a website published by an individual. While many of these sites contain good information, some may contain myths or rumors</w:t>
      </w:r>
      <w:r w:rsidRPr="00B34A76">
        <w:rPr>
          <w:rFonts w:ascii="Source Sans Pro" w:eastAsia="Times New Roman" w:hAnsi="Source Sans Pro" w:cs="Times New Roman"/>
          <w:sz w:val="27"/>
          <w:szCs w:val="27"/>
        </w:rPr>
        <w:t>.</w:t>
      </w:r>
    </w:p>
    <w:p w:rsidR="00BF088B" w:rsidRPr="00D82739" w:rsidRDefault="00BF088B" w:rsidP="00BF088B">
      <w:pPr>
        <w:pStyle w:val="ListParagraph"/>
        <w:numPr>
          <w:ilvl w:val="0"/>
          <w:numId w:val="4"/>
        </w:numPr>
        <w:shd w:val="clear" w:color="auto" w:fill="FFFFFF"/>
        <w:spacing w:after="0" w:line="480" w:lineRule="atLeast"/>
        <w:jc w:val="both"/>
        <w:rPr>
          <w:rFonts w:ascii="Book Antiqua" w:hAnsi="Book Antiqua"/>
          <w:b/>
          <w:sz w:val="24"/>
          <w:szCs w:val="24"/>
        </w:rPr>
      </w:pPr>
      <w:r w:rsidRPr="00D82739">
        <w:rPr>
          <w:rFonts w:ascii="Book Antiqua" w:hAnsi="Book Antiqua"/>
          <w:b/>
          <w:sz w:val="24"/>
          <w:szCs w:val="24"/>
        </w:rPr>
        <w:t>Objectivity</w:t>
      </w:r>
    </w:p>
    <w:p w:rsidR="00BF088B" w:rsidRDefault="00BF088B" w:rsidP="00BF088B">
      <w:pPr>
        <w:shd w:val="clear" w:color="auto" w:fill="FFFFFF"/>
        <w:spacing w:after="0" w:line="480" w:lineRule="atLeast"/>
        <w:ind w:left="360"/>
        <w:jc w:val="both"/>
      </w:pPr>
      <w:r w:rsidRPr="00D82739">
        <w:rPr>
          <w:rFonts w:ascii="Book Antiqua" w:hAnsi="Book Antiqua"/>
          <w:sz w:val="24"/>
          <w:szCs w:val="24"/>
        </w:rPr>
        <w:t>Objective information is the information that represents all points of view and free from bias. A good site will be fair, balanced, and objective</w:t>
      </w:r>
      <w:r>
        <w:t xml:space="preserve">. </w:t>
      </w:r>
    </w:p>
    <w:p w:rsidR="00BF088B" w:rsidRDefault="00BF088B" w:rsidP="00BF088B">
      <w:pPr>
        <w:shd w:val="clear" w:color="auto" w:fill="FFFFFF"/>
        <w:spacing w:after="0" w:line="480" w:lineRule="atLeast"/>
        <w:ind w:left="360" w:firstLine="720"/>
        <w:jc w:val="both"/>
      </w:pPr>
    </w:p>
    <w:p w:rsidR="00BF088B" w:rsidRPr="00D82739" w:rsidRDefault="00BF088B" w:rsidP="00BF088B">
      <w:pPr>
        <w:pStyle w:val="ListParagraph"/>
        <w:numPr>
          <w:ilvl w:val="0"/>
          <w:numId w:val="4"/>
        </w:numPr>
        <w:spacing w:line="360" w:lineRule="auto"/>
        <w:jc w:val="both"/>
        <w:rPr>
          <w:rFonts w:ascii="Book Antiqua" w:hAnsi="Book Antiqua"/>
          <w:b/>
          <w:sz w:val="24"/>
          <w:szCs w:val="24"/>
        </w:rPr>
      </w:pPr>
      <w:r w:rsidRPr="00D82739">
        <w:rPr>
          <w:rFonts w:ascii="Book Antiqua" w:hAnsi="Book Antiqua"/>
          <w:b/>
          <w:sz w:val="24"/>
          <w:szCs w:val="24"/>
        </w:rPr>
        <w:t xml:space="preserve">Accuracy/ Completeness of Information / Coverage </w:t>
      </w:r>
    </w:p>
    <w:p w:rsidR="00BF088B" w:rsidRPr="00D82739" w:rsidRDefault="00BF088B" w:rsidP="00BF088B">
      <w:pPr>
        <w:spacing w:line="360" w:lineRule="auto"/>
        <w:ind w:left="360"/>
        <w:jc w:val="both"/>
        <w:rPr>
          <w:rFonts w:ascii="Book Antiqua" w:hAnsi="Book Antiqua"/>
          <w:sz w:val="24"/>
          <w:szCs w:val="24"/>
        </w:rPr>
      </w:pPr>
      <w:r w:rsidRPr="00D82739">
        <w:rPr>
          <w:rFonts w:ascii="Book Antiqua" w:hAnsi="Book Antiqua"/>
          <w:sz w:val="24"/>
          <w:szCs w:val="24"/>
        </w:rPr>
        <w:t xml:space="preserve">The information provided on the website must be complete in every respect. It should avoid “under-construction” pages as much as possible. Also, there should not be any factual inaccuracies, spelling mistakes, or grammatical errors and the information should be well organized. </w:t>
      </w:r>
    </w:p>
    <w:p w:rsidR="00BF088B" w:rsidRPr="00D82739" w:rsidRDefault="00BF088B" w:rsidP="00BF088B">
      <w:pPr>
        <w:pStyle w:val="ListParagraph"/>
        <w:numPr>
          <w:ilvl w:val="0"/>
          <w:numId w:val="4"/>
        </w:numPr>
        <w:spacing w:line="360" w:lineRule="auto"/>
        <w:jc w:val="both"/>
        <w:rPr>
          <w:rFonts w:ascii="Book Antiqua" w:hAnsi="Book Antiqua"/>
          <w:b/>
          <w:sz w:val="24"/>
          <w:szCs w:val="24"/>
        </w:rPr>
      </w:pPr>
      <w:r w:rsidRPr="00D82739">
        <w:rPr>
          <w:rFonts w:ascii="Book Antiqua" w:hAnsi="Book Antiqua"/>
          <w:b/>
          <w:sz w:val="24"/>
          <w:szCs w:val="24"/>
        </w:rPr>
        <w:t>Contact Details</w:t>
      </w:r>
    </w:p>
    <w:p w:rsidR="00BF088B" w:rsidRPr="006334EA" w:rsidRDefault="00BF088B" w:rsidP="00BF088B">
      <w:pPr>
        <w:spacing w:line="360" w:lineRule="auto"/>
        <w:ind w:left="450"/>
        <w:jc w:val="both"/>
        <w:rPr>
          <w:rFonts w:ascii="Book Antiqua" w:hAnsi="Book Antiqua"/>
          <w:sz w:val="24"/>
          <w:szCs w:val="24"/>
        </w:rPr>
      </w:pPr>
      <w:r w:rsidRPr="006334EA">
        <w:rPr>
          <w:rFonts w:ascii="Book Antiqua" w:hAnsi="Book Antiqua"/>
          <w:sz w:val="24"/>
          <w:szCs w:val="24"/>
        </w:rPr>
        <w:t>The authorized contact details must be prominently displayed on the site.</w:t>
      </w:r>
      <w:r>
        <w:rPr>
          <w:rFonts w:ascii="Book Antiqua" w:hAnsi="Book Antiqua"/>
          <w:sz w:val="24"/>
          <w:szCs w:val="24"/>
        </w:rPr>
        <w:t xml:space="preserve"> The contact details may include phone numbers, fax, e-mail ids etc.</w:t>
      </w:r>
    </w:p>
    <w:p w:rsidR="00BF088B" w:rsidRPr="00D82739" w:rsidRDefault="00BF088B" w:rsidP="00BF088B">
      <w:pPr>
        <w:pStyle w:val="ListParagraph"/>
        <w:numPr>
          <w:ilvl w:val="0"/>
          <w:numId w:val="4"/>
        </w:numPr>
        <w:spacing w:line="360" w:lineRule="auto"/>
        <w:jc w:val="both"/>
        <w:rPr>
          <w:rFonts w:ascii="Book Antiqua" w:hAnsi="Book Antiqua"/>
          <w:b/>
          <w:sz w:val="24"/>
          <w:szCs w:val="24"/>
        </w:rPr>
      </w:pPr>
      <w:r w:rsidRPr="00D82739">
        <w:rPr>
          <w:rFonts w:ascii="Book Antiqua" w:hAnsi="Book Antiqua"/>
          <w:b/>
          <w:sz w:val="24"/>
          <w:szCs w:val="24"/>
        </w:rPr>
        <w:lastRenderedPageBreak/>
        <w:t>Facility for Feedback</w:t>
      </w:r>
    </w:p>
    <w:p w:rsidR="00BF088B" w:rsidRDefault="00BF088B" w:rsidP="00BF088B">
      <w:pPr>
        <w:spacing w:line="360" w:lineRule="auto"/>
        <w:ind w:left="360"/>
        <w:jc w:val="both"/>
        <w:rPr>
          <w:rFonts w:ascii="Book Antiqua" w:hAnsi="Book Antiqua"/>
          <w:sz w:val="24"/>
          <w:szCs w:val="24"/>
        </w:rPr>
      </w:pPr>
      <w:r>
        <w:rPr>
          <w:rFonts w:ascii="Book Antiqua" w:hAnsi="Book Antiqua"/>
          <w:sz w:val="24"/>
          <w:szCs w:val="24"/>
        </w:rPr>
        <w:t>T</w:t>
      </w:r>
      <w:r w:rsidRPr="000A5B53">
        <w:rPr>
          <w:rFonts w:ascii="Book Antiqua" w:hAnsi="Book Antiqua"/>
          <w:sz w:val="24"/>
          <w:szCs w:val="24"/>
        </w:rPr>
        <w:t>he site</w:t>
      </w:r>
      <w:r>
        <w:rPr>
          <w:rFonts w:ascii="Book Antiqua" w:hAnsi="Book Antiqua"/>
          <w:sz w:val="24"/>
          <w:szCs w:val="24"/>
        </w:rPr>
        <w:t xml:space="preserve"> must have a facility for taking feedback </w:t>
      </w:r>
      <w:r w:rsidRPr="000A5B53">
        <w:rPr>
          <w:rFonts w:ascii="Book Antiqua" w:hAnsi="Book Antiqua"/>
          <w:sz w:val="24"/>
          <w:szCs w:val="24"/>
        </w:rPr>
        <w:t xml:space="preserve">from </w:t>
      </w:r>
      <w:r>
        <w:rPr>
          <w:rFonts w:ascii="Book Antiqua" w:hAnsi="Book Antiqua"/>
          <w:sz w:val="24"/>
          <w:szCs w:val="24"/>
        </w:rPr>
        <w:t xml:space="preserve">the </w:t>
      </w:r>
      <w:r w:rsidRPr="000A5B53">
        <w:rPr>
          <w:rFonts w:ascii="Book Antiqua" w:hAnsi="Book Antiqua"/>
          <w:sz w:val="24"/>
          <w:szCs w:val="24"/>
        </w:rPr>
        <w:t>consumers, including registration of complaints and compliments</w:t>
      </w:r>
      <w:r>
        <w:rPr>
          <w:rFonts w:ascii="Book Antiqua" w:hAnsi="Book Antiqua"/>
          <w:sz w:val="24"/>
          <w:szCs w:val="24"/>
        </w:rPr>
        <w:t>.</w:t>
      </w:r>
      <w:r w:rsidRPr="000A5B53">
        <w:rPr>
          <w:rFonts w:ascii="Book Antiqua" w:hAnsi="Book Antiqua"/>
          <w:sz w:val="24"/>
          <w:szCs w:val="24"/>
        </w:rPr>
        <w:t xml:space="preserve"> </w:t>
      </w:r>
    </w:p>
    <w:p w:rsidR="00BF088B" w:rsidRPr="00D82739" w:rsidRDefault="00BF088B" w:rsidP="00BF088B">
      <w:pPr>
        <w:pStyle w:val="ListParagraph"/>
        <w:numPr>
          <w:ilvl w:val="0"/>
          <w:numId w:val="4"/>
        </w:numPr>
        <w:spacing w:line="360" w:lineRule="auto"/>
        <w:jc w:val="both"/>
        <w:rPr>
          <w:rFonts w:ascii="Book Antiqua" w:hAnsi="Book Antiqua"/>
          <w:b/>
          <w:sz w:val="24"/>
          <w:szCs w:val="24"/>
        </w:rPr>
      </w:pPr>
      <w:r w:rsidRPr="00D82739">
        <w:rPr>
          <w:rFonts w:ascii="Book Antiqua" w:hAnsi="Book Antiqua"/>
          <w:b/>
          <w:sz w:val="24"/>
          <w:szCs w:val="24"/>
        </w:rPr>
        <w:t xml:space="preserve">Safeguards </w:t>
      </w:r>
    </w:p>
    <w:p w:rsidR="00BF088B" w:rsidRDefault="00BF088B" w:rsidP="00CB635C">
      <w:pPr>
        <w:spacing w:line="360" w:lineRule="auto"/>
        <w:ind w:left="360"/>
        <w:jc w:val="both"/>
        <w:rPr>
          <w:rFonts w:ascii="Book Antiqua" w:hAnsi="Book Antiqua"/>
          <w:sz w:val="24"/>
          <w:szCs w:val="24"/>
        </w:rPr>
      </w:pPr>
      <w:r>
        <w:rPr>
          <w:rFonts w:ascii="Book Antiqua" w:hAnsi="Book Antiqua"/>
          <w:sz w:val="24"/>
          <w:szCs w:val="24"/>
        </w:rPr>
        <w:t xml:space="preserve">The health information websites must </w:t>
      </w:r>
      <w:r w:rsidRPr="000A5B53">
        <w:rPr>
          <w:rFonts w:ascii="Book Antiqua" w:hAnsi="Book Antiqua"/>
          <w:sz w:val="24"/>
          <w:szCs w:val="24"/>
        </w:rPr>
        <w:t>display terms and conditions of use of the website</w:t>
      </w:r>
      <w:r>
        <w:rPr>
          <w:rFonts w:ascii="Book Antiqua" w:hAnsi="Book Antiqua"/>
          <w:sz w:val="24"/>
          <w:szCs w:val="24"/>
        </w:rPr>
        <w:t xml:space="preserve">, if any in order to avail the </w:t>
      </w:r>
      <w:r w:rsidRPr="000A5B53">
        <w:rPr>
          <w:rFonts w:ascii="Book Antiqua" w:hAnsi="Book Antiqua"/>
          <w:sz w:val="24"/>
          <w:szCs w:val="24"/>
        </w:rPr>
        <w:t>services offered through the website</w:t>
      </w:r>
      <w:r>
        <w:rPr>
          <w:rFonts w:ascii="Book Antiqua" w:hAnsi="Book Antiqua"/>
          <w:sz w:val="24"/>
          <w:szCs w:val="24"/>
        </w:rPr>
        <w:t xml:space="preserve">. Also it should indicate the </w:t>
      </w:r>
      <w:r w:rsidRPr="000A5B53">
        <w:rPr>
          <w:rFonts w:ascii="Book Antiqua" w:hAnsi="Book Antiqua"/>
          <w:sz w:val="24"/>
          <w:szCs w:val="24"/>
        </w:rPr>
        <w:t>users’ rights</w:t>
      </w:r>
      <w:r>
        <w:rPr>
          <w:rFonts w:ascii="Book Antiqua" w:hAnsi="Book Antiqua"/>
          <w:sz w:val="24"/>
          <w:szCs w:val="24"/>
        </w:rPr>
        <w:t>.</w:t>
      </w:r>
    </w:p>
    <w:p w:rsidR="00BF088B" w:rsidRDefault="00BF088B" w:rsidP="00263D6C">
      <w:pPr>
        <w:pStyle w:val="Heading1"/>
        <w:shd w:val="clear" w:color="auto" w:fill="FFFFFF"/>
        <w:spacing w:before="0" w:line="264" w:lineRule="atLeast"/>
        <w:jc w:val="center"/>
        <w:textAlignment w:val="baseline"/>
        <w:rPr>
          <w:rFonts w:ascii="Book Antiqua" w:eastAsia="Times New Roman" w:hAnsi="Book Antiqua" w:cs="Times New Roman"/>
          <w:color w:val="auto"/>
        </w:rPr>
      </w:pPr>
    </w:p>
    <w:p w:rsidR="00263D6C" w:rsidRPr="00263D6C" w:rsidRDefault="00BF088B" w:rsidP="00263D6C">
      <w:pPr>
        <w:pStyle w:val="Heading1"/>
        <w:shd w:val="clear" w:color="auto" w:fill="FFFFFF"/>
        <w:spacing w:before="0" w:line="264" w:lineRule="atLeast"/>
        <w:jc w:val="center"/>
        <w:textAlignment w:val="baseline"/>
        <w:rPr>
          <w:rFonts w:ascii="Book Antiqua" w:eastAsia="Times New Roman" w:hAnsi="Book Antiqua" w:cs="Times New Roman"/>
          <w:color w:val="auto"/>
        </w:rPr>
      </w:pPr>
      <w:r>
        <w:rPr>
          <w:rFonts w:ascii="Book Antiqua" w:eastAsia="Times New Roman" w:hAnsi="Book Antiqua" w:cs="Times New Roman"/>
          <w:color w:val="auto"/>
        </w:rPr>
        <w:t xml:space="preserve">Evaluation of the Website of the </w:t>
      </w:r>
      <w:r w:rsidR="00263D6C" w:rsidRPr="00263D6C">
        <w:rPr>
          <w:rFonts w:ascii="Book Antiqua" w:eastAsia="Times New Roman" w:hAnsi="Book Antiqua" w:cs="Times New Roman"/>
          <w:color w:val="auto"/>
        </w:rPr>
        <w:t>American Speech-Language-Hearing Association</w:t>
      </w:r>
    </w:p>
    <w:p w:rsidR="00263D6C" w:rsidRPr="00263D6C" w:rsidRDefault="00263D6C" w:rsidP="00263D6C"/>
    <w:p w:rsidR="00FF5C82" w:rsidRDefault="00263D6C" w:rsidP="00CB635C">
      <w:pPr>
        <w:spacing w:line="360" w:lineRule="auto"/>
        <w:ind w:left="360" w:firstLine="360"/>
        <w:jc w:val="both"/>
        <w:rPr>
          <w:rFonts w:ascii="Book Antiqua" w:hAnsi="Book Antiqua"/>
          <w:sz w:val="24"/>
          <w:szCs w:val="24"/>
        </w:rPr>
      </w:pPr>
      <w:r w:rsidRPr="00CB635C">
        <w:rPr>
          <w:rFonts w:ascii="Book Antiqua" w:hAnsi="Book Antiqua"/>
          <w:sz w:val="24"/>
          <w:szCs w:val="24"/>
        </w:rPr>
        <w:t xml:space="preserve">The American Speech–Language–Hearing Association </w:t>
      </w:r>
      <w:r w:rsidR="008D6FFB" w:rsidRPr="00CB635C">
        <w:rPr>
          <w:rFonts w:ascii="Book Antiqua" w:hAnsi="Book Antiqua"/>
          <w:sz w:val="24"/>
          <w:szCs w:val="24"/>
        </w:rPr>
        <w:t>(</w:t>
      </w:r>
      <w:r w:rsidR="008D6FFB" w:rsidRPr="001B3EBA">
        <w:rPr>
          <w:rFonts w:ascii="Book Antiqua" w:hAnsi="Book Antiqua"/>
          <w:sz w:val="24"/>
          <w:szCs w:val="24"/>
        </w:rPr>
        <w:t>ASHA</w:t>
      </w:r>
      <w:r w:rsidR="008D6FFB">
        <w:rPr>
          <w:rFonts w:ascii="Book Antiqua" w:hAnsi="Book Antiqua"/>
          <w:sz w:val="24"/>
          <w:szCs w:val="24"/>
        </w:rPr>
        <w:t>)</w:t>
      </w:r>
      <w:r w:rsidR="008D6FFB" w:rsidRPr="001B3EBA">
        <w:rPr>
          <w:rFonts w:ascii="Book Antiqua" w:hAnsi="Book Antiqua"/>
          <w:sz w:val="24"/>
          <w:szCs w:val="24"/>
        </w:rPr>
        <w:t xml:space="preserve"> </w:t>
      </w:r>
      <w:r w:rsidRPr="00CB635C">
        <w:rPr>
          <w:rFonts w:ascii="Book Antiqua" w:hAnsi="Book Antiqua"/>
          <w:sz w:val="24"/>
          <w:szCs w:val="24"/>
        </w:rPr>
        <w:t xml:space="preserve">is a professional association for speech–language pathologists, audiologists, and speech, language, and hearing scientists in the United States and </w:t>
      </w:r>
      <w:r w:rsidRPr="00CB635C">
        <w:rPr>
          <w:rFonts w:ascii="Book Antiqua" w:hAnsi="Book Antiqua"/>
          <w:sz w:val="24"/>
          <w:szCs w:val="24"/>
        </w:rPr>
        <w:t xml:space="preserve">across the </w:t>
      </w:r>
      <w:proofErr w:type="spellStart"/>
      <w:r w:rsidRPr="00CB635C">
        <w:rPr>
          <w:rFonts w:ascii="Book Antiqua" w:hAnsi="Book Antiqua"/>
          <w:sz w:val="24"/>
          <w:szCs w:val="24"/>
        </w:rPr>
        <w:t>world.</w:t>
      </w:r>
      <w:r w:rsidR="00FF5C82" w:rsidRPr="001B3EBA">
        <w:rPr>
          <w:rFonts w:ascii="Book Antiqua" w:hAnsi="Book Antiqua"/>
          <w:sz w:val="24"/>
          <w:szCs w:val="24"/>
        </w:rPr>
        <w:t>ASHA</w:t>
      </w:r>
      <w:proofErr w:type="spellEnd"/>
      <w:r w:rsidR="00FF5C82" w:rsidRPr="001B3EBA">
        <w:rPr>
          <w:rFonts w:ascii="Book Antiqua" w:hAnsi="Book Antiqua"/>
          <w:sz w:val="24"/>
          <w:szCs w:val="24"/>
        </w:rPr>
        <w:t xml:space="preserve"> currently represents </w:t>
      </w:r>
      <w:r w:rsidR="001B3EBA" w:rsidRPr="001B3EBA">
        <w:rPr>
          <w:rFonts w:ascii="Book Antiqua" w:hAnsi="Book Antiqua"/>
          <w:sz w:val="24"/>
          <w:szCs w:val="24"/>
        </w:rPr>
        <w:t xml:space="preserve">nearly 2 lakhs </w:t>
      </w:r>
      <w:r w:rsidR="00FF5C82" w:rsidRPr="001B3EBA">
        <w:rPr>
          <w:rFonts w:ascii="Book Antiqua" w:hAnsi="Book Antiqua"/>
          <w:sz w:val="24"/>
          <w:szCs w:val="24"/>
        </w:rPr>
        <w:t>audiologists; speech-language pathologists (SLPs); speech, language, and hearing scientists; audiology and speech-language pathology support personnel; and undergraduate, graduate, and doctoral students in communication sciences and disorders</w:t>
      </w:r>
      <w:r w:rsidR="001B3EBA" w:rsidRPr="001B3EBA">
        <w:rPr>
          <w:rFonts w:ascii="Book Antiqua" w:hAnsi="Book Antiqua"/>
          <w:sz w:val="24"/>
          <w:szCs w:val="24"/>
        </w:rPr>
        <w:t>.</w:t>
      </w:r>
    </w:p>
    <w:p w:rsidR="008D6FFB" w:rsidRDefault="008D6FFB" w:rsidP="00CB635C">
      <w:pPr>
        <w:ind w:firstLine="360"/>
        <w:jc w:val="both"/>
        <w:rPr>
          <w:rFonts w:ascii="Book Antiqua" w:hAnsi="Book Antiqua"/>
          <w:b/>
          <w:sz w:val="24"/>
          <w:szCs w:val="24"/>
        </w:rPr>
      </w:pPr>
      <w:r>
        <w:rPr>
          <w:rFonts w:ascii="Book Antiqua" w:hAnsi="Book Antiqua"/>
          <w:b/>
          <w:sz w:val="24"/>
          <w:szCs w:val="24"/>
        </w:rPr>
        <w:t>ASHA Website</w:t>
      </w:r>
    </w:p>
    <w:p w:rsidR="00FB63CE" w:rsidRDefault="008D6FFB" w:rsidP="00CB635C">
      <w:pPr>
        <w:spacing w:line="360" w:lineRule="auto"/>
        <w:ind w:left="360" w:firstLine="360"/>
        <w:jc w:val="both"/>
        <w:rPr>
          <w:rFonts w:ascii="Book Antiqua" w:hAnsi="Book Antiqua"/>
          <w:b/>
          <w:sz w:val="24"/>
          <w:szCs w:val="24"/>
        </w:rPr>
      </w:pPr>
      <w:r w:rsidRPr="008D6FFB">
        <w:rPr>
          <w:rFonts w:ascii="Book Antiqua" w:hAnsi="Book Antiqua"/>
          <w:sz w:val="24"/>
          <w:szCs w:val="24"/>
        </w:rPr>
        <w:t>The official website of the association is available at</w:t>
      </w:r>
      <w:r w:rsidRPr="00BF088B">
        <w:rPr>
          <w:rFonts w:ascii="Book Antiqua" w:hAnsi="Book Antiqua"/>
          <w:sz w:val="24"/>
          <w:szCs w:val="24"/>
        </w:rPr>
        <w:t xml:space="preserve"> </w:t>
      </w:r>
      <w:proofErr w:type="gramStart"/>
      <w:r w:rsidRPr="00CB635C">
        <w:rPr>
          <w:rFonts w:ascii="Book Antiqua" w:hAnsi="Book Antiqua"/>
          <w:sz w:val="24"/>
          <w:szCs w:val="24"/>
        </w:rPr>
        <w:t>www.asha.org</w:t>
      </w:r>
      <w:r w:rsidR="00CB635C" w:rsidRPr="00CB635C">
        <w:rPr>
          <w:rFonts w:ascii="Book Antiqua" w:hAnsi="Book Antiqua"/>
          <w:sz w:val="24"/>
          <w:szCs w:val="24"/>
        </w:rPr>
        <w:t xml:space="preserve"> </w:t>
      </w:r>
      <w:r>
        <w:rPr>
          <w:rFonts w:ascii="Book Antiqua" w:hAnsi="Book Antiqua"/>
          <w:sz w:val="24"/>
          <w:szCs w:val="24"/>
        </w:rPr>
        <w:t>,</w:t>
      </w:r>
      <w:proofErr w:type="gramEnd"/>
      <w:r>
        <w:rPr>
          <w:rFonts w:ascii="Book Antiqua" w:hAnsi="Book Antiqua"/>
          <w:sz w:val="24"/>
          <w:szCs w:val="24"/>
        </w:rPr>
        <w:t xml:space="preserve"> the major highlights and features of the site are discussed below.</w:t>
      </w:r>
    </w:p>
    <w:p w:rsidR="008D6FFB" w:rsidRPr="00D713A5" w:rsidRDefault="008D6FFB" w:rsidP="00CB635C">
      <w:pPr>
        <w:pStyle w:val="NormalWeb"/>
        <w:numPr>
          <w:ilvl w:val="0"/>
          <w:numId w:val="3"/>
        </w:numPr>
        <w:spacing w:before="0" w:beforeAutospacing="0" w:after="0" w:afterAutospacing="0"/>
        <w:ind w:left="360" w:firstLine="0"/>
        <w:jc w:val="both"/>
        <w:rPr>
          <w:rFonts w:ascii="Book Antiqua" w:hAnsi="Book Antiqua"/>
          <w:b/>
          <w:bdr w:val="none" w:sz="0" w:space="0" w:color="auto" w:frame="1"/>
        </w:rPr>
      </w:pPr>
      <w:r w:rsidRPr="00D713A5">
        <w:rPr>
          <w:rFonts w:ascii="Book Antiqua" w:hAnsi="Book Antiqua"/>
          <w:b/>
          <w:bdr w:val="none" w:sz="0" w:space="0" w:color="auto" w:frame="1"/>
        </w:rPr>
        <w:t xml:space="preserve">Information for Audiologists/ Speech-Language Pathologists, </w:t>
      </w:r>
      <w:r>
        <w:rPr>
          <w:rFonts w:ascii="Book Antiqua" w:hAnsi="Book Antiqua"/>
          <w:b/>
          <w:bdr w:val="none" w:sz="0" w:space="0" w:color="auto" w:frame="1"/>
        </w:rPr>
        <w:t>F</w:t>
      </w:r>
      <w:r w:rsidRPr="00D713A5">
        <w:rPr>
          <w:rFonts w:ascii="Book Antiqua" w:hAnsi="Book Antiqua"/>
          <w:b/>
          <w:bdr w:val="none" w:sz="0" w:space="0" w:color="auto" w:frame="1"/>
        </w:rPr>
        <w:t xml:space="preserve">aculty and </w:t>
      </w:r>
      <w:r>
        <w:rPr>
          <w:rFonts w:ascii="Book Antiqua" w:hAnsi="Book Antiqua"/>
          <w:b/>
          <w:bdr w:val="none" w:sz="0" w:space="0" w:color="auto" w:frame="1"/>
        </w:rPr>
        <w:t>S</w:t>
      </w:r>
      <w:r w:rsidRPr="00D713A5">
        <w:rPr>
          <w:rFonts w:ascii="Book Antiqua" w:hAnsi="Book Antiqua"/>
          <w:b/>
          <w:bdr w:val="none" w:sz="0" w:space="0" w:color="auto" w:frame="1"/>
        </w:rPr>
        <w:t>tudents</w:t>
      </w:r>
    </w:p>
    <w:p w:rsidR="008D6FFB" w:rsidRDefault="008D6FFB" w:rsidP="008D6FFB">
      <w:pPr>
        <w:pStyle w:val="NormalWeb"/>
        <w:spacing w:before="0" w:beforeAutospacing="0" w:after="0" w:afterAutospacing="0"/>
        <w:jc w:val="both"/>
        <w:rPr>
          <w:rFonts w:ascii="Book Antiqua" w:hAnsi="Book Antiqua"/>
          <w:bdr w:val="none" w:sz="0" w:space="0" w:color="auto" w:frame="1"/>
        </w:rPr>
      </w:pPr>
    </w:p>
    <w:p w:rsidR="008D6FFB" w:rsidRPr="00BF088B" w:rsidRDefault="008D6FFB" w:rsidP="00CB635C">
      <w:pPr>
        <w:pStyle w:val="NormalWeb"/>
        <w:spacing w:before="0" w:beforeAutospacing="0" w:after="0" w:afterAutospacing="0" w:line="360" w:lineRule="auto"/>
        <w:ind w:left="360" w:firstLine="360"/>
        <w:jc w:val="both"/>
        <w:rPr>
          <w:rFonts w:ascii="Book Antiqua" w:eastAsiaTheme="minorEastAsia" w:hAnsi="Book Antiqua" w:cstheme="minorBidi"/>
        </w:rPr>
      </w:pPr>
      <w:r w:rsidRPr="00BF088B">
        <w:rPr>
          <w:rFonts w:ascii="Book Antiqua" w:eastAsiaTheme="minorEastAsia" w:hAnsi="Book Antiqua" w:cstheme="minorBidi"/>
        </w:rPr>
        <w:t xml:space="preserve">The home page of the sites provides internal links to </w:t>
      </w:r>
      <w:r w:rsidRPr="00BF088B">
        <w:rPr>
          <w:rFonts w:ascii="Book Antiqua" w:eastAsiaTheme="minorEastAsia" w:hAnsi="Book Antiqua" w:cstheme="minorBidi"/>
        </w:rPr>
        <w:t>a</w:t>
      </w:r>
      <w:r w:rsidRPr="00BF088B">
        <w:rPr>
          <w:rFonts w:ascii="Book Antiqua" w:eastAsiaTheme="minorEastAsia" w:hAnsi="Book Antiqua" w:cstheme="minorBidi"/>
        </w:rPr>
        <w:t xml:space="preserve">udiologists, </w:t>
      </w:r>
      <w:r w:rsidRPr="00BF088B">
        <w:rPr>
          <w:rFonts w:ascii="Book Antiqua" w:eastAsiaTheme="minorEastAsia" w:hAnsi="Book Antiqua" w:cstheme="minorBidi"/>
        </w:rPr>
        <w:t>s</w:t>
      </w:r>
      <w:r w:rsidRPr="00BF088B">
        <w:rPr>
          <w:rFonts w:ascii="Book Antiqua" w:eastAsiaTheme="minorEastAsia" w:hAnsi="Book Antiqua" w:cstheme="minorBidi"/>
        </w:rPr>
        <w:t>peech-</w:t>
      </w:r>
      <w:r w:rsidRPr="00BF088B">
        <w:rPr>
          <w:rFonts w:ascii="Book Antiqua" w:eastAsiaTheme="minorEastAsia" w:hAnsi="Book Antiqua" w:cstheme="minorBidi"/>
        </w:rPr>
        <w:t>l</w:t>
      </w:r>
      <w:r w:rsidRPr="00BF088B">
        <w:rPr>
          <w:rFonts w:ascii="Book Antiqua" w:eastAsiaTheme="minorEastAsia" w:hAnsi="Book Antiqua" w:cstheme="minorBidi"/>
        </w:rPr>
        <w:t xml:space="preserve">anguage </w:t>
      </w:r>
      <w:r w:rsidRPr="00BF088B">
        <w:rPr>
          <w:rFonts w:ascii="Book Antiqua" w:eastAsiaTheme="minorEastAsia" w:hAnsi="Book Antiqua" w:cstheme="minorBidi"/>
        </w:rPr>
        <w:t>p</w:t>
      </w:r>
      <w:r w:rsidRPr="00BF088B">
        <w:rPr>
          <w:rFonts w:ascii="Book Antiqua" w:eastAsiaTheme="minorEastAsia" w:hAnsi="Book Antiqua" w:cstheme="minorBidi"/>
        </w:rPr>
        <w:t xml:space="preserve">athologists, </w:t>
      </w:r>
      <w:r w:rsidRPr="00BF088B">
        <w:rPr>
          <w:rFonts w:ascii="Book Antiqua" w:eastAsiaTheme="minorEastAsia" w:hAnsi="Book Antiqua" w:cstheme="minorBidi"/>
        </w:rPr>
        <w:t>f</w:t>
      </w:r>
      <w:r w:rsidRPr="00BF088B">
        <w:rPr>
          <w:rFonts w:ascii="Book Antiqua" w:eastAsiaTheme="minorEastAsia" w:hAnsi="Book Antiqua" w:cstheme="minorBidi"/>
        </w:rPr>
        <w:t>aculty and students in the field of C</w:t>
      </w:r>
      <w:r w:rsidRPr="00BF088B">
        <w:rPr>
          <w:rFonts w:ascii="Book Antiqua" w:eastAsiaTheme="minorEastAsia" w:hAnsi="Book Antiqua" w:cstheme="minorBidi"/>
        </w:rPr>
        <w:t xml:space="preserve">ommunication Science and </w:t>
      </w:r>
      <w:r w:rsidRPr="00BF088B">
        <w:rPr>
          <w:rFonts w:ascii="Book Antiqua" w:eastAsiaTheme="minorEastAsia" w:hAnsi="Book Antiqua" w:cstheme="minorBidi"/>
        </w:rPr>
        <w:t>D</w:t>
      </w:r>
      <w:r w:rsidRPr="00BF088B">
        <w:rPr>
          <w:rFonts w:ascii="Book Antiqua" w:eastAsiaTheme="minorEastAsia" w:hAnsi="Book Antiqua" w:cstheme="minorBidi"/>
        </w:rPr>
        <w:t xml:space="preserve">isorders (CDS). </w:t>
      </w:r>
    </w:p>
    <w:p w:rsidR="008D6FFB" w:rsidRPr="008D6FFB" w:rsidRDefault="008D6FFB" w:rsidP="00CB635C">
      <w:pPr>
        <w:spacing w:line="360" w:lineRule="auto"/>
        <w:ind w:left="360" w:firstLine="360"/>
        <w:jc w:val="both"/>
        <w:rPr>
          <w:rFonts w:ascii="Book Antiqua" w:hAnsi="Book Antiqua"/>
          <w:b/>
          <w:sz w:val="24"/>
          <w:szCs w:val="24"/>
        </w:rPr>
      </w:pPr>
      <w:r w:rsidRPr="008D6FFB">
        <w:rPr>
          <w:rFonts w:ascii="Book Antiqua" w:hAnsi="Book Antiqua"/>
          <w:sz w:val="24"/>
          <w:szCs w:val="24"/>
        </w:rPr>
        <w:t xml:space="preserve">The </w:t>
      </w:r>
      <w:r w:rsidR="00A731CC">
        <w:rPr>
          <w:rFonts w:ascii="Book Antiqua" w:hAnsi="Book Antiqua"/>
          <w:sz w:val="24"/>
          <w:szCs w:val="24"/>
        </w:rPr>
        <w:t>resources</w:t>
      </w:r>
      <w:r w:rsidRPr="008D6FFB">
        <w:rPr>
          <w:rFonts w:ascii="Book Antiqua" w:hAnsi="Book Antiqua"/>
          <w:sz w:val="24"/>
          <w:szCs w:val="24"/>
        </w:rPr>
        <w:t xml:space="preserve"> for the </w:t>
      </w:r>
      <w:r w:rsidRPr="008D6FFB">
        <w:rPr>
          <w:rFonts w:ascii="Book Antiqua" w:hAnsi="Book Antiqua"/>
          <w:sz w:val="24"/>
          <w:szCs w:val="24"/>
        </w:rPr>
        <w:t>audiologists</w:t>
      </w:r>
      <w:r w:rsidRPr="008D6FFB">
        <w:rPr>
          <w:rFonts w:ascii="Book Antiqua" w:hAnsi="Book Antiqua"/>
          <w:sz w:val="24"/>
          <w:szCs w:val="24"/>
        </w:rPr>
        <w:t xml:space="preserve"> and </w:t>
      </w:r>
      <w:r w:rsidRPr="008D6FFB">
        <w:rPr>
          <w:rFonts w:ascii="Book Antiqua" w:hAnsi="Book Antiqua"/>
          <w:sz w:val="24"/>
          <w:szCs w:val="24"/>
        </w:rPr>
        <w:t>speech-language pathologists</w:t>
      </w:r>
      <w:r w:rsidRPr="008D6FFB">
        <w:rPr>
          <w:rFonts w:ascii="Book Antiqua" w:hAnsi="Book Antiqua"/>
          <w:sz w:val="24"/>
          <w:szCs w:val="24"/>
        </w:rPr>
        <w:t xml:space="preserve"> include </w:t>
      </w:r>
      <w:r w:rsidR="00A731CC">
        <w:rPr>
          <w:rFonts w:ascii="Book Antiqua" w:hAnsi="Book Antiqua"/>
          <w:sz w:val="24"/>
          <w:szCs w:val="24"/>
        </w:rPr>
        <w:t>p</w:t>
      </w:r>
      <w:r w:rsidRPr="008D6FFB">
        <w:rPr>
          <w:rFonts w:ascii="Book Antiqua" w:hAnsi="Book Antiqua"/>
          <w:sz w:val="24"/>
          <w:szCs w:val="24"/>
        </w:rPr>
        <w:t xml:space="preserve">ractice </w:t>
      </w:r>
      <w:r w:rsidR="00A731CC">
        <w:rPr>
          <w:rFonts w:ascii="Book Antiqua" w:hAnsi="Book Antiqua"/>
          <w:sz w:val="24"/>
          <w:szCs w:val="24"/>
        </w:rPr>
        <w:t>m</w:t>
      </w:r>
      <w:r w:rsidRPr="008D6FFB">
        <w:rPr>
          <w:rFonts w:ascii="Book Antiqua" w:hAnsi="Book Antiqua"/>
          <w:sz w:val="24"/>
          <w:szCs w:val="24"/>
        </w:rPr>
        <w:t>anagement</w:t>
      </w:r>
      <w:r w:rsidR="00A731CC">
        <w:rPr>
          <w:rFonts w:ascii="Book Antiqua" w:hAnsi="Book Antiqua"/>
          <w:sz w:val="24"/>
          <w:szCs w:val="24"/>
        </w:rPr>
        <w:t xml:space="preserve"> information</w:t>
      </w:r>
      <w:r>
        <w:rPr>
          <w:rFonts w:ascii="Book Antiqua" w:hAnsi="Book Antiqua"/>
          <w:sz w:val="24"/>
          <w:szCs w:val="24"/>
        </w:rPr>
        <w:t xml:space="preserve">, </w:t>
      </w:r>
      <w:r w:rsidR="00A731CC" w:rsidRPr="00A731CC">
        <w:rPr>
          <w:rFonts w:ascii="Book Antiqua" w:hAnsi="Book Antiqua"/>
          <w:sz w:val="24"/>
          <w:szCs w:val="24"/>
        </w:rPr>
        <w:t>access to</w:t>
      </w:r>
      <w:r w:rsidR="00A731CC">
        <w:rPr>
          <w:rFonts w:ascii="Book Antiqua" w:hAnsi="Book Antiqua"/>
          <w:b/>
          <w:sz w:val="24"/>
          <w:szCs w:val="24"/>
        </w:rPr>
        <w:t xml:space="preserve"> </w:t>
      </w:r>
      <w:r w:rsidR="00A731CC" w:rsidRPr="00A731CC">
        <w:rPr>
          <w:rFonts w:ascii="Book Antiqua" w:hAnsi="Book Antiqua"/>
          <w:sz w:val="24"/>
          <w:szCs w:val="24"/>
        </w:rPr>
        <w:t>the p</w:t>
      </w:r>
      <w:r w:rsidRPr="008D6FFB">
        <w:rPr>
          <w:rFonts w:ascii="Book Antiqua" w:hAnsi="Book Antiqua"/>
          <w:sz w:val="24"/>
          <w:szCs w:val="24"/>
        </w:rPr>
        <w:t xml:space="preserve">ractice </w:t>
      </w:r>
      <w:r w:rsidR="00A731CC">
        <w:rPr>
          <w:rFonts w:ascii="Book Antiqua" w:hAnsi="Book Antiqua"/>
          <w:sz w:val="24"/>
          <w:szCs w:val="24"/>
        </w:rPr>
        <w:t>p</w:t>
      </w:r>
      <w:r w:rsidRPr="008D6FFB">
        <w:rPr>
          <w:rFonts w:ascii="Book Antiqua" w:hAnsi="Book Antiqua"/>
          <w:sz w:val="24"/>
          <w:szCs w:val="24"/>
        </w:rPr>
        <w:t>ortal</w:t>
      </w:r>
      <w:r w:rsidRPr="008D6FFB">
        <w:rPr>
          <w:rFonts w:ascii="Book Antiqua" w:hAnsi="Book Antiqua"/>
          <w:b/>
          <w:sz w:val="24"/>
          <w:szCs w:val="24"/>
        </w:rPr>
        <w:t xml:space="preserve">, </w:t>
      </w:r>
      <w:r w:rsidR="00A731CC" w:rsidRPr="00A731CC">
        <w:rPr>
          <w:rFonts w:ascii="Book Antiqua" w:hAnsi="Book Antiqua"/>
          <w:sz w:val="24"/>
          <w:szCs w:val="24"/>
        </w:rPr>
        <w:t>p</w:t>
      </w:r>
      <w:r w:rsidRPr="00A731CC">
        <w:rPr>
          <w:rFonts w:ascii="Book Antiqua" w:hAnsi="Book Antiqua"/>
          <w:sz w:val="24"/>
          <w:szCs w:val="24"/>
        </w:rPr>
        <w:t>ublications</w:t>
      </w:r>
      <w:r w:rsidRPr="008D6FFB">
        <w:rPr>
          <w:rFonts w:ascii="Book Antiqua" w:hAnsi="Book Antiqua"/>
          <w:b/>
          <w:sz w:val="24"/>
          <w:szCs w:val="24"/>
        </w:rPr>
        <w:t xml:space="preserve">, </w:t>
      </w:r>
      <w:hyperlink r:id="rId6" w:tooltip="Interprofessional Education/Practice" w:history="1">
        <w:r w:rsidRPr="008D6FFB">
          <w:rPr>
            <w:rFonts w:ascii="Book Antiqua" w:hAnsi="Book Antiqua"/>
            <w:sz w:val="24"/>
            <w:szCs w:val="24"/>
          </w:rPr>
          <w:t>Inter</w:t>
        </w:r>
        <w:r w:rsidR="00A731CC">
          <w:rPr>
            <w:rFonts w:ascii="Book Antiqua" w:hAnsi="Book Antiqua"/>
            <w:sz w:val="24"/>
            <w:szCs w:val="24"/>
          </w:rPr>
          <w:t>-</w:t>
        </w:r>
        <w:r w:rsidRPr="008D6FFB">
          <w:rPr>
            <w:rFonts w:ascii="Book Antiqua" w:hAnsi="Book Antiqua"/>
            <w:sz w:val="24"/>
            <w:szCs w:val="24"/>
          </w:rPr>
          <w:t xml:space="preserve">professional </w:t>
        </w:r>
        <w:r w:rsidR="00A731CC">
          <w:rPr>
            <w:rFonts w:ascii="Book Antiqua" w:hAnsi="Book Antiqua"/>
            <w:sz w:val="24"/>
            <w:szCs w:val="24"/>
          </w:rPr>
          <w:t>e</w:t>
        </w:r>
        <w:r w:rsidRPr="008D6FFB">
          <w:rPr>
            <w:rFonts w:ascii="Book Antiqua" w:hAnsi="Book Antiqua"/>
            <w:sz w:val="24"/>
            <w:szCs w:val="24"/>
          </w:rPr>
          <w:t>ducation/</w:t>
        </w:r>
        <w:r w:rsidR="00A731CC">
          <w:rPr>
            <w:rFonts w:ascii="Book Antiqua" w:hAnsi="Book Antiqua"/>
            <w:sz w:val="24"/>
            <w:szCs w:val="24"/>
          </w:rPr>
          <w:t>p</w:t>
        </w:r>
        <w:r w:rsidRPr="008D6FFB">
          <w:rPr>
            <w:rFonts w:ascii="Book Antiqua" w:hAnsi="Book Antiqua"/>
            <w:sz w:val="24"/>
            <w:szCs w:val="24"/>
          </w:rPr>
          <w:t>ractice</w:t>
        </w:r>
      </w:hyperlink>
      <w:r w:rsidR="00A731CC">
        <w:rPr>
          <w:rFonts w:ascii="Book Antiqua" w:hAnsi="Book Antiqua"/>
          <w:b/>
          <w:sz w:val="24"/>
          <w:szCs w:val="24"/>
        </w:rPr>
        <w:t xml:space="preserve"> </w:t>
      </w:r>
      <w:r w:rsidR="00A731CC" w:rsidRPr="00A731CC">
        <w:rPr>
          <w:rFonts w:ascii="Book Antiqua" w:hAnsi="Book Antiqua"/>
          <w:sz w:val="24"/>
          <w:szCs w:val="24"/>
        </w:rPr>
        <w:t>information</w:t>
      </w:r>
      <w:r w:rsidRPr="008D6FFB">
        <w:rPr>
          <w:rFonts w:ascii="Book Antiqua" w:hAnsi="Book Antiqua"/>
          <w:b/>
          <w:sz w:val="24"/>
          <w:szCs w:val="24"/>
        </w:rPr>
        <w:t xml:space="preserve">, </w:t>
      </w:r>
      <w:proofErr w:type="gramStart"/>
      <w:r w:rsidR="00A731CC" w:rsidRPr="00A731CC">
        <w:rPr>
          <w:rFonts w:ascii="Book Antiqua" w:hAnsi="Book Antiqua"/>
          <w:sz w:val="24"/>
          <w:szCs w:val="24"/>
        </w:rPr>
        <w:t>facility</w:t>
      </w:r>
      <w:proofErr w:type="gramEnd"/>
      <w:r w:rsidR="00A731CC" w:rsidRPr="00A731CC">
        <w:rPr>
          <w:rFonts w:ascii="Book Antiqua" w:hAnsi="Book Antiqua"/>
          <w:sz w:val="24"/>
          <w:szCs w:val="24"/>
        </w:rPr>
        <w:t xml:space="preserve"> for c</w:t>
      </w:r>
      <w:r w:rsidRPr="00A731CC">
        <w:rPr>
          <w:rFonts w:ascii="Book Antiqua" w:hAnsi="Book Antiqua"/>
          <w:sz w:val="24"/>
          <w:szCs w:val="24"/>
        </w:rPr>
        <w:t>onnect</w:t>
      </w:r>
      <w:r w:rsidR="00A731CC" w:rsidRPr="00A731CC">
        <w:rPr>
          <w:rFonts w:ascii="Book Antiqua" w:hAnsi="Book Antiqua"/>
          <w:sz w:val="24"/>
          <w:szCs w:val="24"/>
        </w:rPr>
        <w:t xml:space="preserve">ing </w:t>
      </w:r>
      <w:r w:rsidRPr="00A731CC">
        <w:rPr>
          <w:rFonts w:ascii="Book Antiqua" w:hAnsi="Book Antiqua"/>
          <w:sz w:val="24"/>
          <w:szCs w:val="24"/>
        </w:rPr>
        <w:t xml:space="preserve">to </w:t>
      </w:r>
      <w:r w:rsidR="00A731CC" w:rsidRPr="00A731CC">
        <w:rPr>
          <w:rFonts w:ascii="Book Antiqua" w:hAnsi="Book Antiqua"/>
          <w:sz w:val="24"/>
          <w:szCs w:val="24"/>
        </w:rPr>
        <w:t>the professional colleagues and ASHA c</w:t>
      </w:r>
      <w:r w:rsidRPr="00A731CC">
        <w:rPr>
          <w:rFonts w:ascii="Book Antiqua" w:hAnsi="Book Antiqua"/>
          <w:sz w:val="24"/>
          <w:szCs w:val="24"/>
        </w:rPr>
        <w:t>ertification Information</w:t>
      </w:r>
      <w:r w:rsidR="00A731CC">
        <w:rPr>
          <w:rFonts w:ascii="Book Antiqua" w:hAnsi="Book Antiqua"/>
          <w:sz w:val="24"/>
          <w:szCs w:val="24"/>
        </w:rPr>
        <w:t>.</w:t>
      </w:r>
    </w:p>
    <w:p w:rsidR="00A731CC" w:rsidRDefault="00A731CC" w:rsidP="00CB635C">
      <w:pPr>
        <w:pStyle w:val="NormalWeb"/>
        <w:shd w:val="clear" w:color="auto" w:fill="FFFFFF"/>
        <w:spacing w:before="0" w:beforeAutospacing="0" w:after="150" w:afterAutospacing="0" w:line="360" w:lineRule="auto"/>
        <w:ind w:left="360"/>
        <w:jc w:val="both"/>
        <w:rPr>
          <w:rFonts w:ascii="Helvetica" w:hAnsi="Helvetica" w:cs="Helvetica"/>
          <w:color w:val="58595B"/>
          <w:sz w:val="23"/>
          <w:szCs w:val="23"/>
        </w:rPr>
      </w:pPr>
      <w:r w:rsidRPr="002944A7">
        <w:rPr>
          <w:rFonts w:ascii="Book Antiqua" w:eastAsiaTheme="minorEastAsia" w:hAnsi="Book Antiqua" w:cstheme="minorBidi"/>
        </w:rPr>
        <w:t xml:space="preserve"> </w:t>
      </w:r>
      <w:r w:rsidR="00CB635C">
        <w:rPr>
          <w:rFonts w:ascii="Book Antiqua" w:eastAsiaTheme="minorEastAsia" w:hAnsi="Book Antiqua" w:cstheme="minorBidi"/>
        </w:rPr>
        <w:tab/>
      </w:r>
      <w:r w:rsidRPr="002944A7">
        <w:rPr>
          <w:rFonts w:ascii="Book Antiqua" w:eastAsiaTheme="minorEastAsia" w:hAnsi="Book Antiqua" w:cstheme="minorBidi"/>
        </w:rPr>
        <w:t xml:space="preserve"> The </w:t>
      </w:r>
      <w:r w:rsidR="002944A7" w:rsidRPr="002944A7">
        <w:rPr>
          <w:rFonts w:ascii="Book Antiqua" w:eastAsiaTheme="minorEastAsia" w:hAnsi="Book Antiqua" w:cstheme="minorBidi"/>
        </w:rPr>
        <w:t>students are provided with information on c</w:t>
      </w:r>
      <w:r w:rsidRPr="002944A7">
        <w:rPr>
          <w:rFonts w:ascii="Book Antiqua" w:eastAsiaTheme="minorEastAsia" w:hAnsi="Book Antiqua" w:cstheme="minorBidi"/>
        </w:rPr>
        <w:t>areers in communication sciences and disorders (CSD)</w:t>
      </w:r>
      <w:r w:rsidR="002944A7" w:rsidRPr="002944A7">
        <w:rPr>
          <w:rFonts w:ascii="Book Antiqua" w:eastAsiaTheme="minorEastAsia" w:hAnsi="Book Antiqua" w:cstheme="minorBidi"/>
        </w:rPr>
        <w:t xml:space="preserve"> that </w:t>
      </w:r>
      <w:r w:rsidRPr="002944A7">
        <w:rPr>
          <w:rFonts w:ascii="Book Antiqua" w:eastAsiaTheme="minorEastAsia" w:hAnsi="Book Antiqua" w:cstheme="minorBidi"/>
        </w:rPr>
        <w:t xml:space="preserve">can be pursued </w:t>
      </w:r>
      <w:r w:rsidR="002944A7" w:rsidRPr="002944A7">
        <w:rPr>
          <w:rFonts w:ascii="Book Antiqua" w:eastAsiaTheme="minorEastAsia" w:hAnsi="Book Antiqua" w:cstheme="minorBidi"/>
        </w:rPr>
        <w:t xml:space="preserve">such as </w:t>
      </w:r>
      <w:r w:rsidRPr="002944A7">
        <w:rPr>
          <w:rFonts w:ascii="Book Antiqua" w:eastAsiaTheme="minorEastAsia" w:hAnsi="Book Antiqua" w:cstheme="minorBidi"/>
        </w:rPr>
        <w:t>audiologist</w:t>
      </w:r>
      <w:r w:rsidR="002944A7" w:rsidRPr="002944A7">
        <w:rPr>
          <w:rFonts w:ascii="Book Antiqua" w:eastAsiaTheme="minorEastAsia" w:hAnsi="Book Antiqua" w:cstheme="minorBidi"/>
        </w:rPr>
        <w:t>,</w:t>
      </w:r>
      <w:r w:rsidRPr="002944A7">
        <w:rPr>
          <w:rFonts w:ascii="Book Antiqua" w:eastAsiaTheme="minorEastAsia" w:hAnsi="Book Antiqua" w:cstheme="minorBidi"/>
        </w:rPr>
        <w:t xml:space="preserve"> speech-language pathologist</w:t>
      </w:r>
      <w:r w:rsidR="002944A7" w:rsidRPr="002944A7">
        <w:rPr>
          <w:rFonts w:ascii="Book Antiqua" w:eastAsiaTheme="minorEastAsia" w:hAnsi="Book Antiqua" w:cstheme="minorBidi"/>
        </w:rPr>
        <w:t>,</w:t>
      </w:r>
      <w:r w:rsidRPr="002944A7">
        <w:rPr>
          <w:rFonts w:ascii="Book Antiqua" w:eastAsiaTheme="minorEastAsia" w:hAnsi="Book Antiqua" w:cstheme="minorBidi"/>
        </w:rPr>
        <w:t xml:space="preserve"> and speech, language, and hearing scientist</w:t>
      </w:r>
      <w:r w:rsidRPr="00A731CC">
        <w:rPr>
          <w:rFonts w:ascii="Helvetica" w:hAnsi="Helvetica" w:cs="Helvetica"/>
          <w:color w:val="58595B"/>
          <w:sz w:val="23"/>
          <w:szCs w:val="23"/>
        </w:rPr>
        <w:t>.</w:t>
      </w:r>
    </w:p>
    <w:p w:rsidR="002944A7" w:rsidRPr="002944A7" w:rsidRDefault="002944A7" w:rsidP="00CB635C">
      <w:pPr>
        <w:spacing w:line="360" w:lineRule="auto"/>
        <w:ind w:left="360" w:firstLine="360"/>
        <w:jc w:val="both"/>
        <w:rPr>
          <w:rFonts w:ascii="Book Antiqua" w:hAnsi="Book Antiqua"/>
          <w:sz w:val="24"/>
          <w:szCs w:val="24"/>
        </w:rPr>
      </w:pPr>
      <w:r w:rsidRPr="002944A7">
        <w:rPr>
          <w:rFonts w:ascii="Book Antiqua" w:hAnsi="Book Antiqua"/>
          <w:sz w:val="24"/>
          <w:szCs w:val="24"/>
        </w:rPr>
        <w:t>The i</w:t>
      </w:r>
      <w:r w:rsidRPr="002944A7">
        <w:rPr>
          <w:rFonts w:ascii="Book Antiqua" w:hAnsi="Book Antiqua"/>
          <w:sz w:val="24"/>
          <w:szCs w:val="24"/>
        </w:rPr>
        <w:t xml:space="preserve">nformation for </w:t>
      </w:r>
      <w:r w:rsidRPr="002944A7">
        <w:rPr>
          <w:rFonts w:ascii="Book Antiqua" w:hAnsi="Book Antiqua"/>
          <w:sz w:val="24"/>
          <w:szCs w:val="24"/>
        </w:rPr>
        <w:t>a</w:t>
      </w:r>
      <w:r w:rsidRPr="002944A7">
        <w:rPr>
          <w:rFonts w:ascii="Book Antiqua" w:hAnsi="Book Antiqua"/>
          <w:sz w:val="24"/>
          <w:szCs w:val="24"/>
        </w:rPr>
        <w:t xml:space="preserve">cademic </w:t>
      </w:r>
      <w:r w:rsidRPr="002944A7">
        <w:rPr>
          <w:rFonts w:ascii="Book Antiqua" w:hAnsi="Book Antiqua"/>
          <w:sz w:val="24"/>
          <w:szCs w:val="24"/>
        </w:rPr>
        <w:t>p</w:t>
      </w:r>
      <w:r w:rsidRPr="002944A7">
        <w:rPr>
          <w:rFonts w:ascii="Book Antiqua" w:hAnsi="Book Antiqua"/>
          <w:sz w:val="24"/>
          <w:szCs w:val="24"/>
        </w:rPr>
        <w:t xml:space="preserve">rograms and </w:t>
      </w:r>
      <w:r w:rsidRPr="002944A7">
        <w:rPr>
          <w:rFonts w:ascii="Book Antiqua" w:hAnsi="Book Antiqua"/>
          <w:sz w:val="24"/>
          <w:szCs w:val="24"/>
        </w:rPr>
        <w:t>f</w:t>
      </w:r>
      <w:r w:rsidRPr="002944A7">
        <w:rPr>
          <w:rFonts w:ascii="Book Antiqua" w:hAnsi="Book Antiqua"/>
          <w:sz w:val="24"/>
          <w:szCs w:val="24"/>
        </w:rPr>
        <w:t>aculty</w:t>
      </w:r>
      <w:r w:rsidRPr="002944A7">
        <w:rPr>
          <w:rFonts w:ascii="Book Antiqua" w:hAnsi="Book Antiqua"/>
          <w:sz w:val="24"/>
          <w:szCs w:val="24"/>
        </w:rPr>
        <w:t xml:space="preserve"> include academic program accreditation, </w:t>
      </w:r>
      <w:r w:rsidRPr="002944A7">
        <w:rPr>
          <w:rFonts w:ascii="Book Antiqua" w:hAnsi="Book Antiqua"/>
          <w:sz w:val="24"/>
          <w:szCs w:val="24"/>
        </w:rPr>
        <w:t xml:space="preserve">CSD </w:t>
      </w:r>
      <w:r w:rsidRPr="002944A7">
        <w:rPr>
          <w:rFonts w:ascii="Book Antiqua" w:hAnsi="Book Antiqua"/>
          <w:sz w:val="24"/>
          <w:szCs w:val="24"/>
        </w:rPr>
        <w:t>e</w:t>
      </w:r>
      <w:r w:rsidRPr="002944A7">
        <w:rPr>
          <w:rFonts w:ascii="Book Antiqua" w:hAnsi="Book Antiqua"/>
          <w:sz w:val="24"/>
          <w:szCs w:val="24"/>
        </w:rPr>
        <w:t xml:space="preserve">ducation </w:t>
      </w:r>
      <w:r w:rsidRPr="002944A7">
        <w:rPr>
          <w:rFonts w:ascii="Book Antiqua" w:hAnsi="Book Antiqua"/>
          <w:sz w:val="24"/>
          <w:szCs w:val="24"/>
        </w:rPr>
        <w:t>s</w:t>
      </w:r>
      <w:r w:rsidRPr="002944A7">
        <w:rPr>
          <w:rFonts w:ascii="Book Antiqua" w:hAnsi="Book Antiqua"/>
          <w:sz w:val="24"/>
          <w:szCs w:val="24"/>
        </w:rPr>
        <w:t>urvey</w:t>
      </w:r>
      <w:r w:rsidRPr="002944A7">
        <w:rPr>
          <w:rFonts w:ascii="Book Antiqua" w:hAnsi="Book Antiqua"/>
          <w:sz w:val="24"/>
          <w:szCs w:val="24"/>
        </w:rPr>
        <w:t>, a</w:t>
      </w:r>
      <w:r w:rsidRPr="002944A7">
        <w:rPr>
          <w:rFonts w:ascii="Book Antiqua" w:hAnsi="Book Antiqua"/>
          <w:sz w:val="24"/>
          <w:szCs w:val="24"/>
        </w:rPr>
        <w:t xml:space="preserve">cademic </w:t>
      </w:r>
      <w:r w:rsidRPr="002944A7">
        <w:rPr>
          <w:rFonts w:ascii="Book Antiqua" w:hAnsi="Book Antiqua"/>
          <w:sz w:val="24"/>
          <w:szCs w:val="24"/>
        </w:rPr>
        <w:t>p</w:t>
      </w:r>
      <w:r w:rsidRPr="002944A7">
        <w:rPr>
          <w:rFonts w:ascii="Book Antiqua" w:hAnsi="Book Antiqua"/>
          <w:sz w:val="24"/>
          <w:szCs w:val="24"/>
        </w:rPr>
        <w:t xml:space="preserve">rogram </w:t>
      </w:r>
      <w:r w:rsidRPr="002944A7">
        <w:rPr>
          <w:rFonts w:ascii="Book Antiqua" w:hAnsi="Book Antiqua"/>
          <w:sz w:val="24"/>
          <w:szCs w:val="24"/>
        </w:rPr>
        <w:t>r</w:t>
      </w:r>
      <w:r w:rsidRPr="002944A7">
        <w:rPr>
          <w:rFonts w:ascii="Book Antiqua" w:hAnsi="Book Antiqua"/>
          <w:sz w:val="24"/>
          <w:szCs w:val="24"/>
        </w:rPr>
        <w:t>esources</w:t>
      </w:r>
      <w:r w:rsidRPr="002944A7">
        <w:rPr>
          <w:rFonts w:ascii="Book Antiqua" w:hAnsi="Book Antiqua"/>
          <w:sz w:val="24"/>
          <w:szCs w:val="24"/>
        </w:rPr>
        <w:t>, h</w:t>
      </w:r>
      <w:r w:rsidRPr="002944A7">
        <w:rPr>
          <w:rFonts w:ascii="Book Antiqua" w:hAnsi="Book Antiqua"/>
          <w:sz w:val="24"/>
          <w:szCs w:val="24"/>
        </w:rPr>
        <w:t xml:space="preserve">igher </w:t>
      </w:r>
      <w:r w:rsidRPr="002944A7">
        <w:rPr>
          <w:rFonts w:ascii="Book Antiqua" w:hAnsi="Book Antiqua"/>
          <w:sz w:val="24"/>
          <w:szCs w:val="24"/>
        </w:rPr>
        <w:t>education n</w:t>
      </w:r>
      <w:r w:rsidRPr="002944A7">
        <w:rPr>
          <w:rFonts w:ascii="Book Antiqua" w:hAnsi="Book Antiqua"/>
          <w:sz w:val="24"/>
          <w:szCs w:val="24"/>
        </w:rPr>
        <w:t>ews</w:t>
      </w:r>
      <w:r w:rsidRPr="002944A7">
        <w:rPr>
          <w:rFonts w:ascii="Book Antiqua" w:hAnsi="Book Antiqua"/>
          <w:sz w:val="24"/>
          <w:szCs w:val="24"/>
        </w:rPr>
        <w:t>, c</w:t>
      </w:r>
      <w:r w:rsidRPr="002944A7">
        <w:rPr>
          <w:rFonts w:ascii="Book Antiqua" w:hAnsi="Book Antiqua"/>
          <w:sz w:val="24"/>
          <w:szCs w:val="24"/>
        </w:rPr>
        <w:t xml:space="preserve">urriculum </w:t>
      </w:r>
      <w:r w:rsidRPr="002944A7">
        <w:rPr>
          <w:rFonts w:ascii="Book Antiqua" w:hAnsi="Book Antiqua"/>
          <w:sz w:val="24"/>
          <w:szCs w:val="24"/>
        </w:rPr>
        <w:t>r</w:t>
      </w:r>
      <w:r w:rsidRPr="002944A7">
        <w:rPr>
          <w:rFonts w:ascii="Book Antiqua" w:hAnsi="Book Antiqua"/>
          <w:sz w:val="24"/>
          <w:szCs w:val="24"/>
        </w:rPr>
        <w:t>esources</w:t>
      </w:r>
      <w:r w:rsidRPr="002944A7">
        <w:rPr>
          <w:rFonts w:ascii="Book Antiqua" w:hAnsi="Book Antiqua"/>
          <w:sz w:val="24"/>
          <w:szCs w:val="24"/>
        </w:rPr>
        <w:t>, a</w:t>
      </w:r>
      <w:r w:rsidRPr="002944A7">
        <w:rPr>
          <w:rFonts w:ascii="Book Antiqua" w:hAnsi="Book Antiqua"/>
          <w:sz w:val="24"/>
          <w:szCs w:val="24"/>
        </w:rPr>
        <w:t xml:space="preserve">cademic &amp; </w:t>
      </w:r>
      <w:r w:rsidRPr="002944A7">
        <w:rPr>
          <w:rFonts w:ascii="Book Antiqua" w:hAnsi="Book Antiqua"/>
          <w:sz w:val="24"/>
          <w:szCs w:val="24"/>
        </w:rPr>
        <w:t>c</w:t>
      </w:r>
      <w:r w:rsidRPr="002944A7">
        <w:rPr>
          <w:rFonts w:ascii="Book Antiqua" w:hAnsi="Book Antiqua"/>
          <w:sz w:val="24"/>
          <w:szCs w:val="24"/>
        </w:rPr>
        <w:t xml:space="preserve">linical </w:t>
      </w:r>
      <w:r w:rsidRPr="002944A7">
        <w:rPr>
          <w:rFonts w:ascii="Book Antiqua" w:hAnsi="Book Antiqua"/>
          <w:sz w:val="24"/>
          <w:szCs w:val="24"/>
        </w:rPr>
        <w:t>i</w:t>
      </w:r>
      <w:r w:rsidRPr="002944A7">
        <w:rPr>
          <w:rFonts w:ascii="Book Antiqua" w:hAnsi="Book Antiqua"/>
          <w:sz w:val="24"/>
          <w:szCs w:val="24"/>
        </w:rPr>
        <w:t>nstruction</w:t>
      </w:r>
      <w:r w:rsidRPr="002944A7">
        <w:rPr>
          <w:rFonts w:ascii="Book Antiqua" w:hAnsi="Book Antiqua"/>
          <w:sz w:val="24"/>
          <w:szCs w:val="24"/>
        </w:rPr>
        <w:t>, f</w:t>
      </w:r>
      <w:r w:rsidRPr="002944A7">
        <w:rPr>
          <w:rFonts w:ascii="Book Antiqua" w:hAnsi="Book Antiqua"/>
          <w:sz w:val="24"/>
          <w:szCs w:val="24"/>
        </w:rPr>
        <w:t xml:space="preserve">aculty </w:t>
      </w:r>
      <w:r w:rsidRPr="002944A7">
        <w:rPr>
          <w:rFonts w:ascii="Book Antiqua" w:hAnsi="Book Antiqua"/>
          <w:sz w:val="24"/>
          <w:szCs w:val="24"/>
        </w:rPr>
        <w:t>r</w:t>
      </w:r>
      <w:r w:rsidRPr="002944A7">
        <w:rPr>
          <w:rFonts w:ascii="Book Antiqua" w:hAnsi="Book Antiqua"/>
          <w:sz w:val="24"/>
          <w:szCs w:val="24"/>
        </w:rPr>
        <w:t>esources</w:t>
      </w:r>
      <w:r>
        <w:rPr>
          <w:rFonts w:ascii="Book Antiqua" w:hAnsi="Book Antiqua"/>
          <w:sz w:val="24"/>
          <w:szCs w:val="24"/>
        </w:rPr>
        <w:t xml:space="preserve">. </w:t>
      </w:r>
    </w:p>
    <w:p w:rsidR="00FB63CE" w:rsidRPr="00D0330F" w:rsidRDefault="00FB63CE" w:rsidP="00CB635C">
      <w:pPr>
        <w:pBdr>
          <w:top w:val="single" w:sz="6" w:space="1" w:color="auto"/>
        </w:pBdr>
        <w:tabs>
          <w:tab w:val="left" w:pos="540"/>
          <w:tab w:val="left" w:pos="630"/>
        </w:tabs>
        <w:spacing w:after="0" w:line="240" w:lineRule="auto"/>
        <w:ind w:left="360"/>
        <w:jc w:val="center"/>
        <w:rPr>
          <w:rFonts w:ascii="Arial" w:eastAsia="Times New Roman" w:hAnsi="Arial" w:cs="Arial"/>
          <w:vanish/>
          <w:sz w:val="16"/>
          <w:szCs w:val="16"/>
        </w:rPr>
      </w:pPr>
      <w:r w:rsidRPr="00D0330F">
        <w:rPr>
          <w:rFonts w:ascii="Arial" w:eastAsia="Times New Roman" w:hAnsi="Arial" w:cs="Arial"/>
          <w:vanish/>
          <w:sz w:val="16"/>
          <w:szCs w:val="16"/>
        </w:rPr>
        <w:t>Bottom of Form</w:t>
      </w:r>
    </w:p>
    <w:p w:rsidR="00FB63CE" w:rsidRPr="00D0330F" w:rsidRDefault="00FB63CE" w:rsidP="00CB635C">
      <w:pPr>
        <w:pStyle w:val="ListParagraph"/>
        <w:numPr>
          <w:ilvl w:val="0"/>
          <w:numId w:val="3"/>
        </w:numPr>
        <w:ind w:left="360" w:firstLine="0"/>
        <w:rPr>
          <w:rFonts w:ascii="Book Antiqua" w:hAnsi="Book Antiqua"/>
          <w:b/>
          <w:sz w:val="24"/>
          <w:szCs w:val="24"/>
        </w:rPr>
      </w:pPr>
      <w:r w:rsidRPr="00D0330F">
        <w:rPr>
          <w:rFonts w:ascii="Book Antiqua" w:hAnsi="Book Antiqua"/>
          <w:b/>
          <w:sz w:val="24"/>
          <w:szCs w:val="24"/>
          <w:shd w:val="clear" w:color="auto" w:fill="FFFFFF"/>
        </w:rPr>
        <w:t>Information for the Public</w:t>
      </w:r>
    </w:p>
    <w:p w:rsidR="00FB63CE" w:rsidRPr="00CB635C" w:rsidRDefault="00F639D5" w:rsidP="00CB635C">
      <w:pPr>
        <w:spacing w:line="360" w:lineRule="auto"/>
        <w:ind w:left="360" w:firstLine="360"/>
        <w:jc w:val="both"/>
        <w:rPr>
          <w:rFonts w:ascii="Book Antiqua" w:eastAsia="Times New Roman" w:hAnsi="Book Antiqua" w:cs="Times New Roman"/>
          <w:sz w:val="24"/>
          <w:szCs w:val="24"/>
        </w:rPr>
      </w:pPr>
      <w:r w:rsidRPr="00CB635C">
        <w:rPr>
          <w:rFonts w:ascii="Book Antiqua" w:hAnsi="Book Antiqua"/>
          <w:sz w:val="24"/>
          <w:szCs w:val="24"/>
        </w:rPr>
        <w:t xml:space="preserve">With the aim of </w:t>
      </w:r>
      <w:r w:rsidRPr="00CB635C">
        <w:rPr>
          <w:rFonts w:ascii="Book Antiqua" w:hAnsi="Book Antiqua"/>
          <w:sz w:val="24"/>
          <w:szCs w:val="24"/>
        </w:rPr>
        <w:t>ensuring that all people with speech, language, and hearing disorders receive services to help them communicate effectively</w:t>
      </w:r>
      <w:r w:rsidR="00726F40" w:rsidRPr="00CB635C">
        <w:rPr>
          <w:rFonts w:ascii="Book Antiqua" w:hAnsi="Book Antiqua"/>
          <w:sz w:val="24"/>
          <w:szCs w:val="24"/>
        </w:rPr>
        <w:t>,</w:t>
      </w:r>
      <w:r w:rsidRPr="00CB635C">
        <w:rPr>
          <w:rFonts w:ascii="Book Antiqua" w:hAnsi="Book Antiqua"/>
          <w:sz w:val="24"/>
          <w:szCs w:val="24"/>
        </w:rPr>
        <w:t xml:space="preserve"> t</w:t>
      </w:r>
      <w:r w:rsidR="00FB63CE" w:rsidRPr="00CB635C">
        <w:rPr>
          <w:rFonts w:ascii="Book Antiqua" w:hAnsi="Book Antiqua"/>
          <w:sz w:val="24"/>
          <w:szCs w:val="24"/>
        </w:rPr>
        <w:t xml:space="preserve">he </w:t>
      </w:r>
      <w:r w:rsidR="00726F40" w:rsidRPr="00CB635C">
        <w:rPr>
          <w:rFonts w:ascii="Book Antiqua" w:hAnsi="Book Antiqua"/>
          <w:sz w:val="24"/>
          <w:szCs w:val="24"/>
        </w:rPr>
        <w:t xml:space="preserve">site provides a section by name,  </w:t>
      </w:r>
      <w:r w:rsidR="00016732" w:rsidRPr="00CB635C">
        <w:rPr>
          <w:rFonts w:ascii="Book Antiqua" w:hAnsi="Book Antiqua"/>
          <w:sz w:val="24"/>
          <w:szCs w:val="24"/>
        </w:rPr>
        <w:t>‘</w:t>
      </w:r>
      <w:r w:rsidR="00016732" w:rsidRPr="00CB635C">
        <w:rPr>
          <w:rFonts w:ascii="Book Antiqua" w:hAnsi="Book Antiqua"/>
          <w:sz w:val="24"/>
          <w:szCs w:val="24"/>
        </w:rPr>
        <w:t>Information for the Public</w:t>
      </w:r>
      <w:r w:rsidR="00016732" w:rsidRPr="00CB635C">
        <w:rPr>
          <w:rFonts w:ascii="Book Antiqua" w:hAnsi="Book Antiqua"/>
          <w:sz w:val="24"/>
          <w:szCs w:val="24"/>
        </w:rPr>
        <w:t>’</w:t>
      </w:r>
      <w:r w:rsidR="00726F40" w:rsidRPr="00CB635C">
        <w:rPr>
          <w:rFonts w:ascii="Book Antiqua" w:hAnsi="Book Antiqua"/>
          <w:sz w:val="24"/>
          <w:szCs w:val="24"/>
        </w:rPr>
        <w:t xml:space="preserve">. The section provides a lot of resources that help people </w:t>
      </w:r>
      <w:r w:rsidR="00FB63CE" w:rsidRPr="00CB635C">
        <w:rPr>
          <w:rFonts w:ascii="Book Antiqua" w:hAnsi="Book Antiqua"/>
          <w:sz w:val="24"/>
          <w:szCs w:val="24"/>
        </w:rPr>
        <w:t>to understand communication and communication disorders</w:t>
      </w:r>
      <w:r w:rsidR="00CD13C8" w:rsidRPr="00CB635C">
        <w:rPr>
          <w:rFonts w:ascii="Book Antiqua" w:eastAsia="Times New Roman" w:hAnsi="Book Antiqua" w:cs="Times New Roman"/>
          <w:sz w:val="24"/>
          <w:szCs w:val="24"/>
        </w:rPr>
        <w:t xml:space="preserve">. </w:t>
      </w:r>
    </w:p>
    <w:p w:rsidR="00530771" w:rsidRPr="00D85B71" w:rsidRDefault="00530771" w:rsidP="00CB635C">
      <w:pPr>
        <w:pStyle w:val="ListParagraph"/>
        <w:numPr>
          <w:ilvl w:val="0"/>
          <w:numId w:val="3"/>
        </w:numPr>
        <w:tabs>
          <w:tab w:val="left" w:pos="630"/>
        </w:tabs>
        <w:ind w:left="360" w:firstLine="0"/>
        <w:jc w:val="both"/>
        <w:rPr>
          <w:rFonts w:ascii="Book Antiqua" w:hAnsi="Book Antiqua"/>
          <w:b/>
          <w:iCs/>
          <w:sz w:val="24"/>
          <w:szCs w:val="24"/>
        </w:rPr>
      </w:pPr>
      <w:r w:rsidRPr="00D85B71">
        <w:rPr>
          <w:rFonts w:ascii="Book Antiqua" w:hAnsi="Book Antiqua"/>
          <w:b/>
          <w:iCs/>
          <w:sz w:val="24"/>
          <w:szCs w:val="24"/>
        </w:rPr>
        <w:t>Identify the Signs</w:t>
      </w:r>
    </w:p>
    <w:p w:rsidR="00530771" w:rsidRDefault="00530771" w:rsidP="00CB635C">
      <w:pPr>
        <w:spacing w:line="360" w:lineRule="auto"/>
        <w:ind w:left="360"/>
        <w:jc w:val="both"/>
        <w:rPr>
          <w:rFonts w:ascii="Arial" w:hAnsi="Arial" w:cs="Arial"/>
          <w:sz w:val="20"/>
          <w:szCs w:val="20"/>
        </w:rPr>
      </w:pPr>
      <w:r w:rsidRPr="00D85B71">
        <w:rPr>
          <w:rFonts w:ascii="Book Antiqua" w:hAnsi="Book Antiqua"/>
          <w:sz w:val="24"/>
          <w:szCs w:val="24"/>
        </w:rPr>
        <w:t xml:space="preserve">Speech, language, and hearing disorders are treatable and early detection is a major contributor to speedier recoveries, shortened treatment periods, and reduced costs for individuals and society. </w:t>
      </w:r>
      <w:r w:rsidR="00D85B71" w:rsidRPr="00CB635C">
        <w:rPr>
          <w:rFonts w:ascii="Book Antiqua" w:hAnsi="Book Antiqua"/>
          <w:sz w:val="24"/>
          <w:szCs w:val="24"/>
        </w:rPr>
        <w:t>Identify the Signs</w:t>
      </w:r>
      <w:r w:rsidR="00D85B71" w:rsidRPr="00D85B71">
        <w:rPr>
          <w:rFonts w:ascii="Book Antiqua" w:hAnsi="Book Antiqua"/>
          <w:sz w:val="24"/>
          <w:szCs w:val="24"/>
        </w:rPr>
        <w:t xml:space="preserve"> Section on the site </w:t>
      </w:r>
      <w:r w:rsidR="00D85B71" w:rsidRPr="00D85B71">
        <w:rPr>
          <w:rFonts w:ascii="Book Antiqua" w:hAnsi="Book Antiqua"/>
          <w:sz w:val="24"/>
          <w:szCs w:val="24"/>
        </w:rPr>
        <w:t xml:space="preserve">aims to educate the public about the warning signs of </w:t>
      </w:r>
      <w:r w:rsidR="00D85B71" w:rsidRPr="00D85B71">
        <w:rPr>
          <w:rFonts w:ascii="Book Antiqua" w:hAnsi="Book Antiqua"/>
          <w:sz w:val="24"/>
          <w:szCs w:val="24"/>
        </w:rPr>
        <w:t>communication disorder,</w:t>
      </w:r>
      <w:r w:rsidRPr="00D85B71">
        <w:rPr>
          <w:rFonts w:ascii="Book Antiqua" w:hAnsi="Book Antiqua"/>
          <w:sz w:val="24"/>
          <w:szCs w:val="24"/>
        </w:rPr>
        <w:t xml:space="preserve"> if necessary, seek professional help; and share information with family, friends, and social networks</w:t>
      </w:r>
      <w:r>
        <w:rPr>
          <w:rFonts w:ascii="Arial" w:hAnsi="Arial" w:cs="Arial"/>
          <w:sz w:val="20"/>
          <w:szCs w:val="20"/>
        </w:rPr>
        <w:t xml:space="preserve">. </w:t>
      </w:r>
    </w:p>
    <w:p w:rsidR="00016732" w:rsidRPr="00D85B71" w:rsidRDefault="00016732" w:rsidP="00CB635C">
      <w:pPr>
        <w:pStyle w:val="ListParagraph"/>
        <w:numPr>
          <w:ilvl w:val="0"/>
          <w:numId w:val="3"/>
        </w:numPr>
        <w:tabs>
          <w:tab w:val="left" w:pos="630"/>
        </w:tabs>
        <w:ind w:left="360" w:firstLine="0"/>
        <w:rPr>
          <w:rFonts w:ascii="Book Antiqua" w:hAnsi="Book Antiqua"/>
          <w:b/>
          <w:sz w:val="24"/>
          <w:szCs w:val="24"/>
        </w:rPr>
      </w:pPr>
      <w:r w:rsidRPr="00D85B71">
        <w:rPr>
          <w:rFonts w:ascii="Book Antiqua" w:hAnsi="Book Antiqua"/>
          <w:b/>
          <w:sz w:val="24"/>
          <w:szCs w:val="24"/>
        </w:rPr>
        <w:t>ASHA Store</w:t>
      </w:r>
    </w:p>
    <w:p w:rsidR="00D85B71" w:rsidRDefault="00016732" w:rsidP="00CB635C">
      <w:pPr>
        <w:spacing w:line="360" w:lineRule="auto"/>
        <w:ind w:left="360"/>
        <w:jc w:val="both"/>
        <w:rPr>
          <w:rFonts w:ascii="Book Antiqua" w:eastAsia="Times New Roman" w:hAnsi="Book Antiqua" w:cs="Times New Roman"/>
          <w:sz w:val="24"/>
          <w:szCs w:val="24"/>
        </w:rPr>
      </w:pPr>
      <w:r w:rsidRPr="00016732">
        <w:rPr>
          <w:rFonts w:ascii="Book Antiqua" w:hAnsi="Book Antiqua"/>
          <w:sz w:val="24"/>
          <w:szCs w:val="24"/>
        </w:rPr>
        <w:t>The ASHA Store facilitates online purchase of a variety of products such as clinical resources, books, compact discs and webinar based CEU courses for audiologists and speech-language pathologists, and various consumer education products on communication disorders</w:t>
      </w:r>
      <w:r w:rsidRPr="00016732">
        <w:rPr>
          <w:rFonts w:ascii="Book Antiqua" w:eastAsia="Times New Roman" w:hAnsi="Book Antiqua" w:cs="Times New Roman"/>
          <w:sz w:val="24"/>
          <w:szCs w:val="24"/>
        </w:rPr>
        <w:t>.</w:t>
      </w:r>
    </w:p>
    <w:p w:rsidR="00CB635C" w:rsidRDefault="00CB635C" w:rsidP="00CB635C">
      <w:pPr>
        <w:spacing w:line="360" w:lineRule="auto"/>
        <w:ind w:left="360"/>
        <w:jc w:val="both"/>
        <w:rPr>
          <w:rFonts w:ascii="Book Antiqua" w:eastAsia="Times New Roman" w:hAnsi="Book Antiqua" w:cs="Times New Roman"/>
          <w:sz w:val="24"/>
          <w:szCs w:val="24"/>
        </w:rPr>
      </w:pPr>
    </w:p>
    <w:p w:rsidR="00D25FEA" w:rsidRPr="00D85B71" w:rsidRDefault="00D25FEA" w:rsidP="00CB635C">
      <w:pPr>
        <w:pStyle w:val="ListParagraph"/>
        <w:numPr>
          <w:ilvl w:val="0"/>
          <w:numId w:val="3"/>
        </w:numPr>
        <w:tabs>
          <w:tab w:val="left" w:pos="540"/>
        </w:tabs>
        <w:ind w:left="270" w:firstLine="0"/>
        <w:jc w:val="both"/>
        <w:rPr>
          <w:rFonts w:ascii="Book Antiqua" w:hAnsi="Book Antiqua"/>
          <w:b/>
          <w:sz w:val="24"/>
          <w:szCs w:val="24"/>
        </w:rPr>
      </w:pPr>
      <w:r w:rsidRPr="00D85B71">
        <w:rPr>
          <w:rFonts w:ascii="Book Antiqua" w:hAnsi="Book Antiqua"/>
          <w:b/>
          <w:sz w:val="24"/>
          <w:szCs w:val="24"/>
        </w:rPr>
        <w:lastRenderedPageBreak/>
        <w:t>Career</w:t>
      </w:r>
    </w:p>
    <w:p w:rsidR="00D25FEA" w:rsidRDefault="00D25FEA" w:rsidP="00CB635C">
      <w:pPr>
        <w:spacing w:line="360" w:lineRule="auto"/>
        <w:ind w:left="446" w:firstLine="86"/>
        <w:jc w:val="both"/>
        <w:rPr>
          <w:rFonts w:ascii="Helvetica" w:eastAsia="Times New Roman" w:hAnsi="Helvetica" w:cs="Times New Roman"/>
          <w:sz w:val="23"/>
          <w:szCs w:val="23"/>
        </w:rPr>
      </w:pPr>
      <w:r w:rsidRPr="00D85B71">
        <w:rPr>
          <w:rFonts w:ascii="Book Antiqua" w:hAnsi="Book Antiqua"/>
          <w:sz w:val="24"/>
          <w:szCs w:val="24"/>
        </w:rPr>
        <w:t xml:space="preserve">The Career </w:t>
      </w:r>
      <w:r w:rsidR="00D85B71">
        <w:rPr>
          <w:rFonts w:ascii="Book Antiqua" w:hAnsi="Book Antiqua"/>
          <w:sz w:val="24"/>
          <w:szCs w:val="24"/>
        </w:rPr>
        <w:t>S</w:t>
      </w:r>
      <w:r w:rsidR="00F56F7A" w:rsidRPr="00D85B71">
        <w:rPr>
          <w:rFonts w:ascii="Book Antiqua" w:hAnsi="Book Antiqua"/>
          <w:sz w:val="24"/>
          <w:szCs w:val="24"/>
        </w:rPr>
        <w:t xml:space="preserve">ection </w:t>
      </w:r>
      <w:r w:rsidRPr="00D85B71">
        <w:rPr>
          <w:rFonts w:ascii="Book Antiqua" w:hAnsi="Book Antiqua"/>
          <w:sz w:val="24"/>
          <w:szCs w:val="24"/>
        </w:rPr>
        <w:t xml:space="preserve">provides </w:t>
      </w:r>
      <w:r w:rsidR="00F56F7A" w:rsidRPr="00D85B71">
        <w:rPr>
          <w:rFonts w:ascii="Book Antiqua" w:hAnsi="Book Antiqua"/>
          <w:sz w:val="24"/>
          <w:szCs w:val="24"/>
        </w:rPr>
        <w:t xml:space="preserve">opportunities for the job seekers to search for job and employers to post job notifications. Also, the section gives career development information </w:t>
      </w:r>
      <w:r w:rsidR="00B56A61" w:rsidRPr="00D85B71">
        <w:rPr>
          <w:rFonts w:ascii="Book Antiqua" w:hAnsi="Book Antiqua"/>
          <w:sz w:val="24"/>
          <w:szCs w:val="24"/>
        </w:rPr>
        <w:t>and information for the students on Communication Science and Disorders (CSD) profession</w:t>
      </w:r>
      <w:r w:rsidR="00B56A61">
        <w:rPr>
          <w:rFonts w:ascii="Helvetica" w:eastAsia="Times New Roman" w:hAnsi="Helvetica" w:cs="Times New Roman"/>
          <w:sz w:val="23"/>
          <w:szCs w:val="23"/>
        </w:rPr>
        <w:t xml:space="preserve">.  </w:t>
      </w:r>
    </w:p>
    <w:p w:rsidR="00D25FEA" w:rsidRPr="00D85B71" w:rsidRDefault="00FA4509" w:rsidP="00CB635C">
      <w:pPr>
        <w:pStyle w:val="ListParagraph"/>
        <w:numPr>
          <w:ilvl w:val="0"/>
          <w:numId w:val="3"/>
        </w:numPr>
        <w:tabs>
          <w:tab w:val="left" w:pos="540"/>
        </w:tabs>
        <w:ind w:left="270" w:firstLine="0"/>
        <w:jc w:val="both"/>
        <w:rPr>
          <w:rFonts w:ascii="Book Antiqua" w:hAnsi="Book Antiqua"/>
          <w:b/>
          <w:sz w:val="24"/>
          <w:szCs w:val="24"/>
        </w:rPr>
      </w:pPr>
      <w:r w:rsidRPr="00D85B71">
        <w:rPr>
          <w:rFonts w:ascii="Book Antiqua" w:hAnsi="Book Antiqua"/>
          <w:b/>
          <w:sz w:val="24"/>
          <w:szCs w:val="24"/>
        </w:rPr>
        <w:t>ASHA Wire</w:t>
      </w:r>
    </w:p>
    <w:p w:rsidR="00863547" w:rsidRDefault="00982272" w:rsidP="00CB635C">
      <w:pPr>
        <w:spacing w:line="360" w:lineRule="auto"/>
        <w:ind w:left="446" w:firstLine="86"/>
        <w:jc w:val="both"/>
        <w:rPr>
          <w:rFonts w:ascii="Book Antiqua" w:hAnsi="Book Antiqua"/>
          <w:sz w:val="24"/>
          <w:szCs w:val="24"/>
        </w:rPr>
      </w:pPr>
      <w:hyperlink r:id="rId7" w:tooltip="ASHAWire" w:history="1">
        <w:r w:rsidR="006D1808" w:rsidRPr="007E19EE">
          <w:rPr>
            <w:rFonts w:ascii="Book Antiqua" w:hAnsi="Book Antiqua"/>
            <w:sz w:val="24"/>
            <w:szCs w:val="24"/>
          </w:rPr>
          <w:t>ASHA</w:t>
        </w:r>
        <w:r w:rsidR="00CB635C">
          <w:rPr>
            <w:rFonts w:ascii="Book Antiqua" w:hAnsi="Book Antiqua"/>
            <w:sz w:val="24"/>
            <w:szCs w:val="24"/>
          </w:rPr>
          <w:t xml:space="preserve"> </w:t>
        </w:r>
        <w:r w:rsidR="006D1808" w:rsidRPr="007E19EE">
          <w:rPr>
            <w:rFonts w:ascii="Book Antiqua" w:hAnsi="Book Antiqua"/>
            <w:sz w:val="24"/>
            <w:szCs w:val="24"/>
          </w:rPr>
          <w:t>Wire</w:t>
        </w:r>
      </w:hyperlink>
      <w:r w:rsidR="006D1808" w:rsidRPr="00D85B71">
        <w:rPr>
          <w:rFonts w:ascii="Book Antiqua" w:hAnsi="Book Antiqua"/>
          <w:sz w:val="24"/>
          <w:szCs w:val="24"/>
        </w:rPr>
        <w:t> is the part of the website that provides access to the publications of ASHA</w:t>
      </w:r>
      <w:r w:rsidR="00863547">
        <w:rPr>
          <w:rFonts w:ascii="Book Antiqua" w:hAnsi="Book Antiqua"/>
          <w:sz w:val="24"/>
          <w:szCs w:val="24"/>
        </w:rPr>
        <w:t xml:space="preserve"> which include the following:</w:t>
      </w:r>
    </w:p>
    <w:p w:rsidR="007E19EE" w:rsidRDefault="00863547" w:rsidP="00CB635C">
      <w:pPr>
        <w:pStyle w:val="ListParagraph"/>
        <w:ind w:left="540"/>
        <w:jc w:val="both"/>
        <w:rPr>
          <w:rFonts w:ascii="Book Antiqua" w:hAnsi="Book Antiqua"/>
          <w:sz w:val="24"/>
          <w:szCs w:val="24"/>
        </w:rPr>
      </w:pPr>
      <w:r w:rsidRPr="007E19EE">
        <w:rPr>
          <w:rFonts w:ascii="Book Antiqua" w:hAnsi="Book Antiqua"/>
          <w:b/>
          <w:sz w:val="24"/>
          <w:szCs w:val="24"/>
        </w:rPr>
        <w:t>P</w:t>
      </w:r>
      <w:r w:rsidR="006D1808" w:rsidRPr="007E19EE">
        <w:rPr>
          <w:rFonts w:ascii="Book Antiqua" w:hAnsi="Book Antiqua"/>
          <w:b/>
          <w:sz w:val="24"/>
          <w:szCs w:val="24"/>
        </w:rPr>
        <w:t xml:space="preserve">eer-reviewed </w:t>
      </w:r>
      <w:r w:rsidR="007E19EE">
        <w:rPr>
          <w:rFonts w:ascii="Book Antiqua" w:hAnsi="Book Antiqua"/>
          <w:b/>
          <w:sz w:val="24"/>
          <w:szCs w:val="24"/>
        </w:rPr>
        <w:t>S</w:t>
      </w:r>
      <w:r w:rsidR="006D1808" w:rsidRPr="007E19EE">
        <w:rPr>
          <w:rFonts w:ascii="Book Antiqua" w:hAnsi="Book Antiqua"/>
          <w:b/>
          <w:sz w:val="24"/>
          <w:szCs w:val="24"/>
        </w:rPr>
        <w:t xml:space="preserve">cientific </w:t>
      </w:r>
      <w:r w:rsidR="007E19EE">
        <w:rPr>
          <w:rFonts w:ascii="Book Antiqua" w:hAnsi="Book Antiqua"/>
          <w:b/>
          <w:sz w:val="24"/>
          <w:szCs w:val="24"/>
        </w:rPr>
        <w:t>J</w:t>
      </w:r>
      <w:r w:rsidR="006D1808" w:rsidRPr="007E19EE">
        <w:rPr>
          <w:rFonts w:ascii="Book Antiqua" w:hAnsi="Book Antiqua"/>
          <w:b/>
          <w:sz w:val="24"/>
          <w:szCs w:val="24"/>
        </w:rPr>
        <w:t>ournals</w:t>
      </w:r>
      <w:r>
        <w:rPr>
          <w:rFonts w:ascii="Book Antiqua" w:hAnsi="Book Antiqua"/>
          <w:sz w:val="24"/>
          <w:szCs w:val="24"/>
        </w:rPr>
        <w:t>: ASHA publishes four p</w:t>
      </w:r>
      <w:r w:rsidRPr="00D85B71">
        <w:rPr>
          <w:rFonts w:ascii="Book Antiqua" w:hAnsi="Book Antiqua"/>
          <w:sz w:val="24"/>
          <w:szCs w:val="24"/>
        </w:rPr>
        <w:t>eer-reviewed scientific journals</w:t>
      </w:r>
      <w:r w:rsidRPr="00D85B71">
        <w:rPr>
          <w:rFonts w:ascii="Book Antiqua" w:hAnsi="Book Antiqua"/>
          <w:sz w:val="24"/>
          <w:szCs w:val="24"/>
        </w:rPr>
        <w:t xml:space="preserve"> </w:t>
      </w:r>
      <w:r w:rsidR="006D1808" w:rsidRPr="00D85B71">
        <w:rPr>
          <w:rFonts w:ascii="Book Antiqua" w:hAnsi="Book Antiqua"/>
          <w:sz w:val="24"/>
          <w:szCs w:val="24"/>
        </w:rPr>
        <w:t>namely, American Journal of Audiology, American Journal of Speech-Language Pathology, Journal of Speech, Language, and Hearing Research, Language, Speech, and Hearing Services in Schools</w:t>
      </w:r>
    </w:p>
    <w:p w:rsidR="007E19EE" w:rsidRDefault="00982272" w:rsidP="00CB635C">
      <w:pPr>
        <w:pStyle w:val="ListParagraph"/>
        <w:ind w:left="540"/>
        <w:jc w:val="both"/>
        <w:rPr>
          <w:rFonts w:ascii="Book Antiqua" w:hAnsi="Book Antiqua"/>
          <w:sz w:val="24"/>
          <w:szCs w:val="24"/>
        </w:rPr>
      </w:pPr>
      <w:hyperlink r:id="rId8" w:tooltip="ASHA journals" w:history="1"/>
    </w:p>
    <w:p w:rsidR="007E19EE" w:rsidRDefault="006D1808" w:rsidP="00CB635C">
      <w:pPr>
        <w:pStyle w:val="ListParagraph"/>
        <w:ind w:left="540"/>
        <w:jc w:val="both"/>
        <w:rPr>
          <w:rFonts w:ascii="Book Antiqua" w:hAnsi="Book Antiqua"/>
          <w:sz w:val="24"/>
          <w:szCs w:val="24"/>
        </w:rPr>
      </w:pPr>
      <w:r w:rsidRPr="007E19EE">
        <w:rPr>
          <w:rFonts w:ascii="Book Antiqua" w:hAnsi="Book Antiqua"/>
          <w:b/>
          <w:sz w:val="24"/>
          <w:szCs w:val="24"/>
        </w:rPr>
        <w:t>ASHA Leader</w:t>
      </w:r>
      <w:r w:rsidR="007E19EE" w:rsidRPr="007E19EE">
        <w:rPr>
          <w:rFonts w:ascii="Book Antiqua" w:hAnsi="Book Antiqua"/>
          <w:b/>
          <w:sz w:val="24"/>
          <w:szCs w:val="24"/>
        </w:rPr>
        <w:t xml:space="preserve">: </w:t>
      </w:r>
      <w:r w:rsidR="007E19EE" w:rsidRPr="007E19EE">
        <w:rPr>
          <w:rFonts w:ascii="Book Antiqua" w:hAnsi="Book Antiqua"/>
          <w:sz w:val="24"/>
          <w:szCs w:val="24"/>
        </w:rPr>
        <w:t>This is</w:t>
      </w:r>
      <w:r w:rsidRPr="007E19EE">
        <w:rPr>
          <w:rFonts w:ascii="Book Antiqua" w:hAnsi="Book Antiqua"/>
          <w:sz w:val="24"/>
          <w:szCs w:val="24"/>
        </w:rPr>
        <w:t xml:space="preserve"> </w:t>
      </w:r>
      <w:r w:rsidR="007E19EE" w:rsidRPr="007E19EE">
        <w:rPr>
          <w:rFonts w:ascii="Book Antiqua" w:hAnsi="Book Antiqua"/>
          <w:sz w:val="24"/>
          <w:szCs w:val="24"/>
        </w:rPr>
        <w:t>a m</w:t>
      </w:r>
      <w:r w:rsidRPr="007E19EE">
        <w:rPr>
          <w:rFonts w:ascii="Book Antiqua" w:hAnsi="Book Antiqua"/>
          <w:sz w:val="24"/>
          <w:szCs w:val="24"/>
        </w:rPr>
        <w:t>onthly newsmagazine for and about audiologists, speech-language pathologists, and speech, language and hearing scientists</w:t>
      </w:r>
      <w:r w:rsidR="007E19EE">
        <w:rPr>
          <w:rFonts w:ascii="Book Antiqua" w:hAnsi="Book Antiqua"/>
          <w:sz w:val="24"/>
          <w:szCs w:val="24"/>
        </w:rPr>
        <w:t>.</w:t>
      </w:r>
    </w:p>
    <w:p w:rsidR="007E19EE" w:rsidRDefault="00AC2CF3" w:rsidP="00CB635C">
      <w:pPr>
        <w:pStyle w:val="ListParagraph"/>
        <w:ind w:left="540"/>
        <w:jc w:val="both"/>
        <w:rPr>
          <w:rFonts w:ascii="Book Antiqua" w:hAnsi="Book Antiqua"/>
          <w:sz w:val="24"/>
          <w:szCs w:val="24"/>
        </w:rPr>
      </w:pPr>
      <w:r w:rsidRPr="007E19EE">
        <w:rPr>
          <w:rFonts w:ascii="Book Antiqua" w:hAnsi="Book Antiqua"/>
          <w:sz w:val="24"/>
          <w:szCs w:val="24"/>
        </w:rPr>
        <w:t xml:space="preserve"> </w:t>
      </w:r>
    </w:p>
    <w:p w:rsidR="007E19EE" w:rsidRPr="0069240B" w:rsidRDefault="0069240B" w:rsidP="00CB635C">
      <w:pPr>
        <w:pStyle w:val="ListParagraph"/>
        <w:ind w:left="540"/>
        <w:jc w:val="both"/>
        <w:rPr>
          <w:rFonts w:ascii="Book Antiqua" w:hAnsi="Book Antiqua"/>
          <w:sz w:val="24"/>
          <w:szCs w:val="24"/>
        </w:rPr>
      </w:pPr>
      <w:r>
        <w:rPr>
          <w:rFonts w:ascii="Book Antiqua" w:hAnsi="Book Antiqua"/>
          <w:b/>
          <w:sz w:val="24"/>
          <w:szCs w:val="24"/>
        </w:rPr>
        <w:t>Perspective</w:t>
      </w:r>
      <w:r w:rsidR="006D1808" w:rsidRPr="007E19EE">
        <w:rPr>
          <w:rFonts w:ascii="Book Antiqua" w:hAnsi="Book Antiqua"/>
          <w:b/>
          <w:sz w:val="24"/>
          <w:szCs w:val="24"/>
        </w:rPr>
        <w:t> </w:t>
      </w:r>
      <w:r w:rsidR="007E19EE" w:rsidRPr="007E19EE">
        <w:rPr>
          <w:rFonts w:ascii="Book Antiqua" w:hAnsi="Book Antiqua"/>
          <w:b/>
          <w:sz w:val="24"/>
          <w:szCs w:val="24"/>
        </w:rPr>
        <w:t>S</w:t>
      </w:r>
      <w:r w:rsidR="006D1808" w:rsidRPr="007E19EE">
        <w:rPr>
          <w:rFonts w:ascii="Book Antiqua" w:hAnsi="Book Antiqua"/>
          <w:b/>
          <w:sz w:val="24"/>
          <w:szCs w:val="24"/>
        </w:rPr>
        <w:t xml:space="preserve">eries of </w:t>
      </w:r>
      <w:r w:rsidR="007E19EE" w:rsidRPr="007E19EE">
        <w:rPr>
          <w:rFonts w:ascii="Book Antiqua" w:hAnsi="Book Antiqua"/>
          <w:b/>
          <w:sz w:val="24"/>
          <w:szCs w:val="24"/>
        </w:rPr>
        <w:t>P</w:t>
      </w:r>
      <w:r w:rsidR="006D1808" w:rsidRPr="007E19EE">
        <w:rPr>
          <w:rFonts w:ascii="Book Antiqua" w:hAnsi="Book Antiqua"/>
          <w:b/>
          <w:sz w:val="24"/>
          <w:szCs w:val="24"/>
        </w:rPr>
        <w:t>ublications</w:t>
      </w:r>
      <w:r w:rsidR="007E19EE" w:rsidRPr="007E19EE">
        <w:rPr>
          <w:rFonts w:ascii="Book Antiqua" w:hAnsi="Book Antiqua"/>
          <w:sz w:val="24"/>
          <w:szCs w:val="24"/>
        </w:rPr>
        <w:t xml:space="preserve">: The ASHA </w:t>
      </w:r>
      <w:r w:rsidR="007E19EE" w:rsidRPr="007E19EE">
        <w:rPr>
          <w:rFonts w:ascii="Book Antiqua" w:hAnsi="Book Antiqua"/>
          <w:sz w:val="24"/>
          <w:szCs w:val="24"/>
        </w:rPr>
        <w:t>features 19 Special Interest Groups (SIGs)</w:t>
      </w:r>
      <w:r w:rsidR="007E19EE" w:rsidRPr="007E19EE">
        <w:rPr>
          <w:rFonts w:ascii="Book Antiqua" w:hAnsi="Book Antiqua"/>
          <w:sz w:val="24"/>
          <w:szCs w:val="24"/>
        </w:rPr>
        <w:t xml:space="preserve"> </w:t>
      </w:r>
      <w:r w:rsidR="007E19EE" w:rsidRPr="007E19EE">
        <w:rPr>
          <w:rFonts w:ascii="Book Antiqua" w:hAnsi="Book Antiqua"/>
          <w:sz w:val="24"/>
          <w:szCs w:val="24"/>
        </w:rPr>
        <w:t xml:space="preserve">professional communities </w:t>
      </w:r>
      <w:r w:rsidR="007E19EE">
        <w:rPr>
          <w:rFonts w:ascii="Book Antiqua" w:hAnsi="Book Antiqua"/>
          <w:sz w:val="24"/>
          <w:szCs w:val="24"/>
        </w:rPr>
        <w:t xml:space="preserve">focused </w:t>
      </w:r>
      <w:r w:rsidR="007E19EE" w:rsidRPr="007E19EE">
        <w:rPr>
          <w:rFonts w:ascii="Book Antiqua" w:hAnsi="Book Antiqua"/>
          <w:sz w:val="24"/>
          <w:szCs w:val="24"/>
        </w:rPr>
        <w:t>on advancing research and professional practice in communication sciences and disorders</w:t>
      </w:r>
      <w:r w:rsidR="007E19EE">
        <w:rPr>
          <w:rFonts w:ascii="Book Antiqua" w:hAnsi="Book Antiqua"/>
          <w:sz w:val="24"/>
          <w:szCs w:val="24"/>
        </w:rPr>
        <w:t xml:space="preserve">. The research findings of these </w:t>
      </w:r>
      <w:r w:rsidR="007E19EE" w:rsidRPr="007E19EE">
        <w:rPr>
          <w:rFonts w:ascii="Book Antiqua" w:hAnsi="Book Antiqua"/>
          <w:sz w:val="24"/>
          <w:szCs w:val="24"/>
        </w:rPr>
        <w:t>19 Special Interest Groups</w:t>
      </w:r>
      <w:r w:rsidR="007E19EE">
        <w:rPr>
          <w:rFonts w:ascii="Book Antiqua" w:hAnsi="Book Antiqua"/>
          <w:sz w:val="24"/>
          <w:szCs w:val="24"/>
        </w:rPr>
        <w:t xml:space="preserve"> were </w:t>
      </w:r>
      <w:r w:rsidR="005B0998">
        <w:rPr>
          <w:rFonts w:ascii="Book Antiqua" w:hAnsi="Book Antiqua"/>
          <w:sz w:val="24"/>
          <w:szCs w:val="24"/>
        </w:rPr>
        <w:t xml:space="preserve">being </w:t>
      </w:r>
      <w:r w:rsidR="007E19EE">
        <w:rPr>
          <w:rFonts w:ascii="Book Antiqua" w:hAnsi="Book Antiqua"/>
          <w:sz w:val="24"/>
          <w:szCs w:val="24"/>
        </w:rPr>
        <w:t xml:space="preserve">published </w:t>
      </w:r>
      <w:r w:rsidR="005B0998">
        <w:rPr>
          <w:rFonts w:ascii="Book Antiqua" w:hAnsi="Book Antiqua"/>
          <w:sz w:val="24"/>
          <w:szCs w:val="24"/>
        </w:rPr>
        <w:t xml:space="preserve">serially </w:t>
      </w:r>
      <w:r w:rsidR="007E19EE">
        <w:rPr>
          <w:rFonts w:ascii="Book Antiqua" w:hAnsi="Book Antiqua"/>
          <w:sz w:val="24"/>
          <w:szCs w:val="24"/>
        </w:rPr>
        <w:t xml:space="preserve">as </w:t>
      </w:r>
      <w:r w:rsidR="00BD4BA2">
        <w:rPr>
          <w:rFonts w:ascii="Book Antiqua" w:hAnsi="Book Antiqua"/>
          <w:sz w:val="24"/>
          <w:szCs w:val="24"/>
        </w:rPr>
        <w:t xml:space="preserve">19 </w:t>
      </w:r>
      <w:r w:rsidR="00BD4BA2" w:rsidRPr="00BD4BA2">
        <w:rPr>
          <w:rFonts w:ascii="Book Antiqua" w:hAnsi="Book Antiqua"/>
          <w:sz w:val="24"/>
          <w:szCs w:val="24"/>
        </w:rPr>
        <w:t>p</w:t>
      </w:r>
      <w:r w:rsidR="00BD4BA2" w:rsidRPr="00BD4BA2">
        <w:rPr>
          <w:rFonts w:ascii="Book Antiqua" w:hAnsi="Book Antiqua"/>
          <w:sz w:val="24"/>
          <w:szCs w:val="24"/>
        </w:rPr>
        <w:t>erspectives </w:t>
      </w:r>
      <w:r w:rsidR="00BD4BA2" w:rsidRPr="00BD4BA2">
        <w:rPr>
          <w:rFonts w:ascii="Book Antiqua" w:hAnsi="Book Antiqua"/>
          <w:sz w:val="24"/>
          <w:szCs w:val="24"/>
        </w:rPr>
        <w:t>p</w:t>
      </w:r>
      <w:r w:rsidR="00BD4BA2" w:rsidRPr="00BD4BA2">
        <w:rPr>
          <w:rFonts w:ascii="Book Antiqua" w:hAnsi="Book Antiqua"/>
          <w:sz w:val="24"/>
          <w:szCs w:val="24"/>
        </w:rPr>
        <w:t>ublications</w:t>
      </w:r>
      <w:r w:rsidR="00BD4BA2">
        <w:rPr>
          <w:rFonts w:ascii="Book Antiqua" w:hAnsi="Book Antiqua"/>
          <w:sz w:val="24"/>
          <w:szCs w:val="24"/>
        </w:rPr>
        <w:t xml:space="preserve">. </w:t>
      </w:r>
      <w:r w:rsidR="005B0998">
        <w:rPr>
          <w:rFonts w:ascii="Book Antiqua" w:hAnsi="Book Antiqua"/>
          <w:sz w:val="24"/>
          <w:szCs w:val="24"/>
        </w:rPr>
        <w:t>F</w:t>
      </w:r>
      <w:r w:rsidR="005B0998">
        <w:rPr>
          <w:rFonts w:ascii="Book Antiqua" w:hAnsi="Book Antiqua"/>
          <w:sz w:val="24"/>
          <w:szCs w:val="24"/>
        </w:rPr>
        <w:t xml:space="preserve">rom April, 2017 </w:t>
      </w:r>
      <w:r w:rsidR="00BD4BA2">
        <w:rPr>
          <w:rFonts w:ascii="Book Antiqua" w:hAnsi="Book Antiqua"/>
          <w:sz w:val="24"/>
          <w:szCs w:val="24"/>
        </w:rPr>
        <w:t xml:space="preserve">ASHA </w:t>
      </w:r>
      <w:r w:rsidR="005B0998">
        <w:rPr>
          <w:rFonts w:ascii="Book Antiqua" w:hAnsi="Book Antiqua"/>
          <w:sz w:val="24"/>
          <w:szCs w:val="24"/>
        </w:rPr>
        <w:t xml:space="preserve">started publishing </w:t>
      </w:r>
      <w:r w:rsidR="005B0998">
        <w:rPr>
          <w:rFonts w:ascii="Book Antiqua" w:hAnsi="Book Antiqua"/>
          <w:sz w:val="24"/>
          <w:szCs w:val="24"/>
        </w:rPr>
        <w:t xml:space="preserve">a new all-in-one </w:t>
      </w:r>
      <w:r w:rsidR="005B0998" w:rsidRPr="0069240B">
        <w:rPr>
          <w:rFonts w:ascii="Book Antiqua" w:hAnsi="Book Antiqua"/>
          <w:i/>
          <w:iCs/>
          <w:sz w:val="24"/>
          <w:szCs w:val="24"/>
        </w:rPr>
        <w:t>Perspectives of the ASHA Special Interest Groups</w:t>
      </w:r>
      <w:r w:rsidR="005B0998">
        <w:rPr>
          <w:rFonts w:ascii="Book Antiqua" w:hAnsi="Book Antiqua"/>
          <w:sz w:val="24"/>
          <w:szCs w:val="24"/>
        </w:rPr>
        <w:t xml:space="preserve"> </w:t>
      </w:r>
      <w:r w:rsidR="005B0998">
        <w:rPr>
          <w:rFonts w:ascii="Book Antiqua" w:hAnsi="Book Antiqua"/>
          <w:sz w:val="24"/>
          <w:szCs w:val="24"/>
        </w:rPr>
        <w:t xml:space="preserve">by </w:t>
      </w:r>
      <w:r w:rsidR="00BD4BA2">
        <w:rPr>
          <w:rFonts w:ascii="Book Antiqua" w:hAnsi="Book Antiqua"/>
          <w:sz w:val="24"/>
          <w:szCs w:val="24"/>
        </w:rPr>
        <w:t>combin</w:t>
      </w:r>
      <w:r w:rsidR="005B0998">
        <w:rPr>
          <w:rFonts w:ascii="Book Antiqua" w:hAnsi="Book Antiqua"/>
          <w:sz w:val="24"/>
          <w:szCs w:val="24"/>
        </w:rPr>
        <w:t xml:space="preserve">ing </w:t>
      </w:r>
      <w:r w:rsidR="00BD4BA2">
        <w:rPr>
          <w:rFonts w:ascii="Book Antiqua" w:hAnsi="Book Antiqua"/>
          <w:sz w:val="24"/>
          <w:szCs w:val="24"/>
        </w:rPr>
        <w:t xml:space="preserve">all the 19 individual </w:t>
      </w:r>
      <w:r w:rsidR="00BD4BA2">
        <w:rPr>
          <w:rFonts w:ascii="Book Antiqua" w:hAnsi="Book Antiqua"/>
          <w:sz w:val="24"/>
          <w:szCs w:val="24"/>
        </w:rPr>
        <w:t>perspective</w:t>
      </w:r>
      <w:r w:rsidR="00BD4BA2">
        <w:rPr>
          <w:rFonts w:ascii="Book Antiqua" w:hAnsi="Book Antiqua"/>
          <w:sz w:val="24"/>
          <w:szCs w:val="24"/>
        </w:rPr>
        <w:t xml:space="preserve"> publications</w:t>
      </w:r>
      <w:r>
        <w:rPr>
          <w:rFonts w:ascii="Book Antiqua" w:hAnsi="Book Antiqua"/>
          <w:sz w:val="24"/>
          <w:szCs w:val="24"/>
        </w:rPr>
        <w:t xml:space="preserve">. </w:t>
      </w:r>
    </w:p>
    <w:p w:rsidR="007E19EE" w:rsidRPr="0069240B" w:rsidRDefault="007E19EE" w:rsidP="00CB635C">
      <w:pPr>
        <w:pStyle w:val="ListParagraph"/>
        <w:ind w:left="540"/>
        <w:jc w:val="both"/>
        <w:rPr>
          <w:rFonts w:ascii="Book Antiqua" w:hAnsi="Book Antiqua"/>
          <w:sz w:val="24"/>
          <w:szCs w:val="24"/>
        </w:rPr>
      </w:pPr>
    </w:p>
    <w:p w:rsidR="006D1808" w:rsidRPr="0069240B" w:rsidRDefault="00863547" w:rsidP="00CB635C">
      <w:pPr>
        <w:pStyle w:val="ListParagraph"/>
        <w:ind w:left="540"/>
        <w:jc w:val="both"/>
        <w:rPr>
          <w:rFonts w:ascii="Book Antiqua" w:hAnsi="Book Antiqua"/>
          <w:sz w:val="24"/>
          <w:szCs w:val="24"/>
        </w:rPr>
      </w:pPr>
      <w:r w:rsidRPr="0069240B">
        <w:rPr>
          <w:rFonts w:ascii="Book Antiqua" w:hAnsi="Book Antiqua"/>
          <w:b/>
          <w:sz w:val="24"/>
          <w:szCs w:val="24"/>
        </w:rPr>
        <w:t xml:space="preserve">Clinical Research Education </w:t>
      </w:r>
      <w:r w:rsidR="006D1808" w:rsidRPr="0069240B">
        <w:rPr>
          <w:rFonts w:ascii="Book Antiqua" w:hAnsi="Book Antiqua"/>
          <w:b/>
          <w:sz w:val="24"/>
          <w:szCs w:val="24"/>
        </w:rPr>
        <w:t>Library</w:t>
      </w:r>
      <w:r w:rsidR="0069240B" w:rsidRPr="0069240B">
        <w:rPr>
          <w:rFonts w:ascii="Book Antiqua" w:hAnsi="Book Antiqua"/>
          <w:b/>
          <w:sz w:val="24"/>
          <w:szCs w:val="24"/>
        </w:rPr>
        <w:t xml:space="preserve"> </w:t>
      </w:r>
      <w:r w:rsidR="0069240B" w:rsidRPr="0069240B">
        <w:rPr>
          <w:rFonts w:ascii="Book Antiqua" w:hAnsi="Book Antiqua"/>
          <w:b/>
          <w:sz w:val="24"/>
          <w:szCs w:val="24"/>
        </w:rPr>
        <w:t>(</w:t>
      </w:r>
      <w:proofErr w:type="spellStart"/>
      <w:r w:rsidR="0069240B" w:rsidRPr="0069240B">
        <w:rPr>
          <w:rFonts w:ascii="Book Antiqua" w:hAnsi="Book Antiqua"/>
          <w:b/>
          <w:sz w:val="24"/>
          <w:szCs w:val="24"/>
        </w:rPr>
        <w:t>CREd</w:t>
      </w:r>
      <w:proofErr w:type="spellEnd"/>
      <w:r w:rsidR="0069240B" w:rsidRPr="0069240B">
        <w:rPr>
          <w:rFonts w:ascii="Book Antiqua" w:hAnsi="Book Antiqua"/>
          <w:sz w:val="24"/>
          <w:szCs w:val="24"/>
        </w:rPr>
        <w:t>)</w:t>
      </w:r>
      <w:r w:rsidR="0069240B" w:rsidRPr="0069240B">
        <w:rPr>
          <w:rFonts w:ascii="Book Antiqua" w:hAnsi="Book Antiqua"/>
          <w:sz w:val="24"/>
          <w:szCs w:val="24"/>
        </w:rPr>
        <w:t xml:space="preserve">: </w:t>
      </w:r>
      <w:r w:rsidR="0069240B">
        <w:rPr>
          <w:rFonts w:ascii="Book Antiqua" w:hAnsi="Book Antiqua"/>
          <w:sz w:val="24"/>
          <w:szCs w:val="24"/>
        </w:rPr>
        <w:t>T</w:t>
      </w:r>
      <w:r w:rsidR="0069240B" w:rsidRPr="0069240B">
        <w:rPr>
          <w:rFonts w:ascii="Book Antiqua" w:hAnsi="Book Antiqua"/>
          <w:sz w:val="24"/>
          <w:szCs w:val="24"/>
        </w:rPr>
        <w:t xml:space="preserve">he </w:t>
      </w:r>
      <w:proofErr w:type="spellStart"/>
      <w:r w:rsidR="0069240B" w:rsidRPr="0069240B">
        <w:rPr>
          <w:rFonts w:ascii="Book Antiqua" w:hAnsi="Book Antiqua"/>
          <w:sz w:val="24"/>
          <w:szCs w:val="24"/>
        </w:rPr>
        <w:t>CREd</w:t>
      </w:r>
      <w:proofErr w:type="spellEnd"/>
      <w:r w:rsidR="0069240B" w:rsidRPr="0069240B">
        <w:rPr>
          <w:rFonts w:ascii="Book Antiqua" w:hAnsi="Book Antiqua"/>
          <w:sz w:val="24"/>
          <w:szCs w:val="24"/>
        </w:rPr>
        <w:t xml:space="preserve"> Library</w:t>
      </w:r>
      <w:r w:rsidR="0069240B">
        <w:rPr>
          <w:rFonts w:ascii="Book Antiqua" w:hAnsi="Book Antiqua"/>
          <w:sz w:val="24"/>
          <w:szCs w:val="24"/>
        </w:rPr>
        <w:t xml:space="preserve"> is the</w:t>
      </w:r>
      <w:r w:rsidR="0069240B" w:rsidRPr="0069240B">
        <w:rPr>
          <w:rFonts w:ascii="Book Antiqua" w:hAnsi="Book Antiqua"/>
          <w:sz w:val="24"/>
          <w:szCs w:val="24"/>
        </w:rPr>
        <w:t xml:space="preserve"> newest addition to ASHA</w:t>
      </w:r>
      <w:r w:rsidR="008B10D3">
        <w:rPr>
          <w:rFonts w:ascii="Book Antiqua" w:hAnsi="Book Antiqua"/>
          <w:sz w:val="24"/>
          <w:szCs w:val="24"/>
        </w:rPr>
        <w:t xml:space="preserve"> </w:t>
      </w:r>
      <w:r w:rsidR="0069240B" w:rsidRPr="0069240B">
        <w:rPr>
          <w:rFonts w:ascii="Book Antiqua" w:hAnsi="Book Antiqua"/>
          <w:sz w:val="24"/>
          <w:szCs w:val="24"/>
        </w:rPr>
        <w:t xml:space="preserve">Wire </w:t>
      </w:r>
      <w:r w:rsidR="0069240B">
        <w:rPr>
          <w:rFonts w:ascii="Book Antiqua" w:hAnsi="Book Antiqua"/>
          <w:sz w:val="24"/>
          <w:szCs w:val="24"/>
        </w:rPr>
        <w:t xml:space="preserve">which </w:t>
      </w:r>
      <w:r w:rsidR="0069240B" w:rsidRPr="0069240B">
        <w:rPr>
          <w:rFonts w:ascii="Book Antiqua" w:hAnsi="Book Antiqua"/>
          <w:sz w:val="24"/>
          <w:szCs w:val="24"/>
        </w:rPr>
        <w:t>hosts a dynamic collection of resources on topics critical to the conduct and advancement of high-quality clinical practice research in the communication sciences and disorders (CSD) domain</w:t>
      </w:r>
      <w:r w:rsidR="0069240B">
        <w:rPr>
          <w:rFonts w:ascii="Book Antiqua" w:hAnsi="Book Antiqua"/>
          <w:sz w:val="24"/>
          <w:szCs w:val="24"/>
        </w:rPr>
        <w:t>.</w:t>
      </w:r>
    </w:p>
    <w:p w:rsidR="00507452" w:rsidRPr="00507452" w:rsidRDefault="00507452" w:rsidP="00507452">
      <w:pPr>
        <w:spacing w:after="0"/>
        <w:rPr>
          <w:rFonts w:ascii="Book Antiqua" w:hAnsi="Book Antiqua"/>
          <w:sz w:val="24"/>
          <w:szCs w:val="24"/>
        </w:rPr>
      </w:pPr>
    </w:p>
    <w:p w:rsidR="00B60690" w:rsidRPr="008B10D3" w:rsidRDefault="00DD7D68" w:rsidP="005B0998">
      <w:pPr>
        <w:pStyle w:val="ListParagraph"/>
        <w:numPr>
          <w:ilvl w:val="0"/>
          <w:numId w:val="3"/>
        </w:numPr>
        <w:shd w:val="clear" w:color="auto" w:fill="FFFFFF"/>
        <w:tabs>
          <w:tab w:val="left" w:pos="540"/>
        </w:tabs>
        <w:spacing w:after="150" w:line="240" w:lineRule="auto"/>
        <w:ind w:left="360" w:hanging="90"/>
        <w:rPr>
          <w:rFonts w:ascii="Book Antiqua" w:eastAsia="Times New Roman" w:hAnsi="Book Antiqua" w:cs="Times New Roman"/>
          <w:b/>
          <w:sz w:val="24"/>
          <w:szCs w:val="24"/>
        </w:rPr>
      </w:pPr>
      <w:r w:rsidRPr="008B10D3">
        <w:rPr>
          <w:rFonts w:ascii="Book Antiqua" w:eastAsia="Times New Roman" w:hAnsi="Book Antiqua" w:cs="Times New Roman"/>
          <w:b/>
          <w:sz w:val="24"/>
          <w:szCs w:val="24"/>
          <w:bdr w:val="none" w:sz="0" w:space="0" w:color="auto" w:frame="1"/>
        </w:rPr>
        <w:t>ASHA's Practice Portal</w:t>
      </w:r>
      <w:r w:rsidRPr="008B10D3">
        <w:rPr>
          <w:rFonts w:ascii="Book Antiqua" w:eastAsia="Times New Roman" w:hAnsi="Book Antiqua" w:cs="Times New Roman"/>
          <w:b/>
          <w:sz w:val="24"/>
          <w:szCs w:val="24"/>
        </w:rPr>
        <w:t> </w:t>
      </w:r>
    </w:p>
    <w:p w:rsidR="00FE4745" w:rsidRPr="00507452" w:rsidRDefault="00B60690" w:rsidP="005B0998">
      <w:pPr>
        <w:pStyle w:val="NormalWeb"/>
        <w:spacing w:before="0" w:beforeAutospacing="0" w:after="150" w:afterAutospacing="0" w:line="360" w:lineRule="auto"/>
        <w:ind w:left="547"/>
        <w:jc w:val="both"/>
        <w:rPr>
          <w:rFonts w:ascii="Book Antiqua" w:hAnsi="Book Antiqua"/>
        </w:rPr>
      </w:pPr>
      <w:r w:rsidRPr="00507452">
        <w:rPr>
          <w:rFonts w:ascii="Book Antiqua" w:hAnsi="Book Antiqua"/>
          <w:bdr w:val="none" w:sz="0" w:space="0" w:color="auto" w:frame="1"/>
        </w:rPr>
        <w:t>ASHA's Practice Portal</w:t>
      </w:r>
      <w:r w:rsidRPr="00507452">
        <w:rPr>
          <w:rFonts w:ascii="Book Antiqua" w:hAnsi="Book Antiqua"/>
          <w:b/>
        </w:rPr>
        <w:t> </w:t>
      </w:r>
      <w:r w:rsidR="00DD7D68" w:rsidRPr="00DD7D68">
        <w:rPr>
          <w:rFonts w:ascii="Book Antiqua" w:hAnsi="Book Antiqua"/>
        </w:rPr>
        <w:t>offers one-stop access to resources to guide evidence-based decision-making on clinical and professional issues.</w:t>
      </w:r>
      <w:r w:rsidR="00FE4745" w:rsidRPr="00507452">
        <w:rPr>
          <w:rFonts w:ascii="Book Antiqua" w:hAnsi="Book Antiqua"/>
        </w:rPr>
        <w:t xml:space="preserve"> The goal of ASHA's Practice Portal is to assist audiologists and speech-language pathologists by providing the best available evidence and expertise in patient care, identifying </w:t>
      </w:r>
      <w:r w:rsidR="00FE4745" w:rsidRPr="00507452">
        <w:rPr>
          <w:rFonts w:ascii="Book Antiqua" w:hAnsi="Book Antiqua"/>
        </w:rPr>
        <w:lastRenderedPageBreak/>
        <w:t xml:space="preserve">resources vetted for relevance and credibility, and increasing practice efficiency. </w:t>
      </w:r>
    </w:p>
    <w:p w:rsidR="00507452" w:rsidRPr="00507452" w:rsidRDefault="00507452" w:rsidP="005B0998">
      <w:pPr>
        <w:pStyle w:val="NormalWeb"/>
        <w:numPr>
          <w:ilvl w:val="0"/>
          <w:numId w:val="3"/>
        </w:numPr>
        <w:tabs>
          <w:tab w:val="left" w:pos="0"/>
          <w:tab w:val="left" w:pos="540"/>
        </w:tabs>
        <w:spacing w:before="0" w:beforeAutospacing="0" w:after="0" w:afterAutospacing="0"/>
        <w:ind w:left="270" w:firstLine="0"/>
        <w:jc w:val="both"/>
        <w:rPr>
          <w:rFonts w:ascii="Book Antiqua" w:hAnsi="Book Antiqua"/>
          <w:b/>
          <w:bdr w:val="none" w:sz="0" w:space="0" w:color="auto" w:frame="1"/>
        </w:rPr>
      </w:pPr>
      <w:r w:rsidRPr="00507452">
        <w:rPr>
          <w:rFonts w:ascii="Book Antiqua" w:hAnsi="Book Antiqua"/>
          <w:b/>
          <w:bdr w:val="none" w:sz="0" w:space="0" w:color="auto" w:frame="1"/>
        </w:rPr>
        <w:t>Continuing Education</w:t>
      </w:r>
    </w:p>
    <w:p w:rsidR="00507452" w:rsidRDefault="00507452" w:rsidP="005B0998">
      <w:pPr>
        <w:pStyle w:val="NormalWeb"/>
        <w:spacing w:before="0" w:beforeAutospacing="0" w:after="0" w:afterAutospacing="0" w:line="360" w:lineRule="auto"/>
        <w:ind w:left="547"/>
        <w:jc w:val="both"/>
        <w:rPr>
          <w:rFonts w:ascii="Book Antiqua" w:hAnsi="Book Antiqua"/>
          <w:bdr w:val="none" w:sz="0" w:space="0" w:color="auto" w:frame="1"/>
        </w:rPr>
      </w:pPr>
      <w:r w:rsidRPr="00507452">
        <w:rPr>
          <w:rFonts w:ascii="Book Antiqua" w:hAnsi="Book Antiqua"/>
          <w:bdr w:val="none" w:sz="0" w:space="0" w:color="auto" w:frame="1"/>
        </w:rPr>
        <w:t xml:space="preserve">A section of the site provides information on various continuing education resources on communication science and disorders. It includes </w:t>
      </w:r>
      <w:r w:rsidR="00FC4C75">
        <w:rPr>
          <w:rFonts w:ascii="Book Antiqua" w:hAnsi="Book Antiqua"/>
          <w:bdr w:val="none" w:sz="0" w:space="0" w:color="auto" w:frame="1"/>
        </w:rPr>
        <w:t>l</w:t>
      </w:r>
      <w:r w:rsidRPr="00507452">
        <w:rPr>
          <w:rFonts w:ascii="Book Antiqua" w:hAnsi="Book Antiqua"/>
          <w:bdr w:val="none" w:sz="0" w:space="0" w:color="auto" w:frame="1"/>
        </w:rPr>
        <w:t xml:space="preserve">ive </w:t>
      </w:r>
      <w:r w:rsidR="00FC4C75">
        <w:rPr>
          <w:rFonts w:ascii="Book Antiqua" w:hAnsi="Book Antiqua"/>
          <w:bdr w:val="none" w:sz="0" w:space="0" w:color="auto" w:frame="1"/>
        </w:rPr>
        <w:t>e</w:t>
      </w:r>
      <w:r w:rsidRPr="00507452">
        <w:rPr>
          <w:rFonts w:ascii="Book Antiqua" w:hAnsi="Book Antiqua"/>
          <w:bdr w:val="none" w:sz="0" w:space="0" w:color="auto" w:frame="1"/>
        </w:rPr>
        <w:t xml:space="preserve">vents and </w:t>
      </w:r>
      <w:r w:rsidR="00FC4C75">
        <w:rPr>
          <w:rFonts w:ascii="Book Antiqua" w:hAnsi="Book Antiqua"/>
          <w:bdr w:val="none" w:sz="0" w:space="0" w:color="auto" w:frame="1"/>
        </w:rPr>
        <w:t>s</w:t>
      </w:r>
      <w:r w:rsidRPr="00507452">
        <w:rPr>
          <w:rFonts w:ascii="Book Antiqua" w:hAnsi="Book Antiqua"/>
          <w:bdr w:val="none" w:sz="0" w:space="0" w:color="auto" w:frame="1"/>
        </w:rPr>
        <w:t>elf-</w:t>
      </w:r>
      <w:r w:rsidR="00FC4C75">
        <w:rPr>
          <w:rFonts w:ascii="Book Antiqua" w:hAnsi="Book Antiqua"/>
          <w:bdr w:val="none" w:sz="0" w:space="0" w:color="auto" w:frame="1"/>
        </w:rPr>
        <w:t>s</w:t>
      </w:r>
      <w:r w:rsidRPr="00507452">
        <w:rPr>
          <w:rFonts w:ascii="Book Antiqua" w:hAnsi="Book Antiqua"/>
          <w:bdr w:val="none" w:sz="0" w:space="0" w:color="auto" w:frame="1"/>
        </w:rPr>
        <w:t xml:space="preserve">tudy </w:t>
      </w:r>
      <w:r w:rsidR="00FC4C75">
        <w:rPr>
          <w:rFonts w:ascii="Book Antiqua" w:hAnsi="Book Antiqua"/>
          <w:bdr w:val="none" w:sz="0" w:space="0" w:color="auto" w:frame="1"/>
        </w:rPr>
        <w:t>c</w:t>
      </w:r>
      <w:r w:rsidRPr="00507452">
        <w:rPr>
          <w:rFonts w:ascii="Book Antiqua" w:hAnsi="Book Antiqua"/>
          <w:bdr w:val="none" w:sz="0" w:space="0" w:color="auto" w:frame="1"/>
        </w:rPr>
        <w:t>ourses by ASHA</w:t>
      </w:r>
      <w:r>
        <w:rPr>
          <w:rFonts w:ascii="Book Antiqua" w:hAnsi="Book Antiqua"/>
          <w:bdr w:val="none" w:sz="0" w:space="0" w:color="auto" w:frame="1"/>
        </w:rPr>
        <w:t>.</w:t>
      </w:r>
    </w:p>
    <w:p w:rsidR="00FC4C75" w:rsidRPr="00C249E5" w:rsidRDefault="00FC4C75" w:rsidP="005B0998">
      <w:pPr>
        <w:pStyle w:val="NormalWeb"/>
        <w:numPr>
          <w:ilvl w:val="0"/>
          <w:numId w:val="3"/>
        </w:numPr>
        <w:tabs>
          <w:tab w:val="left" w:pos="540"/>
        </w:tabs>
        <w:spacing w:before="0" w:beforeAutospacing="0" w:after="0" w:afterAutospacing="0"/>
        <w:ind w:left="270" w:firstLine="0"/>
        <w:jc w:val="both"/>
        <w:rPr>
          <w:rFonts w:ascii="Book Antiqua" w:hAnsi="Book Antiqua"/>
          <w:b/>
          <w:bdr w:val="none" w:sz="0" w:space="0" w:color="auto" w:frame="1"/>
        </w:rPr>
      </w:pPr>
      <w:r w:rsidRPr="00C249E5">
        <w:rPr>
          <w:rFonts w:ascii="Book Antiqua" w:hAnsi="Book Antiqua"/>
          <w:b/>
          <w:bdr w:val="none" w:sz="0" w:space="0" w:color="auto" w:frame="1"/>
        </w:rPr>
        <w:t>Research</w:t>
      </w:r>
    </w:p>
    <w:p w:rsidR="00C249E5" w:rsidRDefault="00FC4C75" w:rsidP="005B0998">
      <w:pPr>
        <w:pStyle w:val="NormalWeb"/>
        <w:spacing w:before="0" w:beforeAutospacing="0" w:after="0" w:afterAutospacing="0" w:line="360" w:lineRule="auto"/>
        <w:ind w:left="540"/>
        <w:jc w:val="both"/>
        <w:rPr>
          <w:rFonts w:ascii="Book Antiqua" w:hAnsi="Book Antiqua"/>
          <w:bdr w:val="none" w:sz="0" w:space="0" w:color="auto" w:frame="1"/>
        </w:rPr>
      </w:pPr>
      <w:r>
        <w:rPr>
          <w:rFonts w:ascii="Book Antiqua" w:hAnsi="Book Antiqua"/>
          <w:bdr w:val="none" w:sz="0" w:space="0" w:color="auto" w:frame="1"/>
        </w:rPr>
        <w:t xml:space="preserve">The Research section includes </w:t>
      </w:r>
      <w:r w:rsidR="00C249E5" w:rsidRPr="00C249E5">
        <w:rPr>
          <w:rFonts w:ascii="Book Antiqua" w:hAnsi="Book Antiqua"/>
          <w:bdr w:val="none" w:sz="0" w:space="0" w:color="auto" w:frame="1"/>
        </w:rPr>
        <w:t>Evidence Maps</w:t>
      </w:r>
      <w:r w:rsidR="00C249E5">
        <w:rPr>
          <w:rFonts w:ascii="Book Antiqua" w:hAnsi="Book Antiqua"/>
          <w:bdr w:val="none" w:sz="0" w:space="0" w:color="auto" w:frame="1"/>
        </w:rPr>
        <w:t>,</w:t>
      </w:r>
      <w:r w:rsidR="00C249E5" w:rsidRPr="00C249E5">
        <w:rPr>
          <w:rFonts w:ascii="Book Antiqua" w:hAnsi="Book Antiqua"/>
          <w:bdr w:val="none" w:sz="0" w:space="0" w:color="auto" w:frame="1"/>
        </w:rPr>
        <w:t xml:space="preserve"> a searchable online tool designed to assist clinicians with making evidence-based decisions on communication disorders, tools and resources on Evidence-Based Practice and ASHA Survey Research and Reports</w:t>
      </w:r>
      <w:r w:rsidR="00C249E5">
        <w:rPr>
          <w:rFonts w:ascii="Book Antiqua" w:hAnsi="Book Antiqua"/>
          <w:bdr w:val="none" w:sz="0" w:space="0" w:color="auto" w:frame="1"/>
        </w:rPr>
        <w:t xml:space="preserve">. </w:t>
      </w:r>
    </w:p>
    <w:p w:rsidR="00F9223B" w:rsidRPr="008B10D3" w:rsidRDefault="00F9223B" w:rsidP="005B0998">
      <w:pPr>
        <w:pStyle w:val="Heading1"/>
        <w:numPr>
          <w:ilvl w:val="0"/>
          <w:numId w:val="3"/>
        </w:numPr>
        <w:shd w:val="clear" w:color="auto" w:fill="FFFFFF"/>
        <w:spacing w:before="75" w:after="150" w:line="540" w:lineRule="atLeast"/>
        <w:ind w:left="360" w:hanging="90"/>
        <w:rPr>
          <w:rFonts w:ascii="Book Antiqua" w:hAnsi="Book Antiqua" w:cs="Arial"/>
          <w:bCs w:val="0"/>
          <w:color w:val="auto"/>
          <w:sz w:val="24"/>
          <w:szCs w:val="24"/>
        </w:rPr>
      </w:pPr>
      <w:r w:rsidRPr="008B10D3">
        <w:rPr>
          <w:rFonts w:ascii="Book Antiqua" w:hAnsi="Book Antiqua" w:cs="Arial"/>
          <w:bCs w:val="0"/>
          <w:color w:val="auto"/>
          <w:sz w:val="24"/>
          <w:szCs w:val="24"/>
        </w:rPr>
        <w:t>Events</w:t>
      </w:r>
    </w:p>
    <w:p w:rsidR="00C249E5" w:rsidRDefault="00F9223B" w:rsidP="005B0998">
      <w:pPr>
        <w:pStyle w:val="NormalWeb"/>
        <w:spacing w:before="0" w:beforeAutospacing="0" w:after="0" w:afterAutospacing="0"/>
        <w:ind w:left="540" w:firstLine="90"/>
        <w:jc w:val="both"/>
        <w:rPr>
          <w:rFonts w:ascii="Book Antiqua" w:hAnsi="Book Antiqua"/>
          <w:bdr w:val="none" w:sz="0" w:space="0" w:color="auto" w:frame="1"/>
        </w:rPr>
      </w:pPr>
      <w:r>
        <w:rPr>
          <w:rFonts w:ascii="Book Antiqua" w:hAnsi="Book Antiqua"/>
          <w:bdr w:val="none" w:sz="0" w:space="0" w:color="auto" w:frame="1"/>
        </w:rPr>
        <w:t>The events section provides the details of various events and conferences taking place under the leadership of ASHA.</w:t>
      </w:r>
    </w:p>
    <w:p w:rsidR="00D713A5" w:rsidRPr="008B10D3" w:rsidRDefault="00D713A5" w:rsidP="005B0998">
      <w:pPr>
        <w:pStyle w:val="Heading1"/>
        <w:numPr>
          <w:ilvl w:val="0"/>
          <w:numId w:val="3"/>
        </w:numPr>
        <w:shd w:val="clear" w:color="auto" w:fill="FFFFFF"/>
        <w:spacing w:before="75" w:after="150" w:line="540" w:lineRule="atLeast"/>
        <w:ind w:left="360" w:hanging="90"/>
        <w:rPr>
          <w:rFonts w:ascii="Book Antiqua" w:hAnsi="Book Antiqua" w:cs="Arial"/>
          <w:bCs w:val="0"/>
          <w:color w:val="auto"/>
          <w:sz w:val="24"/>
          <w:szCs w:val="24"/>
        </w:rPr>
      </w:pPr>
      <w:r w:rsidRPr="008B10D3">
        <w:rPr>
          <w:rFonts w:ascii="Book Antiqua" w:hAnsi="Book Antiqua" w:cs="Arial"/>
          <w:bCs w:val="0"/>
          <w:color w:val="auto"/>
          <w:sz w:val="24"/>
          <w:szCs w:val="24"/>
        </w:rPr>
        <w:t>Certification</w:t>
      </w:r>
    </w:p>
    <w:p w:rsidR="00D713A5" w:rsidRPr="00ED57BE" w:rsidRDefault="00D713A5" w:rsidP="005B0998">
      <w:pPr>
        <w:pStyle w:val="NormalWeb"/>
        <w:spacing w:before="0" w:beforeAutospacing="0" w:after="0" w:afterAutospacing="0"/>
        <w:ind w:left="540" w:firstLine="90"/>
        <w:jc w:val="both"/>
        <w:rPr>
          <w:rFonts w:ascii="Book Antiqua" w:hAnsi="Book Antiqua"/>
          <w:bdr w:val="none" w:sz="0" w:space="0" w:color="auto" w:frame="1"/>
        </w:rPr>
      </w:pPr>
      <w:r w:rsidRPr="00ED57BE">
        <w:rPr>
          <w:rFonts w:ascii="Book Antiqua" w:hAnsi="Book Antiqua"/>
          <w:bdr w:val="none" w:sz="0" w:space="0" w:color="auto" w:frame="1"/>
        </w:rPr>
        <w:t>The Certification Section provides information about ASHA Certification</w:t>
      </w:r>
    </w:p>
    <w:p w:rsidR="00F9223B" w:rsidRDefault="00F9223B" w:rsidP="00C249E5">
      <w:pPr>
        <w:pStyle w:val="NormalWeb"/>
        <w:spacing w:before="0" w:beforeAutospacing="0" w:after="0" w:afterAutospacing="0"/>
        <w:jc w:val="both"/>
        <w:rPr>
          <w:rFonts w:ascii="Book Antiqua" w:hAnsi="Book Antiqua"/>
          <w:bdr w:val="none" w:sz="0" w:space="0" w:color="auto" w:frame="1"/>
        </w:rPr>
      </w:pPr>
    </w:p>
    <w:p w:rsidR="008B10D3" w:rsidRPr="00ED57BE" w:rsidRDefault="008B10D3" w:rsidP="005B0998">
      <w:pPr>
        <w:pStyle w:val="ListParagraph"/>
        <w:numPr>
          <w:ilvl w:val="0"/>
          <w:numId w:val="3"/>
        </w:numPr>
        <w:shd w:val="clear" w:color="auto" w:fill="FFFFFF"/>
        <w:spacing w:after="150" w:line="240" w:lineRule="auto"/>
        <w:ind w:left="360" w:hanging="90"/>
        <w:rPr>
          <w:rFonts w:ascii="Book Antiqua" w:hAnsi="Book Antiqua"/>
          <w:b/>
          <w:bdr w:val="none" w:sz="0" w:space="0" w:color="auto" w:frame="1"/>
        </w:rPr>
      </w:pPr>
      <w:r w:rsidRPr="00ED57BE">
        <w:rPr>
          <w:rFonts w:ascii="Book Antiqua" w:hAnsi="Book Antiqua"/>
          <w:b/>
          <w:bdr w:val="none" w:sz="0" w:space="0" w:color="auto" w:frame="1"/>
        </w:rPr>
        <w:t>Other facilities on the site</w:t>
      </w:r>
    </w:p>
    <w:p w:rsidR="00ED57BE" w:rsidRPr="00507452" w:rsidRDefault="00D85B71" w:rsidP="005B0998">
      <w:pPr>
        <w:pStyle w:val="NormalWeb"/>
        <w:spacing w:before="0" w:beforeAutospacing="0" w:after="150" w:afterAutospacing="0"/>
        <w:ind w:left="630"/>
        <w:jc w:val="both"/>
        <w:rPr>
          <w:rFonts w:ascii="Book Antiqua" w:hAnsi="Book Antiqua"/>
          <w:bdr w:val="none" w:sz="0" w:space="0" w:color="auto" w:frame="1"/>
        </w:rPr>
      </w:pPr>
      <w:r w:rsidRPr="00ED57BE">
        <w:rPr>
          <w:rFonts w:ascii="Book Antiqua" w:hAnsi="Book Antiqua"/>
          <w:b/>
          <w:bdr w:val="none" w:sz="0" w:space="0" w:color="auto" w:frame="1"/>
        </w:rPr>
        <w:t>Member login facility</w:t>
      </w:r>
      <w:r w:rsidRPr="00ED57BE">
        <w:rPr>
          <w:rFonts w:ascii="Book Antiqua" w:hAnsi="Book Antiqua"/>
          <w:b/>
          <w:bdr w:val="none" w:sz="0" w:space="0" w:color="auto" w:frame="1"/>
        </w:rPr>
        <w:t xml:space="preserve"> and </w:t>
      </w:r>
      <w:r w:rsidR="00D713A5" w:rsidRPr="00ED57BE">
        <w:rPr>
          <w:rFonts w:ascii="Book Antiqua" w:hAnsi="Book Antiqua"/>
          <w:b/>
          <w:bdr w:val="none" w:sz="0" w:space="0" w:color="auto" w:frame="1"/>
        </w:rPr>
        <w:t>Member Center</w:t>
      </w:r>
      <w:r w:rsidR="00ED57BE" w:rsidRPr="00ED57BE">
        <w:rPr>
          <w:rFonts w:ascii="Book Antiqua" w:hAnsi="Book Antiqua"/>
          <w:bdr w:val="none" w:sz="0" w:space="0" w:color="auto" w:frame="1"/>
        </w:rPr>
        <w:t xml:space="preserve">:  </w:t>
      </w:r>
      <w:r w:rsidR="00ED57BE">
        <w:rPr>
          <w:rFonts w:ascii="Book Antiqua" w:hAnsi="Book Antiqua"/>
          <w:bdr w:val="none" w:sz="0" w:space="0" w:color="auto" w:frame="1"/>
        </w:rPr>
        <w:t>There is an exclusive member area on the site for the members of ASHA access to which is restricted using Username and password.</w:t>
      </w:r>
    </w:p>
    <w:p w:rsidR="008B10D3" w:rsidRPr="008B10D3" w:rsidRDefault="008B10D3" w:rsidP="005B0998">
      <w:pPr>
        <w:spacing w:after="0"/>
        <w:ind w:left="630"/>
        <w:jc w:val="both"/>
        <w:rPr>
          <w:rFonts w:ascii="Book Antiqua" w:hAnsi="Book Antiqua"/>
          <w:sz w:val="24"/>
          <w:szCs w:val="24"/>
        </w:rPr>
      </w:pPr>
      <w:r w:rsidRPr="00ED57BE">
        <w:rPr>
          <w:rFonts w:ascii="Book Antiqua" w:eastAsia="Times New Roman" w:hAnsi="Book Antiqua" w:cs="Times New Roman"/>
          <w:b/>
          <w:sz w:val="24"/>
          <w:szCs w:val="24"/>
          <w:bdr w:val="none" w:sz="0" w:space="0" w:color="auto" w:frame="1"/>
        </w:rPr>
        <w:t>Search Facility</w:t>
      </w:r>
      <w:r w:rsidR="00ED57BE" w:rsidRPr="00ED57BE">
        <w:rPr>
          <w:rFonts w:ascii="Book Antiqua" w:eastAsia="Times New Roman" w:hAnsi="Book Antiqua" w:cs="Times New Roman"/>
          <w:sz w:val="24"/>
          <w:szCs w:val="24"/>
          <w:bdr w:val="none" w:sz="0" w:space="0" w:color="auto" w:frame="1"/>
        </w:rPr>
        <w:t xml:space="preserve">: </w:t>
      </w:r>
      <w:r w:rsidRPr="00ED57BE">
        <w:rPr>
          <w:rFonts w:ascii="Book Antiqua" w:eastAsia="Times New Roman" w:hAnsi="Book Antiqua" w:cs="Times New Roman"/>
          <w:sz w:val="24"/>
          <w:szCs w:val="24"/>
          <w:bdr w:val="none" w:sz="0" w:space="0" w:color="auto" w:frame="1"/>
        </w:rPr>
        <w:t>The site is having a powerful search facility with basic and advanced search facilities covering the entire site content as well as its sections</w:t>
      </w:r>
      <w:r w:rsidRPr="008B10D3">
        <w:rPr>
          <w:rFonts w:ascii="Book Antiqua" w:hAnsi="Book Antiqua"/>
          <w:sz w:val="24"/>
          <w:szCs w:val="24"/>
        </w:rPr>
        <w:t>.</w:t>
      </w:r>
    </w:p>
    <w:p w:rsidR="008B10D3" w:rsidRDefault="008B10D3" w:rsidP="00507452">
      <w:pPr>
        <w:pStyle w:val="NormalWeb"/>
        <w:spacing w:before="0" w:beforeAutospacing="0" w:after="150" w:afterAutospacing="0"/>
        <w:jc w:val="both"/>
        <w:rPr>
          <w:rFonts w:ascii="Book Antiqua" w:hAnsi="Book Antiqua"/>
          <w:bdr w:val="none" w:sz="0" w:space="0" w:color="auto" w:frame="1"/>
        </w:rPr>
      </w:pPr>
    </w:p>
    <w:p w:rsidR="00507452" w:rsidRDefault="00507452" w:rsidP="00507452">
      <w:pPr>
        <w:pStyle w:val="Heading4"/>
        <w:shd w:val="clear" w:color="auto" w:fill="FFFFFF"/>
        <w:spacing w:before="75" w:after="150" w:line="330" w:lineRule="atLeast"/>
        <w:rPr>
          <w:rFonts w:ascii="Arial" w:hAnsi="Arial" w:cs="Arial"/>
          <w:color w:val="1D3B77"/>
          <w:sz w:val="27"/>
          <w:szCs w:val="27"/>
        </w:rPr>
      </w:pPr>
    </w:p>
    <w:p w:rsidR="00507452" w:rsidRDefault="00507452" w:rsidP="00507452">
      <w:pPr>
        <w:jc w:val="both"/>
      </w:pPr>
    </w:p>
    <w:p w:rsidR="005B0998" w:rsidRDefault="005B0998" w:rsidP="00507452">
      <w:pPr>
        <w:jc w:val="both"/>
      </w:pPr>
    </w:p>
    <w:p w:rsidR="005B0998" w:rsidRDefault="005B0998" w:rsidP="00507452">
      <w:pPr>
        <w:jc w:val="both"/>
      </w:pPr>
    </w:p>
    <w:p w:rsidR="005B0998" w:rsidRDefault="005B0998" w:rsidP="00507452">
      <w:pPr>
        <w:jc w:val="both"/>
      </w:pPr>
    </w:p>
    <w:p w:rsidR="005B0998" w:rsidRDefault="005B0998" w:rsidP="00507452">
      <w:pPr>
        <w:jc w:val="both"/>
      </w:pPr>
    </w:p>
    <w:p w:rsidR="005B0998" w:rsidRDefault="005B0998" w:rsidP="00507452">
      <w:pPr>
        <w:jc w:val="both"/>
      </w:pPr>
    </w:p>
    <w:p w:rsidR="005B0998" w:rsidRDefault="005B0998" w:rsidP="00507452">
      <w:pPr>
        <w:jc w:val="both"/>
      </w:pPr>
    </w:p>
    <w:p w:rsidR="005B0998" w:rsidRDefault="005B0998" w:rsidP="00507452">
      <w:pPr>
        <w:jc w:val="both"/>
      </w:pPr>
    </w:p>
    <w:p w:rsidR="00BF088B" w:rsidRDefault="00BF088B" w:rsidP="00BF088B">
      <w:pPr>
        <w:pStyle w:val="Heading1"/>
        <w:shd w:val="clear" w:color="auto" w:fill="FFFFFF"/>
        <w:spacing w:before="0" w:line="264" w:lineRule="atLeast"/>
        <w:jc w:val="center"/>
        <w:textAlignment w:val="baseline"/>
        <w:rPr>
          <w:rFonts w:ascii="Book Antiqua" w:eastAsia="Times New Roman" w:hAnsi="Book Antiqua" w:cs="Times New Roman"/>
          <w:color w:val="auto"/>
        </w:rPr>
      </w:pPr>
      <w:r>
        <w:rPr>
          <w:rFonts w:ascii="Book Antiqua" w:eastAsia="Times New Roman" w:hAnsi="Book Antiqua" w:cs="Times New Roman"/>
          <w:color w:val="auto"/>
        </w:rPr>
        <w:t xml:space="preserve">Evaluation of the Website of the </w:t>
      </w:r>
      <w:r>
        <w:rPr>
          <w:rFonts w:ascii="Book Antiqua" w:eastAsia="Times New Roman" w:hAnsi="Book Antiqua" w:cs="Times New Roman"/>
          <w:color w:val="auto"/>
        </w:rPr>
        <w:t xml:space="preserve">Rehabilitation Council of India </w:t>
      </w:r>
    </w:p>
    <w:p w:rsidR="00BF088B" w:rsidRDefault="00BF088B" w:rsidP="00BF088B"/>
    <w:p w:rsidR="00BF088B" w:rsidRDefault="00BF088B" w:rsidP="00BF088B">
      <w:pPr>
        <w:jc w:val="center"/>
        <w:rPr>
          <w:rFonts w:ascii="Book Antiqua" w:hAnsi="Book Antiqua"/>
          <w:color w:val="FF0000"/>
          <w:sz w:val="24"/>
          <w:szCs w:val="24"/>
        </w:rPr>
      </w:pPr>
      <w:r w:rsidRPr="005B0998">
        <w:rPr>
          <w:rFonts w:ascii="Book Antiqua" w:hAnsi="Book Antiqua"/>
          <w:color w:val="FF0000"/>
          <w:sz w:val="24"/>
          <w:szCs w:val="24"/>
        </w:rPr>
        <w:t>[Please visit the website and prepare the note as done above]</w:t>
      </w:r>
    </w:p>
    <w:sectPr w:rsidR="00BF088B" w:rsidSect="002874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ource Sans Pro">
    <w:altName w:val="Arial"/>
    <w:panose1 w:val="00000000000000000000"/>
    <w:charset w:val="00"/>
    <w:family w:val="swiss"/>
    <w:notTrueType/>
    <w:pitch w:val="variable"/>
    <w:sig w:usb0="20000007" w:usb1="00000001" w:usb2="00000000" w:usb3="00000000" w:csb0="00000193"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03E1C"/>
    <w:multiLevelType w:val="multilevel"/>
    <w:tmpl w:val="F9F23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EE96C3C"/>
    <w:multiLevelType w:val="hybridMultilevel"/>
    <w:tmpl w:val="8884AC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9CF7E21"/>
    <w:multiLevelType w:val="hybridMultilevel"/>
    <w:tmpl w:val="C61829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141519B"/>
    <w:multiLevelType w:val="hybridMultilevel"/>
    <w:tmpl w:val="1B307780"/>
    <w:lvl w:ilvl="0" w:tplc="0B46DBEC">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131"/>
    <w:rsid w:val="00016732"/>
    <w:rsid w:val="00052CCF"/>
    <w:rsid w:val="000A03E4"/>
    <w:rsid w:val="001B3EBA"/>
    <w:rsid w:val="002275C6"/>
    <w:rsid w:val="00263D6C"/>
    <w:rsid w:val="002874FB"/>
    <w:rsid w:val="002944A7"/>
    <w:rsid w:val="00476DF3"/>
    <w:rsid w:val="00507452"/>
    <w:rsid w:val="00530771"/>
    <w:rsid w:val="0054065A"/>
    <w:rsid w:val="005B0998"/>
    <w:rsid w:val="00626821"/>
    <w:rsid w:val="006406B0"/>
    <w:rsid w:val="0066314C"/>
    <w:rsid w:val="0069240B"/>
    <w:rsid w:val="006D1808"/>
    <w:rsid w:val="006D550E"/>
    <w:rsid w:val="00700E21"/>
    <w:rsid w:val="00726F40"/>
    <w:rsid w:val="0079312E"/>
    <w:rsid w:val="007E19EE"/>
    <w:rsid w:val="00863547"/>
    <w:rsid w:val="008807FB"/>
    <w:rsid w:val="008B10D3"/>
    <w:rsid w:val="008D6FFB"/>
    <w:rsid w:val="009604E2"/>
    <w:rsid w:val="00982272"/>
    <w:rsid w:val="00A731CC"/>
    <w:rsid w:val="00A834BD"/>
    <w:rsid w:val="00AB1B49"/>
    <w:rsid w:val="00AC2CF3"/>
    <w:rsid w:val="00B523AD"/>
    <w:rsid w:val="00B56A61"/>
    <w:rsid w:val="00B60690"/>
    <w:rsid w:val="00BA0B14"/>
    <w:rsid w:val="00BD4BA2"/>
    <w:rsid w:val="00BF088B"/>
    <w:rsid w:val="00C249E5"/>
    <w:rsid w:val="00CB635C"/>
    <w:rsid w:val="00CD13C8"/>
    <w:rsid w:val="00CF41E3"/>
    <w:rsid w:val="00D0330F"/>
    <w:rsid w:val="00D25FEA"/>
    <w:rsid w:val="00D53131"/>
    <w:rsid w:val="00D713A5"/>
    <w:rsid w:val="00D82739"/>
    <w:rsid w:val="00D85B71"/>
    <w:rsid w:val="00DA0E77"/>
    <w:rsid w:val="00DC44B1"/>
    <w:rsid w:val="00DC4F7F"/>
    <w:rsid w:val="00DD7D68"/>
    <w:rsid w:val="00EA6D1F"/>
    <w:rsid w:val="00ED57BE"/>
    <w:rsid w:val="00F56F7A"/>
    <w:rsid w:val="00F639D5"/>
    <w:rsid w:val="00F9223B"/>
    <w:rsid w:val="00FA4509"/>
    <w:rsid w:val="00FB63CE"/>
    <w:rsid w:val="00FC4C75"/>
    <w:rsid w:val="00FE4745"/>
    <w:rsid w:val="00FF5C8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5313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249E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50745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131"/>
    <w:rPr>
      <w:rFonts w:asciiTheme="majorHAnsi" w:eastAsiaTheme="majorEastAsia" w:hAnsiTheme="majorHAnsi" w:cstheme="majorBidi"/>
      <w:b/>
      <w:bCs/>
      <w:color w:val="365F91" w:themeColor="accent1" w:themeShade="BF"/>
      <w:sz w:val="28"/>
      <w:szCs w:val="28"/>
      <w:lang w:val="en-US"/>
    </w:rPr>
  </w:style>
  <w:style w:type="paragraph" w:styleId="NormalWeb">
    <w:name w:val="Normal (Web)"/>
    <w:basedOn w:val="Normal"/>
    <w:uiPriority w:val="99"/>
    <w:unhideWhenUsed/>
    <w:rsid w:val="00D5313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53131"/>
    <w:pPr>
      <w:ind w:left="720"/>
      <w:contextualSpacing/>
    </w:pPr>
  </w:style>
  <w:style w:type="paragraph" w:customStyle="1" w:styleId="skinalt-font">
    <w:name w:val="skin_alt-font"/>
    <w:basedOn w:val="Normal"/>
    <w:rsid w:val="00D53131"/>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styleId="z-TopofForm">
    <w:name w:val="HTML Top of Form"/>
    <w:basedOn w:val="Normal"/>
    <w:next w:val="Normal"/>
    <w:link w:val="z-TopofFormChar"/>
    <w:hidden/>
    <w:uiPriority w:val="99"/>
    <w:semiHidden/>
    <w:unhideWhenUsed/>
    <w:rsid w:val="00FB63C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B63CE"/>
    <w:rPr>
      <w:rFonts w:ascii="Arial" w:eastAsia="Times New Roman" w:hAnsi="Arial" w:cs="Arial"/>
      <w:vanish/>
      <w:sz w:val="16"/>
      <w:szCs w:val="16"/>
      <w:lang w:val="en-US"/>
    </w:rPr>
  </w:style>
  <w:style w:type="character" w:styleId="Strong">
    <w:name w:val="Strong"/>
    <w:basedOn w:val="DefaultParagraphFont"/>
    <w:uiPriority w:val="22"/>
    <w:qFormat/>
    <w:rsid w:val="00FB63CE"/>
    <w:rPr>
      <w:b/>
      <w:bCs/>
    </w:rPr>
  </w:style>
  <w:style w:type="character" w:customStyle="1" w:styleId="apple-converted-space">
    <w:name w:val="apple-converted-space"/>
    <w:basedOn w:val="DefaultParagraphFont"/>
    <w:rsid w:val="00FB63CE"/>
  </w:style>
  <w:style w:type="paragraph" w:styleId="z-BottomofForm">
    <w:name w:val="HTML Bottom of Form"/>
    <w:basedOn w:val="Normal"/>
    <w:next w:val="Normal"/>
    <w:link w:val="z-BottomofFormChar"/>
    <w:hidden/>
    <w:uiPriority w:val="99"/>
    <w:semiHidden/>
    <w:unhideWhenUsed/>
    <w:rsid w:val="00FB63CE"/>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B63CE"/>
    <w:rPr>
      <w:rFonts w:ascii="Arial" w:eastAsia="Times New Roman" w:hAnsi="Arial" w:cs="Arial"/>
      <w:vanish/>
      <w:sz w:val="16"/>
      <w:szCs w:val="16"/>
      <w:lang w:val="en-US"/>
    </w:rPr>
  </w:style>
  <w:style w:type="character" w:styleId="Emphasis">
    <w:name w:val="Emphasis"/>
    <w:basedOn w:val="DefaultParagraphFont"/>
    <w:uiPriority w:val="20"/>
    <w:qFormat/>
    <w:rsid w:val="00530771"/>
    <w:rPr>
      <w:i/>
      <w:iCs/>
    </w:rPr>
  </w:style>
  <w:style w:type="character" w:styleId="Hyperlink">
    <w:name w:val="Hyperlink"/>
    <w:basedOn w:val="DefaultParagraphFont"/>
    <w:uiPriority w:val="99"/>
    <w:unhideWhenUsed/>
    <w:rsid w:val="006D1808"/>
    <w:rPr>
      <w:color w:val="0000FF"/>
      <w:u w:val="single"/>
    </w:rPr>
  </w:style>
  <w:style w:type="character" w:customStyle="1" w:styleId="Heading4Char">
    <w:name w:val="Heading 4 Char"/>
    <w:basedOn w:val="DefaultParagraphFont"/>
    <w:link w:val="Heading4"/>
    <w:uiPriority w:val="9"/>
    <w:semiHidden/>
    <w:rsid w:val="00507452"/>
    <w:rPr>
      <w:rFonts w:asciiTheme="majorHAnsi" w:eastAsiaTheme="majorEastAsia" w:hAnsiTheme="majorHAnsi" w:cstheme="majorBidi"/>
      <w:b/>
      <w:bCs/>
      <w:i/>
      <w:iCs/>
      <w:color w:val="4F81BD" w:themeColor="accent1"/>
      <w:lang w:val="en-US"/>
    </w:rPr>
  </w:style>
  <w:style w:type="character" w:customStyle="1" w:styleId="Heading2Char">
    <w:name w:val="Heading 2 Char"/>
    <w:basedOn w:val="DefaultParagraphFont"/>
    <w:link w:val="Heading2"/>
    <w:uiPriority w:val="9"/>
    <w:semiHidden/>
    <w:rsid w:val="00C249E5"/>
    <w:rPr>
      <w:rFonts w:asciiTheme="majorHAnsi" w:eastAsiaTheme="majorEastAsia" w:hAnsiTheme="majorHAnsi" w:cstheme="majorBidi"/>
      <w:b/>
      <w:bCs/>
      <w:color w:val="4F81BD" w:themeColor="accent1"/>
      <w:sz w:val="26"/>
      <w:szCs w:val="2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5313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249E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50745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131"/>
    <w:rPr>
      <w:rFonts w:asciiTheme="majorHAnsi" w:eastAsiaTheme="majorEastAsia" w:hAnsiTheme="majorHAnsi" w:cstheme="majorBidi"/>
      <w:b/>
      <w:bCs/>
      <w:color w:val="365F91" w:themeColor="accent1" w:themeShade="BF"/>
      <w:sz w:val="28"/>
      <w:szCs w:val="28"/>
      <w:lang w:val="en-US"/>
    </w:rPr>
  </w:style>
  <w:style w:type="paragraph" w:styleId="NormalWeb">
    <w:name w:val="Normal (Web)"/>
    <w:basedOn w:val="Normal"/>
    <w:uiPriority w:val="99"/>
    <w:unhideWhenUsed/>
    <w:rsid w:val="00D5313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53131"/>
    <w:pPr>
      <w:ind w:left="720"/>
      <w:contextualSpacing/>
    </w:pPr>
  </w:style>
  <w:style w:type="paragraph" w:customStyle="1" w:styleId="skinalt-font">
    <w:name w:val="skin_alt-font"/>
    <w:basedOn w:val="Normal"/>
    <w:rsid w:val="00D53131"/>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styleId="z-TopofForm">
    <w:name w:val="HTML Top of Form"/>
    <w:basedOn w:val="Normal"/>
    <w:next w:val="Normal"/>
    <w:link w:val="z-TopofFormChar"/>
    <w:hidden/>
    <w:uiPriority w:val="99"/>
    <w:semiHidden/>
    <w:unhideWhenUsed/>
    <w:rsid w:val="00FB63C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B63CE"/>
    <w:rPr>
      <w:rFonts w:ascii="Arial" w:eastAsia="Times New Roman" w:hAnsi="Arial" w:cs="Arial"/>
      <w:vanish/>
      <w:sz w:val="16"/>
      <w:szCs w:val="16"/>
      <w:lang w:val="en-US"/>
    </w:rPr>
  </w:style>
  <w:style w:type="character" w:styleId="Strong">
    <w:name w:val="Strong"/>
    <w:basedOn w:val="DefaultParagraphFont"/>
    <w:uiPriority w:val="22"/>
    <w:qFormat/>
    <w:rsid w:val="00FB63CE"/>
    <w:rPr>
      <w:b/>
      <w:bCs/>
    </w:rPr>
  </w:style>
  <w:style w:type="character" w:customStyle="1" w:styleId="apple-converted-space">
    <w:name w:val="apple-converted-space"/>
    <w:basedOn w:val="DefaultParagraphFont"/>
    <w:rsid w:val="00FB63CE"/>
  </w:style>
  <w:style w:type="paragraph" w:styleId="z-BottomofForm">
    <w:name w:val="HTML Bottom of Form"/>
    <w:basedOn w:val="Normal"/>
    <w:next w:val="Normal"/>
    <w:link w:val="z-BottomofFormChar"/>
    <w:hidden/>
    <w:uiPriority w:val="99"/>
    <w:semiHidden/>
    <w:unhideWhenUsed/>
    <w:rsid w:val="00FB63CE"/>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B63CE"/>
    <w:rPr>
      <w:rFonts w:ascii="Arial" w:eastAsia="Times New Roman" w:hAnsi="Arial" w:cs="Arial"/>
      <w:vanish/>
      <w:sz w:val="16"/>
      <w:szCs w:val="16"/>
      <w:lang w:val="en-US"/>
    </w:rPr>
  </w:style>
  <w:style w:type="character" w:styleId="Emphasis">
    <w:name w:val="Emphasis"/>
    <w:basedOn w:val="DefaultParagraphFont"/>
    <w:uiPriority w:val="20"/>
    <w:qFormat/>
    <w:rsid w:val="00530771"/>
    <w:rPr>
      <w:i/>
      <w:iCs/>
    </w:rPr>
  </w:style>
  <w:style w:type="character" w:styleId="Hyperlink">
    <w:name w:val="Hyperlink"/>
    <w:basedOn w:val="DefaultParagraphFont"/>
    <w:uiPriority w:val="99"/>
    <w:unhideWhenUsed/>
    <w:rsid w:val="006D1808"/>
    <w:rPr>
      <w:color w:val="0000FF"/>
      <w:u w:val="single"/>
    </w:rPr>
  </w:style>
  <w:style w:type="character" w:customStyle="1" w:styleId="Heading4Char">
    <w:name w:val="Heading 4 Char"/>
    <w:basedOn w:val="DefaultParagraphFont"/>
    <w:link w:val="Heading4"/>
    <w:uiPriority w:val="9"/>
    <w:semiHidden/>
    <w:rsid w:val="00507452"/>
    <w:rPr>
      <w:rFonts w:asciiTheme="majorHAnsi" w:eastAsiaTheme="majorEastAsia" w:hAnsiTheme="majorHAnsi" w:cstheme="majorBidi"/>
      <w:b/>
      <w:bCs/>
      <w:i/>
      <w:iCs/>
      <w:color w:val="4F81BD" w:themeColor="accent1"/>
      <w:lang w:val="en-US"/>
    </w:rPr>
  </w:style>
  <w:style w:type="character" w:customStyle="1" w:styleId="Heading2Char">
    <w:name w:val="Heading 2 Char"/>
    <w:basedOn w:val="DefaultParagraphFont"/>
    <w:link w:val="Heading2"/>
    <w:uiPriority w:val="9"/>
    <w:semiHidden/>
    <w:rsid w:val="00C249E5"/>
    <w:rPr>
      <w:rFonts w:asciiTheme="majorHAnsi" w:eastAsiaTheme="majorEastAsia" w:hAnsiTheme="majorHAnsi" w:cstheme="majorBidi"/>
      <w:b/>
      <w:bCs/>
      <w:color w:val="4F81BD" w:themeColor="accent1"/>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003557">
      <w:bodyDiv w:val="1"/>
      <w:marLeft w:val="0"/>
      <w:marRight w:val="0"/>
      <w:marTop w:val="0"/>
      <w:marBottom w:val="0"/>
      <w:divBdr>
        <w:top w:val="none" w:sz="0" w:space="0" w:color="auto"/>
        <w:left w:val="none" w:sz="0" w:space="0" w:color="auto"/>
        <w:bottom w:val="none" w:sz="0" w:space="0" w:color="auto"/>
        <w:right w:val="none" w:sz="0" w:space="0" w:color="auto"/>
      </w:divBdr>
      <w:divsChild>
        <w:div w:id="1065297169">
          <w:marLeft w:val="0"/>
          <w:marRight w:val="0"/>
          <w:marTop w:val="0"/>
          <w:marBottom w:val="0"/>
          <w:divBdr>
            <w:top w:val="none" w:sz="0" w:space="0" w:color="auto"/>
            <w:left w:val="none" w:sz="0" w:space="0" w:color="auto"/>
            <w:bottom w:val="none" w:sz="0" w:space="0" w:color="auto"/>
            <w:right w:val="none" w:sz="0" w:space="0" w:color="auto"/>
          </w:divBdr>
          <w:divsChild>
            <w:div w:id="177931713">
              <w:marLeft w:val="0"/>
              <w:marRight w:val="0"/>
              <w:marTop w:val="0"/>
              <w:marBottom w:val="0"/>
              <w:divBdr>
                <w:top w:val="none" w:sz="0" w:space="0" w:color="auto"/>
                <w:left w:val="none" w:sz="0" w:space="0" w:color="auto"/>
                <w:bottom w:val="none" w:sz="0" w:space="0" w:color="auto"/>
                <w:right w:val="none" w:sz="0" w:space="0" w:color="auto"/>
              </w:divBdr>
              <w:divsChild>
                <w:div w:id="32853978">
                  <w:marLeft w:val="0"/>
                  <w:marRight w:val="0"/>
                  <w:marTop w:val="0"/>
                  <w:marBottom w:val="0"/>
                  <w:divBdr>
                    <w:top w:val="none" w:sz="0" w:space="0" w:color="auto"/>
                    <w:left w:val="none" w:sz="0" w:space="0" w:color="auto"/>
                    <w:bottom w:val="none" w:sz="0" w:space="0" w:color="auto"/>
                    <w:right w:val="none" w:sz="0" w:space="0" w:color="auto"/>
                  </w:divBdr>
                  <w:divsChild>
                    <w:div w:id="1840609805">
                      <w:marLeft w:val="-225"/>
                      <w:marRight w:val="-225"/>
                      <w:marTop w:val="0"/>
                      <w:marBottom w:val="0"/>
                      <w:divBdr>
                        <w:top w:val="none" w:sz="0" w:space="0" w:color="auto"/>
                        <w:left w:val="none" w:sz="0" w:space="0" w:color="auto"/>
                        <w:bottom w:val="none" w:sz="0" w:space="0" w:color="auto"/>
                        <w:right w:val="none" w:sz="0" w:space="0" w:color="auto"/>
                      </w:divBdr>
                      <w:divsChild>
                        <w:div w:id="264272460">
                          <w:marLeft w:val="150"/>
                          <w:marRight w:val="150"/>
                          <w:marTop w:val="150"/>
                          <w:marBottom w:val="150"/>
                          <w:divBdr>
                            <w:top w:val="none" w:sz="0" w:space="0" w:color="auto"/>
                            <w:left w:val="none" w:sz="0" w:space="0" w:color="auto"/>
                            <w:bottom w:val="none" w:sz="0" w:space="0" w:color="auto"/>
                            <w:right w:val="none" w:sz="0" w:space="0" w:color="auto"/>
                          </w:divBdr>
                          <w:divsChild>
                            <w:div w:id="1864633622">
                              <w:marLeft w:val="0"/>
                              <w:marRight w:val="0"/>
                              <w:marTop w:val="0"/>
                              <w:marBottom w:val="0"/>
                              <w:divBdr>
                                <w:top w:val="none" w:sz="0" w:space="0" w:color="auto"/>
                                <w:left w:val="none" w:sz="0" w:space="0" w:color="auto"/>
                                <w:bottom w:val="none" w:sz="0" w:space="0" w:color="auto"/>
                                <w:right w:val="none" w:sz="0" w:space="0" w:color="auto"/>
                              </w:divBdr>
                              <w:divsChild>
                                <w:div w:id="439379554">
                                  <w:marLeft w:val="345"/>
                                  <w:marRight w:val="345"/>
                                  <w:marTop w:val="345"/>
                                  <w:marBottom w:val="345"/>
                                  <w:divBdr>
                                    <w:top w:val="none" w:sz="0" w:space="0" w:color="auto"/>
                                    <w:left w:val="none" w:sz="0" w:space="0" w:color="auto"/>
                                    <w:bottom w:val="none" w:sz="0" w:space="0" w:color="auto"/>
                                    <w:right w:val="none" w:sz="0" w:space="0" w:color="auto"/>
                                  </w:divBdr>
                                  <w:divsChild>
                                    <w:div w:id="1252810315">
                                      <w:marLeft w:val="331"/>
                                      <w:marRight w:val="331"/>
                                      <w:marTop w:val="331"/>
                                      <w:marBottom w:val="331"/>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661286">
      <w:bodyDiv w:val="1"/>
      <w:marLeft w:val="0"/>
      <w:marRight w:val="0"/>
      <w:marTop w:val="0"/>
      <w:marBottom w:val="0"/>
      <w:divBdr>
        <w:top w:val="none" w:sz="0" w:space="0" w:color="auto"/>
        <w:left w:val="none" w:sz="0" w:space="0" w:color="auto"/>
        <w:bottom w:val="none" w:sz="0" w:space="0" w:color="auto"/>
        <w:right w:val="none" w:sz="0" w:space="0" w:color="auto"/>
      </w:divBdr>
    </w:div>
    <w:div w:id="155271392">
      <w:bodyDiv w:val="1"/>
      <w:marLeft w:val="0"/>
      <w:marRight w:val="0"/>
      <w:marTop w:val="0"/>
      <w:marBottom w:val="0"/>
      <w:divBdr>
        <w:top w:val="none" w:sz="0" w:space="0" w:color="auto"/>
        <w:left w:val="none" w:sz="0" w:space="0" w:color="auto"/>
        <w:bottom w:val="none" w:sz="0" w:space="0" w:color="auto"/>
        <w:right w:val="none" w:sz="0" w:space="0" w:color="auto"/>
      </w:divBdr>
    </w:div>
    <w:div w:id="277105543">
      <w:bodyDiv w:val="1"/>
      <w:marLeft w:val="0"/>
      <w:marRight w:val="0"/>
      <w:marTop w:val="0"/>
      <w:marBottom w:val="0"/>
      <w:divBdr>
        <w:top w:val="none" w:sz="0" w:space="0" w:color="auto"/>
        <w:left w:val="none" w:sz="0" w:space="0" w:color="auto"/>
        <w:bottom w:val="none" w:sz="0" w:space="0" w:color="auto"/>
        <w:right w:val="none" w:sz="0" w:space="0" w:color="auto"/>
      </w:divBdr>
    </w:div>
    <w:div w:id="294603808">
      <w:bodyDiv w:val="1"/>
      <w:marLeft w:val="0"/>
      <w:marRight w:val="0"/>
      <w:marTop w:val="0"/>
      <w:marBottom w:val="0"/>
      <w:divBdr>
        <w:top w:val="none" w:sz="0" w:space="0" w:color="auto"/>
        <w:left w:val="none" w:sz="0" w:space="0" w:color="auto"/>
        <w:bottom w:val="none" w:sz="0" w:space="0" w:color="auto"/>
        <w:right w:val="none" w:sz="0" w:space="0" w:color="auto"/>
      </w:divBdr>
    </w:div>
    <w:div w:id="339937472">
      <w:bodyDiv w:val="1"/>
      <w:marLeft w:val="0"/>
      <w:marRight w:val="0"/>
      <w:marTop w:val="0"/>
      <w:marBottom w:val="0"/>
      <w:divBdr>
        <w:top w:val="none" w:sz="0" w:space="0" w:color="auto"/>
        <w:left w:val="none" w:sz="0" w:space="0" w:color="auto"/>
        <w:bottom w:val="none" w:sz="0" w:space="0" w:color="auto"/>
        <w:right w:val="none" w:sz="0" w:space="0" w:color="auto"/>
      </w:divBdr>
    </w:div>
    <w:div w:id="392973939">
      <w:bodyDiv w:val="1"/>
      <w:marLeft w:val="0"/>
      <w:marRight w:val="0"/>
      <w:marTop w:val="0"/>
      <w:marBottom w:val="0"/>
      <w:divBdr>
        <w:top w:val="none" w:sz="0" w:space="0" w:color="auto"/>
        <w:left w:val="none" w:sz="0" w:space="0" w:color="auto"/>
        <w:bottom w:val="none" w:sz="0" w:space="0" w:color="auto"/>
        <w:right w:val="none" w:sz="0" w:space="0" w:color="auto"/>
      </w:divBdr>
    </w:div>
    <w:div w:id="408233643">
      <w:bodyDiv w:val="1"/>
      <w:marLeft w:val="0"/>
      <w:marRight w:val="0"/>
      <w:marTop w:val="0"/>
      <w:marBottom w:val="0"/>
      <w:divBdr>
        <w:top w:val="none" w:sz="0" w:space="0" w:color="auto"/>
        <w:left w:val="none" w:sz="0" w:space="0" w:color="auto"/>
        <w:bottom w:val="none" w:sz="0" w:space="0" w:color="auto"/>
        <w:right w:val="none" w:sz="0" w:space="0" w:color="auto"/>
      </w:divBdr>
    </w:div>
    <w:div w:id="467354967">
      <w:bodyDiv w:val="1"/>
      <w:marLeft w:val="0"/>
      <w:marRight w:val="0"/>
      <w:marTop w:val="0"/>
      <w:marBottom w:val="0"/>
      <w:divBdr>
        <w:top w:val="none" w:sz="0" w:space="0" w:color="auto"/>
        <w:left w:val="none" w:sz="0" w:space="0" w:color="auto"/>
        <w:bottom w:val="none" w:sz="0" w:space="0" w:color="auto"/>
        <w:right w:val="none" w:sz="0" w:space="0" w:color="auto"/>
      </w:divBdr>
    </w:div>
    <w:div w:id="548499719">
      <w:bodyDiv w:val="1"/>
      <w:marLeft w:val="0"/>
      <w:marRight w:val="0"/>
      <w:marTop w:val="0"/>
      <w:marBottom w:val="0"/>
      <w:divBdr>
        <w:top w:val="none" w:sz="0" w:space="0" w:color="auto"/>
        <w:left w:val="none" w:sz="0" w:space="0" w:color="auto"/>
        <w:bottom w:val="none" w:sz="0" w:space="0" w:color="auto"/>
        <w:right w:val="none" w:sz="0" w:space="0" w:color="auto"/>
      </w:divBdr>
    </w:div>
    <w:div w:id="562909627">
      <w:bodyDiv w:val="1"/>
      <w:marLeft w:val="0"/>
      <w:marRight w:val="0"/>
      <w:marTop w:val="0"/>
      <w:marBottom w:val="0"/>
      <w:divBdr>
        <w:top w:val="none" w:sz="0" w:space="0" w:color="auto"/>
        <w:left w:val="none" w:sz="0" w:space="0" w:color="auto"/>
        <w:bottom w:val="none" w:sz="0" w:space="0" w:color="auto"/>
        <w:right w:val="none" w:sz="0" w:space="0" w:color="auto"/>
      </w:divBdr>
    </w:div>
    <w:div w:id="588194615">
      <w:bodyDiv w:val="1"/>
      <w:marLeft w:val="0"/>
      <w:marRight w:val="0"/>
      <w:marTop w:val="0"/>
      <w:marBottom w:val="0"/>
      <w:divBdr>
        <w:top w:val="none" w:sz="0" w:space="0" w:color="auto"/>
        <w:left w:val="none" w:sz="0" w:space="0" w:color="auto"/>
        <w:bottom w:val="none" w:sz="0" w:space="0" w:color="auto"/>
        <w:right w:val="none" w:sz="0" w:space="0" w:color="auto"/>
      </w:divBdr>
    </w:div>
    <w:div w:id="758453482">
      <w:bodyDiv w:val="1"/>
      <w:marLeft w:val="0"/>
      <w:marRight w:val="0"/>
      <w:marTop w:val="0"/>
      <w:marBottom w:val="0"/>
      <w:divBdr>
        <w:top w:val="none" w:sz="0" w:space="0" w:color="auto"/>
        <w:left w:val="none" w:sz="0" w:space="0" w:color="auto"/>
        <w:bottom w:val="none" w:sz="0" w:space="0" w:color="auto"/>
        <w:right w:val="none" w:sz="0" w:space="0" w:color="auto"/>
      </w:divBdr>
    </w:div>
    <w:div w:id="939264565">
      <w:bodyDiv w:val="1"/>
      <w:marLeft w:val="0"/>
      <w:marRight w:val="0"/>
      <w:marTop w:val="0"/>
      <w:marBottom w:val="0"/>
      <w:divBdr>
        <w:top w:val="none" w:sz="0" w:space="0" w:color="auto"/>
        <w:left w:val="none" w:sz="0" w:space="0" w:color="auto"/>
        <w:bottom w:val="none" w:sz="0" w:space="0" w:color="auto"/>
        <w:right w:val="none" w:sz="0" w:space="0" w:color="auto"/>
      </w:divBdr>
    </w:div>
    <w:div w:id="994529362">
      <w:bodyDiv w:val="1"/>
      <w:marLeft w:val="0"/>
      <w:marRight w:val="0"/>
      <w:marTop w:val="0"/>
      <w:marBottom w:val="0"/>
      <w:divBdr>
        <w:top w:val="none" w:sz="0" w:space="0" w:color="auto"/>
        <w:left w:val="none" w:sz="0" w:space="0" w:color="auto"/>
        <w:bottom w:val="none" w:sz="0" w:space="0" w:color="auto"/>
        <w:right w:val="none" w:sz="0" w:space="0" w:color="auto"/>
      </w:divBdr>
    </w:div>
    <w:div w:id="1074358749">
      <w:bodyDiv w:val="1"/>
      <w:marLeft w:val="0"/>
      <w:marRight w:val="0"/>
      <w:marTop w:val="0"/>
      <w:marBottom w:val="0"/>
      <w:divBdr>
        <w:top w:val="none" w:sz="0" w:space="0" w:color="auto"/>
        <w:left w:val="none" w:sz="0" w:space="0" w:color="auto"/>
        <w:bottom w:val="none" w:sz="0" w:space="0" w:color="auto"/>
        <w:right w:val="none" w:sz="0" w:space="0" w:color="auto"/>
      </w:divBdr>
    </w:div>
    <w:div w:id="1084960171">
      <w:bodyDiv w:val="1"/>
      <w:marLeft w:val="0"/>
      <w:marRight w:val="0"/>
      <w:marTop w:val="0"/>
      <w:marBottom w:val="0"/>
      <w:divBdr>
        <w:top w:val="none" w:sz="0" w:space="0" w:color="auto"/>
        <w:left w:val="none" w:sz="0" w:space="0" w:color="auto"/>
        <w:bottom w:val="none" w:sz="0" w:space="0" w:color="auto"/>
        <w:right w:val="none" w:sz="0" w:space="0" w:color="auto"/>
      </w:divBdr>
      <w:divsChild>
        <w:div w:id="42020702">
          <w:marLeft w:val="0"/>
          <w:marRight w:val="0"/>
          <w:marTop w:val="0"/>
          <w:marBottom w:val="0"/>
          <w:divBdr>
            <w:top w:val="none" w:sz="0" w:space="0" w:color="auto"/>
            <w:left w:val="none" w:sz="0" w:space="0" w:color="auto"/>
            <w:bottom w:val="none" w:sz="0" w:space="0" w:color="auto"/>
            <w:right w:val="none" w:sz="0" w:space="0" w:color="auto"/>
          </w:divBdr>
          <w:divsChild>
            <w:div w:id="2067026166">
              <w:marLeft w:val="-225"/>
              <w:marRight w:val="-225"/>
              <w:marTop w:val="0"/>
              <w:marBottom w:val="0"/>
              <w:divBdr>
                <w:top w:val="none" w:sz="0" w:space="0" w:color="auto"/>
                <w:left w:val="none" w:sz="0" w:space="0" w:color="auto"/>
                <w:bottom w:val="none" w:sz="0" w:space="0" w:color="auto"/>
                <w:right w:val="none" w:sz="0" w:space="0" w:color="auto"/>
              </w:divBdr>
              <w:divsChild>
                <w:div w:id="2062286941">
                  <w:marLeft w:val="0"/>
                  <w:marRight w:val="0"/>
                  <w:marTop w:val="0"/>
                  <w:marBottom w:val="0"/>
                  <w:divBdr>
                    <w:top w:val="none" w:sz="0" w:space="0" w:color="auto"/>
                    <w:left w:val="none" w:sz="0" w:space="0" w:color="auto"/>
                    <w:bottom w:val="none" w:sz="0" w:space="0" w:color="auto"/>
                    <w:right w:val="none" w:sz="0" w:space="0" w:color="auto"/>
                  </w:divBdr>
                  <w:divsChild>
                    <w:div w:id="1462193180">
                      <w:marLeft w:val="0"/>
                      <w:marRight w:val="0"/>
                      <w:marTop w:val="0"/>
                      <w:marBottom w:val="0"/>
                      <w:divBdr>
                        <w:top w:val="none" w:sz="0" w:space="0" w:color="auto"/>
                        <w:left w:val="none" w:sz="0" w:space="0" w:color="auto"/>
                        <w:bottom w:val="none" w:sz="0" w:space="0" w:color="auto"/>
                        <w:right w:val="none" w:sz="0" w:space="0" w:color="auto"/>
                      </w:divBdr>
                      <w:divsChild>
                        <w:div w:id="866604297">
                          <w:marLeft w:val="-225"/>
                          <w:marRight w:val="-225"/>
                          <w:marTop w:val="0"/>
                          <w:marBottom w:val="150"/>
                          <w:divBdr>
                            <w:top w:val="none" w:sz="0" w:space="0" w:color="auto"/>
                            <w:left w:val="none" w:sz="0" w:space="0" w:color="auto"/>
                            <w:bottom w:val="none" w:sz="0" w:space="0" w:color="auto"/>
                            <w:right w:val="none" w:sz="0" w:space="0" w:color="auto"/>
                          </w:divBdr>
                          <w:divsChild>
                            <w:div w:id="25278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4152336">
      <w:bodyDiv w:val="1"/>
      <w:marLeft w:val="0"/>
      <w:marRight w:val="0"/>
      <w:marTop w:val="0"/>
      <w:marBottom w:val="0"/>
      <w:divBdr>
        <w:top w:val="none" w:sz="0" w:space="0" w:color="auto"/>
        <w:left w:val="none" w:sz="0" w:space="0" w:color="auto"/>
        <w:bottom w:val="none" w:sz="0" w:space="0" w:color="auto"/>
        <w:right w:val="none" w:sz="0" w:space="0" w:color="auto"/>
      </w:divBdr>
    </w:div>
    <w:div w:id="1134984947">
      <w:bodyDiv w:val="1"/>
      <w:marLeft w:val="0"/>
      <w:marRight w:val="0"/>
      <w:marTop w:val="0"/>
      <w:marBottom w:val="0"/>
      <w:divBdr>
        <w:top w:val="none" w:sz="0" w:space="0" w:color="auto"/>
        <w:left w:val="none" w:sz="0" w:space="0" w:color="auto"/>
        <w:bottom w:val="none" w:sz="0" w:space="0" w:color="auto"/>
        <w:right w:val="none" w:sz="0" w:space="0" w:color="auto"/>
      </w:divBdr>
    </w:div>
    <w:div w:id="1154225773">
      <w:bodyDiv w:val="1"/>
      <w:marLeft w:val="0"/>
      <w:marRight w:val="0"/>
      <w:marTop w:val="0"/>
      <w:marBottom w:val="0"/>
      <w:divBdr>
        <w:top w:val="none" w:sz="0" w:space="0" w:color="auto"/>
        <w:left w:val="none" w:sz="0" w:space="0" w:color="auto"/>
        <w:bottom w:val="none" w:sz="0" w:space="0" w:color="auto"/>
        <w:right w:val="none" w:sz="0" w:space="0" w:color="auto"/>
      </w:divBdr>
    </w:div>
    <w:div w:id="1216235817">
      <w:bodyDiv w:val="1"/>
      <w:marLeft w:val="0"/>
      <w:marRight w:val="0"/>
      <w:marTop w:val="0"/>
      <w:marBottom w:val="0"/>
      <w:divBdr>
        <w:top w:val="none" w:sz="0" w:space="0" w:color="auto"/>
        <w:left w:val="none" w:sz="0" w:space="0" w:color="auto"/>
        <w:bottom w:val="none" w:sz="0" w:space="0" w:color="auto"/>
        <w:right w:val="none" w:sz="0" w:space="0" w:color="auto"/>
      </w:divBdr>
    </w:div>
    <w:div w:id="1403523137">
      <w:bodyDiv w:val="1"/>
      <w:marLeft w:val="0"/>
      <w:marRight w:val="0"/>
      <w:marTop w:val="0"/>
      <w:marBottom w:val="0"/>
      <w:divBdr>
        <w:top w:val="none" w:sz="0" w:space="0" w:color="auto"/>
        <w:left w:val="none" w:sz="0" w:space="0" w:color="auto"/>
        <w:bottom w:val="none" w:sz="0" w:space="0" w:color="auto"/>
        <w:right w:val="none" w:sz="0" w:space="0" w:color="auto"/>
      </w:divBdr>
      <w:divsChild>
        <w:div w:id="630130769">
          <w:marLeft w:val="0"/>
          <w:marRight w:val="0"/>
          <w:marTop w:val="0"/>
          <w:marBottom w:val="225"/>
          <w:divBdr>
            <w:top w:val="none" w:sz="0" w:space="0" w:color="auto"/>
            <w:left w:val="none" w:sz="0" w:space="0" w:color="auto"/>
            <w:bottom w:val="dotted" w:sz="6" w:space="0" w:color="E4E4E4"/>
            <w:right w:val="none" w:sz="0" w:space="0" w:color="auto"/>
          </w:divBdr>
        </w:div>
      </w:divsChild>
    </w:div>
    <w:div w:id="1450587919">
      <w:bodyDiv w:val="1"/>
      <w:marLeft w:val="0"/>
      <w:marRight w:val="0"/>
      <w:marTop w:val="0"/>
      <w:marBottom w:val="0"/>
      <w:divBdr>
        <w:top w:val="none" w:sz="0" w:space="0" w:color="auto"/>
        <w:left w:val="none" w:sz="0" w:space="0" w:color="auto"/>
        <w:bottom w:val="none" w:sz="0" w:space="0" w:color="auto"/>
        <w:right w:val="none" w:sz="0" w:space="0" w:color="auto"/>
      </w:divBdr>
    </w:div>
    <w:div w:id="1451972015">
      <w:bodyDiv w:val="1"/>
      <w:marLeft w:val="0"/>
      <w:marRight w:val="0"/>
      <w:marTop w:val="0"/>
      <w:marBottom w:val="0"/>
      <w:divBdr>
        <w:top w:val="none" w:sz="0" w:space="0" w:color="auto"/>
        <w:left w:val="none" w:sz="0" w:space="0" w:color="auto"/>
        <w:bottom w:val="none" w:sz="0" w:space="0" w:color="auto"/>
        <w:right w:val="none" w:sz="0" w:space="0" w:color="auto"/>
      </w:divBdr>
    </w:div>
    <w:div w:id="1698965226">
      <w:bodyDiv w:val="1"/>
      <w:marLeft w:val="0"/>
      <w:marRight w:val="0"/>
      <w:marTop w:val="0"/>
      <w:marBottom w:val="0"/>
      <w:divBdr>
        <w:top w:val="none" w:sz="0" w:space="0" w:color="auto"/>
        <w:left w:val="none" w:sz="0" w:space="0" w:color="auto"/>
        <w:bottom w:val="none" w:sz="0" w:space="0" w:color="auto"/>
        <w:right w:val="none" w:sz="0" w:space="0" w:color="auto"/>
      </w:divBdr>
    </w:div>
    <w:div w:id="1705403099">
      <w:bodyDiv w:val="1"/>
      <w:marLeft w:val="0"/>
      <w:marRight w:val="0"/>
      <w:marTop w:val="0"/>
      <w:marBottom w:val="0"/>
      <w:divBdr>
        <w:top w:val="none" w:sz="0" w:space="0" w:color="auto"/>
        <w:left w:val="none" w:sz="0" w:space="0" w:color="auto"/>
        <w:bottom w:val="none" w:sz="0" w:space="0" w:color="auto"/>
        <w:right w:val="none" w:sz="0" w:space="0" w:color="auto"/>
      </w:divBdr>
    </w:div>
    <w:div w:id="1712267724">
      <w:bodyDiv w:val="1"/>
      <w:marLeft w:val="0"/>
      <w:marRight w:val="0"/>
      <w:marTop w:val="0"/>
      <w:marBottom w:val="0"/>
      <w:divBdr>
        <w:top w:val="none" w:sz="0" w:space="0" w:color="auto"/>
        <w:left w:val="none" w:sz="0" w:space="0" w:color="auto"/>
        <w:bottom w:val="none" w:sz="0" w:space="0" w:color="auto"/>
        <w:right w:val="none" w:sz="0" w:space="0" w:color="auto"/>
      </w:divBdr>
    </w:div>
    <w:div w:id="1782989334">
      <w:bodyDiv w:val="1"/>
      <w:marLeft w:val="0"/>
      <w:marRight w:val="0"/>
      <w:marTop w:val="0"/>
      <w:marBottom w:val="0"/>
      <w:divBdr>
        <w:top w:val="none" w:sz="0" w:space="0" w:color="auto"/>
        <w:left w:val="none" w:sz="0" w:space="0" w:color="auto"/>
        <w:bottom w:val="none" w:sz="0" w:space="0" w:color="auto"/>
        <w:right w:val="none" w:sz="0" w:space="0" w:color="auto"/>
      </w:divBdr>
    </w:div>
    <w:div w:id="1950041840">
      <w:bodyDiv w:val="1"/>
      <w:marLeft w:val="0"/>
      <w:marRight w:val="0"/>
      <w:marTop w:val="0"/>
      <w:marBottom w:val="0"/>
      <w:divBdr>
        <w:top w:val="none" w:sz="0" w:space="0" w:color="auto"/>
        <w:left w:val="none" w:sz="0" w:space="0" w:color="auto"/>
        <w:bottom w:val="none" w:sz="0" w:space="0" w:color="auto"/>
        <w:right w:val="none" w:sz="0" w:space="0" w:color="auto"/>
      </w:divBdr>
      <w:divsChild>
        <w:div w:id="856121634">
          <w:marLeft w:val="0"/>
          <w:marRight w:val="0"/>
          <w:marTop w:val="0"/>
          <w:marBottom w:val="225"/>
          <w:divBdr>
            <w:top w:val="none" w:sz="0" w:space="0" w:color="auto"/>
            <w:left w:val="none" w:sz="0" w:space="0" w:color="auto"/>
            <w:bottom w:val="dotted" w:sz="6" w:space="0" w:color="E4E4E4"/>
            <w:right w:val="none" w:sz="0" w:space="0" w:color="auto"/>
          </w:divBdr>
        </w:div>
      </w:divsChild>
    </w:div>
    <w:div w:id="1994335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journals.pubs.asha.org/journals.aspx" TargetMode="External"/><Relationship Id="rId3" Type="http://schemas.microsoft.com/office/2007/relationships/stylesWithEffects" Target="stylesWithEffects.xml"/><Relationship Id="rId7" Type="http://schemas.openxmlformats.org/officeDocument/2006/relationships/hyperlink" Target="http://pubs.ash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sha.org/Practice/Interprofessional-Education-Practice/"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1837</Words>
  <Characters>10475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Shijith Kumar C</dc:creator>
  <cp:lastModifiedBy>user</cp:lastModifiedBy>
  <cp:revision>2</cp:revision>
  <dcterms:created xsi:type="dcterms:W3CDTF">2017-04-15T14:55:00Z</dcterms:created>
  <dcterms:modified xsi:type="dcterms:W3CDTF">2017-04-15T14:55:00Z</dcterms:modified>
</cp:coreProperties>
</file>