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22" w:rsidRPr="00251C0A" w:rsidRDefault="008515B1" w:rsidP="00DD1F31">
      <w:pPr>
        <w:pStyle w:val="NoSpacing"/>
        <w:tabs>
          <w:tab w:val="left" w:pos="-180"/>
          <w:tab w:val="left" w:pos="0"/>
          <w:tab w:val="left" w:pos="6521"/>
        </w:tabs>
        <w:spacing w:after="120"/>
        <w:jc w:val="center"/>
        <w:rPr>
          <w:rFonts w:ascii="Times New Roman" w:hAnsi="Times New Roman"/>
          <w:b/>
        </w:rPr>
      </w:pPr>
      <w:r w:rsidRPr="00251C0A">
        <w:rPr>
          <w:rFonts w:ascii="Times New Roman" w:hAnsi="Times New Roman"/>
          <w:b/>
        </w:rPr>
        <w:t>DEPARTMENT OF AUDIOLOGY</w:t>
      </w:r>
      <w:r w:rsidR="00DD1F31" w:rsidRPr="00251C0A">
        <w:rPr>
          <w:rFonts w:ascii="Times New Roman" w:hAnsi="Times New Roman"/>
          <w:b/>
        </w:rPr>
        <w:t xml:space="preserve">/ </w:t>
      </w:r>
      <w:r w:rsidR="00F84F22" w:rsidRPr="00251C0A">
        <w:rPr>
          <w:rFonts w:ascii="BRH Devanagari" w:hAnsi="BRH Devanagari"/>
          <w:b/>
        </w:rPr>
        <w:t>AÉäÌQûrÉÉåsÉeÉÏÌuÉpÉÉaÉ</w:t>
      </w:r>
    </w:p>
    <w:p w:rsidR="00344716" w:rsidRPr="00251C0A" w:rsidRDefault="008515B1" w:rsidP="00344716">
      <w:pPr>
        <w:pStyle w:val="HTMLPreformatted"/>
        <w:shd w:val="clear" w:color="auto" w:fill="FFFFFF"/>
        <w:jc w:val="center"/>
        <w:rPr>
          <w:rFonts w:ascii="inherit" w:hAnsi="inherit"/>
          <w:b/>
          <w:sz w:val="22"/>
          <w:szCs w:val="22"/>
        </w:rPr>
      </w:pPr>
      <w:r w:rsidRPr="00251C0A">
        <w:rPr>
          <w:rFonts w:ascii="Times New Roman" w:hAnsi="Times New Roman"/>
          <w:b/>
          <w:sz w:val="22"/>
          <w:szCs w:val="22"/>
        </w:rPr>
        <w:t>MONTHLY REPORT FOR THE MONTH OF</w:t>
      </w:r>
      <w:r w:rsidR="00EF09F3" w:rsidRPr="00251C0A">
        <w:rPr>
          <w:rFonts w:ascii="Times New Roman" w:hAnsi="Times New Roman"/>
          <w:b/>
          <w:sz w:val="22"/>
          <w:szCs w:val="22"/>
        </w:rPr>
        <w:t xml:space="preserve"> NOVEMBER</w:t>
      </w:r>
      <w:r w:rsidR="00DD1F31" w:rsidRPr="00251C0A">
        <w:rPr>
          <w:rFonts w:ascii="Times New Roman" w:hAnsi="Times New Roman"/>
          <w:b/>
          <w:sz w:val="22"/>
          <w:szCs w:val="22"/>
        </w:rPr>
        <w:t xml:space="preserve">/ </w:t>
      </w:r>
      <w:r w:rsidR="00F84F22" w:rsidRPr="00251C0A">
        <w:rPr>
          <w:rFonts w:ascii="Mangal" w:hAnsi="Mangal" w:cs="Mangal"/>
          <w:b/>
          <w:sz w:val="22"/>
          <w:szCs w:val="22"/>
        </w:rPr>
        <w:t>मंत्ली</w:t>
      </w:r>
      <w:r w:rsidR="00121277">
        <w:rPr>
          <w:rFonts w:ascii="Mangal" w:hAnsi="Mangal" w:cs="Mangal"/>
          <w:b/>
          <w:sz w:val="22"/>
          <w:szCs w:val="22"/>
        </w:rPr>
        <w:t xml:space="preserve"> </w:t>
      </w:r>
      <w:r w:rsidR="00F84F22" w:rsidRPr="00251C0A">
        <w:rPr>
          <w:rFonts w:ascii="Mangal" w:hAnsi="Mangal" w:cs="Mangal"/>
          <w:b/>
          <w:sz w:val="22"/>
          <w:szCs w:val="22"/>
        </w:rPr>
        <w:t>रिपोर्ट</w:t>
      </w:r>
      <w:r w:rsidR="00121277">
        <w:rPr>
          <w:rFonts w:ascii="Mangal" w:hAnsi="Mangal" w:cs="Mangal"/>
          <w:b/>
          <w:sz w:val="22"/>
          <w:szCs w:val="22"/>
        </w:rPr>
        <w:t xml:space="preserve"> </w:t>
      </w:r>
      <w:r w:rsidR="00F84F22" w:rsidRPr="00251C0A">
        <w:rPr>
          <w:rFonts w:ascii="Mangal" w:hAnsi="Mangal" w:cs="Mangal"/>
          <w:b/>
          <w:sz w:val="22"/>
          <w:szCs w:val="22"/>
        </w:rPr>
        <w:t>फॉर</w:t>
      </w:r>
      <w:r w:rsidR="00121277">
        <w:rPr>
          <w:rFonts w:ascii="Mangal" w:hAnsi="Mangal" w:cs="Mangal"/>
          <w:b/>
          <w:sz w:val="22"/>
          <w:szCs w:val="22"/>
        </w:rPr>
        <w:t xml:space="preserve"> </w:t>
      </w:r>
      <w:r w:rsidR="00F84F22" w:rsidRPr="00251C0A">
        <w:rPr>
          <w:rFonts w:ascii="Mangal" w:hAnsi="Mangal" w:cs="Mangal"/>
          <w:b/>
          <w:sz w:val="22"/>
          <w:szCs w:val="22"/>
        </w:rPr>
        <w:t>थे</w:t>
      </w:r>
      <w:r w:rsidR="00121277">
        <w:rPr>
          <w:rFonts w:ascii="Mangal" w:hAnsi="Mangal" w:cs="Mangal"/>
          <w:b/>
          <w:sz w:val="22"/>
          <w:szCs w:val="22"/>
        </w:rPr>
        <w:t xml:space="preserve"> </w:t>
      </w:r>
      <w:r w:rsidR="00F84F22" w:rsidRPr="00251C0A">
        <w:rPr>
          <w:rFonts w:ascii="Mangal" w:hAnsi="Mangal" w:cs="Mangal"/>
          <w:b/>
          <w:sz w:val="22"/>
          <w:szCs w:val="22"/>
        </w:rPr>
        <w:t>मंत</w:t>
      </w:r>
      <w:r w:rsidR="00121277">
        <w:rPr>
          <w:rFonts w:ascii="Mangal" w:hAnsi="Mangal" w:cs="Mangal"/>
          <w:b/>
          <w:sz w:val="22"/>
          <w:szCs w:val="22"/>
        </w:rPr>
        <w:t xml:space="preserve"> </w:t>
      </w:r>
      <w:r w:rsidR="00F84F22" w:rsidRPr="00251C0A">
        <w:rPr>
          <w:rFonts w:ascii="Mangal" w:hAnsi="Mangal" w:cs="Mangal"/>
          <w:b/>
          <w:sz w:val="22"/>
          <w:szCs w:val="22"/>
        </w:rPr>
        <w:t>ऑफ</w:t>
      </w:r>
      <w:r w:rsidR="00121277">
        <w:rPr>
          <w:rFonts w:ascii="Mangal" w:hAnsi="Mangal" w:cs="Mangal"/>
          <w:b/>
          <w:sz w:val="22"/>
          <w:szCs w:val="22"/>
        </w:rPr>
        <w:t xml:space="preserve"> </w:t>
      </w:r>
      <w:r w:rsidR="00EF09F3" w:rsidRPr="00251C0A">
        <w:rPr>
          <w:rFonts w:ascii="Mangal" w:hAnsi="Mangal" w:cs="Mangal"/>
          <w:b/>
          <w:sz w:val="22"/>
          <w:szCs w:val="22"/>
          <w:shd w:val="clear" w:color="auto" w:fill="FFFFFF"/>
        </w:rPr>
        <w:t>नवंबर</w:t>
      </w:r>
    </w:p>
    <w:p w:rsidR="00F84F22" w:rsidRPr="00251C0A" w:rsidRDefault="00F84F22" w:rsidP="00344716">
      <w:pPr>
        <w:pStyle w:val="NoSpacing"/>
        <w:tabs>
          <w:tab w:val="left" w:pos="-180"/>
          <w:tab w:val="left" w:pos="0"/>
        </w:tabs>
        <w:spacing w:after="120"/>
        <w:rPr>
          <w:rFonts w:ascii="Times New Roman" w:hAnsi="Times New Roman"/>
          <w:b/>
          <w:sz w:val="2"/>
        </w:rPr>
      </w:pPr>
    </w:p>
    <w:p w:rsidR="00136A60" w:rsidRPr="00251C0A" w:rsidRDefault="00136A60" w:rsidP="00DD1F31">
      <w:pPr>
        <w:pStyle w:val="ListParagraph"/>
        <w:numPr>
          <w:ilvl w:val="0"/>
          <w:numId w:val="1"/>
        </w:numPr>
        <w:tabs>
          <w:tab w:val="left" w:pos="-180"/>
          <w:tab w:val="left" w:pos="0"/>
        </w:tabs>
        <w:spacing w:after="120"/>
        <w:jc w:val="center"/>
        <w:rPr>
          <w:rFonts w:ascii="Times New Roman" w:hAnsi="Times New Roman"/>
          <w:b/>
          <w:sz w:val="22"/>
          <w:szCs w:val="22"/>
        </w:rPr>
      </w:pPr>
      <w:r w:rsidRPr="00251C0A">
        <w:rPr>
          <w:rFonts w:ascii="Times New Roman" w:hAnsi="Times New Roman"/>
          <w:b/>
          <w:sz w:val="22"/>
          <w:szCs w:val="22"/>
        </w:rPr>
        <w:t>Monthly Statistics (From 1</w:t>
      </w:r>
      <w:r w:rsidRPr="00251C0A">
        <w:rPr>
          <w:rFonts w:ascii="Times New Roman" w:hAnsi="Times New Roman"/>
          <w:b/>
          <w:sz w:val="22"/>
          <w:szCs w:val="22"/>
          <w:vertAlign w:val="superscript"/>
        </w:rPr>
        <w:t>st</w:t>
      </w:r>
      <w:r w:rsidRPr="00251C0A">
        <w:rPr>
          <w:rFonts w:ascii="Times New Roman" w:hAnsi="Times New Roman"/>
          <w:b/>
          <w:sz w:val="22"/>
          <w:szCs w:val="22"/>
        </w:rPr>
        <w:t xml:space="preserve"> to</w:t>
      </w:r>
      <w:r w:rsidR="00577A88" w:rsidRPr="00251C0A">
        <w:rPr>
          <w:rFonts w:ascii="Times New Roman" w:hAnsi="Times New Roman"/>
          <w:b/>
          <w:sz w:val="22"/>
          <w:szCs w:val="22"/>
        </w:rPr>
        <w:t>3</w:t>
      </w:r>
      <w:r w:rsidR="00EF09F3" w:rsidRPr="00251C0A">
        <w:rPr>
          <w:rFonts w:ascii="Times New Roman" w:hAnsi="Times New Roman"/>
          <w:b/>
          <w:sz w:val="22"/>
          <w:szCs w:val="22"/>
        </w:rPr>
        <w:t>0</w:t>
      </w:r>
      <w:r w:rsidR="00577A88" w:rsidRPr="00251C0A">
        <w:rPr>
          <w:rFonts w:ascii="Times New Roman" w:hAnsi="Times New Roman"/>
          <w:b/>
          <w:sz w:val="22"/>
          <w:szCs w:val="22"/>
          <w:vertAlign w:val="superscript"/>
        </w:rPr>
        <w:t>t</w:t>
      </w:r>
      <w:r w:rsidR="00EF09F3" w:rsidRPr="00251C0A">
        <w:rPr>
          <w:rFonts w:ascii="Times New Roman" w:hAnsi="Times New Roman"/>
          <w:b/>
          <w:sz w:val="22"/>
          <w:szCs w:val="22"/>
          <w:vertAlign w:val="superscript"/>
        </w:rPr>
        <w:t>h</w:t>
      </w:r>
      <w:r w:rsidR="00EF09F3" w:rsidRPr="00251C0A">
        <w:rPr>
          <w:rFonts w:ascii="Times New Roman" w:hAnsi="Times New Roman"/>
          <w:b/>
          <w:sz w:val="22"/>
          <w:szCs w:val="22"/>
        </w:rPr>
        <w:t xml:space="preserve">November </w:t>
      </w:r>
      <w:r w:rsidR="00B13CE9" w:rsidRPr="00251C0A">
        <w:rPr>
          <w:rFonts w:ascii="Times New Roman" w:hAnsi="Times New Roman"/>
          <w:b/>
          <w:sz w:val="22"/>
          <w:szCs w:val="22"/>
        </w:rPr>
        <w:t>2016</w:t>
      </w:r>
      <w:r w:rsidRPr="00251C0A">
        <w:rPr>
          <w:rFonts w:ascii="Times New Roman" w:hAnsi="Times New Roman"/>
          <w:b/>
          <w:sz w:val="22"/>
          <w:szCs w:val="22"/>
        </w:rPr>
        <w:t>)</w:t>
      </w:r>
    </w:p>
    <w:p w:rsidR="00810135" w:rsidRPr="00251C0A" w:rsidRDefault="0022588D" w:rsidP="000B03F8">
      <w:pPr>
        <w:pStyle w:val="HTMLPreformatted"/>
        <w:shd w:val="clear" w:color="auto" w:fill="FFFFFF"/>
        <w:spacing w:after="120"/>
        <w:jc w:val="center"/>
        <w:rPr>
          <w:rFonts w:ascii="inherit" w:hAnsi="inherit"/>
          <w:b/>
          <w:sz w:val="22"/>
          <w:szCs w:val="22"/>
          <w:u w:val="single"/>
        </w:rPr>
      </w:pPr>
      <w:r w:rsidRPr="00251C0A">
        <w:rPr>
          <w:rFonts w:ascii="Times New Roman" w:hAnsi="Times New Roman"/>
          <w:b/>
          <w:sz w:val="22"/>
          <w:szCs w:val="22"/>
          <w:u w:val="single"/>
        </w:rPr>
        <w:t>ACADEMIC ACTIVITIES</w:t>
      </w:r>
      <w:r w:rsidR="00F84F22" w:rsidRPr="00251C0A">
        <w:rPr>
          <w:rFonts w:ascii="Times New Roman" w:hAnsi="Times New Roman"/>
          <w:b/>
          <w:sz w:val="22"/>
          <w:szCs w:val="22"/>
          <w:u w:val="single"/>
        </w:rPr>
        <w:t xml:space="preserve">/ </w:t>
      </w:r>
      <w:r w:rsidR="00F84F22" w:rsidRPr="00251C0A">
        <w:rPr>
          <w:rFonts w:ascii="Mangal" w:hAnsi="Mangal" w:cs="Mangal" w:hint="cs"/>
          <w:b/>
          <w:sz w:val="22"/>
          <w:szCs w:val="22"/>
          <w:u w:val="single"/>
          <w:cs/>
          <w:lang w:bidi="hi-IN"/>
        </w:rPr>
        <w:t>शैक्षणिक</w:t>
      </w:r>
      <w:r w:rsidR="00121277">
        <w:rPr>
          <w:rFonts w:ascii="Mangal" w:hAnsi="Mangal" w:cs="Mangal"/>
          <w:b/>
          <w:sz w:val="22"/>
          <w:szCs w:val="22"/>
          <w:u w:val="single"/>
          <w:cs/>
          <w:lang w:bidi="hi-IN"/>
        </w:rPr>
        <w:t xml:space="preserve"> </w:t>
      </w:r>
      <w:r w:rsidR="00F84F22" w:rsidRPr="00251C0A">
        <w:rPr>
          <w:rFonts w:ascii="Mangal" w:hAnsi="Mangal" w:cs="Mangal" w:hint="cs"/>
          <w:b/>
          <w:sz w:val="22"/>
          <w:szCs w:val="22"/>
          <w:u w:val="single"/>
          <w:cs/>
          <w:lang w:bidi="hi-IN"/>
        </w:rPr>
        <w:t>गतिविधियों</w:t>
      </w:r>
    </w:p>
    <w:p w:rsidR="00E61975" w:rsidRPr="00251C0A" w:rsidRDefault="00833B60" w:rsidP="000B03F8">
      <w:pPr>
        <w:pStyle w:val="ListParagraph"/>
        <w:numPr>
          <w:ilvl w:val="0"/>
          <w:numId w:val="4"/>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 xml:space="preserve">Short-term Training </w:t>
      </w:r>
      <w:r w:rsidR="00E85FD5" w:rsidRPr="00251C0A">
        <w:rPr>
          <w:rFonts w:ascii="Times New Roman" w:hAnsi="Times New Roman"/>
          <w:b/>
          <w:sz w:val="22"/>
          <w:szCs w:val="22"/>
        </w:rPr>
        <w:t xml:space="preserve">/ Orientation Programs  </w:t>
      </w:r>
      <w:r w:rsidRPr="00251C0A">
        <w:rPr>
          <w:rFonts w:ascii="Times New Roman" w:hAnsi="Times New Roman"/>
          <w:b/>
          <w:sz w:val="22"/>
          <w:szCs w:val="22"/>
        </w:rPr>
        <w:t>organized</w:t>
      </w:r>
      <w:r w:rsidR="00654BF5" w:rsidRPr="00251C0A">
        <w:rPr>
          <w:rFonts w:ascii="Times New Roman" w:hAnsi="Times New Roman"/>
          <w:b/>
          <w:sz w:val="22"/>
          <w:szCs w:val="22"/>
        </w:rPr>
        <w:t>-</w:t>
      </w:r>
    </w:p>
    <w:p w:rsidR="00DB2555" w:rsidRPr="00251C0A" w:rsidRDefault="00A20EA3" w:rsidP="00DB2555">
      <w:pPr>
        <w:pStyle w:val="ListParagraph"/>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Orientation</w:t>
      </w:r>
      <w:r w:rsidR="006E2579" w:rsidRPr="00251C0A">
        <w:rPr>
          <w:rFonts w:ascii="Times New Roman" w:hAnsi="Times New Roman"/>
          <w:b/>
          <w:sz w:val="22"/>
          <w:szCs w:val="22"/>
        </w:rPr>
        <w:t>-1</w:t>
      </w:r>
    </w:p>
    <w:tbl>
      <w:tblPr>
        <w:tblW w:w="9452" w:type="dxa"/>
        <w:tblInd w:w="378" w:type="dxa"/>
        <w:tblBorders>
          <w:top w:val="single" w:sz="4" w:space="0" w:color="auto"/>
          <w:bottom w:val="single" w:sz="4" w:space="0" w:color="auto"/>
          <w:insideH w:val="single" w:sz="4" w:space="0" w:color="auto"/>
        </w:tblBorders>
        <w:tblLayout w:type="fixed"/>
        <w:tblLook w:val="04A0"/>
      </w:tblPr>
      <w:tblGrid>
        <w:gridCol w:w="630"/>
        <w:gridCol w:w="2258"/>
        <w:gridCol w:w="2062"/>
        <w:gridCol w:w="2250"/>
        <w:gridCol w:w="1080"/>
        <w:gridCol w:w="1172"/>
      </w:tblGrid>
      <w:tr w:rsidR="00A20EA3" w:rsidRPr="00251C0A" w:rsidTr="001F2FDE">
        <w:trPr>
          <w:trHeight w:val="349"/>
        </w:trPr>
        <w:tc>
          <w:tcPr>
            <w:tcW w:w="630" w:type="dxa"/>
          </w:tcPr>
          <w:p w:rsidR="00A20EA3" w:rsidRPr="00251C0A" w:rsidRDefault="00A20EA3"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2258" w:type="dxa"/>
          </w:tcPr>
          <w:p w:rsidR="00A20EA3" w:rsidRPr="00251C0A" w:rsidRDefault="00A20EA3"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Theme / Topic</w:t>
            </w:r>
          </w:p>
        </w:tc>
        <w:tc>
          <w:tcPr>
            <w:tcW w:w="2062" w:type="dxa"/>
          </w:tcPr>
          <w:p w:rsidR="00A20EA3" w:rsidRPr="00251C0A" w:rsidRDefault="00A20EA3" w:rsidP="004704E8">
            <w:pPr>
              <w:pStyle w:val="ListParagraph"/>
              <w:spacing w:after="0" w:line="240" w:lineRule="auto"/>
              <w:ind w:left="0" w:right="-18"/>
              <w:jc w:val="center"/>
              <w:rPr>
                <w:rFonts w:ascii="Times New Roman" w:hAnsi="Times New Roman"/>
                <w:b/>
                <w:sz w:val="22"/>
                <w:szCs w:val="22"/>
              </w:rPr>
            </w:pPr>
            <w:r w:rsidRPr="00251C0A">
              <w:rPr>
                <w:rFonts w:ascii="Times New Roman" w:hAnsi="Times New Roman"/>
                <w:b/>
                <w:sz w:val="22"/>
                <w:szCs w:val="22"/>
              </w:rPr>
              <w:t>Target audience</w:t>
            </w:r>
          </w:p>
        </w:tc>
        <w:tc>
          <w:tcPr>
            <w:tcW w:w="2250" w:type="dxa"/>
          </w:tcPr>
          <w:p w:rsidR="00A20EA3" w:rsidRPr="00251C0A" w:rsidRDefault="00A20EA3" w:rsidP="004704E8">
            <w:pPr>
              <w:pStyle w:val="ListParagraph"/>
              <w:spacing w:after="0" w:line="240" w:lineRule="auto"/>
              <w:ind w:left="-18"/>
              <w:jc w:val="center"/>
              <w:rPr>
                <w:rFonts w:ascii="Times New Roman" w:hAnsi="Times New Roman"/>
                <w:b/>
                <w:sz w:val="22"/>
                <w:szCs w:val="22"/>
              </w:rPr>
            </w:pPr>
            <w:r w:rsidRPr="00251C0A">
              <w:rPr>
                <w:rFonts w:ascii="Times New Roman" w:hAnsi="Times New Roman"/>
                <w:b/>
                <w:sz w:val="22"/>
                <w:szCs w:val="22"/>
              </w:rPr>
              <w:t>Coordinators</w:t>
            </w:r>
          </w:p>
        </w:tc>
        <w:tc>
          <w:tcPr>
            <w:tcW w:w="1080" w:type="dxa"/>
          </w:tcPr>
          <w:p w:rsidR="00A20EA3" w:rsidRPr="00251C0A" w:rsidRDefault="00A20EA3" w:rsidP="004704E8">
            <w:pPr>
              <w:pStyle w:val="ListParagraph"/>
              <w:spacing w:after="0" w:line="240" w:lineRule="auto"/>
              <w:ind w:left="-18"/>
              <w:jc w:val="center"/>
              <w:rPr>
                <w:rFonts w:ascii="Times New Roman" w:hAnsi="Times New Roman"/>
                <w:b/>
                <w:sz w:val="22"/>
                <w:szCs w:val="22"/>
              </w:rPr>
            </w:pPr>
            <w:r w:rsidRPr="00251C0A">
              <w:rPr>
                <w:rFonts w:ascii="Times New Roman" w:hAnsi="Times New Roman"/>
                <w:b/>
                <w:sz w:val="22"/>
                <w:szCs w:val="22"/>
              </w:rPr>
              <w:t>No. of partic..</w:t>
            </w:r>
          </w:p>
        </w:tc>
        <w:tc>
          <w:tcPr>
            <w:tcW w:w="1172" w:type="dxa"/>
          </w:tcPr>
          <w:p w:rsidR="00A20EA3" w:rsidRPr="00251C0A" w:rsidRDefault="00A20EA3"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A20EA3" w:rsidRPr="00251C0A" w:rsidTr="001F2FDE">
        <w:trPr>
          <w:trHeight w:val="308"/>
        </w:trPr>
        <w:tc>
          <w:tcPr>
            <w:tcW w:w="630" w:type="dxa"/>
          </w:tcPr>
          <w:p w:rsidR="00A20EA3" w:rsidRPr="00251C0A" w:rsidRDefault="00A20EA3" w:rsidP="003B2A81">
            <w:pPr>
              <w:pStyle w:val="ListParagraph"/>
              <w:numPr>
                <w:ilvl w:val="0"/>
                <w:numId w:val="29"/>
              </w:numPr>
              <w:spacing w:after="0" w:line="240" w:lineRule="auto"/>
              <w:jc w:val="both"/>
              <w:rPr>
                <w:rFonts w:ascii="Times New Roman" w:hAnsi="Times New Roman"/>
                <w:sz w:val="22"/>
                <w:szCs w:val="22"/>
              </w:rPr>
            </w:pPr>
          </w:p>
        </w:tc>
        <w:tc>
          <w:tcPr>
            <w:tcW w:w="2258" w:type="dxa"/>
          </w:tcPr>
          <w:p w:rsidR="00A20EA3" w:rsidRPr="00251C0A" w:rsidRDefault="00EF09F3" w:rsidP="004704E8">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Products of         M/s. Bernafon</w:t>
            </w:r>
          </w:p>
        </w:tc>
        <w:tc>
          <w:tcPr>
            <w:tcW w:w="2062" w:type="dxa"/>
          </w:tcPr>
          <w:p w:rsidR="00A20EA3" w:rsidRPr="00251C0A" w:rsidRDefault="00EF09F3" w:rsidP="004704E8">
            <w:pPr>
              <w:pStyle w:val="ListParagraph"/>
              <w:spacing w:after="0" w:line="240" w:lineRule="auto"/>
              <w:ind w:left="0" w:right="-18"/>
              <w:jc w:val="both"/>
              <w:rPr>
                <w:rFonts w:ascii="Times New Roman" w:hAnsi="Times New Roman"/>
                <w:sz w:val="22"/>
                <w:szCs w:val="22"/>
              </w:rPr>
            </w:pPr>
            <w:r w:rsidRPr="00251C0A">
              <w:rPr>
                <w:rFonts w:ascii="Times New Roman" w:hAnsi="Times New Roman"/>
                <w:sz w:val="22"/>
                <w:szCs w:val="22"/>
              </w:rPr>
              <w:t>Staff of Audiology</w:t>
            </w:r>
          </w:p>
        </w:tc>
        <w:tc>
          <w:tcPr>
            <w:tcW w:w="2250" w:type="dxa"/>
          </w:tcPr>
          <w:p w:rsidR="00A20EA3" w:rsidRPr="00251C0A" w:rsidRDefault="00EF09F3" w:rsidP="004704E8">
            <w:pPr>
              <w:spacing w:after="0" w:line="240" w:lineRule="auto"/>
              <w:rPr>
                <w:rFonts w:ascii="Times New Roman" w:hAnsi="Times New Roman"/>
                <w:sz w:val="22"/>
                <w:szCs w:val="22"/>
              </w:rPr>
            </w:pPr>
            <w:r w:rsidRPr="00251C0A">
              <w:rPr>
                <w:rFonts w:ascii="Times New Roman" w:hAnsi="Times New Roman"/>
                <w:sz w:val="22"/>
                <w:szCs w:val="22"/>
              </w:rPr>
              <w:t>Representative from           M/s. Bernafon&amp;                 Ms. Ramadevi</w:t>
            </w:r>
          </w:p>
        </w:tc>
        <w:tc>
          <w:tcPr>
            <w:tcW w:w="1080" w:type="dxa"/>
          </w:tcPr>
          <w:p w:rsidR="00A20EA3" w:rsidRPr="00251C0A" w:rsidRDefault="00EF09F3" w:rsidP="004704E8">
            <w:pPr>
              <w:pStyle w:val="ListParagraph"/>
              <w:spacing w:after="0" w:line="240" w:lineRule="auto"/>
              <w:ind w:left="-18"/>
              <w:jc w:val="center"/>
              <w:rPr>
                <w:rFonts w:ascii="Times New Roman" w:hAnsi="Times New Roman"/>
                <w:sz w:val="22"/>
                <w:szCs w:val="22"/>
              </w:rPr>
            </w:pPr>
            <w:r w:rsidRPr="00251C0A">
              <w:rPr>
                <w:rFonts w:ascii="Times New Roman" w:hAnsi="Times New Roman"/>
                <w:sz w:val="22"/>
                <w:szCs w:val="22"/>
              </w:rPr>
              <w:t>18</w:t>
            </w:r>
          </w:p>
        </w:tc>
        <w:tc>
          <w:tcPr>
            <w:tcW w:w="1172" w:type="dxa"/>
          </w:tcPr>
          <w:p w:rsidR="00A20EA3" w:rsidRPr="00251C0A" w:rsidRDefault="00EF09F3" w:rsidP="004704E8">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04.11.16</w:t>
            </w:r>
          </w:p>
        </w:tc>
      </w:tr>
    </w:tbl>
    <w:p w:rsidR="001F2FDE" w:rsidRPr="00251C0A" w:rsidRDefault="001F2FDE" w:rsidP="00683C3E">
      <w:pPr>
        <w:tabs>
          <w:tab w:val="left" w:pos="-180"/>
          <w:tab w:val="left" w:pos="0"/>
        </w:tabs>
        <w:spacing w:line="240" w:lineRule="auto"/>
        <w:rPr>
          <w:rFonts w:ascii="Times New Roman" w:hAnsi="Times New Roman"/>
          <w:b/>
          <w:sz w:val="2"/>
          <w:szCs w:val="22"/>
        </w:rPr>
      </w:pPr>
    </w:p>
    <w:p w:rsidR="00284F54" w:rsidRPr="00251C0A" w:rsidRDefault="007E657D" w:rsidP="00DD1F31">
      <w:pPr>
        <w:pStyle w:val="ListParagraph"/>
        <w:numPr>
          <w:ilvl w:val="0"/>
          <w:numId w:val="4"/>
        </w:numPr>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t xml:space="preserve">In-house Training / Staff enrichment program </w:t>
      </w:r>
      <w:r w:rsidR="00284F54" w:rsidRPr="00251C0A">
        <w:rPr>
          <w:rFonts w:ascii="Times New Roman" w:hAnsi="Times New Roman"/>
          <w:b/>
          <w:sz w:val="22"/>
          <w:szCs w:val="22"/>
        </w:rPr>
        <w:t>–</w:t>
      </w:r>
      <w:r w:rsidR="00CD382C" w:rsidRPr="00251C0A">
        <w:rPr>
          <w:rFonts w:ascii="Times New Roman" w:hAnsi="Times New Roman"/>
          <w:b/>
          <w:sz w:val="22"/>
          <w:szCs w:val="22"/>
        </w:rPr>
        <w:t xml:space="preserve"> 2</w:t>
      </w:r>
    </w:p>
    <w:tbl>
      <w:tblPr>
        <w:tblW w:w="9450" w:type="dxa"/>
        <w:tblInd w:w="378" w:type="dxa"/>
        <w:tblBorders>
          <w:top w:val="single" w:sz="4" w:space="0" w:color="auto"/>
          <w:bottom w:val="single" w:sz="4" w:space="0" w:color="auto"/>
          <w:insideH w:val="single" w:sz="4" w:space="0" w:color="auto"/>
        </w:tblBorders>
        <w:tblLayout w:type="fixed"/>
        <w:tblLook w:val="04A0"/>
      </w:tblPr>
      <w:tblGrid>
        <w:gridCol w:w="540"/>
        <w:gridCol w:w="2025"/>
        <w:gridCol w:w="1395"/>
        <w:gridCol w:w="1440"/>
        <w:gridCol w:w="1985"/>
        <w:gridCol w:w="985"/>
        <w:gridCol w:w="1080"/>
      </w:tblGrid>
      <w:tr w:rsidR="00611E85" w:rsidRPr="00251C0A" w:rsidTr="00AC5407">
        <w:trPr>
          <w:trHeight w:val="74"/>
        </w:trPr>
        <w:tc>
          <w:tcPr>
            <w:tcW w:w="540" w:type="dxa"/>
          </w:tcPr>
          <w:p w:rsidR="00611E85" w:rsidRPr="00251C0A"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251C0A">
              <w:rPr>
                <w:rFonts w:ascii="Times New Roman" w:hAnsi="Times New Roman"/>
                <w:b/>
                <w:sz w:val="22"/>
                <w:szCs w:val="22"/>
              </w:rPr>
              <w:t>Sl. No.</w:t>
            </w:r>
          </w:p>
        </w:tc>
        <w:tc>
          <w:tcPr>
            <w:tcW w:w="2025" w:type="dxa"/>
          </w:tcPr>
          <w:p w:rsidR="00611E85" w:rsidRPr="00251C0A"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251C0A">
              <w:rPr>
                <w:rFonts w:ascii="Times New Roman" w:hAnsi="Times New Roman"/>
                <w:b/>
                <w:sz w:val="22"/>
                <w:szCs w:val="22"/>
              </w:rPr>
              <w:t>Topic</w:t>
            </w:r>
          </w:p>
        </w:tc>
        <w:tc>
          <w:tcPr>
            <w:tcW w:w="1395" w:type="dxa"/>
          </w:tcPr>
          <w:p w:rsidR="00611E85" w:rsidRPr="00251C0A"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251C0A">
              <w:rPr>
                <w:rFonts w:ascii="Times New Roman" w:hAnsi="Times New Roman"/>
                <w:b/>
                <w:sz w:val="22"/>
                <w:szCs w:val="22"/>
              </w:rPr>
              <w:t>Coordinator</w:t>
            </w:r>
          </w:p>
        </w:tc>
        <w:tc>
          <w:tcPr>
            <w:tcW w:w="1440" w:type="dxa"/>
          </w:tcPr>
          <w:p w:rsidR="00611E85" w:rsidRPr="00251C0A"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251C0A">
              <w:rPr>
                <w:rFonts w:ascii="Times New Roman" w:hAnsi="Times New Roman"/>
                <w:b/>
                <w:sz w:val="22"/>
                <w:szCs w:val="22"/>
              </w:rPr>
              <w:t>Lecture delivered</w:t>
            </w:r>
          </w:p>
        </w:tc>
        <w:tc>
          <w:tcPr>
            <w:tcW w:w="1985" w:type="dxa"/>
          </w:tcPr>
          <w:p w:rsidR="00611E85" w:rsidRPr="00251C0A"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251C0A">
              <w:rPr>
                <w:rFonts w:ascii="Times New Roman" w:hAnsi="Times New Roman"/>
                <w:b/>
                <w:sz w:val="22"/>
                <w:szCs w:val="22"/>
              </w:rPr>
              <w:t>Objectives</w:t>
            </w:r>
          </w:p>
        </w:tc>
        <w:tc>
          <w:tcPr>
            <w:tcW w:w="985" w:type="dxa"/>
          </w:tcPr>
          <w:p w:rsidR="00611E85" w:rsidRPr="00251C0A" w:rsidRDefault="00611E85" w:rsidP="00344716">
            <w:pPr>
              <w:pStyle w:val="ListParagraph"/>
              <w:tabs>
                <w:tab w:val="left" w:pos="-180"/>
                <w:tab w:val="left" w:pos="0"/>
              </w:tabs>
              <w:spacing w:after="120" w:line="240" w:lineRule="auto"/>
              <w:ind w:left="0"/>
              <w:jc w:val="center"/>
              <w:rPr>
                <w:rFonts w:ascii="Times New Roman" w:hAnsi="Times New Roman"/>
                <w:b/>
                <w:sz w:val="22"/>
                <w:szCs w:val="22"/>
              </w:rPr>
            </w:pPr>
            <w:r w:rsidRPr="00251C0A">
              <w:rPr>
                <w:rFonts w:ascii="Times New Roman" w:hAnsi="Times New Roman"/>
                <w:b/>
                <w:sz w:val="22"/>
                <w:szCs w:val="22"/>
              </w:rPr>
              <w:t>No. of partic</w:t>
            </w:r>
            <w:r w:rsidR="00344716" w:rsidRPr="00251C0A">
              <w:rPr>
                <w:rFonts w:ascii="Times New Roman" w:hAnsi="Times New Roman"/>
                <w:b/>
                <w:sz w:val="22"/>
                <w:szCs w:val="22"/>
              </w:rPr>
              <w:t>..</w:t>
            </w:r>
          </w:p>
        </w:tc>
        <w:tc>
          <w:tcPr>
            <w:tcW w:w="1080" w:type="dxa"/>
          </w:tcPr>
          <w:p w:rsidR="00611E85" w:rsidRPr="00251C0A"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611E85" w:rsidRPr="00251C0A" w:rsidTr="00AC5407">
        <w:trPr>
          <w:trHeight w:val="74"/>
        </w:trPr>
        <w:tc>
          <w:tcPr>
            <w:tcW w:w="540" w:type="dxa"/>
          </w:tcPr>
          <w:p w:rsidR="00611E85" w:rsidRPr="00251C0A" w:rsidRDefault="00611E85" w:rsidP="003C7E37">
            <w:pPr>
              <w:pStyle w:val="ListParagraph"/>
              <w:numPr>
                <w:ilvl w:val="0"/>
                <w:numId w:val="25"/>
              </w:numPr>
              <w:tabs>
                <w:tab w:val="left" w:pos="-180"/>
                <w:tab w:val="left" w:pos="0"/>
              </w:tabs>
              <w:spacing w:after="120" w:line="240" w:lineRule="auto"/>
              <w:rPr>
                <w:rFonts w:ascii="Times New Roman" w:hAnsi="Times New Roman"/>
                <w:sz w:val="22"/>
                <w:szCs w:val="22"/>
              </w:rPr>
            </w:pPr>
          </w:p>
        </w:tc>
        <w:tc>
          <w:tcPr>
            <w:tcW w:w="2025" w:type="dxa"/>
          </w:tcPr>
          <w:p w:rsidR="00611E85" w:rsidRPr="00251C0A" w:rsidRDefault="00EF09F3" w:rsidP="003C7E37">
            <w:pPr>
              <w:shd w:val="clear" w:color="auto" w:fill="FFFFFF"/>
              <w:spacing w:before="100" w:beforeAutospacing="1" w:after="100" w:afterAutospacing="1" w:line="240" w:lineRule="auto"/>
              <w:outlineLvl w:val="0"/>
              <w:rPr>
                <w:rFonts w:ascii="Times New Roman" w:hAnsi="Times New Roman"/>
                <w:sz w:val="22"/>
                <w:szCs w:val="22"/>
              </w:rPr>
            </w:pPr>
            <w:r w:rsidRPr="00251C0A">
              <w:rPr>
                <w:rFonts w:ascii="Times New Roman" w:hAnsi="Times New Roman"/>
                <w:sz w:val="22"/>
                <w:szCs w:val="22"/>
              </w:rPr>
              <w:t>RBSK-Child health screening &amp; early intervention services under NRHM</w:t>
            </w:r>
          </w:p>
        </w:tc>
        <w:tc>
          <w:tcPr>
            <w:tcW w:w="1395" w:type="dxa"/>
          </w:tcPr>
          <w:p w:rsidR="00611E85" w:rsidRPr="00251C0A" w:rsidRDefault="00611E85" w:rsidP="003C7E37">
            <w:pPr>
              <w:pStyle w:val="ListParagraph"/>
              <w:spacing w:after="60" w:line="240" w:lineRule="auto"/>
              <w:ind w:left="0"/>
              <w:jc w:val="both"/>
              <w:rPr>
                <w:rFonts w:ascii="Times New Roman" w:hAnsi="Times New Roman"/>
                <w:sz w:val="22"/>
                <w:szCs w:val="22"/>
              </w:rPr>
            </w:pPr>
            <w:r w:rsidRPr="00251C0A">
              <w:rPr>
                <w:rFonts w:ascii="Times New Roman" w:hAnsi="Times New Roman"/>
                <w:sz w:val="22"/>
                <w:szCs w:val="22"/>
              </w:rPr>
              <w:t>Dr. Sandeep M.</w:t>
            </w:r>
          </w:p>
          <w:p w:rsidR="00611E85" w:rsidRPr="00251C0A" w:rsidRDefault="00611E85" w:rsidP="003C7E37">
            <w:pPr>
              <w:pStyle w:val="ListParagraph"/>
              <w:spacing w:after="0" w:line="240" w:lineRule="auto"/>
              <w:ind w:left="0"/>
              <w:jc w:val="both"/>
              <w:rPr>
                <w:rFonts w:ascii="Times New Roman" w:hAnsi="Times New Roman"/>
                <w:sz w:val="22"/>
                <w:szCs w:val="22"/>
              </w:rPr>
            </w:pPr>
          </w:p>
        </w:tc>
        <w:tc>
          <w:tcPr>
            <w:tcW w:w="1440" w:type="dxa"/>
          </w:tcPr>
          <w:p w:rsidR="00611E85" w:rsidRPr="00251C0A" w:rsidRDefault="00EF09F3" w:rsidP="003C7E3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Mr. Arunraj K.</w:t>
            </w:r>
          </w:p>
        </w:tc>
        <w:tc>
          <w:tcPr>
            <w:tcW w:w="1985" w:type="dxa"/>
          </w:tcPr>
          <w:p w:rsidR="00611E85" w:rsidRPr="00251C0A" w:rsidRDefault="00611E85" w:rsidP="003C7E3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update with the recent developments in the field of Audiology</w:t>
            </w:r>
          </w:p>
        </w:tc>
        <w:tc>
          <w:tcPr>
            <w:tcW w:w="985" w:type="dxa"/>
          </w:tcPr>
          <w:p w:rsidR="00611E85" w:rsidRPr="00251C0A" w:rsidRDefault="00EF09F3" w:rsidP="003C7E3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32</w:t>
            </w:r>
          </w:p>
        </w:tc>
        <w:tc>
          <w:tcPr>
            <w:tcW w:w="1080" w:type="dxa"/>
          </w:tcPr>
          <w:p w:rsidR="00611E85" w:rsidRPr="00251C0A" w:rsidRDefault="00EF09F3" w:rsidP="003C7E3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16.11</w:t>
            </w:r>
            <w:r w:rsidR="00611E85" w:rsidRPr="00251C0A">
              <w:rPr>
                <w:rFonts w:ascii="Times New Roman" w:hAnsi="Times New Roman"/>
                <w:sz w:val="22"/>
                <w:szCs w:val="22"/>
              </w:rPr>
              <w:t>.16</w:t>
            </w:r>
          </w:p>
        </w:tc>
      </w:tr>
      <w:tr w:rsidR="00BF5AB6" w:rsidRPr="00251C0A" w:rsidTr="00AC5407">
        <w:trPr>
          <w:trHeight w:val="74"/>
        </w:trPr>
        <w:tc>
          <w:tcPr>
            <w:tcW w:w="540" w:type="dxa"/>
          </w:tcPr>
          <w:p w:rsidR="00BF5AB6" w:rsidRPr="00251C0A" w:rsidRDefault="00BF5AB6" w:rsidP="003C7E37">
            <w:pPr>
              <w:pStyle w:val="ListParagraph"/>
              <w:numPr>
                <w:ilvl w:val="0"/>
                <w:numId w:val="25"/>
              </w:numPr>
              <w:tabs>
                <w:tab w:val="left" w:pos="-180"/>
                <w:tab w:val="left" w:pos="0"/>
              </w:tabs>
              <w:spacing w:after="120" w:line="240" w:lineRule="auto"/>
              <w:rPr>
                <w:rFonts w:ascii="Times New Roman" w:hAnsi="Times New Roman"/>
                <w:sz w:val="22"/>
                <w:szCs w:val="22"/>
              </w:rPr>
            </w:pPr>
          </w:p>
        </w:tc>
        <w:tc>
          <w:tcPr>
            <w:tcW w:w="2025" w:type="dxa"/>
          </w:tcPr>
          <w:p w:rsidR="00BF5AB6" w:rsidRPr="00251C0A" w:rsidRDefault="00EF09F3" w:rsidP="003C7E37">
            <w:pPr>
              <w:shd w:val="clear" w:color="auto" w:fill="FFFFFF"/>
              <w:spacing w:before="100" w:beforeAutospacing="1" w:after="100" w:afterAutospacing="1" w:line="240" w:lineRule="auto"/>
              <w:outlineLvl w:val="0"/>
              <w:rPr>
                <w:rFonts w:ascii="Times New Roman" w:hAnsi="Times New Roman"/>
                <w:sz w:val="22"/>
                <w:szCs w:val="22"/>
              </w:rPr>
            </w:pPr>
            <w:r w:rsidRPr="00251C0A">
              <w:rPr>
                <w:rFonts w:ascii="Times New Roman" w:hAnsi="Times New Roman"/>
                <w:sz w:val="22"/>
                <w:szCs w:val="22"/>
              </w:rPr>
              <w:t>Cochlear implantation through RBSK &amp; SAST</w:t>
            </w:r>
          </w:p>
        </w:tc>
        <w:tc>
          <w:tcPr>
            <w:tcW w:w="1395" w:type="dxa"/>
          </w:tcPr>
          <w:p w:rsidR="00BF5AB6" w:rsidRPr="00251C0A" w:rsidRDefault="00BF5AB6" w:rsidP="00BF5AB6">
            <w:pPr>
              <w:pStyle w:val="ListParagraph"/>
              <w:spacing w:after="60" w:line="240" w:lineRule="auto"/>
              <w:ind w:left="0"/>
              <w:jc w:val="both"/>
              <w:rPr>
                <w:rFonts w:ascii="Times New Roman" w:hAnsi="Times New Roman"/>
                <w:sz w:val="22"/>
                <w:szCs w:val="22"/>
              </w:rPr>
            </w:pPr>
            <w:r w:rsidRPr="00251C0A">
              <w:rPr>
                <w:rFonts w:ascii="Times New Roman" w:hAnsi="Times New Roman"/>
                <w:sz w:val="22"/>
                <w:szCs w:val="22"/>
              </w:rPr>
              <w:t>Dr. Sandeep M.</w:t>
            </w:r>
          </w:p>
          <w:p w:rsidR="00BF5AB6" w:rsidRPr="00251C0A" w:rsidRDefault="00BF5AB6" w:rsidP="003C7E37">
            <w:pPr>
              <w:pStyle w:val="ListParagraph"/>
              <w:spacing w:after="60" w:line="240" w:lineRule="auto"/>
              <w:ind w:left="0"/>
              <w:jc w:val="both"/>
              <w:rPr>
                <w:rFonts w:ascii="Times New Roman" w:hAnsi="Times New Roman"/>
                <w:sz w:val="22"/>
                <w:szCs w:val="22"/>
              </w:rPr>
            </w:pPr>
          </w:p>
        </w:tc>
        <w:tc>
          <w:tcPr>
            <w:tcW w:w="1440" w:type="dxa"/>
          </w:tcPr>
          <w:p w:rsidR="00BF5AB6" w:rsidRPr="00251C0A" w:rsidRDefault="00EF09F3" w:rsidP="003C7E3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Ms. Megha</w:t>
            </w:r>
          </w:p>
        </w:tc>
        <w:tc>
          <w:tcPr>
            <w:tcW w:w="1985" w:type="dxa"/>
          </w:tcPr>
          <w:p w:rsidR="00BF5AB6" w:rsidRPr="00251C0A" w:rsidRDefault="00BF5AB6" w:rsidP="003C7E3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update with the recent developments in the field of Audiology</w:t>
            </w:r>
          </w:p>
        </w:tc>
        <w:tc>
          <w:tcPr>
            <w:tcW w:w="985" w:type="dxa"/>
          </w:tcPr>
          <w:p w:rsidR="00BF5AB6" w:rsidRPr="00251C0A" w:rsidRDefault="00EF09F3" w:rsidP="003C7E3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34</w:t>
            </w:r>
          </w:p>
        </w:tc>
        <w:tc>
          <w:tcPr>
            <w:tcW w:w="1080" w:type="dxa"/>
          </w:tcPr>
          <w:p w:rsidR="00BF5AB6" w:rsidRPr="00251C0A" w:rsidRDefault="00EF09F3" w:rsidP="003C7E3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23.11.16</w:t>
            </w:r>
          </w:p>
        </w:tc>
      </w:tr>
    </w:tbl>
    <w:p w:rsidR="008A5B32" w:rsidRPr="00251C0A" w:rsidRDefault="008A5B32" w:rsidP="00AE46B8">
      <w:pPr>
        <w:tabs>
          <w:tab w:val="left" w:pos="-180"/>
          <w:tab w:val="left" w:pos="0"/>
          <w:tab w:val="left" w:pos="6987"/>
        </w:tabs>
        <w:spacing w:line="240" w:lineRule="auto"/>
        <w:rPr>
          <w:rFonts w:ascii="Times New Roman" w:hAnsi="Times New Roman"/>
          <w:sz w:val="2"/>
          <w:szCs w:val="22"/>
        </w:rPr>
      </w:pPr>
    </w:p>
    <w:p w:rsidR="002060E5" w:rsidRPr="00251C0A" w:rsidRDefault="00C806BA" w:rsidP="00CA6ABE">
      <w:pPr>
        <w:pStyle w:val="ListParagraph"/>
        <w:numPr>
          <w:ilvl w:val="0"/>
          <w:numId w:val="4"/>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Journal conference/Clinical Conference</w:t>
      </w:r>
      <w:r w:rsidR="00786C4A" w:rsidRPr="00251C0A">
        <w:rPr>
          <w:rFonts w:ascii="Times New Roman" w:hAnsi="Times New Roman"/>
          <w:b/>
          <w:sz w:val="22"/>
          <w:szCs w:val="22"/>
        </w:rPr>
        <w:t>-</w:t>
      </w:r>
      <w:r w:rsidR="00EF09F3" w:rsidRPr="00251C0A">
        <w:rPr>
          <w:rFonts w:ascii="Times New Roman" w:hAnsi="Times New Roman"/>
          <w:b/>
          <w:sz w:val="22"/>
          <w:szCs w:val="22"/>
        </w:rPr>
        <w:t xml:space="preserve"> NIL</w:t>
      </w:r>
    </w:p>
    <w:p w:rsidR="00F8797F" w:rsidRPr="00251C0A" w:rsidRDefault="002060E5" w:rsidP="00EF09F3">
      <w:pPr>
        <w:tabs>
          <w:tab w:val="left" w:pos="-180"/>
          <w:tab w:val="left" w:pos="0"/>
        </w:tabs>
        <w:spacing w:after="0" w:line="240" w:lineRule="auto"/>
        <w:rPr>
          <w:rFonts w:ascii="Times New Roman" w:hAnsi="Times New Roman"/>
          <w:b/>
          <w:sz w:val="2"/>
          <w:szCs w:val="22"/>
        </w:rPr>
      </w:pPr>
      <w:r w:rsidRPr="00251C0A">
        <w:rPr>
          <w:rFonts w:ascii="Times New Roman" w:hAnsi="Times New Roman"/>
          <w:b/>
          <w:sz w:val="22"/>
          <w:szCs w:val="22"/>
        </w:rPr>
        <w:tab/>
      </w:r>
    </w:p>
    <w:p w:rsidR="00A6638F" w:rsidRPr="00251C0A" w:rsidRDefault="00833B60" w:rsidP="00A6638F">
      <w:pPr>
        <w:pStyle w:val="ListParagraph"/>
        <w:numPr>
          <w:ilvl w:val="0"/>
          <w:numId w:val="4"/>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Clinical Observation</w:t>
      </w:r>
      <w:r w:rsidR="00760A5A" w:rsidRPr="00251C0A">
        <w:rPr>
          <w:rFonts w:ascii="Times New Roman" w:hAnsi="Times New Roman"/>
          <w:b/>
          <w:sz w:val="22"/>
          <w:szCs w:val="22"/>
        </w:rPr>
        <w:t xml:space="preserve"> postings of students from other Institutes</w:t>
      </w:r>
      <w:r w:rsidR="00284F54" w:rsidRPr="00251C0A">
        <w:rPr>
          <w:rFonts w:ascii="Times New Roman" w:hAnsi="Times New Roman"/>
          <w:b/>
          <w:sz w:val="22"/>
          <w:szCs w:val="22"/>
        </w:rPr>
        <w:t xml:space="preserve">: </w:t>
      </w:r>
      <w:r w:rsidR="00F15E5D" w:rsidRPr="00251C0A">
        <w:rPr>
          <w:rFonts w:ascii="Times New Roman" w:hAnsi="Times New Roman"/>
          <w:b/>
          <w:sz w:val="22"/>
          <w:szCs w:val="22"/>
        </w:rPr>
        <w:t>2</w:t>
      </w:r>
    </w:p>
    <w:tbl>
      <w:tblPr>
        <w:tblW w:w="9540" w:type="dxa"/>
        <w:tblInd w:w="468" w:type="dxa"/>
        <w:tblBorders>
          <w:top w:val="single" w:sz="4" w:space="0" w:color="auto"/>
          <w:bottom w:val="single" w:sz="4" w:space="0" w:color="auto"/>
          <w:insideH w:val="single" w:sz="4" w:space="0" w:color="auto"/>
        </w:tblBorders>
        <w:tblLayout w:type="fixed"/>
        <w:tblLook w:val="04A0"/>
      </w:tblPr>
      <w:tblGrid>
        <w:gridCol w:w="720"/>
        <w:gridCol w:w="1620"/>
        <w:gridCol w:w="1710"/>
        <w:gridCol w:w="2253"/>
        <w:gridCol w:w="1347"/>
        <w:gridCol w:w="779"/>
        <w:gridCol w:w="1111"/>
      </w:tblGrid>
      <w:tr w:rsidR="00A6638F" w:rsidRPr="00251C0A" w:rsidTr="001F2FDE">
        <w:trPr>
          <w:trHeight w:val="386"/>
        </w:trPr>
        <w:tc>
          <w:tcPr>
            <w:tcW w:w="720" w:type="dxa"/>
          </w:tcPr>
          <w:p w:rsidR="00656C84" w:rsidRPr="00251C0A" w:rsidRDefault="00656C84" w:rsidP="00284F5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1620" w:type="dxa"/>
          </w:tcPr>
          <w:p w:rsidR="00656C84" w:rsidRPr="00251C0A" w:rsidRDefault="00656C84" w:rsidP="00284F5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Theme / Topic</w:t>
            </w:r>
          </w:p>
        </w:tc>
        <w:tc>
          <w:tcPr>
            <w:tcW w:w="1710" w:type="dxa"/>
          </w:tcPr>
          <w:p w:rsidR="00656C84" w:rsidRPr="00251C0A" w:rsidRDefault="00656C84" w:rsidP="00284F5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Objectives</w:t>
            </w:r>
          </w:p>
        </w:tc>
        <w:tc>
          <w:tcPr>
            <w:tcW w:w="2253" w:type="dxa"/>
          </w:tcPr>
          <w:p w:rsidR="00656C84" w:rsidRPr="00251C0A" w:rsidRDefault="00656C84" w:rsidP="00284F54">
            <w:pPr>
              <w:pStyle w:val="ListParagraph"/>
              <w:spacing w:after="0" w:line="240" w:lineRule="auto"/>
              <w:ind w:left="0" w:right="-18"/>
              <w:jc w:val="center"/>
              <w:rPr>
                <w:rFonts w:ascii="Times New Roman" w:hAnsi="Times New Roman"/>
                <w:b/>
                <w:sz w:val="22"/>
                <w:szCs w:val="22"/>
              </w:rPr>
            </w:pPr>
            <w:r w:rsidRPr="00251C0A">
              <w:rPr>
                <w:rFonts w:ascii="Times New Roman" w:hAnsi="Times New Roman"/>
                <w:b/>
                <w:sz w:val="22"/>
                <w:szCs w:val="22"/>
              </w:rPr>
              <w:t>Target audience</w:t>
            </w:r>
          </w:p>
        </w:tc>
        <w:tc>
          <w:tcPr>
            <w:tcW w:w="1347" w:type="dxa"/>
          </w:tcPr>
          <w:p w:rsidR="00656C84" w:rsidRPr="00251C0A" w:rsidRDefault="00AD5AB6" w:rsidP="00284F54">
            <w:pPr>
              <w:pStyle w:val="ListParagraph"/>
              <w:spacing w:after="0" w:line="240" w:lineRule="auto"/>
              <w:ind w:left="-18"/>
              <w:jc w:val="center"/>
              <w:rPr>
                <w:rFonts w:ascii="Times New Roman" w:hAnsi="Times New Roman"/>
                <w:b/>
                <w:sz w:val="22"/>
                <w:szCs w:val="22"/>
              </w:rPr>
            </w:pPr>
            <w:r w:rsidRPr="00251C0A">
              <w:rPr>
                <w:rFonts w:ascii="Times New Roman" w:hAnsi="Times New Roman"/>
                <w:b/>
                <w:sz w:val="22"/>
                <w:szCs w:val="22"/>
              </w:rPr>
              <w:t>Coordinators</w:t>
            </w:r>
          </w:p>
        </w:tc>
        <w:tc>
          <w:tcPr>
            <w:tcW w:w="779" w:type="dxa"/>
          </w:tcPr>
          <w:p w:rsidR="00656C84" w:rsidRPr="00251C0A" w:rsidRDefault="003459BE" w:rsidP="00656C84">
            <w:pPr>
              <w:pStyle w:val="ListParagraph"/>
              <w:spacing w:after="0" w:line="240" w:lineRule="auto"/>
              <w:ind w:left="-18"/>
              <w:jc w:val="center"/>
              <w:rPr>
                <w:rFonts w:ascii="Times New Roman" w:hAnsi="Times New Roman"/>
                <w:b/>
                <w:sz w:val="22"/>
                <w:szCs w:val="22"/>
              </w:rPr>
            </w:pPr>
            <w:r w:rsidRPr="00251C0A">
              <w:rPr>
                <w:rFonts w:ascii="Times New Roman" w:hAnsi="Times New Roman"/>
                <w:b/>
                <w:sz w:val="22"/>
                <w:szCs w:val="22"/>
              </w:rPr>
              <w:t>No. of partic</w:t>
            </w:r>
          </w:p>
        </w:tc>
        <w:tc>
          <w:tcPr>
            <w:tcW w:w="1111" w:type="dxa"/>
          </w:tcPr>
          <w:p w:rsidR="00656C84" w:rsidRPr="00251C0A" w:rsidRDefault="00656C84" w:rsidP="00284F5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A6638F" w:rsidRPr="00251C0A" w:rsidTr="001F2FDE">
        <w:trPr>
          <w:trHeight w:val="341"/>
        </w:trPr>
        <w:tc>
          <w:tcPr>
            <w:tcW w:w="720" w:type="dxa"/>
          </w:tcPr>
          <w:p w:rsidR="00656C84" w:rsidRPr="00251C0A" w:rsidRDefault="00656C84" w:rsidP="007F07FD">
            <w:pPr>
              <w:pStyle w:val="ListParagraph"/>
              <w:numPr>
                <w:ilvl w:val="0"/>
                <w:numId w:val="40"/>
              </w:numPr>
              <w:spacing w:after="0" w:line="240" w:lineRule="auto"/>
              <w:jc w:val="both"/>
              <w:rPr>
                <w:rFonts w:ascii="Times New Roman" w:hAnsi="Times New Roman"/>
                <w:sz w:val="22"/>
                <w:szCs w:val="22"/>
              </w:rPr>
            </w:pPr>
          </w:p>
        </w:tc>
        <w:tc>
          <w:tcPr>
            <w:tcW w:w="1620" w:type="dxa"/>
          </w:tcPr>
          <w:p w:rsidR="00656C84" w:rsidRPr="00251C0A" w:rsidRDefault="00656C84" w:rsidP="00284F54">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HE, HAT–An overview &amp; observation</w:t>
            </w:r>
          </w:p>
        </w:tc>
        <w:tc>
          <w:tcPr>
            <w:tcW w:w="1710" w:type="dxa"/>
          </w:tcPr>
          <w:p w:rsidR="00656C84" w:rsidRPr="00251C0A" w:rsidRDefault="00656C84" w:rsidP="00284F54">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Observation of hearing tests, procedures involved in hearing aid fitting</w:t>
            </w:r>
          </w:p>
        </w:tc>
        <w:tc>
          <w:tcPr>
            <w:tcW w:w="2253" w:type="dxa"/>
          </w:tcPr>
          <w:p w:rsidR="00656C84" w:rsidRPr="00251C0A" w:rsidRDefault="00761F3C" w:rsidP="00656C84">
            <w:pPr>
              <w:pStyle w:val="ListParagraph"/>
              <w:spacing w:after="0" w:line="240" w:lineRule="auto"/>
              <w:ind w:left="0" w:right="-18"/>
              <w:jc w:val="both"/>
              <w:rPr>
                <w:rFonts w:ascii="Times New Roman" w:hAnsi="Times New Roman"/>
                <w:sz w:val="22"/>
                <w:szCs w:val="22"/>
              </w:rPr>
            </w:pPr>
            <w:r w:rsidRPr="00251C0A">
              <w:rPr>
                <w:rFonts w:ascii="Times New Roman" w:hAnsi="Times New Roman"/>
                <w:sz w:val="22"/>
                <w:szCs w:val="22"/>
              </w:rPr>
              <w:t>Dr. Harshalatha S.</w:t>
            </w:r>
            <w:r w:rsidR="00AD5AB6" w:rsidRPr="00251C0A">
              <w:rPr>
                <w:rFonts w:ascii="Times New Roman" w:hAnsi="Times New Roman"/>
                <w:sz w:val="22"/>
                <w:szCs w:val="22"/>
              </w:rPr>
              <w:t>, J.N. Medical College, Belgaum</w:t>
            </w:r>
          </w:p>
        </w:tc>
        <w:tc>
          <w:tcPr>
            <w:tcW w:w="1347" w:type="dxa"/>
          </w:tcPr>
          <w:p w:rsidR="00656C84" w:rsidRPr="00251C0A" w:rsidRDefault="00A20EA3" w:rsidP="00A20EA3">
            <w:pPr>
              <w:spacing w:after="0" w:line="240" w:lineRule="auto"/>
              <w:rPr>
                <w:rFonts w:ascii="Times New Roman" w:hAnsi="Times New Roman"/>
                <w:sz w:val="22"/>
                <w:szCs w:val="22"/>
              </w:rPr>
            </w:pPr>
            <w:r w:rsidRPr="00251C0A">
              <w:rPr>
                <w:rFonts w:ascii="Times New Roman" w:hAnsi="Times New Roman"/>
                <w:sz w:val="22"/>
                <w:szCs w:val="22"/>
              </w:rPr>
              <w:t>Dr. Rajalakshmi K &amp; Mr. Darga Baba</w:t>
            </w:r>
          </w:p>
        </w:tc>
        <w:tc>
          <w:tcPr>
            <w:tcW w:w="779" w:type="dxa"/>
          </w:tcPr>
          <w:p w:rsidR="00656C84" w:rsidRPr="00251C0A" w:rsidRDefault="00B319B0" w:rsidP="00284F54">
            <w:pPr>
              <w:pStyle w:val="ListParagraph"/>
              <w:spacing w:after="0" w:line="240" w:lineRule="auto"/>
              <w:ind w:left="-18"/>
              <w:jc w:val="center"/>
              <w:rPr>
                <w:rFonts w:ascii="Times New Roman" w:hAnsi="Times New Roman"/>
                <w:sz w:val="22"/>
                <w:szCs w:val="22"/>
              </w:rPr>
            </w:pPr>
            <w:r w:rsidRPr="00251C0A">
              <w:rPr>
                <w:rFonts w:ascii="Times New Roman" w:hAnsi="Times New Roman"/>
                <w:sz w:val="22"/>
                <w:szCs w:val="22"/>
              </w:rPr>
              <w:t>1</w:t>
            </w:r>
          </w:p>
        </w:tc>
        <w:tc>
          <w:tcPr>
            <w:tcW w:w="1111" w:type="dxa"/>
          </w:tcPr>
          <w:p w:rsidR="00656C84" w:rsidRPr="00251C0A" w:rsidRDefault="00761F3C" w:rsidP="00284F54">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01.11.16</w:t>
            </w:r>
          </w:p>
        </w:tc>
      </w:tr>
      <w:tr w:rsidR="00761F3C" w:rsidRPr="00251C0A" w:rsidTr="001F2FDE">
        <w:trPr>
          <w:trHeight w:val="341"/>
        </w:trPr>
        <w:tc>
          <w:tcPr>
            <w:tcW w:w="720" w:type="dxa"/>
          </w:tcPr>
          <w:p w:rsidR="00761F3C" w:rsidRPr="00251C0A" w:rsidRDefault="00761F3C" w:rsidP="007F07FD">
            <w:pPr>
              <w:pStyle w:val="ListParagraph"/>
              <w:numPr>
                <w:ilvl w:val="0"/>
                <w:numId w:val="40"/>
              </w:numPr>
              <w:spacing w:after="0" w:line="240" w:lineRule="auto"/>
              <w:jc w:val="both"/>
              <w:rPr>
                <w:rFonts w:ascii="Times New Roman" w:hAnsi="Times New Roman"/>
                <w:sz w:val="22"/>
                <w:szCs w:val="22"/>
              </w:rPr>
            </w:pPr>
          </w:p>
        </w:tc>
        <w:tc>
          <w:tcPr>
            <w:tcW w:w="1620" w:type="dxa"/>
          </w:tcPr>
          <w:p w:rsidR="00761F3C" w:rsidRPr="00251C0A" w:rsidRDefault="00761F3C" w:rsidP="001E1EA0">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HE, HAT–An overview &amp; observation</w:t>
            </w:r>
          </w:p>
        </w:tc>
        <w:tc>
          <w:tcPr>
            <w:tcW w:w="1710" w:type="dxa"/>
          </w:tcPr>
          <w:p w:rsidR="00761F3C" w:rsidRPr="00251C0A" w:rsidRDefault="00761F3C" w:rsidP="001E1EA0">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Observation of hearing tests, procedures involved in hearing aid fitting</w:t>
            </w:r>
          </w:p>
        </w:tc>
        <w:tc>
          <w:tcPr>
            <w:tcW w:w="2253" w:type="dxa"/>
          </w:tcPr>
          <w:p w:rsidR="00761F3C" w:rsidRPr="00251C0A" w:rsidRDefault="001F2FDE" w:rsidP="001F2FDE">
            <w:pPr>
              <w:pStyle w:val="ListParagraph"/>
              <w:spacing w:after="0" w:line="240" w:lineRule="auto"/>
              <w:ind w:left="0" w:right="-18"/>
              <w:jc w:val="both"/>
              <w:rPr>
                <w:rFonts w:ascii="Times New Roman" w:hAnsi="Times New Roman"/>
                <w:sz w:val="22"/>
                <w:szCs w:val="22"/>
              </w:rPr>
            </w:pPr>
            <w:r w:rsidRPr="00251C0A">
              <w:rPr>
                <w:rFonts w:ascii="Times New Roman" w:hAnsi="Times New Roman"/>
                <w:sz w:val="22"/>
                <w:szCs w:val="22"/>
              </w:rPr>
              <w:t>Dr. Ekatha C.N.</w:t>
            </w:r>
            <w:r w:rsidR="00761F3C" w:rsidRPr="00251C0A">
              <w:rPr>
                <w:rFonts w:ascii="Times New Roman" w:hAnsi="Times New Roman"/>
                <w:sz w:val="22"/>
                <w:szCs w:val="22"/>
              </w:rPr>
              <w:t xml:space="preserve">., </w:t>
            </w:r>
            <w:r w:rsidRPr="00251C0A">
              <w:rPr>
                <w:rFonts w:ascii="Times New Roman" w:hAnsi="Times New Roman"/>
                <w:sz w:val="22"/>
                <w:szCs w:val="22"/>
              </w:rPr>
              <w:t>DESI MSR, Kuppam, A.P.</w:t>
            </w:r>
          </w:p>
        </w:tc>
        <w:tc>
          <w:tcPr>
            <w:tcW w:w="1347" w:type="dxa"/>
          </w:tcPr>
          <w:p w:rsidR="00761F3C" w:rsidRPr="00251C0A" w:rsidRDefault="00761F3C" w:rsidP="001E1EA0">
            <w:pPr>
              <w:spacing w:after="0" w:line="240" w:lineRule="auto"/>
              <w:rPr>
                <w:rFonts w:ascii="Times New Roman" w:hAnsi="Times New Roman"/>
                <w:sz w:val="22"/>
                <w:szCs w:val="22"/>
              </w:rPr>
            </w:pPr>
            <w:r w:rsidRPr="00251C0A">
              <w:rPr>
                <w:rFonts w:ascii="Times New Roman" w:hAnsi="Times New Roman"/>
                <w:sz w:val="22"/>
                <w:szCs w:val="22"/>
              </w:rPr>
              <w:t>Dr. Rajalakshmi K &amp; Mr. Darga Baba</w:t>
            </w:r>
          </w:p>
        </w:tc>
        <w:tc>
          <w:tcPr>
            <w:tcW w:w="779" w:type="dxa"/>
          </w:tcPr>
          <w:p w:rsidR="00761F3C" w:rsidRPr="00251C0A" w:rsidRDefault="00761F3C" w:rsidP="001E1EA0">
            <w:pPr>
              <w:pStyle w:val="ListParagraph"/>
              <w:spacing w:after="0" w:line="240" w:lineRule="auto"/>
              <w:ind w:left="-18"/>
              <w:jc w:val="center"/>
              <w:rPr>
                <w:rFonts w:ascii="Times New Roman" w:hAnsi="Times New Roman"/>
                <w:sz w:val="22"/>
                <w:szCs w:val="22"/>
              </w:rPr>
            </w:pPr>
            <w:r w:rsidRPr="00251C0A">
              <w:rPr>
                <w:rFonts w:ascii="Times New Roman" w:hAnsi="Times New Roman"/>
                <w:sz w:val="22"/>
                <w:szCs w:val="22"/>
              </w:rPr>
              <w:t>1</w:t>
            </w:r>
          </w:p>
        </w:tc>
        <w:tc>
          <w:tcPr>
            <w:tcW w:w="1111" w:type="dxa"/>
          </w:tcPr>
          <w:p w:rsidR="00761F3C" w:rsidRPr="00251C0A" w:rsidRDefault="001F2FDE" w:rsidP="001E1EA0">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24</w:t>
            </w:r>
            <w:r w:rsidR="00761F3C" w:rsidRPr="00251C0A">
              <w:rPr>
                <w:rFonts w:ascii="Times New Roman" w:hAnsi="Times New Roman"/>
                <w:sz w:val="22"/>
                <w:szCs w:val="22"/>
              </w:rPr>
              <w:t>.11.16</w:t>
            </w:r>
          </w:p>
        </w:tc>
      </w:tr>
    </w:tbl>
    <w:p w:rsidR="006E2579" w:rsidRPr="00251C0A" w:rsidRDefault="006E2579" w:rsidP="00C13B63">
      <w:pPr>
        <w:tabs>
          <w:tab w:val="left" w:pos="-180"/>
          <w:tab w:val="left" w:pos="0"/>
        </w:tabs>
        <w:spacing w:line="240" w:lineRule="auto"/>
        <w:rPr>
          <w:rFonts w:ascii="Times New Roman" w:hAnsi="Times New Roman"/>
          <w:b/>
          <w:sz w:val="2"/>
          <w:szCs w:val="22"/>
        </w:rPr>
      </w:pPr>
    </w:p>
    <w:p w:rsidR="00AC5407" w:rsidRPr="00251C0A" w:rsidRDefault="00AC5407" w:rsidP="00C13B63">
      <w:pPr>
        <w:tabs>
          <w:tab w:val="left" w:pos="-180"/>
          <w:tab w:val="left" w:pos="0"/>
        </w:tabs>
        <w:spacing w:line="240" w:lineRule="auto"/>
        <w:rPr>
          <w:rFonts w:ascii="Times New Roman" w:hAnsi="Times New Roman"/>
          <w:b/>
          <w:sz w:val="2"/>
          <w:szCs w:val="22"/>
        </w:rPr>
      </w:pPr>
    </w:p>
    <w:p w:rsidR="00AC5407" w:rsidRPr="00251C0A" w:rsidRDefault="00AC5407" w:rsidP="00C13B63">
      <w:pPr>
        <w:tabs>
          <w:tab w:val="left" w:pos="-180"/>
          <w:tab w:val="left" w:pos="0"/>
        </w:tabs>
        <w:spacing w:line="240" w:lineRule="auto"/>
        <w:rPr>
          <w:rFonts w:ascii="Times New Roman" w:hAnsi="Times New Roman"/>
          <w:b/>
          <w:sz w:val="2"/>
          <w:szCs w:val="22"/>
        </w:rPr>
      </w:pPr>
    </w:p>
    <w:p w:rsidR="00AC5407" w:rsidRPr="00251C0A" w:rsidRDefault="00AC5407" w:rsidP="00C13B63">
      <w:pPr>
        <w:tabs>
          <w:tab w:val="left" w:pos="-180"/>
          <w:tab w:val="left" w:pos="0"/>
        </w:tabs>
        <w:spacing w:line="240" w:lineRule="auto"/>
        <w:rPr>
          <w:rFonts w:ascii="Times New Roman" w:hAnsi="Times New Roman"/>
          <w:b/>
          <w:sz w:val="2"/>
          <w:szCs w:val="22"/>
        </w:rPr>
      </w:pPr>
    </w:p>
    <w:p w:rsidR="00AC5407" w:rsidRPr="00251C0A" w:rsidRDefault="00AC5407" w:rsidP="00C13B63">
      <w:pPr>
        <w:tabs>
          <w:tab w:val="left" w:pos="-180"/>
          <w:tab w:val="left" w:pos="0"/>
        </w:tabs>
        <w:spacing w:line="240" w:lineRule="auto"/>
        <w:rPr>
          <w:rFonts w:ascii="Times New Roman" w:hAnsi="Times New Roman"/>
          <w:b/>
          <w:sz w:val="2"/>
          <w:szCs w:val="22"/>
        </w:rPr>
      </w:pPr>
    </w:p>
    <w:p w:rsidR="00AC5407" w:rsidRPr="00251C0A" w:rsidRDefault="00AC5407" w:rsidP="00C13B63">
      <w:pPr>
        <w:tabs>
          <w:tab w:val="left" w:pos="-180"/>
          <w:tab w:val="left" w:pos="0"/>
        </w:tabs>
        <w:spacing w:line="240" w:lineRule="auto"/>
        <w:rPr>
          <w:rFonts w:ascii="Times New Roman" w:hAnsi="Times New Roman"/>
          <w:b/>
          <w:sz w:val="2"/>
          <w:szCs w:val="22"/>
        </w:rPr>
      </w:pPr>
    </w:p>
    <w:p w:rsidR="00E145CF" w:rsidRPr="00251C0A" w:rsidRDefault="00E145CF" w:rsidP="00C13B63">
      <w:pPr>
        <w:tabs>
          <w:tab w:val="left" w:pos="-180"/>
          <w:tab w:val="left" w:pos="0"/>
        </w:tabs>
        <w:spacing w:line="240" w:lineRule="auto"/>
        <w:rPr>
          <w:rFonts w:ascii="Times New Roman" w:hAnsi="Times New Roman"/>
          <w:b/>
          <w:sz w:val="2"/>
          <w:szCs w:val="22"/>
        </w:rPr>
      </w:pPr>
    </w:p>
    <w:p w:rsidR="00AC5407" w:rsidRPr="00251C0A" w:rsidRDefault="00AC5407" w:rsidP="00C13B63">
      <w:pPr>
        <w:tabs>
          <w:tab w:val="left" w:pos="-180"/>
          <w:tab w:val="left" w:pos="0"/>
        </w:tabs>
        <w:spacing w:line="240" w:lineRule="auto"/>
        <w:rPr>
          <w:rFonts w:ascii="Times New Roman" w:hAnsi="Times New Roman"/>
          <w:b/>
          <w:sz w:val="2"/>
          <w:szCs w:val="22"/>
        </w:rPr>
      </w:pPr>
    </w:p>
    <w:p w:rsidR="00872179" w:rsidRPr="00251C0A" w:rsidRDefault="00833B60" w:rsidP="00255CAA">
      <w:pPr>
        <w:pStyle w:val="ListParagraph"/>
        <w:numPr>
          <w:ilvl w:val="0"/>
          <w:numId w:val="4"/>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lastRenderedPageBreak/>
        <w:t xml:space="preserve">Seminars / Conferences / Workshops </w:t>
      </w:r>
    </w:p>
    <w:p w:rsidR="00A6638F" w:rsidRPr="00251C0A" w:rsidRDefault="00A6638F" w:rsidP="00A6638F">
      <w:pPr>
        <w:pStyle w:val="ListParagraph"/>
        <w:tabs>
          <w:tab w:val="left" w:pos="-180"/>
          <w:tab w:val="left" w:pos="0"/>
        </w:tabs>
        <w:spacing w:line="240" w:lineRule="auto"/>
        <w:rPr>
          <w:rFonts w:ascii="Times New Roman" w:hAnsi="Times New Roman"/>
          <w:b/>
          <w:sz w:val="22"/>
          <w:szCs w:val="22"/>
        </w:rPr>
      </w:pPr>
    </w:p>
    <w:p w:rsidR="00284F54" w:rsidRPr="00251C0A" w:rsidRDefault="00B85FD9" w:rsidP="000E1EEA">
      <w:pPr>
        <w:pStyle w:val="ListParagraph"/>
        <w:numPr>
          <w:ilvl w:val="0"/>
          <w:numId w:val="24"/>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Organized</w:t>
      </w:r>
      <w:r w:rsidR="00006F9A" w:rsidRPr="00251C0A">
        <w:rPr>
          <w:rFonts w:ascii="Times New Roman" w:hAnsi="Times New Roman"/>
          <w:b/>
          <w:sz w:val="22"/>
          <w:szCs w:val="22"/>
        </w:rPr>
        <w:t xml:space="preserve">: </w:t>
      </w:r>
      <w:r w:rsidR="006E2579" w:rsidRPr="00251C0A">
        <w:rPr>
          <w:rFonts w:ascii="Times New Roman" w:hAnsi="Times New Roman"/>
          <w:b/>
          <w:sz w:val="22"/>
          <w:szCs w:val="22"/>
        </w:rPr>
        <w:t>2</w:t>
      </w:r>
    </w:p>
    <w:p w:rsidR="00146989" w:rsidRPr="00251C0A" w:rsidRDefault="00146989" w:rsidP="00146989">
      <w:pPr>
        <w:pStyle w:val="ListParagraph"/>
        <w:tabs>
          <w:tab w:val="left" w:pos="-180"/>
          <w:tab w:val="left" w:pos="0"/>
        </w:tabs>
        <w:spacing w:line="240" w:lineRule="auto"/>
        <w:ind w:left="1080"/>
        <w:rPr>
          <w:rFonts w:ascii="Times New Roman" w:hAnsi="Times New Roman"/>
          <w:b/>
          <w:sz w:val="22"/>
          <w:szCs w:val="22"/>
        </w:rPr>
      </w:pPr>
    </w:p>
    <w:tbl>
      <w:tblPr>
        <w:tblW w:w="5556" w:type="pct"/>
        <w:tblInd w:w="468" w:type="dxa"/>
        <w:tblBorders>
          <w:top w:val="single" w:sz="4" w:space="0" w:color="auto"/>
          <w:bottom w:val="single" w:sz="4" w:space="0" w:color="auto"/>
        </w:tblBorders>
        <w:tblLayout w:type="fixed"/>
        <w:tblLook w:val="04A0"/>
      </w:tblPr>
      <w:tblGrid>
        <w:gridCol w:w="539"/>
        <w:gridCol w:w="1801"/>
        <w:gridCol w:w="1530"/>
        <w:gridCol w:w="1582"/>
        <w:gridCol w:w="1843"/>
        <w:gridCol w:w="985"/>
        <w:gridCol w:w="1261"/>
      </w:tblGrid>
      <w:tr w:rsidR="00E34F52" w:rsidRPr="00251C0A" w:rsidTr="006E2579">
        <w:trPr>
          <w:trHeight w:val="361"/>
        </w:trPr>
        <w:tc>
          <w:tcPr>
            <w:tcW w:w="282"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944"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Theme / Topic &amp; Resource persons</w:t>
            </w:r>
          </w:p>
        </w:tc>
        <w:tc>
          <w:tcPr>
            <w:tcW w:w="802"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Coordinator</w:t>
            </w:r>
          </w:p>
        </w:tc>
        <w:tc>
          <w:tcPr>
            <w:tcW w:w="829"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Objectives</w:t>
            </w:r>
          </w:p>
        </w:tc>
        <w:tc>
          <w:tcPr>
            <w:tcW w:w="966"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Target audience</w:t>
            </w:r>
          </w:p>
        </w:tc>
        <w:tc>
          <w:tcPr>
            <w:tcW w:w="516"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 of participants</w:t>
            </w:r>
          </w:p>
        </w:tc>
        <w:tc>
          <w:tcPr>
            <w:tcW w:w="661" w:type="pct"/>
            <w:tcBorders>
              <w:top w:val="single" w:sz="4" w:space="0" w:color="auto"/>
              <w:bottom w:val="single" w:sz="4" w:space="0" w:color="auto"/>
            </w:tcBorders>
          </w:tcPr>
          <w:p w:rsidR="00CC2741" w:rsidRPr="00251C0A" w:rsidRDefault="00CC2741" w:rsidP="00CC2741">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6E2579" w:rsidRPr="00251C0A" w:rsidTr="006E2579">
        <w:trPr>
          <w:trHeight w:val="361"/>
        </w:trPr>
        <w:tc>
          <w:tcPr>
            <w:tcW w:w="282" w:type="pct"/>
            <w:tcBorders>
              <w:top w:val="single" w:sz="4" w:space="0" w:color="auto"/>
              <w:bottom w:val="single" w:sz="4" w:space="0" w:color="auto"/>
            </w:tcBorders>
          </w:tcPr>
          <w:p w:rsidR="006E2579" w:rsidRPr="00251C0A" w:rsidRDefault="006E2579" w:rsidP="006E2579">
            <w:pPr>
              <w:pStyle w:val="ListParagraph"/>
              <w:numPr>
                <w:ilvl w:val="0"/>
                <w:numId w:val="52"/>
              </w:numPr>
              <w:spacing w:after="0" w:line="240" w:lineRule="auto"/>
              <w:jc w:val="center"/>
              <w:rPr>
                <w:rFonts w:ascii="Times New Roman" w:hAnsi="Times New Roman"/>
                <w:b/>
                <w:sz w:val="22"/>
                <w:szCs w:val="22"/>
              </w:rPr>
            </w:pPr>
          </w:p>
        </w:tc>
        <w:tc>
          <w:tcPr>
            <w:tcW w:w="944" w:type="pct"/>
            <w:tcBorders>
              <w:top w:val="single" w:sz="4" w:space="0" w:color="auto"/>
              <w:bottom w:val="single" w:sz="4" w:space="0" w:color="auto"/>
            </w:tcBorders>
          </w:tcPr>
          <w:p w:rsidR="006E2579" w:rsidRPr="00251C0A" w:rsidRDefault="006E2579" w:rsidP="00EC4A7B">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Webinar in in collaboration with University of Southampton: Noise Induced Hearing Loss</w:t>
            </w:r>
          </w:p>
        </w:tc>
        <w:tc>
          <w:tcPr>
            <w:tcW w:w="802" w:type="pct"/>
            <w:tcBorders>
              <w:top w:val="single" w:sz="4" w:space="0" w:color="auto"/>
              <w:bottom w:val="single" w:sz="4" w:space="0" w:color="auto"/>
            </w:tcBorders>
          </w:tcPr>
          <w:p w:rsidR="006E2579" w:rsidRPr="00251C0A" w:rsidRDefault="006E2579" w:rsidP="00EC4A7B">
            <w:pPr>
              <w:pStyle w:val="ListParagraph"/>
              <w:spacing w:after="0" w:line="240" w:lineRule="auto"/>
              <w:ind w:left="0" w:right="-18"/>
              <w:jc w:val="both"/>
              <w:rPr>
                <w:rFonts w:ascii="Times New Roman" w:hAnsi="Times New Roman"/>
                <w:sz w:val="22"/>
                <w:szCs w:val="22"/>
              </w:rPr>
            </w:pPr>
            <w:r w:rsidRPr="00251C0A">
              <w:rPr>
                <w:rFonts w:ascii="Times New Roman" w:hAnsi="Times New Roman"/>
                <w:sz w:val="22"/>
                <w:szCs w:val="22"/>
              </w:rPr>
              <w:t>II M.Sc students</w:t>
            </w:r>
          </w:p>
        </w:tc>
        <w:tc>
          <w:tcPr>
            <w:tcW w:w="829" w:type="pct"/>
            <w:tcBorders>
              <w:top w:val="single" w:sz="4" w:space="0" w:color="auto"/>
              <w:bottom w:val="single" w:sz="4" w:space="0" w:color="auto"/>
            </w:tcBorders>
          </w:tcPr>
          <w:p w:rsidR="006E2579" w:rsidRPr="00251C0A" w:rsidRDefault="006E2579" w:rsidP="00EC4A7B">
            <w:pPr>
              <w:spacing w:after="0" w:line="240" w:lineRule="auto"/>
              <w:rPr>
                <w:rFonts w:ascii="Times New Roman" w:hAnsi="Times New Roman"/>
                <w:sz w:val="22"/>
                <w:szCs w:val="22"/>
              </w:rPr>
            </w:pPr>
            <w:r w:rsidRPr="00251C0A">
              <w:rPr>
                <w:rFonts w:ascii="Times New Roman" w:hAnsi="Times New Roman"/>
                <w:sz w:val="22"/>
                <w:szCs w:val="22"/>
              </w:rPr>
              <w:t>To explore collaborative work in the area of enature</w:t>
            </w:r>
          </w:p>
        </w:tc>
        <w:tc>
          <w:tcPr>
            <w:tcW w:w="966" w:type="pct"/>
            <w:tcBorders>
              <w:top w:val="single" w:sz="4" w:space="0" w:color="auto"/>
              <w:bottom w:val="single" w:sz="4" w:space="0" w:color="auto"/>
            </w:tcBorders>
          </w:tcPr>
          <w:p w:rsidR="006E2579" w:rsidRPr="00251C0A" w:rsidRDefault="006E2579" w:rsidP="006E2579">
            <w:pPr>
              <w:pStyle w:val="ListParagraph"/>
              <w:spacing w:after="0" w:line="240" w:lineRule="auto"/>
              <w:ind w:left="0"/>
              <w:rPr>
                <w:rFonts w:ascii="Times New Roman" w:hAnsi="Times New Roman"/>
                <w:sz w:val="22"/>
                <w:szCs w:val="22"/>
                <w:shd w:val="clear" w:color="auto" w:fill="FFFFFF"/>
              </w:rPr>
            </w:pPr>
            <w:r w:rsidRPr="00251C0A">
              <w:rPr>
                <w:rFonts w:ascii="Times New Roman" w:hAnsi="Times New Roman"/>
                <w:b/>
                <w:bCs/>
                <w:sz w:val="22"/>
                <w:szCs w:val="22"/>
                <w:shd w:val="clear" w:color="auto" w:fill="FFFFFF"/>
              </w:rPr>
              <w:t>MirrinRaikhan |</w:t>
            </w:r>
            <w:r w:rsidRPr="00251C0A">
              <w:rPr>
                <w:rStyle w:val="apple-converted-space"/>
                <w:rFonts w:ascii="Times New Roman" w:hAnsi="Times New Roman"/>
                <w:b/>
                <w:bCs/>
                <w:sz w:val="22"/>
                <w:szCs w:val="22"/>
                <w:shd w:val="clear" w:color="auto" w:fill="FFFFFF"/>
              </w:rPr>
              <w:t> </w:t>
            </w:r>
            <w:r w:rsidRPr="00251C0A">
              <w:rPr>
                <w:rFonts w:ascii="Times New Roman" w:hAnsi="Times New Roman"/>
                <w:sz w:val="22"/>
                <w:szCs w:val="22"/>
                <w:shd w:val="clear" w:color="auto" w:fill="FFFFFF"/>
              </w:rPr>
              <w:t>Manager</w:t>
            </w:r>
            <w:r w:rsidRPr="00251C0A">
              <w:rPr>
                <w:rStyle w:val="apple-converted-space"/>
                <w:rFonts w:ascii="Times New Roman" w:hAnsi="Times New Roman"/>
                <w:sz w:val="22"/>
                <w:szCs w:val="22"/>
                <w:shd w:val="clear" w:color="auto" w:fill="FFFFFF"/>
              </w:rPr>
              <w:t> </w:t>
            </w:r>
            <w:r w:rsidRPr="00251C0A">
              <w:rPr>
                <w:rFonts w:ascii="Times New Roman" w:hAnsi="Times New Roman"/>
                <w:b/>
                <w:bCs/>
                <w:sz w:val="22"/>
                <w:szCs w:val="22"/>
                <w:shd w:val="clear" w:color="auto" w:fill="FFFFFF"/>
              </w:rPr>
              <w:t>|</w:t>
            </w:r>
            <w:r w:rsidRPr="00251C0A">
              <w:rPr>
                <w:rStyle w:val="apple-converted-space"/>
                <w:rFonts w:ascii="Times New Roman" w:hAnsi="Times New Roman"/>
                <w:b/>
                <w:bCs/>
                <w:sz w:val="22"/>
                <w:szCs w:val="22"/>
                <w:shd w:val="clear" w:color="auto" w:fill="FFFFFF"/>
              </w:rPr>
              <w:t> </w:t>
            </w:r>
            <w:r w:rsidRPr="00251C0A">
              <w:rPr>
                <w:rFonts w:ascii="Times New Roman" w:hAnsi="Times New Roman"/>
                <w:sz w:val="22"/>
                <w:szCs w:val="22"/>
                <w:shd w:val="clear" w:color="auto" w:fill="FFFFFF"/>
              </w:rPr>
              <w:t xml:space="preserve">Education UK, South India </w:t>
            </w:r>
          </w:p>
          <w:p w:rsidR="006E2579" w:rsidRPr="00251C0A" w:rsidRDefault="006E2579" w:rsidP="006E2579">
            <w:pPr>
              <w:pStyle w:val="ListParagraph"/>
              <w:spacing w:after="0" w:line="240" w:lineRule="auto"/>
              <w:ind w:left="0"/>
              <w:rPr>
                <w:rFonts w:ascii="Times New Roman" w:hAnsi="Times New Roman"/>
                <w:sz w:val="22"/>
                <w:szCs w:val="22"/>
                <w:shd w:val="clear" w:color="auto" w:fill="FFFFFF"/>
              </w:rPr>
            </w:pPr>
            <w:r w:rsidRPr="00251C0A">
              <w:rPr>
                <w:rFonts w:ascii="Times New Roman" w:hAnsi="Times New Roman"/>
                <w:sz w:val="22"/>
                <w:szCs w:val="22"/>
                <w:shd w:val="clear" w:color="auto" w:fill="FFFFFF"/>
              </w:rPr>
              <w:t>Dr. Ajith Kumar, AIISH</w:t>
            </w:r>
          </w:p>
        </w:tc>
        <w:tc>
          <w:tcPr>
            <w:tcW w:w="516" w:type="pct"/>
            <w:tcBorders>
              <w:top w:val="single" w:sz="4" w:space="0" w:color="auto"/>
              <w:bottom w:val="single" w:sz="4" w:space="0" w:color="auto"/>
            </w:tcBorders>
          </w:tcPr>
          <w:p w:rsidR="006E2579" w:rsidRPr="00251C0A" w:rsidRDefault="006E2579" w:rsidP="006E2579">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60</w:t>
            </w:r>
          </w:p>
        </w:tc>
        <w:tc>
          <w:tcPr>
            <w:tcW w:w="661" w:type="pct"/>
            <w:tcBorders>
              <w:top w:val="single" w:sz="4" w:space="0" w:color="auto"/>
              <w:bottom w:val="single" w:sz="4" w:space="0" w:color="auto"/>
            </w:tcBorders>
          </w:tcPr>
          <w:p w:rsidR="006E2579" w:rsidRPr="00251C0A" w:rsidRDefault="006E2579" w:rsidP="006E2579">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18.11.16</w:t>
            </w:r>
          </w:p>
        </w:tc>
      </w:tr>
      <w:tr w:rsidR="006E2579" w:rsidRPr="00251C0A" w:rsidTr="006E2579">
        <w:trPr>
          <w:trHeight w:val="607"/>
        </w:trPr>
        <w:tc>
          <w:tcPr>
            <w:tcW w:w="282" w:type="pct"/>
            <w:tcBorders>
              <w:top w:val="single" w:sz="4" w:space="0" w:color="auto"/>
            </w:tcBorders>
          </w:tcPr>
          <w:p w:rsidR="006E2579" w:rsidRPr="00251C0A" w:rsidRDefault="006E2579" w:rsidP="006E2579">
            <w:pPr>
              <w:pStyle w:val="ListParagraph"/>
              <w:numPr>
                <w:ilvl w:val="0"/>
                <w:numId w:val="52"/>
              </w:numPr>
              <w:spacing w:after="60" w:line="240" w:lineRule="auto"/>
              <w:jc w:val="both"/>
              <w:rPr>
                <w:rFonts w:ascii="Times New Roman" w:hAnsi="Times New Roman"/>
                <w:sz w:val="22"/>
                <w:szCs w:val="22"/>
                <w:lang w:val="en-GB"/>
              </w:rPr>
            </w:pPr>
          </w:p>
        </w:tc>
        <w:tc>
          <w:tcPr>
            <w:tcW w:w="944" w:type="pct"/>
            <w:tcBorders>
              <w:top w:val="single" w:sz="4" w:space="0" w:color="auto"/>
            </w:tcBorders>
          </w:tcPr>
          <w:p w:rsidR="006E2579" w:rsidRPr="00251C0A" w:rsidRDefault="006E2579" w:rsidP="00CC2741">
            <w:pPr>
              <w:pStyle w:val="ListParagraph"/>
              <w:spacing w:after="120" w:line="240" w:lineRule="auto"/>
              <w:ind w:left="0"/>
              <w:jc w:val="both"/>
              <w:rPr>
                <w:rFonts w:ascii="Times New Roman" w:hAnsi="Times New Roman"/>
                <w:sz w:val="22"/>
                <w:szCs w:val="22"/>
              </w:rPr>
            </w:pPr>
            <w:r w:rsidRPr="00251C0A">
              <w:rPr>
                <w:rFonts w:ascii="Times New Roman" w:hAnsi="Times New Roman"/>
                <w:sz w:val="22"/>
                <w:szCs w:val="22"/>
              </w:rPr>
              <w:t>Evaluation of auditory processing abilities in school going children</w:t>
            </w:r>
          </w:p>
        </w:tc>
        <w:tc>
          <w:tcPr>
            <w:tcW w:w="802" w:type="pct"/>
            <w:tcBorders>
              <w:top w:val="single" w:sz="4" w:space="0" w:color="auto"/>
            </w:tcBorders>
          </w:tcPr>
          <w:p w:rsidR="006E2579" w:rsidRPr="00251C0A" w:rsidRDefault="006E2579" w:rsidP="00F8797F">
            <w:pPr>
              <w:pStyle w:val="ListParagraph"/>
              <w:spacing w:after="60" w:line="240" w:lineRule="auto"/>
              <w:ind w:left="0"/>
              <w:jc w:val="both"/>
              <w:rPr>
                <w:rFonts w:ascii="Times New Roman" w:hAnsi="Times New Roman"/>
                <w:sz w:val="22"/>
                <w:szCs w:val="22"/>
              </w:rPr>
            </w:pPr>
            <w:r w:rsidRPr="00251C0A">
              <w:rPr>
                <w:rFonts w:ascii="Times New Roman" w:hAnsi="Times New Roman"/>
                <w:sz w:val="22"/>
                <w:szCs w:val="22"/>
              </w:rPr>
              <w:t xml:space="preserve">Dr. AshaYathiraj, </w:t>
            </w:r>
          </w:p>
          <w:p w:rsidR="006E2579" w:rsidRPr="00251C0A" w:rsidRDefault="006E2579" w:rsidP="00F8797F">
            <w:pPr>
              <w:pStyle w:val="ListParagraph"/>
              <w:spacing w:after="60" w:line="240" w:lineRule="auto"/>
              <w:ind w:left="0"/>
              <w:jc w:val="both"/>
              <w:rPr>
                <w:rFonts w:ascii="Times New Roman" w:hAnsi="Times New Roman"/>
                <w:sz w:val="22"/>
                <w:szCs w:val="22"/>
              </w:rPr>
            </w:pPr>
            <w:r w:rsidRPr="00251C0A">
              <w:rPr>
                <w:rFonts w:ascii="Times New Roman" w:hAnsi="Times New Roman"/>
                <w:sz w:val="22"/>
                <w:szCs w:val="22"/>
              </w:rPr>
              <w:t>Ms. Mamatha N.M.</w:t>
            </w:r>
          </w:p>
        </w:tc>
        <w:tc>
          <w:tcPr>
            <w:tcW w:w="829" w:type="pct"/>
            <w:tcBorders>
              <w:top w:val="single" w:sz="4" w:space="0" w:color="auto"/>
            </w:tcBorders>
            <w:shd w:val="clear" w:color="auto" w:fill="auto"/>
          </w:tcPr>
          <w:p w:rsidR="006E2579" w:rsidRPr="00251C0A" w:rsidRDefault="006E2579" w:rsidP="00D75A81">
            <w:pPr>
              <w:pStyle w:val="ListParagraph"/>
              <w:spacing w:after="60" w:line="240" w:lineRule="auto"/>
              <w:ind w:left="0"/>
              <w:jc w:val="both"/>
              <w:rPr>
                <w:rFonts w:ascii="Times New Roman" w:hAnsi="Times New Roman"/>
                <w:sz w:val="22"/>
                <w:szCs w:val="22"/>
              </w:rPr>
            </w:pPr>
            <w:r w:rsidRPr="00251C0A">
              <w:rPr>
                <w:rFonts w:ascii="Times New Roman" w:hAnsi="Times New Roman"/>
                <w:sz w:val="22"/>
                <w:szCs w:val="22"/>
              </w:rPr>
              <w:t xml:space="preserve">To educate the teachers </w:t>
            </w:r>
          </w:p>
        </w:tc>
        <w:tc>
          <w:tcPr>
            <w:tcW w:w="966" w:type="pct"/>
            <w:tcBorders>
              <w:top w:val="single" w:sz="4" w:space="0" w:color="auto"/>
            </w:tcBorders>
          </w:tcPr>
          <w:p w:rsidR="006E2579" w:rsidRPr="00251C0A" w:rsidRDefault="006E2579" w:rsidP="00CC2741">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School Teachers</w:t>
            </w:r>
          </w:p>
        </w:tc>
        <w:tc>
          <w:tcPr>
            <w:tcW w:w="516" w:type="pct"/>
            <w:tcBorders>
              <w:top w:val="single" w:sz="4" w:space="0" w:color="auto"/>
            </w:tcBorders>
          </w:tcPr>
          <w:p w:rsidR="006E2579" w:rsidRPr="00251C0A" w:rsidRDefault="006E2579" w:rsidP="00CC2741">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48</w:t>
            </w:r>
          </w:p>
        </w:tc>
        <w:tc>
          <w:tcPr>
            <w:tcW w:w="661" w:type="pct"/>
            <w:tcBorders>
              <w:top w:val="single" w:sz="4" w:space="0" w:color="auto"/>
            </w:tcBorders>
          </w:tcPr>
          <w:p w:rsidR="006E2579" w:rsidRPr="00251C0A" w:rsidRDefault="006E2579" w:rsidP="00CC2741">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30.11.16</w:t>
            </w:r>
          </w:p>
        </w:tc>
      </w:tr>
      <w:tr w:rsidR="006E2579" w:rsidRPr="00251C0A" w:rsidTr="00F15E5D">
        <w:trPr>
          <w:trHeight w:val="342"/>
        </w:trPr>
        <w:tc>
          <w:tcPr>
            <w:tcW w:w="5000" w:type="pct"/>
            <w:gridSpan w:val="7"/>
          </w:tcPr>
          <w:p w:rsidR="006E2579" w:rsidRPr="00251C0A" w:rsidRDefault="006E2579" w:rsidP="00AC5407">
            <w:pPr>
              <w:pStyle w:val="ListParagraph"/>
              <w:spacing w:after="0" w:line="240" w:lineRule="auto"/>
              <w:ind w:left="0"/>
              <w:jc w:val="center"/>
              <w:rPr>
                <w:rFonts w:ascii="Times New Roman" w:hAnsi="Times New Roman"/>
                <w:sz w:val="22"/>
                <w:szCs w:val="22"/>
              </w:rPr>
            </w:pPr>
            <w:r w:rsidRPr="00251C0A">
              <w:rPr>
                <w:rFonts w:ascii="Times New Roman" w:hAnsi="Times New Roman"/>
                <w:b/>
                <w:sz w:val="22"/>
                <w:szCs w:val="22"/>
              </w:rPr>
              <w:t>Resource persons:</w:t>
            </w:r>
            <w:r w:rsidRPr="00251C0A">
              <w:rPr>
                <w:rFonts w:ascii="Times New Roman" w:hAnsi="Times New Roman"/>
                <w:sz w:val="22"/>
                <w:szCs w:val="22"/>
              </w:rPr>
              <w:t xml:space="preserve"> Dr. AshaYathiraj, Dr. Ajith Kumar U., Ms. Mamatha N.M., Mr. Prashanth P.</w:t>
            </w:r>
          </w:p>
        </w:tc>
      </w:tr>
    </w:tbl>
    <w:p w:rsidR="00284F54" w:rsidRPr="00251C0A" w:rsidRDefault="00284F54" w:rsidP="00F63D9D">
      <w:pPr>
        <w:tabs>
          <w:tab w:val="left" w:pos="-180"/>
          <w:tab w:val="left" w:pos="0"/>
        </w:tabs>
        <w:spacing w:line="240" w:lineRule="auto"/>
        <w:rPr>
          <w:rFonts w:ascii="Times New Roman" w:hAnsi="Times New Roman"/>
          <w:b/>
          <w:sz w:val="2"/>
          <w:szCs w:val="22"/>
        </w:rPr>
      </w:pPr>
    </w:p>
    <w:p w:rsidR="00872179" w:rsidRPr="00251C0A" w:rsidRDefault="00872179" w:rsidP="000E1EEA">
      <w:pPr>
        <w:pStyle w:val="ListParagraph"/>
        <w:numPr>
          <w:ilvl w:val="0"/>
          <w:numId w:val="24"/>
        </w:numPr>
        <w:tabs>
          <w:tab w:val="left" w:pos="-180"/>
          <w:tab w:val="left" w:pos="0"/>
        </w:tabs>
        <w:spacing w:after="0" w:line="240" w:lineRule="auto"/>
        <w:rPr>
          <w:rFonts w:ascii="Times New Roman" w:hAnsi="Times New Roman"/>
          <w:sz w:val="22"/>
          <w:szCs w:val="22"/>
        </w:rPr>
      </w:pPr>
      <w:r w:rsidRPr="00251C0A">
        <w:rPr>
          <w:rFonts w:ascii="Times New Roman" w:hAnsi="Times New Roman"/>
          <w:b/>
          <w:sz w:val="22"/>
          <w:szCs w:val="22"/>
        </w:rPr>
        <w:t>Attended</w:t>
      </w:r>
      <w:r w:rsidR="00FF30B9" w:rsidRPr="00251C0A">
        <w:rPr>
          <w:rFonts w:ascii="Times New Roman" w:hAnsi="Times New Roman"/>
          <w:b/>
          <w:sz w:val="22"/>
          <w:szCs w:val="22"/>
        </w:rPr>
        <w:t xml:space="preserve">: </w:t>
      </w:r>
      <w:r w:rsidR="00B319B0" w:rsidRPr="00251C0A">
        <w:rPr>
          <w:rFonts w:ascii="Times New Roman" w:hAnsi="Times New Roman"/>
          <w:b/>
          <w:sz w:val="22"/>
          <w:szCs w:val="22"/>
        </w:rPr>
        <w:t>1</w:t>
      </w:r>
    </w:p>
    <w:tbl>
      <w:tblPr>
        <w:tblW w:w="5451" w:type="pct"/>
        <w:tblInd w:w="648" w:type="dxa"/>
        <w:tblBorders>
          <w:top w:val="single" w:sz="4" w:space="0" w:color="auto"/>
          <w:bottom w:val="single" w:sz="4" w:space="0" w:color="auto"/>
        </w:tblBorders>
        <w:tblLook w:val="04A0"/>
      </w:tblPr>
      <w:tblGrid>
        <w:gridCol w:w="540"/>
        <w:gridCol w:w="1707"/>
        <w:gridCol w:w="3877"/>
        <w:gridCol w:w="1664"/>
        <w:gridCol w:w="1572"/>
      </w:tblGrid>
      <w:tr w:rsidR="0057758C" w:rsidRPr="00251C0A" w:rsidTr="00F15E5D">
        <w:trPr>
          <w:trHeight w:val="263"/>
        </w:trPr>
        <w:tc>
          <w:tcPr>
            <w:tcW w:w="309" w:type="pct"/>
            <w:tcBorders>
              <w:top w:val="single" w:sz="4" w:space="0" w:color="auto"/>
              <w:bottom w:val="single" w:sz="4" w:space="0" w:color="auto"/>
            </w:tcBorders>
          </w:tcPr>
          <w:p w:rsidR="0057758C" w:rsidRPr="00251C0A" w:rsidRDefault="0057758C" w:rsidP="0035727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811" w:type="pct"/>
            <w:tcBorders>
              <w:top w:val="single" w:sz="4" w:space="0" w:color="auto"/>
              <w:bottom w:val="single" w:sz="4" w:space="0" w:color="auto"/>
            </w:tcBorders>
          </w:tcPr>
          <w:p w:rsidR="0057758C" w:rsidRPr="00251C0A" w:rsidRDefault="0057758C" w:rsidP="0035727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Name</w:t>
            </w:r>
          </w:p>
        </w:tc>
        <w:tc>
          <w:tcPr>
            <w:tcW w:w="2101" w:type="pct"/>
            <w:tcBorders>
              <w:top w:val="single" w:sz="4" w:space="0" w:color="auto"/>
              <w:bottom w:val="single" w:sz="4" w:space="0" w:color="auto"/>
            </w:tcBorders>
          </w:tcPr>
          <w:p w:rsidR="0057758C" w:rsidRPr="00251C0A" w:rsidRDefault="0057758C" w:rsidP="0035727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Title of the program</w:t>
            </w:r>
          </w:p>
        </w:tc>
        <w:tc>
          <w:tcPr>
            <w:tcW w:w="914" w:type="pct"/>
            <w:tcBorders>
              <w:top w:val="single" w:sz="4" w:space="0" w:color="auto"/>
              <w:bottom w:val="single" w:sz="4" w:space="0" w:color="auto"/>
            </w:tcBorders>
          </w:tcPr>
          <w:p w:rsidR="0057758C" w:rsidRPr="00251C0A" w:rsidRDefault="0057758C" w:rsidP="0035727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Venue</w:t>
            </w:r>
          </w:p>
        </w:tc>
        <w:tc>
          <w:tcPr>
            <w:tcW w:w="865" w:type="pct"/>
            <w:tcBorders>
              <w:top w:val="single" w:sz="4" w:space="0" w:color="auto"/>
              <w:bottom w:val="single" w:sz="4" w:space="0" w:color="auto"/>
            </w:tcBorders>
          </w:tcPr>
          <w:p w:rsidR="0057758C" w:rsidRPr="00251C0A" w:rsidRDefault="0057758C" w:rsidP="00357274">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57758C" w:rsidRPr="00251C0A" w:rsidTr="00F15E5D">
        <w:trPr>
          <w:trHeight w:val="395"/>
        </w:trPr>
        <w:tc>
          <w:tcPr>
            <w:tcW w:w="309" w:type="pct"/>
            <w:tcBorders>
              <w:top w:val="single" w:sz="4" w:space="0" w:color="auto"/>
            </w:tcBorders>
          </w:tcPr>
          <w:p w:rsidR="0057758C" w:rsidRPr="00251C0A" w:rsidRDefault="0057758C" w:rsidP="003B2A81">
            <w:pPr>
              <w:pStyle w:val="ListParagraph"/>
              <w:numPr>
                <w:ilvl w:val="0"/>
                <w:numId w:val="34"/>
              </w:numPr>
              <w:spacing w:after="120" w:line="240" w:lineRule="auto"/>
              <w:jc w:val="both"/>
              <w:rPr>
                <w:rFonts w:ascii="Times New Roman" w:hAnsi="Times New Roman"/>
                <w:sz w:val="22"/>
                <w:szCs w:val="22"/>
              </w:rPr>
            </w:pPr>
          </w:p>
        </w:tc>
        <w:tc>
          <w:tcPr>
            <w:tcW w:w="811" w:type="pct"/>
            <w:tcBorders>
              <w:top w:val="single" w:sz="4" w:space="0" w:color="auto"/>
            </w:tcBorders>
          </w:tcPr>
          <w:p w:rsidR="0057758C" w:rsidRPr="00251C0A" w:rsidRDefault="00C42912" w:rsidP="00357274">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Mr. Prawin Kumar &amp;           Mr. PrashanthPrabhu</w:t>
            </w:r>
          </w:p>
        </w:tc>
        <w:tc>
          <w:tcPr>
            <w:tcW w:w="2101" w:type="pct"/>
            <w:tcBorders>
              <w:top w:val="single" w:sz="4" w:space="0" w:color="auto"/>
            </w:tcBorders>
          </w:tcPr>
          <w:p w:rsidR="0057758C" w:rsidRPr="00251C0A" w:rsidRDefault="00C42912" w:rsidP="00357274">
            <w:pPr>
              <w:pStyle w:val="ListParagraph"/>
              <w:spacing w:after="120" w:line="240" w:lineRule="auto"/>
              <w:ind w:left="0"/>
              <w:jc w:val="both"/>
              <w:rPr>
                <w:rFonts w:ascii="Times New Roman" w:hAnsi="Times New Roman"/>
                <w:sz w:val="22"/>
                <w:szCs w:val="22"/>
              </w:rPr>
            </w:pPr>
            <w:r w:rsidRPr="00251C0A">
              <w:rPr>
                <w:rFonts w:ascii="Times New Roman" w:hAnsi="Times New Roman"/>
                <w:sz w:val="22"/>
                <w:szCs w:val="22"/>
              </w:rPr>
              <w:t>Workshop on ‘Basics in Translation’ organized by DMD</w:t>
            </w:r>
          </w:p>
        </w:tc>
        <w:tc>
          <w:tcPr>
            <w:tcW w:w="914" w:type="pct"/>
            <w:tcBorders>
              <w:top w:val="single" w:sz="4" w:space="0" w:color="auto"/>
            </w:tcBorders>
          </w:tcPr>
          <w:p w:rsidR="0057758C" w:rsidRPr="00251C0A" w:rsidRDefault="0057758C" w:rsidP="00357274">
            <w:pPr>
              <w:pStyle w:val="ListParagraph"/>
              <w:spacing w:after="60" w:line="240" w:lineRule="auto"/>
              <w:ind w:left="0"/>
              <w:jc w:val="both"/>
              <w:rPr>
                <w:rFonts w:ascii="Times New Roman" w:hAnsi="Times New Roman"/>
                <w:sz w:val="22"/>
                <w:szCs w:val="22"/>
              </w:rPr>
            </w:pPr>
            <w:r w:rsidRPr="00251C0A">
              <w:rPr>
                <w:rFonts w:ascii="Times New Roman" w:hAnsi="Times New Roman"/>
                <w:sz w:val="22"/>
                <w:szCs w:val="22"/>
              </w:rPr>
              <w:t>Seminar hall</w:t>
            </w:r>
          </w:p>
        </w:tc>
        <w:tc>
          <w:tcPr>
            <w:tcW w:w="865" w:type="pct"/>
            <w:tcBorders>
              <w:top w:val="single" w:sz="4" w:space="0" w:color="auto"/>
            </w:tcBorders>
          </w:tcPr>
          <w:p w:rsidR="0057758C" w:rsidRPr="00251C0A" w:rsidRDefault="00C42912" w:rsidP="00357274">
            <w:pPr>
              <w:pStyle w:val="ListParagraph"/>
              <w:spacing w:after="60" w:line="240" w:lineRule="auto"/>
              <w:ind w:left="0"/>
              <w:jc w:val="center"/>
              <w:rPr>
                <w:rFonts w:ascii="Times New Roman" w:hAnsi="Times New Roman"/>
                <w:sz w:val="22"/>
                <w:szCs w:val="22"/>
              </w:rPr>
            </w:pPr>
            <w:r w:rsidRPr="00251C0A">
              <w:rPr>
                <w:rFonts w:ascii="Times New Roman" w:hAnsi="Times New Roman"/>
                <w:sz w:val="22"/>
                <w:szCs w:val="22"/>
              </w:rPr>
              <w:t>30.11.16</w:t>
            </w:r>
          </w:p>
        </w:tc>
      </w:tr>
    </w:tbl>
    <w:p w:rsidR="000E1EEA" w:rsidRPr="00251C0A" w:rsidRDefault="000E1EEA" w:rsidP="00995BB7">
      <w:pPr>
        <w:tabs>
          <w:tab w:val="left" w:pos="-180"/>
          <w:tab w:val="left" w:pos="0"/>
        </w:tabs>
        <w:spacing w:after="0" w:line="240" w:lineRule="auto"/>
        <w:rPr>
          <w:rFonts w:ascii="Times New Roman" w:hAnsi="Times New Roman"/>
          <w:sz w:val="12"/>
          <w:szCs w:val="22"/>
        </w:rPr>
      </w:pPr>
    </w:p>
    <w:p w:rsidR="006D6425" w:rsidRPr="00251C0A" w:rsidRDefault="007E657D" w:rsidP="00FF30B9">
      <w:pPr>
        <w:numPr>
          <w:ilvl w:val="0"/>
          <w:numId w:val="4"/>
        </w:numPr>
        <w:tabs>
          <w:tab w:val="left" w:pos="-180"/>
          <w:tab w:val="left" w:pos="0"/>
        </w:tabs>
        <w:spacing w:after="0" w:line="240" w:lineRule="auto"/>
        <w:rPr>
          <w:rFonts w:ascii="Times New Roman" w:hAnsi="Times New Roman"/>
          <w:sz w:val="22"/>
          <w:szCs w:val="22"/>
        </w:rPr>
      </w:pPr>
      <w:r w:rsidRPr="00251C0A">
        <w:rPr>
          <w:rFonts w:ascii="Times New Roman" w:hAnsi="Times New Roman"/>
          <w:b/>
          <w:sz w:val="22"/>
          <w:szCs w:val="22"/>
        </w:rPr>
        <w:t>Guest lectures</w:t>
      </w:r>
      <w:r w:rsidR="00730A75" w:rsidRPr="00251C0A">
        <w:rPr>
          <w:rFonts w:ascii="Times New Roman" w:hAnsi="Times New Roman"/>
          <w:b/>
          <w:sz w:val="22"/>
          <w:szCs w:val="22"/>
        </w:rPr>
        <w:t>/Invited talks</w:t>
      </w:r>
    </w:p>
    <w:p w:rsidR="00A6638F" w:rsidRPr="00251C0A" w:rsidRDefault="00A6638F" w:rsidP="00A6638F">
      <w:pPr>
        <w:tabs>
          <w:tab w:val="left" w:pos="-180"/>
          <w:tab w:val="left" w:pos="0"/>
        </w:tabs>
        <w:spacing w:after="0" w:line="240" w:lineRule="auto"/>
        <w:ind w:left="720"/>
        <w:rPr>
          <w:rFonts w:ascii="Times New Roman" w:hAnsi="Times New Roman"/>
          <w:sz w:val="8"/>
          <w:szCs w:val="22"/>
        </w:rPr>
      </w:pPr>
    </w:p>
    <w:p w:rsidR="00E86011" w:rsidRPr="00251C0A" w:rsidRDefault="006D6425" w:rsidP="00837F89">
      <w:pPr>
        <w:pStyle w:val="ListParagraph"/>
        <w:numPr>
          <w:ilvl w:val="0"/>
          <w:numId w:val="12"/>
        </w:numPr>
        <w:tabs>
          <w:tab w:val="left" w:pos="-180"/>
          <w:tab w:val="left" w:pos="0"/>
        </w:tabs>
        <w:spacing w:after="0"/>
        <w:rPr>
          <w:rFonts w:ascii="Times New Roman" w:hAnsi="Times New Roman"/>
          <w:sz w:val="22"/>
          <w:szCs w:val="22"/>
        </w:rPr>
      </w:pPr>
      <w:r w:rsidRPr="00251C0A">
        <w:rPr>
          <w:rFonts w:ascii="Times New Roman" w:hAnsi="Times New Roman"/>
          <w:b/>
          <w:sz w:val="22"/>
          <w:szCs w:val="22"/>
        </w:rPr>
        <w:t>Attended</w:t>
      </w:r>
      <w:r w:rsidR="007D6293" w:rsidRPr="00251C0A">
        <w:rPr>
          <w:rFonts w:ascii="Times New Roman" w:hAnsi="Times New Roman"/>
          <w:b/>
          <w:sz w:val="22"/>
          <w:szCs w:val="22"/>
        </w:rPr>
        <w:t>-</w:t>
      </w:r>
      <w:r w:rsidR="00F15E5D" w:rsidRPr="00251C0A">
        <w:rPr>
          <w:rFonts w:ascii="Times New Roman" w:hAnsi="Times New Roman"/>
          <w:b/>
          <w:sz w:val="22"/>
          <w:szCs w:val="22"/>
        </w:rPr>
        <w:t>NIL</w:t>
      </w:r>
    </w:p>
    <w:p w:rsidR="00DE6B46" w:rsidRPr="00251C0A" w:rsidRDefault="00DE6B46" w:rsidP="00DE6B46">
      <w:pPr>
        <w:pStyle w:val="ListParagraph"/>
        <w:tabs>
          <w:tab w:val="left" w:pos="-180"/>
          <w:tab w:val="left" w:pos="0"/>
        </w:tabs>
        <w:spacing w:after="0"/>
        <w:ind w:left="1080"/>
        <w:rPr>
          <w:rFonts w:ascii="Times New Roman" w:hAnsi="Times New Roman"/>
          <w:sz w:val="4"/>
          <w:szCs w:val="22"/>
        </w:rPr>
      </w:pPr>
    </w:p>
    <w:p w:rsidR="00922869" w:rsidRPr="00251C0A" w:rsidRDefault="006D6425" w:rsidP="000E1EEA">
      <w:pPr>
        <w:pStyle w:val="ListParagraph"/>
        <w:numPr>
          <w:ilvl w:val="0"/>
          <w:numId w:val="12"/>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Organised</w:t>
      </w:r>
      <w:r w:rsidR="003B2B64" w:rsidRPr="00251C0A">
        <w:rPr>
          <w:rFonts w:ascii="Times New Roman" w:hAnsi="Times New Roman"/>
          <w:b/>
          <w:sz w:val="22"/>
          <w:szCs w:val="22"/>
        </w:rPr>
        <w:t xml:space="preserve">- </w:t>
      </w:r>
      <w:r w:rsidR="00F15E5D" w:rsidRPr="00251C0A">
        <w:rPr>
          <w:rFonts w:ascii="Times New Roman" w:hAnsi="Times New Roman"/>
          <w:b/>
          <w:sz w:val="22"/>
          <w:szCs w:val="22"/>
        </w:rPr>
        <w:t>NIL</w:t>
      </w:r>
    </w:p>
    <w:p w:rsidR="00F15E5D" w:rsidRPr="00251C0A" w:rsidRDefault="00F15E5D" w:rsidP="00F15E5D">
      <w:pPr>
        <w:tabs>
          <w:tab w:val="left" w:pos="-180"/>
          <w:tab w:val="left" w:pos="0"/>
        </w:tabs>
        <w:spacing w:after="0" w:line="240" w:lineRule="auto"/>
        <w:rPr>
          <w:rFonts w:ascii="Times New Roman" w:hAnsi="Times New Roman"/>
          <w:b/>
          <w:sz w:val="16"/>
          <w:szCs w:val="22"/>
        </w:rPr>
      </w:pPr>
    </w:p>
    <w:p w:rsidR="007E657D" w:rsidRPr="00251C0A" w:rsidRDefault="00760A5A" w:rsidP="00255CAA">
      <w:pPr>
        <w:pStyle w:val="ListParagraph"/>
        <w:numPr>
          <w:ilvl w:val="0"/>
          <w:numId w:val="4"/>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Invited talks</w:t>
      </w:r>
      <w:r w:rsidR="007E657D" w:rsidRPr="00251C0A">
        <w:rPr>
          <w:rFonts w:ascii="Times New Roman" w:hAnsi="Times New Roman"/>
          <w:b/>
          <w:sz w:val="22"/>
          <w:szCs w:val="22"/>
        </w:rPr>
        <w:t xml:space="preserve"> delivered by the Staff</w:t>
      </w:r>
    </w:p>
    <w:p w:rsidR="0033490E" w:rsidRPr="00251C0A" w:rsidRDefault="0033490E" w:rsidP="0033490E">
      <w:pPr>
        <w:pStyle w:val="ListParagraph"/>
        <w:tabs>
          <w:tab w:val="left" w:pos="-180"/>
          <w:tab w:val="left" w:pos="0"/>
        </w:tabs>
        <w:spacing w:line="240" w:lineRule="auto"/>
        <w:rPr>
          <w:rFonts w:ascii="Times New Roman" w:hAnsi="Times New Roman"/>
          <w:b/>
          <w:sz w:val="16"/>
          <w:szCs w:val="22"/>
        </w:rPr>
      </w:pPr>
    </w:p>
    <w:p w:rsidR="0033490E" w:rsidRPr="00251C0A" w:rsidRDefault="00FA5021" w:rsidP="00837F89">
      <w:pPr>
        <w:pStyle w:val="ListParagraph"/>
        <w:numPr>
          <w:ilvl w:val="0"/>
          <w:numId w:val="13"/>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Within</w:t>
      </w:r>
      <w:r w:rsidR="0033490E" w:rsidRPr="00251C0A">
        <w:rPr>
          <w:rFonts w:ascii="Times New Roman" w:hAnsi="Times New Roman"/>
          <w:b/>
          <w:sz w:val="22"/>
          <w:szCs w:val="22"/>
        </w:rPr>
        <w:t xml:space="preserve"> AIISH</w:t>
      </w:r>
      <w:r w:rsidR="00CC2741" w:rsidRPr="00251C0A">
        <w:rPr>
          <w:rFonts w:ascii="Times New Roman" w:hAnsi="Times New Roman"/>
          <w:b/>
          <w:sz w:val="22"/>
          <w:szCs w:val="22"/>
        </w:rPr>
        <w:t xml:space="preserve">: </w:t>
      </w:r>
      <w:r w:rsidR="00F15E5D" w:rsidRPr="00251C0A">
        <w:rPr>
          <w:rFonts w:ascii="Times New Roman" w:hAnsi="Times New Roman"/>
          <w:b/>
          <w:sz w:val="22"/>
          <w:szCs w:val="22"/>
        </w:rPr>
        <w:t>4</w:t>
      </w:r>
    </w:p>
    <w:tbl>
      <w:tblPr>
        <w:tblW w:w="8930" w:type="dxa"/>
        <w:tblInd w:w="648" w:type="dxa"/>
        <w:tblLayout w:type="fixed"/>
        <w:tblLook w:val="04A0"/>
      </w:tblPr>
      <w:tblGrid>
        <w:gridCol w:w="540"/>
        <w:gridCol w:w="1980"/>
        <w:gridCol w:w="2752"/>
        <w:gridCol w:w="2468"/>
        <w:gridCol w:w="1190"/>
      </w:tblGrid>
      <w:tr w:rsidR="00CC2741" w:rsidRPr="00251C0A" w:rsidTr="006E2579">
        <w:tc>
          <w:tcPr>
            <w:tcW w:w="540" w:type="dxa"/>
            <w:tcBorders>
              <w:top w:val="single" w:sz="4" w:space="0" w:color="auto"/>
              <w:bottom w:val="single" w:sz="4" w:space="0" w:color="auto"/>
            </w:tcBorders>
          </w:tcPr>
          <w:p w:rsidR="00CC2741" w:rsidRPr="00251C0A" w:rsidRDefault="00CC2741" w:rsidP="00146989">
            <w:pPr>
              <w:pStyle w:val="ListParagraph"/>
              <w:spacing w:after="0" w:line="240" w:lineRule="auto"/>
              <w:ind w:left="23"/>
              <w:jc w:val="center"/>
              <w:rPr>
                <w:rFonts w:ascii="Times New Roman" w:hAnsi="Times New Roman"/>
                <w:b/>
                <w:sz w:val="22"/>
                <w:szCs w:val="22"/>
              </w:rPr>
            </w:pPr>
            <w:r w:rsidRPr="00251C0A">
              <w:rPr>
                <w:rFonts w:ascii="Times New Roman" w:hAnsi="Times New Roman"/>
                <w:b/>
                <w:sz w:val="22"/>
                <w:szCs w:val="22"/>
              </w:rPr>
              <w:t>No.</w:t>
            </w:r>
          </w:p>
        </w:tc>
        <w:tc>
          <w:tcPr>
            <w:tcW w:w="1980" w:type="dxa"/>
            <w:tcBorders>
              <w:top w:val="single" w:sz="4" w:space="0" w:color="auto"/>
              <w:bottom w:val="single" w:sz="4" w:space="0" w:color="auto"/>
            </w:tcBorders>
          </w:tcPr>
          <w:p w:rsidR="00CC2741" w:rsidRPr="00251C0A" w:rsidRDefault="00CC2741" w:rsidP="00146989">
            <w:pPr>
              <w:pStyle w:val="ListParagraph"/>
              <w:spacing w:after="0" w:line="240" w:lineRule="auto"/>
              <w:ind w:left="23"/>
              <w:jc w:val="center"/>
              <w:rPr>
                <w:rFonts w:ascii="Times New Roman" w:hAnsi="Times New Roman"/>
                <w:b/>
                <w:sz w:val="22"/>
                <w:szCs w:val="22"/>
              </w:rPr>
            </w:pPr>
            <w:r w:rsidRPr="00251C0A">
              <w:rPr>
                <w:rFonts w:ascii="Times New Roman" w:hAnsi="Times New Roman"/>
                <w:b/>
                <w:sz w:val="22"/>
                <w:szCs w:val="22"/>
              </w:rPr>
              <w:t>Name, designation and institutional affiliation of Lecturer</w:t>
            </w:r>
          </w:p>
        </w:tc>
        <w:tc>
          <w:tcPr>
            <w:tcW w:w="2752" w:type="dxa"/>
            <w:tcBorders>
              <w:top w:val="single" w:sz="4" w:space="0" w:color="auto"/>
              <w:bottom w:val="single" w:sz="4" w:space="0" w:color="auto"/>
            </w:tcBorders>
          </w:tcPr>
          <w:p w:rsidR="00CC2741" w:rsidRPr="00251C0A" w:rsidRDefault="00CC2741" w:rsidP="00146989">
            <w:pPr>
              <w:pStyle w:val="ListParagraph"/>
              <w:spacing w:after="0" w:line="240" w:lineRule="auto"/>
              <w:ind w:left="64"/>
              <w:jc w:val="center"/>
              <w:rPr>
                <w:rFonts w:ascii="Times New Roman" w:hAnsi="Times New Roman"/>
                <w:b/>
                <w:sz w:val="22"/>
                <w:szCs w:val="22"/>
              </w:rPr>
            </w:pPr>
            <w:r w:rsidRPr="00251C0A">
              <w:rPr>
                <w:rFonts w:ascii="Times New Roman" w:hAnsi="Times New Roman"/>
                <w:b/>
                <w:sz w:val="22"/>
                <w:szCs w:val="22"/>
              </w:rPr>
              <w:t>Title of the program</w:t>
            </w:r>
          </w:p>
        </w:tc>
        <w:tc>
          <w:tcPr>
            <w:tcW w:w="2468" w:type="dxa"/>
            <w:tcBorders>
              <w:top w:val="single" w:sz="4" w:space="0" w:color="auto"/>
              <w:bottom w:val="single" w:sz="4" w:space="0" w:color="auto"/>
            </w:tcBorders>
          </w:tcPr>
          <w:p w:rsidR="00CC2741" w:rsidRPr="00251C0A" w:rsidRDefault="00CC2741" w:rsidP="00146989">
            <w:pPr>
              <w:pStyle w:val="ListParagraph"/>
              <w:spacing w:after="0" w:line="240" w:lineRule="auto"/>
              <w:ind w:left="15"/>
              <w:jc w:val="center"/>
              <w:rPr>
                <w:rFonts w:ascii="Times New Roman" w:hAnsi="Times New Roman"/>
                <w:b/>
                <w:sz w:val="22"/>
                <w:szCs w:val="22"/>
              </w:rPr>
            </w:pPr>
            <w:r w:rsidRPr="00251C0A">
              <w:rPr>
                <w:rFonts w:ascii="Times New Roman" w:hAnsi="Times New Roman"/>
                <w:b/>
                <w:sz w:val="22"/>
                <w:szCs w:val="22"/>
              </w:rPr>
              <w:t>Topic of lecture</w:t>
            </w:r>
          </w:p>
        </w:tc>
        <w:tc>
          <w:tcPr>
            <w:tcW w:w="1190" w:type="dxa"/>
            <w:tcBorders>
              <w:top w:val="single" w:sz="4" w:space="0" w:color="auto"/>
              <w:bottom w:val="single" w:sz="4" w:space="0" w:color="auto"/>
            </w:tcBorders>
          </w:tcPr>
          <w:p w:rsidR="00CC2741" w:rsidRPr="00251C0A" w:rsidRDefault="00CC2741" w:rsidP="00146989">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CC2741" w:rsidRPr="00251C0A" w:rsidTr="006E2579">
        <w:tc>
          <w:tcPr>
            <w:tcW w:w="540" w:type="dxa"/>
            <w:tcBorders>
              <w:top w:val="single" w:sz="4" w:space="0" w:color="auto"/>
              <w:bottom w:val="single" w:sz="4" w:space="0" w:color="auto"/>
            </w:tcBorders>
          </w:tcPr>
          <w:p w:rsidR="00CC2741" w:rsidRPr="00251C0A" w:rsidRDefault="00CC2741" w:rsidP="007F07FD">
            <w:pPr>
              <w:pStyle w:val="ListParagraph"/>
              <w:numPr>
                <w:ilvl w:val="0"/>
                <w:numId w:val="41"/>
              </w:numPr>
              <w:spacing w:after="0" w:line="240" w:lineRule="auto"/>
              <w:jc w:val="center"/>
              <w:rPr>
                <w:rFonts w:ascii="Times New Roman" w:hAnsi="Times New Roman"/>
                <w:b/>
                <w:sz w:val="22"/>
                <w:szCs w:val="22"/>
              </w:rPr>
            </w:pPr>
          </w:p>
        </w:tc>
        <w:tc>
          <w:tcPr>
            <w:tcW w:w="1980" w:type="dxa"/>
            <w:tcBorders>
              <w:top w:val="single" w:sz="4" w:space="0" w:color="auto"/>
              <w:bottom w:val="single" w:sz="4" w:space="0" w:color="auto"/>
            </w:tcBorders>
          </w:tcPr>
          <w:p w:rsidR="00CC2741" w:rsidRPr="00251C0A" w:rsidRDefault="00F15E5D" w:rsidP="00146989">
            <w:pPr>
              <w:spacing w:after="0" w:line="240" w:lineRule="auto"/>
              <w:rPr>
                <w:rFonts w:ascii="Times New Roman" w:hAnsi="Times New Roman"/>
                <w:sz w:val="22"/>
                <w:szCs w:val="22"/>
              </w:rPr>
            </w:pPr>
            <w:r w:rsidRPr="00251C0A">
              <w:rPr>
                <w:rFonts w:ascii="Times New Roman" w:hAnsi="Times New Roman"/>
                <w:sz w:val="22"/>
                <w:szCs w:val="22"/>
              </w:rPr>
              <w:t>Dr. AshaYathiraj</w:t>
            </w:r>
          </w:p>
        </w:tc>
        <w:tc>
          <w:tcPr>
            <w:tcW w:w="2752" w:type="dxa"/>
            <w:tcBorders>
              <w:top w:val="single" w:sz="4" w:space="0" w:color="auto"/>
              <w:bottom w:val="single" w:sz="4" w:space="0" w:color="auto"/>
            </w:tcBorders>
          </w:tcPr>
          <w:p w:rsidR="00CC2741" w:rsidRPr="00251C0A" w:rsidRDefault="00F15E5D" w:rsidP="006E2579">
            <w:pPr>
              <w:tabs>
                <w:tab w:val="left" w:pos="147"/>
              </w:tabs>
              <w:spacing w:after="0" w:line="240" w:lineRule="auto"/>
              <w:jc w:val="both"/>
              <w:rPr>
                <w:rFonts w:ascii="Times New Roman" w:hAnsi="Times New Roman"/>
                <w:bCs/>
                <w:sz w:val="22"/>
                <w:szCs w:val="22"/>
              </w:rPr>
            </w:pPr>
            <w:r w:rsidRPr="00251C0A">
              <w:rPr>
                <w:rFonts w:ascii="Times New Roman" w:hAnsi="Times New Roman"/>
                <w:bCs/>
                <w:sz w:val="22"/>
                <w:szCs w:val="22"/>
              </w:rPr>
              <w:t>Evaluation of Auditory Processing Abilities in school going children</w:t>
            </w:r>
          </w:p>
        </w:tc>
        <w:tc>
          <w:tcPr>
            <w:tcW w:w="2468" w:type="dxa"/>
            <w:tcBorders>
              <w:top w:val="single" w:sz="4" w:space="0" w:color="auto"/>
              <w:bottom w:val="single" w:sz="4" w:space="0" w:color="auto"/>
            </w:tcBorders>
          </w:tcPr>
          <w:p w:rsidR="00CC2741" w:rsidRPr="00251C0A" w:rsidRDefault="00F15E5D" w:rsidP="00146989">
            <w:pPr>
              <w:pStyle w:val="ListParagraph"/>
              <w:spacing w:after="0" w:line="240" w:lineRule="auto"/>
              <w:ind w:left="15"/>
              <w:jc w:val="both"/>
              <w:rPr>
                <w:rFonts w:ascii="Times New Roman" w:hAnsi="Times New Roman"/>
                <w:sz w:val="22"/>
                <w:szCs w:val="22"/>
              </w:rPr>
            </w:pPr>
            <w:r w:rsidRPr="00251C0A">
              <w:rPr>
                <w:rFonts w:ascii="Times New Roman" w:hAnsi="Times New Roman"/>
                <w:sz w:val="22"/>
                <w:szCs w:val="22"/>
              </w:rPr>
              <w:t>Screening for auditory processing abilities in school children</w:t>
            </w:r>
          </w:p>
        </w:tc>
        <w:tc>
          <w:tcPr>
            <w:tcW w:w="1190" w:type="dxa"/>
            <w:tcBorders>
              <w:top w:val="single" w:sz="4" w:space="0" w:color="auto"/>
              <w:bottom w:val="single" w:sz="4" w:space="0" w:color="auto"/>
            </w:tcBorders>
          </w:tcPr>
          <w:p w:rsidR="00CC2741" w:rsidRPr="00251C0A" w:rsidRDefault="00F15E5D" w:rsidP="00146989">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30.11.16</w:t>
            </w:r>
          </w:p>
        </w:tc>
      </w:tr>
      <w:tr w:rsidR="00CC2741" w:rsidRPr="00251C0A" w:rsidTr="006E2579">
        <w:tc>
          <w:tcPr>
            <w:tcW w:w="540" w:type="dxa"/>
            <w:tcBorders>
              <w:top w:val="single" w:sz="4" w:space="0" w:color="auto"/>
              <w:bottom w:val="single" w:sz="4" w:space="0" w:color="auto"/>
            </w:tcBorders>
          </w:tcPr>
          <w:p w:rsidR="00CC2741" w:rsidRPr="00251C0A" w:rsidRDefault="00CC2741" w:rsidP="007F07FD">
            <w:pPr>
              <w:pStyle w:val="ListParagraph"/>
              <w:numPr>
                <w:ilvl w:val="0"/>
                <w:numId w:val="41"/>
              </w:numPr>
              <w:spacing w:after="0" w:line="240" w:lineRule="auto"/>
              <w:jc w:val="center"/>
              <w:rPr>
                <w:rFonts w:ascii="Times New Roman" w:hAnsi="Times New Roman"/>
                <w:b/>
                <w:sz w:val="22"/>
                <w:szCs w:val="22"/>
              </w:rPr>
            </w:pPr>
          </w:p>
        </w:tc>
        <w:tc>
          <w:tcPr>
            <w:tcW w:w="1980" w:type="dxa"/>
            <w:tcBorders>
              <w:top w:val="single" w:sz="4" w:space="0" w:color="auto"/>
              <w:bottom w:val="single" w:sz="4" w:space="0" w:color="auto"/>
            </w:tcBorders>
          </w:tcPr>
          <w:p w:rsidR="00CC2741" w:rsidRPr="00251C0A" w:rsidRDefault="00F15E5D" w:rsidP="00146989">
            <w:pPr>
              <w:spacing w:after="0" w:line="240" w:lineRule="auto"/>
              <w:rPr>
                <w:rFonts w:ascii="Times New Roman" w:hAnsi="Times New Roman"/>
                <w:sz w:val="22"/>
                <w:szCs w:val="22"/>
              </w:rPr>
            </w:pPr>
            <w:r w:rsidRPr="00251C0A">
              <w:rPr>
                <w:rFonts w:ascii="Times New Roman" w:hAnsi="Times New Roman"/>
                <w:sz w:val="22"/>
                <w:szCs w:val="22"/>
              </w:rPr>
              <w:t>Dr. Ajith Kumar</w:t>
            </w:r>
          </w:p>
        </w:tc>
        <w:tc>
          <w:tcPr>
            <w:tcW w:w="2752" w:type="dxa"/>
            <w:tcBorders>
              <w:top w:val="single" w:sz="4" w:space="0" w:color="auto"/>
              <w:bottom w:val="single" w:sz="4" w:space="0" w:color="auto"/>
            </w:tcBorders>
          </w:tcPr>
          <w:p w:rsidR="00CC2741" w:rsidRPr="00251C0A" w:rsidRDefault="00F15E5D" w:rsidP="006E2579">
            <w:pPr>
              <w:tabs>
                <w:tab w:val="left" w:pos="147"/>
              </w:tabs>
              <w:spacing w:after="0" w:line="240" w:lineRule="auto"/>
              <w:jc w:val="both"/>
              <w:rPr>
                <w:rFonts w:ascii="Times New Roman" w:hAnsi="Times New Roman"/>
                <w:sz w:val="22"/>
                <w:szCs w:val="22"/>
              </w:rPr>
            </w:pPr>
            <w:r w:rsidRPr="00251C0A">
              <w:rPr>
                <w:rFonts w:ascii="Times New Roman" w:hAnsi="Times New Roman"/>
                <w:bCs/>
                <w:sz w:val="22"/>
                <w:szCs w:val="22"/>
              </w:rPr>
              <w:t>Evaluation of Auditory Processing Abilities in school going children</w:t>
            </w:r>
          </w:p>
        </w:tc>
        <w:tc>
          <w:tcPr>
            <w:tcW w:w="2468" w:type="dxa"/>
            <w:tcBorders>
              <w:top w:val="single" w:sz="4" w:space="0" w:color="auto"/>
              <w:bottom w:val="single" w:sz="4" w:space="0" w:color="auto"/>
            </w:tcBorders>
          </w:tcPr>
          <w:p w:rsidR="00CC2741" w:rsidRPr="00251C0A" w:rsidRDefault="00F15E5D" w:rsidP="00F15E5D">
            <w:pPr>
              <w:pStyle w:val="ListParagraph"/>
              <w:spacing w:after="0" w:line="240" w:lineRule="auto"/>
              <w:ind w:left="15"/>
              <w:jc w:val="both"/>
              <w:rPr>
                <w:rFonts w:ascii="Times New Roman" w:hAnsi="Times New Roman"/>
                <w:sz w:val="22"/>
                <w:szCs w:val="22"/>
              </w:rPr>
            </w:pPr>
            <w:r w:rsidRPr="00251C0A">
              <w:rPr>
                <w:rFonts w:ascii="Times New Roman" w:hAnsi="Times New Roman"/>
                <w:sz w:val="22"/>
                <w:szCs w:val="22"/>
              </w:rPr>
              <w:t xml:space="preserve">Identification of children with APD </w:t>
            </w:r>
          </w:p>
        </w:tc>
        <w:tc>
          <w:tcPr>
            <w:tcW w:w="1190" w:type="dxa"/>
            <w:tcBorders>
              <w:top w:val="single" w:sz="4" w:space="0" w:color="auto"/>
              <w:bottom w:val="single" w:sz="4" w:space="0" w:color="auto"/>
            </w:tcBorders>
          </w:tcPr>
          <w:p w:rsidR="00CC2741" w:rsidRPr="00251C0A" w:rsidRDefault="00F15E5D" w:rsidP="00146989">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30.11.16</w:t>
            </w:r>
          </w:p>
        </w:tc>
      </w:tr>
      <w:tr w:rsidR="000738F9" w:rsidRPr="00251C0A" w:rsidTr="006E2579">
        <w:tc>
          <w:tcPr>
            <w:tcW w:w="540" w:type="dxa"/>
            <w:tcBorders>
              <w:top w:val="single" w:sz="4" w:space="0" w:color="auto"/>
              <w:bottom w:val="single" w:sz="4" w:space="0" w:color="auto"/>
            </w:tcBorders>
          </w:tcPr>
          <w:p w:rsidR="000738F9" w:rsidRPr="00251C0A" w:rsidRDefault="000738F9" w:rsidP="007F07FD">
            <w:pPr>
              <w:pStyle w:val="ListParagraph"/>
              <w:numPr>
                <w:ilvl w:val="0"/>
                <w:numId w:val="41"/>
              </w:numPr>
              <w:spacing w:after="0" w:line="240" w:lineRule="auto"/>
              <w:jc w:val="center"/>
              <w:rPr>
                <w:rFonts w:ascii="Times New Roman" w:hAnsi="Times New Roman"/>
                <w:b/>
                <w:sz w:val="22"/>
                <w:szCs w:val="22"/>
              </w:rPr>
            </w:pPr>
          </w:p>
        </w:tc>
        <w:tc>
          <w:tcPr>
            <w:tcW w:w="1980" w:type="dxa"/>
            <w:tcBorders>
              <w:top w:val="single" w:sz="4" w:space="0" w:color="auto"/>
              <w:bottom w:val="single" w:sz="4" w:space="0" w:color="auto"/>
            </w:tcBorders>
          </w:tcPr>
          <w:p w:rsidR="000738F9" w:rsidRPr="00251C0A" w:rsidRDefault="00F15E5D" w:rsidP="00146989">
            <w:pPr>
              <w:spacing w:after="0" w:line="240" w:lineRule="auto"/>
              <w:rPr>
                <w:rFonts w:ascii="Times New Roman" w:hAnsi="Times New Roman"/>
                <w:sz w:val="22"/>
                <w:szCs w:val="22"/>
              </w:rPr>
            </w:pPr>
            <w:r w:rsidRPr="00251C0A">
              <w:rPr>
                <w:rFonts w:ascii="Times New Roman" w:hAnsi="Times New Roman"/>
                <w:sz w:val="22"/>
                <w:szCs w:val="22"/>
              </w:rPr>
              <w:t>Ms. Mamatha N.M.</w:t>
            </w:r>
          </w:p>
        </w:tc>
        <w:tc>
          <w:tcPr>
            <w:tcW w:w="2752" w:type="dxa"/>
            <w:tcBorders>
              <w:top w:val="single" w:sz="4" w:space="0" w:color="auto"/>
              <w:bottom w:val="single" w:sz="4" w:space="0" w:color="auto"/>
            </w:tcBorders>
          </w:tcPr>
          <w:p w:rsidR="000738F9" w:rsidRPr="00251C0A" w:rsidRDefault="00F15E5D" w:rsidP="006E2579">
            <w:pPr>
              <w:tabs>
                <w:tab w:val="left" w:pos="147"/>
              </w:tabs>
              <w:spacing w:after="0" w:line="240" w:lineRule="auto"/>
              <w:jc w:val="both"/>
              <w:rPr>
                <w:rFonts w:ascii="Times New Roman" w:hAnsi="Times New Roman"/>
                <w:bCs/>
                <w:sz w:val="22"/>
                <w:szCs w:val="22"/>
              </w:rPr>
            </w:pPr>
            <w:r w:rsidRPr="00251C0A">
              <w:rPr>
                <w:rFonts w:ascii="Times New Roman" w:hAnsi="Times New Roman"/>
                <w:bCs/>
                <w:sz w:val="22"/>
                <w:szCs w:val="22"/>
              </w:rPr>
              <w:t>Evaluation of Auditory Processing Abilities in school going children</w:t>
            </w:r>
          </w:p>
        </w:tc>
        <w:tc>
          <w:tcPr>
            <w:tcW w:w="2468" w:type="dxa"/>
            <w:tcBorders>
              <w:top w:val="single" w:sz="4" w:space="0" w:color="auto"/>
              <w:bottom w:val="single" w:sz="4" w:space="0" w:color="auto"/>
            </w:tcBorders>
          </w:tcPr>
          <w:p w:rsidR="000738F9" w:rsidRPr="00251C0A" w:rsidRDefault="00F15E5D" w:rsidP="00146989">
            <w:pPr>
              <w:pStyle w:val="ListParagraph"/>
              <w:spacing w:after="0" w:line="240" w:lineRule="auto"/>
              <w:ind w:left="15"/>
              <w:jc w:val="both"/>
              <w:rPr>
                <w:rFonts w:ascii="Times New Roman" w:hAnsi="Times New Roman"/>
                <w:sz w:val="22"/>
                <w:szCs w:val="22"/>
              </w:rPr>
            </w:pPr>
            <w:r w:rsidRPr="00251C0A">
              <w:rPr>
                <w:rFonts w:ascii="Times New Roman" w:hAnsi="Times New Roman"/>
                <w:sz w:val="22"/>
                <w:szCs w:val="22"/>
              </w:rPr>
              <w:t>Importance of auditory processing abilities in school children &amp; Management of children with APD in school children</w:t>
            </w:r>
          </w:p>
        </w:tc>
        <w:tc>
          <w:tcPr>
            <w:tcW w:w="1190" w:type="dxa"/>
            <w:tcBorders>
              <w:top w:val="single" w:sz="4" w:space="0" w:color="auto"/>
              <w:bottom w:val="single" w:sz="4" w:space="0" w:color="auto"/>
            </w:tcBorders>
          </w:tcPr>
          <w:p w:rsidR="000738F9" w:rsidRPr="00251C0A" w:rsidRDefault="00F15E5D" w:rsidP="00146989">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30.11.16</w:t>
            </w:r>
          </w:p>
        </w:tc>
      </w:tr>
      <w:tr w:rsidR="000738F9" w:rsidRPr="00251C0A" w:rsidTr="006E2579">
        <w:tc>
          <w:tcPr>
            <w:tcW w:w="540" w:type="dxa"/>
            <w:tcBorders>
              <w:top w:val="single" w:sz="4" w:space="0" w:color="auto"/>
              <w:bottom w:val="single" w:sz="4" w:space="0" w:color="auto"/>
            </w:tcBorders>
          </w:tcPr>
          <w:p w:rsidR="000738F9" w:rsidRPr="00251C0A" w:rsidRDefault="000738F9" w:rsidP="007F07FD">
            <w:pPr>
              <w:pStyle w:val="ListParagraph"/>
              <w:numPr>
                <w:ilvl w:val="0"/>
                <w:numId w:val="41"/>
              </w:numPr>
              <w:spacing w:after="0" w:line="240" w:lineRule="auto"/>
              <w:jc w:val="center"/>
              <w:rPr>
                <w:rFonts w:ascii="Times New Roman" w:hAnsi="Times New Roman"/>
                <w:b/>
                <w:sz w:val="22"/>
                <w:szCs w:val="22"/>
              </w:rPr>
            </w:pPr>
          </w:p>
        </w:tc>
        <w:tc>
          <w:tcPr>
            <w:tcW w:w="1980" w:type="dxa"/>
            <w:tcBorders>
              <w:top w:val="single" w:sz="4" w:space="0" w:color="auto"/>
              <w:bottom w:val="single" w:sz="4" w:space="0" w:color="auto"/>
            </w:tcBorders>
          </w:tcPr>
          <w:p w:rsidR="000738F9" w:rsidRPr="00251C0A" w:rsidRDefault="00F15E5D" w:rsidP="00146989">
            <w:pPr>
              <w:spacing w:after="0" w:line="240" w:lineRule="auto"/>
              <w:rPr>
                <w:rFonts w:ascii="Times New Roman" w:hAnsi="Times New Roman"/>
                <w:sz w:val="22"/>
                <w:szCs w:val="22"/>
              </w:rPr>
            </w:pPr>
            <w:r w:rsidRPr="00251C0A">
              <w:rPr>
                <w:rFonts w:ascii="Times New Roman" w:hAnsi="Times New Roman"/>
                <w:sz w:val="22"/>
                <w:szCs w:val="22"/>
              </w:rPr>
              <w:t>Mr. Prashanth P</w:t>
            </w:r>
          </w:p>
        </w:tc>
        <w:tc>
          <w:tcPr>
            <w:tcW w:w="2752" w:type="dxa"/>
            <w:tcBorders>
              <w:top w:val="single" w:sz="4" w:space="0" w:color="auto"/>
              <w:bottom w:val="single" w:sz="4" w:space="0" w:color="auto"/>
            </w:tcBorders>
          </w:tcPr>
          <w:p w:rsidR="000738F9" w:rsidRPr="00251C0A" w:rsidRDefault="00F15E5D" w:rsidP="006E2579">
            <w:pPr>
              <w:tabs>
                <w:tab w:val="left" w:pos="147"/>
              </w:tabs>
              <w:spacing w:after="0" w:line="240" w:lineRule="auto"/>
              <w:jc w:val="both"/>
              <w:rPr>
                <w:rFonts w:ascii="Times New Roman" w:hAnsi="Times New Roman"/>
                <w:sz w:val="22"/>
                <w:szCs w:val="22"/>
              </w:rPr>
            </w:pPr>
            <w:r w:rsidRPr="00251C0A">
              <w:rPr>
                <w:rFonts w:ascii="Times New Roman" w:hAnsi="Times New Roman"/>
                <w:bCs/>
                <w:sz w:val="22"/>
                <w:szCs w:val="22"/>
              </w:rPr>
              <w:t>Evaluation of Auditory Processing Abilities in school going children</w:t>
            </w:r>
          </w:p>
        </w:tc>
        <w:tc>
          <w:tcPr>
            <w:tcW w:w="2468" w:type="dxa"/>
            <w:tcBorders>
              <w:top w:val="single" w:sz="4" w:space="0" w:color="auto"/>
              <w:bottom w:val="single" w:sz="4" w:space="0" w:color="auto"/>
            </w:tcBorders>
          </w:tcPr>
          <w:p w:rsidR="000738F9" w:rsidRPr="00251C0A" w:rsidRDefault="00F15E5D" w:rsidP="00146989">
            <w:pPr>
              <w:pStyle w:val="ListParagraph"/>
              <w:spacing w:after="0" w:line="240" w:lineRule="auto"/>
              <w:ind w:left="15"/>
              <w:jc w:val="both"/>
              <w:rPr>
                <w:rFonts w:ascii="Times New Roman" w:hAnsi="Times New Roman"/>
                <w:sz w:val="22"/>
                <w:szCs w:val="22"/>
              </w:rPr>
            </w:pPr>
            <w:r w:rsidRPr="00251C0A">
              <w:rPr>
                <w:rFonts w:ascii="Times New Roman" w:hAnsi="Times New Roman"/>
                <w:sz w:val="22"/>
                <w:szCs w:val="22"/>
              </w:rPr>
              <w:t>Differentiating  children with APD from other conditions</w:t>
            </w:r>
          </w:p>
        </w:tc>
        <w:tc>
          <w:tcPr>
            <w:tcW w:w="1190" w:type="dxa"/>
            <w:tcBorders>
              <w:top w:val="single" w:sz="4" w:space="0" w:color="auto"/>
              <w:bottom w:val="single" w:sz="4" w:space="0" w:color="auto"/>
            </w:tcBorders>
          </w:tcPr>
          <w:p w:rsidR="000738F9" w:rsidRPr="00251C0A" w:rsidRDefault="00F15E5D" w:rsidP="00146989">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30.11.16</w:t>
            </w:r>
          </w:p>
        </w:tc>
      </w:tr>
    </w:tbl>
    <w:p w:rsidR="0033490E" w:rsidRPr="00251C0A" w:rsidRDefault="0033490E" w:rsidP="00F5781A">
      <w:pPr>
        <w:pStyle w:val="ListParagraph"/>
        <w:tabs>
          <w:tab w:val="left" w:pos="-180"/>
          <w:tab w:val="left" w:pos="0"/>
        </w:tabs>
        <w:spacing w:line="240" w:lineRule="auto"/>
        <w:rPr>
          <w:rFonts w:ascii="Times New Roman" w:eastAsia="Times New Roman" w:hAnsi="Times New Roman"/>
          <w:sz w:val="22"/>
          <w:szCs w:val="22"/>
        </w:rPr>
      </w:pPr>
    </w:p>
    <w:p w:rsidR="00F15E5D" w:rsidRPr="00251C0A" w:rsidRDefault="00F15E5D" w:rsidP="00F5781A">
      <w:pPr>
        <w:pStyle w:val="ListParagraph"/>
        <w:tabs>
          <w:tab w:val="left" w:pos="-180"/>
          <w:tab w:val="left" w:pos="0"/>
        </w:tabs>
        <w:spacing w:line="240" w:lineRule="auto"/>
        <w:rPr>
          <w:rFonts w:ascii="Times New Roman" w:eastAsia="Times New Roman" w:hAnsi="Times New Roman"/>
          <w:sz w:val="22"/>
          <w:szCs w:val="22"/>
        </w:rPr>
      </w:pPr>
    </w:p>
    <w:p w:rsidR="00223369" w:rsidRPr="00251C0A" w:rsidRDefault="00F5781A" w:rsidP="00223369">
      <w:pPr>
        <w:pStyle w:val="ListParagraph"/>
        <w:numPr>
          <w:ilvl w:val="0"/>
          <w:numId w:val="13"/>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Outside AIISH</w:t>
      </w:r>
      <w:r w:rsidR="00EF48E6" w:rsidRPr="00251C0A">
        <w:rPr>
          <w:rFonts w:ascii="Times New Roman" w:hAnsi="Times New Roman"/>
          <w:b/>
          <w:sz w:val="22"/>
          <w:szCs w:val="22"/>
        </w:rPr>
        <w:t xml:space="preserve">: </w:t>
      </w:r>
      <w:r w:rsidR="00F15E5D" w:rsidRPr="00251C0A">
        <w:rPr>
          <w:rFonts w:ascii="Times New Roman" w:hAnsi="Times New Roman"/>
          <w:b/>
          <w:sz w:val="22"/>
          <w:szCs w:val="22"/>
        </w:rPr>
        <w:t>3</w:t>
      </w:r>
    </w:p>
    <w:p w:rsidR="008C6A9D" w:rsidRPr="00251C0A" w:rsidRDefault="008C6A9D" w:rsidP="008C6A9D">
      <w:pPr>
        <w:pStyle w:val="ListParagraph"/>
        <w:tabs>
          <w:tab w:val="left" w:pos="-180"/>
          <w:tab w:val="left" w:pos="0"/>
        </w:tabs>
        <w:spacing w:after="0" w:line="240" w:lineRule="auto"/>
        <w:ind w:left="1080"/>
        <w:rPr>
          <w:rFonts w:ascii="Times New Roman" w:hAnsi="Times New Roman"/>
          <w:b/>
          <w:sz w:val="22"/>
          <w:szCs w:val="22"/>
        </w:rPr>
      </w:pPr>
    </w:p>
    <w:tbl>
      <w:tblPr>
        <w:tblW w:w="5427" w:type="pct"/>
        <w:tblInd w:w="405" w:type="dxa"/>
        <w:tblBorders>
          <w:top w:val="single" w:sz="4" w:space="0" w:color="auto"/>
          <w:bottom w:val="single" w:sz="4" w:space="0" w:color="auto"/>
          <w:insideH w:val="single" w:sz="4" w:space="0" w:color="auto"/>
        </w:tblBorders>
        <w:tblLook w:val="04A0"/>
      </w:tblPr>
      <w:tblGrid>
        <w:gridCol w:w="576"/>
        <w:gridCol w:w="2130"/>
        <w:gridCol w:w="2695"/>
        <w:gridCol w:w="2611"/>
        <w:gridCol w:w="1307"/>
      </w:tblGrid>
      <w:tr w:rsidR="008C6A9D" w:rsidRPr="00251C0A" w:rsidTr="008C6A9D">
        <w:trPr>
          <w:trHeight w:val="710"/>
        </w:trPr>
        <w:tc>
          <w:tcPr>
            <w:tcW w:w="309" w:type="pct"/>
          </w:tcPr>
          <w:p w:rsidR="008C6A9D" w:rsidRPr="00251C0A" w:rsidRDefault="008C6A9D" w:rsidP="00001BB5">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1143" w:type="pct"/>
          </w:tcPr>
          <w:p w:rsidR="008C6A9D" w:rsidRPr="00251C0A" w:rsidRDefault="008C6A9D" w:rsidP="00001BB5">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Name, designation and institutional affiliation of Lecturer</w:t>
            </w:r>
          </w:p>
        </w:tc>
        <w:tc>
          <w:tcPr>
            <w:tcW w:w="1446" w:type="pct"/>
          </w:tcPr>
          <w:p w:rsidR="008C6A9D" w:rsidRPr="00251C0A" w:rsidRDefault="008C6A9D" w:rsidP="00001BB5">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Topic of lecture</w:t>
            </w:r>
          </w:p>
        </w:tc>
        <w:tc>
          <w:tcPr>
            <w:tcW w:w="1401" w:type="pct"/>
          </w:tcPr>
          <w:p w:rsidR="008C6A9D" w:rsidRPr="00251C0A" w:rsidRDefault="008C6A9D" w:rsidP="00001BB5">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Organizer</w:t>
            </w:r>
          </w:p>
        </w:tc>
        <w:tc>
          <w:tcPr>
            <w:tcW w:w="701" w:type="pct"/>
          </w:tcPr>
          <w:p w:rsidR="008C6A9D" w:rsidRPr="00251C0A" w:rsidRDefault="008C6A9D" w:rsidP="00001BB5">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Date</w:t>
            </w:r>
          </w:p>
        </w:tc>
      </w:tr>
      <w:tr w:rsidR="008C6A9D" w:rsidRPr="00251C0A" w:rsidTr="008C6A9D">
        <w:trPr>
          <w:trHeight w:val="1576"/>
        </w:trPr>
        <w:tc>
          <w:tcPr>
            <w:tcW w:w="309" w:type="pct"/>
          </w:tcPr>
          <w:p w:rsidR="008C6A9D" w:rsidRPr="00251C0A" w:rsidRDefault="008C6A9D" w:rsidP="007F07FD">
            <w:pPr>
              <w:numPr>
                <w:ilvl w:val="0"/>
                <w:numId w:val="45"/>
              </w:numPr>
              <w:spacing w:after="0" w:line="240" w:lineRule="auto"/>
              <w:jc w:val="both"/>
              <w:rPr>
                <w:rFonts w:ascii="Times New Roman" w:hAnsi="Times New Roman"/>
                <w:sz w:val="22"/>
                <w:szCs w:val="22"/>
              </w:rPr>
            </w:pPr>
          </w:p>
        </w:tc>
        <w:tc>
          <w:tcPr>
            <w:tcW w:w="1143" w:type="pct"/>
          </w:tcPr>
          <w:p w:rsidR="008C6A9D" w:rsidRPr="00251C0A" w:rsidRDefault="008C6A9D" w:rsidP="00001BB5">
            <w:pPr>
              <w:pStyle w:val="ListParagraph"/>
              <w:spacing w:after="0" w:line="240" w:lineRule="auto"/>
              <w:ind w:left="50"/>
              <w:jc w:val="both"/>
              <w:rPr>
                <w:rFonts w:ascii="Times New Roman" w:hAnsi="Times New Roman"/>
                <w:sz w:val="22"/>
                <w:szCs w:val="22"/>
              </w:rPr>
            </w:pPr>
            <w:r w:rsidRPr="00251C0A">
              <w:rPr>
                <w:rFonts w:ascii="Times New Roman" w:hAnsi="Times New Roman"/>
                <w:sz w:val="22"/>
                <w:szCs w:val="22"/>
              </w:rPr>
              <w:t>Dr.AshaYathiraj, Professor of Audiology</w:t>
            </w:r>
          </w:p>
        </w:tc>
        <w:tc>
          <w:tcPr>
            <w:tcW w:w="1446"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Pediatric application of speech audiometry during a symposium titled ‘Speech Audiometry: The essentials in its development and application-A Scope Review’</w:t>
            </w:r>
          </w:p>
        </w:tc>
        <w:tc>
          <w:tcPr>
            <w:tcW w:w="1401"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Department of Speech and Hearing, School of Allied Health Sciences, Manipal University</w:t>
            </w:r>
          </w:p>
        </w:tc>
        <w:tc>
          <w:tcPr>
            <w:tcW w:w="701"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10.11.16</w:t>
            </w:r>
          </w:p>
        </w:tc>
      </w:tr>
      <w:tr w:rsidR="008C6A9D" w:rsidRPr="00251C0A" w:rsidTr="008C6A9D">
        <w:trPr>
          <w:trHeight w:val="422"/>
        </w:trPr>
        <w:tc>
          <w:tcPr>
            <w:tcW w:w="309" w:type="pct"/>
          </w:tcPr>
          <w:p w:rsidR="008C6A9D" w:rsidRPr="00251C0A" w:rsidRDefault="008C6A9D" w:rsidP="007F07FD">
            <w:pPr>
              <w:numPr>
                <w:ilvl w:val="0"/>
                <w:numId w:val="45"/>
              </w:numPr>
              <w:spacing w:after="0" w:line="240" w:lineRule="auto"/>
              <w:jc w:val="both"/>
              <w:rPr>
                <w:rFonts w:ascii="Times New Roman" w:hAnsi="Times New Roman"/>
                <w:sz w:val="22"/>
                <w:szCs w:val="22"/>
              </w:rPr>
            </w:pPr>
          </w:p>
        </w:tc>
        <w:tc>
          <w:tcPr>
            <w:tcW w:w="1143" w:type="pct"/>
          </w:tcPr>
          <w:p w:rsidR="008C6A9D" w:rsidRPr="00251C0A" w:rsidRDefault="008C6A9D" w:rsidP="00001BB5">
            <w:pPr>
              <w:pStyle w:val="ListParagraph"/>
              <w:spacing w:after="0" w:line="240" w:lineRule="auto"/>
              <w:ind w:left="50"/>
              <w:jc w:val="both"/>
              <w:rPr>
                <w:rFonts w:ascii="Times New Roman" w:hAnsi="Times New Roman"/>
                <w:sz w:val="22"/>
                <w:szCs w:val="22"/>
              </w:rPr>
            </w:pPr>
            <w:r w:rsidRPr="00251C0A">
              <w:rPr>
                <w:rFonts w:ascii="Times New Roman" w:hAnsi="Times New Roman"/>
                <w:sz w:val="22"/>
                <w:szCs w:val="22"/>
              </w:rPr>
              <w:t>Dr. Ajith Kumar , Reader in Audiology</w:t>
            </w:r>
          </w:p>
        </w:tc>
        <w:tc>
          <w:tcPr>
            <w:tcW w:w="1446" w:type="pct"/>
          </w:tcPr>
          <w:p w:rsidR="008C6A9D" w:rsidRPr="00251C0A" w:rsidRDefault="00625BBB"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Speech audiometry: selection, development &amp; instrumentation</w:t>
            </w:r>
          </w:p>
        </w:tc>
        <w:tc>
          <w:tcPr>
            <w:tcW w:w="1401"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Department of Speech and Hearing, School of Allied Health Sciences, Manipal University</w:t>
            </w:r>
          </w:p>
        </w:tc>
        <w:tc>
          <w:tcPr>
            <w:tcW w:w="701"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10.11.16</w:t>
            </w:r>
          </w:p>
        </w:tc>
      </w:tr>
      <w:tr w:rsidR="008C6A9D" w:rsidRPr="00251C0A" w:rsidTr="008C6A9D">
        <w:trPr>
          <w:trHeight w:val="341"/>
        </w:trPr>
        <w:tc>
          <w:tcPr>
            <w:tcW w:w="309" w:type="pct"/>
          </w:tcPr>
          <w:p w:rsidR="008C6A9D" w:rsidRPr="00251C0A" w:rsidRDefault="008C6A9D" w:rsidP="007F07FD">
            <w:pPr>
              <w:numPr>
                <w:ilvl w:val="0"/>
                <w:numId w:val="45"/>
              </w:numPr>
              <w:spacing w:after="0" w:line="240" w:lineRule="auto"/>
              <w:jc w:val="both"/>
              <w:rPr>
                <w:rFonts w:ascii="Times New Roman" w:hAnsi="Times New Roman"/>
                <w:sz w:val="22"/>
                <w:szCs w:val="22"/>
              </w:rPr>
            </w:pPr>
          </w:p>
        </w:tc>
        <w:tc>
          <w:tcPr>
            <w:tcW w:w="1143" w:type="pct"/>
          </w:tcPr>
          <w:p w:rsidR="008C6A9D" w:rsidRPr="00251C0A" w:rsidRDefault="008C6A9D" w:rsidP="00001BB5">
            <w:pPr>
              <w:pStyle w:val="ListParagraph"/>
              <w:spacing w:after="0" w:line="240" w:lineRule="auto"/>
              <w:ind w:left="50"/>
              <w:jc w:val="both"/>
              <w:rPr>
                <w:rFonts w:ascii="Times New Roman" w:hAnsi="Times New Roman"/>
                <w:sz w:val="22"/>
                <w:szCs w:val="22"/>
              </w:rPr>
            </w:pPr>
            <w:r w:rsidRPr="00251C0A">
              <w:rPr>
                <w:rFonts w:ascii="Times New Roman" w:hAnsi="Times New Roman"/>
                <w:sz w:val="22"/>
                <w:szCs w:val="22"/>
              </w:rPr>
              <w:t>Dr. Sandeep M., Reader in Audiology</w:t>
            </w:r>
          </w:p>
        </w:tc>
        <w:tc>
          <w:tcPr>
            <w:tcW w:w="1446" w:type="pct"/>
          </w:tcPr>
          <w:p w:rsidR="008C6A9D" w:rsidRPr="00251C0A" w:rsidRDefault="00625BBB"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Diagnostic applications of speech audiometry</w:t>
            </w:r>
          </w:p>
        </w:tc>
        <w:tc>
          <w:tcPr>
            <w:tcW w:w="1401"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Department of Speech and Hearing, School of Allied Health Sciences, Manipal University</w:t>
            </w:r>
          </w:p>
        </w:tc>
        <w:tc>
          <w:tcPr>
            <w:tcW w:w="701" w:type="pct"/>
          </w:tcPr>
          <w:p w:rsidR="008C6A9D" w:rsidRPr="00251C0A" w:rsidRDefault="008C6A9D" w:rsidP="00001BB5">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10.11.16</w:t>
            </w:r>
          </w:p>
        </w:tc>
      </w:tr>
    </w:tbl>
    <w:p w:rsidR="00CD382C" w:rsidRPr="00251C0A" w:rsidRDefault="00CD382C" w:rsidP="00CD382C">
      <w:pPr>
        <w:pStyle w:val="ListParagraph"/>
        <w:tabs>
          <w:tab w:val="left" w:pos="-180"/>
          <w:tab w:val="left" w:pos="0"/>
        </w:tabs>
        <w:spacing w:after="0" w:line="240" w:lineRule="auto"/>
        <w:rPr>
          <w:rFonts w:ascii="Times New Roman" w:hAnsi="Times New Roman"/>
          <w:b/>
          <w:sz w:val="16"/>
          <w:szCs w:val="22"/>
        </w:rPr>
      </w:pPr>
    </w:p>
    <w:p w:rsidR="000B03F8" w:rsidRPr="00251C0A" w:rsidRDefault="00760A5A" w:rsidP="006F58C0">
      <w:pPr>
        <w:pStyle w:val="ListParagraph"/>
        <w:numPr>
          <w:ilvl w:val="0"/>
          <w:numId w:val="4"/>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Service in Academic bodies of other organization</w:t>
      </w:r>
      <w:r w:rsidR="00FC2350" w:rsidRPr="00251C0A">
        <w:rPr>
          <w:rFonts w:ascii="Times New Roman" w:hAnsi="Times New Roman"/>
          <w:sz w:val="22"/>
          <w:szCs w:val="22"/>
        </w:rPr>
        <w:t>(</w:t>
      </w:r>
      <w:r w:rsidR="00B85FD9" w:rsidRPr="00251C0A">
        <w:rPr>
          <w:rFonts w:ascii="Times New Roman" w:hAnsi="Times New Roman"/>
          <w:sz w:val="22"/>
          <w:szCs w:val="22"/>
        </w:rPr>
        <w:t>Name of the organization, role, tenure)</w:t>
      </w:r>
    </w:p>
    <w:p w:rsidR="006F58C0" w:rsidRPr="00251C0A" w:rsidRDefault="006F58C0" w:rsidP="006F58C0">
      <w:pPr>
        <w:pStyle w:val="ListParagraph"/>
        <w:tabs>
          <w:tab w:val="left" w:pos="-180"/>
          <w:tab w:val="left" w:pos="0"/>
        </w:tabs>
        <w:spacing w:after="0" w:line="240" w:lineRule="auto"/>
        <w:rPr>
          <w:rFonts w:ascii="Times New Roman" w:hAnsi="Times New Roman"/>
          <w:b/>
          <w:sz w:val="16"/>
          <w:szCs w:val="22"/>
        </w:rPr>
      </w:pPr>
    </w:p>
    <w:p w:rsidR="00CD382C" w:rsidRPr="00251C0A" w:rsidRDefault="002E1592" w:rsidP="00CD382C">
      <w:pPr>
        <w:pStyle w:val="ListParagraph"/>
        <w:numPr>
          <w:ilvl w:val="0"/>
          <w:numId w:val="4"/>
        </w:numPr>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t>Participation in Committees/Taskforces &amp; Panels</w:t>
      </w:r>
      <w:r w:rsidR="00654BF5" w:rsidRPr="00251C0A">
        <w:rPr>
          <w:rFonts w:ascii="Times New Roman" w:hAnsi="Times New Roman"/>
          <w:b/>
          <w:sz w:val="22"/>
          <w:szCs w:val="22"/>
        </w:rPr>
        <w:t xml:space="preserve"> set-up by other </w:t>
      </w:r>
      <w:r w:rsidR="00C24500" w:rsidRPr="00251C0A">
        <w:rPr>
          <w:rFonts w:ascii="Times New Roman" w:hAnsi="Times New Roman"/>
          <w:b/>
          <w:sz w:val="22"/>
          <w:szCs w:val="22"/>
        </w:rPr>
        <w:t>organizations/agencies</w:t>
      </w:r>
      <w:r w:rsidR="00FC2350" w:rsidRPr="00251C0A">
        <w:rPr>
          <w:rFonts w:ascii="Times New Roman" w:hAnsi="Times New Roman"/>
          <w:sz w:val="22"/>
          <w:szCs w:val="22"/>
        </w:rPr>
        <w:t>(</w:t>
      </w:r>
      <w:r w:rsidR="00B85FD9" w:rsidRPr="00251C0A">
        <w:rPr>
          <w:rFonts w:ascii="Times New Roman" w:hAnsi="Times New Roman"/>
          <w:sz w:val="22"/>
          <w:szCs w:val="22"/>
        </w:rPr>
        <w:t xml:space="preserve">Name of the committee, organization, </w:t>
      </w:r>
      <w:r w:rsidR="007D5270" w:rsidRPr="00251C0A">
        <w:rPr>
          <w:rFonts w:ascii="Times New Roman" w:hAnsi="Times New Roman"/>
          <w:sz w:val="22"/>
          <w:szCs w:val="22"/>
        </w:rPr>
        <w:t xml:space="preserve">purpose, </w:t>
      </w:r>
      <w:r w:rsidR="00B85FD9" w:rsidRPr="00251C0A">
        <w:rPr>
          <w:rFonts w:ascii="Times New Roman" w:hAnsi="Times New Roman"/>
          <w:sz w:val="22"/>
          <w:szCs w:val="22"/>
        </w:rPr>
        <w:t>role, tenure)</w:t>
      </w:r>
    </w:p>
    <w:p w:rsidR="00FC2350" w:rsidRPr="00251C0A" w:rsidRDefault="00FC2350" w:rsidP="00FC2350">
      <w:pPr>
        <w:pStyle w:val="ListParagraph"/>
        <w:tabs>
          <w:tab w:val="left" w:pos="-180"/>
          <w:tab w:val="left" w:pos="0"/>
        </w:tabs>
        <w:spacing w:after="120" w:line="240" w:lineRule="auto"/>
        <w:rPr>
          <w:rFonts w:ascii="Times New Roman" w:hAnsi="Times New Roman"/>
          <w:b/>
          <w:sz w:val="22"/>
          <w:szCs w:val="22"/>
        </w:rPr>
      </w:pPr>
    </w:p>
    <w:tbl>
      <w:tblPr>
        <w:tblStyle w:val="TableGrid"/>
        <w:tblW w:w="8640" w:type="dxa"/>
        <w:tblInd w:w="9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340"/>
        <w:gridCol w:w="6300"/>
      </w:tblGrid>
      <w:tr w:rsidR="0029762B" w:rsidRPr="00251C0A" w:rsidTr="00986BCC">
        <w:tc>
          <w:tcPr>
            <w:tcW w:w="2340" w:type="dxa"/>
          </w:tcPr>
          <w:p w:rsidR="0029762B" w:rsidRPr="00251C0A" w:rsidRDefault="0029762B" w:rsidP="00716211">
            <w:pPr>
              <w:spacing w:after="0" w:line="240" w:lineRule="auto"/>
              <w:rPr>
                <w:rFonts w:ascii="Times New Roman" w:hAnsi="Times New Roman"/>
                <w:sz w:val="22"/>
                <w:szCs w:val="22"/>
              </w:rPr>
            </w:pPr>
            <w:r w:rsidRPr="00251C0A">
              <w:rPr>
                <w:rFonts w:ascii="Times New Roman" w:hAnsi="Times New Roman"/>
                <w:sz w:val="22"/>
                <w:szCs w:val="22"/>
              </w:rPr>
              <w:t>Dr. AshaYathiraj</w:t>
            </w:r>
          </w:p>
        </w:tc>
        <w:tc>
          <w:tcPr>
            <w:tcW w:w="6300" w:type="dxa"/>
          </w:tcPr>
          <w:p w:rsidR="0029762B" w:rsidRPr="00251C0A" w:rsidRDefault="0029762B"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Evaluated oral research presentations in National Seminar of Speech Audiometry</w:t>
            </w:r>
            <w:r w:rsidR="00E145CF" w:rsidRPr="00251C0A">
              <w:rPr>
                <w:rFonts w:ascii="Times New Roman" w:hAnsi="Times New Roman"/>
                <w:sz w:val="22"/>
                <w:szCs w:val="22"/>
              </w:rPr>
              <w:t>, SOAHS, Manipal</w:t>
            </w:r>
          </w:p>
        </w:tc>
      </w:tr>
      <w:tr w:rsidR="00E145CF" w:rsidRPr="00251C0A" w:rsidTr="00986BCC">
        <w:tc>
          <w:tcPr>
            <w:tcW w:w="2340" w:type="dxa"/>
          </w:tcPr>
          <w:p w:rsidR="00E145CF" w:rsidRPr="00251C0A" w:rsidRDefault="00E145CF" w:rsidP="00716211">
            <w:pPr>
              <w:spacing w:after="0" w:line="240" w:lineRule="auto"/>
              <w:rPr>
                <w:rFonts w:ascii="Times New Roman" w:hAnsi="Times New Roman"/>
                <w:sz w:val="22"/>
                <w:szCs w:val="22"/>
              </w:rPr>
            </w:pPr>
            <w:r w:rsidRPr="00251C0A">
              <w:rPr>
                <w:rFonts w:ascii="Times New Roman" w:hAnsi="Times New Roman"/>
                <w:sz w:val="22"/>
                <w:szCs w:val="22"/>
              </w:rPr>
              <w:t>Dr. Manjula P.</w:t>
            </w:r>
          </w:p>
        </w:tc>
        <w:tc>
          <w:tcPr>
            <w:tcW w:w="6300" w:type="dxa"/>
          </w:tcPr>
          <w:p w:rsidR="00E145CF" w:rsidRPr="00251C0A" w:rsidRDefault="00E145CF" w:rsidP="00E145CF">
            <w:pPr>
              <w:pStyle w:val="ListParagraph"/>
              <w:numPr>
                <w:ilvl w:val="0"/>
                <w:numId w:val="50"/>
              </w:numPr>
              <w:spacing w:after="0" w:line="240" w:lineRule="auto"/>
              <w:ind w:left="252" w:hanging="252"/>
              <w:jc w:val="both"/>
              <w:rPr>
                <w:rFonts w:ascii="Times New Roman" w:hAnsi="Times New Roman"/>
                <w:sz w:val="22"/>
                <w:szCs w:val="22"/>
              </w:rPr>
            </w:pPr>
            <w:r w:rsidRPr="00251C0A">
              <w:rPr>
                <w:rFonts w:ascii="Times New Roman" w:hAnsi="Times New Roman"/>
                <w:sz w:val="22"/>
                <w:szCs w:val="22"/>
              </w:rPr>
              <w:t>Attended BOE meeting for PG semester exam-Dec 16 at Samvaad Institute of Speech &amp; Hearing, Bangalore on 14.11.16</w:t>
            </w:r>
          </w:p>
          <w:p w:rsidR="00E145CF" w:rsidRPr="00251C0A" w:rsidRDefault="00E145CF" w:rsidP="00E145CF">
            <w:pPr>
              <w:pStyle w:val="ListParagraph"/>
              <w:numPr>
                <w:ilvl w:val="0"/>
                <w:numId w:val="50"/>
              </w:numPr>
              <w:spacing w:after="0" w:line="240" w:lineRule="auto"/>
              <w:ind w:left="252" w:hanging="252"/>
              <w:jc w:val="both"/>
              <w:rPr>
                <w:rFonts w:ascii="Times New Roman" w:hAnsi="Times New Roman"/>
                <w:sz w:val="22"/>
                <w:szCs w:val="22"/>
              </w:rPr>
            </w:pPr>
            <w:r w:rsidRPr="00251C0A">
              <w:rPr>
                <w:rFonts w:ascii="Times New Roman" w:hAnsi="Times New Roman"/>
                <w:sz w:val="22"/>
                <w:szCs w:val="22"/>
              </w:rPr>
              <w:t>As member of District Cochlear implantation committee attended CI SAST RBSK meeting on 19.11.16 at DC office, Mysore</w:t>
            </w:r>
          </w:p>
        </w:tc>
      </w:tr>
      <w:tr w:rsidR="0029762B" w:rsidRPr="00251C0A" w:rsidTr="00986BCC">
        <w:tc>
          <w:tcPr>
            <w:tcW w:w="2340" w:type="dxa"/>
          </w:tcPr>
          <w:p w:rsidR="0029762B" w:rsidRPr="00251C0A" w:rsidRDefault="0029762B" w:rsidP="00716211">
            <w:pPr>
              <w:spacing w:after="0" w:line="240" w:lineRule="auto"/>
              <w:rPr>
                <w:rFonts w:ascii="Times New Roman" w:hAnsi="Times New Roman"/>
                <w:sz w:val="22"/>
                <w:szCs w:val="22"/>
              </w:rPr>
            </w:pPr>
            <w:r w:rsidRPr="00251C0A">
              <w:rPr>
                <w:rFonts w:ascii="Times New Roman" w:hAnsi="Times New Roman"/>
                <w:sz w:val="22"/>
                <w:szCs w:val="22"/>
              </w:rPr>
              <w:t>Dr. Ajith Kumar U.</w:t>
            </w:r>
          </w:p>
        </w:tc>
        <w:tc>
          <w:tcPr>
            <w:tcW w:w="6300" w:type="dxa"/>
          </w:tcPr>
          <w:p w:rsidR="0029762B" w:rsidRPr="00251C0A" w:rsidRDefault="0029762B"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Evaluated oral research presentations in National Seminar of Speech Audiometry</w:t>
            </w:r>
            <w:r w:rsidR="00E145CF" w:rsidRPr="00251C0A">
              <w:rPr>
                <w:rFonts w:ascii="Times New Roman" w:hAnsi="Times New Roman"/>
                <w:sz w:val="22"/>
                <w:szCs w:val="22"/>
              </w:rPr>
              <w:t xml:space="preserve"> SOAHS, Manipal</w:t>
            </w:r>
          </w:p>
        </w:tc>
      </w:tr>
      <w:tr w:rsidR="00CD382C" w:rsidRPr="00251C0A" w:rsidTr="00986BCC">
        <w:tc>
          <w:tcPr>
            <w:tcW w:w="2340" w:type="dxa"/>
          </w:tcPr>
          <w:p w:rsidR="00CD382C" w:rsidRPr="00251C0A" w:rsidRDefault="00CD382C" w:rsidP="00716211">
            <w:pPr>
              <w:spacing w:after="0" w:line="240" w:lineRule="auto"/>
              <w:rPr>
                <w:rFonts w:ascii="Times New Roman" w:hAnsi="Times New Roman"/>
                <w:sz w:val="22"/>
                <w:szCs w:val="22"/>
              </w:rPr>
            </w:pPr>
            <w:r w:rsidRPr="00251C0A">
              <w:rPr>
                <w:rFonts w:ascii="Times New Roman" w:hAnsi="Times New Roman"/>
                <w:sz w:val="22"/>
                <w:szCs w:val="22"/>
              </w:rPr>
              <w:t xml:space="preserve">Dr. </w:t>
            </w:r>
            <w:r w:rsidR="00716211" w:rsidRPr="00251C0A">
              <w:rPr>
                <w:rFonts w:ascii="Times New Roman" w:hAnsi="Times New Roman"/>
                <w:sz w:val="22"/>
                <w:szCs w:val="22"/>
              </w:rPr>
              <w:t>Sandeep M.</w:t>
            </w:r>
          </w:p>
        </w:tc>
        <w:tc>
          <w:tcPr>
            <w:tcW w:w="6300" w:type="dxa"/>
          </w:tcPr>
          <w:p w:rsidR="00CD382C"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coordinator from AIISH for the National Seminar of Speech Audiometry, SOAHS, Manipal</w:t>
            </w:r>
          </w:p>
          <w:p w:rsidR="0029762B" w:rsidRPr="00251C0A" w:rsidRDefault="0029762B"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Evaluated oral research presentations in National Seminar of Speech Audiometry</w:t>
            </w:r>
          </w:p>
        </w:tc>
      </w:tr>
      <w:tr w:rsidR="00986BCC" w:rsidRPr="00251C0A" w:rsidTr="00986BCC">
        <w:tc>
          <w:tcPr>
            <w:tcW w:w="2340" w:type="dxa"/>
          </w:tcPr>
          <w:p w:rsidR="00986BCC" w:rsidRPr="00251C0A" w:rsidRDefault="00986BCC" w:rsidP="00716211">
            <w:pPr>
              <w:spacing w:after="0" w:line="240" w:lineRule="auto"/>
              <w:rPr>
                <w:rFonts w:ascii="Times New Roman" w:hAnsi="Times New Roman"/>
                <w:sz w:val="22"/>
                <w:szCs w:val="22"/>
              </w:rPr>
            </w:pPr>
            <w:r w:rsidRPr="00251C0A">
              <w:rPr>
                <w:rFonts w:ascii="Times New Roman" w:hAnsi="Times New Roman"/>
                <w:sz w:val="22"/>
                <w:szCs w:val="22"/>
              </w:rPr>
              <w:t>Dr. Devi N.</w:t>
            </w:r>
          </w:p>
        </w:tc>
        <w:tc>
          <w:tcPr>
            <w:tcW w:w="6300" w:type="dxa"/>
          </w:tcPr>
          <w:p w:rsidR="00986BCC" w:rsidRPr="00251C0A" w:rsidRDefault="00986BCC"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Examiner-Bangalore Universtiy</w:t>
            </w:r>
          </w:p>
        </w:tc>
      </w:tr>
      <w:tr w:rsidR="00986BCC" w:rsidRPr="00251C0A" w:rsidTr="00986BCC">
        <w:tc>
          <w:tcPr>
            <w:tcW w:w="2340" w:type="dxa"/>
          </w:tcPr>
          <w:p w:rsidR="00986BCC" w:rsidRPr="00251C0A" w:rsidRDefault="00986BCC" w:rsidP="00716211">
            <w:pPr>
              <w:spacing w:after="0" w:line="240" w:lineRule="auto"/>
              <w:rPr>
                <w:rFonts w:ascii="Times New Roman" w:hAnsi="Times New Roman"/>
                <w:sz w:val="22"/>
                <w:szCs w:val="22"/>
              </w:rPr>
            </w:pPr>
            <w:r w:rsidRPr="00251C0A">
              <w:rPr>
                <w:rFonts w:ascii="Times New Roman" w:hAnsi="Times New Roman"/>
                <w:sz w:val="22"/>
                <w:szCs w:val="22"/>
              </w:rPr>
              <w:t>Mr. Sreeraj K.</w:t>
            </w:r>
          </w:p>
        </w:tc>
        <w:tc>
          <w:tcPr>
            <w:tcW w:w="6300" w:type="dxa"/>
          </w:tcPr>
          <w:p w:rsidR="00E145CF" w:rsidRPr="00251C0A" w:rsidRDefault="00986BCC" w:rsidP="00E145CF">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Examiner-Bangalore Universtiy</w:t>
            </w:r>
          </w:p>
          <w:p w:rsidR="00E145CF" w:rsidRPr="00251C0A" w:rsidRDefault="00E145CF" w:rsidP="00E145CF">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Examiner KUHAS</w:t>
            </w:r>
          </w:p>
        </w:tc>
      </w:tr>
      <w:tr w:rsidR="00986BCC" w:rsidRPr="00251C0A" w:rsidTr="00986BCC">
        <w:tc>
          <w:tcPr>
            <w:tcW w:w="2340" w:type="dxa"/>
          </w:tcPr>
          <w:p w:rsidR="00986BCC" w:rsidRPr="00251C0A" w:rsidRDefault="00986BCC" w:rsidP="00716211">
            <w:pPr>
              <w:spacing w:after="0" w:line="240" w:lineRule="auto"/>
              <w:rPr>
                <w:rFonts w:ascii="Times New Roman" w:hAnsi="Times New Roman"/>
                <w:sz w:val="22"/>
                <w:szCs w:val="22"/>
              </w:rPr>
            </w:pPr>
            <w:r w:rsidRPr="00251C0A">
              <w:rPr>
                <w:rFonts w:ascii="Times New Roman" w:hAnsi="Times New Roman"/>
                <w:sz w:val="22"/>
                <w:szCs w:val="22"/>
              </w:rPr>
              <w:t>Mr. Ganapathy M.K.</w:t>
            </w:r>
          </w:p>
        </w:tc>
        <w:tc>
          <w:tcPr>
            <w:tcW w:w="6300" w:type="dxa"/>
          </w:tcPr>
          <w:p w:rsidR="00986BCC" w:rsidRPr="00251C0A" w:rsidRDefault="00986BCC"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Examiner-Bangalore Universtiy</w:t>
            </w:r>
          </w:p>
        </w:tc>
      </w:tr>
    </w:tbl>
    <w:p w:rsidR="00CD382C" w:rsidRPr="00251C0A" w:rsidRDefault="00CD382C" w:rsidP="00CD382C">
      <w:pPr>
        <w:pStyle w:val="ListParagraph"/>
        <w:tabs>
          <w:tab w:val="left" w:pos="-180"/>
          <w:tab w:val="left" w:pos="0"/>
        </w:tabs>
        <w:spacing w:after="120" w:line="240" w:lineRule="auto"/>
        <w:rPr>
          <w:rFonts w:ascii="Times New Roman" w:hAnsi="Times New Roman"/>
          <w:b/>
          <w:sz w:val="22"/>
          <w:szCs w:val="22"/>
        </w:rPr>
      </w:pPr>
    </w:p>
    <w:p w:rsidR="00CD382C" w:rsidRPr="00251C0A" w:rsidRDefault="00CD382C" w:rsidP="00CD382C">
      <w:pPr>
        <w:pStyle w:val="ListParagraph"/>
        <w:tabs>
          <w:tab w:val="left" w:pos="-180"/>
          <w:tab w:val="left" w:pos="0"/>
        </w:tabs>
        <w:spacing w:after="120" w:line="240" w:lineRule="auto"/>
        <w:rPr>
          <w:rFonts w:ascii="Times New Roman" w:hAnsi="Times New Roman"/>
          <w:b/>
          <w:sz w:val="2"/>
          <w:szCs w:val="22"/>
        </w:rPr>
      </w:pPr>
    </w:p>
    <w:p w:rsidR="00B87105" w:rsidRPr="00251C0A" w:rsidRDefault="0022588D" w:rsidP="000B03F8">
      <w:pPr>
        <w:pStyle w:val="HTMLPreformatted"/>
        <w:shd w:val="clear" w:color="auto" w:fill="FFFFFF"/>
        <w:jc w:val="center"/>
        <w:rPr>
          <w:rFonts w:ascii="Mangal" w:hAnsi="Mangal" w:cs="Mangal"/>
          <w:sz w:val="22"/>
          <w:szCs w:val="22"/>
          <w:u w:val="single"/>
          <w:lang w:val="en-IN" w:bidi="hi-IN"/>
        </w:rPr>
      </w:pPr>
      <w:r w:rsidRPr="00251C0A">
        <w:rPr>
          <w:rFonts w:ascii="Times New Roman" w:hAnsi="Times New Roman"/>
          <w:b/>
          <w:sz w:val="22"/>
          <w:szCs w:val="22"/>
          <w:u w:val="single"/>
        </w:rPr>
        <w:t>RESEARCH ACTIVITIES</w:t>
      </w:r>
      <w:r w:rsidR="00F84F22" w:rsidRPr="00251C0A">
        <w:rPr>
          <w:rFonts w:ascii="Times New Roman" w:hAnsi="Times New Roman"/>
          <w:b/>
          <w:sz w:val="22"/>
          <w:szCs w:val="22"/>
          <w:u w:val="single"/>
        </w:rPr>
        <w:t xml:space="preserve">/ </w:t>
      </w:r>
      <w:r w:rsidR="00F84F22" w:rsidRPr="00251C0A">
        <w:rPr>
          <w:rFonts w:ascii="Mangal" w:hAnsi="Mangal" w:cs="Mangal" w:hint="cs"/>
          <w:sz w:val="22"/>
          <w:szCs w:val="22"/>
          <w:u w:val="single"/>
          <w:cs/>
          <w:lang w:bidi="hi-IN"/>
        </w:rPr>
        <w:t>अनुसंधान</w:t>
      </w:r>
      <w:r w:rsidR="00121277">
        <w:rPr>
          <w:rFonts w:ascii="Mangal" w:hAnsi="Mangal" w:cs="Mangal"/>
          <w:sz w:val="22"/>
          <w:szCs w:val="22"/>
          <w:u w:val="single"/>
          <w:cs/>
          <w:lang w:bidi="hi-IN"/>
        </w:rPr>
        <w:t xml:space="preserve"> </w:t>
      </w:r>
      <w:r w:rsidR="00F84F22" w:rsidRPr="00251C0A">
        <w:rPr>
          <w:rFonts w:ascii="Mangal" w:hAnsi="Mangal" w:cs="Mangal" w:hint="cs"/>
          <w:sz w:val="22"/>
          <w:szCs w:val="22"/>
          <w:u w:val="single"/>
          <w:cs/>
          <w:lang w:bidi="hi-IN"/>
        </w:rPr>
        <w:t>गतिविधियाँ</w:t>
      </w:r>
    </w:p>
    <w:p w:rsidR="004704E8" w:rsidRPr="00251C0A" w:rsidRDefault="004704E8" w:rsidP="000B03F8">
      <w:pPr>
        <w:pStyle w:val="HTMLPreformatted"/>
        <w:shd w:val="clear" w:color="auto" w:fill="FFFFFF"/>
        <w:jc w:val="center"/>
        <w:rPr>
          <w:rFonts w:ascii="inherit" w:hAnsi="inherit"/>
          <w:sz w:val="14"/>
          <w:szCs w:val="22"/>
          <w:u w:val="single"/>
          <w:lang w:val="en-IN"/>
        </w:rPr>
      </w:pPr>
    </w:p>
    <w:p w:rsidR="00A6638F" w:rsidRPr="00251C0A" w:rsidRDefault="00B87105" w:rsidP="00F15E5D">
      <w:pPr>
        <w:pStyle w:val="ListParagraph"/>
        <w:numPr>
          <w:ilvl w:val="0"/>
          <w:numId w:val="5"/>
        </w:numPr>
        <w:tabs>
          <w:tab w:val="left" w:pos="-180"/>
          <w:tab w:val="left" w:pos="0"/>
        </w:tabs>
        <w:spacing w:line="240" w:lineRule="auto"/>
        <w:rPr>
          <w:rFonts w:ascii="Times New Roman" w:hAnsi="Times New Roman"/>
          <w:b/>
          <w:i/>
          <w:sz w:val="22"/>
          <w:szCs w:val="22"/>
        </w:rPr>
      </w:pPr>
      <w:r w:rsidRPr="00251C0A">
        <w:rPr>
          <w:rFonts w:ascii="Times New Roman" w:hAnsi="Times New Roman"/>
          <w:b/>
          <w:sz w:val="22"/>
          <w:szCs w:val="22"/>
        </w:rPr>
        <w:t xml:space="preserve">Funded </w:t>
      </w:r>
      <w:r w:rsidR="00204CB3" w:rsidRPr="00251C0A">
        <w:rPr>
          <w:rFonts w:ascii="Times New Roman" w:hAnsi="Times New Roman"/>
          <w:b/>
          <w:sz w:val="22"/>
          <w:szCs w:val="22"/>
        </w:rPr>
        <w:t>Research Projects</w:t>
      </w:r>
      <w:r w:rsidR="000247EC" w:rsidRPr="00251C0A">
        <w:rPr>
          <w:rFonts w:ascii="Times New Roman" w:hAnsi="Times New Roman"/>
          <w:b/>
          <w:sz w:val="22"/>
          <w:szCs w:val="22"/>
        </w:rPr>
        <w:t xml:space="preserve">:  </w:t>
      </w:r>
    </w:p>
    <w:p w:rsidR="0029762B" w:rsidRPr="00251C0A" w:rsidRDefault="0029762B" w:rsidP="0029762B">
      <w:pPr>
        <w:pStyle w:val="ListParagraph"/>
        <w:tabs>
          <w:tab w:val="left" w:pos="-180"/>
          <w:tab w:val="left" w:pos="0"/>
        </w:tabs>
        <w:spacing w:line="240" w:lineRule="auto"/>
        <w:ind w:left="450"/>
        <w:rPr>
          <w:rFonts w:ascii="Times New Roman" w:hAnsi="Times New Roman"/>
          <w:b/>
          <w:i/>
          <w:sz w:val="22"/>
          <w:szCs w:val="22"/>
        </w:rPr>
      </w:pPr>
    </w:p>
    <w:p w:rsidR="00CC2741" w:rsidRPr="00251C0A" w:rsidRDefault="001C782F" w:rsidP="003358C0">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251C0A">
        <w:rPr>
          <w:rFonts w:ascii="Times New Roman" w:hAnsi="Times New Roman"/>
          <w:b/>
          <w:sz w:val="22"/>
          <w:szCs w:val="22"/>
        </w:rPr>
        <w:t>Completed Project</w:t>
      </w:r>
      <w:r w:rsidR="00B87105" w:rsidRPr="00251C0A">
        <w:rPr>
          <w:rFonts w:ascii="Times New Roman" w:hAnsi="Times New Roman"/>
          <w:b/>
          <w:sz w:val="22"/>
          <w:szCs w:val="22"/>
        </w:rPr>
        <w:t xml:space="preserve">s: </w:t>
      </w:r>
      <w:r w:rsidRPr="00251C0A">
        <w:rPr>
          <w:rFonts w:ascii="Times New Roman" w:hAnsi="Times New Roman"/>
          <w:b/>
          <w:sz w:val="22"/>
          <w:szCs w:val="22"/>
        </w:rPr>
        <w:t>Intra-mural</w:t>
      </w:r>
      <w:r w:rsidR="009F42E6" w:rsidRPr="00251C0A">
        <w:rPr>
          <w:rFonts w:ascii="Times New Roman" w:hAnsi="Times New Roman"/>
          <w:b/>
          <w:sz w:val="22"/>
          <w:szCs w:val="22"/>
        </w:rPr>
        <w:t>-</w:t>
      </w:r>
      <w:r w:rsidR="00F15E5D" w:rsidRPr="00251C0A">
        <w:rPr>
          <w:rFonts w:ascii="Times New Roman" w:hAnsi="Times New Roman"/>
          <w:b/>
          <w:sz w:val="22"/>
          <w:szCs w:val="22"/>
        </w:rPr>
        <w:t xml:space="preserve"> 2</w:t>
      </w:r>
    </w:p>
    <w:tbl>
      <w:tblPr>
        <w:tblW w:w="9738" w:type="dxa"/>
        <w:tblLayout w:type="fixed"/>
        <w:tblLook w:val="04A0"/>
      </w:tblPr>
      <w:tblGrid>
        <w:gridCol w:w="589"/>
        <w:gridCol w:w="2944"/>
        <w:gridCol w:w="2650"/>
        <w:gridCol w:w="1755"/>
        <w:gridCol w:w="1170"/>
        <w:gridCol w:w="630"/>
      </w:tblGrid>
      <w:tr w:rsidR="00A34BD7" w:rsidRPr="00251C0A" w:rsidTr="00E145CF">
        <w:trPr>
          <w:trHeight w:val="265"/>
        </w:trPr>
        <w:tc>
          <w:tcPr>
            <w:tcW w:w="589" w:type="dxa"/>
            <w:tcBorders>
              <w:top w:val="single" w:sz="4" w:space="0" w:color="auto"/>
              <w:bottom w:val="single" w:sz="4" w:space="0" w:color="auto"/>
            </w:tcBorders>
          </w:tcPr>
          <w:p w:rsidR="00A34BD7" w:rsidRPr="00251C0A" w:rsidRDefault="00A34BD7" w:rsidP="00AC5407">
            <w:pPr>
              <w:spacing w:after="0" w:line="240" w:lineRule="auto"/>
              <w:jc w:val="both"/>
              <w:rPr>
                <w:rFonts w:ascii="Times New Roman" w:hAnsi="Times New Roman"/>
                <w:sz w:val="22"/>
                <w:szCs w:val="22"/>
              </w:rPr>
            </w:pPr>
            <w:r w:rsidRPr="00251C0A">
              <w:rPr>
                <w:rFonts w:ascii="Times New Roman" w:hAnsi="Times New Roman"/>
                <w:sz w:val="22"/>
                <w:szCs w:val="22"/>
              </w:rPr>
              <w:t>1.</w:t>
            </w:r>
          </w:p>
        </w:tc>
        <w:tc>
          <w:tcPr>
            <w:tcW w:w="2944" w:type="dxa"/>
            <w:tcBorders>
              <w:top w:val="single" w:sz="4" w:space="0" w:color="auto"/>
              <w:bottom w:val="single" w:sz="4" w:space="0" w:color="auto"/>
            </w:tcBorders>
          </w:tcPr>
          <w:p w:rsidR="00A34BD7" w:rsidRPr="00251C0A" w:rsidRDefault="00A34BD7" w:rsidP="00AC5407">
            <w:pPr>
              <w:spacing w:after="0" w:line="240" w:lineRule="auto"/>
              <w:jc w:val="both"/>
              <w:rPr>
                <w:rFonts w:ascii="Times New Roman" w:hAnsi="Times New Roman"/>
                <w:sz w:val="22"/>
                <w:szCs w:val="22"/>
              </w:rPr>
            </w:pPr>
            <w:r w:rsidRPr="00251C0A">
              <w:rPr>
                <w:rFonts w:ascii="Times New Roman" w:hAnsi="Times New Roman"/>
                <w:sz w:val="22"/>
                <w:szCs w:val="22"/>
              </w:rPr>
              <w:t xml:space="preserve">Utility of acoustic change complex as an objective tool </w:t>
            </w:r>
            <w:r w:rsidRPr="00251C0A">
              <w:rPr>
                <w:rFonts w:ascii="Times New Roman" w:hAnsi="Times New Roman"/>
                <w:sz w:val="22"/>
                <w:szCs w:val="22"/>
              </w:rPr>
              <w:lastRenderedPageBreak/>
              <w:t xml:space="preserve">to examine DLI in healthy individuals and individuals with Auditory processing disorders </w:t>
            </w:r>
          </w:p>
        </w:tc>
        <w:tc>
          <w:tcPr>
            <w:tcW w:w="2650" w:type="dxa"/>
            <w:tcBorders>
              <w:top w:val="single" w:sz="4" w:space="0" w:color="auto"/>
              <w:bottom w:val="single" w:sz="4" w:space="0" w:color="auto"/>
            </w:tcBorders>
          </w:tcPr>
          <w:p w:rsidR="00A34BD7" w:rsidRPr="00251C0A" w:rsidRDefault="00A34BD7" w:rsidP="00AC5407">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lastRenderedPageBreak/>
              <w:t xml:space="preserve">To investigate the utility of ACC as an objective </w:t>
            </w:r>
            <w:r w:rsidRPr="00251C0A">
              <w:rPr>
                <w:rFonts w:ascii="Times New Roman" w:hAnsi="Times New Roman"/>
                <w:sz w:val="22"/>
                <w:szCs w:val="22"/>
              </w:rPr>
              <w:lastRenderedPageBreak/>
              <w:t>measure of DLI in normal hearing individuals and individual with APD</w:t>
            </w:r>
          </w:p>
        </w:tc>
        <w:tc>
          <w:tcPr>
            <w:tcW w:w="1755" w:type="dxa"/>
            <w:tcBorders>
              <w:top w:val="single" w:sz="4" w:space="0" w:color="auto"/>
              <w:bottom w:val="single" w:sz="4" w:space="0" w:color="auto"/>
            </w:tcBorders>
          </w:tcPr>
          <w:p w:rsidR="00A34BD7" w:rsidRPr="00251C0A" w:rsidRDefault="00A34BD7" w:rsidP="00AC5407">
            <w:pPr>
              <w:pStyle w:val="BodyText"/>
              <w:jc w:val="left"/>
              <w:rPr>
                <w:sz w:val="22"/>
                <w:szCs w:val="22"/>
              </w:rPr>
            </w:pPr>
            <w:r w:rsidRPr="00251C0A">
              <w:rPr>
                <w:sz w:val="22"/>
                <w:szCs w:val="22"/>
              </w:rPr>
              <w:lastRenderedPageBreak/>
              <w:t>Dr. Prawin Kumar</w:t>
            </w:r>
          </w:p>
          <w:p w:rsidR="00A34BD7" w:rsidRPr="00251C0A" w:rsidRDefault="00A34BD7" w:rsidP="00AC5407">
            <w:pPr>
              <w:pStyle w:val="BodyText"/>
              <w:jc w:val="left"/>
              <w:rPr>
                <w:sz w:val="22"/>
                <w:szCs w:val="22"/>
              </w:rPr>
            </w:pPr>
            <w:r w:rsidRPr="00251C0A">
              <w:rPr>
                <w:sz w:val="22"/>
                <w:szCs w:val="22"/>
              </w:rPr>
              <w:lastRenderedPageBreak/>
              <w:t>Mr. Niraj Kumar &amp; Mr. Ganapathy M. K.</w:t>
            </w:r>
          </w:p>
          <w:p w:rsidR="00A34BD7" w:rsidRPr="00251C0A" w:rsidRDefault="00A34BD7" w:rsidP="00AC5407">
            <w:pPr>
              <w:pStyle w:val="BodyText"/>
              <w:jc w:val="left"/>
              <w:rPr>
                <w:b/>
                <w:sz w:val="22"/>
                <w:szCs w:val="22"/>
              </w:rPr>
            </w:pPr>
          </w:p>
        </w:tc>
        <w:tc>
          <w:tcPr>
            <w:tcW w:w="1170" w:type="dxa"/>
            <w:tcBorders>
              <w:top w:val="single" w:sz="4" w:space="0" w:color="auto"/>
              <w:bottom w:val="single" w:sz="4" w:space="0" w:color="auto"/>
            </w:tcBorders>
          </w:tcPr>
          <w:p w:rsidR="00A34BD7" w:rsidRPr="00251C0A" w:rsidRDefault="00A34BD7" w:rsidP="00AC540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lastRenderedPageBreak/>
              <w:t>ARF</w:t>
            </w:r>
          </w:p>
          <w:p w:rsidR="00E145CF" w:rsidRPr="00251C0A" w:rsidRDefault="00E145CF" w:rsidP="00AC540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 xml:space="preserve">(Initial </w:t>
            </w:r>
            <w:r w:rsidRPr="00251C0A">
              <w:rPr>
                <w:rFonts w:ascii="Times New Roman" w:hAnsi="Times New Roman"/>
                <w:sz w:val="22"/>
                <w:szCs w:val="22"/>
              </w:rPr>
              <w:lastRenderedPageBreak/>
              <w:t>report submitted)</w:t>
            </w:r>
          </w:p>
        </w:tc>
        <w:tc>
          <w:tcPr>
            <w:tcW w:w="630" w:type="dxa"/>
            <w:tcBorders>
              <w:top w:val="single" w:sz="4" w:space="0" w:color="auto"/>
              <w:bottom w:val="single" w:sz="4" w:space="0" w:color="auto"/>
            </w:tcBorders>
          </w:tcPr>
          <w:p w:rsidR="00A34BD7" w:rsidRPr="00251C0A" w:rsidRDefault="00A34BD7" w:rsidP="00AC540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lastRenderedPageBreak/>
              <w:t>4.33</w:t>
            </w:r>
          </w:p>
        </w:tc>
      </w:tr>
      <w:tr w:rsidR="007C7B35" w:rsidRPr="00251C0A" w:rsidTr="00E145CF">
        <w:trPr>
          <w:trHeight w:val="561"/>
        </w:trPr>
        <w:tc>
          <w:tcPr>
            <w:tcW w:w="589" w:type="dxa"/>
            <w:tcBorders>
              <w:top w:val="single" w:sz="4" w:space="0" w:color="auto"/>
              <w:bottom w:val="single" w:sz="4" w:space="0" w:color="auto"/>
            </w:tcBorders>
          </w:tcPr>
          <w:p w:rsidR="007C7B35" w:rsidRPr="00251C0A" w:rsidRDefault="007C7B35" w:rsidP="0029762B">
            <w:pPr>
              <w:pStyle w:val="ListParagraph"/>
              <w:numPr>
                <w:ilvl w:val="0"/>
                <w:numId w:val="5"/>
              </w:numPr>
              <w:spacing w:after="0" w:line="240" w:lineRule="auto"/>
              <w:jc w:val="both"/>
              <w:rPr>
                <w:rFonts w:ascii="Times New Roman" w:hAnsi="Times New Roman"/>
                <w:sz w:val="22"/>
                <w:szCs w:val="22"/>
              </w:rPr>
            </w:pPr>
          </w:p>
        </w:tc>
        <w:tc>
          <w:tcPr>
            <w:tcW w:w="2944" w:type="dxa"/>
            <w:tcBorders>
              <w:top w:val="single" w:sz="4" w:space="0" w:color="auto"/>
              <w:bottom w:val="single" w:sz="4" w:space="0" w:color="auto"/>
            </w:tcBorders>
          </w:tcPr>
          <w:p w:rsidR="007C7B35" w:rsidRPr="00251C0A" w:rsidRDefault="007C7B35" w:rsidP="00AC5407">
            <w:pPr>
              <w:spacing w:after="0" w:line="240" w:lineRule="auto"/>
              <w:jc w:val="both"/>
              <w:rPr>
                <w:rFonts w:ascii="Times New Roman" w:hAnsi="Times New Roman"/>
                <w:sz w:val="22"/>
                <w:szCs w:val="22"/>
              </w:rPr>
            </w:pPr>
            <w:r w:rsidRPr="00251C0A">
              <w:rPr>
                <w:rFonts w:ascii="Times New Roman" w:hAnsi="Times New Roman"/>
                <w:sz w:val="22"/>
                <w:szCs w:val="22"/>
              </w:rPr>
              <w:t>Ability screening test (TAST) development and validation</w:t>
            </w:r>
          </w:p>
        </w:tc>
        <w:tc>
          <w:tcPr>
            <w:tcW w:w="2650" w:type="dxa"/>
            <w:tcBorders>
              <w:top w:val="single" w:sz="4" w:space="0" w:color="auto"/>
              <w:bottom w:val="single" w:sz="4" w:space="0" w:color="auto"/>
            </w:tcBorders>
          </w:tcPr>
          <w:p w:rsidR="007C7B35" w:rsidRPr="00251C0A" w:rsidRDefault="007C7B35" w:rsidP="00AC5407">
            <w:pPr>
              <w:pStyle w:val="ListParagraph"/>
              <w:spacing w:after="0" w:line="240" w:lineRule="auto"/>
              <w:ind w:left="0"/>
              <w:jc w:val="both"/>
              <w:rPr>
                <w:rFonts w:ascii="Times New Roman" w:hAnsi="Times New Roman"/>
                <w:sz w:val="22"/>
                <w:szCs w:val="22"/>
              </w:rPr>
            </w:pPr>
          </w:p>
        </w:tc>
        <w:tc>
          <w:tcPr>
            <w:tcW w:w="1755" w:type="dxa"/>
            <w:tcBorders>
              <w:top w:val="single" w:sz="4" w:space="0" w:color="auto"/>
              <w:bottom w:val="single" w:sz="4" w:space="0" w:color="auto"/>
            </w:tcBorders>
          </w:tcPr>
          <w:p w:rsidR="007C7B35" w:rsidRPr="00251C0A" w:rsidRDefault="007C7B35" w:rsidP="00AC5407">
            <w:pPr>
              <w:pStyle w:val="BodyText"/>
              <w:jc w:val="left"/>
              <w:rPr>
                <w:sz w:val="22"/>
                <w:szCs w:val="22"/>
              </w:rPr>
            </w:pPr>
            <w:r w:rsidRPr="00251C0A">
              <w:rPr>
                <w:sz w:val="22"/>
                <w:szCs w:val="22"/>
              </w:rPr>
              <w:t>Dr. AshaYathiraj</w:t>
            </w:r>
          </w:p>
        </w:tc>
        <w:tc>
          <w:tcPr>
            <w:tcW w:w="1170" w:type="dxa"/>
            <w:tcBorders>
              <w:top w:val="single" w:sz="4" w:space="0" w:color="auto"/>
              <w:bottom w:val="single" w:sz="4" w:space="0" w:color="auto"/>
            </w:tcBorders>
          </w:tcPr>
          <w:p w:rsidR="007C7B35" w:rsidRPr="00251C0A" w:rsidRDefault="007C7B35" w:rsidP="00AC540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p w:rsidR="00E145CF" w:rsidRPr="00251C0A" w:rsidRDefault="00E145CF" w:rsidP="00AC5407">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(Final report submitted)</w:t>
            </w:r>
          </w:p>
        </w:tc>
        <w:tc>
          <w:tcPr>
            <w:tcW w:w="630" w:type="dxa"/>
            <w:tcBorders>
              <w:top w:val="single" w:sz="4" w:space="0" w:color="auto"/>
              <w:bottom w:val="single" w:sz="4" w:space="0" w:color="auto"/>
            </w:tcBorders>
          </w:tcPr>
          <w:p w:rsidR="007C7B35" w:rsidRPr="00251C0A" w:rsidRDefault="007C7B35" w:rsidP="00AC5407">
            <w:pPr>
              <w:pStyle w:val="ListParagraph"/>
              <w:spacing w:after="0" w:line="240" w:lineRule="auto"/>
              <w:ind w:left="0"/>
              <w:jc w:val="center"/>
              <w:rPr>
                <w:rFonts w:ascii="Times New Roman" w:hAnsi="Times New Roman"/>
                <w:sz w:val="22"/>
                <w:szCs w:val="22"/>
              </w:rPr>
            </w:pPr>
          </w:p>
        </w:tc>
      </w:tr>
    </w:tbl>
    <w:p w:rsidR="00A34BD7" w:rsidRPr="00251C0A" w:rsidRDefault="00A34BD7" w:rsidP="00A34BD7">
      <w:pPr>
        <w:pStyle w:val="ListParagraph"/>
        <w:tabs>
          <w:tab w:val="left" w:pos="-180"/>
          <w:tab w:val="left" w:pos="0"/>
          <w:tab w:val="left" w:pos="720"/>
        </w:tabs>
        <w:spacing w:after="0" w:line="240" w:lineRule="auto"/>
        <w:rPr>
          <w:rFonts w:ascii="Times New Roman" w:hAnsi="Times New Roman"/>
          <w:b/>
          <w:sz w:val="22"/>
          <w:szCs w:val="22"/>
        </w:rPr>
      </w:pPr>
    </w:p>
    <w:p w:rsidR="00CC2741" w:rsidRPr="00251C0A" w:rsidRDefault="00B87105" w:rsidP="00CD382C">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251C0A">
        <w:rPr>
          <w:rFonts w:ascii="Times New Roman" w:hAnsi="Times New Roman"/>
          <w:b/>
          <w:sz w:val="22"/>
          <w:szCs w:val="22"/>
        </w:rPr>
        <w:t xml:space="preserve">Completed Projects: </w:t>
      </w:r>
      <w:r w:rsidR="001960FD" w:rsidRPr="00251C0A">
        <w:rPr>
          <w:rFonts w:ascii="Times New Roman" w:hAnsi="Times New Roman"/>
          <w:b/>
          <w:sz w:val="22"/>
          <w:szCs w:val="22"/>
        </w:rPr>
        <w:t xml:space="preserve">Extramural Projects </w:t>
      </w:r>
      <w:r w:rsidR="00CD382C" w:rsidRPr="00251C0A">
        <w:rPr>
          <w:rFonts w:ascii="Times New Roman" w:hAnsi="Times New Roman"/>
          <w:b/>
          <w:sz w:val="22"/>
          <w:szCs w:val="22"/>
        </w:rPr>
        <w:t>-NIL</w:t>
      </w:r>
    </w:p>
    <w:p w:rsidR="009C3126" w:rsidRPr="00251C0A" w:rsidRDefault="001C782F" w:rsidP="003358C0">
      <w:pPr>
        <w:pStyle w:val="ListParagraph"/>
        <w:numPr>
          <w:ilvl w:val="0"/>
          <w:numId w:val="6"/>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New research project initiated</w:t>
      </w:r>
      <w:r w:rsidR="00AC752C" w:rsidRPr="00251C0A">
        <w:rPr>
          <w:rFonts w:ascii="Times New Roman" w:hAnsi="Times New Roman"/>
          <w:b/>
          <w:sz w:val="22"/>
          <w:szCs w:val="22"/>
        </w:rPr>
        <w:t>: Intra-mural</w:t>
      </w:r>
      <w:r w:rsidR="00B71F71" w:rsidRPr="00251C0A">
        <w:rPr>
          <w:rFonts w:ascii="Times New Roman" w:hAnsi="Times New Roman"/>
          <w:b/>
          <w:sz w:val="22"/>
          <w:szCs w:val="22"/>
        </w:rPr>
        <w:t>- 9</w:t>
      </w:r>
    </w:p>
    <w:tbl>
      <w:tblPr>
        <w:tblW w:w="9539" w:type="dxa"/>
        <w:tblLayout w:type="fixed"/>
        <w:tblLook w:val="04A0"/>
      </w:tblPr>
      <w:tblGrid>
        <w:gridCol w:w="664"/>
        <w:gridCol w:w="5002"/>
        <w:gridCol w:w="2545"/>
        <w:gridCol w:w="1328"/>
      </w:tblGrid>
      <w:tr w:rsidR="00163D6D" w:rsidRPr="00251C0A" w:rsidTr="004704E8">
        <w:trPr>
          <w:trHeight w:val="184"/>
        </w:trPr>
        <w:tc>
          <w:tcPr>
            <w:tcW w:w="664"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5002"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Title</w:t>
            </w:r>
          </w:p>
        </w:tc>
        <w:tc>
          <w:tcPr>
            <w:tcW w:w="2545"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Investigators</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Funding source</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Effect of Spatial Noise on Speech Identification</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Dr. AshaYathiraj</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586"/>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Exploring Real World Aid Usage and Outcome: Current Indian Scenario</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Dr. Manjula P.</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Normative Data for click rate induced facilitation for assessing temporal intergration</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Dr. K.Rajalakshmi</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Audiological and vestibular assessment in persons with osteoporosis and osteopenia</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Dr. Prawin Kumar</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Effect of Cochlear implantation and surgery technique on cervical vestibular evoked myogenic potential</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Mr. SachchidanandSinha</w:t>
            </w:r>
          </w:p>
          <w:p w:rsidR="00163D6D" w:rsidRPr="00251C0A" w:rsidRDefault="00163D6D" w:rsidP="004704E8">
            <w:pPr>
              <w:pStyle w:val="BodyText"/>
              <w:jc w:val="left"/>
              <w:rPr>
                <w:sz w:val="22"/>
                <w:szCs w:val="22"/>
              </w:rPr>
            </w:pPr>
            <w:r w:rsidRPr="00251C0A">
              <w:rPr>
                <w:sz w:val="22"/>
                <w:szCs w:val="22"/>
              </w:rPr>
              <w:t>Dr. Niraj Kumar Singh</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Impact of acoustic stimuli used for various measures of VEMP on the auditory system</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Dr. Niraj Kumar Singh</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Contributory Factors of Hearing Handicap in individuals with Sensorineural hearing loss and auditory neuropathy spectrum Disorder (ANSD)</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 xml:space="preserve">Dr. Jjio P.M., </w:t>
            </w:r>
          </w:p>
          <w:p w:rsidR="00163D6D" w:rsidRPr="00251C0A" w:rsidRDefault="00163D6D" w:rsidP="004704E8">
            <w:pPr>
              <w:pStyle w:val="BodyText"/>
              <w:jc w:val="left"/>
              <w:rPr>
                <w:sz w:val="22"/>
                <w:szCs w:val="22"/>
              </w:rPr>
            </w:pPr>
            <w:r w:rsidRPr="00251C0A">
              <w:rPr>
                <w:sz w:val="22"/>
                <w:szCs w:val="22"/>
              </w:rPr>
              <w:t xml:space="preserve">Dr. Hemanth N., </w:t>
            </w:r>
          </w:p>
          <w:p w:rsidR="00163D6D" w:rsidRPr="00251C0A" w:rsidRDefault="00163D6D" w:rsidP="004704E8">
            <w:pPr>
              <w:pStyle w:val="BodyText"/>
              <w:jc w:val="left"/>
              <w:rPr>
                <w:sz w:val="22"/>
                <w:szCs w:val="22"/>
              </w:rPr>
            </w:pPr>
            <w:r w:rsidRPr="00251C0A">
              <w:rPr>
                <w:sz w:val="22"/>
                <w:szCs w:val="22"/>
              </w:rPr>
              <w:t>Dr. Ajith Kumar U.</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Development of Auditory based Application software for Tinnitus treatement</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Sr. Hemanth N.</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r w:rsidR="00163D6D" w:rsidRPr="00251C0A" w:rsidTr="004704E8">
        <w:trPr>
          <w:trHeight w:val="332"/>
        </w:trPr>
        <w:tc>
          <w:tcPr>
            <w:tcW w:w="664" w:type="dxa"/>
            <w:tcBorders>
              <w:top w:val="single" w:sz="4" w:space="0" w:color="auto"/>
              <w:bottom w:val="single" w:sz="4" w:space="0" w:color="auto"/>
            </w:tcBorders>
          </w:tcPr>
          <w:p w:rsidR="00163D6D" w:rsidRPr="00251C0A" w:rsidRDefault="00163D6D" w:rsidP="007F07FD">
            <w:pPr>
              <w:pStyle w:val="ListParagraph"/>
              <w:numPr>
                <w:ilvl w:val="0"/>
                <w:numId w:val="43"/>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251C0A" w:rsidRDefault="00163D6D" w:rsidP="004704E8">
            <w:pPr>
              <w:spacing w:after="0" w:line="240" w:lineRule="auto"/>
              <w:jc w:val="both"/>
              <w:rPr>
                <w:rFonts w:ascii="Times New Roman" w:hAnsi="Times New Roman"/>
                <w:sz w:val="22"/>
                <w:szCs w:val="22"/>
              </w:rPr>
            </w:pPr>
            <w:r w:rsidRPr="00251C0A">
              <w:rPr>
                <w:rFonts w:ascii="Times New Roman" w:hAnsi="Times New Roman"/>
                <w:sz w:val="22"/>
                <w:szCs w:val="22"/>
              </w:rPr>
              <w:t>Development of low frequency range word lists in Malayalam</w:t>
            </w:r>
          </w:p>
        </w:tc>
        <w:tc>
          <w:tcPr>
            <w:tcW w:w="2545" w:type="dxa"/>
            <w:tcBorders>
              <w:top w:val="single" w:sz="4" w:space="0" w:color="auto"/>
              <w:bottom w:val="single" w:sz="4" w:space="0" w:color="auto"/>
            </w:tcBorders>
          </w:tcPr>
          <w:p w:rsidR="00163D6D" w:rsidRPr="00251C0A" w:rsidRDefault="00163D6D" w:rsidP="004704E8">
            <w:pPr>
              <w:pStyle w:val="BodyText"/>
              <w:jc w:val="left"/>
              <w:rPr>
                <w:sz w:val="22"/>
                <w:szCs w:val="22"/>
              </w:rPr>
            </w:pPr>
            <w:r w:rsidRPr="00251C0A">
              <w:rPr>
                <w:sz w:val="22"/>
                <w:szCs w:val="22"/>
              </w:rPr>
              <w:t>Mr. PrashanthPrabhu</w:t>
            </w:r>
          </w:p>
        </w:tc>
        <w:tc>
          <w:tcPr>
            <w:tcW w:w="1328" w:type="dxa"/>
            <w:tcBorders>
              <w:top w:val="single" w:sz="4" w:space="0" w:color="auto"/>
              <w:bottom w:val="single" w:sz="4" w:space="0" w:color="auto"/>
            </w:tcBorders>
          </w:tcPr>
          <w:p w:rsidR="00163D6D" w:rsidRPr="00251C0A" w:rsidRDefault="00163D6D" w:rsidP="004704E8">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r>
    </w:tbl>
    <w:p w:rsidR="00163D6D" w:rsidRPr="00251C0A" w:rsidRDefault="00163D6D" w:rsidP="00163D6D">
      <w:pPr>
        <w:pStyle w:val="ListParagraph"/>
        <w:tabs>
          <w:tab w:val="left" w:pos="-180"/>
          <w:tab w:val="left" w:pos="0"/>
        </w:tabs>
        <w:spacing w:line="240" w:lineRule="auto"/>
        <w:rPr>
          <w:rFonts w:ascii="Times New Roman" w:hAnsi="Times New Roman"/>
          <w:b/>
          <w:sz w:val="14"/>
          <w:szCs w:val="22"/>
        </w:rPr>
      </w:pPr>
    </w:p>
    <w:p w:rsidR="00A24974" w:rsidRPr="00251C0A" w:rsidRDefault="007D5270" w:rsidP="00A24974">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251C0A">
        <w:rPr>
          <w:rFonts w:ascii="Times New Roman" w:hAnsi="Times New Roman"/>
          <w:b/>
          <w:sz w:val="22"/>
          <w:szCs w:val="22"/>
        </w:rPr>
        <w:t>New research project initiated: Extramural</w:t>
      </w:r>
      <w:r w:rsidR="005C143B" w:rsidRPr="00251C0A">
        <w:rPr>
          <w:rFonts w:ascii="Times New Roman" w:hAnsi="Times New Roman"/>
          <w:b/>
          <w:sz w:val="22"/>
          <w:szCs w:val="22"/>
        </w:rPr>
        <w:t>-NIL</w:t>
      </w:r>
    </w:p>
    <w:p w:rsidR="00A7382C" w:rsidRPr="00251C0A" w:rsidRDefault="00833B60" w:rsidP="007F299E">
      <w:pPr>
        <w:pStyle w:val="ListParagraph"/>
        <w:numPr>
          <w:ilvl w:val="0"/>
          <w:numId w:val="6"/>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 xml:space="preserve">Ongoing </w:t>
      </w:r>
      <w:r w:rsidR="001C782F" w:rsidRPr="00251C0A">
        <w:rPr>
          <w:rFonts w:ascii="Times New Roman" w:hAnsi="Times New Roman"/>
          <w:b/>
          <w:sz w:val="22"/>
          <w:szCs w:val="22"/>
        </w:rPr>
        <w:t>research project</w:t>
      </w:r>
      <w:r w:rsidR="00360B9A" w:rsidRPr="00251C0A">
        <w:rPr>
          <w:rFonts w:ascii="Times New Roman" w:hAnsi="Times New Roman"/>
          <w:b/>
          <w:sz w:val="22"/>
          <w:szCs w:val="22"/>
        </w:rPr>
        <w:t xml:space="preserve">: </w:t>
      </w:r>
      <w:r w:rsidR="001C782F" w:rsidRPr="00251C0A">
        <w:rPr>
          <w:rFonts w:ascii="Times New Roman" w:hAnsi="Times New Roman"/>
          <w:b/>
          <w:sz w:val="22"/>
          <w:szCs w:val="22"/>
        </w:rPr>
        <w:t xml:space="preserve">Intra-mural </w:t>
      </w:r>
      <w:r w:rsidR="005C143B" w:rsidRPr="00251C0A">
        <w:rPr>
          <w:rFonts w:ascii="Times New Roman" w:hAnsi="Times New Roman"/>
          <w:b/>
          <w:sz w:val="22"/>
          <w:szCs w:val="22"/>
        </w:rPr>
        <w:t>-</w:t>
      </w:r>
      <w:r w:rsidR="00A34BD7" w:rsidRPr="00251C0A">
        <w:rPr>
          <w:rFonts w:ascii="Times New Roman" w:hAnsi="Times New Roman"/>
          <w:b/>
          <w:sz w:val="22"/>
          <w:szCs w:val="22"/>
        </w:rPr>
        <w:t xml:space="preserve"> 14</w:t>
      </w:r>
    </w:p>
    <w:tbl>
      <w:tblPr>
        <w:tblW w:w="9757" w:type="dxa"/>
        <w:tblLayout w:type="fixed"/>
        <w:tblLook w:val="04A0"/>
      </w:tblPr>
      <w:tblGrid>
        <w:gridCol w:w="540"/>
        <w:gridCol w:w="2197"/>
        <w:gridCol w:w="2681"/>
        <w:gridCol w:w="2070"/>
        <w:gridCol w:w="1054"/>
        <w:gridCol w:w="1215"/>
      </w:tblGrid>
      <w:tr w:rsidR="005C143B" w:rsidRPr="00251C0A" w:rsidTr="006F58C0">
        <w:tc>
          <w:tcPr>
            <w:tcW w:w="540" w:type="dxa"/>
            <w:tcBorders>
              <w:top w:val="single" w:sz="4" w:space="0" w:color="auto"/>
              <w:bottom w:val="single" w:sz="4" w:space="0" w:color="auto"/>
            </w:tcBorders>
          </w:tcPr>
          <w:p w:rsidR="005C143B" w:rsidRPr="00251C0A" w:rsidRDefault="000E1EEA" w:rsidP="000E1EEA">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2197"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Title</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Objectives</w:t>
            </w:r>
          </w:p>
        </w:tc>
        <w:tc>
          <w:tcPr>
            <w:tcW w:w="2070"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Investigators</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Funding source</w:t>
            </w:r>
          </w:p>
        </w:tc>
        <w:tc>
          <w:tcPr>
            <w:tcW w:w="1215"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b/>
                <w:sz w:val="22"/>
                <w:szCs w:val="22"/>
              </w:rPr>
              <w:t xml:space="preserve">Grant amount </w:t>
            </w:r>
            <w:r w:rsidRPr="00251C0A">
              <w:rPr>
                <w:rFonts w:ascii="Times New Roman" w:hAnsi="Times New Roman"/>
                <w:sz w:val="22"/>
                <w:szCs w:val="22"/>
              </w:rPr>
              <w:t>`</w:t>
            </w:r>
          </w:p>
          <w:p w:rsidR="005C143B" w:rsidRPr="00251C0A" w:rsidRDefault="005C143B" w:rsidP="000E1EEA">
            <w:pPr>
              <w:pStyle w:val="ListParagraph"/>
              <w:spacing w:after="0" w:line="240" w:lineRule="auto"/>
              <w:ind w:left="0"/>
              <w:jc w:val="center"/>
              <w:rPr>
                <w:rFonts w:ascii="Times New Roman" w:hAnsi="Times New Roman"/>
                <w:b/>
                <w:sz w:val="22"/>
                <w:szCs w:val="22"/>
              </w:rPr>
            </w:pPr>
            <w:r w:rsidRPr="00251C0A">
              <w:rPr>
                <w:rFonts w:ascii="Times New Roman" w:hAnsi="Times New Roman"/>
                <w:sz w:val="22"/>
                <w:szCs w:val="22"/>
              </w:rPr>
              <w:t>(In lakhs)</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Neural Correlates of Perceptual Learning of Non-Native Speech Sound Contrast Learning</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investigate the neural correlates of perceptual learning of non-native speech sound contrast learning</w:t>
            </w: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t>Dr. Ajith Kumar U</w:t>
            </w:r>
          </w:p>
          <w:p w:rsidR="005C143B" w:rsidRPr="00251C0A" w:rsidRDefault="005C143B" w:rsidP="000E1EEA">
            <w:pPr>
              <w:pStyle w:val="BodyText"/>
              <w:jc w:val="left"/>
              <w:rPr>
                <w:b/>
                <w:sz w:val="22"/>
                <w:szCs w:val="22"/>
              </w:rPr>
            </w:pPr>
            <w:r w:rsidRPr="00251C0A">
              <w:rPr>
                <w:sz w:val="22"/>
                <w:szCs w:val="22"/>
              </w:rPr>
              <w:t>Dr. Santosh M</w:t>
            </w:r>
            <w:r w:rsidR="00C053CC" w:rsidRPr="00251C0A">
              <w:rPr>
                <w:sz w:val="22"/>
                <w:szCs w:val="22"/>
              </w:rPr>
              <w:t>.</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4.33</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Effect of Auditory Deprivation on Some Aspects of Temporal Processing and Speech Perception Abilities</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document the effect of duration of hearing loss on word identification scores, monosyllable identification, sentence identification, temporal processing and ANL</w:t>
            </w: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t>Dr. Sandeep M</w:t>
            </w:r>
            <w:r w:rsidR="00C053CC" w:rsidRPr="00251C0A">
              <w:rPr>
                <w:sz w:val="22"/>
                <w:szCs w:val="22"/>
              </w:rPr>
              <w:t>.</w:t>
            </w:r>
          </w:p>
          <w:p w:rsidR="005C143B" w:rsidRPr="00251C0A" w:rsidRDefault="00C053CC" w:rsidP="000E1EEA">
            <w:pPr>
              <w:pStyle w:val="BodyText"/>
              <w:jc w:val="left"/>
              <w:rPr>
                <w:b/>
                <w:sz w:val="22"/>
                <w:szCs w:val="22"/>
              </w:rPr>
            </w:pPr>
            <w:r w:rsidRPr="00251C0A">
              <w:rPr>
                <w:sz w:val="22"/>
                <w:szCs w:val="22"/>
              </w:rPr>
              <w:t>Ms. Chand</w:t>
            </w:r>
            <w:r w:rsidR="005C143B" w:rsidRPr="00251C0A">
              <w:rPr>
                <w:sz w:val="22"/>
                <w:szCs w:val="22"/>
              </w:rPr>
              <w:t>ni Jain</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4.82</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Within and Across Temporal Resolution Abilities in Individuals with </w:t>
            </w:r>
            <w:r w:rsidRPr="00251C0A">
              <w:rPr>
                <w:rFonts w:ascii="Times New Roman" w:hAnsi="Times New Roman"/>
                <w:sz w:val="22"/>
                <w:szCs w:val="22"/>
              </w:rPr>
              <w:lastRenderedPageBreak/>
              <w:t>Normal Hearing, Sensorineural Hearing Loss and Auditory Neuropathy Spectrum Disorders</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lastRenderedPageBreak/>
              <w:t xml:space="preserve">To assess and compare the temporal resolution skills using within channel and across channel GDT in </w:t>
            </w:r>
            <w:r w:rsidRPr="00251C0A">
              <w:rPr>
                <w:rFonts w:ascii="Times New Roman" w:hAnsi="Times New Roman"/>
                <w:sz w:val="22"/>
                <w:szCs w:val="22"/>
              </w:rPr>
              <w:lastRenderedPageBreak/>
              <w:t>individuals with normal SNHL and ANSD</w:t>
            </w: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lastRenderedPageBreak/>
              <w:t>Mr. Kishore Tanniru</w:t>
            </w:r>
          </w:p>
          <w:p w:rsidR="005C143B" w:rsidRPr="00251C0A" w:rsidRDefault="008522D6" w:rsidP="000E1EEA">
            <w:pPr>
              <w:pStyle w:val="BodyText"/>
              <w:jc w:val="left"/>
              <w:rPr>
                <w:sz w:val="22"/>
                <w:szCs w:val="22"/>
              </w:rPr>
            </w:pPr>
            <w:r w:rsidRPr="00251C0A">
              <w:rPr>
                <w:sz w:val="22"/>
                <w:szCs w:val="22"/>
              </w:rPr>
              <w:t>Dr.</w:t>
            </w:r>
            <w:r w:rsidR="005C143B" w:rsidRPr="00251C0A">
              <w:rPr>
                <w:sz w:val="22"/>
                <w:szCs w:val="22"/>
              </w:rPr>
              <w:t>AnimeshBarman</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4.33</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Factors Affecting Cocktail-Party Listening in Normal Hearing Listeners</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investigate effect of age on spra-threshold processing and cognition ; relation to problems with supra-threshold processing and working memory</w:t>
            </w:r>
          </w:p>
          <w:p w:rsidR="0057758C" w:rsidRPr="00251C0A" w:rsidRDefault="0057758C" w:rsidP="000E1EEA">
            <w:pPr>
              <w:pStyle w:val="ListParagraph"/>
              <w:spacing w:after="0" w:line="240" w:lineRule="auto"/>
              <w:ind w:left="0"/>
              <w:jc w:val="both"/>
              <w:rPr>
                <w:rFonts w:ascii="Times New Roman" w:hAnsi="Times New Roman"/>
                <w:sz w:val="22"/>
                <w:szCs w:val="22"/>
              </w:rPr>
            </w:pP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t>Ms. Chandni Jain</w:t>
            </w:r>
          </w:p>
          <w:p w:rsidR="005C143B" w:rsidRPr="00251C0A" w:rsidRDefault="005C143B" w:rsidP="000E1EEA">
            <w:pPr>
              <w:pStyle w:val="BodyText"/>
              <w:jc w:val="left"/>
              <w:rPr>
                <w:sz w:val="22"/>
                <w:szCs w:val="22"/>
              </w:rPr>
            </w:pPr>
            <w:r w:rsidRPr="00251C0A">
              <w:rPr>
                <w:sz w:val="22"/>
                <w:szCs w:val="22"/>
              </w:rPr>
              <w:t>Mr. Vikas</w:t>
            </w:r>
            <w:r w:rsidR="00CA0674" w:rsidRPr="00251C0A">
              <w:rPr>
                <w:sz w:val="22"/>
                <w:szCs w:val="22"/>
              </w:rPr>
              <w:t xml:space="preserve"> M.D. </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4.38</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Bithermal Caloric Test and Video Impulse Test for the Assessment of Unilateral Vestibular Pathologies</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identify association between pithermal and video</w:t>
            </w:r>
          </w:p>
        </w:tc>
        <w:tc>
          <w:tcPr>
            <w:tcW w:w="2070" w:type="dxa"/>
            <w:tcBorders>
              <w:top w:val="single" w:sz="4" w:space="0" w:color="auto"/>
              <w:bottom w:val="single" w:sz="4" w:space="0" w:color="auto"/>
            </w:tcBorders>
          </w:tcPr>
          <w:p w:rsidR="005C143B" w:rsidRPr="00251C0A" w:rsidRDefault="005C143B" w:rsidP="000E1EEA">
            <w:pPr>
              <w:pStyle w:val="BodyText"/>
              <w:jc w:val="left"/>
              <w:rPr>
                <w:b/>
                <w:sz w:val="22"/>
                <w:szCs w:val="22"/>
              </w:rPr>
            </w:pPr>
            <w:r w:rsidRPr="00251C0A">
              <w:rPr>
                <w:sz w:val="22"/>
                <w:szCs w:val="22"/>
              </w:rPr>
              <w:t>Mr. Niraj Kumar Singh</w:t>
            </w:r>
          </w:p>
          <w:p w:rsidR="005C143B" w:rsidRPr="00251C0A" w:rsidRDefault="005C143B" w:rsidP="000E1EEA">
            <w:pPr>
              <w:pStyle w:val="BodyText"/>
              <w:jc w:val="left"/>
              <w:rPr>
                <w:b/>
                <w:sz w:val="22"/>
                <w:szCs w:val="22"/>
              </w:rPr>
            </w:pPr>
            <w:r w:rsidRPr="00251C0A">
              <w:rPr>
                <w:sz w:val="22"/>
                <w:szCs w:val="22"/>
              </w:rPr>
              <w:t>Dr. Rajashwari G</w:t>
            </w:r>
            <w:r w:rsidR="00C053CC" w:rsidRPr="00251C0A">
              <w:rPr>
                <w:sz w:val="22"/>
                <w:szCs w:val="22"/>
              </w:rPr>
              <w:t>.</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4.33</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Noise Mapping of Mysuru City</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Measurement and comparision of noise levels of identified areas (under 4 categories) at four different time frames spaning day and night</w:t>
            </w: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t>Mr. Sreeraj K</w:t>
            </w:r>
            <w:r w:rsidR="00C053CC" w:rsidRPr="00251C0A">
              <w:rPr>
                <w:sz w:val="22"/>
                <w:szCs w:val="22"/>
              </w:rPr>
              <w:t>.</w:t>
            </w:r>
          </w:p>
          <w:p w:rsidR="005C143B" w:rsidRPr="00251C0A" w:rsidRDefault="005C143B" w:rsidP="000E1EEA">
            <w:pPr>
              <w:pStyle w:val="BodyText"/>
              <w:jc w:val="left"/>
              <w:rPr>
                <w:b/>
                <w:sz w:val="22"/>
                <w:szCs w:val="22"/>
              </w:rPr>
            </w:pPr>
            <w:r w:rsidRPr="00251C0A">
              <w:rPr>
                <w:sz w:val="22"/>
                <w:szCs w:val="22"/>
              </w:rPr>
              <w:t>Ms. Suma Chatni</w:t>
            </w: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8E0D3D"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6.70</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Development of standardization of questionnaire to assess the outcome in adult hearing aid users  </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develop questionnaire inorder to assess the outcome in adult hearing aid users</w:t>
            </w:r>
          </w:p>
        </w:tc>
        <w:tc>
          <w:tcPr>
            <w:tcW w:w="2070" w:type="dxa"/>
            <w:tcBorders>
              <w:top w:val="single" w:sz="4" w:space="0" w:color="auto"/>
              <w:bottom w:val="single" w:sz="4" w:space="0" w:color="auto"/>
            </w:tcBorders>
          </w:tcPr>
          <w:p w:rsidR="005C143B" w:rsidRPr="00251C0A" w:rsidRDefault="008522D6" w:rsidP="000E1EEA">
            <w:pPr>
              <w:pStyle w:val="BodyText"/>
              <w:jc w:val="left"/>
              <w:rPr>
                <w:sz w:val="22"/>
                <w:szCs w:val="22"/>
              </w:rPr>
            </w:pPr>
            <w:r w:rsidRPr="00251C0A">
              <w:rPr>
                <w:sz w:val="22"/>
                <w:szCs w:val="22"/>
              </w:rPr>
              <w:t>Dr.</w:t>
            </w:r>
            <w:r w:rsidR="005C143B" w:rsidRPr="00251C0A">
              <w:rPr>
                <w:sz w:val="22"/>
                <w:szCs w:val="22"/>
              </w:rPr>
              <w:t>Rajalakshmi K</w:t>
            </w:r>
            <w:r w:rsidR="00C053CC" w:rsidRPr="00251C0A">
              <w:rPr>
                <w:sz w:val="22"/>
                <w:szCs w:val="22"/>
              </w:rPr>
              <w:t>.</w:t>
            </w:r>
          </w:p>
          <w:p w:rsidR="005C143B" w:rsidRPr="00251C0A" w:rsidRDefault="005C143B" w:rsidP="000E1EEA">
            <w:pPr>
              <w:pStyle w:val="BodyText"/>
              <w:jc w:val="left"/>
              <w:rPr>
                <w:sz w:val="22"/>
                <w:szCs w:val="22"/>
              </w:rPr>
            </w:pPr>
            <w:r w:rsidRPr="00251C0A">
              <w:rPr>
                <w:sz w:val="22"/>
                <w:szCs w:val="22"/>
              </w:rPr>
              <w:t>Dr. RamadeviSreenivas</w:t>
            </w:r>
          </w:p>
          <w:p w:rsidR="005C143B" w:rsidRPr="00251C0A" w:rsidRDefault="00C053CC" w:rsidP="000E1EEA">
            <w:pPr>
              <w:pStyle w:val="BodyText"/>
              <w:jc w:val="left"/>
              <w:rPr>
                <w:sz w:val="22"/>
                <w:szCs w:val="22"/>
              </w:rPr>
            </w:pPr>
            <w:r w:rsidRPr="00251C0A">
              <w:rPr>
                <w:sz w:val="22"/>
                <w:szCs w:val="22"/>
              </w:rPr>
              <w:t>Ms. Mamatha N.</w:t>
            </w:r>
            <w:r w:rsidR="005C143B" w:rsidRPr="00251C0A">
              <w:rPr>
                <w:sz w:val="22"/>
                <w:szCs w:val="22"/>
              </w:rPr>
              <w:t>M</w:t>
            </w:r>
            <w:r w:rsidRPr="00251C0A">
              <w:rPr>
                <w:sz w:val="22"/>
                <w:szCs w:val="22"/>
              </w:rPr>
              <w:t>.</w:t>
            </w:r>
            <w:r w:rsidR="005C143B" w:rsidRPr="00251C0A">
              <w:rPr>
                <w:sz w:val="22"/>
                <w:szCs w:val="22"/>
              </w:rPr>
              <w:t xml:space="preserve">, </w:t>
            </w:r>
          </w:p>
          <w:p w:rsidR="005C143B" w:rsidRPr="00251C0A" w:rsidRDefault="005C143B" w:rsidP="000E1EEA">
            <w:pPr>
              <w:pStyle w:val="BodyText"/>
              <w:jc w:val="left"/>
              <w:rPr>
                <w:sz w:val="22"/>
                <w:szCs w:val="22"/>
              </w:rPr>
            </w:pP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4.33</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Relationship between envelop difference index (EDI) and speech perception with noise reduction strategies in hearing aids</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correlate the objective and subjective measurements across different experimental conditions.</w:t>
            </w: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t>Ms. Geetha C</w:t>
            </w:r>
            <w:r w:rsidR="00C053CC" w:rsidRPr="00251C0A">
              <w:rPr>
                <w:sz w:val="22"/>
                <w:szCs w:val="22"/>
              </w:rPr>
              <w:t>.</w:t>
            </w:r>
          </w:p>
          <w:p w:rsidR="005C143B" w:rsidRPr="00251C0A" w:rsidRDefault="005C143B" w:rsidP="000E1EEA">
            <w:pPr>
              <w:pStyle w:val="BodyText"/>
              <w:jc w:val="left"/>
              <w:rPr>
                <w:sz w:val="22"/>
                <w:szCs w:val="22"/>
              </w:rPr>
            </w:pPr>
            <w:r w:rsidRPr="00251C0A">
              <w:rPr>
                <w:sz w:val="22"/>
                <w:szCs w:val="22"/>
              </w:rPr>
              <w:t>Dr. Hemanth N</w:t>
            </w:r>
            <w:r w:rsidR="00C053CC" w:rsidRPr="00251C0A">
              <w:rPr>
                <w:sz w:val="22"/>
                <w:szCs w:val="22"/>
              </w:rPr>
              <w:t>.</w:t>
            </w:r>
          </w:p>
          <w:p w:rsidR="005C143B" w:rsidRPr="00251C0A" w:rsidRDefault="005C143B" w:rsidP="000E1EEA">
            <w:pPr>
              <w:pStyle w:val="BodyText"/>
              <w:jc w:val="left"/>
              <w:rPr>
                <w:sz w:val="22"/>
                <w:szCs w:val="22"/>
              </w:rPr>
            </w:pP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4.33</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Effectiveness of SNR-50 and SNR loss in hearing aid evaluation</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evaluate the utility of SNR-50 and SNR loss in hearing aid evaluation</w:t>
            </w:r>
          </w:p>
        </w:tc>
        <w:tc>
          <w:tcPr>
            <w:tcW w:w="2070" w:type="dxa"/>
            <w:tcBorders>
              <w:top w:val="single" w:sz="4" w:space="0" w:color="auto"/>
              <w:bottom w:val="single" w:sz="4" w:space="0" w:color="auto"/>
            </w:tcBorders>
          </w:tcPr>
          <w:p w:rsidR="005C143B" w:rsidRPr="00251C0A" w:rsidRDefault="005C143B" w:rsidP="000E1EEA">
            <w:pPr>
              <w:pStyle w:val="BodyText"/>
              <w:jc w:val="left"/>
              <w:rPr>
                <w:sz w:val="22"/>
                <w:szCs w:val="22"/>
              </w:rPr>
            </w:pPr>
            <w:r w:rsidRPr="00251C0A">
              <w:rPr>
                <w:sz w:val="22"/>
                <w:szCs w:val="22"/>
              </w:rPr>
              <w:t>Dr. Manjula P</w:t>
            </w:r>
            <w:r w:rsidR="00C053CC" w:rsidRPr="00251C0A">
              <w:rPr>
                <w:sz w:val="22"/>
                <w:szCs w:val="22"/>
              </w:rPr>
              <w:t>.</w:t>
            </w:r>
          </w:p>
          <w:p w:rsidR="005C143B" w:rsidRPr="00251C0A" w:rsidRDefault="005C143B" w:rsidP="000E1EEA">
            <w:pPr>
              <w:pStyle w:val="BodyText"/>
              <w:jc w:val="left"/>
              <w:rPr>
                <w:sz w:val="22"/>
                <w:szCs w:val="22"/>
              </w:rPr>
            </w:pPr>
            <w:r w:rsidRPr="00251C0A">
              <w:rPr>
                <w:sz w:val="22"/>
                <w:szCs w:val="22"/>
              </w:rPr>
              <w:t>Ms. Megha</w:t>
            </w:r>
          </w:p>
          <w:p w:rsidR="005C143B" w:rsidRPr="00251C0A" w:rsidRDefault="005C143B" w:rsidP="000E1EEA">
            <w:pPr>
              <w:pStyle w:val="BodyText"/>
              <w:jc w:val="left"/>
              <w:rPr>
                <w:sz w:val="22"/>
                <w:szCs w:val="22"/>
              </w:rPr>
            </w:pPr>
          </w:p>
        </w:tc>
        <w:tc>
          <w:tcPr>
            <w:tcW w:w="1054"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4.33</w:t>
            </w:r>
          </w:p>
        </w:tc>
      </w:tr>
      <w:tr w:rsidR="00A24974" w:rsidRPr="00251C0A" w:rsidTr="006F58C0">
        <w:trPr>
          <w:trHeight w:val="260"/>
        </w:trPr>
        <w:tc>
          <w:tcPr>
            <w:tcW w:w="540" w:type="dxa"/>
            <w:tcBorders>
              <w:top w:val="single" w:sz="4" w:space="0" w:color="auto"/>
              <w:bottom w:val="single" w:sz="4" w:space="0" w:color="auto"/>
            </w:tcBorders>
          </w:tcPr>
          <w:p w:rsidR="00A24974" w:rsidRPr="00251C0A" w:rsidRDefault="00A24974"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251C0A" w:rsidRDefault="00A24974" w:rsidP="000E1EEA">
            <w:pPr>
              <w:spacing w:after="0" w:line="240" w:lineRule="auto"/>
              <w:jc w:val="both"/>
              <w:rPr>
                <w:rFonts w:ascii="Times New Roman" w:hAnsi="Times New Roman"/>
                <w:sz w:val="22"/>
                <w:szCs w:val="22"/>
              </w:rPr>
            </w:pPr>
            <w:r w:rsidRPr="00251C0A">
              <w:rPr>
                <w:rFonts w:ascii="Times New Roman" w:hAnsi="Times New Roman"/>
                <w:sz w:val="22"/>
                <w:szCs w:val="22"/>
              </w:rPr>
              <w:t>Development of hearing aid simulator</w:t>
            </w:r>
          </w:p>
        </w:tc>
        <w:tc>
          <w:tcPr>
            <w:tcW w:w="2681" w:type="dxa"/>
            <w:tcBorders>
              <w:top w:val="single" w:sz="4" w:space="0" w:color="auto"/>
              <w:bottom w:val="single" w:sz="4" w:space="0" w:color="auto"/>
            </w:tcBorders>
          </w:tcPr>
          <w:p w:rsidR="00A24974" w:rsidRPr="00251C0A" w:rsidRDefault="00A24974" w:rsidP="000E1EEA">
            <w:pPr>
              <w:pStyle w:val="ListParagraph"/>
              <w:spacing w:after="0" w:line="240" w:lineRule="auto"/>
              <w:ind w:left="-18" w:firstLine="18"/>
              <w:jc w:val="both"/>
              <w:rPr>
                <w:rFonts w:ascii="Times New Roman" w:hAnsi="Times New Roman"/>
                <w:sz w:val="22"/>
                <w:szCs w:val="22"/>
              </w:rPr>
            </w:pPr>
            <w:r w:rsidRPr="00251C0A">
              <w:rPr>
                <w:rFonts w:ascii="Times New Roman" w:hAnsi="Times New Roman"/>
                <w:sz w:val="22"/>
                <w:szCs w:val="22"/>
              </w:rPr>
              <w:t>To develop a hearing aid simulator</w:t>
            </w:r>
          </w:p>
        </w:tc>
        <w:tc>
          <w:tcPr>
            <w:tcW w:w="2070" w:type="dxa"/>
            <w:tcBorders>
              <w:top w:val="single" w:sz="4" w:space="0" w:color="auto"/>
              <w:bottom w:val="single" w:sz="4" w:space="0" w:color="auto"/>
            </w:tcBorders>
          </w:tcPr>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Sujeet Kumar Sinha</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 xml:space="preserve">Dr.Animesh Barman </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 xml:space="preserve">Dr. D.S. Guru,  </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Dr. VijayakumarNarne</w:t>
            </w:r>
          </w:p>
        </w:tc>
        <w:tc>
          <w:tcPr>
            <w:tcW w:w="1054" w:type="dxa"/>
            <w:tcBorders>
              <w:top w:val="single" w:sz="4" w:space="0" w:color="auto"/>
              <w:bottom w:val="single" w:sz="4" w:space="0" w:color="auto"/>
            </w:tcBorders>
          </w:tcPr>
          <w:p w:rsidR="00A24974" w:rsidRPr="00251C0A" w:rsidRDefault="00A24974" w:rsidP="00A24974">
            <w:pPr>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A24974" w:rsidRPr="00251C0A" w:rsidRDefault="00A24974"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2.15</w:t>
            </w:r>
          </w:p>
        </w:tc>
      </w:tr>
      <w:tr w:rsidR="00A24974" w:rsidRPr="00251C0A" w:rsidTr="006F58C0">
        <w:trPr>
          <w:trHeight w:val="260"/>
        </w:trPr>
        <w:tc>
          <w:tcPr>
            <w:tcW w:w="540" w:type="dxa"/>
            <w:tcBorders>
              <w:top w:val="single" w:sz="4" w:space="0" w:color="auto"/>
              <w:bottom w:val="single" w:sz="4" w:space="0" w:color="auto"/>
            </w:tcBorders>
          </w:tcPr>
          <w:p w:rsidR="00A24974" w:rsidRPr="00251C0A" w:rsidRDefault="00A24974"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251C0A" w:rsidRDefault="00A24974" w:rsidP="000E1EEA">
            <w:pPr>
              <w:spacing w:after="0" w:line="240" w:lineRule="auto"/>
              <w:jc w:val="both"/>
              <w:rPr>
                <w:rFonts w:ascii="Times New Roman" w:hAnsi="Times New Roman"/>
                <w:sz w:val="22"/>
                <w:szCs w:val="22"/>
              </w:rPr>
            </w:pPr>
            <w:r w:rsidRPr="00251C0A">
              <w:rPr>
                <w:rFonts w:ascii="Times New Roman" w:hAnsi="Times New Roman"/>
                <w:sz w:val="22"/>
                <w:szCs w:val="22"/>
              </w:rPr>
              <w:t>Development of low frequency word lists in Hindi and in Kannada</w:t>
            </w:r>
          </w:p>
        </w:tc>
        <w:tc>
          <w:tcPr>
            <w:tcW w:w="2681" w:type="dxa"/>
            <w:tcBorders>
              <w:top w:val="single" w:sz="4" w:space="0" w:color="auto"/>
              <w:bottom w:val="single" w:sz="4" w:space="0" w:color="auto"/>
            </w:tcBorders>
          </w:tcPr>
          <w:p w:rsidR="00A24974" w:rsidRPr="00251C0A" w:rsidRDefault="00A24974" w:rsidP="000E1EEA">
            <w:pPr>
              <w:pStyle w:val="ListParagraph"/>
              <w:spacing w:after="0" w:line="240" w:lineRule="auto"/>
              <w:ind w:left="-18" w:firstLine="18"/>
              <w:jc w:val="both"/>
              <w:rPr>
                <w:rFonts w:ascii="Times New Roman" w:hAnsi="Times New Roman"/>
                <w:sz w:val="22"/>
                <w:szCs w:val="22"/>
              </w:rPr>
            </w:pPr>
            <w:r w:rsidRPr="00251C0A">
              <w:rPr>
                <w:rFonts w:ascii="Times New Roman" w:hAnsi="Times New Roman"/>
                <w:sz w:val="22"/>
                <w:szCs w:val="22"/>
              </w:rPr>
              <w:t>To develop &amp; standardize low frequency word list and to investigate the applications across clinical population.</w:t>
            </w:r>
          </w:p>
        </w:tc>
        <w:tc>
          <w:tcPr>
            <w:tcW w:w="2070" w:type="dxa"/>
            <w:tcBorders>
              <w:top w:val="single" w:sz="4" w:space="0" w:color="auto"/>
              <w:bottom w:val="single" w:sz="4" w:space="0" w:color="auto"/>
            </w:tcBorders>
          </w:tcPr>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Dr.Animesh Barman</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 xml:space="preserve">PrashanthPrabhu, </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Dr. VijayakumarNarne</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Dr. Niraj Kumar Singh</w:t>
            </w:r>
          </w:p>
        </w:tc>
        <w:tc>
          <w:tcPr>
            <w:tcW w:w="1054" w:type="dxa"/>
            <w:tcBorders>
              <w:top w:val="single" w:sz="4" w:space="0" w:color="auto"/>
              <w:bottom w:val="single" w:sz="4" w:space="0" w:color="auto"/>
            </w:tcBorders>
          </w:tcPr>
          <w:p w:rsidR="00A24974" w:rsidRPr="00251C0A" w:rsidRDefault="00A24974" w:rsidP="00A24974">
            <w:pPr>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A24974" w:rsidRPr="00251C0A" w:rsidRDefault="00A24974"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5.92</w:t>
            </w:r>
          </w:p>
        </w:tc>
      </w:tr>
      <w:tr w:rsidR="00A24974" w:rsidRPr="00251C0A" w:rsidTr="006F58C0">
        <w:trPr>
          <w:trHeight w:val="260"/>
        </w:trPr>
        <w:tc>
          <w:tcPr>
            <w:tcW w:w="540" w:type="dxa"/>
            <w:tcBorders>
              <w:top w:val="single" w:sz="4" w:space="0" w:color="auto"/>
              <w:bottom w:val="single" w:sz="4" w:space="0" w:color="auto"/>
            </w:tcBorders>
          </w:tcPr>
          <w:p w:rsidR="00A24974" w:rsidRPr="00251C0A" w:rsidRDefault="00A24974"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251C0A" w:rsidRDefault="00A24974"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Development of phonemically balanced word lists in </w:t>
            </w:r>
            <w:r w:rsidRPr="00251C0A">
              <w:rPr>
                <w:rFonts w:ascii="Times New Roman" w:hAnsi="Times New Roman"/>
                <w:sz w:val="22"/>
                <w:szCs w:val="22"/>
              </w:rPr>
              <w:lastRenderedPageBreak/>
              <w:t>Kannada for adults</w:t>
            </w:r>
          </w:p>
        </w:tc>
        <w:tc>
          <w:tcPr>
            <w:tcW w:w="2681" w:type="dxa"/>
            <w:tcBorders>
              <w:top w:val="single" w:sz="4" w:space="0" w:color="auto"/>
              <w:bottom w:val="single" w:sz="4" w:space="0" w:color="auto"/>
            </w:tcBorders>
          </w:tcPr>
          <w:p w:rsidR="00A24974" w:rsidRPr="00251C0A" w:rsidRDefault="00A24974"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lastRenderedPageBreak/>
              <w:t>To develop and standardize phonetically balanced word list in Kannada</w:t>
            </w:r>
          </w:p>
        </w:tc>
        <w:tc>
          <w:tcPr>
            <w:tcW w:w="2070" w:type="dxa"/>
            <w:tcBorders>
              <w:top w:val="single" w:sz="4" w:space="0" w:color="auto"/>
              <w:bottom w:val="single" w:sz="4" w:space="0" w:color="auto"/>
            </w:tcBorders>
          </w:tcPr>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 xml:space="preserve">Dr. Manjula P., </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 xml:space="preserve">Ms. Geetha C., </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t xml:space="preserve">Mr. Sharath K., </w:t>
            </w:r>
          </w:p>
          <w:p w:rsidR="00A24974" w:rsidRPr="00251C0A" w:rsidRDefault="00A24974" w:rsidP="000E1EEA">
            <w:pPr>
              <w:pStyle w:val="ListParagraph"/>
              <w:spacing w:after="0" w:line="240" w:lineRule="auto"/>
              <w:ind w:left="0"/>
              <w:rPr>
                <w:rFonts w:ascii="Times New Roman" w:hAnsi="Times New Roman"/>
                <w:sz w:val="22"/>
                <w:szCs w:val="22"/>
              </w:rPr>
            </w:pPr>
            <w:r w:rsidRPr="00251C0A">
              <w:rPr>
                <w:rFonts w:ascii="Times New Roman" w:hAnsi="Times New Roman"/>
                <w:sz w:val="22"/>
                <w:szCs w:val="22"/>
              </w:rPr>
              <w:lastRenderedPageBreak/>
              <w:t>Mr. JawaharA.P.</w:t>
            </w:r>
          </w:p>
        </w:tc>
        <w:tc>
          <w:tcPr>
            <w:tcW w:w="1054" w:type="dxa"/>
            <w:tcBorders>
              <w:top w:val="single" w:sz="4" w:space="0" w:color="auto"/>
              <w:bottom w:val="single" w:sz="4" w:space="0" w:color="auto"/>
            </w:tcBorders>
          </w:tcPr>
          <w:p w:rsidR="00A24974" w:rsidRPr="00251C0A" w:rsidRDefault="00A24974" w:rsidP="00A24974">
            <w:pPr>
              <w:jc w:val="center"/>
              <w:rPr>
                <w:rFonts w:ascii="Times New Roman" w:hAnsi="Times New Roman"/>
                <w:sz w:val="22"/>
                <w:szCs w:val="22"/>
              </w:rPr>
            </w:pPr>
            <w:r w:rsidRPr="00251C0A">
              <w:rPr>
                <w:rFonts w:ascii="Times New Roman" w:hAnsi="Times New Roman"/>
                <w:sz w:val="22"/>
                <w:szCs w:val="22"/>
              </w:rPr>
              <w:lastRenderedPageBreak/>
              <w:t>ARF</w:t>
            </w:r>
          </w:p>
        </w:tc>
        <w:tc>
          <w:tcPr>
            <w:tcW w:w="1215" w:type="dxa"/>
            <w:tcBorders>
              <w:top w:val="single" w:sz="4" w:space="0" w:color="auto"/>
              <w:bottom w:val="single" w:sz="4" w:space="0" w:color="auto"/>
            </w:tcBorders>
          </w:tcPr>
          <w:p w:rsidR="00A24974" w:rsidRPr="00251C0A" w:rsidRDefault="00A24974"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3.16</w:t>
            </w:r>
          </w:p>
        </w:tc>
      </w:tr>
      <w:tr w:rsidR="00A24974" w:rsidRPr="00251C0A" w:rsidTr="006F58C0">
        <w:trPr>
          <w:trHeight w:val="260"/>
        </w:trPr>
        <w:tc>
          <w:tcPr>
            <w:tcW w:w="540" w:type="dxa"/>
            <w:tcBorders>
              <w:top w:val="single" w:sz="4" w:space="0" w:color="auto"/>
              <w:bottom w:val="single" w:sz="4" w:space="0" w:color="auto"/>
            </w:tcBorders>
          </w:tcPr>
          <w:p w:rsidR="00A24974" w:rsidRPr="00251C0A" w:rsidRDefault="00A24974"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251C0A" w:rsidRDefault="00A24974" w:rsidP="000E1EEA">
            <w:pPr>
              <w:spacing w:after="0" w:line="240" w:lineRule="auto"/>
              <w:jc w:val="both"/>
              <w:rPr>
                <w:rFonts w:ascii="Times New Roman" w:hAnsi="Times New Roman"/>
                <w:sz w:val="22"/>
                <w:szCs w:val="22"/>
              </w:rPr>
            </w:pPr>
            <w:r w:rsidRPr="00251C0A">
              <w:rPr>
                <w:rFonts w:ascii="Times New Roman" w:hAnsi="Times New Roman"/>
                <w:sz w:val="22"/>
                <w:szCs w:val="22"/>
              </w:rPr>
              <w:t>Effectiveness of computer based auditory training in children with central auditory processing disorders</w:t>
            </w:r>
          </w:p>
        </w:tc>
        <w:tc>
          <w:tcPr>
            <w:tcW w:w="2681" w:type="dxa"/>
            <w:tcBorders>
              <w:top w:val="single" w:sz="4" w:space="0" w:color="auto"/>
              <w:bottom w:val="single" w:sz="4" w:space="0" w:color="auto"/>
            </w:tcBorders>
          </w:tcPr>
          <w:p w:rsidR="00A24974" w:rsidRPr="00251C0A" w:rsidRDefault="00A24974"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evaluate the effective ness of computer based auditory training in children with central auditory processing disorders</w:t>
            </w:r>
          </w:p>
        </w:tc>
        <w:tc>
          <w:tcPr>
            <w:tcW w:w="2070" w:type="dxa"/>
            <w:tcBorders>
              <w:top w:val="single" w:sz="4" w:space="0" w:color="auto"/>
              <w:bottom w:val="single" w:sz="4" w:space="0" w:color="auto"/>
            </w:tcBorders>
          </w:tcPr>
          <w:p w:rsidR="00A24974" w:rsidRPr="00251C0A" w:rsidRDefault="00A24974" w:rsidP="000E1EEA">
            <w:pPr>
              <w:pStyle w:val="BodyText"/>
              <w:jc w:val="left"/>
              <w:rPr>
                <w:sz w:val="22"/>
                <w:szCs w:val="22"/>
              </w:rPr>
            </w:pPr>
            <w:r w:rsidRPr="00251C0A">
              <w:rPr>
                <w:sz w:val="22"/>
                <w:szCs w:val="22"/>
              </w:rPr>
              <w:t>Dr. Prawin Kumar</w:t>
            </w:r>
          </w:p>
          <w:p w:rsidR="00A24974" w:rsidRPr="00251C0A" w:rsidRDefault="00A24974" w:rsidP="000E1EEA">
            <w:pPr>
              <w:pStyle w:val="BodyText"/>
              <w:jc w:val="left"/>
              <w:rPr>
                <w:sz w:val="22"/>
                <w:szCs w:val="22"/>
              </w:rPr>
            </w:pPr>
            <w:r w:rsidRPr="00251C0A">
              <w:rPr>
                <w:sz w:val="22"/>
                <w:szCs w:val="22"/>
              </w:rPr>
              <w:t>Dr. Niraj Kumar Singh</w:t>
            </w:r>
          </w:p>
          <w:p w:rsidR="00A24974" w:rsidRPr="00251C0A" w:rsidRDefault="00A24974" w:rsidP="000E1EEA">
            <w:pPr>
              <w:pStyle w:val="BodyText"/>
              <w:jc w:val="left"/>
              <w:rPr>
                <w:sz w:val="22"/>
                <w:szCs w:val="22"/>
              </w:rPr>
            </w:pPr>
          </w:p>
        </w:tc>
        <w:tc>
          <w:tcPr>
            <w:tcW w:w="1054" w:type="dxa"/>
            <w:tcBorders>
              <w:top w:val="single" w:sz="4" w:space="0" w:color="auto"/>
              <w:bottom w:val="single" w:sz="4" w:space="0" w:color="auto"/>
            </w:tcBorders>
          </w:tcPr>
          <w:p w:rsidR="00A24974" w:rsidRPr="00251C0A" w:rsidRDefault="00A24974" w:rsidP="00A24974">
            <w:pPr>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A24974" w:rsidRPr="00251C0A" w:rsidRDefault="00A24974"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8.10</w:t>
            </w:r>
          </w:p>
        </w:tc>
      </w:tr>
      <w:tr w:rsidR="005C143B" w:rsidRPr="00251C0A" w:rsidTr="006F58C0">
        <w:trPr>
          <w:trHeight w:val="260"/>
        </w:trPr>
        <w:tc>
          <w:tcPr>
            <w:tcW w:w="540" w:type="dxa"/>
            <w:tcBorders>
              <w:top w:val="single" w:sz="4" w:space="0" w:color="auto"/>
              <w:bottom w:val="single" w:sz="4" w:space="0" w:color="auto"/>
            </w:tcBorders>
          </w:tcPr>
          <w:p w:rsidR="005C143B" w:rsidRPr="00251C0A" w:rsidRDefault="005C143B" w:rsidP="007F07FD">
            <w:pPr>
              <w:pStyle w:val="ListParagraph"/>
              <w:numPr>
                <w:ilvl w:val="0"/>
                <w:numId w:val="42"/>
              </w:numPr>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251C0A" w:rsidRDefault="005C143B" w:rsidP="000E1EEA">
            <w:pPr>
              <w:spacing w:after="0" w:line="240" w:lineRule="auto"/>
              <w:jc w:val="both"/>
              <w:rPr>
                <w:rFonts w:ascii="Times New Roman" w:hAnsi="Times New Roman"/>
                <w:sz w:val="22"/>
                <w:szCs w:val="22"/>
              </w:rPr>
            </w:pPr>
            <w:r w:rsidRPr="00251C0A">
              <w:rPr>
                <w:rFonts w:ascii="Times New Roman" w:hAnsi="Times New Roman"/>
                <w:sz w:val="22"/>
                <w:szCs w:val="22"/>
              </w:rPr>
              <w:t>Newborn communication screening: Through an innovative mobile (Android based) technology</w:t>
            </w:r>
          </w:p>
        </w:tc>
        <w:tc>
          <w:tcPr>
            <w:tcW w:w="2681" w:type="dxa"/>
            <w:tcBorders>
              <w:top w:val="single" w:sz="4" w:space="0" w:color="auto"/>
              <w:bottom w:val="single" w:sz="4" w:space="0" w:color="auto"/>
            </w:tcBorders>
          </w:tcPr>
          <w:p w:rsidR="005C143B" w:rsidRPr="00251C0A" w:rsidRDefault="005C143B" w:rsidP="000E1EEA">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develop android based application tool for self (parents) newborn communication screening</w:t>
            </w:r>
          </w:p>
        </w:tc>
        <w:tc>
          <w:tcPr>
            <w:tcW w:w="2070" w:type="dxa"/>
            <w:tcBorders>
              <w:top w:val="single" w:sz="4" w:space="0" w:color="auto"/>
              <w:bottom w:val="single" w:sz="4" w:space="0" w:color="auto"/>
            </w:tcBorders>
          </w:tcPr>
          <w:p w:rsidR="00961348" w:rsidRPr="00251C0A" w:rsidRDefault="00FB666A" w:rsidP="000E1EEA">
            <w:pPr>
              <w:pStyle w:val="BodyText"/>
              <w:jc w:val="left"/>
              <w:rPr>
                <w:sz w:val="22"/>
                <w:szCs w:val="22"/>
              </w:rPr>
            </w:pPr>
            <w:r w:rsidRPr="00251C0A">
              <w:rPr>
                <w:sz w:val="22"/>
                <w:szCs w:val="22"/>
              </w:rPr>
              <w:t xml:space="preserve">Mr. </w:t>
            </w:r>
            <w:r w:rsidR="005C143B" w:rsidRPr="00251C0A">
              <w:rPr>
                <w:sz w:val="22"/>
                <w:szCs w:val="22"/>
              </w:rPr>
              <w:t>Arunraj K</w:t>
            </w:r>
            <w:r w:rsidR="00961348" w:rsidRPr="00251C0A">
              <w:rPr>
                <w:sz w:val="22"/>
                <w:szCs w:val="22"/>
              </w:rPr>
              <w:t>.</w:t>
            </w:r>
            <w:r w:rsidR="005C143B" w:rsidRPr="00251C0A">
              <w:rPr>
                <w:sz w:val="22"/>
                <w:szCs w:val="22"/>
              </w:rPr>
              <w:t xml:space="preserve">,     </w:t>
            </w:r>
          </w:p>
          <w:p w:rsidR="000E1EEA" w:rsidRPr="00251C0A" w:rsidRDefault="005C143B" w:rsidP="000E1EEA">
            <w:pPr>
              <w:pStyle w:val="BodyText"/>
              <w:jc w:val="left"/>
              <w:rPr>
                <w:sz w:val="22"/>
                <w:szCs w:val="22"/>
              </w:rPr>
            </w:pPr>
            <w:r w:rsidRPr="00251C0A">
              <w:rPr>
                <w:sz w:val="22"/>
                <w:szCs w:val="22"/>
              </w:rPr>
              <w:t>Dr. JayashreeShanbal</w:t>
            </w:r>
          </w:p>
          <w:p w:rsidR="005C143B" w:rsidRPr="00251C0A" w:rsidRDefault="005C143B" w:rsidP="000E1EEA">
            <w:pPr>
              <w:pStyle w:val="BodyText"/>
              <w:jc w:val="left"/>
              <w:rPr>
                <w:sz w:val="22"/>
                <w:szCs w:val="22"/>
              </w:rPr>
            </w:pPr>
            <w:r w:rsidRPr="00251C0A">
              <w:rPr>
                <w:sz w:val="22"/>
                <w:szCs w:val="22"/>
              </w:rPr>
              <w:t>Dr. Vijayakumar</w:t>
            </w:r>
            <w:r w:rsidR="00FB666A" w:rsidRPr="00251C0A">
              <w:rPr>
                <w:sz w:val="22"/>
                <w:szCs w:val="22"/>
              </w:rPr>
              <w:t>a</w:t>
            </w:r>
            <w:r w:rsidRPr="00251C0A">
              <w:rPr>
                <w:sz w:val="22"/>
                <w:szCs w:val="22"/>
              </w:rPr>
              <w:t>Narne</w:t>
            </w:r>
          </w:p>
        </w:tc>
        <w:tc>
          <w:tcPr>
            <w:tcW w:w="1054" w:type="dxa"/>
            <w:tcBorders>
              <w:top w:val="single" w:sz="4" w:space="0" w:color="auto"/>
              <w:bottom w:val="single" w:sz="4" w:space="0" w:color="auto"/>
            </w:tcBorders>
          </w:tcPr>
          <w:p w:rsidR="005C143B" w:rsidRPr="00251C0A" w:rsidRDefault="00A24974" w:rsidP="000E1EEA">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ARF</w:t>
            </w:r>
          </w:p>
        </w:tc>
        <w:tc>
          <w:tcPr>
            <w:tcW w:w="1215" w:type="dxa"/>
            <w:tcBorders>
              <w:top w:val="single" w:sz="4" w:space="0" w:color="auto"/>
              <w:bottom w:val="single" w:sz="4" w:space="0" w:color="auto"/>
            </w:tcBorders>
          </w:tcPr>
          <w:p w:rsidR="005C143B" w:rsidRPr="00251C0A" w:rsidRDefault="005C143B" w:rsidP="00A24974">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8.10</w:t>
            </w:r>
          </w:p>
        </w:tc>
      </w:tr>
    </w:tbl>
    <w:p w:rsidR="005C143B" w:rsidRPr="00251C0A" w:rsidRDefault="005C143B" w:rsidP="005C143B">
      <w:pPr>
        <w:pStyle w:val="ListParagraph"/>
        <w:tabs>
          <w:tab w:val="left" w:pos="-180"/>
          <w:tab w:val="left" w:pos="0"/>
        </w:tabs>
        <w:spacing w:after="0" w:line="240" w:lineRule="auto"/>
        <w:rPr>
          <w:rFonts w:ascii="Times New Roman" w:hAnsi="Times New Roman"/>
          <w:b/>
          <w:sz w:val="22"/>
          <w:szCs w:val="22"/>
        </w:rPr>
      </w:pPr>
    </w:p>
    <w:p w:rsidR="005C143B" w:rsidRPr="00251C0A" w:rsidRDefault="00AC752C" w:rsidP="005C143B">
      <w:pPr>
        <w:pStyle w:val="ListParagraph"/>
        <w:numPr>
          <w:ilvl w:val="0"/>
          <w:numId w:val="6"/>
        </w:numPr>
        <w:tabs>
          <w:tab w:val="left" w:pos="-180"/>
          <w:tab w:val="left" w:pos="0"/>
        </w:tabs>
        <w:spacing w:line="240" w:lineRule="auto"/>
        <w:rPr>
          <w:rFonts w:ascii="Times New Roman" w:hAnsi="Times New Roman"/>
          <w:b/>
          <w:i/>
          <w:sz w:val="22"/>
          <w:szCs w:val="22"/>
        </w:rPr>
      </w:pPr>
      <w:r w:rsidRPr="00251C0A">
        <w:rPr>
          <w:rFonts w:ascii="Times New Roman" w:hAnsi="Times New Roman"/>
          <w:b/>
          <w:sz w:val="22"/>
          <w:szCs w:val="22"/>
        </w:rPr>
        <w:t>Ongoing research project:</w:t>
      </w:r>
      <w:r w:rsidR="00833B60" w:rsidRPr="00251C0A">
        <w:rPr>
          <w:rFonts w:ascii="Times New Roman" w:hAnsi="Times New Roman"/>
          <w:b/>
          <w:sz w:val="22"/>
          <w:szCs w:val="22"/>
        </w:rPr>
        <w:t>Extramural</w:t>
      </w:r>
      <w:r w:rsidR="00520768" w:rsidRPr="00251C0A">
        <w:rPr>
          <w:rFonts w:ascii="Times New Roman" w:hAnsi="Times New Roman"/>
          <w:b/>
          <w:sz w:val="22"/>
          <w:szCs w:val="22"/>
        </w:rPr>
        <w:t>-</w:t>
      </w:r>
      <w:r w:rsidR="002E79F6" w:rsidRPr="00251C0A">
        <w:rPr>
          <w:rFonts w:ascii="Times New Roman" w:hAnsi="Times New Roman"/>
          <w:b/>
          <w:sz w:val="22"/>
          <w:szCs w:val="22"/>
        </w:rPr>
        <w:t>1</w:t>
      </w:r>
    </w:p>
    <w:tbl>
      <w:tblPr>
        <w:tblW w:w="9757" w:type="dxa"/>
        <w:tblLayout w:type="fixed"/>
        <w:tblLook w:val="04A0"/>
      </w:tblPr>
      <w:tblGrid>
        <w:gridCol w:w="540"/>
        <w:gridCol w:w="2628"/>
        <w:gridCol w:w="2520"/>
        <w:gridCol w:w="1800"/>
        <w:gridCol w:w="1054"/>
        <w:gridCol w:w="1215"/>
      </w:tblGrid>
      <w:tr w:rsidR="002E79F6" w:rsidRPr="00251C0A" w:rsidTr="008C6A9D">
        <w:tc>
          <w:tcPr>
            <w:tcW w:w="540"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No</w:t>
            </w:r>
          </w:p>
        </w:tc>
        <w:tc>
          <w:tcPr>
            <w:tcW w:w="2628"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Title</w:t>
            </w:r>
          </w:p>
        </w:tc>
        <w:tc>
          <w:tcPr>
            <w:tcW w:w="2520"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Objectives</w:t>
            </w:r>
          </w:p>
        </w:tc>
        <w:tc>
          <w:tcPr>
            <w:tcW w:w="1800"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Investigators</w:t>
            </w:r>
          </w:p>
        </w:tc>
        <w:tc>
          <w:tcPr>
            <w:tcW w:w="1054"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b/>
                <w:sz w:val="22"/>
                <w:szCs w:val="22"/>
              </w:rPr>
            </w:pPr>
            <w:r w:rsidRPr="00251C0A">
              <w:rPr>
                <w:rFonts w:ascii="Times New Roman" w:hAnsi="Times New Roman"/>
                <w:b/>
                <w:sz w:val="22"/>
                <w:szCs w:val="22"/>
              </w:rPr>
              <w:t>Funding source</w:t>
            </w:r>
          </w:p>
        </w:tc>
        <w:tc>
          <w:tcPr>
            <w:tcW w:w="1215"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sz w:val="22"/>
                <w:szCs w:val="22"/>
              </w:rPr>
            </w:pPr>
            <w:r w:rsidRPr="00251C0A">
              <w:rPr>
                <w:rFonts w:ascii="Times New Roman" w:hAnsi="Times New Roman"/>
                <w:b/>
                <w:sz w:val="22"/>
                <w:szCs w:val="22"/>
              </w:rPr>
              <w:t xml:space="preserve">Grant amount </w:t>
            </w:r>
            <w:r w:rsidRPr="00251C0A">
              <w:rPr>
                <w:rFonts w:ascii="Times New Roman" w:hAnsi="Times New Roman"/>
                <w:sz w:val="22"/>
                <w:szCs w:val="22"/>
              </w:rPr>
              <w:t>`</w:t>
            </w:r>
          </w:p>
          <w:p w:rsidR="002E79F6" w:rsidRPr="00251C0A" w:rsidRDefault="002E79F6" w:rsidP="001E1EA0">
            <w:pPr>
              <w:pStyle w:val="ListParagraph"/>
              <w:spacing w:after="0" w:line="240" w:lineRule="auto"/>
              <w:ind w:left="0"/>
              <w:jc w:val="center"/>
              <w:rPr>
                <w:rFonts w:ascii="Times New Roman" w:hAnsi="Times New Roman"/>
                <w:b/>
                <w:sz w:val="22"/>
                <w:szCs w:val="22"/>
              </w:rPr>
            </w:pPr>
            <w:r w:rsidRPr="00251C0A">
              <w:rPr>
                <w:rFonts w:ascii="Times New Roman" w:hAnsi="Times New Roman"/>
                <w:sz w:val="22"/>
                <w:szCs w:val="22"/>
              </w:rPr>
              <w:t>(In lakhs)</w:t>
            </w:r>
          </w:p>
        </w:tc>
      </w:tr>
      <w:tr w:rsidR="002E79F6" w:rsidRPr="00251C0A" w:rsidTr="008C6A9D">
        <w:trPr>
          <w:trHeight w:val="260"/>
        </w:trPr>
        <w:tc>
          <w:tcPr>
            <w:tcW w:w="540" w:type="dxa"/>
            <w:tcBorders>
              <w:top w:val="single" w:sz="4" w:space="0" w:color="auto"/>
              <w:bottom w:val="single" w:sz="4" w:space="0" w:color="auto"/>
            </w:tcBorders>
          </w:tcPr>
          <w:p w:rsidR="002E79F6" w:rsidRPr="00251C0A" w:rsidRDefault="002E79F6" w:rsidP="007F07FD">
            <w:pPr>
              <w:pStyle w:val="ListParagraph"/>
              <w:numPr>
                <w:ilvl w:val="0"/>
                <w:numId w:val="44"/>
              </w:numPr>
              <w:spacing w:after="0" w:line="240" w:lineRule="auto"/>
              <w:jc w:val="center"/>
              <w:rPr>
                <w:rFonts w:ascii="Times New Roman" w:hAnsi="Times New Roman"/>
                <w:sz w:val="22"/>
                <w:szCs w:val="22"/>
              </w:rPr>
            </w:pPr>
          </w:p>
        </w:tc>
        <w:tc>
          <w:tcPr>
            <w:tcW w:w="2628" w:type="dxa"/>
            <w:tcBorders>
              <w:top w:val="single" w:sz="4" w:space="0" w:color="auto"/>
              <w:bottom w:val="single" w:sz="4" w:space="0" w:color="auto"/>
            </w:tcBorders>
          </w:tcPr>
          <w:p w:rsidR="002E79F6" w:rsidRPr="00251C0A" w:rsidRDefault="002E79F6" w:rsidP="001E1EA0">
            <w:pPr>
              <w:spacing w:after="0" w:line="240" w:lineRule="auto"/>
              <w:jc w:val="both"/>
              <w:rPr>
                <w:rFonts w:ascii="Times New Roman" w:hAnsi="Times New Roman"/>
                <w:sz w:val="22"/>
                <w:szCs w:val="22"/>
              </w:rPr>
            </w:pPr>
            <w:r w:rsidRPr="00251C0A">
              <w:rPr>
                <w:rFonts w:ascii="Times New Roman" w:hAnsi="Times New Roman"/>
              </w:rPr>
              <w:t>Comparison of simple reaction time and P300 measures as potential indicators of cognitive linguistic processing</w:t>
            </w:r>
          </w:p>
        </w:tc>
        <w:tc>
          <w:tcPr>
            <w:tcW w:w="2520" w:type="dxa"/>
            <w:tcBorders>
              <w:top w:val="single" w:sz="4" w:space="0" w:color="auto"/>
              <w:bottom w:val="single" w:sz="4" w:space="0" w:color="auto"/>
            </w:tcBorders>
          </w:tcPr>
          <w:p w:rsidR="002E79F6" w:rsidRPr="00251C0A" w:rsidRDefault="008C6A9D" w:rsidP="008C6A9D">
            <w:pPr>
              <w:pStyle w:val="ListParagraph"/>
              <w:spacing w:after="0" w:line="240" w:lineRule="auto"/>
              <w:ind w:left="0"/>
              <w:jc w:val="both"/>
              <w:rPr>
                <w:rFonts w:ascii="Times New Roman" w:hAnsi="Times New Roman"/>
                <w:sz w:val="22"/>
                <w:szCs w:val="22"/>
              </w:rPr>
            </w:pPr>
            <w:r w:rsidRPr="00251C0A">
              <w:rPr>
                <w:rFonts w:ascii="Times New Roman" w:hAnsi="Times New Roman"/>
                <w:sz w:val="22"/>
                <w:szCs w:val="22"/>
              </w:rPr>
              <w:t>To measure and compare choice reaction time, P300 (syllables) &amp; N400 (word pair) across age</w:t>
            </w:r>
          </w:p>
        </w:tc>
        <w:tc>
          <w:tcPr>
            <w:tcW w:w="1800" w:type="dxa"/>
            <w:tcBorders>
              <w:top w:val="single" w:sz="4" w:space="0" w:color="auto"/>
              <w:bottom w:val="single" w:sz="4" w:space="0" w:color="auto"/>
            </w:tcBorders>
          </w:tcPr>
          <w:p w:rsidR="002E79F6" w:rsidRPr="00251C0A" w:rsidRDefault="002E79F6" w:rsidP="001E1EA0">
            <w:pPr>
              <w:pStyle w:val="BodyText"/>
              <w:jc w:val="left"/>
              <w:rPr>
                <w:sz w:val="22"/>
                <w:szCs w:val="22"/>
              </w:rPr>
            </w:pPr>
            <w:r w:rsidRPr="00251C0A">
              <w:rPr>
                <w:sz w:val="22"/>
                <w:szCs w:val="22"/>
              </w:rPr>
              <w:t>Dr. Manjula R. &amp; Dr. Manjula P.</w:t>
            </w:r>
          </w:p>
        </w:tc>
        <w:tc>
          <w:tcPr>
            <w:tcW w:w="1054" w:type="dxa"/>
            <w:tcBorders>
              <w:top w:val="single" w:sz="4" w:space="0" w:color="auto"/>
              <w:bottom w:val="single" w:sz="4" w:space="0" w:color="auto"/>
            </w:tcBorders>
          </w:tcPr>
          <w:p w:rsidR="002E79F6" w:rsidRPr="00251C0A" w:rsidRDefault="002E79F6" w:rsidP="001E1EA0">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DST</w:t>
            </w:r>
          </w:p>
        </w:tc>
        <w:tc>
          <w:tcPr>
            <w:tcW w:w="1215" w:type="dxa"/>
            <w:tcBorders>
              <w:top w:val="single" w:sz="4" w:space="0" w:color="auto"/>
              <w:bottom w:val="single" w:sz="4" w:space="0" w:color="auto"/>
            </w:tcBorders>
          </w:tcPr>
          <w:p w:rsidR="002E79F6" w:rsidRPr="00251C0A" w:rsidRDefault="008C6A9D" w:rsidP="001E1EA0">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6.38</w:t>
            </w:r>
          </w:p>
        </w:tc>
      </w:tr>
    </w:tbl>
    <w:p w:rsidR="002E79F6" w:rsidRPr="00251C0A" w:rsidRDefault="002E79F6" w:rsidP="002E79F6">
      <w:pPr>
        <w:pStyle w:val="ListParagraph"/>
        <w:tabs>
          <w:tab w:val="left" w:pos="-180"/>
          <w:tab w:val="left" w:pos="0"/>
        </w:tabs>
        <w:spacing w:line="240" w:lineRule="auto"/>
        <w:rPr>
          <w:rFonts w:ascii="Times New Roman" w:hAnsi="Times New Roman"/>
          <w:b/>
          <w:i/>
          <w:sz w:val="6"/>
          <w:szCs w:val="22"/>
        </w:rPr>
      </w:pPr>
    </w:p>
    <w:p w:rsidR="00204CB3" w:rsidRPr="00251C0A" w:rsidRDefault="00204CB3" w:rsidP="00255CAA">
      <w:pPr>
        <w:numPr>
          <w:ilvl w:val="0"/>
          <w:numId w:val="5"/>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Doctoral and Post-Doctoral Programs</w:t>
      </w:r>
    </w:p>
    <w:p w:rsidR="003175CE" w:rsidRPr="00251C0A" w:rsidRDefault="003175CE" w:rsidP="009F42E6">
      <w:pPr>
        <w:pStyle w:val="ListParagraph"/>
        <w:tabs>
          <w:tab w:val="left" w:pos="-180"/>
          <w:tab w:val="left" w:pos="0"/>
        </w:tabs>
        <w:rPr>
          <w:rFonts w:ascii="Times New Roman" w:hAnsi="Times New Roman"/>
          <w:sz w:val="22"/>
          <w:szCs w:val="22"/>
        </w:rPr>
      </w:pPr>
    </w:p>
    <w:p w:rsidR="007931FF" w:rsidRPr="00251C0A" w:rsidRDefault="00833B60" w:rsidP="007931FF">
      <w:pPr>
        <w:pStyle w:val="ListParagraph"/>
        <w:numPr>
          <w:ilvl w:val="0"/>
          <w:numId w:val="7"/>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Degree Awarded</w:t>
      </w:r>
      <w:r w:rsidR="009C3126" w:rsidRPr="00251C0A">
        <w:rPr>
          <w:rFonts w:ascii="Times New Roman" w:hAnsi="Times New Roman"/>
          <w:b/>
          <w:sz w:val="22"/>
          <w:szCs w:val="22"/>
        </w:rPr>
        <w:t>:</w:t>
      </w:r>
      <w:r w:rsidR="00576556" w:rsidRPr="00251C0A">
        <w:rPr>
          <w:rFonts w:ascii="Times New Roman" w:hAnsi="Times New Roman"/>
          <w:b/>
          <w:sz w:val="22"/>
          <w:szCs w:val="22"/>
        </w:rPr>
        <w:t xml:space="preserve"> NIL</w:t>
      </w:r>
    </w:p>
    <w:p w:rsidR="00572344" w:rsidRPr="00251C0A" w:rsidRDefault="00572344" w:rsidP="00572344">
      <w:pPr>
        <w:pStyle w:val="ListParagraph"/>
        <w:numPr>
          <w:ilvl w:val="0"/>
          <w:numId w:val="7"/>
        </w:numPr>
        <w:tabs>
          <w:tab w:val="left" w:pos="-180"/>
          <w:tab w:val="left" w:pos="0"/>
        </w:tabs>
        <w:rPr>
          <w:rFonts w:ascii="Times New Roman" w:hAnsi="Times New Roman"/>
          <w:b/>
          <w:sz w:val="22"/>
          <w:szCs w:val="22"/>
        </w:rPr>
      </w:pPr>
      <w:r w:rsidRPr="00251C0A">
        <w:rPr>
          <w:rFonts w:ascii="Times New Roman" w:hAnsi="Times New Roman"/>
          <w:b/>
          <w:sz w:val="22"/>
          <w:szCs w:val="22"/>
        </w:rPr>
        <w:t>Open Viva</w:t>
      </w:r>
      <w:r w:rsidR="002E79F6" w:rsidRPr="00251C0A">
        <w:rPr>
          <w:rFonts w:ascii="Times New Roman" w:hAnsi="Times New Roman"/>
          <w:b/>
          <w:sz w:val="22"/>
          <w:szCs w:val="22"/>
        </w:rPr>
        <w:t>: 2</w:t>
      </w:r>
    </w:p>
    <w:tbl>
      <w:tblPr>
        <w:tblW w:w="9524" w:type="dxa"/>
        <w:tblInd w:w="484" w:type="dxa"/>
        <w:tblBorders>
          <w:top w:val="single" w:sz="4" w:space="0" w:color="auto"/>
          <w:bottom w:val="single" w:sz="4" w:space="0" w:color="auto"/>
          <w:insideH w:val="single" w:sz="4" w:space="0" w:color="auto"/>
        </w:tblBorders>
        <w:tblLook w:val="04A0"/>
      </w:tblPr>
      <w:tblGrid>
        <w:gridCol w:w="570"/>
        <w:gridCol w:w="1484"/>
        <w:gridCol w:w="4230"/>
        <w:gridCol w:w="1890"/>
        <w:gridCol w:w="1350"/>
      </w:tblGrid>
      <w:tr w:rsidR="002E79F6" w:rsidRPr="00251C0A" w:rsidTr="001E1EA0">
        <w:tc>
          <w:tcPr>
            <w:tcW w:w="570" w:type="dxa"/>
          </w:tcPr>
          <w:p w:rsidR="002E79F6" w:rsidRPr="00251C0A" w:rsidRDefault="002E79F6" w:rsidP="001E1EA0">
            <w:pPr>
              <w:spacing w:after="0" w:line="240" w:lineRule="auto"/>
              <w:jc w:val="center"/>
              <w:rPr>
                <w:rFonts w:ascii="Times New Roman" w:hAnsi="Times New Roman"/>
                <w:b/>
                <w:sz w:val="22"/>
                <w:szCs w:val="22"/>
              </w:rPr>
            </w:pPr>
            <w:r w:rsidRPr="00251C0A">
              <w:rPr>
                <w:rFonts w:ascii="Times New Roman" w:hAnsi="Times New Roman"/>
                <w:b/>
                <w:sz w:val="22"/>
                <w:szCs w:val="22"/>
              </w:rPr>
              <w:t>No.</w:t>
            </w:r>
          </w:p>
        </w:tc>
        <w:tc>
          <w:tcPr>
            <w:tcW w:w="1484" w:type="dxa"/>
          </w:tcPr>
          <w:p w:rsidR="002E79F6" w:rsidRPr="00251C0A" w:rsidRDefault="002E79F6" w:rsidP="001E1EA0">
            <w:pPr>
              <w:spacing w:after="0" w:line="240" w:lineRule="auto"/>
              <w:jc w:val="center"/>
              <w:rPr>
                <w:rFonts w:ascii="Times New Roman" w:hAnsi="Times New Roman"/>
                <w:b/>
                <w:sz w:val="22"/>
                <w:szCs w:val="22"/>
              </w:rPr>
            </w:pPr>
            <w:r w:rsidRPr="00251C0A">
              <w:rPr>
                <w:rFonts w:ascii="Times New Roman" w:hAnsi="Times New Roman"/>
                <w:b/>
                <w:sz w:val="22"/>
                <w:szCs w:val="22"/>
              </w:rPr>
              <w:t>Name</w:t>
            </w:r>
          </w:p>
        </w:tc>
        <w:tc>
          <w:tcPr>
            <w:tcW w:w="4230" w:type="dxa"/>
          </w:tcPr>
          <w:p w:rsidR="002E79F6" w:rsidRPr="00251C0A" w:rsidRDefault="002E79F6" w:rsidP="001E1EA0">
            <w:pPr>
              <w:spacing w:after="0" w:line="240" w:lineRule="auto"/>
              <w:jc w:val="center"/>
              <w:rPr>
                <w:rFonts w:ascii="Times New Roman" w:hAnsi="Times New Roman"/>
                <w:b/>
                <w:sz w:val="22"/>
                <w:szCs w:val="22"/>
              </w:rPr>
            </w:pPr>
            <w:r w:rsidRPr="00251C0A">
              <w:rPr>
                <w:rFonts w:ascii="Times New Roman" w:hAnsi="Times New Roman"/>
                <w:b/>
                <w:sz w:val="22"/>
                <w:szCs w:val="22"/>
              </w:rPr>
              <w:t>Topic</w:t>
            </w:r>
          </w:p>
        </w:tc>
        <w:tc>
          <w:tcPr>
            <w:tcW w:w="1890" w:type="dxa"/>
          </w:tcPr>
          <w:p w:rsidR="002E79F6" w:rsidRPr="00251C0A" w:rsidRDefault="002E79F6" w:rsidP="001E1EA0">
            <w:pPr>
              <w:spacing w:after="0" w:line="240" w:lineRule="auto"/>
              <w:jc w:val="center"/>
              <w:rPr>
                <w:rFonts w:ascii="Times New Roman" w:hAnsi="Times New Roman"/>
                <w:b/>
                <w:sz w:val="22"/>
                <w:szCs w:val="22"/>
              </w:rPr>
            </w:pPr>
            <w:r w:rsidRPr="00251C0A">
              <w:rPr>
                <w:rFonts w:ascii="Times New Roman" w:hAnsi="Times New Roman"/>
                <w:b/>
                <w:sz w:val="22"/>
                <w:szCs w:val="22"/>
              </w:rPr>
              <w:t>Guide</w:t>
            </w:r>
          </w:p>
        </w:tc>
        <w:tc>
          <w:tcPr>
            <w:tcW w:w="1350" w:type="dxa"/>
          </w:tcPr>
          <w:p w:rsidR="002E79F6" w:rsidRPr="00251C0A" w:rsidRDefault="002E79F6" w:rsidP="001E1EA0">
            <w:pPr>
              <w:spacing w:after="0" w:line="240" w:lineRule="auto"/>
              <w:jc w:val="center"/>
              <w:rPr>
                <w:rFonts w:ascii="Times New Roman" w:hAnsi="Times New Roman"/>
                <w:b/>
                <w:sz w:val="22"/>
                <w:szCs w:val="22"/>
              </w:rPr>
            </w:pPr>
            <w:r w:rsidRPr="00251C0A">
              <w:rPr>
                <w:rFonts w:ascii="Times New Roman" w:hAnsi="Times New Roman"/>
                <w:b/>
                <w:sz w:val="22"/>
                <w:szCs w:val="22"/>
              </w:rPr>
              <w:t>Open Viva</w:t>
            </w:r>
          </w:p>
        </w:tc>
      </w:tr>
      <w:tr w:rsidR="002E79F6" w:rsidRPr="00251C0A" w:rsidTr="001E1EA0">
        <w:tc>
          <w:tcPr>
            <w:tcW w:w="570" w:type="dxa"/>
          </w:tcPr>
          <w:p w:rsidR="002E79F6" w:rsidRPr="00251C0A" w:rsidRDefault="002E79F6" w:rsidP="001E1EA0">
            <w:pPr>
              <w:pStyle w:val="ListParagraph"/>
              <w:numPr>
                <w:ilvl w:val="0"/>
                <w:numId w:val="30"/>
              </w:numPr>
              <w:spacing w:after="0" w:line="240" w:lineRule="auto"/>
              <w:jc w:val="center"/>
              <w:rPr>
                <w:rFonts w:ascii="Times New Roman" w:hAnsi="Times New Roman"/>
                <w:b/>
                <w:sz w:val="22"/>
                <w:szCs w:val="22"/>
              </w:rPr>
            </w:pPr>
          </w:p>
        </w:tc>
        <w:tc>
          <w:tcPr>
            <w:tcW w:w="1484" w:type="dxa"/>
          </w:tcPr>
          <w:p w:rsidR="002E79F6" w:rsidRPr="00251C0A" w:rsidRDefault="002E79F6" w:rsidP="001E1EA0">
            <w:pPr>
              <w:spacing w:after="0" w:line="240" w:lineRule="auto"/>
              <w:rPr>
                <w:rFonts w:ascii="Times New Roman" w:hAnsi="Times New Roman"/>
                <w:sz w:val="22"/>
                <w:szCs w:val="22"/>
              </w:rPr>
            </w:pPr>
            <w:r w:rsidRPr="00251C0A">
              <w:rPr>
                <w:rFonts w:ascii="Times New Roman" w:hAnsi="Times New Roman"/>
                <w:sz w:val="22"/>
                <w:szCs w:val="22"/>
              </w:rPr>
              <w:t xml:space="preserve">Geetha C </w:t>
            </w:r>
          </w:p>
        </w:tc>
        <w:tc>
          <w:tcPr>
            <w:tcW w:w="4230" w:type="dxa"/>
          </w:tcPr>
          <w:p w:rsidR="002E79F6" w:rsidRPr="00251C0A" w:rsidRDefault="002E79F6" w:rsidP="001E1EA0">
            <w:pPr>
              <w:spacing w:after="0" w:line="240" w:lineRule="auto"/>
              <w:jc w:val="both"/>
              <w:rPr>
                <w:rFonts w:ascii="Times New Roman" w:hAnsi="Times New Roman"/>
                <w:sz w:val="22"/>
                <w:szCs w:val="22"/>
              </w:rPr>
            </w:pPr>
            <w:r w:rsidRPr="00251C0A">
              <w:rPr>
                <w:rFonts w:ascii="Times New Roman" w:hAnsi="Times New Roman"/>
                <w:sz w:val="22"/>
                <w:szCs w:val="22"/>
              </w:rPr>
              <w:t>Optimization of compression parameters in hearing aids using aided audibility index</w:t>
            </w:r>
          </w:p>
        </w:tc>
        <w:tc>
          <w:tcPr>
            <w:tcW w:w="1890" w:type="dxa"/>
          </w:tcPr>
          <w:p w:rsidR="002E79F6" w:rsidRPr="00251C0A" w:rsidRDefault="002E79F6" w:rsidP="001E1EA0">
            <w:pPr>
              <w:spacing w:after="0" w:line="240" w:lineRule="auto"/>
              <w:rPr>
                <w:rFonts w:ascii="Times New Roman" w:hAnsi="Times New Roman"/>
                <w:sz w:val="22"/>
                <w:szCs w:val="22"/>
              </w:rPr>
            </w:pPr>
            <w:r w:rsidRPr="00251C0A">
              <w:rPr>
                <w:rFonts w:ascii="Times New Roman" w:hAnsi="Times New Roman"/>
                <w:sz w:val="22"/>
                <w:szCs w:val="22"/>
              </w:rPr>
              <w:t>Prof. Manjula P</w:t>
            </w:r>
          </w:p>
          <w:p w:rsidR="002E79F6" w:rsidRPr="00251C0A" w:rsidRDefault="002E79F6" w:rsidP="001E1EA0">
            <w:pPr>
              <w:spacing w:after="0" w:line="240" w:lineRule="auto"/>
              <w:rPr>
                <w:rFonts w:ascii="Times New Roman" w:hAnsi="Times New Roman"/>
                <w:sz w:val="22"/>
                <w:szCs w:val="22"/>
              </w:rPr>
            </w:pPr>
          </w:p>
        </w:tc>
        <w:tc>
          <w:tcPr>
            <w:tcW w:w="1350" w:type="dxa"/>
          </w:tcPr>
          <w:p w:rsidR="002E79F6" w:rsidRPr="00251C0A" w:rsidRDefault="002E79F6" w:rsidP="001E1EA0">
            <w:pPr>
              <w:spacing w:after="0" w:line="240" w:lineRule="auto"/>
              <w:rPr>
                <w:rFonts w:ascii="Times New Roman" w:hAnsi="Times New Roman"/>
                <w:sz w:val="22"/>
                <w:szCs w:val="22"/>
              </w:rPr>
            </w:pPr>
            <w:r w:rsidRPr="00251C0A">
              <w:rPr>
                <w:rFonts w:ascii="Times New Roman" w:hAnsi="Times New Roman"/>
                <w:sz w:val="22"/>
                <w:szCs w:val="22"/>
              </w:rPr>
              <w:t>30.11.16</w:t>
            </w:r>
          </w:p>
        </w:tc>
      </w:tr>
      <w:tr w:rsidR="002E79F6" w:rsidRPr="00251C0A" w:rsidTr="001E1EA0">
        <w:tc>
          <w:tcPr>
            <w:tcW w:w="570" w:type="dxa"/>
          </w:tcPr>
          <w:p w:rsidR="002E79F6" w:rsidRPr="00251C0A" w:rsidRDefault="002E79F6" w:rsidP="001E1EA0">
            <w:pPr>
              <w:pStyle w:val="ListParagraph"/>
              <w:numPr>
                <w:ilvl w:val="0"/>
                <w:numId w:val="30"/>
              </w:numPr>
              <w:spacing w:after="0" w:line="240" w:lineRule="auto"/>
              <w:jc w:val="center"/>
              <w:rPr>
                <w:rFonts w:ascii="Times New Roman" w:hAnsi="Times New Roman"/>
                <w:b/>
                <w:sz w:val="22"/>
                <w:szCs w:val="22"/>
              </w:rPr>
            </w:pPr>
          </w:p>
        </w:tc>
        <w:tc>
          <w:tcPr>
            <w:tcW w:w="1484" w:type="dxa"/>
          </w:tcPr>
          <w:p w:rsidR="002E79F6" w:rsidRPr="00251C0A" w:rsidRDefault="002E79F6" w:rsidP="001E1EA0">
            <w:pPr>
              <w:spacing w:after="0" w:line="240" w:lineRule="auto"/>
              <w:rPr>
                <w:rFonts w:ascii="Times New Roman" w:hAnsi="Times New Roman"/>
                <w:sz w:val="22"/>
                <w:szCs w:val="22"/>
              </w:rPr>
            </w:pPr>
            <w:r w:rsidRPr="00251C0A">
              <w:rPr>
                <w:rFonts w:ascii="Times New Roman" w:hAnsi="Times New Roman"/>
                <w:sz w:val="22"/>
                <w:szCs w:val="22"/>
              </w:rPr>
              <w:t>Chandni Jain</w:t>
            </w:r>
          </w:p>
        </w:tc>
        <w:tc>
          <w:tcPr>
            <w:tcW w:w="4230" w:type="dxa"/>
          </w:tcPr>
          <w:p w:rsidR="002E79F6" w:rsidRPr="00251C0A" w:rsidRDefault="002E79F6" w:rsidP="001E1EA0">
            <w:pPr>
              <w:spacing w:after="0" w:line="240" w:lineRule="auto"/>
              <w:jc w:val="both"/>
              <w:rPr>
                <w:rFonts w:ascii="Times New Roman" w:hAnsi="Times New Roman"/>
                <w:sz w:val="22"/>
                <w:szCs w:val="22"/>
              </w:rPr>
            </w:pPr>
            <w:r w:rsidRPr="00251C0A">
              <w:rPr>
                <w:rFonts w:ascii="Times New Roman" w:hAnsi="Times New Roman"/>
                <w:sz w:val="22"/>
                <w:szCs w:val="22"/>
              </w:rPr>
              <w:t xml:space="preserve">Psychophysical abilities and working memory in individuals with normal hearing sensitivity across different age groups </w:t>
            </w:r>
          </w:p>
        </w:tc>
        <w:tc>
          <w:tcPr>
            <w:tcW w:w="1890" w:type="dxa"/>
          </w:tcPr>
          <w:p w:rsidR="002E79F6" w:rsidRPr="00251C0A" w:rsidRDefault="002E79F6" w:rsidP="001E1EA0">
            <w:pPr>
              <w:spacing w:after="0" w:line="240" w:lineRule="auto"/>
              <w:rPr>
                <w:rFonts w:ascii="Times New Roman" w:hAnsi="Times New Roman"/>
                <w:sz w:val="22"/>
                <w:szCs w:val="22"/>
              </w:rPr>
            </w:pPr>
            <w:r w:rsidRPr="00251C0A">
              <w:rPr>
                <w:rFonts w:ascii="Times New Roman" w:hAnsi="Times New Roman"/>
                <w:sz w:val="22"/>
                <w:szCs w:val="22"/>
              </w:rPr>
              <w:t>Dr. Ajith Kumar U</w:t>
            </w:r>
          </w:p>
        </w:tc>
        <w:tc>
          <w:tcPr>
            <w:tcW w:w="1350" w:type="dxa"/>
          </w:tcPr>
          <w:p w:rsidR="002E79F6" w:rsidRPr="00251C0A" w:rsidRDefault="002E79F6" w:rsidP="001E1EA0">
            <w:pPr>
              <w:spacing w:after="0" w:line="240" w:lineRule="auto"/>
              <w:rPr>
                <w:rFonts w:ascii="Times New Roman" w:hAnsi="Times New Roman"/>
                <w:sz w:val="22"/>
                <w:szCs w:val="22"/>
              </w:rPr>
            </w:pPr>
            <w:r w:rsidRPr="00251C0A">
              <w:rPr>
                <w:rFonts w:ascii="Times New Roman" w:hAnsi="Times New Roman"/>
                <w:sz w:val="22"/>
                <w:szCs w:val="22"/>
              </w:rPr>
              <w:t>30.11.16</w:t>
            </w:r>
          </w:p>
        </w:tc>
      </w:tr>
    </w:tbl>
    <w:p w:rsidR="002E79F6" w:rsidRPr="00251C0A" w:rsidRDefault="002E79F6" w:rsidP="002E79F6">
      <w:pPr>
        <w:tabs>
          <w:tab w:val="left" w:pos="-180"/>
          <w:tab w:val="left" w:pos="0"/>
        </w:tabs>
        <w:rPr>
          <w:rFonts w:ascii="Times New Roman" w:hAnsi="Times New Roman"/>
          <w:b/>
          <w:sz w:val="2"/>
          <w:szCs w:val="22"/>
        </w:rPr>
      </w:pPr>
    </w:p>
    <w:p w:rsidR="003C75FF" w:rsidRPr="00251C0A" w:rsidRDefault="00833B60" w:rsidP="003C75FF">
      <w:pPr>
        <w:pStyle w:val="ListParagraph"/>
        <w:numPr>
          <w:ilvl w:val="0"/>
          <w:numId w:val="7"/>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Thesis Submitted</w:t>
      </w:r>
      <w:r w:rsidR="00223369" w:rsidRPr="00251C0A">
        <w:rPr>
          <w:rFonts w:ascii="Times New Roman" w:hAnsi="Times New Roman"/>
          <w:b/>
          <w:sz w:val="22"/>
          <w:szCs w:val="22"/>
        </w:rPr>
        <w:t xml:space="preserve">: </w:t>
      </w:r>
      <w:r w:rsidR="002E79F6" w:rsidRPr="00251C0A">
        <w:rPr>
          <w:rFonts w:ascii="Times New Roman" w:hAnsi="Times New Roman"/>
          <w:b/>
          <w:sz w:val="22"/>
          <w:szCs w:val="22"/>
        </w:rPr>
        <w:t>NIL</w:t>
      </w:r>
    </w:p>
    <w:p w:rsidR="00995BB7" w:rsidRPr="00251C0A" w:rsidRDefault="00995BB7" w:rsidP="000B03F8">
      <w:pPr>
        <w:tabs>
          <w:tab w:val="left" w:pos="-180"/>
          <w:tab w:val="left" w:pos="0"/>
        </w:tabs>
        <w:spacing w:after="0" w:line="240" w:lineRule="auto"/>
        <w:rPr>
          <w:rFonts w:ascii="Times New Roman" w:hAnsi="Times New Roman"/>
          <w:b/>
          <w:sz w:val="22"/>
          <w:szCs w:val="22"/>
        </w:rPr>
      </w:pPr>
    </w:p>
    <w:p w:rsidR="00CE2748" w:rsidRPr="00251C0A" w:rsidRDefault="007D5270" w:rsidP="00CE2748">
      <w:pPr>
        <w:pStyle w:val="ListParagraph"/>
        <w:numPr>
          <w:ilvl w:val="0"/>
          <w:numId w:val="7"/>
        </w:numPr>
        <w:tabs>
          <w:tab w:val="left" w:pos="-180"/>
          <w:tab w:val="left" w:pos="0"/>
        </w:tabs>
        <w:spacing w:after="0" w:line="240" w:lineRule="auto"/>
        <w:rPr>
          <w:rFonts w:ascii="Times New Roman" w:hAnsi="Times New Roman"/>
          <w:bCs/>
          <w:iCs/>
          <w:sz w:val="22"/>
          <w:szCs w:val="22"/>
        </w:rPr>
      </w:pPr>
      <w:r w:rsidRPr="00251C0A">
        <w:rPr>
          <w:rFonts w:ascii="Times New Roman" w:hAnsi="Times New Roman"/>
          <w:b/>
          <w:sz w:val="22"/>
          <w:szCs w:val="22"/>
        </w:rPr>
        <w:t>Under Progress</w:t>
      </w:r>
      <w:r w:rsidR="009C3126" w:rsidRPr="00251C0A">
        <w:rPr>
          <w:rFonts w:ascii="Times New Roman" w:hAnsi="Times New Roman"/>
          <w:b/>
          <w:sz w:val="22"/>
          <w:szCs w:val="22"/>
        </w:rPr>
        <w:t xml:space="preserve">: </w:t>
      </w:r>
      <w:r w:rsidR="00520768" w:rsidRPr="00251C0A">
        <w:rPr>
          <w:rFonts w:ascii="Times New Roman" w:hAnsi="Times New Roman"/>
          <w:b/>
          <w:sz w:val="22"/>
          <w:szCs w:val="22"/>
        </w:rPr>
        <w:t>2</w:t>
      </w:r>
      <w:r w:rsidR="00357274" w:rsidRPr="00251C0A">
        <w:rPr>
          <w:rFonts w:ascii="Times New Roman" w:hAnsi="Times New Roman"/>
          <w:b/>
          <w:sz w:val="22"/>
          <w:szCs w:val="22"/>
        </w:rPr>
        <w:t>7</w:t>
      </w:r>
    </w:p>
    <w:tbl>
      <w:tblPr>
        <w:tblW w:w="9499" w:type="dxa"/>
        <w:tblInd w:w="484" w:type="dxa"/>
        <w:tblBorders>
          <w:top w:val="single" w:sz="4" w:space="0" w:color="auto"/>
          <w:bottom w:val="single" w:sz="4" w:space="0" w:color="auto"/>
          <w:insideH w:val="single" w:sz="4" w:space="0" w:color="auto"/>
        </w:tblBorders>
        <w:tblLook w:val="04A0"/>
      </w:tblPr>
      <w:tblGrid>
        <w:gridCol w:w="570"/>
        <w:gridCol w:w="2012"/>
        <w:gridCol w:w="4938"/>
        <w:gridCol w:w="1979"/>
      </w:tblGrid>
      <w:tr w:rsidR="00CE2748" w:rsidRPr="00251C0A" w:rsidTr="003C75FF">
        <w:tc>
          <w:tcPr>
            <w:tcW w:w="570" w:type="dxa"/>
          </w:tcPr>
          <w:p w:rsidR="00CE2748" w:rsidRPr="00251C0A" w:rsidRDefault="00CE2748" w:rsidP="00CE2748">
            <w:pPr>
              <w:spacing w:after="0" w:line="240" w:lineRule="auto"/>
              <w:jc w:val="center"/>
              <w:rPr>
                <w:rFonts w:ascii="Times New Roman" w:hAnsi="Times New Roman"/>
                <w:b/>
                <w:sz w:val="22"/>
                <w:szCs w:val="22"/>
              </w:rPr>
            </w:pPr>
            <w:r w:rsidRPr="00251C0A">
              <w:rPr>
                <w:rFonts w:ascii="Times New Roman" w:hAnsi="Times New Roman"/>
                <w:b/>
                <w:sz w:val="22"/>
                <w:szCs w:val="22"/>
              </w:rPr>
              <w:t>No.</w:t>
            </w:r>
          </w:p>
        </w:tc>
        <w:tc>
          <w:tcPr>
            <w:tcW w:w="2012" w:type="dxa"/>
          </w:tcPr>
          <w:p w:rsidR="00CE2748" w:rsidRPr="00251C0A" w:rsidRDefault="00CE2748" w:rsidP="00CE2748">
            <w:pPr>
              <w:spacing w:after="0" w:line="240" w:lineRule="auto"/>
              <w:jc w:val="center"/>
              <w:rPr>
                <w:rFonts w:ascii="Times New Roman" w:hAnsi="Times New Roman"/>
                <w:b/>
                <w:sz w:val="22"/>
                <w:szCs w:val="22"/>
              </w:rPr>
            </w:pPr>
            <w:r w:rsidRPr="00251C0A">
              <w:rPr>
                <w:rFonts w:ascii="Times New Roman" w:hAnsi="Times New Roman"/>
                <w:b/>
                <w:sz w:val="22"/>
                <w:szCs w:val="22"/>
              </w:rPr>
              <w:t>Name</w:t>
            </w:r>
          </w:p>
        </w:tc>
        <w:tc>
          <w:tcPr>
            <w:tcW w:w="4938" w:type="dxa"/>
          </w:tcPr>
          <w:p w:rsidR="00CE2748" w:rsidRPr="00251C0A" w:rsidRDefault="00CE2748" w:rsidP="00CE2748">
            <w:pPr>
              <w:spacing w:after="0" w:line="240" w:lineRule="auto"/>
              <w:jc w:val="center"/>
              <w:rPr>
                <w:rFonts w:ascii="Times New Roman" w:hAnsi="Times New Roman"/>
                <w:b/>
                <w:sz w:val="22"/>
                <w:szCs w:val="22"/>
              </w:rPr>
            </w:pPr>
            <w:r w:rsidRPr="00251C0A">
              <w:rPr>
                <w:rFonts w:ascii="Times New Roman" w:hAnsi="Times New Roman"/>
                <w:b/>
                <w:sz w:val="22"/>
                <w:szCs w:val="22"/>
              </w:rPr>
              <w:t>Topic</w:t>
            </w:r>
          </w:p>
        </w:tc>
        <w:tc>
          <w:tcPr>
            <w:tcW w:w="1979" w:type="dxa"/>
          </w:tcPr>
          <w:p w:rsidR="00CE2748" w:rsidRPr="00251C0A" w:rsidRDefault="00CE2748" w:rsidP="00CE2748">
            <w:pPr>
              <w:spacing w:after="0" w:line="240" w:lineRule="auto"/>
              <w:jc w:val="center"/>
              <w:rPr>
                <w:rFonts w:ascii="Times New Roman" w:hAnsi="Times New Roman"/>
                <w:b/>
                <w:sz w:val="22"/>
                <w:szCs w:val="22"/>
              </w:rPr>
            </w:pPr>
            <w:r w:rsidRPr="00251C0A">
              <w:rPr>
                <w:rFonts w:ascii="Times New Roman" w:hAnsi="Times New Roman"/>
                <w:b/>
                <w:sz w:val="22"/>
                <w:szCs w:val="22"/>
              </w:rPr>
              <w:t>Guide</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 xml:space="preserve">Sharath Kumar K.S. </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Effect of noise reduction algorithms (NRA) in hearing aids on acoustic and perceptual measures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Manjula P</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M.K. Ganapathy</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Effect of age and noise on acoustic change complex – An electrophysiological study</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Manjula P</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RoshniPillai</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Auditory, visual and auditory-visual processing in children with learning disability </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AshaYathiraj</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M.P. Reuben Jebaraj</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Influence of hearing aid fitting strategies on speech recognition in individuals with sloping hearing loss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Manjula P</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Sreeraj K</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Style w:val="FontStyle13"/>
                <w:rFonts w:ascii="Times New Roman" w:hAnsi="Times New Roman" w:cs="Times New Roman"/>
                <w:sz w:val="22"/>
                <w:szCs w:val="22"/>
              </w:rPr>
              <w:t>Audiological profile and management of tinnitus in individuals with normal hearing</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Manjula P</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Megha</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Auditory cognitive and neuro-physio -logical basis of hearing aid acclimatization </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Sandeep M</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Jithin Raj B</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Audiovisual perception of acoustically enhanced </w:t>
            </w:r>
            <w:r w:rsidRPr="00251C0A">
              <w:rPr>
                <w:rFonts w:ascii="Times New Roman" w:hAnsi="Times New Roman"/>
                <w:sz w:val="22"/>
                <w:szCs w:val="22"/>
              </w:rPr>
              <w:lastRenderedPageBreak/>
              <w:t>speech in individuals with auditory neuropathy spectrum disorders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lastRenderedPageBreak/>
              <w:t>Dr. Sandeep M</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 xml:space="preserve">Priyanka V </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Temporal processing abilities audi -tory working memory and speech perception in noise in vocal musicians, violinists and non-musicians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Rajalakshmi K</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Srikar V</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Animesh Barman</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G. Nike Gnanateja</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 xml:space="preserve">Effect of Speech intelligibility on the cortical entrainment to the temporal envelop of speech </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Sandeep M</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KumariApeksha</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Effect of noise and amplification on speech perception in individuals with auditory neuropathy spectrum disorder-electrophysiological and behavioural study</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Ajith Kumar U</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PrashanthPrabhu P</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Amplification strategies to improve aided speech perception in individuals with auditory neuropathy spectrum disorder</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Animesh Barman</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Arunraj K</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Clinical validation of Wide band absorbance Tympanometry in detecting middle ear disorders </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Animesh Barman</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Jawahar Antony P</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Animesh Barman</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Nisha K.V</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Effect of training regime on behavioural and electrophysiological correlates of auditory spatial processing in individuals with sensorineural hearing loss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Ajith Kumar U</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Pawan M</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Rajalakshmi K</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Mamatha N.M</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Effect of auditory processing abilities on academic performance in Kannada speaking primary school children</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AshaYathiraj</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Anu Prasad</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Auditory processing in children with benign epilepsy with centro temporal spikes/rolandic epilepsy</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Rajalakshmi K</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PrajnaNayak</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Fundamental frequency (f0) encoding and speech perception in noise</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Rajalakshmi K</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Vignesh S.S.</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Auditory processing in individuals with cerebellar disorders-Review of literature</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Prof. Rajalakshmi K</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Dhanya M</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Perceptual cues of Coarticulation in Malayalam in Normal Hearing and Hearing impaired individuals</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Sandeep M</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RakeshGatla</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Auditory processing and speech perception abiliites in carriers of mutated genes that cause hearing loss (Tentative)</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Sandeep M</w:t>
            </w:r>
          </w:p>
        </w:tc>
      </w:tr>
      <w:tr w:rsidR="003C75FF" w:rsidRPr="00251C0A" w:rsidTr="003C75FF">
        <w:tc>
          <w:tcPr>
            <w:tcW w:w="570" w:type="dxa"/>
          </w:tcPr>
          <w:p w:rsidR="003C75FF" w:rsidRPr="00251C0A"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Yashashwini L</w:t>
            </w:r>
          </w:p>
        </w:tc>
        <w:tc>
          <w:tcPr>
            <w:tcW w:w="4938" w:type="dxa"/>
          </w:tcPr>
          <w:p w:rsidR="003C75FF" w:rsidRPr="00251C0A" w:rsidRDefault="003C75FF" w:rsidP="000E1EEA">
            <w:pPr>
              <w:spacing w:after="0" w:line="240" w:lineRule="auto"/>
              <w:jc w:val="both"/>
              <w:rPr>
                <w:rFonts w:ascii="Times New Roman" w:hAnsi="Times New Roman"/>
                <w:sz w:val="22"/>
                <w:szCs w:val="22"/>
              </w:rPr>
            </w:pPr>
            <w:r w:rsidRPr="00251C0A">
              <w:rPr>
                <w:rFonts w:ascii="Times New Roman" w:hAnsi="Times New Roman"/>
                <w:sz w:val="22"/>
                <w:szCs w:val="22"/>
              </w:rPr>
              <w:t>Categorical perception and processing of speech and music stimuli in individuals with and without music training (Tentative)</w:t>
            </w:r>
          </w:p>
        </w:tc>
        <w:tc>
          <w:tcPr>
            <w:tcW w:w="1979" w:type="dxa"/>
          </w:tcPr>
          <w:p w:rsidR="003C75FF" w:rsidRPr="00251C0A" w:rsidRDefault="003C75FF" w:rsidP="00CE2748">
            <w:pPr>
              <w:spacing w:after="0" w:line="240" w:lineRule="auto"/>
              <w:rPr>
                <w:rFonts w:ascii="Times New Roman" w:hAnsi="Times New Roman"/>
                <w:sz w:val="22"/>
                <w:szCs w:val="22"/>
              </w:rPr>
            </w:pPr>
            <w:r w:rsidRPr="00251C0A">
              <w:rPr>
                <w:rFonts w:ascii="Times New Roman" w:hAnsi="Times New Roman"/>
                <w:sz w:val="22"/>
                <w:szCs w:val="22"/>
              </w:rPr>
              <w:t>Dr. Sandeep M</w:t>
            </w:r>
          </w:p>
        </w:tc>
      </w:tr>
      <w:tr w:rsidR="009951F8" w:rsidRPr="00251C0A" w:rsidTr="003C75FF">
        <w:tc>
          <w:tcPr>
            <w:tcW w:w="570" w:type="dxa"/>
          </w:tcPr>
          <w:p w:rsidR="009951F8" w:rsidRPr="00251C0A" w:rsidRDefault="009951F8" w:rsidP="003B2A81">
            <w:pPr>
              <w:pStyle w:val="ListParagraph"/>
              <w:numPr>
                <w:ilvl w:val="0"/>
                <w:numId w:val="33"/>
              </w:numPr>
              <w:spacing w:after="0" w:line="240" w:lineRule="auto"/>
              <w:rPr>
                <w:rFonts w:ascii="Times New Roman" w:hAnsi="Times New Roman"/>
                <w:sz w:val="22"/>
                <w:szCs w:val="22"/>
              </w:rPr>
            </w:pPr>
          </w:p>
        </w:tc>
        <w:tc>
          <w:tcPr>
            <w:tcW w:w="2012" w:type="dxa"/>
          </w:tcPr>
          <w:p w:rsidR="009951F8" w:rsidRPr="00251C0A" w:rsidRDefault="009951F8" w:rsidP="00CE2748">
            <w:pPr>
              <w:spacing w:after="0" w:line="240" w:lineRule="auto"/>
              <w:rPr>
                <w:rFonts w:ascii="Times New Roman" w:hAnsi="Times New Roman"/>
                <w:sz w:val="22"/>
                <w:szCs w:val="22"/>
              </w:rPr>
            </w:pPr>
            <w:r w:rsidRPr="00251C0A">
              <w:rPr>
                <w:rFonts w:ascii="Times New Roman" w:hAnsi="Times New Roman"/>
                <w:sz w:val="22"/>
                <w:szCs w:val="22"/>
              </w:rPr>
              <w:t>Vikas M.D.</w:t>
            </w:r>
          </w:p>
        </w:tc>
        <w:tc>
          <w:tcPr>
            <w:tcW w:w="4938" w:type="dxa"/>
          </w:tcPr>
          <w:p w:rsidR="009951F8" w:rsidRPr="00251C0A" w:rsidRDefault="00864D79" w:rsidP="000E1EEA">
            <w:pPr>
              <w:spacing w:after="0" w:line="240" w:lineRule="auto"/>
              <w:jc w:val="both"/>
              <w:rPr>
                <w:rFonts w:ascii="Times New Roman" w:hAnsi="Times New Roman"/>
                <w:sz w:val="22"/>
                <w:szCs w:val="22"/>
              </w:rPr>
            </w:pPr>
            <w:r w:rsidRPr="00251C0A">
              <w:rPr>
                <w:rFonts w:ascii="Times New Roman" w:hAnsi="Times New Roman"/>
                <w:sz w:val="22"/>
                <w:szCs w:val="22"/>
              </w:rPr>
              <w:t>Yet to be decided</w:t>
            </w:r>
          </w:p>
        </w:tc>
        <w:tc>
          <w:tcPr>
            <w:tcW w:w="1979" w:type="dxa"/>
          </w:tcPr>
          <w:p w:rsidR="009951F8" w:rsidRPr="00251C0A" w:rsidRDefault="009951F8" w:rsidP="00CE2748">
            <w:pPr>
              <w:spacing w:after="0" w:line="240" w:lineRule="auto"/>
              <w:rPr>
                <w:rFonts w:ascii="Times New Roman" w:hAnsi="Times New Roman"/>
                <w:sz w:val="22"/>
                <w:szCs w:val="22"/>
              </w:rPr>
            </w:pPr>
            <w:r w:rsidRPr="00251C0A">
              <w:rPr>
                <w:rFonts w:ascii="Times New Roman" w:hAnsi="Times New Roman"/>
                <w:sz w:val="22"/>
                <w:szCs w:val="22"/>
              </w:rPr>
              <w:t>Dr. Manjula P.</w:t>
            </w:r>
          </w:p>
        </w:tc>
      </w:tr>
      <w:tr w:rsidR="00D51EB7" w:rsidRPr="00251C0A" w:rsidTr="003C75FF">
        <w:tc>
          <w:tcPr>
            <w:tcW w:w="570" w:type="dxa"/>
          </w:tcPr>
          <w:p w:rsidR="00D51EB7" w:rsidRPr="00251C0A" w:rsidRDefault="00D51EB7" w:rsidP="003B2A81">
            <w:pPr>
              <w:pStyle w:val="ListParagraph"/>
              <w:numPr>
                <w:ilvl w:val="0"/>
                <w:numId w:val="33"/>
              </w:numPr>
              <w:spacing w:after="0" w:line="240" w:lineRule="auto"/>
              <w:rPr>
                <w:rFonts w:ascii="Times New Roman" w:hAnsi="Times New Roman"/>
                <w:sz w:val="22"/>
                <w:szCs w:val="22"/>
              </w:rPr>
            </w:pPr>
          </w:p>
        </w:tc>
        <w:tc>
          <w:tcPr>
            <w:tcW w:w="2012" w:type="dxa"/>
          </w:tcPr>
          <w:p w:rsidR="00D51EB7" w:rsidRPr="00251C0A" w:rsidRDefault="00D51EB7" w:rsidP="00CE2748">
            <w:pPr>
              <w:spacing w:after="0" w:line="240" w:lineRule="auto"/>
              <w:rPr>
                <w:rFonts w:ascii="Times New Roman" w:hAnsi="Times New Roman"/>
                <w:sz w:val="22"/>
                <w:szCs w:val="22"/>
              </w:rPr>
            </w:pPr>
            <w:r w:rsidRPr="00251C0A">
              <w:rPr>
                <w:rFonts w:ascii="Times New Roman" w:hAnsi="Times New Roman"/>
                <w:sz w:val="22"/>
                <w:szCs w:val="22"/>
              </w:rPr>
              <w:t>Anoop</w:t>
            </w:r>
          </w:p>
        </w:tc>
        <w:tc>
          <w:tcPr>
            <w:tcW w:w="4938" w:type="dxa"/>
          </w:tcPr>
          <w:p w:rsidR="00D51EB7" w:rsidRPr="00251C0A" w:rsidRDefault="00864D79" w:rsidP="000E1EEA">
            <w:pPr>
              <w:spacing w:after="0" w:line="240" w:lineRule="auto"/>
              <w:jc w:val="both"/>
              <w:rPr>
                <w:rFonts w:ascii="Times New Roman" w:hAnsi="Times New Roman"/>
                <w:sz w:val="22"/>
                <w:szCs w:val="22"/>
              </w:rPr>
            </w:pPr>
            <w:r w:rsidRPr="00251C0A">
              <w:rPr>
                <w:rFonts w:ascii="Times New Roman" w:hAnsi="Times New Roman"/>
                <w:sz w:val="22"/>
                <w:szCs w:val="22"/>
              </w:rPr>
              <w:t>Yet to be decided</w:t>
            </w:r>
          </w:p>
        </w:tc>
        <w:tc>
          <w:tcPr>
            <w:tcW w:w="1979" w:type="dxa"/>
          </w:tcPr>
          <w:p w:rsidR="00D51EB7" w:rsidRPr="00251C0A" w:rsidRDefault="00D51EB7" w:rsidP="00CE2748">
            <w:pPr>
              <w:spacing w:after="0" w:line="240" w:lineRule="auto"/>
              <w:rPr>
                <w:rFonts w:ascii="Times New Roman" w:hAnsi="Times New Roman"/>
                <w:sz w:val="22"/>
                <w:szCs w:val="22"/>
              </w:rPr>
            </w:pPr>
            <w:r w:rsidRPr="00251C0A">
              <w:rPr>
                <w:rFonts w:ascii="Times New Roman" w:hAnsi="Times New Roman"/>
                <w:sz w:val="22"/>
                <w:szCs w:val="22"/>
              </w:rPr>
              <w:t xml:space="preserve">Dr. </w:t>
            </w:r>
            <w:r w:rsidR="009951F8" w:rsidRPr="00251C0A">
              <w:rPr>
                <w:rFonts w:ascii="Times New Roman" w:hAnsi="Times New Roman"/>
                <w:sz w:val="22"/>
                <w:szCs w:val="22"/>
              </w:rPr>
              <w:t>Ajith Kumar U.</w:t>
            </w:r>
          </w:p>
        </w:tc>
      </w:tr>
      <w:tr w:rsidR="00D51EB7" w:rsidRPr="00251C0A" w:rsidTr="003C75FF">
        <w:tc>
          <w:tcPr>
            <w:tcW w:w="570" w:type="dxa"/>
          </w:tcPr>
          <w:p w:rsidR="00D51EB7" w:rsidRPr="00251C0A" w:rsidRDefault="00D51EB7" w:rsidP="003B2A81">
            <w:pPr>
              <w:pStyle w:val="ListParagraph"/>
              <w:numPr>
                <w:ilvl w:val="0"/>
                <w:numId w:val="33"/>
              </w:numPr>
              <w:spacing w:after="0" w:line="240" w:lineRule="auto"/>
              <w:rPr>
                <w:rFonts w:ascii="Times New Roman" w:hAnsi="Times New Roman"/>
                <w:sz w:val="22"/>
                <w:szCs w:val="22"/>
              </w:rPr>
            </w:pPr>
          </w:p>
        </w:tc>
        <w:tc>
          <w:tcPr>
            <w:tcW w:w="2012" w:type="dxa"/>
          </w:tcPr>
          <w:p w:rsidR="00D51EB7" w:rsidRPr="00251C0A" w:rsidRDefault="00D51EB7" w:rsidP="00CE2748">
            <w:pPr>
              <w:spacing w:after="0" w:line="240" w:lineRule="auto"/>
              <w:rPr>
                <w:rFonts w:ascii="Times New Roman" w:hAnsi="Times New Roman"/>
                <w:sz w:val="22"/>
                <w:szCs w:val="22"/>
              </w:rPr>
            </w:pPr>
            <w:r w:rsidRPr="00251C0A">
              <w:rPr>
                <w:rFonts w:ascii="Times New Roman" w:hAnsi="Times New Roman"/>
                <w:sz w:val="22"/>
                <w:szCs w:val="22"/>
              </w:rPr>
              <w:t>ShubhaTak</w:t>
            </w:r>
          </w:p>
        </w:tc>
        <w:tc>
          <w:tcPr>
            <w:tcW w:w="4938" w:type="dxa"/>
          </w:tcPr>
          <w:p w:rsidR="00D51EB7" w:rsidRPr="00251C0A" w:rsidRDefault="00864D79" w:rsidP="000E1EEA">
            <w:pPr>
              <w:spacing w:after="0" w:line="240" w:lineRule="auto"/>
              <w:jc w:val="both"/>
              <w:rPr>
                <w:rFonts w:ascii="Times New Roman" w:hAnsi="Times New Roman"/>
                <w:sz w:val="22"/>
                <w:szCs w:val="22"/>
              </w:rPr>
            </w:pPr>
            <w:r w:rsidRPr="00251C0A">
              <w:rPr>
                <w:rFonts w:ascii="Times New Roman" w:hAnsi="Times New Roman"/>
                <w:sz w:val="22"/>
                <w:szCs w:val="22"/>
              </w:rPr>
              <w:t>Yet to be decided</w:t>
            </w:r>
          </w:p>
        </w:tc>
        <w:tc>
          <w:tcPr>
            <w:tcW w:w="1979" w:type="dxa"/>
          </w:tcPr>
          <w:p w:rsidR="00D51EB7" w:rsidRPr="00251C0A" w:rsidRDefault="009951F8" w:rsidP="00CE2748">
            <w:pPr>
              <w:spacing w:after="0" w:line="240" w:lineRule="auto"/>
              <w:rPr>
                <w:rFonts w:ascii="Times New Roman" w:hAnsi="Times New Roman"/>
                <w:sz w:val="22"/>
                <w:szCs w:val="22"/>
              </w:rPr>
            </w:pPr>
            <w:r w:rsidRPr="00251C0A">
              <w:rPr>
                <w:rFonts w:ascii="Times New Roman" w:hAnsi="Times New Roman"/>
                <w:sz w:val="22"/>
                <w:szCs w:val="22"/>
              </w:rPr>
              <w:t>Dr. AshaYathiraj</w:t>
            </w:r>
          </w:p>
        </w:tc>
      </w:tr>
      <w:tr w:rsidR="009951F8" w:rsidRPr="00251C0A" w:rsidTr="003C75FF">
        <w:tc>
          <w:tcPr>
            <w:tcW w:w="570" w:type="dxa"/>
          </w:tcPr>
          <w:p w:rsidR="009951F8" w:rsidRPr="00251C0A" w:rsidRDefault="009951F8" w:rsidP="003B2A81">
            <w:pPr>
              <w:pStyle w:val="ListParagraph"/>
              <w:numPr>
                <w:ilvl w:val="0"/>
                <w:numId w:val="33"/>
              </w:numPr>
              <w:spacing w:after="0" w:line="240" w:lineRule="auto"/>
              <w:rPr>
                <w:rFonts w:ascii="Times New Roman" w:hAnsi="Times New Roman"/>
                <w:sz w:val="22"/>
                <w:szCs w:val="22"/>
              </w:rPr>
            </w:pPr>
          </w:p>
        </w:tc>
        <w:tc>
          <w:tcPr>
            <w:tcW w:w="2012" w:type="dxa"/>
          </w:tcPr>
          <w:p w:rsidR="009951F8" w:rsidRPr="00251C0A" w:rsidRDefault="009951F8" w:rsidP="00CE2748">
            <w:pPr>
              <w:spacing w:after="0" w:line="240" w:lineRule="auto"/>
              <w:rPr>
                <w:rFonts w:ascii="Times New Roman" w:hAnsi="Times New Roman"/>
                <w:sz w:val="22"/>
                <w:szCs w:val="22"/>
              </w:rPr>
            </w:pPr>
            <w:r w:rsidRPr="00251C0A">
              <w:rPr>
                <w:rFonts w:ascii="Times New Roman" w:hAnsi="Times New Roman"/>
                <w:sz w:val="22"/>
                <w:szCs w:val="22"/>
              </w:rPr>
              <w:t>Shreyaank</w:t>
            </w:r>
          </w:p>
        </w:tc>
        <w:tc>
          <w:tcPr>
            <w:tcW w:w="4938" w:type="dxa"/>
          </w:tcPr>
          <w:p w:rsidR="009951F8" w:rsidRPr="00251C0A" w:rsidRDefault="00864D79" w:rsidP="000E1EEA">
            <w:pPr>
              <w:spacing w:after="0" w:line="240" w:lineRule="auto"/>
              <w:jc w:val="both"/>
              <w:rPr>
                <w:rFonts w:ascii="Times New Roman" w:hAnsi="Times New Roman"/>
                <w:sz w:val="22"/>
                <w:szCs w:val="22"/>
              </w:rPr>
            </w:pPr>
            <w:r w:rsidRPr="00251C0A">
              <w:rPr>
                <w:rFonts w:ascii="Times New Roman" w:hAnsi="Times New Roman"/>
                <w:sz w:val="22"/>
                <w:szCs w:val="22"/>
              </w:rPr>
              <w:t>Yet to be decided</w:t>
            </w:r>
          </w:p>
        </w:tc>
        <w:tc>
          <w:tcPr>
            <w:tcW w:w="1979" w:type="dxa"/>
          </w:tcPr>
          <w:p w:rsidR="009951F8" w:rsidRPr="00251C0A" w:rsidRDefault="009951F8" w:rsidP="00CE2748">
            <w:pPr>
              <w:spacing w:after="0" w:line="240" w:lineRule="auto"/>
              <w:rPr>
                <w:rFonts w:ascii="Times New Roman" w:hAnsi="Times New Roman"/>
                <w:sz w:val="22"/>
                <w:szCs w:val="22"/>
              </w:rPr>
            </w:pPr>
            <w:r w:rsidRPr="00251C0A">
              <w:rPr>
                <w:rFonts w:ascii="Times New Roman" w:hAnsi="Times New Roman"/>
                <w:sz w:val="22"/>
                <w:szCs w:val="22"/>
              </w:rPr>
              <w:t>Dr. AshaYathiraj</w:t>
            </w:r>
          </w:p>
        </w:tc>
      </w:tr>
    </w:tbl>
    <w:p w:rsidR="007D5270" w:rsidRPr="00251C0A" w:rsidRDefault="007D5270" w:rsidP="000D6AAD">
      <w:pPr>
        <w:pStyle w:val="ListParagraph"/>
        <w:tabs>
          <w:tab w:val="left" w:pos="-180"/>
          <w:tab w:val="left" w:pos="0"/>
        </w:tabs>
        <w:spacing w:after="120" w:line="240" w:lineRule="auto"/>
        <w:ind w:left="1710"/>
        <w:rPr>
          <w:rFonts w:ascii="Times New Roman" w:hAnsi="Times New Roman"/>
          <w:b/>
          <w:sz w:val="22"/>
          <w:szCs w:val="22"/>
        </w:rPr>
      </w:pPr>
    </w:p>
    <w:p w:rsidR="00CD382C" w:rsidRPr="00251C0A" w:rsidRDefault="00CD382C" w:rsidP="000D6AAD">
      <w:pPr>
        <w:pStyle w:val="ListParagraph"/>
        <w:tabs>
          <w:tab w:val="left" w:pos="-180"/>
          <w:tab w:val="left" w:pos="0"/>
        </w:tabs>
        <w:spacing w:after="120" w:line="240" w:lineRule="auto"/>
        <w:ind w:left="1710"/>
        <w:rPr>
          <w:rFonts w:ascii="Times New Roman" w:hAnsi="Times New Roman"/>
          <w:b/>
          <w:sz w:val="2"/>
          <w:szCs w:val="22"/>
        </w:rPr>
      </w:pPr>
    </w:p>
    <w:p w:rsidR="007D5270" w:rsidRPr="00251C0A" w:rsidRDefault="00313B9F" w:rsidP="00A24974">
      <w:pPr>
        <w:pStyle w:val="ListParagraph"/>
        <w:numPr>
          <w:ilvl w:val="0"/>
          <w:numId w:val="26"/>
        </w:numPr>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t xml:space="preserve">PG </w:t>
      </w:r>
      <w:r w:rsidR="00B45D87" w:rsidRPr="00251C0A">
        <w:rPr>
          <w:rFonts w:ascii="Times New Roman" w:hAnsi="Times New Roman"/>
          <w:b/>
          <w:sz w:val="22"/>
          <w:szCs w:val="22"/>
        </w:rPr>
        <w:t xml:space="preserve">Dissertations </w:t>
      </w:r>
    </w:p>
    <w:p w:rsidR="00107557" w:rsidRPr="00251C0A" w:rsidRDefault="00B45D87" w:rsidP="00107557">
      <w:pPr>
        <w:pStyle w:val="ListParagraph"/>
        <w:numPr>
          <w:ilvl w:val="0"/>
          <w:numId w:val="8"/>
        </w:numPr>
        <w:tabs>
          <w:tab w:val="left" w:pos="-180"/>
          <w:tab w:val="left" w:pos="0"/>
        </w:tabs>
        <w:spacing w:after="120" w:line="240" w:lineRule="auto"/>
        <w:rPr>
          <w:rFonts w:ascii="Times New Roman" w:hAnsi="Times New Roman"/>
          <w:sz w:val="22"/>
          <w:szCs w:val="22"/>
        </w:rPr>
      </w:pPr>
      <w:r w:rsidRPr="00251C0A">
        <w:rPr>
          <w:rFonts w:ascii="Times New Roman" w:hAnsi="Times New Roman"/>
          <w:b/>
          <w:sz w:val="22"/>
          <w:szCs w:val="22"/>
        </w:rPr>
        <w:t>Completed</w:t>
      </w:r>
      <w:r w:rsidR="00E82512" w:rsidRPr="00251C0A">
        <w:rPr>
          <w:rFonts w:ascii="Times New Roman" w:hAnsi="Times New Roman"/>
          <w:b/>
          <w:sz w:val="22"/>
          <w:szCs w:val="22"/>
        </w:rPr>
        <w:t xml:space="preserve"> : </w:t>
      </w:r>
      <w:r w:rsidR="00BF4EBD" w:rsidRPr="00251C0A">
        <w:rPr>
          <w:rFonts w:ascii="Times New Roman" w:hAnsi="Times New Roman"/>
          <w:b/>
          <w:sz w:val="22"/>
          <w:szCs w:val="22"/>
        </w:rPr>
        <w:t>NIL</w:t>
      </w:r>
    </w:p>
    <w:p w:rsidR="0099001F" w:rsidRPr="00251C0A" w:rsidRDefault="007D5270" w:rsidP="00E1496D">
      <w:pPr>
        <w:pStyle w:val="ListParagraph"/>
        <w:numPr>
          <w:ilvl w:val="0"/>
          <w:numId w:val="8"/>
        </w:numPr>
        <w:tabs>
          <w:tab w:val="left" w:pos="-180"/>
          <w:tab w:val="left" w:pos="0"/>
        </w:tabs>
        <w:spacing w:after="120" w:line="240" w:lineRule="auto"/>
        <w:rPr>
          <w:rFonts w:ascii="Times New Roman" w:hAnsi="Times New Roman"/>
          <w:sz w:val="22"/>
          <w:szCs w:val="22"/>
        </w:rPr>
      </w:pPr>
      <w:r w:rsidRPr="00251C0A">
        <w:rPr>
          <w:rFonts w:ascii="Times New Roman" w:hAnsi="Times New Roman"/>
          <w:b/>
          <w:sz w:val="22"/>
          <w:szCs w:val="22"/>
        </w:rPr>
        <w:t>U</w:t>
      </w:r>
      <w:r w:rsidR="00B45D87" w:rsidRPr="00251C0A">
        <w:rPr>
          <w:rFonts w:ascii="Times New Roman" w:hAnsi="Times New Roman"/>
          <w:b/>
          <w:sz w:val="22"/>
          <w:szCs w:val="22"/>
        </w:rPr>
        <w:t>nder progress</w:t>
      </w:r>
      <w:r w:rsidR="00CD382C" w:rsidRPr="00251C0A">
        <w:rPr>
          <w:rFonts w:ascii="Times New Roman" w:hAnsi="Times New Roman"/>
          <w:b/>
          <w:sz w:val="22"/>
          <w:szCs w:val="22"/>
        </w:rPr>
        <w:t xml:space="preserve">: </w:t>
      </w:r>
      <w:r w:rsidR="00922869" w:rsidRPr="00251C0A">
        <w:rPr>
          <w:rFonts w:ascii="Times New Roman" w:hAnsi="Times New Roman"/>
          <w:b/>
          <w:sz w:val="22"/>
          <w:szCs w:val="22"/>
        </w:rPr>
        <w:t>36</w:t>
      </w:r>
    </w:p>
    <w:tbl>
      <w:tblPr>
        <w:tblW w:w="9540" w:type="dxa"/>
        <w:tblInd w:w="468" w:type="dxa"/>
        <w:tblBorders>
          <w:top w:val="single" w:sz="4" w:space="0" w:color="auto"/>
          <w:bottom w:val="single" w:sz="4" w:space="0" w:color="auto"/>
          <w:insideH w:val="single" w:sz="4" w:space="0" w:color="auto"/>
        </w:tblBorders>
        <w:tblLook w:val="04A0"/>
      </w:tblPr>
      <w:tblGrid>
        <w:gridCol w:w="540"/>
        <w:gridCol w:w="1968"/>
        <w:gridCol w:w="4986"/>
        <w:gridCol w:w="2046"/>
      </w:tblGrid>
      <w:tr w:rsidR="00922869" w:rsidRPr="00251C0A" w:rsidTr="00FB43F4">
        <w:tc>
          <w:tcPr>
            <w:tcW w:w="360" w:type="dxa"/>
          </w:tcPr>
          <w:p w:rsidR="00922869" w:rsidRPr="00251C0A" w:rsidRDefault="00922869" w:rsidP="00C13B63">
            <w:pPr>
              <w:spacing w:after="0" w:line="240" w:lineRule="auto"/>
              <w:jc w:val="center"/>
              <w:rPr>
                <w:rFonts w:ascii="Times New Roman" w:hAnsi="Times New Roman"/>
                <w:b/>
                <w:sz w:val="22"/>
                <w:szCs w:val="22"/>
              </w:rPr>
            </w:pPr>
            <w:r w:rsidRPr="00251C0A">
              <w:rPr>
                <w:rFonts w:ascii="Times New Roman" w:hAnsi="Times New Roman"/>
                <w:b/>
                <w:sz w:val="22"/>
                <w:szCs w:val="22"/>
              </w:rPr>
              <w:t>No.</w:t>
            </w:r>
          </w:p>
        </w:tc>
        <w:tc>
          <w:tcPr>
            <w:tcW w:w="1980" w:type="dxa"/>
          </w:tcPr>
          <w:p w:rsidR="00922869" w:rsidRPr="00251C0A" w:rsidRDefault="00922869" w:rsidP="00C13B63">
            <w:pPr>
              <w:spacing w:after="0" w:line="240" w:lineRule="auto"/>
              <w:jc w:val="center"/>
              <w:rPr>
                <w:rFonts w:ascii="Times New Roman" w:hAnsi="Times New Roman"/>
                <w:b/>
                <w:sz w:val="22"/>
                <w:szCs w:val="22"/>
              </w:rPr>
            </w:pPr>
            <w:r w:rsidRPr="00251C0A">
              <w:rPr>
                <w:rFonts w:ascii="Times New Roman" w:hAnsi="Times New Roman"/>
                <w:b/>
                <w:sz w:val="22"/>
                <w:szCs w:val="22"/>
              </w:rPr>
              <w:t>Name of the candidate</w:t>
            </w:r>
          </w:p>
        </w:tc>
        <w:tc>
          <w:tcPr>
            <w:tcW w:w="5130" w:type="dxa"/>
          </w:tcPr>
          <w:p w:rsidR="00922869" w:rsidRPr="00251C0A" w:rsidRDefault="00922869" w:rsidP="00C13B63">
            <w:pPr>
              <w:spacing w:after="0" w:line="240" w:lineRule="auto"/>
              <w:jc w:val="center"/>
              <w:rPr>
                <w:rFonts w:ascii="Times New Roman" w:hAnsi="Times New Roman"/>
                <w:b/>
                <w:sz w:val="22"/>
                <w:szCs w:val="22"/>
              </w:rPr>
            </w:pPr>
            <w:r w:rsidRPr="00251C0A">
              <w:rPr>
                <w:rFonts w:ascii="Times New Roman" w:hAnsi="Times New Roman"/>
                <w:b/>
                <w:sz w:val="22"/>
                <w:szCs w:val="22"/>
              </w:rPr>
              <w:t>Title of the dissertation research proposal</w:t>
            </w:r>
          </w:p>
        </w:tc>
        <w:tc>
          <w:tcPr>
            <w:tcW w:w="2070" w:type="dxa"/>
          </w:tcPr>
          <w:p w:rsidR="00922869" w:rsidRPr="00251C0A" w:rsidRDefault="00922869" w:rsidP="00C13B63">
            <w:pPr>
              <w:spacing w:after="0" w:line="240" w:lineRule="auto"/>
              <w:jc w:val="center"/>
              <w:rPr>
                <w:rFonts w:ascii="Times New Roman" w:hAnsi="Times New Roman"/>
                <w:b/>
                <w:sz w:val="22"/>
                <w:szCs w:val="22"/>
              </w:rPr>
            </w:pPr>
            <w:r w:rsidRPr="00251C0A">
              <w:rPr>
                <w:rFonts w:ascii="Times New Roman" w:hAnsi="Times New Roman"/>
                <w:b/>
                <w:sz w:val="22"/>
                <w:szCs w:val="22"/>
              </w:rPr>
              <w:t>Guide</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01</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Abhijit</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Evaluation of digital hearing aids with wireless synchronization in older adults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Ms. Geetha C.</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02</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Anoopa</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Reasons for use and non-use of hearing aids</w:t>
            </w:r>
          </w:p>
        </w:tc>
        <w:tc>
          <w:tcPr>
            <w:tcW w:w="2070" w:type="dxa"/>
          </w:tcPr>
          <w:p w:rsidR="00922869" w:rsidRPr="00251C0A" w:rsidRDefault="00922869" w:rsidP="00C13B63">
            <w:pPr>
              <w:spacing w:after="0" w:line="240" w:lineRule="auto"/>
              <w:rPr>
                <w:rFonts w:ascii="Times New Roman" w:eastAsia="Times New Roman" w:hAnsi="Times New Roman"/>
                <w:sz w:val="22"/>
                <w:szCs w:val="22"/>
                <w:lang w:eastAsia="en-GB"/>
              </w:rPr>
            </w:pPr>
            <w:r w:rsidRPr="00251C0A">
              <w:rPr>
                <w:rFonts w:ascii="Times New Roman" w:eastAsia="Times New Roman" w:hAnsi="Times New Roman"/>
                <w:lang w:eastAsia="en-GB"/>
              </w:rPr>
              <w:t>Dr. Manjula P.</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03</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Anuj Kumar</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Correlation between vhit and caloric test in individual with auditory neuropathy spectrum disorder</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Sujeet Kumar Sinha</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04</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Chaitra M.C.</w:t>
            </w:r>
          </w:p>
        </w:tc>
        <w:tc>
          <w:tcPr>
            <w:tcW w:w="5130" w:type="dxa"/>
          </w:tcPr>
          <w:p w:rsidR="00922869" w:rsidRPr="00251C0A" w:rsidRDefault="00922869" w:rsidP="00C13B63">
            <w:pPr>
              <w:spacing w:after="0" w:line="240" w:lineRule="auto"/>
              <w:jc w:val="both"/>
              <w:rPr>
                <w:rFonts w:ascii="Times New Roman" w:hAnsi="Times New Roman"/>
                <w:bCs/>
                <w:sz w:val="22"/>
                <w:szCs w:val="22"/>
              </w:rPr>
            </w:pPr>
            <w:r w:rsidRPr="00251C0A">
              <w:rPr>
                <w:rFonts w:ascii="Times New Roman" w:hAnsi="Times New Roman"/>
                <w:bCs/>
              </w:rPr>
              <w:t>Profiles of challenging listening situations experienced by people with hearing loss: effects of socioeconomic background</w:t>
            </w:r>
          </w:p>
        </w:tc>
        <w:tc>
          <w:tcPr>
            <w:tcW w:w="2070" w:type="dxa"/>
          </w:tcPr>
          <w:p w:rsidR="00922869" w:rsidRPr="00251C0A" w:rsidRDefault="00922869" w:rsidP="00C13B63">
            <w:pPr>
              <w:spacing w:after="0" w:line="240" w:lineRule="auto"/>
              <w:rPr>
                <w:rStyle w:val="bold"/>
                <w:rFonts w:ascii="Times New Roman" w:hAnsi="Times New Roman"/>
                <w:sz w:val="22"/>
                <w:szCs w:val="22"/>
              </w:rPr>
            </w:pPr>
            <w:r w:rsidRPr="00251C0A">
              <w:rPr>
                <w:rStyle w:val="bold"/>
                <w:rFonts w:ascii="Times New Roman" w:hAnsi="Times New Roman"/>
              </w:rPr>
              <w:t>Dr. Rajalakshmi K.</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05</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Devamma V.</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Comparison of directional microphone and digital noise reduction algorithms in binaural hearing aid users</w:t>
            </w:r>
          </w:p>
        </w:tc>
        <w:tc>
          <w:tcPr>
            <w:tcW w:w="2070" w:type="dxa"/>
          </w:tcPr>
          <w:p w:rsidR="00922869" w:rsidRPr="00251C0A" w:rsidRDefault="00922869" w:rsidP="00C13B63">
            <w:pPr>
              <w:pStyle w:val="BodyTextFirstIndent"/>
              <w:spacing w:after="0" w:line="240" w:lineRule="auto"/>
              <w:ind w:firstLine="0"/>
              <w:rPr>
                <w:rFonts w:ascii="Times New Roman" w:hAnsi="Times New Roman"/>
                <w:sz w:val="22"/>
                <w:szCs w:val="22"/>
              </w:rPr>
            </w:pPr>
            <w:r w:rsidRPr="00251C0A">
              <w:rPr>
                <w:rFonts w:ascii="Times New Roman" w:hAnsi="Times New Roman"/>
                <w:sz w:val="22"/>
                <w:szCs w:val="22"/>
              </w:rPr>
              <w:t>Dr. N. Devi</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06</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Jasiya</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Vestibular evoked myogenic potentials and video head impulse test in auditory neuropathy spectrum disorder</w:t>
            </w:r>
          </w:p>
        </w:tc>
        <w:tc>
          <w:tcPr>
            <w:tcW w:w="2070" w:type="dxa"/>
          </w:tcPr>
          <w:p w:rsidR="00922869" w:rsidRPr="00251C0A" w:rsidRDefault="00922869" w:rsidP="00C13B63">
            <w:pPr>
              <w:pStyle w:val="ListParagraph"/>
              <w:spacing w:after="0" w:line="240" w:lineRule="auto"/>
              <w:ind w:left="0"/>
              <w:rPr>
                <w:rFonts w:ascii="Times New Roman" w:hAnsi="Times New Roman"/>
                <w:bCs/>
                <w:sz w:val="22"/>
                <w:szCs w:val="22"/>
              </w:rPr>
            </w:pPr>
            <w:r w:rsidRPr="00251C0A">
              <w:rPr>
                <w:rFonts w:ascii="Times New Roman" w:hAnsi="Times New Roman"/>
              </w:rPr>
              <w:t>Dr. Niraj Kumar Singh</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07</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Jeena T.K.</w:t>
            </w:r>
          </w:p>
        </w:tc>
        <w:tc>
          <w:tcPr>
            <w:tcW w:w="5130" w:type="dxa"/>
          </w:tcPr>
          <w:p w:rsidR="00922869" w:rsidRPr="00251C0A" w:rsidRDefault="00922869" w:rsidP="00C13B63">
            <w:pPr>
              <w:pStyle w:val="BodyTextFirstIndent"/>
              <w:spacing w:after="0" w:line="240" w:lineRule="auto"/>
              <w:ind w:firstLine="0"/>
              <w:jc w:val="both"/>
              <w:rPr>
                <w:rFonts w:ascii="Times New Roman" w:hAnsi="Times New Roman"/>
                <w:sz w:val="22"/>
                <w:szCs w:val="22"/>
              </w:rPr>
            </w:pPr>
            <w:r w:rsidRPr="00251C0A">
              <w:rPr>
                <w:rFonts w:ascii="Times New Roman" w:hAnsi="Times New Roman"/>
                <w:sz w:val="22"/>
                <w:szCs w:val="22"/>
              </w:rPr>
              <w:t>Binaural interaction component, binaural fusion test and making level difference in children at risk of central auditory processing disorder</w:t>
            </w:r>
          </w:p>
        </w:tc>
        <w:tc>
          <w:tcPr>
            <w:tcW w:w="2070" w:type="dxa"/>
          </w:tcPr>
          <w:p w:rsidR="00922869" w:rsidRPr="00251C0A" w:rsidRDefault="00922869" w:rsidP="00C13B63">
            <w:pPr>
              <w:pStyle w:val="BodyTextFirstIndent"/>
              <w:spacing w:after="0" w:line="240" w:lineRule="auto"/>
              <w:ind w:firstLine="0"/>
              <w:rPr>
                <w:rFonts w:ascii="Times New Roman" w:hAnsi="Times New Roman"/>
                <w:bCs/>
                <w:sz w:val="22"/>
                <w:szCs w:val="22"/>
              </w:rPr>
            </w:pPr>
            <w:r w:rsidRPr="00251C0A">
              <w:rPr>
                <w:rFonts w:ascii="Times New Roman" w:hAnsi="Times New Roman"/>
                <w:bCs/>
                <w:sz w:val="22"/>
                <w:szCs w:val="22"/>
              </w:rPr>
              <w:t>Dr. Prawin Kumar</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08</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Keerthi S P</w:t>
            </w:r>
          </w:p>
        </w:tc>
        <w:tc>
          <w:tcPr>
            <w:tcW w:w="5130" w:type="dxa"/>
          </w:tcPr>
          <w:p w:rsidR="00922869" w:rsidRPr="00251C0A" w:rsidRDefault="00922869" w:rsidP="00C13B63">
            <w:pPr>
              <w:pStyle w:val="BodyTextFirstIndent"/>
              <w:spacing w:after="0" w:line="240" w:lineRule="auto"/>
              <w:ind w:firstLine="0"/>
              <w:jc w:val="both"/>
              <w:rPr>
                <w:rFonts w:ascii="Times New Roman" w:hAnsi="Times New Roman"/>
                <w:sz w:val="22"/>
                <w:szCs w:val="22"/>
              </w:rPr>
            </w:pPr>
            <w:r w:rsidRPr="00251C0A">
              <w:rPr>
                <w:rFonts w:ascii="Times New Roman" w:hAnsi="Times New Roman"/>
                <w:sz w:val="22"/>
                <w:szCs w:val="22"/>
              </w:rPr>
              <w:t>Working memory and low redundancy speech perception in the normal ear of individuals with unilateral hearing loss</w:t>
            </w:r>
          </w:p>
        </w:tc>
        <w:tc>
          <w:tcPr>
            <w:tcW w:w="2070" w:type="dxa"/>
          </w:tcPr>
          <w:p w:rsidR="00922869" w:rsidRPr="00251C0A" w:rsidRDefault="00922869" w:rsidP="00C13B63">
            <w:pPr>
              <w:spacing w:after="0" w:line="240" w:lineRule="auto"/>
              <w:rPr>
                <w:rFonts w:ascii="Times New Roman" w:eastAsia="Times New Roman" w:hAnsi="Times New Roman"/>
                <w:sz w:val="22"/>
                <w:szCs w:val="22"/>
              </w:rPr>
            </w:pPr>
            <w:r w:rsidRPr="00251C0A">
              <w:rPr>
                <w:rFonts w:ascii="Times New Roman" w:hAnsi="Times New Roman"/>
              </w:rPr>
              <w:t>Dr. Jijo P.M.</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09</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Kirti Joshi</w:t>
            </w:r>
          </w:p>
        </w:tc>
        <w:tc>
          <w:tcPr>
            <w:tcW w:w="5130" w:type="dxa"/>
          </w:tcPr>
          <w:p w:rsidR="00922869" w:rsidRPr="00251C0A" w:rsidRDefault="00922869" w:rsidP="00C13B63">
            <w:pPr>
              <w:tabs>
                <w:tab w:val="left" w:pos="0"/>
                <w:tab w:val="left" w:pos="360"/>
              </w:tabs>
              <w:spacing w:after="0" w:line="240" w:lineRule="auto"/>
              <w:jc w:val="both"/>
              <w:rPr>
                <w:rFonts w:ascii="Times New Roman" w:hAnsi="Times New Roman"/>
                <w:sz w:val="22"/>
                <w:szCs w:val="22"/>
              </w:rPr>
            </w:pPr>
            <w:r w:rsidRPr="00251C0A">
              <w:rPr>
                <w:rFonts w:ascii="Times New Roman" w:hAnsi="Times New Roman"/>
              </w:rPr>
              <w:t>Impact of hearing aid use on vestibule-ocularreflex and body balance</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Niraj Kumar Singh</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10</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Krithika G</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Brainstem encoding of speech and corticofugal modulation in children with specific language impairment</w:t>
            </w:r>
          </w:p>
        </w:tc>
        <w:tc>
          <w:tcPr>
            <w:tcW w:w="2070" w:type="dxa"/>
          </w:tcPr>
          <w:p w:rsidR="00922869" w:rsidRPr="00251C0A" w:rsidRDefault="00922869" w:rsidP="00C13B63">
            <w:pPr>
              <w:pStyle w:val="ListParagraph"/>
              <w:spacing w:after="0" w:line="240" w:lineRule="auto"/>
              <w:ind w:left="0"/>
              <w:rPr>
                <w:rFonts w:ascii="Times New Roman" w:eastAsia="Times New Roman" w:hAnsi="Times New Roman"/>
                <w:sz w:val="22"/>
                <w:szCs w:val="22"/>
              </w:rPr>
            </w:pPr>
            <w:r w:rsidRPr="00251C0A">
              <w:rPr>
                <w:rFonts w:ascii="Times New Roman" w:hAnsi="Times New Roman"/>
              </w:rPr>
              <w:t>Dr. Sujeet Kumar Sinha</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11</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Lavanya</w:t>
            </w:r>
          </w:p>
        </w:tc>
        <w:tc>
          <w:tcPr>
            <w:tcW w:w="5130" w:type="dxa"/>
          </w:tcPr>
          <w:p w:rsidR="00922869" w:rsidRPr="00251C0A" w:rsidRDefault="00922869" w:rsidP="00C13B63">
            <w:pPr>
              <w:spacing w:after="0" w:line="240" w:lineRule="auto"/>
              <w:jc w:val="both"/>
              <w:rPr>
                <w:rFonts w:ascii="Times New Roman" w:hAnsi="Times New Roman"/>
                <w:bCs/>
                <w:sz w:val="22"/>
                <w:szCs w:val="22"/>
              </w:rPr>
            </w:pPr>
            <w:r w:rsidRPr="00251C0A">
              <w:rPr>
                <w:rFonts w:ascii="Times New Roman" w:hAnsi="Times New Roman"/>
                <w:bCs/>
              </w:rPr>
              <w:t>Relationship between speech perception in noise and working memory in individuals with normal hearing</w:t>
            </w:r>
          </w:p>
        </w:tc>
        <w:tc>
          <w:tcPr>
            <w:tcW w:w="2070" w:type="dxa"/>
          </w:tcPr>
          <w:p w:rsidR="00922869" w:rsidRPr="00251C0A" w:rsidRDefault="00922869" w:rsidP="00C13B63">
            <w:pPr>
              <w:spacing w:after="0" w:line="240" w:lineRule="auto"/>
              <w:rPr>
                <w:rFonts w:ascii="Times New Roman" w:eastAsia="Times New Roman" w:hAnsi="Times New Roman"/>
                <w:sz w:val="22"/>
                <w:szCs w:val="22"/>
                <w:lang w:eastAsia="en-GB"/>
              </w:rPr>
            </w:pPr>
            <w:r w:rsidRPr="00251C0A">
              <w:rPr>
                <w:rFonts w:ascii="Times New Roman" w:eastAsia="Times New Roman" w:hAnsi="Times New Roman"/>
                <w:lang w:eastAsia="en-GB"/>
              </w:rPr>
              <w:t>Dr. Ajith Kumar U.</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12</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ManishaSahu</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Brainstem encoding of speech sound in individuals who practice meditation</w:t>
            </w:r>
          </w:p>
        </w:tc>
        <w:tc>
          <w:tcPr>
            <w:tcW w:w="2070" w:type="dxa"/>
          </w:tcPr>
          <w:p w:rsidR="00922869" w:rsidRPr="00251C0A" w:rsidRDefault="00922869" w:rsidP="00C13B63">
            <w:pPr>
              <w:pStyle w:val="ListParagraph"/>
              <w:spacing w:after="0" w:line="240" w:lineRule="auto"/>
              <w:ind w:left="0"/>
              <w:rPr>
                <w:rFonts w:ascii="Times New Roman" w:hAnsi="Times New Roman"/>
                <w:bCs/>
                <w:sz w:val="22"/>
                <w:szCs w:val="22"/>
              </w:rPr>
            </w:pPr>
            <w:r w:rsidRPr="00251C0A">
              <w:rPr>
                <w:rFonts w:ascii="Times New Roman" w:hAnsi="Times New Roman"/>
              </w:rPr>
              <w:t>Dr. Sujeet Kumar Sinha</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13</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Meenu A.V.</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Effect of short-term exposure to below damage risk criteria noise on temporal processing and speech perception</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Sandeep M.</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14</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Meghana N.</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Effect of pranayama in the management of tinnitus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Ms. Mamatha N. M.</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15</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Nainitha K.K.</w:t>
            </w:r>
          </w:p>
        </w:tc>
        <w:tc>
          <w:tcPr>
            <w:tcW w:w="5130" w:type="dxa"/>
          </w:tcPr>
          <w:p w:rsidR="00922869" w:rsidRPr="00251C0A" w:rsidRDefault="00922869" w:rsidP="00C13B63">
            <w:pPr>
              <w:pStyle w:val="BodyTextFirstIndent"/>
              <w:spacing w:after="0" w:line="240" w:lineRule="auto"/>
              <w:ind w:firstLine="0"/>
              <w:jc w:val="both"/>
              <w:rPr>
                <w:rFonts w:ascii="Times New Roman" w:hAnsi="Times New Roman"/>
                <w:bCs/>
                <w:sz w:val="22"/>
                <w:szCs w:val="22"/>
              </w:rPr>
            </w:pPr>
            <w:r w:rsidRPr="00251C0A">
              <w:rPr>
                <w:rFonts w:ascii="Times New Roman" w:hAnsi="Times New Roman"/>
                <w:bCs/>
                <w:sz w:val="22"/>
                <w:szCs w:val="22"/>
              </w:rPr>
              <w:t>Acoustic change complex as an objective gap detection test in elderly individuals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Mr. Ganapathy M.K.</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16</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NakhwaSonal</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Development and evaluation of high frequency speech identification test in Indian-English for children</w:t>
            </w:r>
          </w:p>
        </w:tc>
        <w:tc>
          <w:tcPr>
            <w:tcW w:w="2070" w:type="dxa"/>
          </w:tcPr>
          <w:p w:rsidR="00922869" w:rsidRPr="00251C0A" w:rsidRDefault="00922869" w:rsidP="00C13B63">
            <w:pPr>
              <w:spacing w:after="0" w:line="240" w:lineRule="auto"/>
              <w:rPr>
                <w:rFonts w:ascii="Times New Roman" w:eastAsia="Times New Roman" w:hAnsi="Times New Roman"/>
                <w:sz w:val="22"/>
                <w:szCs w:val="22"/>
              </w:rPr>
            </w:pPr>
            <w:r w:rsidRPr="00251C0A">
              <w:rPr>
                <w:rFonts w:ascii="Times New Roman" w:eastAsia="Times New Roman" w:hAnsi="Times New Roman"/>
              </w:rPr>
              <w:t>Dr. AshaYathiraj</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17</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Naveen C.P.</w:t>
            </w:r>
          </w:p>
        </w:tc>
        <w:tc>
          <w:tcPr>
            <w:tcW w:w="5130" w:type="dxa"/>
          </w:tcPr>
          <w:p w:rsidR="00922869" w:rsidRPr="00251C0A" w:rsidRDefault="00922869" w:rsidP="00C13B63">
            <w:pPr>
              <w:pStyle w:val="BodyTextFirstIndent"/>
              <w:spacing w:after="0" w:line="240" w:lineRule="auto"/>
              <w:ind w:firstLine="0"/>
              <w:jc w:val="both"/>
              <w:rPr>
                <w:rFonts w:ascii="Times New Roman" w:hAnsi="Times New Roman"/>
                <w:sz w:val="22"/>
                <w:szCs w:val="22"/>
              </w:rPr>
            </w:pPr>
            <w:r w:rsidRPr="00251C0A">
              <w:rPr>
                <w:rFonts w:ascii="Times New Roman" w:hAnsi="Times New Roman"/>
                <w:sz w:val="22"/>
                <w:szCs w:val="22"/>
              </w:rPr>
              <w:t>Influence of number of frequency bands on perception of Kannada chimeric sentences and words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Devi N.</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lastRenderedPageBreak/>
              <w:t>18</w:t>
            </w:r>
          </w:p>
        </w:tc>
        <w:tc>
          <w:tcPr>
            <w:tcW w:w="1980" w:type="dxa"/>
            <w:vAlign w:val="center"/>
          </w:tcPr>
          <w:p w:rsidR="00922869" w:rsidRPr="00251C0A" w:rsidRDefault="00922869" w:rsidP="00C13B63">
            <w:pPr>
              <w:pStyle w:val="ListParagraph"/>
              <w:spacing w:after="0" w:line="240" w:lineRule="auto"/>
              <w:ind w:left="72"/>
              <w:rPr>
                <w:rFonts w:ascii="Times New Roman" w:hAnsi="Times New Roman"/>
              </w:rPr>
            </w:pPr>
            <w:r w:rsidRPr="00251C0A">
              <w:rPr>
                <w:rFonts w:ascii="Times New Roman" w:hAnsi="Times New Roman"/>
              </w:rPr>
              <w:t>Nayana M.</w:t>
            </w:r>
          </w:p>
        </w:tc>
        <w:tc>
          <w:tcPr>
            <w:tcW w:w="5130" w:type="dxa"/>
          </w:tcPr>
          <w:p w:rsidR="00922869" w:rsidRPr="00251C0A" w:rsidRDefault="00922869" w:rsidP="00C13B63">
            <w:pPr>
              <w:spacing w:after="0" w:line="240" w:lineRule="auto"/>
              <w:jc w:val="both"/>
              <w:rPr>
                <w:rFonts w:ascii="Times New Roman" w:hAnsi="Times New Roman"/>
                <w:sz w:val="22"/>
                <w:szCs w:val="22"/>
                <w:lang w:val="en-IN"/>
              </w:rPr>
            </w:pPr>
            <w:r w:rsidRPr="00251C0A">
              <w:rPr>
                <w:rFonts w:ascii="Times New Roman" w:hAnsi="Times New Roman"/>
              </w:rPr>
              <w:t>Psychoacoustic abilities of normal ear of listeners with unilateral hearing loss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Jijo P.M.</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19</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Pavana  M</w:t>
            </w:r>
          </w:p>
        </w:tc>
        <w:tc>
          <w:tcPr>
            <w:tcW w:w="5130" w:type="dxa"/>
          </w:tcPr>
          <w:p w:rsidR="00922869" w:rsidRPr="00251C0A" w:rsidRDefault="00922869" w:rsidP="00C13B63">
            <w:pPr>
              <w:autoSpaceDE w:val="0"/>
              <w:autoSpaceDN w:val="0"/>
              <w:adjustRightInd w:val="0"/>
              <w:spacing w:after="0" w:line="240" w:lineRule="auto"/>
              <w:contextualSpacing/>
              <w:jc w:val="both"/>
              <w:rPr>
                <w:rFonts w:ascii="Times New Roman" w:hAnsi="Times New Roman"/>
                <w:sz w:val="22"/>
                <w:szCs w:val="22"/>
              </w:rPr>
            </w:pPr>
            <w:r w:rsidRPr="00251C0A">
              <w:rPr>
                <w:rFonts w:ascii="Times New Roman" w:hAnsi="Times New Roman"/>
              </w:rPr>
              <w:t>Effect of frequency transposit on learning of artificial speech in normal hearing individuals</w:t>
            </w:r>
          </w:p>
        </w:tc>
        <w:tc>
          <w:tcPr>
            <w:tcW w:w="2070" w:type="dxa"/>
          </w:tcPr>
          <w:p w:rsidR="00922869" w:rsidRPr="00251C0A" w:rsidRDefault="00922869" w:rsidP="00C13B63">
            <w:pPr>
              <w:pStyle w:val="BodyTextFirstIndent"/>
              <w:spacing w:after="0" w:line="240" w:lineRule="auto"/>
              <w:ind w:firstLine="0"/>
              <w:rPr>
                <w:rFonts w:ascii="Times New Roman" w:hAnsi="Times New Roman"/>
                <w:sz w:val="22"/>
                <w:szCs w:val="22"/>
              </w:rPr>
            </w:pPr>
            <w:r w:rsidRPr="00251C0A">
              <w:rPr>
                <w:rFonts w:ascii="Times New Roman" w:hAnsi="Times New Roman"/>
                <w:sz w:val="22"/>
                <w:szCs w:val="22"/>
              </w:rPr>
              <w:t>Dr. Ajith Kumar U.</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20</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Preethi  M</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Effect of intensity, repetition rate and stimulus type on spectrum of auditory brain stem response</w:t>
            </w:r>
          </w:p>
        </w:tc>
        <w:tc>
          <w:tcPr>
            <w:tcW w:w="2070" w:type="dxa"/>
          </w:tcPr>
          <w:p w:rsidR="00922869" w:rsidRPr="00251C0A" w:rsidRDefault="00922869" w:rsidP="00C13B63">
            <w:pPr>
              <w:spacing w:after="0" w:line="240" w:lineRule="auto"/>
              <w:rPr>
                <w:rFonts w:ascii="Times New Roman" w:eastAsia="Times New Roman" w:hAnsi="Times New Roman"/>
                <w:sz w:val="22"/>
                <w:szCs w:val="22"/>
              </w:rPr>
            </w:pPr>
            <w:r w:rsidRPr="00251C0A">
              <w:rPr>
                <w:rFonts w:ascii="Times New Roman" w:eastAsia="Times New Roman" w:hAnsi="Times New Roman"/>
              </w:rPr>
              <w:t>Dr. Animesh Barman</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21</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Priya K P</w:t>
            </w:r>
          </w:p>
        </w:tc>
        <w:tc>
          <w:tcPr>
            <w:tcW w:w="5130" w:type="dxa"/>
          </w:tcPr>
          <w:p w:rsidR="00922869" w:rsidRPr="00251C0A" w:rsidRDefault="00922869" w:rsidP="00C13B63">
            <w:pPr>
              <w:spacing w:after="0" w:line="240" w:lineRule="auto"/>
              <w:jc w:val="both"/>
              <w:rPr>
                <w:rFonts w:ascii="Times New Roman" w:hAnsi="Times New Roman"/>
                <w:bCs/>
                <w:sz w:val="22"/>
                <w:szCs w:val="22"/>
              </w:rPr>
            </w:pPr>
            <w:r w:rsidRPr="00251C0A">
              <w:rPr>
                <w:rFonts w:ascii="Times New Roman" w:hAnsi="Times New Roman"/>
                <w:bCs/>
              </w:rPr>
              <w:t>Early speech perception test for Kannada speaking children</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eastAsia="Times New Roman" w:hAnsi="Times New Roman"/>
              </w:rPr>
              <w:t>Dr. AshaYathiraj</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22</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Rajith B N</w:t>
            </w:r>
          </w:p>
        </w:tc>
        <w:tc>
          <w:tcPr>
            <w:tcW w:w="5130" w:type="dxa"/>
          </w:tcPr>
          <w:p w:rsidR="00922869" w:rsidRPr="00251C0A" w:rsidRDefault="00922869" w:rsidP="00C13B63">
            <w:pPr>
              <w:pStyle w:val="BodyTextFirstIndent"/>
              <w:spacing w:after="0" w:line="240" w:lineRule="auto"/>
              <w:ind w:firstLine="0"/>
              <w:jc w:val="both"/>
              <w:rPr>
                <w:rFonts w:ascii="Times New Roman" w:hAnsi="Times New Roman"/>
                <w:sz w:val="22"/>
                <w:szCs w:val="22"/>
              </w:rPr>
            </w:pPr>
            <w:r w:rsidRPr="00251C0A">
              <w:rPr>
                <w:rFonts w:ascii="Times New Roman" w:hAnsi="Times New Roman"/>
                <w:sz w:val="22"/>
                <w:szCs w:val="22"/>
              </w:rPr>
              <w:t>Click-rate induced facilitation of acoustic reflex in children with sensory neural hearing loss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Style w:val="bold"/>
                <w:rFonts w:ascii="Times New Roman" w:hAnsi="Times New Roman"/>
              </w:rPr>
              <w:t>Dr. Rajalakshmi K.</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23</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Robina A</w:t>
            </w:r>
          </w:p>
        </w:tc>
        <w:tc>
          <w:tcPr>
            <w:tcW w:w="5130" w:type="dxa"/>
          </w:tcPr>
          <w:p w:rsidR="00922869" w:rsidRPr="00251C0A" w:rsidRDefault="00922869" w:rsidP="00C13B63">
            <w:pPr>
              <w:spacing w:after="0" w:line="240" w:lineRule="auto"/>
              <w:jc w:val="both"/>
              <w:rPr>
                <w:rFonts w:ascii="Times New Roman" w:hAnsi="Times New Roman"/>
                <w:bCs/>
                <w:sz w:val="22"/>
                <w:szCs w:val="22"/>
              </w:rPr>
            </w:pPr>
            <w:r w:rsidRPr="00251C0A">
              <w:rPr>
                <w:rFonts w:ascii="Times New Roman" w:hAnsi="Times New Roman"/>
                <w:bCs/>
              </w:rPr>
              <w:t>Acceptable noise level: effect of background language and number of speakers in Kannada speaking older adults with hearing impairment</w:t>
            </w:r>
          </w:p>
        </w:tc>
        <w:tc>
          <w:tcPr>
            <w:tcW w:w="2070" w:type="dxa"/>
          </w:tcPr>
          <w:p w:rsidR="00922869" w:rsidRPr="00251C0A" w:rsidRDefault="00922869" w:rsidP="00C13B63">
            <w:pPr>
              <w:pStyle w:val="BodyTextFirstIndent"/>
              <w:spacing w:after="0" w:line="240" w:lineRule="auto"/>
              <w:ind w:firstLine="0"/>
              <w:rPr>
                <w:rFonts w:ascii="Times New Roman" w:hAnsi="Times New Roman"/>
                <w:bCs/>
                <w:sz w:val="22"/>
                <w:szCs w:val="22"/>
              </w:rPr>
            </w:pPr>
            <w:r w:rsidRPr="00251C0A">
              <w:rPr>
                <w:rFonts w:ascii="Times New Roman" w:hAnsi="Times New Roman"/>
              </w:rPr>
              <w:t>Ms. Geetha C.</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24</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Sanjeev M R</w:t>
            </w:r>
          </w:p>
        </w:tc>
        <w:tc>
          <w:tcPr>
            <w:tcW w:w="5130" w:type="dxa"/>
          </w:tcPr>
          <w:p w:rsidR="00922869" w:rsidRPr="00251C0A" w:rsidRDefault="00922869" w:rsidP="00C13B63">
            <w:pPr>
              <w:pStyle w:val="BodyTextFirstIndent"/>
              <w:spacing w:after="0" w:line="240" w:lineRule="auto"/>
              <w:ind w:firstLine="0"/>
              <w:jc w:val="both"/>
              <w:rPr>
                <w:rFonts w:ascii="Times New Roman" w:hAnsi="Times New Roman"/>
                <w:bCs/>
                <w:sz w:val="22"/>
                <w:szCs w:val="22"/>
              </w:rPr>
            </w:pPr>
            <w:r w:rsidRPr="00251C0A">
              <w:rPr>
                <w:rFonts w:ascii="Times New Roman" w:hAnsi="Times New Roman"/>
                <w:bCs/>
                <w:sz w:val="22"/>
                <w:szCs w:val="22"/>
              </w:rPr>
              <w:t>Effect of noise on the sentence identification test in Kannada in individuals with hearing loss</w:t>
            </w:r>
          </w:p>
        </w:tc>
        <w:tc>
          <w:tcPr>
            <w:tcW w:w="2070" w:type="dxa"/>
          </w:tcPr>
          <w:p w:rsidR="00922869" w:rsidRPr="00251C0A" w:rsidRDefault="00922869" w:rsidP="00C13B63">
            <w:pPr>
              <w:pStyle w:val="BodyTextFirstIndent"/>
              <w:spacing w:after="0" w:line="240" w:lineRule="auto"/>
              <w:ind w:firstLine="0"/>
              <w:rPr>
                <w:rFonts w:ascii="Times New Roman" w:hAnsi="Times New Roman"/>
                <w:bCs/>
                <w:sz w:val="22"/>
                <w:szCs w:val="22"/>
              </w:rPr>
            </w:pPr>
            <w:r w:rsidRPr="00251C0A">
              <w:rPr>
                <w:rFonts w:ascii="Times New Roman" w:hAnsi="Times New Roman"/>
              </w:rPr>
              <w:t>Ms. Geetha C.</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25</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Sanakalpa M</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Comparison of children at risk for auditory processing disorder between urban and rural schools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eastAsia="Times New Roman" w:hAnsi="Times New Roman"/>
              </w:rPr>
              <w:t>Dr. AshaYathiraj</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26</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Shamantha M</w:t>
            </w:r>
          </w:p>
        </w:tc>
        <w:tc>
          <w:tcPr>
            <w:tcW w:w="5130" w:type="dxa"/>
          </w:tcPr>
          <w:p w:rsidR="00922869" w:rsidRPr="00251C0A" w:rsidRDefault="00922869" w:rsidP="00C13B63">
            <w:pPr>
              <w:spacing w:after="0" w:line="240" w:lineRule="auto"/>
              <w:jc w:val="both"/>
              <w:rPr>
                <w:rFonts w:ascii="Times New Roman" w:eastAsia="Times New Roman" w:hAnsi="Times New Roman"/>
                <w:bCs/>
                <w:sz w:val="22"/>
                <w:szCs w:val="22"/>
              </w:rPr>
            </w:pPr>
            <w:r w:rsidRPr="00251C0A">
              <w:rPr>
                <w:rFonts w:ascii="Times New Roman" w:eastAsia="Times New Roman" w:hAnsi="Times New Roman"/>
                <w:bCs/>
              </w:rPr>
              <w:t>Comparison of channel-free and multi channel hearing aids on performance in individuals with sensorineural hearing loss</w:t>
            </w:r>
          </w:p>
        </w:tc>
        <w:tc>
          <w:tcPr>
            <w:tcW w:w="2070" w:type="dxa"/>
          </w:tcPr>
          <w:p w:rsidR="00922869" w:rsidRPr="00251C0A" w:rsidRDefault="00922869" w:rsidP="00C13B63">
            <w:pPr>
              <w:spacing w:after="0" w:line="240" w:lineRule="auto"/>
              <w:rPr>
                <w:rFonts w:ascii="Times New Roman" w:eastAsia="Times New Roman" w:hAnsi="Times New Roman"/>
                <w:sz w:val="22"/>
                <w:szCs w:val="22"/>
              </w:rPr>
            </w:pPr>
            <w:r w:rsidRPr="00251C0A">
              <w:rPr>
                <w:rFonts w:ascii="Times New Roman" w:eastAsia="Times New Roman" w:hAnsi="Times New Roman"/>
              </w:rPr>
              <w:t>Dr. P. Manjula</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27</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Shanthala S P</w:t>
            </w:r>
          </w:p>
        </w:tc>
        <w:tc>
          <w:tcPr>
            <w:tcW w:w="5130" w:type="dxa"/>
          </w:tcPr>
          <w:p w:rsidR="00922869" w:rsidRPr="00251C0A" w:rsidRDefault="00922869" w:rsidP="00C13B63">
            <w:pPr>
              <w:spacing w:after="0" w:line="240" w:lineRule="auto"/>
              <w:jc w:val="both"/>
              <w:rPr>
                <w:rFonts w:ascii="Times New Roman" w:hAnsi="Times New Roman"/>
                <w:sz w:val="22"/>
                <w:szCs w:val="22"/>
                <w:lang w:val="en-IN"/>
              </w:rPr>
            </w:pPr>
            <w:r w:rsidRPr="00251C0A">
              <w:rPr>
                <w:rFonts w:ascii="Times New Roman" w:hAnsi="Times New Roman"/>
              </w:rPr>
              <w:t>Test retests reliability of video head impulse test in healthy individuals.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Niraj Kumar Singh</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28</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ShashankNema</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Linguistic masking release in juveniles and adults-an Indian language perspective</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Animesh Barman</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29</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Shivaprasad S Beelagi</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Outcomes of hearing aid and challenging situations in listening: a cross sectional study across rural and urban units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Style w:val="bold"/>
                <w:rFonts w:ascii="Times New Roman" w:hAnsi="Times New Roman"/>
              </w:rPr>
              <w:t>Dr. Rajalakshmi K.</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30</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Shubhaganga D</w:t>
            </w:r>
          </w:p>
        </w:tc>
        <w:tc>
          <w:tcPr>
            <w:tcW w:w="5130" w:type="dxa"/>
          </w:tcPr>
          <w:p w:rsidR="00922869" w:rsidRPr="00251C0A" w:rsidRDefault="00922869" w:rsidP="00C13B63">
            <w:pPr>
              <w:spacing w:after="0" w:line="240" w:lineRule="auto"/>
              <w:jc w:val="both"/>
              <w:rPr>
                <w:rFonts w:ascii="Times New Roman" w:eastAsia="Times New Roman" w:hAnsi="Times New Roman"/>
                <w:bCs/>
                <w:sz w:val="22"/>
                <w:szCs w:val="22"/>
              </w:rPr>
            </w:pPr>
            <w:r w:rsidRPr="00251C0A">
              <w:rPr>
                <w:rFonts w:ascii="Times New Roman" w:eastAsia="Times New Roman" w:hAnsi="Times New Roman"/>
                <w:bCs/>
              </w:rPr>
              <w:t>Effect of Bluetooth technology in hearing aids on recognition of naturally rate altered speech</w:t>
            </w:r>
          </w:p>
        </w:tc>
        <w:tc>
          <w:tcPr>
            <w:tcW w:w="2070" w:type="dxa"/>
          </w:tcPr>
          <w:p w:rsidR="00922869" w:rsidRPr="00251C0A" w:rsidRDefault="00922869" w:rsidP="00C13B63">
            <w:pPr>
              <w:tabs>
                <w:tab w:val="left" w:pos="5385"/>
              </w:tabs>
              <w:spacing w:after="0" w:line="240" w:lineRule="auto"/>
              <w:rPr>
                <w:rFonts w:ascii="Times New Roman" w:eastAsia="Times New Roman" w:hAnsi="Times New Roman"/>
                <w:sz w:val="22"/>
                <w:szCs w:val="22"/>
              </w:rPr>
            </w:pPr>
            <w:r w:rsidRPr="00251C0A">
              <w:rPr>
                <w:rFonts w:ascii="Times New Roman" w:eastAsia="Times New Roman" w:hAnsi="Times New Roman"/>
              </w:rPr>
              <w:t>Dr. Hemanth N.</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31</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Sneha P.</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Objective and subjective measures of localization and spatial perception in hearing impaired adults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Mr. Ganapathy. M.K.</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32</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Sreelakshmi H D</w:t>
            </w:r>
          </w:p>
        </w:tc>
        <w:tc>
          <w:tcPr>
            <w:tcW w:w="5130" w:type="dxa"/>
          </w:tcPr>
          <w:p w:rsidR="00922869" w:rsidRPr="00251C0A" w:rsidRDefault="00922869" w:rsidP="00C13B63">
            <w:pPr>
              <w:spacing w:after="0" w:line="240" w:lineRule="auto"/>
              <w:jc w:val="both"/>
              <w:rPr>
                <w:rFonts w:ascii="Times New Roman" w:eastAsia="Arial Unicode MS" w:hAnsi="Times New Roman"/>
                <w:sz w:val="22"/>
                <w:szCs w:val="22"/>
              </w:rPr>
            </w:pPr>
            <w:r w:rsidRPr="00251C0A">
              <w:rPr>
                <w:rFonts w:ascii="Times New Roman" w:eastAsia="Arial Unicode MS" w:hAnsi="Times New Roman"/>
              </w:rPr>
              <w:t>Cochlear functioning in individuals with sensorineural hearing loss with and without tinnitus</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Mr. Sreeraj K.</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33</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SrikanthNayak</w:t>
            </w:r>
          </w:p>
        </w:tc>
        <w:tc>
          <w:tcPr>
            <w:tcW w:w="5130" w:type="dxa"/>
          </w:tcPr>
          <w:p w:rsidR="00922869" w:rsidRPr="00251C0A" w:rsidRDefault="00922869" w:rsidP="00C13B63">
            <w:pPr>
              <w:spacing w:after="0" w:line="240" w:lineRule="auto"/>
              <w:jc w:val="both"/>
              <w:rPr>
                <w:rFonts w:ascii="Times New Roman" w:hAnsi="Times New Roman"/>
                <w:bCs/>
                <w:sz w:val="22"/>
                <w:szCs w:val="22"/>
              </w:rPr>
            </w:pPr>
            <w:r w:rsidRPr="00251C0A">
              <w:rPr>
                <w:rFonts w:ascii="Times New Roman" w:hAnsi="Times New Roman"/>
                <w:bCs/>
              </w:rPr>
              <w:t>Relationship between temporal processing, attention</w:t>
            </w:r>
          </w:p>
        </w:tc>
        <w:tc>
          <w:tcPr>
            <w:tcW w:w="2070" w:type="dxa"/>
          </w:tcPr>
          <w:p w:rsidR="00922869" w:rsidRPr="00251C0A" w:rsidRDefault="00922869" w:rsidP="00C13B63">
            <w:pPr>
              <w:spacing w:after="0" w:line="240" w:lineRule="auto"/>
              <w:rPr>
                <w:rFonts w:ascii="Times New Roman" w:hAnsi="Times New Roman"/>
                <w:sz w:val="22"/>
                <w:szCs w:val="22"/>
              </w:rPr>
            </w:pPr>
            <w:r w:rsidRPr="00251C0A">
              <w:rPr>
                <w:rFonts w:ascii="Times New Roman" w:hAnsi="Times New Roman"/>
              </w:rPr>
              <w:t>Dr. Prawin Kumar</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sz w:val="22"/>
                <w:szCs w:val="22"/>
              </w:rPr>
            </w:pPr>
            <w:r w:rsidRPr="00251C0A">
              <w:rPr>
                <w:rFonts w:ascii="Times New Roman" w:hAnsi="Times New Roman"/>
                <w:sz w:val="22"/>
                <w:szCs w:val="22"/>
              </w:rPr>
              <w:t>34</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Swathy B L</w:t>
            </w:r>
          </w:p>
        </w:tc>
        <w:tc>
          <w:tcPr>
            <w:tcW w:w="5130" w:type="dxa"/>
          </w:tcPr>
          <w:p w:rsidR="00922869" w:rsidRPr="00251C0A" w:rsidRDefault="00922869" w:rsidP="00C13B63">
            <w:pPr>
              <w:spacing w:after="0" w:line="240" w:lineRule="auto"/>
              <w:jc w:val="both"/>
              <w:rPr>
                <w:rFonts w:ascii="Times New Roman" w:hAnsi="Times New Roman"/>
                <w:sz w:val="22"/>
                <w:szCs w:val="22"/>
              </w:rPr>
            </w:pPr>
            <w:r w:rsidRPr="00251C0A">
              <w:rPr>
                <w:rFonts w:ascii="Times New Roman" w:hAnsi="Times New Roman"/>
              </w:rPr>
              <w:t>Threshold estimation using multi-frequency abr in infants</w:t>
            </w:r>
          </w:p>
        </w:tc>
        <w:tc>
          <w:tcPr>
            <w:tcW w:w="2070" w:type="dxa"/>
          </w:tcPr>
          <w:p w:rsidR="00922869" w:rsidRPr="00251C0A" w:rsidRDefault="00922869" w:rsidP="00C13B63">
            <w:pPr>
              <w:pStyle w:val="BodyTextFirstIndent"/>
              <w:spacing w:after="0" w:line="240" w:lineRule="auto"/>
              <w:ind w:firstLine="0"/>
              <w:rPr>
                <w:rFonts w:ascii="Times New Roman" w:hAnsi="Times New Roman"/>
                <w:bCs/>
                <w:sz w:val="22"/>
                <w:szCs w:val="22"/>
              </w:rPr>
            </w:pPr>
            <w:r w:rsidRPr="00251C0A">
              <w:rPr>
                <w:rFonts w:ascii="Times New Roman" w:hAnsi="Times New Roman"/>
                <w:bCs/>
                <w:sz w:val="22"/>
                <w:szCs w:val="22"/>
              </w:rPr>
              <w:t>Dr. Sandeep M.</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rPr>
            </w:pPr>
            <w:r w:rsidRPr="00251C0A">
              <w:rPr>
                <w:rFonts w:ascii="Times New Roman" w:hAnsi="Times New Roman"/>
              </w:rPr>
              <w:t>35</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Tejaswini S</w:t>
            </w:r>
          </w:p>
        </w:tc>
        <w:tc>
          <w:tcPr>
            <w:tcW w:w="5130" w:type="dxa"/>
          </w:tcPr>
          <w:p w:rsidR="00922869" w:rsidRPr="00251C0A" w:rsidRDefault="00922869" w:rsidP="00C13B63">
            <w:pPr>
              <w:spacing w:after="0" w:line="240" w:lineRule="auto"/>
              <w:jc w:val="both"/>
              <w:rPr>
                <w:rFonts w:ascii="Times New Roman" w:hAnsi="Times New Roman"/>
              </w:rPr>
            </w:pPr>
            <w:r w:rsidRPr="00251C0A">
              <w:rPr>
                <w:rFonts w:ascii="Times New Roman" w:hAnsi="Times New Roman"/>
              </w:rPr>
              <w:t>Assessing localization ability from individuals with hearing impairment: a study on simulated traffic environment</w:t>
            </w:r>
          </w:p>
        </w:tc>
        <w:tc>
          <w:tcPr>
            <w:tcW w:w="2070" w:type="dxa"/>
          </w:tcPr>
          <w:p w:rsidR="00922869" w:rsidRPr="00251C0A" w:rsidRDefault="00922869" w:rsidP="00C13B63">
            <w:pPr>
              <w:pStyle w:val="BodyTextFirstIndent"/>
              <w:spacing w:after="0" w:line="240" w:lineRule="auto"/>
              <w:ind w:firstLine="0"/>
              <w:rPr>
                <w:rFonts w:ascii="Times New Roman" w:hAnsi="Times New Roman"/>
                <w:bCs/>
                <w:sz w:val="22"/>
                <w:szCs w:val="22"/>
              </w:rPr>
            </w:pPr>
            <w:r w:rsidRPr="00251C0A">
              <w:rPr>
                <w:rFonts w:ascii="Times New Roman" w:hAnsi="Times New Roman"/>
                <w:bCs/>
                <w:sz w:val="22"/>
                <w:szCs w:val="22"/>
              </w:rPr>
              <w:t>Dr. Hemanth N.</w:t>
            </w:r>
          </w:p>
        </w:tc>
      </w:tr>
      <w:tr w:rsidR="00922869" w:rsidRPr="00251C0A" w:rsidTr="00FB43F4">
        <w:tc>
          <w:tcPr>
            <w:tcW w:w="360" w:type="dxa"/>
          </w:tcPr>
          <w:p w:rsidR="00922869" w:rsidRPr="00251C0A" w:rsidRDefault="00922869" w:rsidP="00C13B63">
            <w:pPr>
              <w:pStyle w:val="ListParagraph"/>
              <w:spacing w:after="0" w:line="240" w:lineRule="auto"/>
              <w:ind w:left="0"/>
              <w:jc w:val="center"/>
              <w:rPr>
                <w:rFonts w:ascii="Times New Roman" w:hAnsi="Times New Roman"/>
              </w:rPr>
            </w:pPr>
            <w:r w:rsidRPr="00251C0A">
              <w:rPr>
                <w:rFonts w:ascii="Times New Roman" w:hAnsi="Times New Roman"/>
              </w:rPr>
              <w:t>36</w:t>
            </w:r>
          </w:p>
        </w:tc>
        <w:tc>
          <w:tcPr>
            <w:tcW w:w="1980" w:type="dxa"/>
            <w:vAlign w:val="center"/>
          </w:tcPr>
          <w:p w:rsidR="00922869" w:rsidRPr="00251C0A" w:rsidRDefault="00922869" w:rsidP="00C13B63">
            <w:pPr>
              <w:spacing w:after="0" w:line="240" w:lineRule="auto"/>
              <w:rPr>
                <w:rFonts w:ascii="Times New Roman" w:hAnsi="Times New Roman"/>
              </w:rPr>
            </w:pPr>
            <w:r w:rsidRPr="00251C0A">
              <w:rPr>
                <w:rFonts w:ascii="Times New Roman" w:hAnsi="Times New Roman"/>
              </w:rPr>
              <w:t>Usha Rani S</w:t>
            </w:r>
          </w:p>
        </w:tc>
        <w:tc>
          <w:tcPr>
            <w:tcW w:w="5130" w:type="dxa"/>
          </w:tcPr>
          <w:p w:rsidR="00922869" w:rsidRPr="00251C0A" w:rsidRDefault="00922869" w:rsidP="00C13B63">
            <w:pPr>
              <w:spacing w:after="0" w:line="240" w:lineRule="auto"/>
              <w:jc w:val="both"/>
              <w:rPr>
                <w:rFonts w:ascii="Times New Roman" w:hAnsi="Times New Roman"/>
              </w:rPr>
            </w:pPr>
            <w:r w:rsidRPr="00251C0A">
              <w:rPr>
                <w:rFonts w:ascii="Times New Roman" w:hAnsi="Times New Roman"/>
              </w:rPr>
              <w:t>Music evoked p300 in individuals with and without musical abilities</w:t>
            </w:r>
          </w:p>
        </w:tc>
        <w:tc>
          <w:tcPr>
            <w:tcW w:w="2070" w:type="dxa"/>
          </w:tcPr>
          <w:p w:rsidR="00922869" w:rsidRPr="00251C0A" w:rsidRDefault="00922869" w:rsidP="00C13B63">
            <w:pPr>
              <w:pStyle w:val="BodyTextFirstIndent"/>
              <w:spacing w:after="0" w:line="240" w:lineRule="auto"/>
              <w:ind w:firstLine="0"/>
              <w:rPr>
                <w:rFonts w:ascii="Times New Roman" w:hAnsi="Times New Roman"/>
                <w:bCs/>
                <w:sz w:val="22"/>
                <w:szCs w:val="22"/>
              </w:rPr>
            </w:pPr>
            <w:r w:rsidRPr="00251C0A">
              <w:rPr>
                <w:rFonts w:ascii="Times New Roman" w:hAnsi="Times New Roman"/>
                <w:bCs/>
                <w:sz w:val="22"/>
                <w:szCs w:val="22"/>
              </w:rPr>
              <w:t>Dr. Devi N.</w:t>
            </w:r>
          </w:p>
        </w:tc>
      </w:tr>
    </w:tbl>
    <w:p w:rsidR="00922869" w:rsidRPr="00251C0A" w:rsidRDefault="00922869" w:rsidP="00F15E5D">
      <w:pPr>
        <w:tabs>
          <w:tab w:val="left" w:pos="-180"/>
          <w:tab w:val="left" w:pos="0"/>
        </w:tabs>
        <w:spacing w:after="120" w:line="240" w:lineRule="auto"/>
        <w:rPr>
          <w:rFonts w:ascii="Times New Roman" w:hAnsi="Times New Roman"/>
          <w:b/>
          <w:sz w:val="16"/>
          <w:szCs w:val="22"/>
        </w:rPr>
      </w:pPr>
    </w:p>
    <w:p w:rsidR="00E145CF" w:rsidRPr="00251C0A" w:rsidRDefault="00E145CF" w:rsidP="00F15E5D">
      <w:pPr>
        <w:tabs>
          <w:tab w:val="left" w:pos="-180"/>
          <w:tab w:val="left" w:pos="0"/>
        </w:tabs>
        <w:spacing w:after="120" w:line="240" w:lineRule="auto"/>
        <w:rPr>
          <w:rFonts w:ascii="Times New Roman" w:hAnsi="Times New Roman"/>
          <w:b/>
          <w:sz w:val="16"/>
          <w:szCs w:val="22"/>
        </w:rPr>
      </w:pPr>
    </w:p>
    <w:p w:rsidR="00E145CF" w:rsidRPr="00251C0A" w:rsidRDefault="00E145CF" w:rsidP="00F15E5D">
      <w:pPr>
        <w:tabs>
          <w:tab w:val="left" w:pos="-180"/>
          <w:tab w:val="left" w:pos="0"/>
        </w:tabs>
        <w:spacing w:after="120" w:line="240" w:lineRule="auto"/>
        <w:rPr>
          <w:rFonts w:ascii="Times New Roman" w:hAnsi="Times New Roman"/>
          <w:b/>
          <w:sz w:val="16"/>
          <w:szCs w:val="22"/>
        </w:rPr>
      </w:pPr>
    </w:p>
    <w:p w:rsidR="00E145CF" w:rsidRPr="00251C0A" w:rsidRDefault="00E145CF" w:rsidP="00F15E5D">
      <w:pPr>
        <w:tabs>
          <w:tab w:val="left" w:pos="-180"/>
          <w:tab w:val="left" w:pos="0"/>
        </w:tabs>
        <w:spacing w:after="120" w:line="240" w:lineRule="auto"/>
        <w:rPr>
          <w:rFonts w:ascii="Times New Roman" w:hAnsi="Times New Roman"/>
          <w:b/>
          <w:sz w:val="16"/>
          <w:szCs w:val="22"/>
        </w:rPr>
      </w:pPr>
    </w:p>
    <w:p w:rsidR="00E145CF" w:rsidRPr="00251C0A" w:rsidRDefault="00E145CF" w:rsidP="00F15E5D">
      <w:pPr>
        <w:tabs>
          <w:tab w:val="left" w:pos="-180"/>
          <w:tab w:val="left" w:pos="0"/>
        </w:tabs>
        <w:spacing w:after="120" w:line="240" w:lineRule="auto"/>
        <w:rPr>
          <w:rFonts w:ascii="Times New Roman" w:hAnsi="Times New Roman"/>
          <w:b/>
          <w:sz w:val="16"/>
          <w:szCs w:val="22"/>
        </w:rPr>
      </w:pPr>
    </w:p>
    <w:p w:rsidR="00DE03F7" w:rsidRPr="00251C0A" w:rsidRDefault="00204CB3" w:rsidP="00691A8D">
      <w:pPr>
        <w:pStyle w:val="ListParagraph"/>
        <w:numPr>
          <w:ilvl w:val="0"/>
          <w:numId w:val="26"/>
        </w:numPr>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lastRenderedPageBreak/>
        <w:t>Research Paper</w:t>
      </w:r>
      <w:r w:rsidR="007D5270" w:rsidRPr="00251C0A">
        <w:rPr>
          <w:rFonts w:ascii="Times New Roman" w:hAnsi="Times New Roman"/>
          <w:b/>
          <w:sz w:val="22"/>
          <w:szCs w:val="22"/>
        </w:rPr>
        <w:t xml:space="preserve"> Publications/ Presentations</w:t>
      </w:r>
    </w:p>
    <w:p w:rsidR="007D5270" w:rsidRPr="00251C0A" w:rsidRDefault="007D5270" w:rsidP="000D6AAD">
      <w:pPr>
        <w:pStyle w:val="ListParagraph"/>
        <w:tabs>
          <w:tab w:val="left" w:pos="-180"/>
          <w:tab w:val="left" w:pos="0"/>
        </w:tabs>
        <w:spacing w:after="120" w:line="240" w:lineRule="auto"/>
        <w:ind w:left="0"/>
        <w:rPr>
          <w:rFonts w:ascii="Times New Roman" w:hAnsi="Times New Roman"/>
          <w:sz w:val="14"/>
          <w:szCs w:val="22"/>
        </w:rPr>
      </w:pPr>
    </w:p>
    <w:p w:rsidR="00204CB3" w:rsidRPr="00251C0A" w:rsidRDefault="00DE03F7" w:rsidP="00255CAA">
      <w:pPr>
        <w:pStyle w:val="ListParagraph"/>
        <w:numPr>
          <w:ilvl w:val="0"/>
          <w:numId w:val="9"/>
        </w:numPr>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t>P</w:t>
      </w:r>
      <w:r w:rsidR="00204CB3" w:rsidRPr="00251C0A">
        <w:rPr>
          <w:rFonts w:ascii="Times New Roman" w:hAnsi="Times New Roman"/>
          <w:b/>
          <w:sz w:val="22"/>
          <w:szCs w:val="22"/>
        </w:rPr>
        <w:t xml:space="preserve">resented at </w:t>
      </w:r>
      <w:r w:rsidR="00253051" w:rsidRPr="00251C0A">
        <w:rPr>
          <w:rFonts w:ascii="Times New Roman" w:hAnsi="Times New Roman"/>
          <w:b/>
          <w:sz w:val="22"/>
          <w:szCs w:val="22"/>
        </w:rPr>
        <w:t>N</w:t>
      </w:r>
      <w:r w:rsidR="00204CB3" w:rsidRPr="00251C0A">
        <w:rPr>
          <w:rFonts w:ascii="Times New Roman" w:hAnsi="Times New Roman"/>
          <w:b/>
          <w:sz w:val="22"/>
          <w:szCs w:val="22"/>
        </w:rPr>
        <w:t>ational/International Conferences /Seminars</w:t>
      </w:r>
    </w:p>
    <w:p w:rsidR="00CD382C" w:rsidRPr="00251C0A" w:rsidRDefault="00CD382C" w:rsidP="000B03F8">
      <w:pPr>
        <w:pStyle w:val="ListParagraph"/>
        <w:tabs>
          <w:tab w:val="left" w:pos="-180"/>
          <w:tab w:val="left" w:pos="0"/>
        </w:tabs>
        <w:spacing w:after="120" w:line="240" w:lineRule="auto"/>
        <w:ind w:left="2430" w:hanging="1710"/>
        <w:rPr>
          <w:rFonts w:ascii="Times New Roman" w:hAnsi="Times New Roman"/>
          <w:b/>
          <w:sz w:val="10"/>
          <w:szCs w:val="22"/>
        </w:rPr>
      </w:pPr>
    </w:p>
    <w:p w:rsidR="00A6638F" w:rsidRPr="00251C0A" w:rsidRDefault="00010D29" w:rsidP="000B03F8">
      <w:pPr>
        <w:pStyle w:val="ListParagraph"/>
        <w:tabs>
          <w:tab w:val="left" w:pos="-180"/>
          <w:tab w:val="left" w:pos="0"/>
        </w:tabs>
        <w:spacing w:after="120" w:line="240" w:lineRule="auto"/>
        <w:ind w:left="2430" w:hanging="1710"/>
        <w:rPr>
          <w:rFonts w:ascii="Times New Roman" w:hAnsi="Times New Roman"/>
          <w:b/>
          <w:sz w:val="22"/>
          <w:szCs w:val="22"/>
        </w:rPr>
      </w:pPr>
      <w:r w:rsidRPr="00251C0A">
        <w:rPr>
          <w:rFonts w:ascii="Times New Roman" w:hAnsi="Times New Roman"/>
          <w:b/>
          <w:sz w:val="22"/>
          <w:szCs w:val="22"/>
        </w:rPr>
        <w:t>National</w:t>
      </w:r>
      <w:r w:rsidR="00434FB6" w:rsidRPr="00251C0A">
        <w:rPr>
          <w:rFonts w:ascii="Times New Roman" w:hAnsi="Times New Roman"/>
          <w:b/>
          <w:sz w:val="22"/>
          <w:szCs w:val="22"/>
        </w:rPr>
        <w:t xml:space="preserve">: </w:t>
      </w:r>
      <w:r w:rsidR="00E145CF" w:rsidRPr="00251C0A">
        <w:rPr>
          <w:rFonts w:ascii="Times New Roman" w:hAnsi="Times New Roman"/>
          <w:b/>
          <w:sz w:val="22"/>
          <w:szCs w:val="22"/>
        </w:rPr>
        <w:t>2</w:t>
      </w:r>
    </w:p>
    <w:p w:rsidR="00CC1A06" w:rsidRPr="00251C0A" w:rsidRDefault="00625BBB" w:rsidP="007F07FD">
      <w:pPr>
        <w:pStyle w:val="ListParagraph"/>
        <w:numPr>
          <w:ilvl w:val="0"/>
          <w:numId w:val="46"/>
        </w:numPr>
        <w:tabs>
          <w:tab w:val="left" w:pos="-180"/>
          <w:tab w:val="left" w:pos="0"/>
        </w:tabs>
        <w:spacing w:after="120" w:line="240" w:lineRule="auto"/>
        <w:ind w:left="1080" w:right="-1170"/>
        <w:jc w:val="both"/>
        <w:rPr>
          <w:rFonts w:ascii="Times New Roman" w:hAnsi="Times New Roman"/>
          <w:sz w:val="22"/>
          <w:szCs w:val="22"/>
          <w:shd w:val="clear" w:color="auto" w:fill="FFFFFF"/>
        </w:rPr>
      </w:pPr>
      <w:r w:rsidRPr="00251C0A">
        <w:rPr>
          <w:rFonts w:ascii="Times New Roman" w:hAnsi="Times New Roman"/>
          <w:sz w:val="22"/>
          <w:szCs w:val="22"/>
          <w:shd w:val="clear" w:color="auto" w:fill="FFFFFF"/>
        </w:rPr>
        <w:t>Nikhil, J., Megha, K.N. &amp;PrashanthPrabhu P (2016).  Diurnal changes in differential sensitivity and temporal resolution in morning type and evening type individuals with normal hearing. Presented at AUDICON-3, held at Manipal from 10th-12th November, 2016.</w:t>
      </w:r>
    </w:p>
    <w:p w:rsidR="00CC1A06" w:rsidRPr="00251C0A" w:rsidRDefault="00CC1A06" w:rsidP="00CC1A06">
      <w:pPr>
        <w:pStyle w:val="ListParagraph"/>
        <w:tabs>
          <w:tab w:val="left" w:pos="-180"/>
          <w:tab w:val="left" w:pos="0"/>
        </w:tabs>
        <w:spacing w:after="120" w:line="240" w:lineRule="auto"/>
        <w:ind w:left="1080" w:right="-1170"/>
        <w:jc w:val="both"/>
        <w:rPr>
          <w:rFonts w:ascii="Times New Roman" w:hAnsi="Times New Roman"/>
          <w:sz w:val="22"/>
          <w:szCs w:val="22"/>
          <w:shd w:val="clear" w:color="auto" w:fill="FFFFFF"/>
        </w:rPr>
      </w:pPr>
    </w:p>
    <w:p w:rsidR="00625BBB" w:rsidRPr="00251C0A" w:rsidRDefault="00CC1A06" w:rsidP="007F07FD">
      <w:pPr>
        <w:pStyle w:val="ListParagraph"/>
        <w:numPr>
          <w:ilvl w:val="0"/>
          <w:numId w:val="46"/>
        </w:numPr>
        <w:tabs>
          <w:tab w:val="left" w:pos="-180"/>
          <w:tab w:val="left" w:pos="0"/>
        </w:tabs>
        <w:spacing w:after="120" w:line="240" w:lineRule="auto"/>
        <w:ind w:left="1080" w:right="-1170"/>
        <w:jc w:val="both"/>
        <w:rPr>
          <w:rFonts w:ascii="Times New Roman" w:hAnsi="Times New Roman"/>
          <w:sz w:val="22"/>
          <w:szCs w:val="22"/>
          <w:shd w:val="clear" w:color="auto" w:fill="FFFFFF"/>
        </w:rPr>
      </w:pPr>
      <w:r w:rsidRPr="00251C0A">
        <w:rPr>
          <w:rFonts w:ascii="Times New Roman" w:hAnsi="Times New Roman"/>
          <w:sz w:val="22"/>
          <w:szCs w:val="22"/>
        </w:rPr>
        <w:t>Ms. Geetha C., Ms. Vinodhini P, Mr. Hemanth N. (2016). Does the length of stimuli affect the amount of temporal deviation of speech in a hearing aid?‘.  A scientific paper presented at 6</w:t>
      </w:r>
      <w:r w:rsidRPr="00251C0A">
        <w:rPr>
          <w:rFonts w:ascii="Times New Roman" w:hAnsi="Times New Roman"/>
          <w:sz w:val="22"/>
          <w:szCs w:val="22"/>
          <w:vertAlign w:val="superscript"/>
        </w:rPr>
        <w:t>th</w:t>
      </w:r>
      <w:r w:rsidRPr="00251C0A">
        <w:rPr>
          <w:rFonts w:ascii="Times New Roman" w:hAnsi="Times New Roman"/>
          <w:sz w:val="22"/>
          <w:szCs w:val="22"/>
        </w:rPr>
        <w:t xml:space="preserve"> ISHA TN Conference 2016 at Puducherry from 19-20</w:t>
      </w:r>
      <w:r w:rsidRPr="00251C0A">
        <w:rPr>
          <w:rFonts w:ascii="Times New Roman" w:hAnsi="Times New Roman"/>
          <w:sz w:val="22"/>
          <w:szCs w:val="22"/>
          <w:vertAlign w:val="superscript"/>
        </w:rPr>
        <w:t>th</w:t>
      </w:r>
      <w:r w:rsidRPr="00251C0A">
        <w:rPr>
          <w:rFonts w:ascii="Times New Roman" w:hAnsi="Times New Roman"/>
          <w:sz w:val="22"/>
          <w:szCs w:val="22"/>
        </w:rPr>
        <w:t xml:space="preserve"> Nov 16.</w:t>
      </w:r>
    </w:p>
    <w:p w:rsidR="00FA5021" w:rsidRPr="00251C0A" w:rsidRDefault="001A593B" w:rsidP="00520768">
      <w:pPr>
        <w:pStyle w:val="ListParagraph"/>
        <w:tabs>
          <w:tab w:val="left" w:pos="-180"/>
          <w:tab w:val="left" w:pos="0"/>
        </w:tabs>
        <w:spacing w:after="120" w:line="240" w:lineRule="auto"/>
        <w:ind w:left="2430" w:hanging="1710"/>
        <w:rPr>
          <w:rFonts w:ascii="Times New Roman" w:hAnsi="Times New Roman"/>
          <w:b/>
          <w:sz w:val="22"/>
          <w:szCs w:val="22"/>
        </w:rPr>
      </w:pPr>
      <w:r w:rsidRPr="00251C0A">
        <w:rPr>
          <w:rFonts w:ascii="Times New Roman" w:hAnsi="Times New Roman"/>
          <w:b/>
          <w:sz w:val="22"/>
          <w:szCs w:val="22"/>
        </w:rPr>
        <w:t>International</w:t>
      </w:r>
      <w:r w:rsidR="00434FB6" w:rsidRPr="00251C0A">
        <w:rPr>
          <w:rFonts w:ascii="Times New Roman" w:hAnsi="Times New Roman"/>
          <w:b/>
          <w:sz w:val="22"/>
          <w:szCs w:val="22"/>
        </w:rPr>
        <w:t xml:space="preserve">: </w:t>
      </w:r>
      <w:r w:rsidR="00FB43F4" w:rsidRPr="00251C0A">
        <w:rPr>
          <w:rFonts w:ascii="Times New Roman" w:hAnsi="Times New Roman"/>
          <w:b/>
          <w:sz w:val="22"/>
          <w:szCs w:val="22"/>
        </w:rPr>
        <w:t>0</w:t>
      </w:r>
    </w:p>
    <w:p w:rsidR="00CD382C" w:rsidRPr="00251C0A" w:rsidRDefault="00CD382C" w:rsidP="00CD382C">
      <w:pPr>
        <w:pStyle w:val="ListParagraph"/>
        <w:tabs>
          <w:tab w:val="left" w:pos="1170"/>
        </w:tabs>
        <w:spacing w:after="0" w:line="240" w:lineRule="auto"/>
        <w:ind w:left="1080"/>
        <w:jc w:val="both"/>
        <w:rPr>
          <w:rFonts w:ascii="Times New Roman" w:hAnsi="Times New Roman"/>
          <w:sz w:val="22"/>
          <w:szCs w:val="22"/>
        </w:rPr>
      </w:pPr>
    </w:p>
    <w:p w:rsidR="00833B60" w:rsidRPr="00251C0A" w:rsidRDefault="00833B60" w:rsidP="00255CAA">
      <w:pPr>
        <w:pStyle w:val="ListParagraph"/>
        <w:numPr>
          <w:ilvl w:val="0"/>
          <w:numId w:val="9"/>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Research Papers Published</w:t>
      </w:r>
    </w:p>
    <w:p w:rsidR="00DF5440" w:rsidRPr="00251C0A" w:rsidRDefault="00DF5440" w:rsidP="000D6AAD">
      <w:pPr>
        <w:pStyle w:val="ListParagraph"/>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In-house publications</w:t>
      </w:r>
      <w:r w:rsidR="005B3B91" w:rsidRPr="00251C0A">
        <w:rPr>
          <w:rFonts w:ascii="Times New Roman" w:hAnsi="Times New Roman"/>
          <w:b/>
          <w:sz w:val="22"/>
          <w:szCs w:val="22"/>
        </w:rPr>
        <w:t xml:space="preserve">: </w:t>
      </w:r>
      <w:r w:rsidR="00520768" w:rsidRPr="00251C0A">
        <w:rPr>
          <w:rFonts w:ascii="Times New Roman" w:hAnsi="Times New Roman"/>
          <w:b/>
          <w:sz w:val="22"/>
          <w:szCs w:val="22"/>
        </w:rPr>
        <w:t>NIL</w:t>
      </w:r>
    </w:p>
    <w:p w:rsidR="00FF10EE" w:rsidRPr="00251C0A" w:rsidRDefault="002D59CB" w:rsidP="006F58C0">
      <w:pPr>
        <w:pStyle w:val="ListParagraph"/>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t>National</w:t>
      </w:r>
      <w:r w:rsidR="00A14ABF" w:rsidRPr="00251C0A">
        <w:rPr>
          <w:rFonts w:ascii="Times New Roman" w:hAnsi="Times New Roman"/>
          <w:b/>
          <w:sz w:val="22"/>
          <w:szCs w:val="22"/>
        </w:rPr>
        <w:t>Publications</w:t>
      </w:r>
      <w:r w:rsidR="005B3B91" w:rsidRPr="00251C0A">
        <w:rPr>
          <w:rFonts w:ascii="Times New Roman" w:hAnsi="Times New Roman"/>
          <w:b/>
          <w:sz w:val="22"/>
          <w:szCs w:val="22"/>
        </w:rPr>
        <w:t>:</w:t>
      </w:r>
      <w:r w:rsidR="00E145CF" w:rsidRPr="00251C0A">
        <w:rPr>
          <w:rFonts w:ascii="Times New Roman" w:hAnsi="Times New Roman"/>
          <w:b/>
          <w:sz w:val="22"/>
          <w:szCs w:val="22"/>
        </w:rPr>
        <w:t>3</w:t>
      </w:r>
    </w:p>
    <w:tbl>
      <w:tblPr>
        <w:tblStyle w:val="TableGrid"/>
        <w:tblW w:w="9540" w:type="dxa"/>
        <w:tblInd w:w="46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9540"/>
      </w:tblGrid>
      <w:tr w:rsidR="0068474F" w:rsidRPr="00251C0A" w:rsidTr="00001BB5">
        <w:trPr>
          <w:trHeight w:val="253"/>
        </w:trPr>
        <w:tc>
          <w:tcPr>
            <w:tcW w:w="9540" w:type="dxa"/>
          </w:tcPr>
          <w:p w:rsidR="0068474F" w:rsidRPr="00251C0A" w:rsidRDefault="0068474F" w:rsidP="007F07FD">
            <w:pPr>
              <w:pStyle w:val="ListParagraph"/>
              <w:numPr>
                <w:ilvl w:val="0"/>
                <w:numId w:val="47"/>
              </w:numPr>
              <w:spacing w:after="0" w:line="240" w:lineRule="auto"/>
              <w:ind w:left="446"/>
              <w:jc w:val="both"/>
              <w:rPr>
                <w:rFonts w:ascii="Times New Roman" w:hAnsi="Times New Roman"/>
                <w:bCs/>
                <w:sz w:val="22"/>
                <w:szCs w:val="22"/>
                <w:shd w:val="clear" w:color="auto" w:fill="FFFFFF"/>
              </w:rPr>
            </w:pPr>
            <w:r w:rsidRPr="00251C0A">
              <w:rPr>
                <w:rFonts w:ascii="Times New Roman" w:hAnsi="Times New Roman"/>
                <w:bCs/>
                <w:sz w:val="22"/>
                <w:szCs w:val="22"/>
                <w:shd w:val="clear" w:color="auto" w:fill="FFFFFF"/>
              </w:rPr>
              <w:t>Rajalakshmi K (2016).  ShravanaDosha.  Shravana Kiran-2016. (Pg.-14-18)</w:t>
            </w:r>
          </w:p>
        </w:tc>
      </w:tr>
      <w:tr w:rsidR="0068474F" w:rsidRPr="00251C0A" w:rsidTr="00001BB5">
        <w:trPr>
          <w:trHeight w:val="253"/>
        </w:trPr>
        <w:tc>
          <w:tcPr>
            <w:tcW w:w="9540" w:type="dxa"/>
          </w:tcPr>
          <w:p w:rsidR="0068474F" w:rsidRPr="00251C0A" w:rsidRDefault="0068474F" w:rsidP="007F07FD">
            <w:pPr>
              <w:pStyle w:val="ListParagraph"/>
              <w:numPr>
                <w:ilvl w:val="0"/>
                <w:numId w:val="47"/>
              </w:numPr>
              <w:spacing w:after="0" w:line="240" w:lineRule="auto"/>
              <w:ind w:left="446"/>
              <w:jc w:val="both"/>
              <w:rPr>
                <w:rFonts w:ascii="Times New Roman" w:hAnsi="Times New Roman"/>
                <w:bCs/>
                <w:sz w:val="22"/>
                <w:szCs w:val="22"/>
                <w:shd w:val="clear" w:color="auto" w:fill="FFFFFF"/>
              </w:rPr>
            </w:pPr>
            <w:r w:rsidRPr="00251C0A">
              <w:rPr>
                <w:rFonts w:ascii="Times New Roman" w:hAnsi="Times New Roman"/>
                <w:bCs/>
                <w:sz w:val="22"/>
                <w:szCs w:val="22"/>
                <w:shd w:val="clear" w:color="auto" w:fill="FFFFFF"/>
              </w:rPr>
              <w:t>C. Geetha, R. Rajarajan and Kishore Tanniru (2016).  Evaluation of digital signal processing algorithms in hearing aids with ear to ear synchronization.  Journal of Acoustical Society of India (Pg. 125-131).</w:t>
            </w:r>
          </w:p>
        </w:tc>
      </w:tr>
      <w:tr w:rsidR="0068474F" w:rsidRPr="00251C0A" w:rsidTr="00001BB5">
        <w:trPr>
          <w:trHeight w:val="253"/>
        </w:trPr>
        <w:tc>
          <w:tcPr>
            <w:tcW w:w="9540" w:type="dxa"/>
          </w:tcPr>
          <w:p w:rsidR="0068474F" w:rsidRPr="00251C0A" w:rsidRDefault="0068474F" w:rsidP="007F07FD">
            <w:pPr>
              <w:pStyle w:val="ListParagraph"/>
              <w:numPr>
                <w:ilvl w:val="0"/>
                <w:numId w:val="47"/>
              </w:numPr>
              <w:spacing w:after="0" w:line="240" w:lineRule="auto"/>
              <w:ind w:left="446"/>
              <w:jc w:val="both"/>
              <w:rPr>
                <w:rFonts w:ascii="Times New Roman" w:hAnsi="Times New Roman"/>
                <w:bCs/>
                <w:sz w:val="22"/>
                <w:szCs w:val="22"/>
                <w:shd w:val="clear" w:color="auto" w:fill="FFFFFF"/>
              </w:rPr>
            </w:pPr>
            <w:r w:rsidRPr="00251C0A">
              <w:rPr>
                <w:rFonts w:ascii="Times New Roman" w:hAnsi="Times New Roman"/>
                <w:bCs/>
                <w:sz w:val="22"/>
                <w:szCs w:val="22"/>
                <w:shd w:val="clear" w:color="auto" w:fill="FFFFFF"/>
              </w:rPr>
              <w:t>Prawin Kumar, C. Geetha and Y.N. Manjunatha (2016).  Detection of speech stimuli at cortex in children using hearing aids: An evidence from speech evoked cortical potential.  Journal of Acoustical Society of India (Pg. 125-131).</w:t>
            </w:r>
          </w:p>
        </w:tc>
      </w:tr>
    </w:tbl>
    <w:p w:rsidR="0068474F" w:rsidRPr="00251C0A" w:rsidRDefault="0068474F" w:rsidP="006F58C0">
      <w:pPr>
        <w:pStyle w:val="ListParagraph"/>
        <w:tabs>
          <w:tab w:val="left" w:pos="-180"/>
          <w:tab w:val="left" w:pos="0"/>
        </w:tabs>
        <w:spacing w:after="120" w:line="240" w:lineRule="auto"/>
        <w:rPr>
          <w:rFonts w:ascii="Times New Roman" w:hAnsi="Times New Roman"/>
          <w:b/>
          <w:sz w:val="22"/>
          <w:szCs w:val="22"/>
        </w:rPr>
      </w:pPr>
    </w:p>
    <w:p w:rsidR="00FF10EE" w:rsidRPr="00251C0A" w:rsidRDefault="002D59CB" w:rsidP="000B03F8">
      <w:pPr>
        <w:pStyle w:val="ListParagraph"/>
        <w:tabs>
          <w:tab w:val="left" w:pos="-180"/>
          <w:tab w:val="left" w:pos="0"/>
        </w:tabs>
        <w:spacing w:after="120" w:line="240" w:lineRule="auto"/>
        <w:rPr>
          <w:rFonts w:ascii="Times New Roman" w:hAnsi="Times New Roman"/>
          <w:b/>
          <w:sz w:val="22"/>
          <w:szCs w:val="22"/>
        </w:rPr>
      </w:pPr>
      <w:r w:rsidRPr="00251C0A">
        <w:rPr>
          <w:rFonts w:ascii="Times New Roman" w:hAnsi="Times New Roman"/>
          <w:b/>
          <w:sz w:val="22"/>
          <w:szCs w:val="22"/>
        </w:rPr>
        <w:t>International</w:t>
      </w:r>
      <w:r w:rsidR="00A14ABF" w:rsidRPr="00251C0A">
        <w:rPr>
          <w:rFonts w:ascii="Times New Roman" w:hAnsi="Times New Roman"/>
          <w:b/>
          <w:sz w:val="22"/>
          <w:szCs w:val="22"/>
        </w:rPr>
        <w:t xml:space="preserve"> Publications</w:t>
      </w:r>
      <w:r w:rsidR="005B3B91" w:rsidRPr="00251C0A">
        <w:rPr>
          <w:rFonts w:ascii="Times New Roman" w:hAnsi="Times New Roman"/>
          <w:b/>
          <w:sz w:val="22"/>
          <w:szCs w:val="22"/>
        </w:rPr>
        <w:t xml:space="preserve">: </w:t>
      </w:r>
      <w:r w:rsidR="00E145CF" w:rsidRPr="00251C0A">
        <w:rPr>
          <w:rFonts w:ascii="Times New Roman" w:hAnsi="Times New Roman"/>
          <w:b/>
          <w:sz w:val="22"/>
          <w:szCs w:val="22"/>
        </w:rPr>
        <w:t>2</w:t>
      </w:r>
    </w:p>
    <w:tbl>
      <w:tblPr>
        <w:tblStyle w:val="TableGrid"/>
        <w:tblW w:w="9540" w:type="dxa"/>
        <w:tblInd w:w="46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9540"/>
      </w:tblGrid>
      <w:tr w:rsidR="00FF10EE" w:rsidRPr="00251C0A" w:rsidTr="00DB2555">
        <w:trPr>
          <w:trHeight w:val="253"/>
        </w:trPr>
        <w:tc>
          <w:tcPr>
            <w:tcW w:w="9540" w:type="dxa"/>
          </w:tcPr>
          <w:p w:rsidR="00FF10EE" w:rsidRPr="00251C0A" w:rsidRDefault="00625BBB" w:rsidP="007F07FD">
            <w:pPr>
              <w:pStyle w:val="ListParagraph"/>
              <w:numPr>
                <w:ilvl w:val="0"/>
                <w:numId w:val="49"/>
              </w:numPr>
              <w:spacing w:after="0" w:line="240" w:lineRule="auto"/>
              <w:ind w:left="432"/>
              <w:jc w:val="both"/>
              <w:rPr>
                <w:rFonts w:ascii="Times New Roman" w:hAnsi="Times New Roman"/>
                <w:bCs/>
                <w:sz w:val="22"/>
                <w:szCs w:val="22"/>
                <w:shd w:val="clear" w:color="auto" w:fill="FFFFFF"/>
              </w:rPr>
            </w:pPr>
            <w:r w:rsidRPr="00251C0A">
              <w:rPr>
                <w:rFonts w:ascii="Times New Roman" w:hAnsi="Times New Roman"/>
                <w:bCs/>
                <w:sz w:val="22"/>
                <w:szCs w:val="22"/>
                <w:shd w:val="clear" w:color="auto" w:fill="FFFFFF"/>
              </w:rPr>
              <w:t>SpoorthiThammaiah, VinayaManchaiah, VijayalakshmiEaswar, Rajalakshmi Krishna &amp; Bradley McPherson (2016).  Psychometric properties of the hearing handicap questionnaire: a Kannada (South-Indian) translation.  International Journal of Audiology (pg. 1-8)</w:t>
            </w:r>
          </w:p>
        </w:tc>
      </w:tr>
      <w:tr w:rsidR="0068474F" w:rsidRPr="00251C0A" w:rsidTr="00DB2555">
        <w:trPr>
          <w:trHeight w:val="253"/>
        </w:trPr>
        <w:tc>
          <w:tcPr>
            <w:tcW w:w="9540" w:type="dxa"/>
          </w:tcPr>
          <w:p w:rsidR="0068474F" w:rsidRPr="00251C0A" w:rsidRDefault="0068474F" w:rsidP="007F07FD">
            <w:pPr>
              <w:pStyle w:val="ListParagraph"/>
              <w:numPr>
                <w:ilvl w:val="0"/>
                <w:numId w:val="49"/>
              </w:numPr>
              <w:spacing w:after="0" w:line="240" w:lineRule="auto"/>
              <w:ind w:left="446"/>
              <w:jc w:val="both"/>
              <w:rPr>
                <w:rFonts w:ascii="Times New Roman" w:hAnsi="Times New Roman"/>
                <w:bCs/>
                <w:sz w:val="22"/>
                <w:szCs w:val="22"/>
                <w:shd w:val="clear" w:color="auto" w:fill="FFFFFF"/>
              </w:rPr>
            </w:pPr>
            <w:r w:rsidRPr="00251C0A">
              <w:rPr>
                <w:rFonts w:ascii="Times New Roman" w:hAnsi="Times New Roman"/>
              </w:rPr>
              <w:t>SreerajKonadath, PuttabasappaManjula (2016).  Auditory brainstem response and late latency response in individuals with tinnitus having normal hearing.  Intractable &amp; Rare Diseases Research, 2016; 5 (4): 262-268</w:t>
            </w:r>
          </w:p>
        </w:tc>
      </w:tr>
    </w:tbl>
    <w:p w:rsidR="00625BBB" w:rsidRPr="00251C0A" w:rsidRDefault="00625BBB" w:rsidP="00DD1F31">
      <w:pPr>
        <w:shd w:val="clear" w:color="auto" w:fill="FFFFFF"/>
        <w:spacing w:after="0" w:line="240" w:lineRule="auto"/>
        <w:jc w:val="both"/>
        <w:rPr>
          <w:rFonts w:ascii="Times New Roman" w:eastAsia="Times New Roman" w:hAnsi="Times New Roman"/>
          <w:sz w:val="22"/>
          <w:szCs w:val="22"/>
        </w:rPr>
      </w:pPr>
    </w:p>
    <w:p w:rsidR="00876F33" w:rsidRPr="00251C0A" w:rsidRDefault="00833B60" w:rsidP="00E145CF">
      <w:pPr>
        <w:pStyle w:val="ListParagraph"/>
        <w:numPr>
          <w:ilvl w:val="0"/>
          <w:numId w:val="9"/>
        </w:numPr>
        <w:tabs>
          <w:tab w:val="left" w:pos="-180"/>
          <w:tab w:val="left" w:pos="0"/>
        </w:tabs>
        <w:spacing w:after="0" w:line="240" w:lineRule="auto"/>
        <w:rPr>
          <w:rFonts w:ascii="Times New Roman" w:hAnsi="Times New Roman"/>
          <w:sz w:val="22"/>
          <w:szCs w:val="22"/>
        </w:rPr>
      </w:pPr>
      <w:r w:rsidRPr="00251C0A">
        <w:rPr>
          <w:rFonts w:ascii="Times New Roman" w:hAnsi="Times New Roman"/>
          <w:sz w:val="22"/>
          <w:szCs w:val="22"/>
        </w:rPr>
        <w:t>Papers published in conference / Seminar Pro</w:t>
      </w:r>
      <w:r w:rsidR="00780465" w:rsidRPr="00251C0A">
        <w:rPr>
          <w:rFonts w:ascii="Times New Roman" w:hAnsi="Times New Roman"/>
          <w:sz w:val="22"/>
          <w:szCs w:val="22"/>
        </w:rPr>
        <w:t>c</w:t>
      </w:r>
      <w:r w:rsidRPr="00251C0A">
        <w:rPr>
          <w:rFonts w:ascii="Times New Roman" w:hAnsi="Times New Roman"/>
          <w:sz w:val="22"/>
          <w:szCs w:val="22"/>
        </w:rPr>
        <w:t>eedings</w:t>
      </w:r>
      <w:r w:rsidR="00D51713" w:rsidRPr="00251C0A">
        <w:rPr>
          <w:rFonts w:ascii="Times New Roman" w:hAnsi="Times New Roman"/>
          <w:sz w:val="22"/>
          <w:szCs w:val="22"/>
        </w:rPr>
        <w:t>-</w:t>
      </w:r>
      <w:r w:rsidR="00922869" w:rsidRPr="00251C0A">
        <w:rPr>
          <w:rFonts w:ascii="Times New Roman" w:hAnsi="Times New Roman"/>
          <w:b/>
          <w:sz w:val="22"/>
          <w:szCs w:val="22"/>
        </w:rPr>
        <w:t xml:space="preserve"> </w:t>
      </w:r>
    </w:p>
    <w:p w:rsidR="00D00A3D" w:rsidRPr="00251C0A" w:rsidRDefault="00204CB3" w:rsidP="00D00A3D">
      <w:pPr>
        <w:pStyle w:val="ListParagraph"/>
        <w:numPr>
          <w:ilvl w:val="0"/>
          <w:numId w:val="9"/>
        </w:numPr>
        <w:tabs>
          <w:tab w:val="left" w:pos="-180"/>
          <w:tab w:val="left" w:pos="0"/>
        </w:tabs>
        <w:spacing w:after="0" w:line="240" w:lineRule="auto"/>
        <w:rPr>
          <w:rFonts w:ascii="Times New Roman" w:hAnsi="Times New Roman"/>
          <w:sz w:val="22"/>
          <w:szCs w:val="22"/>
        </w:rPr>
      </w:pPr>
      <w:r w:rsidRPr="00251C0A">
        <w:rPr>
          <w:rFonts w:ascii="Times New Roman" w:hAnsi="Times New Roman"/>
          <w:sz w:val="22"/>
          <w:szCs w:val="22"/>
        </w:rPr>
        <w:t>Books/Book chapters published</w:t>
      </w:r>
      <w:r w:rsidR="00223369" w:rsidRPr="00251C0A">
        <w:rPr>
          <w:rFonts w:ascii="Times New Roman" w:hAnsi="Times New Roman"/>
          <w:sz w:val="22"/>
          <w:szCs w:val="22"/>
        </w:rPr>
        <w:t>-</w:t>
      </w:r>
      <w:r w:rsidR="00F27261" w:rsidRPr="00251C0A">
        <w:rPr>
          <w:rFonts w:ascii="Times New Roman" w:hAnsi="Times New Roman"/>
          <w:sz w:val="22"/>
          <w:szCs w:val="22"/>
        </w:rPr>
        <w:t xml:space="preserve"> NIL</w:t>
      </w:r>
    </w:p>
    <w:p w:rsidR="00D00A3D" w:rsidRPr="00251C0A" w:rsidRDefault="00204CB3" w:rsidP="00D00A3D">
      <w:pPr>
        <w:pStyle w:val="ListParagraph"/>
        <w:numPr>
          <w:ilvl w:val="0"/>
          <w:numId w:val="9"/>
        </w:numPr>
        <w:tabs>
          <w:tab w:val="left" w:pos="-180"/>
          <w:tab w:val="left" w:pos="0"/>
        </w:tabs>
        <w:spacing w:after="0" w:line="240" w:lineRule="auto"/>
        <w:rPr>
          <w:rFonts w:ascii="Times New Roman" w:hAnsi="Times New Roman"/>
          <w:sz w:val="22"/>
          <w:szCs w:val="22"/>
        </w:rPr>
      </w:pPr>
      <w:r w:rsidRPr="00251C0A">
        <w:rPr>
          <w:rFonts w:ascii="Times New Roman" w:hAnsi="Times New Roman"/>
          <w:sz w:val="22"/>
          <w:szCs w:val="22"/>
        </w:rPr>
        <w:t>Books/Manuals/Seminar Proceedings edited</w:t>
      </w:r>
      <w:r w:rsidR="007022CE" w:rsidRPr="00251C0A">
        <w:rPr>
          <w:rFonts w:ascii="Times New Roman" w:hAnsi="Times New Roman"/>
          <w:sz w:val="22"/>
          <w:szCs w:val="22"/>
        </w:rPr>
        <w:t>-NIL</w:t>
      </w:r>
    </w:p>
    <w:p w:rsidR="00F742E0" w:rsidRPr="00251C0A" w:rsidRDefault="00F5781A" w:rsidP="00D00A3D">
      <w:pPr>
        <w:pStyle w:val="ListParagraph"/>
        <w:numPr>
          <w:ilvl w:val="0"/>
          <w:numId w:val="9"/>
        </w:numPr>
        <w:tabs>
          <w:tab w:val="left" w:pos="-180"/>
          <w:tab w:val="left" w:pos="0"/>
        </w:tabs>
        <w:spacing w:after="0" w:line="240" w:lineRule="auto"/>
        <w:rPr>
          <w:rFonts w:ascii="Times New Roman" w:hAnsi="Times New Roman"/>
          <w:sz w:val="22"/>
          <w:szCs w:val="22"/>
        </w:rPr>
      </w:pPr>
      <w:r w:rsidRPr="00251C0A">
        <w:rPr>
          <w:rFonts w:ascii="Times New Roman" w:hAnsi="Times New Roman"/>
          <w:sz w:val="22"/>
          <w:szCs w:val="22"/>
        </w:rPr>
        <w:t>Scholarly</w:t>
      </w:r>
      <w:r w:rsidR="005B3B91" w:rsidRPr="00251C0A">
        <w:rPr>
          <w:rFonts w:ascii="Times New Roman" w:hAnsi="Times New Roman"/>
          <w:sz w:val="22"/>
          <w:szCs w:val="22"/>
        </w:rPr>
        <w:t xml:space="preserve"> Reviewing </w:t>
      </w:r>
      <w:r w:rsidRPr="00251C0A">
        <w:rPr>
          <w:rFonts w:ascii="Times New Roman" w:hAnsi="Times New Roman"/>
          <w:sz w:val="22"/>
          <w:szCs w:val="22"/>
        </w:rPr>
        <w:t>Activities</w:t>
      </w:r>
      <w:r w:rsidR="00876F33" w:rsidRPr="00251C0A">
        <w:rPr>
          <w:rFonts w:ascii="Times New Roman" w:hAnsi="Times New Roman"/>
          <w:sz w:val="22"/>
          <w:szCs w:val="22"/>
        </w:rPr>
        <w:t>-</w:t>
      </w:r>
    </w:p>
    <w:p w:rsidR="00D51EB7" w:rsidRPr="00251C0A" w:rsidRDefault="00E12E22" w:rsidP="00BF5AB6">
      <w:pPr>
        <w:pStyle w:val="ListParagraph"/>
        <w:shd w:val="clear" w:color="auto" w:fill="FFFFFF"/>
        <w:spacing w:after="0" w:line="240" w:lineRule="auto"/>
        <w:rPr>
          <w:rFonts w:ascii="Times New Roman" w:hAnsi="Times New Roman"/>
          <w:b/>
          <w:i/>
          <w:sz w:val="22"/>
          <w:szCs w:val="22"/>
          <w:shd w:val="clear" w:color="auto" w:fill="FFFFFF"/>
        </w:rPr>
      </w:pPr>
      <w:r w:rsidRPr="00251C0A">
        <w:rPr>
          <w:rFonts w:ascii="Times New Roman" w:hAnsi="Times New Roman"/>
          <w:b/>
          <w:i/>
          <w:sz w:val="22"/>
          <w:szCs w:val="22"/>
          <w:shd w:val="clear" w:color="auto" w:fill="FFFFFF"/>
        </w:rPr>
        <w:t xml:space="preserve">Dr. </w:t>
      </w:r>
      <w:r w:rsidR="00A34BD7" w:rsidRPr="00251C0A">
        <w:rPr>
          <w:rFonts w:ascii="Times New Roman" w:hAnsi="Times New Roman"/>
          <w:b/>
          <w:i/>
          <w:sz w:val="22"/>
          <w:szCs w:val="22"/>
          <w:shd w:val="clear" w:color="auto" w:fill="FFFFFF"/>
        </w:rPr>
        <w:t>Prawin Kumar</w:t>
      </w:r>
    </w:p>
    <w:p w:rsidR="00A34BD7" w:rsidRPr="00251C0A" w:rsidRDefault="00A34BD7" w:rsidP="00A34BD7">
      <w:pPr>
        <w:spacing w:after="0" w:line="240" w:lineRule="auto"/>
        <w:ind w:firstLine="720"/>
        <w:rPr>
          <w:rFonts w:ascii="Times New Roman" w:hAnsi="Times New Roman"/>
          <w:sz w:val="22"/>
          <w:szCs w:val="22"/>
          <w:shd w:val="clear" w:color="auto" w:fill="FFFFFF"/>
        </w:rPr>
      </w:pPr>
      <w:r w:rsidRPr="00251C0A">
        <w:rPr>
          <w:rFonts w:ascii="Times New Roman" w:hAnsi="Times New Roman"/>
          <w:sz w:val="22"/>
          <w:szCs w:val="22"/>
          <w:shd w:val="clear" w:color="auto" w:fill="FFFFFF"/>
        </w:rPr>
        <w:t>Reviewer for Otolaryngology – Open Journal</w:t>
      </w:r>
    </w:p>
    <w:p w:rsidR="00A34BD7" w:rsidRPr="00251C0A" w:rsidRDefault="00A34BD7" w:rsidP="00A34BD7">
      <w:pPr>
        <w:pStyle w:val="ListParagraph"/>
        <w:tabs>
          <w:tab w:val="left" w:pos="720"/>
        </w:tabs>
        <w:spacing w:after="0" w:line="240" w:lineRule="auto"/>
        <w:rPr>
          <w:rFonts w:ascii="Times New Roman" w:hAnsi="Times New Roman"/>
          <w:sz w:val="22"/>
          <w:szCs w:val="22"/>
          <w:shd w:val="clear" w:color="auto" w:fill="FFFFFF"/>
        </w:rPr>
      </w:pPr>
      <w:r w:rsidRPr="00251C0A">
        <w:rPr>
          <w:rFonts w:ascii="Times New Roman" w:hAnsi="Times New Roman"/>
          <w:sz w:val="22"/>
          <w:szCs w:val="22"/>
          <w:shd w:val="clear" w:color="auto" w:fill="FFFFFF"/>
        </w:rPr>
        <w:t>Reviewer for South African Journal of the communication Disorders</w:t>
      </w:r>
    </w:p>
    <w:p w:rsidR="00683C3E" w:rsidRPr="00251C0A" w:rsidRDefault="00683C3E" w:rsidP="00BF5AB6">
      <w:pPr>
        <w:pStyle w:val="ListParagraph"/>
        <w:tabs>
          <w:tab w:val="left" w:pos="720"/>
        </w:tabs>
        <w:spacing w:after="0" w:line="240" w:lineRule="auto"/>
        <w:rPr>
          <w:rFonts w:ascii="Times New Roman" w:hAnsi="Times New Roman"/>
          <w:b/>
          <w:bCs/>
          <w:i/>
          <w:sz w:val="22"/>
          <w:szCs w:val="22"/>
          <w:shd w:val="clear" w:color="auto" w:fill="FFFFFF"/>
        </w:rPr>
      </w:pPr>
      <w:r w:rsidRPr="00251C0A">
        <w:rPr>
          <w:rFonts w:ascii="Times New Roman" w:hAnsi="Times New Roman"/>
          <w:b/>
          <w:bCs/>
          <w:i/>
          <w:sz w:val="22"/>
          <w:szCs w:val="22"/>
          <w:shd w:val="clear" w:color="auto" w:fill="FFFFFF"/>
        </w:rPr>
        <w:t>Mr. PrashanthPrabhu</w:t>
      </w:r>
    </w:p>
    <w:p w:rsidR="00876F33" w:rsidRPr="00251C0A" w:rsidRDefault="00FB43F4" w:rsidP="00876F33">
      <w:pPr>
        <w:pStyle w:val="ListParagraph"/>
        <w:tabs>
          <w:tab w:val="left" w:pos="-180"/>
          <w:tab w:val="left" w:pos="0"/>
        </w:tabs>
        <w:spacing w:line="240" w:lineRule="auto"/>
        <w:rPr>
          <w:rStyle w:val="Strong"/>
          <w:rFonts w:ascii="Times New Roman" w:hAnsi="Times New Roman"/>
          <w:b w:val="0"/>
          <w:shd w:val="clear" w:color="auto" w:fill="FFFFFF"/>
        </w:rPr>
      </w:pPr>
      <w:r w:rsidRPr="00251C0A">
        <w:rPr>
          <w:rStyle w:val="Strong"/>
          <w:rFonts w:ascii="Times New Roman" w:hAnsi="Times New Roman"/>
          <w:b w:val="0"/>
          <w:shd w:val="clear" w:color="auto" w:fill="FFFFFF"/>
        </w:rPr>
        <w:t>International Journal of Neurology and Brain Disorders </w:t>
      </w:r>
    </w:p>
    <w:p w:rsidR="00FB43F4" w:rsidRPr="00251C0A" w:rsidRDefault="00FB43F4" w:rsidP="00876F33">
      <w:pPr>
        <w:pStyle w:val="ListParagraph"/>
        <w:tabs>
          <w:tab w:val="left" w:pos="-180"/>
          <w:tab w:val="left" w:pos="0"/>
        </w:tabs>
        <w:spacing w:line="240" w:lineRule="auto"/>
        <w:rPr>
          <w:rFonts w:ascii="Times New Roman" w:hAnsi="Times New Roman"/>
          <w:sz w:val="22"/>
          <w:szCs w:val="22"/>
        </w:rPr>
      </w:pPr>
    </w:p>
    <w:p w:rsidR="0029762B" w:rsidRPr="00251C0A" w:rsidRDefault="005B3B91" w:rsidP="007F07FD">
      <w:pPr>
        <w:pStyle w:val="ListParagraph"/>
        <w:numPr>
          <w:ilvl w:val="0"/>
          <w:numId w:val="36"/>
        </w:numPr>
        <w:tabs>
          <w:tab w:val="left" w:pos="-180"/>
          <w:tab w:val="left" w:pos="0"/>
        </w:tabs>
        <w:spacing w:line="240" w:lineRule="auto"/>
        <w:rPr>
          <w:rFonts w:ascii="Times New Roman" w:hAnsi="Times New Roman"/>
          <w:sz w:val="22"/>
          <w:szCs w:val="22"/>
        </w:rPr>
      </w:pPr>
      <w:r w:rsidRPr="00251C0A">
        <w:rPr>
          <w:rFonts w:ascii="Times New Roman" w:hAnsi="Times New Roman"/>
          <w:sz w:val="22"/>
          <w:szCs w:val="22"/>
        </w:rPr>
        <w:t>Journal Editorship</w:t>
      </w:r>
    </w:p>
    <w:p w:rsidR="0029762B" w:rsidRPr="00251C0A" w:rsidRDefault="0029762B" w:rsidP="0029762B">
      <w:pPr>
        <w:pStyle w:val="ListParagraph"/>
        <w:tabs>
          <w:tab w:val="left" w:pos="-180"/>
          <w:tab w:val="left" w:pos="0"/>
        </w:tabs>
        <w:spacing w:line="240" w:lineRule="auto"/>
        <w:rPr>
          <w:rFonts w:ascii="Times New Roman" w:hAnsi="Times New Roman"/>
          <w:b/>
          <w:i/>
          <w:sz w:val="22"/>
          <w:szCs w:val="22"/>
        </w:rPr>
      </w:pPr>
      <w:r w:rsidRPr="00251C0A">
        <w:rPr>
          <w:rFonts w:ascii="Times New Roman" w:hAnsi="Times New Roman"/>
          <w:b/>
          <w:i/>
          <w:sz w:val="22"/>
          <w:szCs w:val="22"/>
        </w:rPr>
        <w:t>Dr. AshaYathiraj</w:t>
      </w:r>
    </w:p>
    <w:p w:rsidR="0029762B" w:rsidRPr="00251C0A" w:rsidRDefault="0029762B" w:rsidP="0029762B">
      <w:pPr>
        <w:pStyle w:val="ListParagraph"/>
        <w:tabs>
          <w:tab w:val="left" w:pos="-180"/>
          <w:tab w:val="left" w:pos="0"/>
        </w:tabs>
        <w:spacing w:line="240" w:lineRule="auto"/>
        <w:rPr>
          <w:rFonts w:ascii="Times New Roman" w:hAnsi="Times New Roman"/>
          <w:sz w:val="22"/>
          <w:szCs w:val="22"/>
        </w:rPr>
      </w:pPr>
      <w:r w:rsidRPr="00251C0A">
        <w:rPr>
          <w:rFonts w:ascii="Times New Roman" w:hAnsi="Times New Roman"/>
          <w:sz w:val="22"/>
          <w:szCs w:val="22"/>
        </w:rPr>
        <w:t>Associate Editor (Hearing)-JAIISH</w:t>
      </w:r>
    </w:p>
    <w:p w:rsidR="0029762B" w:rsidRPr="00251C0A" w:rsidRDefault="0029762B" w:rsidP="0029762B">
      <w:pPr>
        <w:pStyle w:val="ListParagraph"/>
        <w:tabs>
          <w:tab w:val="left" w:pos="-180"/>
          <w:tab w:val="left" w:pos="0"/>
        </w:tabs>
        <w:spacing w:line="240" w:lineRule="auto"/>
        <w:rPr>
          <w:rFonts w:ascii="Times New Roman" w:hAnsi="Times New Roman"/>
          <w:b/>
          <w:i/>
          <w:sz w:val="22"/>
          <w:szCs w:val="22"/>
        </w:rPr>
      </w:pPr>
      <w:r w:rsidRPr="00251C0A">
        <w:rPr>
          <w:rFonts w:ascii="Times New Roman" w:hAnsi="Times New Roman"/>
          <w:b/>
          <w:i/>
          <w:sz w:val="22"/>
          <w:szCs w:val="22"/>
        </w:rPr>
        <w:t>Dr. Sandeep M</w:t>
      </w:r>
    </w:p>
    <w:p w:rsidR="0029762B" w:rsidRPr="00251C0A" w:rsidRDefault="0029762B" w:rsidP="0029762B">
      <w:pPr>
        <w:pStyle w:val="ListParagraph"/>
        <w:tabs>
          <w:tab w:val="left" w:pos="-180"/>
          <w:tab w:val="left" w:pos="0"/>
        </w:tabs>
        <w:spacing w:line="240" w:lineRule="auto"/>
        <w:rPr>
          <w:rFonts w:ascii="Times New Roman" w:hAnsi="Times New Roman"/>
          <w:sz w:val="22"/>
          <w:szCs w:val="22"/>
        </w:rPr>
      </w:pPr>
      <w:r w:rsidRPr="00251C0A">
        <w:rPr>
          <w:rFonts w:ascii="Times New Roman" w:hAnsi="Times New Roman"/>
          <w:sz w:val="22"/>
          <w:szCs w:val="22"/>
        </w:rPr>
        <w:t>Managing Editor-JAIISH</w:t>
      </w:r>
    </w:p>
    <w:p w:rsidR="00A24974" w:rsidRPr="00251C0A" w:rsidRDefault="00A24974" w:rsidP="0029762B">
      <w:pPr>
        <w:pStyle w:val="ListParagraph"/>
        <w:tabs>
          <w:tab w:val="left" w:pos="-180"/>
          <w:tab w:val="left" w:pos="0"/>
        </w:tabs>
        <w:spacing w:line="240" w:lineRule="auto"/>
        <w:rPr>
          <w:rFonts w:ascii="Times New Roman" w:hAnsi="Times New Roman"/>
          <w:sz w:val="22"/>
          <w:szCs w:val="22"/>
        </w:rPr>
      </w:pPr>
    </w:p>
    <w:p w:rsidR="004E44F9" w:rsidRPr="00251C0A" w:rsidRDefault="004E44F9" w:rsidP="004E44F9">
      <w:pPr>
        <w:pStyle w:val="ListParagraph"/>
        <w:tabs>
          <w:tab w:val="left" w:pos="-180"/>
          <w:tab w:val="left" w:pos="0"/>
        </w:tabs>
        <w:spacing w:line="240" w:lineRule="auto"/>
        <w:rPr>
          <w:rFonts w:ascii="Times New Roman" w:hAnsi="Times New Roman"/>
          <w:sz w:val="22"/>
          <w:szCs w:val="22"/>
        </w:rPr>
      </w:pPr>
    </w:p>
    <w:p w:rsidR="007A0265" w:rsidRPr="00251C0A" w:rsidRDefault="007A0265" w:rsidP="00DD1F31">
      <w:pPr>
        <w:pStyle w:val="HTMLPreformatted"/>
        <w:shd w:val="clear" w:color="auto" w:fill="FFFFFF"/>
        <w:jc w:val="center"/>
        <w:rPr>
          <w:rFonts w:ascii="Times New Roman" w:hAnsi="Times New Roman"/>
          <w:b/>
          <w:sz w:val="22"/>
          <w:szCs w:val="22"/>
          <w:u w:val="single"/>
        </w:rPr>
      </w:pPr>
    </w:p>
    <w:p w:rsidR="00995BB7" w:rsidRPr="00251C0A" w:rsidRDefault="00995BB7" w:rsidP="002636E1">
      <w:pPr>
        <w:pStyle w:val="HTMLPreformatted"/>
        <w:shd w:val="clear" w:color="auto" w:fill="FFFFFF"/>
        <w:rPr>
          <w:rFonts w:ascii="Times New Roman" w:hAnsi="Times New Roman"/>
          <w:b/>
          <w:sz w:val="22"/>
          <w:szCs w:val="22"/>
          <w:u w:val="single"/>
        </w:rPr>
      </w:pPr>
    </w:p>
    <w:p w:rsidR="00F27261" w:rsidRPr="00251C0A" w:rsidRDefault="00F27261" w:rsidP="002636E1">
      <w:pPr>
        <w:pStyle w:val="HTMLPreformatted"/>
        <w:shd w:val="clear" w:color="auto" w:fill="FFFFFF"/>
        <w:rPr>
          <w:rFonts w:ascii="Times New Roman" w:hAnsi="Times New Roman"/>
          <w:b/>
          <w:sz w:val="22"/>
          <w:szCs w:val="22"/>
          <w:u w:val="single"/>
        </w:rPr>
      </w:pPr>
    </w:p>
    <w:p w:rsidR="00E145CF" w:rsidRPr="00251C0A" w:rsidRDefault="00E145CF" w:rsidP="002636E1">
      <w:pPr>
        <w:pStyle w:val="HTMLPreformatted"/>
        <w:shd w:val="clear" w:color="auto" w:fill="FFFFFF"/>
        <w:rPr>
          <w:rFonts w:ascii="Times New Roman" w:hAnsi="Times New Roman"/>
          <w:b/>
          <w:sz w:val="22"/>
          <w:szCs w:val="22"/>
          <w:u w:val="single"/>
        </w:rPr>
      </w:pPr>
    </w:p>
    <w:p w:rsidR="00E145CF" w:rsidRPr="00251C0A" w:rsidRDefault="00E145CF" w:rsidP="002636E1">
      <w:pPr>
        <w:pStyle w:val="HTMLPreformatted"/>
        <w:shd w:val="clear" w:color="auto" w:fill="FFFFFF"/>
        <w:rPr>
          <w:rFonts w:ascii="Times New Roman" w:hAnsi="Times New Roman"/>
          <w:b/>
          <w:sz w:val="22"/>
          <w:szCs w:val="22"/>
          <w:u w:val="single"/>
        </w:rPr>
      </w:pPr>
    </w:p>
    <w:p w:rsidR="00DD1F7A" w:rsidRPr="00251C0A" w:rsidRDefault="00DD1F7A" w:rsidP="002636E1">
      <w:pPr>
        <w:pStyle w:val="HTMLPreformatted"/>
        <w:shd w:val="clear" w:color="auto" w:fill="FFFFFF"/>
        <w:rPr>
          <w:rFonts w:ascii="Times New Roman" w:hAnsi="Times New Roman"/>
          <w:b/>
          <w:sz w:val="22"/>
          <w:szCs w:val="22"/>
          <w:u w:val="single"/>
        </w:rPr>
      </w:pPr>
    </w:p>
    <w:p w:rsidR="00A14ABF" w:rsidRPr="00251C0A" w:rsidRDefault="0022588D" w:rsidP="00B319B0">
      <w:pPr>
        <w:pStyle w:val="HTMLPreformatted"/>
        <w:shd w:val="clear" w:color="auto" w:fill="FFFFFF"/>
        <w:jc w:val="center"/>
        <w:rPr>
          <w:rFonts w:ascii="inherit" w:hAnsi="inherit"/>
          <w:sz w:val="22"/>
          <w:szCs w:val="22"/>
          <w:u w:val="single"/>
        </w:rPr>
      </w:pPr>
      <w:r w:rsidRPr="00251C0A">
        <w:rPr>
          <w:rFonts w:ascii="Times New Roman" w:hAnsi="Times New Roman"/>
          <w:b/>
          <w:sz w:val="22"/>
          <w:szCs w:val="22"/>
          <w:u w:val="single"/>
        </w:rPr>
        <w:t>CLINICAL SERVICES</w:t>
      </w:r>
      <w:r w:rsidR="00313B9F" w:rsidRPr="00251C0A">
        <w:rPr>
          <w:rFonts w:ascii="Times New Roman" w:hAnsi="Times New Roman"/>
          <w:b/>
          <w:sz w:val="22"/>
          <w:szCs w:val="22"/>
          <w:u w:val="single"/>
        </w:rPr>
        <w:t>: GENERAL</w:t>
      </w:r>
      <w:r w:rsidR="00DD1F31" w:rsidRPr="00251C0A">
        <w:rPr>
          <w:rFonts w:ascii="Times New Roman" w:hAnsi="Times New Roman"/>
          <w:b/>
          <w:sz w:val="22"/>
          <w:szCs w:val="22"/>
          <w:u w:val="single"/>
        </w:rPr>
        <w:t>/</w:t>
      </w:r>
      <w:r w:rsidR="00DD1F31" w:rsidRPr="00251C0A">
        <w:rPr>
          <w:rFonts w:ascii="Mangal" w:hAnsi="Mangal" w:cs="Mangal" w:hint="cs"/>
          <w:sz w:val="22"/>
          <w:szCs w:val="22"/>
          <w:u w:val="single"/>
          <w:cs/>
          <w:lang w:bidi="hi-IN"/>
        </w:rPr>
        <w:t xml:space="preserve"> नैदानिक</w:t>
      </w:r>
      <w:r w:rsidR="00DD1F31" w:rsidRPr="00251C0A">
        <w:rPr>
          <w:rFonts w:ascii="Times New Roman" w:hAnsi="Times New Roman" w:cs="Times New Roman" w:hint="cs"/>
          <w:sz w:val="22"/>
          <w:szCs w:val="22"/>
          <w:u w:val="single"/>
          <w:cs/>
          <w:lang w:bidi="hi-IN"/>
        </w:rPr>
        <w:t xml:space="preserve"> ​​</w:t>
      </w:r>
      <w:r w:rsidR="00DD1F31" w:rsidRPr="00251C0A">
        <w:rPr>
          <w:rFonts w:ascii="Mangal" w:hAnsi="Mangal" w:cs="Mangal" w:hint="cs"/>
          <w:sz w:val="22"/>
          <w:szCs w:val="22"/>
          <w:u w:val="single"/>
          <w:cs/>
          <w:lang w:bidi="hi-IN"/>
        </w:rPr>
        <w:t>सेवाओं</w:t>
      </w:r>
      <w:r w:rsidR="00DD1F31" w:rsidRPr="00251C0A">
        <w:rPr>
          <w:rFonts w:ascii="Times New Roman" w:hAnsi="Times New Roman" w:cs="Times New Roman" w:hint="cs"/>
          <w:sz w:val="22"/>
          <w:szCs w:val="22"/>
          <w:u w:val="single"/>
          <w:cs/>
          <w:lang w:bidi="hi-IN"/>
        </w:rPr>
        <w:t xml:space="preserve"> :</w:t>
      </w:r>
      <w:r w:rsidR="00DD1F31" w:rsidRPr="00251C0A">
        <w:rPr>
          <w:rFonts w:ascii="Mangal" w:hAnsi="Mangal" w:cs="Mangal" w:hint="cs"/>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6"/>
        <w:gridCol w:w="3930"/>
      </w:tblGrid>
      <w:tr w:rsidR="00423653" w:rsidRPr="00251C0A" w:rsidTr="00BC2F32">
        <w:trPr>
          <w:trHeight w:val="8766"/>
        </w:trPr>
        <w:tc>
          <w:tcPr>
            <w:tcW w:w="4856" w:type="dxa"/>
          </w:tcPr>
          <w:p w:rsidR="00423653" w:rsidRPr="00251C0A" w:rsidRDefault="00423653" w:rsidP="00255CAA">
            <w:pPr>
              <w:pStyle w:val="ListParagraph"/>
              <w:numPr>
                <w:ilvl w:val="0"/>
                <w:numId w:val="10"/>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Hearing Evaluation</w:t>
            </w:r>
          </w:p>
          <w:p w:rsidR="00423653" w:rsidRPr="00251C0A" w:rsidRDefault="00423653" w:rsidP="00423653">
            <w:pPr>
              <w:tabs>
                <w:tab w:val="left" w:pos="-180"/>
                <w:tab w:val="left" w:pos="0"/>
              </w:tabs>
              <w:spacing w:after="0" w:line="240" w:lineRule="auto"/>
              <w:rPr>
                <w:rFonts w:ascii="Times New Roman" w:hAnsi="Times New Roman"/>
                <w:b/>
                <w:sz w:val="2"/>
                <w:szCs w:val="22"/>
              </w:rPr>
            </w:pP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666"/>
            </w:tblGrid>
            <w:tr w:rsidR="00423653" w:rsidRPr="00251C0A" w:rsidTr="00BC2F32">
              <w:trPr>
                <w:trHeight w:val="17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seen in OPD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1322</w:t>
                  </w:r>
                </w:p>
              </w:tc>
            </w:tr>
            <w:tr w:rsidR="00423653" w:rsidRPr="00251C0A" w:rsidTr="00BC2F32">
              <w:trPr>
                <w:trHeight w:val="146"/>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seen at JC block</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1161</w:t>
                  </w:r>
                </w:p>
              </w:tc>
            </w:tr>
            <w:tr w:rsidR="00423653" w:rsidRPr="00251C0A" w:rsidTr="00BC2F32">
              <w:trPr>
                <w:trHeight w:val="6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b/>
                      <w:i/>
                      <w:sz w:val="20"/>
                      <w:szCs w:val="20"/>
                    </w:rPr>
                  </w:pPr>
                  <w:r w:rsidRPr="00251C0A">
                    <w:rPr>
                      <w:rFonts w:ascii="Times New Roman" w:eastAsia="Times New Roman" w:hAnsi="Times New Roman"/>
                      <w:b/>
                      <w:i/>
                      <w:sz w:val="20"/>
                      <w:szCs w:val="20"/>
                    </w:rPr>
                    <w:t xml:space="preserve">Ears with diff degrees of  HL  </w:t>
                  </w:r>
                </w:p>
              </w:tc>
              <w:tc>
                <w:tcPr>
                  <w:tcW w:w="0" w:type="auto"/>
                  <w:shd w:val="clear" w:color="auto" w:fill="auto"/>
                  <w:noWrap/>
                  <w:vAlign w:val="bottom"/>
                  <w:hideMark/>
                </w:tcPr>
                <w:p w:rsidR="00423653" w:rsidRPr="00251C0A" w:rsidRDefault="00423653" w:rsidP="00875A84">
                  <w:pPr>
                    <w:spacing w:after="0" w:line="240" w:lineRule="auto"/>
                    <w:jc w:val="center"/>
                    <w:rPr>
                      <w:rFonts w:ascii="Times New Roman" w:eastAsia="Times New Roman" w:hAnsi="Times New Roman"/>
                      <w:sz w:val="20"/>
                      <w:szCs w:val="20"/>
                    </w:rPr>
                  </w:pPr>
                </w:p>
              </w:tc>
            </w:tr>
            <w:tr w:rsidR="00423653" w:rsidRPr="00251C0A" w:rsidTr="00BC2F32">
              <w:trPr>
                <w:trHeight w:val="105"/>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Normal hearing</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477</w:t>
                  </w:r>
                </w:p>
              </w:tc>
            </w:tr>
            <w:tr w:rsidR="00423653" w:rsidRPr="00251C0A" w:rsidTr="00BC2F32">
              <w:trPr>
                <w:trHeight w:val="81"/>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Minimal</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179</w:t>
                  </w:r>
                </w:p>
              </w:tc>
            </w:tr>
            <w:tr w:rsidR="00423653" w:rsidRPr="00251C0A" w:rsidTr="00BC2F32">
              <w:trPr>
                <w:trHeight w:val="13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Mild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263</w:t>
                  </w:r>
                </w:p>
              </w:tc>
            </w:tr>
            <w:tr w:rsidR="00423653" w:rsidRPr="00251C0A" w:rsidTr="00BC2F32">
              <w:trPr>
                <w:trHeight w:val="105"/>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Moderate</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362</w:t>
                  </w:r>
                </w:p>
              </w:tc>
            </w:tr>
            <w:tr w:rsidR="00423653" w:rsidRPr="00251C0A" w:rsidTr="00BC2F32">
              <w:trPr>
                <w:trHeight w:val="81"/>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Moderately severe</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324</w:t>
                  </w:r>
                </w:p>
              </w:tc>
            </w:tr>
            <w:tr w:rsidR="00423653" w:rsidRPr="00251C0A" w:rsidTr="00BC2F32">
              <w:trPr>
                <w:trHeight w:val="6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Severe</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336</w:t>
                  </w:r>
                </w:p>
              </w:tc>
            </w:tr>
            <w:tr w:rsidR="00423653" w:rsidRPr="00251C0A" w:rsidTr="00BC2F32">
              <w:trPr>
                <w:trHeight w:val="6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Profound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259</w:t>
                  </w:r>
                </w:p>
              </w:tc>
            </w:tr>
            <w:tr w:rsidR="00423653" w:rsidRPr="00251C0A" w:rsidTr="00BC2F32">
              <w:trPr>
                <w:trHeight w:val="81"/>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Minimal to mild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w:t>
                  </w:r>
                </w:p>
              </w:tc>
            </w:tr>
            <w:tr w:rsidR="00423653" w:rsidRPr="00251C0A" w:rsidTr="00BC2F32">
              <w:trPr>
                <w:trHeight w:val="105"/>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Mild to moderate</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25</w:t>
                  </w:r>
                </w:p>
              </w:tc>
            </w:tr>
            <w:tr w:rsidR="00423653" w:rsidRPr="00251C0A" w:rsidTr="00BC2F32">
              <w:trPr>
                <w:trHeight w:val="7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Mod.to modtly severe</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19</w:t>
                  </w:r>
                </w:p>
              </w:tc>
            </w:tr>
            <w:tr w:rsidR="00423653" w:rsidRPr="00251C0A" w:rsidTr="00BC2F32">
              <w:trPr>
                <w:trHeight w:val="81"/>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Modtly severe to sev.</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23</w:t>
                  </w:r>
                </w:p>
              </w:tc>
            </w:tr>
            <w:tr w:rsidR="00423653" w:rsidRPr="00251C0A" w:rsidTr="00BC2F32">
              <w:trPr>
                <w:trHeight w:val="13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Severe to profound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54</w:t>
                  </w:r>
                </w:p>
              </w:tc>
            </w:tr>
            <w:tr w:rsidR="007931FF" w:rsidRPr="00251C0A" w:rsidTr="00BC2F32">
              <w:trPr>
                <w:trHeight w:val="138"/>
              </w:trPr>
              <w:tc>
                <w:tcPr>
                  <w:tcW w:w="3459" w:type="dxa"/>
                  <w:shd w:val="clear" w:color="auto" w:fill="auto"/>
                  <w:noWrap/>
                  <w:vAlign w:val="bottom"/>
                  <w:hideMark/>
                </w:tcPr>
                <w:p w:rsidR="007931FF" w:rsidRPr="00251C0A" w:rsidRDefault="007931FF" w:rsidP="007931FF">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Moderate to severe</w:t>
                  </w:r>
                </w:p>
              </w:tc>
              <w:tc>
                <w:tcPr>
                  <w:tcW w:w="0" w:type="auto"/>
                  <w:shd w:val="clear" w:color="auto" w:fill="auto"/>
                  <w:noWrap/>
                  <w:vAlign w:val="bottom"/>
                  <w:hideMark/>
                </w:tcPr>
                <w:p w:rsidR="007931FF"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202"/>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Sloping</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64</w:t>
                  </w:r>
                </w:p>
              </w:tc>
            </w:tr>
            <w:tr w:rsidR="00423653" w:rsidRPr="00251C0A" w:rsidTr="00BC2F32">
              <w:trPr>
                <w:trHeight w:val="65"/>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b/>
                      <w:i/>
                      <w:sz w:val="20"/>
                      <w:szCs w:val="20"/>
                    </w:rPr>
                  </w:pPr>
                  <w:r w:rsidRPr="00251C0A">
                    <w:rPr>
                      <w:rFonts w:ascii="Times New Roman" w:eastAsia="Times New Roman" w:hAnsi="Times New Roman"/>
                      <w:b/>
                      <w:i/>
                      <w:sz w:val="20"/>
                      <w:szCs w:val="20"/>
                    </w:rPr>
                    <w:t xml:space="preserve">Ears tested having  </w:t>
                  </w:r>
                </w:p>
              </w:tc>
              <w:tc>
                <w:tcPr>
                  <w:tcW w:w="0" w:type="auto"/>
                  <w:shd w:val="clear" w:color="auto" w:fill="auto"/>
                  <w:noWrap/>
                  <w:vAlign w:val="bottom"/>
                  <w:hideMark/>
                </w:tcPr>
                <w:p w:rsidR="00423653" w:rsidRPr="00251C0A" w:rsidRDefault="00423653" w:rsidP="00875A84">
                  <w:pPr>
                    <w:spacing w:after="0" w:line="240" w:lineRule="auto"/>
                    <w:jc w:val="center"/>
                    <w:rPr>
                      <w:rFonts w:ascii="Times New Roman" w:eastAsia="Times New Roman" w:hAnsi="Times New Roman"/>
                      <w:sz w:val="20"/>
                      <w:szCs w:val="20"/>
                    </w:rPr>
                  </w:pPr>
                </w:p>
              </w:tc>
            </w:tr>
            <w:tr w:rsidR="00423653" w:rsidRPr="00251C0A" w:rsidTr="00BC2F32">
              <w:trPr>
                <w:trHeight w:val="114"/>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  Conductive hearing      </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249</w:t>
                  </w:r>
                </w:p>
              </w:tc>
            </w:tr>
            <w:tr w:rsidR="00423653" w:rsidRPr="00251C0A" w:rsidTr="00BC2F32">
              <w:trPr>
                <w:trHeight w:val="90"/>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Mixed hearing loss</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375</w:t>
                  </w:r>
                </w:p>
              </w:tc>
            </w:tr>
            <w:tr w:rsidR="00423653" w:rsidRPr="00251C0A" w:rsidTr="00BC2F32">
              <w:trPr>
                <w:trHeight w:val="13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SN hearing loss</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603</w:t>
                  </w:r>
                </w:p>
              </w:tc>
            </w:tr>
            <w:tr w:rsidR="00423653" w:rsidRPr="00251C0A" w:rsidTr="00BC2F32">
              <w:trPr>
                <w:trHeight w:val="114"/>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with unil HL </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133</w:t>
                  </w:r>
                </w:p>
              </w:tc>
            </w:tr>
            <w:tr w:rsidR="00423653" w:rsidRPr="00251C0A" w:rsidTr="00BC2F32">
              <w:trPr>
                <w:trHeight w:val="170"/>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with bil HL</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856</w:t>
                  </w:r>
                </w:p>
              </w:tc>
            </w:tr>
            <w:tr w:rsidR="00423653" w:rsidRPr="00251C0A" w:rsidTr="00BC2F32">
              <w:trPr>
                <w:trHeight w:val="13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Ears with Aud. Dys-synchrony</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10</w:t>
                  </w:r>
                </w:p>
              </w:tc>
            </w:tr>
            <w:tr w:rsidR="00423653" w:rsidRPr="00251C0A" w:rsidTr="00BC2F32">
              <w:trPr>
                <w:trHeight w:val="6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with APD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w:t>
                  </w:r>
                </w:p>
              </w:tc>
            </w:tr>
            <w:tr w:rsidR="00423653" w:rsidRPr="00251C0A" w:rsidTr="00BC2F32">
              <w:trPr>
                <w:trHeight w:val="105"/>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with Funl HL</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7</w:t>
                  </w:r>
                </w:p>
              </w:tc>
            </w:tr>
            <w:tr w:rsidR="00423653" w:rsidRPr="00251C0A" w:rsidTr="00BC2F32">
              <w:trPr>
                <w:trHeight w:val="122"/>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 tinnitus evaln</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29</w:t>
                  </w:r>
                </w:p>
              </w:tc>
            </w:tr>
            <w:tr w:rsidR="00423653" w:rsidRPr="00251C0A" w:rsidTr="00BC2F32">
              <w:trPr>
                <w:trHeight w:val="7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for PTA  </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1091</w:t>
                  </w:r>
                </w:p>
              </w:tc>
            </w:tr>
            <w:tr w:rsidR="00423653" w:rsidRPr="00251C0A" w:rsidTr="00BC2F32">
              <w:trPr>
                <w:trHeight w:val="90"/>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for Sp.Aud</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1091</w:t>
                  </w:r>
                </w:p>
              </w:tc>
            </w:tr>
            <w:tr w:rsidR="00423653" w:rsidRPr="00251C0A" w:rsidTr="00BC2F32">
              <w:trPr>
                <w:trHeight w:val="13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for Immitt. evln</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1118</w:t>
                  </w:r>
                </w:p>
              </w:tc>
            </w:tr>
            <w:tr w:rsidR="00423653" w:rsidRPr="00251C0A" w:rsidTr="00BC2F32">
              <w:trPr>
                <w:trHeight w:val="90"/>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for OAE  </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312</w:t>
                  </w:r>
                </w:p>
              </w:tc>
            </w:tr>
            <w:tr w:rsidR="00423653" w:rsidRPr="00251C0A" w:rsidTr="00BC2F32">
              <w:trPr>
                <w:trHeight w:val="63"/>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for ABR </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300</w:t>
                  </w:r>
                </w:p>
              </w:tc>
            </w:tr>
            <w:tr w:rsidR="00423653" w:rsidRPr="00251C0A" w:rsidTr="00BC2F32">
              <w:trPr>
                <w:trHeight w:val="114"/>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for  VEMP  </w:t>
                  </w:r>
                </w:p>
              </w:tc>
              <w:tc>
                <w:tcPr>
                  <w:tcW w:w="0" w:type="auto"/>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4</w:t>
                  </w:r>
                </w:p>
              </w:tc>
            </w:tr>
            <w:tr w:rsidR="00D91497" w:rsidRPr="00251C0A" w:rsidTr="00BC2F32">
              <w:trPr>
                <w:trHeight w:val="114"/>
              </w:trPr>
              <w:tc>
                <w:tcPr>
                  <w:tcW w:w="3459" w:type="dxa"/>
                  <w:shd w:val="clear" w:color="auto" w:fill="auto"/>
                  <w:noWrap/>
                  <w:vAlign w:val="bottom"/>
                  <w:hideMark/>
                </w:tcPr>
                <w:p w:rsidR="00D91497" w:rsidRPr="00251C0A" w:rsidRDefault="00D91497"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for  VHIT</w:t>
                  </w:r>
                </w:p>
              </w:tc>
              <w:tc>
                <w:tcPr>
                  <w:tcW w:w="0" w:type="auto"/>
                  <w:shd w:val="clear" w:color="auto" w:fill="auto"/>
                  <w:noWrap/>
                  <w:vAlign w:val="bottom"/>
                  <w:hideMark/>
                </w:tcPr>
                <w:p w:rsidR="00D91497"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w:t>
                  </w:r>
                </w:p>
              </w:tc>
            </w:tr>
            <w:tr w:rsidR="00423653" w:rsidRPr="00251C0A" w:rsidTr="00A14ABF">
              <w:trPr>
                <w:trHeight w:val="81"/>
              </w:trPr>
              <w:tc>
                <w:tcPr>
                  <w:tcW w:w="3459" w:type="dxa"/>
                  <w:tcBorders>
                    <w:bottom w:val="single" w:sz="4" w:space="0" w:color="auto"/>
                  </w:tcBorders>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for BOA  </w:t>
                  </w:r>
                </w:p>
              </w:tc>
              <w:tc>
                <w:tcPr>
                  <w:tcW w:w="0" w:type="auto"/>
                  <w:tcBorders>
                    <w:bottom w:val="single" w:sz="4" w:space="0" w:color="auto"/>
                  </w:tcBorders>
                  <w:shd w:val="clear" w:color="auto" w:fill="auto"/>
                  <w:noWrap/>
                  <w:vAlign w:val="bottom"/>
                  <w:hideMark/>
                </w:tcPr>
                <w:p w:rsidR="00423653" w:rsidRPr="00251C0A" w:rsidRDefault="00927E97"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55</w:t>
                  </w:r>
                </w:p>
              </w:tc>
            </w:tr>
            <w:tr w:rsidR="00423653" w:rsidRPr="00251C0A" w:rsidTr="001D28D3">
              <w:trPr>
                <w:trHeight w:val="138"/>
              </w:trPr>
              <w:tc>
                <w:tcPr>
                  <w:tcW w:w="3459" w:type="dxa"/>
                  <w:shd w:val="clear" w:color="auto" w:fill="auto"/>
                  <w:noWrap/>
                  <w:vAlign w:val="bottom"/>
                  <w:hideMark/>
                </w:tcPr>
                <w:p w:rsidR="00423653" w:rsidRPr="00251C0A" w:rsidRDefault="0042365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Clients for VRA  </w:t>
                  </w:r>
                </w:p>
              </w:tc>
              <w:tc>
                <w:tcPr>
                  <w:tcW w:w="0" w:type="auto"/>
                  <w:shd w:val="clear" w:color="auto" w:fill="auto"/>
                  <w:noWrap/>
                  <w:vAlign w:val="bottom"/>
                  <w:hideMark/>
                </w:tcPr>
                <w:p w:rsidR="00423653" w:rsidRPr="00251C0A" w:rsidRDefault="00927E97" w:rsidP="003E344A">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16</w:t>
                  </w:r>
                </w:p>
              </w:tc>
            </w:tr>
            <w:tr w:rsidR="001D28D3" w:rsidRPr="00251C0A" w:rsidTr="00A14ABF">
              <w:trPr>
                <w:trHeight w:val="138"/>
              </w:trPr>
              <w:tc>
                <w:tcPr>
                  <w:tcW w:w="3459" w:type="dxa"/>
                  <w:tcBorders>
                    <w:bottom w:val="single" w:sz="4" w:space="0" w:color="auto"/>
                  </w:tcBorders>
                  <w:shd w:val="clear" w:color="auto" w:fill="auto"/>
                  <w:noWrap/>
                  <w:vAlign w:val="bottom"/>
                  <w:hideMark/>
                </w:tcPr>
                <w:p w:rsidR="001D28D3" w:rsidRPr="00251C0A" w:rsidRDefault="001D28D3" w:rsidP="00C45BF0">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for LLR</w:t>
                  </w:r>
                </w:p>
              </w:tc>
              <w:tc>
                <w:tcPr>
                  <w:tcW w:w="0" w:type="auto"/>
                  <w:tcBorders>
                    <w:bottom w:val="single" w:sz="4" w:space="0" w:color="auto"/>
                  </w:tcBorders>
                  <w:shd w:val="clear" w:color="auto" w:fill="auto"/>
                  <w:noWrap/>
                  <w:vAlign w:val="bottom"/>
                  <w:hideMark/>
                </w:tcPr>
                <w:p w:rsidR="001D28D3" w:rsidRPr="00251C0A" w:rsidRDefault="00927E97" w:rsidP="003E344A">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w:t>
                  </w:r>
                </w:p>
              </w:tc>
            </w:tr>
          </w:tbl>
          <w:p w:rsidR="00423653" w:rsidRPr="00251C0A" w:rsidRDefault="00423653" w:rsidP="00C45BF0">
            <w:pPr>
              <w:pStyle w:val="ListParagraph"/>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251C0A" w:rsidRDefault="00423653" w:rsidP="00A14ABF">
            <w:pPr>
              <w:pStyle w:val="ListParagraph"/>
              <w:numPr>
                <w:ilvl w:val="0"/>
                <w:numId w:val="10"/>
              </w:numPr>
              <w:tabs>
                <w:tab w:val="left" w:pos="-180"/>
                <w:tab w:val="left" w:pos="0"/>
              </w:tabs>
              <w:spacing w:line="240" w:lineRule="auto"/>
              <w:ind w:left="634" w:hanging="450"/>
              <w:rPr>
                <w:rFonts w:ascii="Times New Roman" w:hAnsi="Times New Roman"/>
                <w:b/>
                <w:sz w:val="22"/>
                <w:szCs w:val="22"/>
              </w:rPr>
            </w:pPr>
            <w:r w:rsidRPr="00251C0A">
              <w:rPr>
                <w:rFonts w:ascii="Times New Roman" w:hAnsi="Times New Roman"/>
                <w:b/>
                <w:sz w:val="22"/>
                <w:szCs w:val="22"/>
              </w:rPr>
              <w:t>Hearing Aid Trial</w:t>
            </w:r>
          </w:p>
          <w:tbl>
            <w:tblPr>
              <w:tblpPr w:leftFromText="180" w:rightFromText="180" w:vertAnchor="text" w:horzAnchor="margin" w:tblpXSpec="center" w:tblpY="209"/>
              <w:tblOverlap w:val="never"/>
              <w:tblW w:w="451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692"/>
            </w:tblGrid>
            <w:tr w:rsidR="00423653" w:rsidRPr="00251C0A" w:rsidTr="00BC2F32">
              <w:trPr>
                <w:trHeight w:val="271"/>
              </w:trPr>
              <w:tc>
                <w:tcPr>
                  <w:tcW w:w="3966" w:type="pct"/>
                  <w:shd w:val="clear" w:color="auto" w:fill="auto"/>
                  <w:noWrap/>
                  <w:vAlign w:val="bottom"/>
                  <w:hideMark/>
                </w:tcPr>
                <w:p w:rsidR="00423653" w:rsidRPr="00251C0A" w:rsidRDefault="00423653" w:rsidP="00423653">
                  <w:pPr>
                    <w:spacing w:after="0" w:line="240" w:lineRule="auto"/>
                    <w:jc w:val="center"/>
                    <w:rPr>
                      <w:rFonts w:ascii="Times New Roman" w:eastAsia="Times New Roman" w:hAnsi="Times New Roman"/>
                      <w:b/>
                      <w:sz w:val="20"/>
                      <w:szCs w:val="20"/>
                    </w:rPr>
                  </w:pPr>
                  <w:r w:rsidRPr="00251C0A">
                    <w:rPr>
                      <w:rFonts w:ascii="Times New Roman" w:eastAsia="Times New Roman" w:hAnsi="Times New Roman"/>
                      <w:b/>
                      <w:sz w:val="20"/>
                      <w:szCs w:val="20"/>
                    </w:rPr>
                    <w:t>Hearing Aid Trial</w:t>
                  </w:r>
                </w:p>
              </w:tc>
              <w:tc>
                <w:tcPr>
                  <w:tcW w:w="1034" w:type="pct"/>
                  <w:shd w:val="clear" w:color="auto" w:fill="auto"/>
                  <w:noWrap/>
                  <w:vAlign w:val="bottom"/>
                  <w:hideMark/>
                </w:tcPr>
                <w:p w:rsidR="00423653" w:rsidRPr="00251C0A" w:rsidRDefault="00423653" w:rsidP="00423653">
                  <w:pPr>
                    <w:spacing w:after="0" w:line="240" w:lineRule="auto"/>
                    <w:jc w:val="center"/>
                    <w:rPr>
                      <w:rFonts w:ascii="Times New Roman" w:eastAsia="Times New Roman" w:hAnsi="Times New Roman"/>
                      <w:b/>
                      <w:sz w:val="20"/>
                      <w:szCs w:val="20"/>
                    </w:rPr>
                  </w:pPr>
                </w:p>
              </w:tc>
            </w:tr>
            <w:tr w:rsidR="00423653" w:rsidRPr="00251C0A" w:rsidTr="00BC2F32">
              <w:trPr>
                <w:trHeight w:val="211"/>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No. of clients seen for HAT</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584</w:t>
                  </w:r>
                </w:p>
              </w:tc>
            </w:tr>
            <w:tr w:rsidR="00423653" w:rsidRPr="00251C0A" w:rsidTr="00BC2F32">
              <w:trPr>
                <w:trHeight w:val="81"/>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HAs prescribed at AIISH</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412</w:t>
                  </w:r>
                </w:p>
              </w:tc>
            </w:tr>
            <w:tr w:rsidR="00423653" w:rsidRPr="00251C0A" w:rsidTr="00BC2F32">
              <w:trPr>
                <w:trHeight w:val="81"/>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Body level hearing aids</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122"/>
              </w:trPr>
              <w:tc>
                <w:tcPr>
                  <w:tcW w:w="3966" w:type="pct"/>
                  <w:shd w:val="clear" w:color="auto" w:fill="auto"/>
                  <w:noWrap/>
                  <w:vAlign w:val="bottom"/>
                  <w:hideMark/>
                </w:tcPr>
                <w:p w:rsidR="00423653" w:rsidRPr="00251C0A" w:rsidRDefault="00423653" w:rsidP="00423653">
                  <w:pPr>
                    <w:spacing w:after="0" w:line="240" w:lineRule="auto"/>
                    <w:ind w:firstLine="265"/>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 - ADIP</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87</w:t>
                  </w:r>
                </w:p>
              </w:tc>
            </w:tr>
            <w:tr w:rsidR="00423653" w:rsidRPr="00251C0A" w:rsidTr="00BC2F32">
              <w:trPr>
                <w:trHeight w:val="155"/>
              </w:trPr>
              <w:tc>
                <w:tcPr>
                  <w:tcW w:w="3966" w:type="pct"/>
                  <w:shd w:val="clear" w:color="auto" w:fill="auto"/>
                  <w:noWrap/>
                  <w:vAlign w:val="bottom"/>
                  <w:hideMark/>
                </w:tcPr>
                <w:p w:rsidR="00423653" w:rsidRPr="00251C0A" w:rsidRDefault="00423653" w:rsidP="00691A8D">
                  <w:pPr>
                    <w:numPr>
                      <w:ilvl w:val="0"/>
                      <w:numId w:val="14"/>
                    </w:numPr>
                    <w:spacing w:after="0" w:line="240" w:lineRule="auto"/>
                    <w:ind w:left="445" w:hanging="180"/>
                    <w:jc w:val="both"/>
                    <w:rPr>
                      <w:rFonts w:ascii="Times New Roman" w:eastAsia="Times New Roman" w:hAnsi="Times New Roman"/>
                      <w:sz w:val="20"/>
                      <w:szCs w:val="20"/>
                    </w:rPr>
                  </w:pPr>
                  <w:r w:rsidRPr="00251C0A">
                    <w:rPr>
                      <w:rFonts w:ascii="Times New Roman" w:eastAsia="Times New Roman" w:hAnsi="Times New Roman"/>
                      <w:sz w:val="20"/>
                      <w:szCs w:val="20"/>
                    </w:rPr>
                    <w:t>Purchased</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114"/>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Analogue BTE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73"/>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Digital BTE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275</w:t>
                  </w:r>
                </w:p>
              </w:tc>
            </w:tr>
            <w:tr w:rsidR="00423653" w:rsidRPr="00251C0A" w:rsidTr="00BC2F32">
              <w:trPr>
                <w:trHeight w:val="98"/>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Trimmer Digital BTE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138"/>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Digital ITE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170"/>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Digital ITC</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2</w:t>
                  </w:r>
                </w:p>
              </w:tc>
            </w:tr>
            <w:tr w:rsidR="00423653" w:rsidRPr="00251C0A" w:rsidTr="00BC2F32">
              <w:trPr>
                <w:trHeight w:val="131"/>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Digital CIC</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w:t>
                  </w:r>
                </w:p>
              </w:tc>
            </w:tr>
            <w:tr w:rsidR="00423653" w:rsidRPr="00251C0A" w:rsidTr="00BC2F32">
              <w:trPr>
                <w:trHeight w:val="170"/>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Digital RIC</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47</w:t>
                  </w:r>
                </w:p>
              </w:tc>
            </w:tr>
            <w:tr w:rsidR="00423653" w:rsidRPr="00251C0A" w:rsidTr="00BC2F32">
              <w:trPr>
                <w:trHeight w:val="114"/>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No. of clients recommended </w:t>
                  </w:r>
                </w:p>
              </w:tc>
              <w:tc>
                <w:tcPr>
                  <w:tcW w:w="1034" w:type="pct"/>
                  <w:shd w:val="clear" w:color="auto" w:fill="auto"/>
                  <w:noWrap/>
                  <w:vAlign w:val="bottom"/>
                  <w:hideMark/>
                </w:tcPr>
                <w:p w:rsidR="00423653" w:rsidRPr="00251C0A" w:rsidRDefault="00423653" w:rsidP="00875A84">
                  <w:pPr>
                    <w:spacing w:after="0" w:line="240" w:lineRule="auto"/>
                    <w:jc w:val="center"/>
                    <w:rPr>
                      <w:rFonts w:ascii="Times New Roman" w:eastAsia="Times New Roman" w:hAnsi="Times New Roman"/>
                      <w:sz w:val="20"/>
                      <w:szCs w:val="20"/>
                    </w:rPr>
                  </w:pPr>
                </w:p>
              </w:tc>
            </w:tr>
            <w:tr w:rsidR="00423653" w:rsidRPr="00251C0A" w:rsidTr="00BC2F32">
              <w:trPr>
                <w:trHeight w:val="155"/>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    Auditory training </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78</w:t>
                  </w:r>
                </w:p>
              </w:tc>
            </w:tr>
            <w:tr w:rsidR="00423653" w:rsidRPr="00251C0A" w:rsidTr="007D6293">
              <w:trPr>
                <w:trHeight w:val="268"/>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Speechreading</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13</w:t>
                  </w:r>
                </w:p>
              </w:tc>
            </w:tr>
            <w:tr w:rsidR="00423653" w:rsidRPr="00251C0A" w:rsidTr="00BC2F32">
              <w:trPr>
                <w:trHeight w:val="146"/>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HA prescribed on exchange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w:t>
                  </w:r>
                </w:p>
              </w:tc>
            </w:tr>
            <w:tr w:rsidR="00423653" w:rsidRPr="00251C0A" w:rsidTr="00BC2F32">
              <w:trPr>
                <w:trHeight w:val="105"/>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Unaided/aided audiograms</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65</w:t>
                  </w:r>
                </w:p>
              </w:tc>
            </w:tr>
            <w:tr w:rsidR="00423653" w:rsidRPr="00251C0A" w:rsidTr="00BC2F32">
              <w:trPr>
                <w:trHeight w:val="138"/>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Aided VRA  </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6</w:t>
                  </w:r>
                </w:p>
              </w:tc>
            </w:tr>
            <w:tr w:rsidR="00423653" w:rsidRPr="00251C0A" w:rsidTr="00BC2F32">
              <w:trPr>
                <w:trHeight w:val="90"/>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Programming of digital HA</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314</w:t>
                  </w:r>
                </w:p>
              </w:tc>
            </w:tr>
            <w:tr w:rsidR="00423653" w:rsidRPr="00251C0A" w:rsidTr="00BC2F32">
              <w:trPr>
                <w:trHeight w:val="131"/>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No. of IGO done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162"/>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EAC of hearing aids done</w:t>
                  </w:r>
                </w:p>
              </w:tc>
              <w:tc>
                <w:tcPr>
                  <w:tcW w:w="1034" w:type="pct"/>
                  <w:shd w:val="clear" w:color="auto" w:fill="auto"/>
                  <w:noWrap/>
                  <w:vAlign w:val="bottom"/>
                  <w:hideMark/>
                </w:tcPr>
                <w:p w:rsidR="00423653" w:rsidRPr="00251C0A" w:rsidRDefault="00001BB5"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6</w:t>
                  </w:r>
                </w:p>
              </w:tc>
            </w:tr>
            <w:tr w:rsidR="00423653" w:rsidRPr="00251C0A" w:rsidTr="00BC2F32">
              <w:trPr>
                <w:trHeight w:val="122"/>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Tretrial with CEM</w:t>
                  </w:r>
                </w:p>
              </w:tc>
              <w:tc>
                <w:tcPr>
                  <w:tcW w:w="1034" w:type="pct"/>
                  <w:shd w:val="clear" w:color="auto" w:fill="auto"/>
                  <w:noWrap/>
                  <w:vAlign w:val="bottom"/>
                  <w:hideMark/>
                </w:tcPr>
                <w:p w:rsidR="00423653" w:rsidRPr="00251C0A" w:rsidRDefault="0070667B"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153</w:t>
                  </w:r>
                </w:p>
              </w:tc>
            </w:tr>
            <w:tr w:rsidR="00423653" w:rsidRPr="00251C0A" w:rsidTr="00BC2F32">
              <w:trPr>
                <w:trHeight w:val="138"/>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Recommended for ear plugs</w:t>
                  </w:r>
                </w:p>
              </w:tc>
              <w:tc>
                <w:tcPr>
                  <w:tcW w:w="1034" w:type="pct"/>
                  <w:shd w:val="clear" w:color="auto" w:fill="auto"/>
                  <w:noWrap/>
                  <w:vAlign w:val="bottom"/>
                  <w:hideMark/>
                </w:tcPr>
                <w:p w:rsidR="00423653" w:rsidRPr="00251C0A" w:rsidRDefault="0070667B"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423653" w:rsidRPr="00251C0A" w:rsidTr="00BC2F32">
              <w:trPr>
                <w:trHeight w:val="178"/>
              </w:trPr>
              <w:tc>
                <w:tcPr>
                  <w:tcW w:w="3966" w:type="pct"/>
                  <w:shd w:val="clear" w:color="auto" w:fill="auto"/>
                  <w:noWrap/>
                  <w:vAlign w:val="bottom"/>
                  <w:hideMark/>
                </w:tcPr>
                <w:p w:rsidR="00423653" w:rsidRPr="00251C0A" w:rsidRDefault="00423653" w:rsidP="00423653">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Unaided &amp; aided LLR done</w:t>
                  </w:r>
                </w:p>
              </w:tc>
              <w:tc>
                <w:tcPr>
                  <w:tcW w:w="1034" w:type="pct"/>
                  <w:shd w:val="clear" w:color="auto" w:fill="auto"/>
                  <w:noWrap/>
                  <w:vAlign w:val="bottom"/>
                  <w:hideMark/>
                </w:tcPr>
                <w:p w:rsidR="00423653" w:rsidRPr="00251C0A" w:rsidRDefault="0070667B" w:rsidP="00875A84">
                  <w:pPr>
                    <w:spacing w:after="0" w:line="240" w:lineRule="auto"/>
                    <w:jc w:val="center"/>
                    <w:rPr>
                      <w:rFonts w:ascii="Times New Roman" w:eastAsia="Times New Roman" w:hAnsi="Times New Roman"/>
                      <w:sz w:val="20"/>
                      <w:szCs w:val="20"/>
                    </w:rPr>
                  </w:pPr>
                  <w:r w:rsidRPr="00251C0A">
                    <w:rPr>
                      <w:rFonts w:ascii="Times New Roman" w:eastAsia="Times New Roman" w:hAnsi="Times New Roman"/>
                      <w:sz w:val="20"/>
                      <w:szCs w:val="20"/>
                    </w:rPr>
                    <w:t>0</w:t>
                  </w:r>
                </w:p>
              </w:tc>
            </w:tr>
          </w:tbl>
          <w:p w:rsidR="007F299E" w:rsidRPr="00251C0A" w:rsidRDefault="007F299E" w:rsidP="00A24974">
            <w:pPr>
              <w:tabs>
                <w:tab w:val="left" w:pos="-180"/>
                <w:tab w:val="left" w:pos="0"/>
              </w:tabs>
              <w:spacing w:line="240" w:lineRule="auto"/>
              <w:rPr>
                <w:rFonts w:ascii="Times New Roman" w:hAnsi="Times New Roman"/>
                <w:b/>
                <w:sz w:val="14"/>
                <w:szCs w:val="22"/>
              </w:rPr>
            </w:pPr>
          </w:p>
          <w:p w:rsidR="00A14ABF" w:rsidRPr="00251C0A" w:rsidRDefault="00A14ABF" w:rsidP="00A14ABF">
            <w:pPr>
              <w:pStyle w:val="ListParagraph"/>
              <w:numPr>
                <w:ilvl w:val="0"/>
                <w:numId w:val="10"/>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720"/>
            </w:tblGrid>
            <w:tr w:rsidR="00A14ABF" w:rsidRPr="00251C0A" w:rsidTr="00A14ABF">
              <w:trPr>
                <w:trHeight w:val="300"/>
              </w:trPr>
              <w:tc>
                <w:tcPr>
                  <w:tcW w:w="2785" w:type="dxa"/>
                  <w:shd w:val="clear" w:color="auto" w:fill="auto"/>
                  <w:hideMark/>
                </w:tcPr>
                <w:p w:rsidR="00A14ABF" w:rsidRPr="00251C0A" w:rsidRDefault="00A14ABF" w:rsidP="00520768">
                  <w:pPr>
                    <w:tabs>
                      <w:tab w:val="left" w:pos="-180"/>
                      <w:tab w:val="left" w:pos="0"/>
                    </w:tabs>
                    <w:spacing w:after="0" w:line="240" w:lineRule="auto"/>
                    <w:rPr>
                      <w:rFonts w:ascii="Times New Roman" w:hAnsi="Times New Roman"/>
                      <w:sz w:val="20"/>
                      <w:szCs w:val="20"/>
                    </w:rPr>
                  </w:pPr>
                  <w:r w:rsidRPr="00251C0A">
                    <w:rPr>
                      <w:rFonts w:ascii="Times New Roman" w:hAnsi="Times New Roman"/>
                      <w:sz w:val="20"/>
                      <w:szCs w:val="20"/>
                    </w:rPr>
                    <w:t xml:space="preserve">Total no. of counseled </w:t>
                  </w:r>
                </w:p>
              </w:tc>
              <w:tc>
                <w:tcPr>
                  <w:tcW w:w="720" w:type="dxa"/>
                </w:tcPr>
                <w:p w:rsidR="00A14ABF" w:rsidRPr="00251C0A" w:rsidRDefault="002B7DB2" w:rsidP="002B7DB2">
                  <w:pPr>
                    <w:tabs>
                      <w:tab w:val="left" w:pos="-180"/>
                      <w:tab w:val="left" w:pos="0"/>
                    </w:tabs>
                    <w:spacing w:after="0" w:line="240" w:lineRule="auto"/>
                    <w:jc w:val="center"/>
                    <w:rPr>
                      <w:rFonts w:ascii="Times New Roman" w:hAnsi="Times New Roman"/>
                      <w:b/>
                      <w:sz w:val="20"/>
                      <w:szCs w:val="20"/>
                    </w:rPr>
                  </w:pPr>
                  <w:r w:rsidRPr="00251C0A">
                    <w:rPr>
                      <w:rFonts w:ascii="Times New Roman" w:hAnsi="Times New Roman"/>
                      <w:b/>
                      <w:sz w:val="20"/>
                      <w:szCs w:val="20"/>
                    </w:rPr>
                    <w:t>3</w:t>
                  </w:r>
                  <w:r w:rsidR="00E36B73" w:rsidRPr="00251C0A">
                    <w:rPr>
                      <w:rFonts w:ascii="Times New Roman" w:hAnsi="Times New Roman"/>
                      <w:b/>
                      <w:sz w:val="20"/>
                      <w:szCs w:val="20"/>
                    </w:rPr>
                    <w:t>72</w:t>
                  </w:r>
                </w:p>
              </w:tc>
            </w:tr>
            <w:tr w:rsidR="00A14ABF" w:rsidRPr="00251C0A" w:rsidTr="00A14ABF">
              <w:trPr>
                <w:trHeight w:val="300"/>
              </w:trPr>
              <w:tc>
                <w:tcPr>
                  <w:tcW w:w="2785" w:type="dxa"/>
                  <w:shd w:val="clear" w:color="auto" w:fill="auto"/>
                  <w:hideMark/>
                </w:tcPr>
                <w:p w:rsidR="00A14ABF" w:rsidRPr="00251C0A" w:rsidRDefault="00A14ABF" w:rsidP="00520768">
                  <w:pPr>
                    <w:tabs>
                      <w:tab w:val="left" w:pos="-180"/>
                      <w:tab w:val="left" w:pos="0"/>
                    </w:tabs>
                    <w:spacing w:after="0" w:line="240" w:lineRule="auto"/>
                    <w:rPr>
                      <w:rFonts w:ascii="Times New Roman" w:hAnsi="Times New Roman"/>
                      <w:sz w:val="20"/>
                      <w:szCs w:val="20"/>
                    </w:rPr>
                  </w:pPr>
                  <w:r w:rsidRPr="00251C0A">
                    <w:rPr>
                      <w:rFonts w:ascii="Times New Roman" w:hAnsi="Times New Roman"/>
                      <w:sz w:val="20"/>
                      <w:szCs w:val="20"/>
                    </w:rPr>
                    <w:t>No. of clients counseled at AIISH</w:t>
                  </w:r>
                </w:p>
              </w:tc>
              <w:tc>
                <w:tcPr>
                  <w:tcW w:w="720" w:type="dxa"/>
                </w:tcPr>
                <w:p w:rsidR="00A14ABF" w:rsidRPr="00251C0A" w:rsidRDefault="00E36B73" w:rsidP="002B7DB2">
                  <w:pPr>
                    <w:tabs>
                      <w:tab w:val="left" w:pos="-180"/>
                      <w:tab w:val="left" w:pos="0"/>
                    </w:tabs>
                    <w:spacing w:after="0" w:line="240" w:lineRule="auto"/>
                    <w:jc w:val="center"/>
                    <w:rPr>
                      <w:rFonts w:ascii="Times New Roman" w:hAnsi="Times New Roman"/>
                      <w:sz w:val="20"/>
                      <w:szCs w:val="20"/>
                    </w:rPr>
                  </w:pPr>
                  <w:r w:rsidRPr="00251C0A">
                    <w:rPr>
                      <w:rFonts w:ascii="Times New Roman" w:hAnsi="Times New Roman"/>
                      <w:sz w:val="20"/>
                      <w:szCs w:val="20"/>
                    </w:rPr>
                    <w:t>372</w:t>
                  </w:r>
                </w:p>
              </w:tc>
            </w:tr>
            <w:tr w:rsidR="00A14ABF" w:rsidRPr="00251C0A" w:rsidTr="00A14ABF">
              <w:trPr>
                <w:trHeight w:val="300"/>
              </w:trPr>
              <w:tc>
                <w:tcPr>
                  <w:tcW w:w="2785" w:type="dxa"/>
                  <w:shd w:val="clear" w:color="auto" w:fill="auto"/>
                  <w:hideMark/>
                </w:tcPr>
                <w:p w:rsidR="00A14ABF" w:rsidRPr="00251C0A" w:rsidRDefault="00A14ABF" w:rsidP="00520768">
                  <w:pPr>
                    <w:tabs>
                      <w:tab w:val="left" w:pos="-180"/>
                      <w:tab w:val="left" w:pos="0"/>
                    </w:tabs>
                    <w:spacing w:after="0" w:line="240" w:lineRule="auto"/>
                    <w:rPr>
                      <w:rFonts w:ascii="Times New Roman" w:hAnsi="Times New Roman"/>
                      <w:sz w:val="20"/>
                      <w:szCs w:val="20"/>
                    </w:rPr>
                  </w:pPr>
                  <w:r w:rsidRPr="00251C0A">
                    <w:rPr>
                      <w:rFonts w:ascii="Times New Roman" w:hAnsi="Times New Roman"/>
                      <w:sz w:val="20"/>
                      <w:szCs w:val="20"/>
                    </w:rPr>
                    <w:t>No. of clients counseled at Camps</w:t>
                  </w:r>
                </w:p>
              </w:tc>
              <w:tc>
                <w:tcPr>
                  <w:tcW w:w="720" w:type="dxa"/>
                </w:tcPr>
                <w:p w:rsidR="00A14ABF" w:rsidRPr="00251C0A" w:rsidRDefault="002B7DB2" w:rsidP="002B7DB2">
                  <w:pPr>
                    <w:tabs>
                      <w:tab w:val="left" w:pos="-180"/>
                      <w:tab w:val="left" w:pos="0"/>
                    </w:tabs>
                    <w:spacing w:after="0" w:line="240" w:lineRule="auto"/>
                    <w:jc w:val="center"/>
                    <w:rPr>
                      <w:rFonts w:ascii="Times New Roman" w:hAnsi="Times New Roman"/>
                      <w:sz w:val="20"/>
                      <w:szCs w:val="20"/>
                    </w:rPr>
                  </w:pPr>
                  <w:r w:rsidRPr="00251C0A">
                    <w:rPr>
                      <w:rFonts w:ascii="Times New Roman" w:hAnsi="Times New Roman"/>
                      <w:sz w:val="20"/>
                      <w:szCs w:val="20"/>
                    </w:rPr>
                    <w:t>0</w:t>
                  </w:r>
                </w:p>
              </w:tc>
            </w:tr>
          </w:tbl>
          <w:p w:rsidR="00423653" w:rsidRPr="00251C0A" w:rsidRDefault="00423653" w:rsidP="000D6AAD">
            <w:pPr>
              <w:pStyle w:val="ListParagraph"/>
              <w:tabs>
                <w:tab w:val="left" w:pos="-180"/>
                <w:tab w:val="left" w:pos="0"/>
              </w:tabs>
              <w:spacing w:before="240" w:line="240" w:lineRule="auto"/>
              <w:ind w:left="0"/>
              <w:jc w:val="center"/>
              <w:rPr>
                <w:rFonts w:ascii="Times New Roman" w:hAnsi="Times New Roman"/>
                <w:b/>
                <w:sz w:val="16"/>
                <w:szCs w:val="22"/>
                <w:u w:val="single"/>
              </w:rPr>
            </w:pPr>
          </w:p>
        </w:tc>
      </w:tr>
    </w:tbl>
    <w:p w:rsidR="00423653" w:rsidRPr="00251C0A" w:rsidRDefault="00423653" w:rsidP="00163D6D">
      <w:pPr>
        <w:framePr w:w="9600" w:wrap="auto" w:hAnchor="text"/>
        <w:spacing w:after="0" w:line="240" w:lineRule="auto"/>
        <w:jc w:val="both"/>
        <w:rPr>
          <w:rFonts w:ascii="Times New Roman" w:eastAsia="Times New Roman" w:hAnsi="Times New Roman"/>
          <w:b/>
          <w:sz w:val="22"/>
          <w:szCs w:val="22"/>
        </w:rPr>
        <w:sectPr w:rsidR="00423653" w:rsidRPr="00251C0A" w:rsidSect="00AC5407">
          <w:footerReference w:type="default" r:id="rId8"/>
          <w:type w:val="continuous"/>
          <w:pgSz w:w="11907" w:h="16839" w:code="9"/>
          <w:pgMar w:top="990" w:right="2097" w:bottom="142" w:left="1440" w:header="720" w:footer="418" w:gutter="0"/>
          <w:cols w:space="720"/>
          <w:docGrid w:linePitch="360"/>
        </w:sectPr>
      </w:pPr>
    </w:p>
    <w:p w:rsidR="007931FF" w:rsidRPr="00251C0A" w:rsidRDefault="007931FF" w:rsidP="001C1927">
      <w:pPr>
        <w:tabs>
          <w:tab w:val="left" w:pos="-180"/>
          <w:tab w:val="left" w:pos="0"/>
        </w:tabs>
        <w:spacing w:after="0" w:line="240" w:lineRule="auto"/>
        <w:rPr>
          <w:rFonts w:ascii="Times New Roman" w:hAnsi="Times New Roman"/>
          <w:b/>
          <w:sz w:val="14"/>
          <w:szCs w:val="22"/>
        </w:rPr>
      </w:pPr>
    </w:p>
    <w:p w:rsidR="0022588D" w:rsidRPr="00251C0A" w:rsidRDefault="0022588D" w:rsidP="00B319B0">
      <w:pPr>
        <w:numPr>
          <w:ilvl w:val="0"/>
          <w:numId w:val="10"/>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Ear moulds</w:t>
      </w:r>
    </w:p>
    <w:p w:rsidR="009E063A" w:rsidRPr="00251C0A" w:rsidRDefault="009E063A" w:rsidP="00B319B0">
      <w:pPr>
        <w:spacing w:after="0" w:line="240" w:lineRule="auto"/>
        <w:jc w:val="both"/>
        <w:rPr>
          <w:rFonts w:ascii="Times New Roman" w:eastAsia="Times New Roman" w:hAnsi="Times New Roman"/>
          <w:b/>
          <w:bCs/>
          <w:sz w:val="22"/>
          <w:szCs w:val="22"/>
        </w:rPr>
      </w:pPr>
    </w:p>
    <w:p w:rsidR="00DD1F31" w:rsidRPr="00251C0A" w:rsidRDefault="00DD1F31" w:rsidP="00B319B0">
      <w:pPr>
        <w:spacing w:after="0" w:line="240" w:lineRule="auto"/>
        <w:jc w:val="both"/>
        <w:rPr>
          <w:rFonts w:ascii="Times New Roman" w:eastAsia="Times New Roman" w:hAnsi="Times New Roman"/>
          <w:b/>
          <w:bCs/>
          <w:sz w:val="4"/>
          <w:szCs w:val="22"/>
        </w:rPr>
        <w:sectPr w:rsidR="00DD1F31" w:rsidRPr="00251C0A" w:rsidSect="001C1927">
          <w:type w:val="continuous"/>
          <w:pgSz w:w="11907" w:h="16839" w:code="9"/>
          <w:pgMar w:top="720" w:right="1440" w:bottom="1440" w:left="1440" w:header="720" w:footer="418" w:gutter="0"/>
          <w:cols w:space="720"/>
          <w:docGrid w:linePitch="360"/>
        </w:sectPr>
      </w:pPr>
    </w:p>
    <w:tbl>
      <w:tblPr>
        <w:tblW w:w="0" w:type="auto"/>
        <w:jc w:val="center"/>
        <w:tblInd w:w="558" w:type="dxa"/>
        <w:tblLook w:val="04A0"/>
      </w:tblPr>
      <w:tblGrid>
        <w:gridCol w:w="2316"/>
        <w:gridCol w:w="516"/>
      </w:tblGrid>
      <w:tr w:rsidR="00202225" w:rsidRPr="00251C0A" w:rsidTr="00E61975">
        <w:trPr>
          <w:trHeight w:val="25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225" w:rsidRPr="00251C0A" w:rsidRDefault="00202225" w:rsidP="007A0265">
            <w:pPr>
              <w:spacing w:after="0" w:line="240" w:lineRule="auto"/>
              <w:jc w:val="center"/>
              <w:rPr>
                <w:rFonts w:ascii="Times New Roman" w:eastAsia="Times New Roman" w:hAnsi="Times New Roman"/>
                <w:b/>
                <w:bCs/>
                <w:sz w:val="20"/>
                <w:szCs w:val="20"/>
              </w:rPr>
            </w:pPr>
            <w:r w:rsidRPr="00251C0A">
              <w:rPr>
                <w:rFonts w:ascii="Times New Roman" w:eastAsia="Times New Roman" w:hAnsi="Times New Roman"/>
                <w:b/>
                <w:bCs/>
                <w:sz w:val="20"/>
                <w:szCs w:val="20"/>
              </w:rPr>
              <w:lastRenderedPageBreak/>
              <w:t>Earmold lab</w:t>
            </w:r>
          </w:p>
        </w:tc>
      </w:tr>
      <w:tr w:rsidR="009E063A" w:rsidRPr="00251C0A" w:rsidTr="00A14ABF">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ear imprn.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324</w:t>
            </w:r>
          </w:p>
        </w:tc>
      </w:tr>
      <w:tr w:rsidR="009E063A" w:rsidRPr="00251C0A" w:rsidTr="00A14ABF">
        <w:trPr>
          <w:trHeight w:val="9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251C0A" w:rsidRDefault="009E063A" w:rsidP="007A0265">
            <w:pPr>
              <w:numPr>
                <w:ilvl w:val="0"/>
                <w:numId w:val="16"/>
              </w:numPr>
              <w:tabs>
                <w:tab w:val="left" w:pos="252"/>
              </w:tabs>
              <w:spacing w:after="0" w:line="240" w:lineRule="auto"/>
              <w:ind w:left="968" w:hanging="900"/>
              <w:jc w:val="both"/>
              <w:rPr>
                <w:rFonts w:ascii="Times New Roman" w:eastAsia="Times New Roman" w:hAnsi="Times New Roman"/>
                <w:sz w:val="20"/>
                <w:szCs w:val="20"/>
              </w:rPr>
            </w:pPr>
            <w:r w:rsidRPr="00251C0A">
              <w:rPr>
                <w:rFonts w:ascii="Times New Roman" w:eastAsia="Times New Roman" w:hAnsi="Times New Roman"/>
                <w:sz w:val="20"/>
                <w:szCs w:val="20"/>
              </w:rPr>
              <w:t>New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143</w:t>
            </w:r>
          </w:p>
        </w:tc>
      </w:tr>
      <w:tr w:rsidR="009E063A" w:rsidRPr="00251C0A" w:rsidTr="00A14ABF">
        <w:trPr>
          <w:trHeight w:val="152"/>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251C0A" w:rsidRDefault="009E063A" w:rsidP="007A0265">
            <w:pPr>
              <w:numPr>
                <w:ilvl w:val="0"/>
                <w:numId w:val="16"/>
              </w:numPr>
              <w:spacing w:after="0" w:line="240" w:lineRule="auto"/>
              <w:ind w:left="252" w:hanging="180"/>
              <w:jc w:val="both"/>
              <w:rPr>
                <w:rFonts w:ascii="Times New Roman" w:eastAsia="Times New Roman" w:hAnsi="Times New Roman"/>
                <w:sz w:val="20"/>
                <w:szCs w:val="20"/>
              </w:rPr>
            </w:pPr>
            <w:r w:rsidRPr="00251C0A">
              <w:rPr>
                <w:rFonts w:ascii="Times New Roman" w:eastAsia="Times New Roman" w:hAnsi="Times New Roman"/>
                <w:sz w:val="20"/>
                <w:szCs w:val="20"/>
              </w:rPr>
              <w:t>Old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181</w:t>
            </w:r>
          </w:p>
        </w:tc>
      </w:tr>
      <w:tr w:rsidR="009E063A" w:rsidRPr="00251C0A" w:rsidTr="009E063A">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Ear  impressions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515</w:t>
            </w:r>
          </w:p>
        </w:tc>
      </w:tr>
      <w:tr w:rsidR="009E063A" w:rsidRPr="00251C0A"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numPr>
                <w:ilvl w:val="0"/>
                <w:numId w:val="15"/>
              </w:numPr>
              <w:spacing w:after="0" w:line="240" w:lineRule="auto"/>
              <w:ind w:left="252" w:hanging="180"/>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 Free-of-cost</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80</w:t>
            </w:r>
          </w:p>
        </w:tc>
      </w:tr>
      <w:tr w:rsidR="009E063A" w:rsidRPr="00251C0A"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numPr>
                <w:ilvl w:val="0"/>
                <w:numId w:val="15"/>
              </w:numPr>
              <w:spacing w:after="0" w:line="240" w:lineRule="auto"/>
              <w:ind w:left="252" w:hanging="180"/>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 100% payment</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435</w:t>
            </w:r>
          </w:p>
        </w:tc>
      </w:tr>
      <w:tr w:rsidR="009E063A" w:rsidRPr="00251C0A"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EMs  completed</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510</w:t>
            </w:r>
          </w:p>
        </w:tc>
      </w:tr>
      <w:tr w:rsidR="009E063A" w:rsidRPr="00251C0A"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67748F"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No. Mould Lacquered</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13</w:t>
            </w:r>
          </w:p>
        </w:tc>
      </w:tr>
      <w:tr w:rsidR="0067748F" w:rsidRPr="00251C0A"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67748F" w:rsidRPr="00251C0A" w:rsidRDefault="0067748F"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No. of sound tube issued</w:t>
            </w:r>
          </w:p>
        </w:tc>
        <w:tc>
          <w:tcPr>
            <w:tcW w:w="0" w:type="auto"/>
            <w:tcBorders>
              <w:top w:val="nil"/>
              <w:left w:val="nil"/>
              <w:bottom w:val="single" w:sz="4" w:space="0" w:color="auto"/>
              <w:right w:val="single" w:sz="4" w:space="0" w:color="auto"/>
            </w:tcBorders>
            <w:shd w:val="clear" w:color="auto" w:fill="auto"/>
            <w:hideMark/>
          </w:tcPr>
          <w:p w:rsidR="0067748F"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89</w:t>
            </w:r>
          </w:p>
        </w:tc>
      </w:tr>
      <w:tr w:rsidR="009E063A" w:rsidRPr="00251C0A"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Hard regular moulds</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50</w:t>
            </w:r>
          </w:p>
        </w:tc>
      </w:tr>
      <w:tr w:rsidR="009E063A" w:rsidRPr="00251C0A"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Hard shell mould made</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8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lastRenderedPageBreak/>
              <w:t>Soft mould made</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337</w:t>
            </w:r>
          </w:p>
        </w:tc>
      </w:tr>
      <w:tr w:rsidR="009E063A" w:rsidRPr="00251C0A" w:rsidTr="009E063A">
        <w:trPr>
          <w:trHeight w:val="13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Hard canal moulds</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Soft canal moulds</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17</w:t>
            </w:r>
          </w:p>
        </w:tc>
      </w:tr>
      <w:tr w:rsidR="009E063A" w:rsidRPr="00251C0A"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ITC impression made</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7</w:t>
            </w:r>
          </w:p>
        </w:tc>
      </w:tr>
      <w:tr w:rsidR="009E063A" w:rsidRPr="00251C0A"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Swimmer plug (soft)  </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4</w:t>
            </w:r>
          </w:p>
        </w:tc>
      </w:tr>
      <w:tr w:rsidR="009E063A" w:rsidRPr="00251C0A"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Swimmer plug (hard)  </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 xml:space="preserve">No. of ear blocked </w:t>
            </w:r>
          </w:p>
        </w:tc>
        <w:tc>
          <w:tcPr>
            <w:tcW w:w="0" w:type="auto"/>
            <w:tcBorders>
              <w:top w:val="nil"/>
              <w:left w:val="nil"/>
              <w:bottom w:val="single" w:sz="4" w:space="0" w:color="auto"/>
              <w:right w:val="single" w:sz="4" w:space="0" w:color="auto"/>
            </w:tcBorders>
            <w:shd w:val="clear" w:color="auto" w:fill="auto"/>
            <w:hideMark/>
          </w:tcPr>
          <w:p w:rsidR="009E063A" w:rsidRPr="00251C0A" w:rsidRDefault="0070667B"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4</w:t>
            </w:r>
          </w:p>
        </w:tc>
      </w:tr>
      <w:tr w:rsidR="009E063A" w:rsidRPr="00251C0A"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EMs  withaco. modificns.</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Clients seen at camp</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Ear imprn taken-camp</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19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CPL impressions received</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CPL moulds completed</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r w:rsidR="009E063A" w:rsidRPr="00251C0A"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251C0A" w:rsidRDefault="009E063A"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Def. ear imp recd by CPL</w:t>
            </w:r>
          </w:p>
        </w:tc>
        <w:tc>
          <w:tcPr>
            <w:tcW w:w="0" w:type="auto"/>
            <w:tcBorders>
              <w:top w:val="nil"/>
              <w:left w:val="nil"/>
              <w:bottom w:val="single" w:sz="4" w:space="0" w:color="auto"/>
              <w:right w:val="single" w:sz="4" w:space="0" w:color="auto"/>
            </w:tcBorders>
            <w:shd w:val="clear" w:color="auto" w:fill="auto"/>
            <w:hideMark/>
          </w:tcPr>
          <w:p w:rsidR="009E063A" w:rsidRPr="00251C0A" w:rsidRDefault="008839A9" w:rsidP="007A0265">
            <w:pPr>
              <w:spacing w:after="0" w:line="240" w:lineRule="auto"/>
              <w:jc w:val="both"/>
              <w:rPr>
                <w:rFonts w:ascii="Times New Roman" w:eastAsia="Times New Roman" w:hAnsi="Times New Roman"/>
                <w:sz w:val="20"/>
                <w:szCs w:val="20"/>
              </w:rPr>
            </w:pPr>
            <w:r w:rsidRPr="00251C0A">
              <w:rPr>
                <w:rFonts w:ascii="Times New Roman" w:eastAsia="Times New Roman" w:hAnsi="Times New Roman"/>
                <w:sz w:val="20"/>
                <w:szCs w:val="20"/>
              </w:rPr>
              <w:t>0</w:t>
            </w:r>
          </w:p>
        </w:tc>
      </w:tr>
    </w:tbl>
    <w:p w:rsidR="009E063A" w:rsidRPr="00251C0A" w:rsidRDefault="009E063A" w:rsidP="009E063A">
      <w:pPr>
        <w:tabs>
          <w:tab w:val="left" w:pos="-180"/>
          <w:tab w:val="left" w:pos="0"/>
        </w:tabs>
        <w:spacing w:after="0" w:line="240" w:lineRule="auto"/>
        <w:rPr>
          <w:rFonts w:ascii="Times New Roman" w:hAnsi="Times New Roman"/>
          <w:b/>
          <w:sz w:val="22"/>
          <w:szCs w:val="22"/>
        </w:rPr>
        <w:sectPr w:rsidR="009E063A" w:rsidRPr="00251C0A" w:rsidSect="00864D79">
          <w:type w:val="continuous"/>
          <w:pgSz w:w="11907" w:h="16839" w:code="9"/>
          <w:pgMar w:top="1440" w:right="1440" w:bottom="1440" w:left="1440" w:header="720" w:footer="418" w:gutter="0"/>
          <w:cols w:space="720"/>
          <w:docGrid w:linePitch="360"/>
        </w:sectPr>
      </w:pPr>
    </w:p>
    <w:p w:rsidR="00CC3771" w:rsidRPr="00251C0A" w:rsidRDefault="00B319B0" w:rsidP="000D6AAD">
      <w:pPr>
        <w:pStyle w:val="ListParagraph"/>
        <w:tabs>
          <w:tab w:val="left" w:pos="-180"/>
          <w:tab w:val="left" w:pos="0"/>
        </w:tabs>
        <w:spacing w:line="240" w:lineRule="auto"/>
        <w:ind w:left="0"/>
        <w:rPr>
          <w:rFonts w:ascii="Times New Roman" w:hAnsi="Times New Roman"/>
          <w:b/>
          <w:i/>
          <w:sz w:val="22"/>
          <w:szCs w:val="22"/>
        </w:rPr>
      </w:pPr>
      <w:r w:rsidRPr="00251C0A">
        <w:rPr>
          <w:rFonts w:ascii="Times New Roman" w:hAnsi="Times New Roman"/>
          <w:b/>
          <w:i/>
          <w:sz w:val="22"/>
          <w:szCs w:val="22"/>
        </w:rPr>
        <w:lastRenderedPageBreak/>
        <w:tab/>
      </w:r>
      <w:r w:rsidRPr="00251C0A">
        <w:rPr>
          <w:rFonts w:ascii="Times New Roman" w:hAnsi="Times New Roman"/>
          <w:b/>
          <w:i/>
          <w:sz w:val="22"/>
          <w:szCs w:val="22"/>
        </w:rPr>
        <w:tab/>
      </w:r>
      <w:r w:rsidR="001C1927" w:rsidRPr="00251C0A">
        <w:rPr>
          <w:rFonts w:ascii="Times New Roman" w:hAnsi="Times New Roman"/>
          <w:b/>
          <w:i/>
          <w:sz w:val="22"/>
          <w:szCs w:val="22"/>
        </w:rPr>
        <w:t>State wise statistics</w:t>
      </w:r>
      <w:r w:rsidR="009C71BB" w:rsidRPr="00251C0A">
        <w:rPr>
          <w:rFonts w:ascii="Times New Roman" w:hAnsi="Times New Roman"/>
          <w:b/>
          <w:i/>
          <w:sz w:val="22"/>
          <w:szCs w:val="22"/>
        </w:rPr>
        <w:tab/>
      </w:r>
      <w:r w:rsidR="009C71BB" w:rsidRPr="00251C0A">
        <w:rPr>
          <w:rFonts w:ascii="Times New Roman" w:hAnsi="Times New Roman"/>
          <w:b/>
          <w:i/>
          <w:sz w:val="22"/>
          <w:szCs w:val="22"/>
        </w:rPr>
        <w:tab/>
      </w:r>
      <w:r w:rsidR="009C71BB" w:rsidRPr="00251C0A">
        <w:rPr>
          <w:rFonts w:ascii="Times New Roman" w:hAnsi="Times New Roman"/>
          <w:b/>
          <w:i/>
          <w:sz w:val="22"/>
          <w:szCs w:val="22"/>
        </w:rPr>
        <w:tab/>
      </w:r>
      <w:r w:rsidR="009C71BB" w:rsidRPr="00251C0A">
        <w:rPr>
          <w:rFonts w:ascii="Times New Roman" w:hAnsi="Times New Roman"/>
          <w:b/>
          <w:i/>
          <w:sz w:val="22"/>
          <w:szCs w:val="22"/>
        </w:rPr>
        <w:tab/>
        <w:t xml:space="preserve">       Revenue</w:t>
      </w:r>
    </w:p>
    <w:tbl>
      <w:tblPr>
        <w:tblStyle w:val="TableGrid"/>
        <w:tblW w:w="8118" w:type="dxa"/>
        <w:tblInd w:w="540" w:type="dxa"/>
        <w:tblLayout w:type="fixed"/>
        <w:tblLook w:val="04A0"/>
      </w:tblPr>
      <w:tblGrid>
        <w:gridCol w:w="558"/>
        <w:gridCol w:w="1980"/>
        <w:gridCol w:w="1170"/>
        <w:gridCol w:w="450"/>
        <w:gridCol w:w="568"/>
        <w:gridCol w:w="2132"/>
        <w:gridCol w:w="1260"/>
      </w:tblGrid>
      <w:tr w:rsidR="009C71BB" w:rsidRPr="00251C0A" w:rsidTr="009C71BB">
        <w:tc>
          <w:tcPr>
            <w:tcW w:w="558" w:type="dxa"/>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251C0A">
              <w:rPr>
                <w:rFonts w:ascii="Times New Roman" w:hAnsi="Times New Roman"/>
                <w:b/>
                <w:sz w:val="22"/>
                <w:szCs w:val="22"/>
              </w:rPr>
              <w:t>Sl.No.</w:t>
            </w:r>
          </w:p>
        </w:tc>
        <w:tc>
          <w:tcPr>
            <w:tcW w:w="1980" w:type="dxa"/>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251C0A">
              <w:rPr>
                <w:rFonts w:ascii="Times New Roman" w:hAnsi="Times New Roman"/>
                <w:b/>
                <w:sz w:val="22"/>
                <w:szCs w:val="22"/>
              </w:rPr>
              <w:t>States</w:t>
            </w:r>
          </w:p>
        </w:tc>
        <w:tc>
          <w:tcPr>
            <w:tcW w:w="1170" w:type="dxa"/>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251C0A">
              <w:rPr>
                <w:rFonts w:ascii="Times New Roman" w:hAnsi="Times New Roman"/>
                <w:b/>
                <w:sz w:val="22"/>
                <w:szCs w:val="22"/>
              </w:rPr>
              <w:t>Statistics</w:t>
            </w:r>
          </w:p>
        </w:tc>
        <w:tc>
          <w:tcPr>
            <w:tcW w:w="450" w:type="dxa"/>
            <w:tcBorders>
              <w:top w:val="nil"/>
              <w:bottom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p>
        </w:tc>
        <w:tc>
          <w:tcPr>
            <w:tcW w:w="568" w:type="dxa"/>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251C0A">
              <w:rPr>
                <w:rFonts w:ascii="Times New Roman" w:hAnsi="Times New Roman"/>
                <w:b/>
                <w:sz w:val="22"/>
                <w:szCs w:val="22"/>
              </w:rPr>
              <w:t>Sl.No.</w:t>
            </w:r>
          </w:p>
        </w:tc>
        <w:tc>
          <w:tcPr>
            <w:tcW w:w="2132" w:type="dxa"/>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251C0A">
              <w:rPr>
                <w:rFonts w:ascii="Times New Roman" w:hAnsi="Times New Roman"/>
                <w:b/>
                <w:sz w:val="22"/>
                <w:szCs w:val="22"/>
              </w:rPr>
              <w:t>Details</w:t>
            </w:r>
          </w:p>
        </w:tc>
        <w:tc>
          <w:tcPr>
            <w:tcW w:w="1260" w:type="dxa"/>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251C0A">
              <w:rPr>
                <w:rFonts w:ascii="Times New Roman" w:hAnsi="Times New Roman"/>
                <w:b/>
                <w:sz w:val="22"/>
                <w:szCs w:val="22"/>
              </w:rPr>
              <w:t>Amount</w:t>
            </w:r>
          </w:p>
        </w:tc>
      </w:tr>
      <w:tr w:rsidR="009C71BB" w:rsidRPr="00251C0A" w:rsidTr="009C71BB">
        <w:tc>
          <w:tcPr>
            <w:tcW w:w="558" w:type="dxa"/>
          </w:tcPr>
          <w:p w:rsidR="009C71BB" w:rsidRPr="00251C0A"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Andhra Pradesh</w:t>
            </w:r>
          </w:p>
        </w:tc>
        <w:tc>
          <w:tcPr>
            <w:tcW w:w="117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5</w:t>
            </w:r>
          </w:p>
        </w:tc>
        <w:tc>
          <w:tcPr>
            <w:tcW w:w="450" w:type="dxa"/>
            <w:tcBorders>
              <w:top w:val="nil"/>
              <w:bottom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Pr>
          <w:p w:rsidR="009C71BB" w:rsidRPr="00251C0A" w:rsidRDefault="009C71BB" w:rsidP="00691A8D">
            <w:pPr>
              <w:pStyle w:val="ListParagraph"/>
              <w:numPr>
                <w:ilvl w:val="0"/>
                <w:numId w:val="28"/>
              </w:numPr>
              <w:tabs>
                <w:tab w:val="left" w:pos="-180"/>
                <w:tab w:val="left" w:pos="0"/>
              </w:tabs>
              <w:spacing w:after="0" w:line="240" w:lineRule="auto"/>
              <w:jc w:val="center"/>
              <w:rPr>
                <w:rFonts w:ascii="Times New Roman" w:hAnsi="Times New Roman"/>
                <w:b/>
                <w:sz w:val="22"/>
                <w:szCs w:val="22"/>
                <w:u w:val="single"/>
              </w:rPr>
            </w:pPr>
          </w:p>
        </w:tc>
        <w:tc>
          <w:tcPr>
            <w:tcW w:w="2132"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Spares</w:t>
            </w:r>
          </w:p>
        </w:tc>
        <w:tc>
          <w:tcPr>
            <w:tcW w:w="126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52</w:t>
            </w:r>
            <w:r w:rsidR="008839A9" w:rsidRPr="00251C0A">
              <w:rPr>
                <w:rFonts w:ascii="Times New Roman" w:hAnsi="Times New Roman"/>
                <w:sz w:val="22"/>
                <w:szCs w:val="22"/>
              </w:rPr>
              <w:t>00/-</w:t>
            </w:r>
          </w:p>
        </w:tc>
      </w:tr>
      <w:tr w:rsidR="009C71BB" w:rsidRPr="00251C0A" w:rsidTr="009C71BB">
        <w:tc>
          <w:tcPr>
            <w:tcW w:w="558" w:type="dxa"/>
          </w:tcPr>
          <w:p w:rsidR="009C71BB" w:rsidRPr="00251C0A"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Karnataka</w:t>
            </w:r>
          </w:p>
        </w:tc>
        <w:tc>
          <w:tcPr>
            <w:tcW w:w="117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293</w:t>
            </w:r>
          </w:p>
        </w:tc>
        <w:tc>
          <w:tcPr>
            <w:tcW w:w="450" w:type="dxa"/>
            <w:tcBorders>
              <w:top w:val="nil"/>
              <w:bottom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tcPr>
          <w:p w:rsidR="009C71BB" w:rsidRPr="00251C0A" w:rsidRDefault="009C71BB" w:rsidP="00691A8D">
            <w:pPr>
              <w:pStyle w:val="ListParagraph"/>
              <w:numPr>
                <w:ilvl w:val="0"/>
                <w:numId w:val="28"/>
              </w:numPr>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Post</w:t>
            </w:r>
          </w:p>
        </w:tc>
        <w:tc>
          <w:tcPr>
            <w:tcW w:w="1260" w:type="dxa"/>
            <w:tcBorders>
              <w:bottom w:val="single" w:sz="4" w:space="0" w:color="000000"/>
            </w:tcBorders>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475</w:t>
            </w:r>
            <w:r w:rsidR="008839A9" w:rsidRPr="00251C0A">
              <w:rPr>
                <w:rFonts w:ascii="Times New Roman" w:hAnsi="Times New Roman"/>
                <w:sz w:val="22"/>
                <w:szCs w:val="22"/>
              </w:rPr>
              <w:t>/-</w:t>
            </w:r>
          </w:p>
        </w:tc>
      </w:tr>
      <w:tr w:rsidR="009C71BB" w:rsidRPr="00251C0A" w:rsidTr="009C71BB">
        <w:tc>
          <w:tcPr>
            <w:tcW w:w="558" w:type="dxa"/>
          </w:tcPr>
          <w:p w:rsidR="009C71BB" w:rsidRPr="00251C0A"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Kerala</w:t>
            </w:r>
          </w:p>
        </w:tc>
        <w:tc>
          <w:tcPr>
            <w:tcW w:w="117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16</w:t>
            </w:r>
          </w:p>
        </w:tc>
        <w:tc>
          <w:tcPr>
            <w:tcW w:w="450" w:type="dxa"/>
            <w:tcBorders>
              <w:top w:val="nil"/>
              <w:bottom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tcPr>
          <w:p w:rsidR="009C71BB" w:rsidRPr="00251C0A" w:rsidRDefault="009C71BB" w:rsidP="00691A8D">
            <w:pPr>
              <w:pStyle w:val="ListParagraph"/>
              <w:numPr>
                <w:ilvl w:val="0"/>
                <w:numId w:val="28"/>
              </w:numPr>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Making ear moulds</w:t>
            </w:r>
          </w:p>
        </w:tc>
        <w:tc>
          <w:tcPr>
            <w:tcW w:w="1260" w:type="dxa"/>
            <w:tcBorders>
              <w:bottom w:val="single" w:sz="4" w:space="0" w:color="auto"/>
            </w:tcBorders>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86350</w:t>
            </w:r>
            <w:r w:rsidR="008839A9" w:rsidRPr="00251C0A">
              <w:rPr>
                <w:rFonts w:ascii="Times New Roman" w:hAnsi="Times New Roman"/>
                <w:sz w:val="22"/>
                <w:szCs w:val="22"/>
              </w:rPr>
              <w:t>/-</w:t>
            </w:r>
          </w:p>
        </w:tc>
      </w:tr>
      <w:tr w:rsidR="009C71BB" w:rsidRPr="00251C0A" w:rsidTr="009C71BB">
        <w:tc>
          <w:tcPr>
            <w:tcW w:w="558" w:type="dxa"/>
          </w:tcPr>
          <w:p w:rsidR="009C71BB" w:rsidRPr="00251C0A"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Tamil Nadu</w:t>
            </w:r>
          </w:p>
        </w:tc>
        <w:tc>
          <w:tcPr>
            <w:tcW w:w="117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9</w:t>
            </w:r>
          </w:p>
        </w:tc>
        <w:tc>
          <w:tcPr>
            <w:tcW w:w="450" w:type="dxa"/>
            <w:tcBorders>
              <w:top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tcPr>
          <w:p w:rsidR="009C71BB" w:rsidRPr="00251C0A" w:rsidRDefault="009C71BB" w:rsidP="009C71BB">
            <w:pPr>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r>
      <w:tr w:rsidR="009C71BB" w:rsidRPr="00251C0A" w:rsidTr="009C71BB">
        <w:tc>
          <w:tcPr>
            <w:tcW w:w="558" w:type="dxa"/>
          </w:tcPr>
          <w:p w:rsidR="009C71BB" w:rsidRPr="00251C0A"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Telangana</w:t>
            </w:r>
          </w:p>
        </w:tc>
        <w:tc>
          <w:tcPr>
            <w:tcW w:w="117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1</w:t>
            </w:r>
          </w:p>
        </w:tc>
        <w:tc>
          <w:tcPr>
            <w:tcW w:w="450" w:type="dxa"/>
            <w:tcBorders>
              <w:top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tcPr>
          <w:p w:rsidR="009C71BB" w:rsidRPr="00251C0A" w:rsidRDefault="009C71BB" w:rsidP="009C71BB">
            <w:pPr>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r>
      <w:tr w:rsidR="009C71BB" w:rsidRPr="00251C0A" w:rsidTr="009C71BB">
        <w:tc>
          <w:tcPr>
            <w:tcW w:w="558" w:type="dxa"/>
          </w:tcPr>
          <w:p w:rsidR="009C71BB" w:rsidRPr="00251C0A"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251C0A" w:rsidRDefault="009C71BB" w:rsidP="009C71BB">
            <w:pPr>
              <w:pStyle w:val="ListParagraph"/>
              <w:tabs>
                <w:tab w:val="left" w:pos="-180"/>
                <w:tab w:val="left" w:pos="0"/>
              </w:tabs>
              <w:spacing w:after="0" w:line="240" w:lineRule="auto"/>
              <w:ind w:left="0"/>
              <w:rPr>
                <w:rFonts w:ascii="Times New Roman" w:hAnsi="Times New Roman"/>
                <w:sz w:val="22"/>
                <w:szCs w:val="22"/>
              </w:rPr>
            </w:pPr>
            <w:r w:rsidRPr="00251C0A">
              <w:rPr>
                <w:rFonts w:ascii="Times New Roman" w:hAnsi="Times New Roman"/>
                <w:sz w:val="22"/>
                <w:szCs w:val="22"/>
              </w:rPr>
              <w:t>Others</w:t>
            </w:r>
          </w:p>
        </w:tc>
        <w:tc>
          <w:tcPr>
            <w:tcW w:w="1170" w:type="dxa"/>
          </w:tcPr>
          <w:p w:rsidR="009C71BB" w:rsidRPr="00251C0A" w:rsidRDefault="0070667B" w:rsidP="009C71BB">
            <w:pPr>
              <w:pStyle w:val="ListParagraph"/>
              <w:tabs>
                <w:tab w:val="left" w:pos="-180"/>
                <w:tab w:val="left" w:pos="0"/>
              </w:tabs>
              <w:spacing w:after="0" w:line="240" w:lineRule="auto"/>
              <w:ind w:left="0"/>
              <w:jc w:val="center"/>
              <w:rPr>
                <w:rFonts w:ascii="Times New Roman" w:hAnsi="Times New Roman"/>
                <w:sz w:val="22"/>
                <w:szCs w:val="22"/>
              </w:rPr>
            </w:pPr>
            <w:r w:rsidRPr="00251C0A">
              <w:rPr>
                <w:rFonts w:ascii="Times New Roman" w:hAnsi="Times New Roman"/>
                <w:sz w:val="22"/>
                <w:szCs w:val="22"/>
              </w:rPr>
              <w:t>0</w:t>
            </w:r>
          </w:p>
        </w:tc>
        <w:tc>
          <w:tcPr>
            <w:tcW w:w="450" w:type="dxa"/>
            <w:tcBorders>
              <w:top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tcPr>
          <w:p w:rsidR="009C71BB" w:rsidRPr="00251C0A" w:rsidRDefault="009C71BB" w:rsidP="009C71BB">
            <w:pPr>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tcPr>
          <w:p w:rsidR="009C71BB" w:rsidRPr="00251C0A"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r>
    </w:tbl>
    <w:p w:rsidR="001C1927" w:rsidRPr="00251C0A" w:rsidRDefault="001C1927" w:rsidP="000D6AAD">
      <w:pPr>
        <w:pStyle w:val="ListParagraph"/>
        <w:tabs>
          <w:tab w:val="left" w:pos="-180"/>
          <w:tab w:val="left" w:pos="0"/>
        </w:tabs>
        <w:spacing w:line="240" w:lineRule="auto"/>
        <w:ind w:left="0"/>
        <w:rPr>
          <w:rFonts w:ascii="Times New Roman" w:hAnsi="Times New Roman"/>
          <w:b/>
          <w:i/>
          <w:sz w:val="10"/>
          <w:szCs w:val="22"/>
        </w:rPr>
      </w:pPr>
    </w:p>
    <w:p w:rsidR="000D0AC1" w:rsidRPr="00251C0A" w:rsidRDefault="000D0AC1" w:rsidP="00876F33">
      <w:pPr>
        <w:pStyle w:val="ListParagraph"/>
        <w:numPr>
          <w:ilvl w:val="0"/>
          <w:numId w:val="10"/>
        </w:numPr>
        <w:tabs>
          <w:tab w:val="left" w:pos="-180"/>
          <w:tab w:val="left" w:pos="0"/>
        </w:tabs>
        <w:spacing w:after="0" w:line="240" w:lineRule="auto"/>
        <w:ind w:left="630"/>
        <w:rPr>
          <w:rFonts w:ascii="Times New Roman" w:hAnsi="Times New Roman"/>
          <w:b/>
          <w:sz w:val="22"/>
          <w:szCs w:val="22"/>
        </w:rPr>
      </w:pPr>
      <w:r w:rsidRPr="00251C0A">
        <w:rPr>
          <w:rFonts w:ascii="Times New Roman" w:hAnsi="Times New Roman"/>
          <w:b/>
          <w:sz w:val="22"/>
          <w:szCs w:val="22"/>
        </w:rPr>
        <w:t>Age-wise statistics: Audiological disorders</w:t>
      </w:r>
    </w:p>
    <w:p w:rsidR="001D7F83" w:rsidRPr="00251C0A" w:rsidRDefault="001D7F83" w:rsidP="00876F33">
      <w:pPr>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10"/>
        <w:gridCol w:w="990"/>
        <w:gridCol w:w="810"/>
        <w:gridCol w:w="990"/>
        <w:gridCol w:w="810"/>
        <w:gridCol w:w="990"/>
      </w:tblGrid>
      <w:tr w:rsidR="000547E1" w:rsidRPr="00251C0A" w:rsidTr="009727AE">
        <w:trPr>
          <w:cantSplit/>
        </w:trPr>
        <w:tc>
          <w:tcPr>
            <w:tcW w:w="1008" w:type="dxa"/>
            <w:vMerge w:val="restart"/>
          </w:tcPr>
          <w:p w:rsidR="000547E1" w:rsidRPr="00251C0A" w:rsidRDefault="000547E1" w:rsidP="00876F33">
            <w:pPr>
              <w:pStyle w:val="BodyText"/>
              <w:tabs>
                <w:tab w:val="left" w:pos="-180"/>
                <w:tab w:val="left" w:pos="0"/>
              </w:tabs>
              <w:jc w:val="center"/>
              <w:rPr>
                <w:b/>
                <w:sz w:val="22"/>
                <w:szCs w:val="22"/>
              </w:rPr>
            </w:pPr>
            <w:r w:rsidRPr="00251C0A">
              <w:rPr>
                <w:b/>
                <w:sz w:val="22"/>
                <w:szCs w:val="22"/>
              </w:rPr>
              <w:t>Age</w:t>
            </w:r>
          </w:p>
          <w:p w:rsidR="000547E1" w:rsidRPr="00251C0A" w:rsidRDefault="000547E1" w:rsidP="00876F33">
            <w:pPr>
              <w:pStyle w:val="BodyText"/>
              <w:tabs>
                <w:tab w:val="left" w:pos="-180"/>
                <w:tab w:val="left" w:pos="0"/>
              </w:tabs>
              <w:jc w:val="center"/>
              <w:rPr>
                <w:b/>
                <w:sz w:val="22"/>
                <w:szCs w:val="22"/>
              </w:rPr>
            </w:pPr>
            <w:r w:rsidRPr="00251C0A">
              <w:rPr>
                <w:b/>
                <w:sz w:val="22"/>
                <w:szCs w:val="22"/>
              </w:rPr>
              <w:t>group</w:t>
            </w:r>
          </w:p>
          <w:p w:rsidR="000547E1" w:rsidRPr="00251C0A" w:rsidRDefault="000547E1" w:rsidP="00876F33">
            <w:pPr>
              <w:pStyle w:val="BodyText"/>
              <w:tabs>
                <w:tab w:val="left" w:pos="-180"/>
                <w:tab w:val="left" w:pos="0"/>
              </w:tabs>
              <w:jc w:val="center"/>
              <w:rPr>
                <w:b/>
                <w:sz w:val="22"/>
                <w:szCs w:val="22"/>
              </w:rPr>
            </w:pPr>
            <w:r w:rsidRPr="00251C0A">
              <w:rPr>
                <w:b/>
                <w:sz w:val="22"/>
                <w:szCs w:val="22"/>
              </w:rPr>
              <w:t>yrs.</w:t>
            </w:r>
          </w:p>
        </w:tc>
        <w:tc>
          <w:tcPr>
            <w:tcW w:w="1800" w:type="dxa"/>
            <w:gridSpan w:val="2"/>
          </w:tcPr>
          <w:p w:rsidR="000547E1" w:rsidRPr="00251C0A" w:rsidRDefault="000547E1" w:rsidP="00876F33">
            <w:pPr>
              <w:pStyle w:val="BodyText"/>
              <w:tabs>
                <w:tab w:val="left" w:pos="-180"/>
                <w:tab w:val="left" w:pos="0"/>
              </w:tabs>
              <w:jc w:val="center"/>
              <w:rPr>
                <w:b/>
                <w:sz w:val="22"/>
                <w:szCs w:val="22"/>
              </w:rPr>
            </w:pPr>
            <w:r w:rsidRPr="00251C0A">
              <w:rPr>
                <w:b/>
                <w:sz w:val="22"/>
                <w:szCs w:val="22"/>
              </w:rPr>
              <w:t>Hearing</w:t>
            </w:r>
          </w:p>
          <w:p w:rsidR="000547E1" w:rsidRPr="00251C0A" w:rsidRDefault="000547E1" w:rsidP="00876F33">
            <w:pPr>
              <w:pStyle w:val="BodyText"/>
              <w:tabs>
                <w:tab w:val="left" w:pos="-180"/>
                <w:tab w:val="left" w:pos="0"/>
              </w:tabs>
              <w:jc w:val="center"/>
              <w:rPr>
                <w:b/>
                <w:sz w:val="22"/>
                <w:szCs w:val="22"/>
              </w:rPr>
            </w:pPr>
            <w:r w:rsidRPr="00251C0A">
              <w:rPr>
                <w:b/>
                <w:sz w:val="22"/>
                <w:szCs w:val="22"/>
              </w:rPr>
              <w:t>Evaluation</w:t>
            </w:r>
          </w:p>
        </w:tc>
        <w:tc>
          <w:tcPr>
            <w:tcW w:w="1800" w:type="dxa"/>
            <w:gridSpan w:val="2"/>
          </w:tcPr>
          <w:p w:rsidR="000547E1" w:rsidRPr="00251C0A" w:rsidRDefault="000547E1" w:rsidP="00876F33">
            <w:pPr>
              <w:pStyle w:val="BodyText"/>
              <w:tabs>
                <w:tab w:val="left" w:pos="-180"/>
                <w:tab w:val="left" w:pos="0"/>
              </w:tabs>
              <w:jc w:val="center"/>
              <w:rPr>
                <w:b/>
                <w:sz w:val="22"/>
                <w:szCs w:val="22"/>
              </w:rPr>
            </w:pPr>
            <w:r w:rsidRPr="00251C0A">
              <w:rPr>
                <w:b/>
                <w:sz w:val="22"/>
                <w:szCs w:val="22"/>
              </w:rPr>
              <w:t>Hearing Aid</w:t>
            </w:r>
          </w:p>
          <w:p w:rsidR="000547E1" w:rsidRPr="00251C0A" w:rsidRDefault="000547E1" w:rsidP="00876F33">
            <w:pPr>
              <w:pStyle w:val="BodyText"/>
              <w:tabs>
                <w:tab w:val="left" w:pos="-180"/>
                <w:tab w:val="left" w:pos="0"/>
              </w:tabs>
              <w:jc w:val="center"/>
              <w:rPr>
                <w:b/>
                <w:sz w:val="22"/>
                <w:szCs w:val="22"/>
              </w:rPr>
            </w:pPr>
            <w:r w:rsidRPr="00251C0A">
              <w:rPr>
                <w:b/>
                <w:sz w:val="22"/>
                <w:szCs w:val="22"/>
              </w:rPr>
              <w:t>Trial</w:t>
            </w:r>
          </w:p>
        </w:tc>
        <w:tc>
          <w:tcPr>
            <w:tcW w:w="1800" w:type="dxa"/>
            <w:gridSpan w:val="2"/>
          </w:tcPr>
          <w:p w:rsidR="000547E1" w:rsidRPr="00251C0A" w:rsidRDefault="000547E1" w:rsidP="00876F33">
            <w:pPr>
              <w:pStyle w:val="BodyText"/>
              <w:tabs>
                <w:tab w:val="left" w:pos="-180"/>
                <w:tab w:val="left" w:pos="0"/>
              </w:tabs>
              <w:jc w:val="center"/>
              <w:rPr>
                <w:b/>
                <w:sz w:val="22"/>
                <w:szCs w:val="22"/>
              </w:rPr>
            </w:pPr>
            <w:r w:rsidRPr="00251C0A">
              <w:rPr>
                <w:b/>
                <w:sz w:val="22"/>
                <w:szCs w:val="22"/>
              </w:rPr>
              <w:t>Ear moulds</w:t>
            </w:r>
          </w:p>
        </w:tc>
      </w:tr>
      <w:tr w:rsidR="000547E1" w:rsidRPr="00251C0A" w:rsidTr="009727AE">
        <w:trPr>
          <w:cantSplit/>
        </w:trPr>
        <w:tc>
          <w:tcPr>
            <w:tcW w:w="1008" w:type="dxa"/>
            <w:vMerge/>
            <w:vAlign w:val="center"/>
          </w:tcPr>
          <w:p w:rsidR="000547E1" w:rsidRPr="00251C0A" w:rsidRDefault="000547E1" w:rsidP="00274F15">
            <w:pPr>
              <w:tabs>
                <w:tab w:val="left" w:pos="-180"/>
                <w:tab w:val="left" w:pos="0"/>
              </w:tabs>
              <w:spacing w:after="0" w:line="240" w:lineRule="auto"/>
              <w:jc w:val="center"/>
              <w:rPr>
                <w:rFonts w:ascii="Times New Roman" w:hAnsi="Times New Roman"/>
                <w:b/>
                <w:sz w:val="22"/>
                <w:szCs w:val="22"/>
              </w:rPr>
            </w:pPr>
          </w:p>
        </w:tc>
        <w:tc>
          <w:tcPr>
            <w:tcW w:w="810" w:type="dxa"/>
          </w:tcPr>
          <w:p w:rsidR="000547E1" w:rsidRPr="00251C0A" w:rsidRDefault="000547E1" w:rsidP="00274F15">
            <w:pPr>
              <w:pStyle w:val="BodyText"/>
              <w:tabs>
                <w:tab w:val="left" w:pos="-180"/>
                <w:tab w:val="left" w:pos="0"/>
              </w:tabs>
              <w:jc w:val="center"/>
              <w:rPr>
                <w:b/>
                <w:sz w:val="22"/>
                <w:szCs w:val="22"/>
              </w:rPr>
            </w:pPr>
            <w:r w:rsidRPr="00251C0A">
              <w:rPr>
                <w:b/>
                <w:sz w:val="22"/>
                <w:szCs w:val="22"/>
              </w:rPr>
              <w:t>Male</w:t>
            </w:r>
          </w:p>
        </w:tc>
        <w:tc>
          <w:tcPr>
            <w:tcW w:w="990" w:type="dxa"/>
          </w:tcPr>
          <w:p w:rsidR="000547E1" w:rsidRPr="00251C0A" w:rsidRDefault="000547E1" w:rsidP="00274F15">
            <w:pPr>
              <w:pStyle w:val="BodyText"/>
              <w:tabs>
                <w:tab w:val="left" w:pos="-180"/>
                <w:tab w:val="left" w:pos="0"/>
              </w:tabs>
              <w:jc w:val="center"/>
              <w:rPr>
                <w:b/>
                <w:sz w:val="22"/>
                <w:szCs w:val="22"/>
              </w:rPr>
            </w:pPr>
            <w:r w:rsidRPr="00251C0A">
              <w:rPr>
                <w:b/>
                <w:sz w:val="22"/>
                <w:szCs w:val="22"/>
              </w:rPr>
              <w:t>Female</w:t>
            </w:r>
          </w:p>
        </w:tc>
        <w:tc>
          <w:tcPr>
            <w:tcW w:w="810" w:type="dxa"/>
          </w:tcPr>
          <w:p w:rsidR="000547E1" w:rsidRPr="00251C0A" w:rsidRDefault="000547E1" w:rsidP="00274F15">
            <w:pPr>
              <w:pStyle w:val="BodyText"/>
              <w:tabs>
                <w:tab w:val="left" w:pos="-180"/>
                <w:tab w:val="left" w:pos="0"/>
              </w:tabs>
              <w:jc w:val="center"/>
              <w:rPr>
                <w:b/>
                <w:sz w:val="22"/>
                <w:szCs w:val="22"/>
              </w:rPr>
            </w:pPr>
            <w:r w:rsidRPr="00251C0A">
              <w:rPr>
                <w:b/>
                <w:sz w:val="22"/>
                <w:szCs w:val="22"/>
              </w:rPr>
              <w:t>Male</w:t>
            </w:r>
          </w:p>
        </w:tc>
        <w:tc>
          <w:tcPr>
            <w:tcW w:w="990" w:type="dxa"/>
          </w:tcPr>
          <w:p w:rsidR="000547E1" w:rsidRPr="00251C0A" w:rsidRDefault="000547E1" w:rsidP="00274F15">
            <w:pPr>
              <w:pStyle w:val="BodyText"/>
              <w:tabs>
                <w:tab w:val="left" w:pos="-180"/>
                <w:tab w:val="left" w:pos="0"/>
              </w:tabs>
              <w:jc w:val="center"/>
              <w:rPr>
                <w:b/>
                <w:sz w:val="22"/>
                <w:szCs w:val="22"/>
              </w:rPr>
            </w:pPr>
            <w:r w:rsidRPr="00251C0A">
              <w:rPr>
                <w:b/>
                <w:sz w:val="22"/>
                <w:szCs w:val="22"/>
              </w:rPr>
              <w:t>Female</w:t>
            </w:r>
          </w:p>
        </w:tc>
        <w:tc>
          <w:tcPr>
            <w:tcW w:w="810" w:type="dxa"/>
          </w:tcPr>
          <w:p w:rsidR="000547E1" w:rsidRPr="00251C0A" w:rsidRDefault="000547E1" w:rsidP="00274F15">
            <w:pPr>
              <w:pStyle w:val="BodyText"/>
              <w:tabs>
                <w:tab w:val="left" w:pos="-180"/>
                <w:tab w:val="left" w:pos="0"/>
              </w:tabs>
              <w:jc w:val="center"/>
              <w:rPr>
                <w:b/>
                <w:sz w:val="22"/>
                <w:szCs w:val="22"/>
              </w:rPr>
            </w:pPr>
            <w:r w:rsidRPr="00251C0A">
              <w:rPr>
                <w:b/>
                <w:sz w:val="22"/>
                <w:szCs w:val="22"/>
              </w:rPr>
              <w:t>Male</w:t>
            </w:r>
          </w:p>
        </w:tc>
        <w:tc>
          <w:tcPr>
            <w:tcW w:w="990" w:type="dxa"/>
          </w:tcPr>
          <w:p w:rsidR="000547E1" w:rsidRPr="00251C0A" w:rsidRDefault="000547E1" w:rsidP="00274F15">
            <w:pPr>
              <w:pStyle w:val="BodyText"/>
              <w:tabs>
                <w:tab w:val="left" w:pos="-180"/>
                <w:tab w:val="left" w:pos="0"/>
              </w:tabs>
              <w:jc w:val="center"/>
              <w:rPr>
                <w:b/>
                <w:sz w:val="22"/>
                <w:szCs w:val="22"/>
              </w:rPr>
            </w:pPr>
            <w:r w:rsidRPr="00251C0A">
              <w:rPr>
                <w:b/>
                <w:sz w:val="22"/>
                <w:szCs w:val="22"/>
              </w:rPr>
              <w:t>Female</w:t>
            </w:r>
          </w:p>
        </w:tc>
      </w:tr>
      <w:tr w:rsidR="000547E1" w:rsidRPr="00251C0A" w:rsidTr="009727AE">
        <w:tc>
          <w:tcPr>
            <w:tcW w:w="1008" w:type="dxa"/>
          </w:tcPr>
          <w:p w:rsidR="000547E1" w:rsidRPr="00251C0A" w:rsidRDefault="000547E1" w:rsidP="00274F15">
            <w:pPr>
              <w:pStyle w:val="BodyText"/>
              <w:tabs>
                <w:tab w:val="left" w:pos="-180"/>
                <w:tab w:val="left" w:pos="0"/>
              </w:tabs>
              <w:rPr>
                <w:sz w:val="22"/>
                <w:szCs w:val="22"/>
              </w:rPr>
            </w:pPr>
            <w:r w:rsidRPr="00251C0A">
              <w:rPr>
                <w:sz w:val="22"/>
                <w:szCs w:val="22"/>
              </w:rPr>
              <w:t>0-1</w:t>
            </w:r>
          </w:p>
        </w:tc>
        <w:tc>
          <w:tcPr>
            <w:tcW w:w="810" w:type="dxa"/>
            <w:vAlign w:val="bottom"/>
          </w:tcPr>
          <w:p w:rsidR="000547E1" w:rsidRPr="00251C0A" w:rsidRDefault="0070667B" w:rsidP="00274F15">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21</w:t>
            </w:r>
          </w:p>
        </w:tc>
        <w:tc>
          <w:tcPr>
            <w:tcW w:w="990" w:type="dxa"/>
            <w:vAlign w:val="bottom"/>
          </w:tcPr>
          <w:p w:rsidR="000547E1" w:rsidRPr="00251C0A" w:rsidRDefault="0070667B" w:rsidP="00274F15">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11</w:t>
            </w:r>
          </w:p>
        </w:tc>
        <w:tc>
          <w:tcPr>
            <w:tcW w:w="810" w:type="dxa"/>
            <w:vAlign w:val="bottom"/>
          </w:tcPr>
          <w:p w:rsidR="000547E1" w:rsidRPr="00251C0A" w:rsidRDefault="0070667B" w:rsidP="00274F15">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c>
          <w:tcPr>
            <w:tcW w:w="990" w:type="dxa"/>
            <w:vAlign w:val="bottom"/>
          </w:tcPr>
          <w:p w:rsidR="000547E1" w:rsidRPr="00251C0A" w:rsidRDefault="0070667B" w:rsidP="00274F15">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c>
          <w:tcPr>
            <w:tcW w:w="810" w:type="dxa"/>
            <w:vAlign w:val="bottom"/>
          </w:tcPr>
          <w:p w:rsidR="000547E1" w:rsidRPr="00251C0A" w:rsidRDefault="0070667B" w:rsidP="00274F15">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6</w:t>
            </w:r>
          </w:p>
        </w:tc>
        <w:tc>
          <w:tcPr>
            <w:tcW w:w="990" w:type="dxa"/>
            <w:vAlign w:val="bottom"/>
          </w:tcPr>
          <w:p w:rsidR="000547E1" w:rsidRPr="00251C0A" w:rsidRDefault="0070667B" w:rsidP="00274F15">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6</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2-5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65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37</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70</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33</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6-10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44</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31</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24</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23</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11-15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13</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16-20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16</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9</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21-25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40</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6</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26-30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26</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31-35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18</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6</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36-40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50</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34</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41-45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36</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31</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9</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7</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46-50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44</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31</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10</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7</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51-55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14</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16</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9</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56-60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38</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32</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21</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18</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61-65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47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26</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66-70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51</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23</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71-75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29</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12</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10</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76-80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12</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9</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11</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81-85</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19</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17</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9</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10</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r>
      <w:tr w:rsidR="005A7F3E" w:rsidRPr="00251C0A" w:rsidTr="009727AE">
        <w:tc>
          <w:tcPr>
            <w:tcW w:w="1008" w:type="dxa"/>
          </w:tcPr>
          <w:p w:rsidR="005A7F3E" w:rsidRPr="00251C0A" w:rsidRDefault="005A7F3E" w:rsidP="005A7F3E">
            <w:pPr>
              <w:pStyle w:val="BodyText"/>
              <w:tabs>
                <w:tab w:val="left" w:pos="-180"/>
                <w:tab w:val="left" w:pos="0"/>
              </w:tabs>
              <w:rPr>
                <w:sz w:val="22"/>
                <w:szCs w:val="22"/>
              </w:rPr>
            </w:pPr>
            <w:r w:rsidRPr="00251C0A">
              <w:rPr>
                <w:sz w:val="22"/>
                <w:szCs w:val="22"/>
              </w:rPr>
              <w:t>86-90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5</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1</w:t>
            </w:r>
          </w:p>
        </w:tc>
      </w:tr>
      <w:tr w:rsidR="005A7F3E" w:rsidRPr="00251C0A" w:rsidTr="009727AE">
        <w:tc>
          <w:tcPr>
            <w:tcW w:w="1008" w:type="dxa"/>
          </w:tcPr>
          <w:p w:rsidR="005A7F3E" w:rsidRPr="00251C0A" w:rsidRDefault="005A7F3E" w:rsidP="00A24974">
            <w:pPr>
              <w:pStyle w:val="BodyText"/>
              <w:tabs>
                <w:tab w:val="left" w:pos="-180"/>
                <w:tab w:val="left" w:pos="0"/>
              </w:tabs>
              <w:rPr>
                <w:sz w:val="22"/>
                <w:szCs w:val="22"/>
              </w:rPr>
            </w:pPr>
            <w:r w:rsidRPr="00251C0A">
              <w:rPr>
                <w:sz w:val="22"/>
                <w:szCs w:val="22"/>
              </w:rPr>
              <w:t>91</w:t>
            </w:r>
            <w:r w:rsidR="00A24974" w:rsidRPr="00251C0A">
              <w:rPr>
                <w:sz w:val="22"/>
                <w:szCs w:val="22"/>
              </w:rPr>
              <w:t>+</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c>
          <w:tcPr>
            <w:tcW w:w="81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2</w:t>
            </w:r>
          </w:p>
        </w:tc>
        <w:tc>
          <w:tcPr>
            <w:tcW w:w="990" w:type="dxa"/>
            <w:vAlign w:val="bottom"/>
          </w:tcPr>
          <w:p w:rsidR="005A7F3E" w:rsidRPr="00251C0A" w:rsidRDefault="0070667B"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5A7F3E" w:rsidRPr="00251C0A" w:rsidTr="009727AE">
        <w:trPr>
          <w:cantSplit/>
        </w:trPr>
        <w:tc>
          <w:tcPr>
            <w:tcW w:w="1008" w:type="dxa"/>
            <w:vMerge w:val="restart"/>
          </w:tcPr>
          <w:p w:rsidR="005A7F3E" w:rsidRPr="00251C0A" w:rsidRDefault="005A7F3E" w:rsidP="005A7F3E">
            <w:pPr>
              <w:pStyle w:val="BodyText"/>
              <w:tabs>
                <w:tab w:val="left" w:pos="-180"/>
                <w:tab w:val="left" w:pos="0"/>
              </w:tabs>
              <w:rPr>
                <w:sz w:val="22"/>
                <w:szCs w:val="22"/>
              </w:rPr>
            </w:pPr>
            <w:r w:rsidRPr="00251C0A">
              <w:rPr>
                <w:b/>
                <w:bCs/>
                <w:sz w:val="22"/>
                <w:szCs w:val="22"/>
              </w:rPr>
              <w:t>Total</w:t>
            </w:r>
          </w:p>
        </w:tc>
        <w:tc>
          <w:tcPr>
            <w:tcW w:w="810" w:type="dxa"/>
            <w:vAlign w:val="bottom"/>
          </w:tcPr>
          <w:p w:rsidR="005A7F3E" w:rsidRPr="00251C0A" w:rsidRDefault="00282494"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fldChar w:fldCharType="begin"/>
            </w:r>
            <w:r w:rsidR="0070667B" w:rsidRPr="00251C0A">
              <w:rPr>
                <w:rFonts w:ascii="Times New Roman" w:eastAsia="Times New Roman" w:hAnsi="Times New Roman"/>
                <w:sz w:val="22"/>
                <w:szCs w:val="22"/>
              </w:rPr>
              <w:instrText xml:space="preserve"> =SUM(ABOVE) </w:instrText>
            </w:r>
            <w:r w:rsidRPr="00251C0A">
              <w:rPr>
                <w:rFonts w:ascii="Times New Roman" w:eastAsia="Times New Roman" w:hAnsi="Times New Roman"/>
                <w:sz w:val="22"/>
                <w:szCs w:val="22"/>
              </w:rPr>
              <w:fldChar w:fldCharType="separate"/>
            </w:r>
            <w:r w:rsidR="0070667B" w:rsidRPr="00251C0A">
              <w:rPr>
                <w:rFonts w:ascii="Times New Roman" w:eastAsia="Times New Roman" w:hAnsi="Times New Roman"/>
                <w:noProof/>
                <w:sz w:val="22"/>
                <w:szCs w:val="22"/>
              </w:rPr>
              <w:t>735</w:t>
            </w:r>
            <w:r w:rsidRPr="00251C0A">
              <w:rPr>
                <w:rFonts w:ascii="Times New Roman" w:eastAsia="Times New Roman" w:hAnsi="Times New Roman"/>
                <w:sz w:val="22"/>
                <w:szCs w:val="22"/>
              </w:rPr>
              <w:fldChar w:fldCharType="end"/>
            </w:r>
          </w:p>
        </w:tc>
        <w:tc>
          <w:tcPr>
            <w:tcW w:w="990" w:type="dxa"/>
            <w:vAlign w:val="bottom"/>
          </w:tcPr>
          <w:p w:rsidR="005A7F3E" w:rsidRPr="00251C0A" w:rsidRDefault="00282494"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fldChar w:fldCharType="begin"/>
            </w:r>
            <w:r w:rsidR="0070667B" w:rsidRPr="00251C0A">
              <w:rPr>
                <w:rFonts w:ascii="Times New Roman" w:eastAsia="Times New Roman" w:hAnsi="Times New Roman"/>
                <w:sz w:val="22"/>
                <w:szCs w:val="22"/>
              </w:rPr>
              <w:instrText xml:space="preserve"> =SUM(ABOVE) </w:instrText>
            </w:r>
            <w:r w:rsidRPr="00251C0A">
              <w:rPr>
                <w:rFonts w:ascii="Times New Roman" w:eastAsia="Times New Roman" w:hAnsi="Times New Roman"/>
                <w:sz w:val="22"/>
                <w:szCs w:val="22"/>
              </w:rPr>
              <w:fldChar w:fldCharType="separate"/>
            </w:r>
            <w:r w:rsidR="0070667B" w:rsidRPr="00251C0A">
              <w:rPr>
                <w:rFonts w:ascii="Times New Roman" w:eastAsia="Times New Roman" w:hAnsi="Times New Roman"/>
                <w:noProof/>
                <w:sz w:val="22"/>
                <w:szCs w:val="22"/>
              </w:rPr>
              <w:t>426</w:t>
            </w:r>
            <w:r w:rsidRPr="00251C0A">
              <w:rPr>
                <w:rFonts w:ascii="Times New Roman" w:eastAsia="Times New Roman" w:hAnsi="Times New Roman"/>
                <w:sz w:val="22"/>
                <w:szCs w:val="22"/>
              </w:rPr>
              <w:fldChar w:fldCharType="end"/>
            </w:r>
          </w:p>
        </w:tc>
        <w:tc>
          <w:tcPr>
            <w:tcW w:w="810" w:type="dxa"/>
            <w:vAlign w:val="bottom"/>
          </w:tcPr>
          <w:p w:rsidR="005A7F3E" w:rsidRPr="00251C0A" w:rsidRDefault="00282494"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fldChar w:fldCharType="begin"/>
            </w:r>
            <w:r w:rsidR="0070667B" w:rsidRPr="00251C0A">
              <w:rPr>
                <w:rFonts w:ascii="Times New Roman" w:eastAsia="Times New Roman" w:hAnsi="Times New Roman"/>
                <w:sz w:val="22"/>
                <w:szCs w:val="22"/>
              </w:rPr>
              <w:instrText xml:space="preserve"> =SUM(ABOVE) </w:instrText>
            </w:r>
            <w:r w:rsidRPr="00251C0A">
              <w:rPr>
                <w:rFonts w:ascii="Times New Roman" w:eastAsia="Times New Roman" w:hAnsi="Times New Roman"/>
                <w:sz w:val="22"/>
                <w:szCs w:val="22"/>
              </w:rPr>
              <w:fldChar w:fldCharType="separate"/>
            </w:r>
            <w:r w:rsidR="0070667B" w:rsidRPr="00251C0A">
              <w:rPr>
                <w:rFonts w:ascii="Times New Roman" w:eastAsia="Times New Roman" w:hAnsi="Times New Roman"/>
                <w:noProof/>
                <w:sz w:val="22"/>
                <w:szCs w:val="22"/>
              </w:rPr>
              <w:t>356</w:t>
            </w:r>
            <w:r w:rsidRPr="00251C0A">
              <w:rPr>
                <w:rFonts w:ascii="Times New Roman" w:eastAsia="Times New Roman" w:hAnsi="Times New Roman"/>
                <w:sz w:val="22"/>
                <w:szCs w:val="22"/>
              </w:rPr>
              <w:fldChar w:fldCharType="end"/>
            </w:r>
          </w:p>
        </w:tc>
        <w:tc>
          <w:tcPr>
            <w:tcW w:w="990" w:type="dxa"/>
            <w:vAlign w:val="bottom"/>
          </w:tcPr>
          <w:p w:rsidR="005A7F3E" w:rsidRPr="00251C0A" w:rsidRDefault="00282494"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fldChar w:fldCharType="begin"/>
            </w:r>
            <w:r w:rsidR="0070667B" w:rsidRPr="00251C0A">
              <w:rPr>
                <w:rFonts w:ascii="Times New Roman" w:eastAsia="Times New Roman" w:hAnsi="Times New Roman"/>
                <w:sz w:val="22"/>
                <w:szCs w:val="22"/>
              </w:rPr>
              <w:instrText xml:space="preserve"> =SUM(ABOVE) </w:instrText>
            </w:r>
            <w:r w:rsidRPr="00251C0A">
              <w:rPr>
                <w:rFonts w:ascii="Times New Roman" w:eastAsia="Times New Roman" w:hAnsi="Times New Roman"/>
                <w:sz w:val="22"/>
                <w:szCs w:val="22"/>
              </w:rPr>
              <w:fldChar w:fldCharType="separate"/>
            </w:r>
            <w:r w:rsidR="0070667B" w:rsidRPr="00251C0A">
              <w:rPr>
                <w:rFonts w:ascii="Times New Roman" w:eastAsia="Times New Roman" w:hAnsi="Times New Roman"/>
                <w:noProof/>
                <w:sz w:val="22"/>
                <w:szCs w:val="22"/>
              </w:rPr>
              <w:t>228</w:t>
            </w:r>
            <w:r w:rsidRPr="00251C0A">
              <w:rPr>
                <w:rFonts w:ascii="Times New Roman" w:eastAsia="Times New Roman" w:hAnsi="Times New Roman"/>
                <w:sz w:val="22"/>
                <w:szCs w:val="22"/>
              </w:rPr>
              <w:fldChar w:fldCharType="end"/>
            </w:r>
          </w:p>
        </w:tc>
        <w:tc>
          <w:tcPr>
            <w:tcW w:w="810" w:type="dxa"/>
            <w:vAlign w:val="bottom"/>
          </w:tcPr>
          <w:p w:rsidR="005A7F3E" w:rsidRPr="00251C0A" w:rsidRDefault="00282494"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fldChar w:fldCharType="begin"/>
            </w:r>
            <w:r w:rsidR="0070667B" w:rsidRPr="00251C0A">
              <w:rPr>
                <w:rFonts w:ascii="Times New Roman" w:eastAsia="Times New Roman" w:hAnsi="Times New Roman"/>
                <w:sz w:val="22"/>
                <w:szCs w:val="22"/>
              </w:rPr>
              <w:instrText xml:space="preserve"> =SUM(ABOVE) </w:instrText>
            </w:r>
            <w:r w:rsidRPr="00251C0A">
              <w:rPr>
                <w:rFonts w:ascii="Times New Roman" w:eastAsia="Times New Roman" w:hAnsi="Times New Roman"/>
                <w:sz w:val="22"/>
                <w:szCs w:val="22"/>
              </w:rPr>
              <w:fldChar w:fldCharType="separate"/>
            </w:r>
            <w:r w:rsidR="0070667B" w:rsidRPr="00251C0A">
              <w:rPr>
                <w:rFonts w:ascii="Times New Roman" w:eastAsia="Times New Roman" w:hAnsi="Times New Roman"/>
                <w:noProof/>
                <w:sz w:val="22"/>
                <w:szCs w:val="22"/>
              </w:rPr>
              <w:t>196</w:t>
            </w:r>
            <w:r w:rsidRPr="00251C0A">
              <w:rPr>
                <w:rFonts w:ascii="Times New Roman" w:eastAsia="Times New Roman" w:hAnsi="Times New Roman"/>
                <w:sz w:val="22"/>
                <w:szCs w:val="22"/>
              </w:rPr>
              <w:fldChar w:fldCharType="end"/>
            </w:r>
          </w:p>
        </w:tc>
        <w:tc>
          <w:tcPr>
            <w:tcW w:w="990" w:type="dxa"/>
            <w:vAlign w:val="bottom"/>
          </w:tcPr>
          <w:p w:rsidR="005A7F3E" w:rsidRPr="00251C0A" w:rsidRDefault="00282494" w:rsidP="005A7F3E">
            <w:pPr>
              <w:tabs>
                <w:tab w:val="left" w:pos="-180"/>
                <w:tab w:val="left" w:pos="0"/>
              </w:tabs>
              <w:spacing w:after="0" w:line="240" w:lineRule="auto"/>
              <w:jc w:val="center"/>
              <w:rPr>
                <w:rFonts w:ascii="Times New Roman" w:eastAsia="Times New Roman" w:hAnsi="Times New Roman"/>
                <w:sz w:val="22"/>
                <w:szCs w:val="22"/>
              </w:rPr>
            </w:pPr>
            <w:r w:rsidRPr="00251C0A">
              <w:rPr>
                <w:rFonts w:ascii="Times New Roman" w:eastAsia="Times New Roman" w:hAnsi="Times New Roman"/>
                <w:sz w:val="22"/>
                <w:szCs w:val="22"/>
              </w:rPr>
              <w:fldChar w:fldCharType="begin"/>
            </w:r>
            <w:r w:rsidR="0070667B" w:rsidRPr="00251C0A">
              <w:rPr>
                <w:rFonts w:ascii="Times New Roman" w:eastAsia="Times New Roman" w:hAnsi="Times New Roman"/>
                <w:sz w:val="22"/>
                <w:szCs w:val="22"/>
              </w:rPr>
              <w:instrText xml:space="preserve"> =SUM(ABOVE) </w:instrText>
            </w:r>
            <w:r w:rsidRPr="00251C0A">
              <w:rPr>
                <w:rFonts w:ascii="Times New Roman" w:eastAsia="Times New Roman" w:hAnsi="Times New Roman"/>
                <w:sz w:val="22"/>
                <w:szCs w:val="22"/>
              </w:rPr>
              <w:fldChar w:fldCharType="separate"/>
            </w:r>
            <w:r w:rsidR="0070667B" w:rsidRPr="00251C0A">
              <w:rPr>
                <w:rFonts w:ascii="Times New Roman" w:eastAsia="Times New Roman" w:hAnsi="Times New Roman"/>
                <w:noProof/>
                <w:sz w:val="22"/>
                <w:szCs w:val="22"/>
              </w:rPr>
              <w:t>128</w:t>
            </w:r>
            <w:r w:rsidRPr="00251C0A">
              <w:rPr>
                <w:rFonts w:ascii="Times New Roman" w:eastAsia="Times New Roman" w:hAnsi="Times New Roman"/>
                <w:sz w:val="22"/>
                <w:szCs w:val="22"/>
              </w:rPr>
              <w:fldChar w:fldCharType="end"/>
            </w:r>
          </w:p>
        </w:tc>
      </w:tr>
      <w:tr w:rsidR="005A7F3E" w:rsidRPr="00251C0A" w:rsidTr="009727AE">
        <w:trPr>
          <w:cantSplit/>
          <w:trHeight w:val="143"/>
        </w:trPr>
        <w:tc>
          <w:tcPr>
            <w:tcW w:w="1008" w:type="dxa"/>
            <w:vMerge/>
            <w:vAlign w:val="center"/>
          </w:tcPr>
          <w:p w:rsidR="005A7F3E" w:rsidRPr="00251C0A" w:rsidRDefault="005A7F3E" w:rsidP="005A7F3E">
            <w:pPr>
              <w:tabs>
                <w:tab w:val="left" w:pos="-180"/>
                <w:tab w:val="left" w:pos="0"/>
              </w:tabs>
              <w:spacing w:after="0" w:line="240" w:lineRule="auto"/>
              <w:jc w:val="both"/>
              <w:rPr>
                <w:rFonts w:ascii="Times New Roman" w:hAnsi="Times New Roman"/>
                <w:sz w:val="22"/>
                <w:szCs w:val="22"/>
              </w:rPr>
            </w:pPr>
          </w:p>
        </w:tc>
        <w:tc>
          <w:tcPr>
            <w:tcW w:w="1800" w:type="dxa"/>
            <w:gridSpan w:val="2"/>
          </w:tcPr>
          <w:p w:rsidR="005A7F3E" w:rsidRPr="00251C0A" w:rsidRDefault="0070667B" w:rsidP="005A7F3E">
            <w:pPr>
              <w:pStyle w:val="BodyText"/>
              <w:tabs>
                <w:tab w:val="left" w:pos="-180"/>
                <w:tab w:val="left" w:pos="0"/>
              </w:tabs>
              <w:jc w:val="center"/>
              <w:rPr>
                <w:b/>
                <w:bCs/>
                <w:sz w:val="22"/>
                <w:szCs w:val="22"/>
              </w:rPr>
            </w:pPr>
            <w:r w:rsidRPr="00251C0A">
              <w:rPr>
                <w:b/>
                <w:bCs/>
                <w:sz w:val="22"/>
                <w:szCs w:val="22"/>
              </w:rPr>
              <w:t>1161</w:t>
            </w:r>
          </w:p>
        </w:tc>
        <w:tc>
          <w:tcPr>
            <w:tcW w:w="1800" w:type="dxa"/>
            <w:gridSpan w:val="2"/>
          </w:tcPr>
          <w:p w:rsidR="005A7F3E" w:rsidRPr="00251C0A" w:rsidRDefault="0070667B" w:rsidP="005A7F3E">
            <w:pPr>
              <w:pStyle w:val="BodyText"/>
              <w:tabs>
                <w:tab w:val="left" w:pos="-180"/>
                <w:tab w:val="left" w:pos="0"/>
              </w:tabs>
              <w:jc w:val="center"/>
              <w:rPr>
                <w:b/>
                <w:bCs/>
                <w:sz w:val="22"/>
                <w:szCs w:val="22"/>
              </w:rPr>
            </w:pPr>
            <w:r w:rsidRPr="00251C0A">
              <w:rPr>
                <w:b/>
                <w:bCs/>
                <w:sz w:val="22"/>
                <w:szCs w:val="22"/>
              </w:rPr>
              <w:t>584</w:t>
            </w:r>
          </w:p>
        </w:tc>
        <w:tc>
          <w:tcPr>
            <w:tcW w:w="1800" w:type="dxa"/>
            <w:gridSpan w:val="2"/>
          </w:tcPr>
          <w:p w:rsidR="005A7F3E" w:rsidRPr="00251C0A" w:rsidRDefault="0070667B" w:rsidP="005A7F3E">
            <w:pPr>
              <w:pStyle w:val="BodyText"/>
              <w:tabs>
                <w:tab w:val="left" w:pos="-180"/>
                <w:tab w:val="left" w:pos="0"/>
              </w:tabs>
              <w:jc w:val="center"/>
              <w:rPr>
                <w:b/>
                <w:bCs/>
                <w:sz w:val="22"/>
                <w:szCs w:val="22"/>
              </w:rPr>
            </w:pPr>
            <w:r w:rsidRPr="00251C0A">
              <w:rPr>
                <w:b/>
                <w:bCs/>
                <w:sz w:val="22"/>
                <w:szCs w:val="22"/>
              </w:rPr>
              <w:t>324</w:t>
            </w:r>
          </w:p>
        </w:tc>
      </w:tr>
    </w:tbl>
    <w:p w:rsidR="0033490E" w:rsidRPr="00251C0A" w:rsidRDefault="0033490E" w:rsidP="00990572">
      <w:pPr>
        <w:tabs>
          <w:tab w:val="left" w:pos="-180"/>
          <w:tab w:val="left" w:pos="0"/>
        </w:tabs>
        <w:spacing w:before="240" w:line="240" w:lineRule="auto"/>
        <w:rPr>
          <w:rFonts w:ascii="Times New Roman" w:hAnsi="Times New Roman"/>
          <w:b/>
          <w:sz w:val="22"/>
          <w:szCs w:val="22"/>
          <w:u w:val="single"/>
        </w:rPr>
      </w:pPr>
    </w:p>
    <w:p w:rsidR="00893D9A" w:rsidRPr="00251C0A" w:rsidRDefault="00893D9A" w:rsidP="00DD1F31">
      <w:pPr>
        <w:tabs>
          <w:tab w:val="left" w:pos="-180"/>
          <w:tab w:val="left" w:pos="0"/>
        </w:tabs>
        <w:spacing w:before="240" w:line="240" w:lineRule="auto"/>
        <w:rPr>
          <w:rFonts w:ascii="Times New Roman" w:hAnsi="Times New Roman"/>
          <w:b/>
          <w:sz w:val="22"/>
          <w:szCs w:val="22"/>
          <w:u w:val="single"/>
        </w:rPr>
      </w:pPr>
    </w:p>
    <w:p w:rsidR="00F37A4C" w:rsidRPr="00251C0A" w:rsidRDefault="00F37A4C" w:rsidP="00DD1F31">
      <w:pPr>
        <w:pStyle w:val="HTMLPreformatted"/>
        <w:shd w:val="clear" w:color="auto" w:fill="FFFFFF"/>
        <w:jc w:val="center"/>
        <w:rPr>
          <w:rFonts w:ascii="Times New Roman" w:hAnsi="Times New Roman"/>
          <w:b/>
          <w:sz w:val="22"/>
          <w:szCs w:val="22"/>
          <w:u w:val="single"/>
        </w:rPr>
      </w:pPr>
    </w:p>
    <w:p w:rsidR="00D51EB7" w:rsidRPr="00251C0A" w:rsidRDefault="00D51EB7" w:rsidP="000B03F8">
      <w:pPr>
        <w:pStyle w:val="HTMLPreformatted"/>
        <w:shd w:val="clear" w:color="auto" w:fill="FFFFFF"/>
        <w:jc w:val="center"/>
        <w:rPr>
          <w:rFonts w:ascii="Times New Roman" w:hAnsi="Times New Roman"/>
          <w:b/>
          <w:sz w:val="22"/>
          <w:szCs w:val="22"/>
          <w:u w:val="single"/>
        </w:rPr>
      </w:pPr>
    </w:p>
    <w:p w:rsidR="00D51EB7" w:rsidRPr="00251C0A" w:rsidRDefault="00D51EB7"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B319B0" w:rsidRPr="00251C0A" w:rsidRDefault="00B319B0" w:rsidP="000B03F8">
      <w:pPr>
        <w:pStyle w:val="HTMLPreformatted"/>
        <w:shd w:val="clear" w:color="auto" w:fill="FFFFFF"/>
        <w:jc w:val="center"/>
        <w:rPr>
          <w:rFonts w:ascii="Times New Roman" w:hAnsi="Times New Roman"/>
          <w:b/>
          <w:sz w:val="22"/>
          <w:szCs w:val="22"/>
          <w:u w:val="single"/>
        </w:rPr>
      </w:pPr>
    </w:p>
    <w:p w:rsidR="00447DCC" w:rsidRPr="00251C0A" w:rsidRDefault="00447DCC" w:rsidP="00876F33">
      <w:pPr>
        <w:pStyle w:val="HTMLPreformatted"/>
        <w:shd w:val="clear" w:color="auto" w:fill="FFFFFF"/>
        <w:rPr>
          <w:rFonts w:ascii="Times New Roman" w:hAnsi="Times New Roman"/>
          <w:b/>
          <w:sz w:val="22"/>
          <w:szCs w:val="22"/>
          <w:u w:val="single"/>
        </w:rPr>
      </w:pPr>
    </w:p>
    <w:p w:rsidR="00876F33" w:rsidRPr="00251C0A" w:rsidRDefault="00876F33" w:rsidP="00876F33">
      <w:pPr>
        <w:pStyle w:val="HTMLPreformatted"/>
        <w:shd w:val="clear" w:color="auto" w:fill="FFFFFF"/>
        <w:rPr>
          <w:rFonts w:ascii="Times New Roman" w:hAnsi="Times New Roman"/>
          <w:b/>
          <w:sz w:val="22"/>
          <w:szCs w:val="22"/>
          <w:u w:val="single"/>
        </w:rPr>
      </w:pPr>
    </w:p>
    <w:p w:rsidR="00922869" w:rsidRPr="00251C0A" w:rsidRDefault="00922869" w:rsidP="00876F33">
      <w:pPr>
        <w:pStyle w:val="HTMLPreformatted"/>
        <w:shd w:val="clear" w:color="auto" w:fill="FFFFFF"/>
        <w:rPr>
          <w:rFonts w:ascii="Times New Roman" w:hAnsi="Times New Roman"/>
          <w:b/>
          <w:sz w:val="22"/>
          <w:szCs w:val="22"/>
          <w:u w:val="single"/>
        </w:rPr>
      </w:pPr>
    </w:p>
    <w:p w:rsidR="00313B9F" w:rsidRPr="00251C0A" w:rsidRDefault="00313B9F" w:rsidP="000B03F8">
      <w:pPr>
        <w:pStyle w:val="HTMLPreformatted"/>
        <w:shd w:val="clear" w:color="auto" w:fill="FFFFFF"/>
        <w:jc w:val="center"/>
        <w:rPr>
          <w:rFonts w:ascii="inherit" w:hAnsi="inherit"/>
          <w:sz w:val="22"/>
          <w:szCs w:val="22"/>
          <w:u w:val="single"/>
        </w:rPr>
      </w:pPr>
      <w:r w:rsidRPr="00251C0A">
        <w:rPr>
          <w:rFonts w:ascii="Times New Roman" w:hAnsi="Times New Roman"/>
          <w:b/>
          <w:sz w:val="22"/>
          <w:szCs w:val="22"/>
          <w:u w:val="single"/>
        </w:rPr>
        <w:lastRenderedPageBreak/>
        <w:t>CLINICAL SERVICES: SPECIALIZED</w:t>
      </w:r>
      <w:r w:rsidR="00DD1F31" w:rsidRPr="00251C0A">
        <w:rPr>
          <w:rFonts w:ascii="Times New Roman" w:hAnsi="Times New Roman"/>
          <w:b/>
          <w:sz w:val="22"/>
          <w:szCs w:val="22"/>
          <w:u w:val="single"/>
        </w:rPr>
        <w:t>/</w:t>
      </w:r>
      <w:r w:rsidR="00DD1F31" w:rsidRPr="00251C0A">
        <w:rPr>
          <w:rFonts w:ascii="Mangal" w:hAnsi="Mangal" w:cs="Mangal" w:hint="cs"/>
          <w:sz w:val="22"/>
          <w:szCs w:val="22"/>
          <w:u w:val="single"/>
          <w:cs/>
          <w:lang w:bidi="hi-IN"/>
        </w:rPr>
        <w:t xml:space="preserve"> नैदानिक</w:t>
      </w:r>
      <w:r w:rsidR="00DD1F31" w:rsidRPr="00251C0A">
        <w:rPr>
          <w:rFonts w:ascii="Times New Roman" w:hAnsi="Times New Roman" w:cs="Times New Roman" w:hint="cs"/>
          <w:sz w:val="22"/>
          <w:szCs w:val="22"/>
          <w:u w:val="single"/>
          <w:cs/>
          <w:lang w:bidi="hi-IN"/>
        </w:rPr>
        <w:t xml:space="preserve"> ​​</w:t>
      </w:r>
      <w:r w:rsidR="00DD1F31" w:rsidRPr="00251C0A">
        <w:rPr>
          <w:rFonts w:ascii="Mangal" w:hAnsi="Mangal" w:cs="Mangal" w:hint="cs"/>
          <w:sz w:val="22"/>
          <w:szCs w:val="22"/>
          <w:u w:val="single"/>
          <w:cs/>
          <w:lang w:bidi="hi-IN"/>
        </w:rPr>
        <w:t>सेवाओं</w:t>
      </w:r>
      <w:r w:rsidR="00DD1F31" w:rsidRPr="00251C0A">
        <w:rPr>
          <w:rFonts w:ascii="Times New Roman" w:hAnsi="Times New Roman" w:cs="Times New Roman" w:hint="cs"/>
          <w:sz w:val="22"/>
          <w:szCs w:val="22"/>
          <w:u w:val="single"/>
          <w:cs/>
          <w:lang w:bidi="hi-IN"/>
        </w:rPr>
        <w:t xml:space="preserve"> :</w:t>
      </w:r>
      <w:r w:rsidR="00DD1F31" w:rsidRPr="00251C0A">
        <w:rPr>
          <w:rFonts w:ascii="Mangal" w:hAnsi="Mangal" w:cs="Mangal" w:hint="cs"/>
          <w:sz w:val="22"/>
          <w:szCs w:val="22"/>
          <w:u w:val="single"/>
          <w:cs/>
          <w:lang w:bidi="hi-IN"/>
        </w:rPr>
        <w:t>विशेष</w:t>
      </w:r>
    </w:p>
    <w:p w:rsidR="00E74321" w:rsidRPr="00251C0A" w:rsidRDefault="0022588D" w:rsidP="00255CAA">
      <w:pPr>
        <w:pStyle w:val="ListParagraph"/>
        <w:numPr>
          <w:ilvl w:val="0"/>
          <w:numId w:val="2"/>
        </w:numPr>
        <w:tabs>
          <w:tab w:val="left" w:pos="-180"/>
          <w:tab w:val="left" w:pos="0"/>
        </w:tabs>
        <w:spacing w:after="120" w:line="240" w:lineRule="auto"/>
        <w:ind w:left="907"/>
        <w:rPr>
          <w:rFonts w:ascii="Times New Roman" w:hAnsi="Times New Roman"/>
          <w:b/>
          <w:sz w:val="22"/>
          <w:szCs w:val="22"/>
        </w:rPr>
        <w:sectPr w:rsidR="00E74321" w:rsidRPr="00251C0A" w:rsidSect="00876F33">
          <w:type w:val="continuous"/>
          <w:pgSz w:w="11907" w:h="16839" w:code="9"/>
          <w:pgMar w:top="1080" w:right="1440" w:bottom="1440" w:left="1440" w:header="720" w:footer="418" w:gutter="0"/>
          <w:cols w:space="720"/>
          <w:docGrid w:linePitch="360"/>
        </w:sectPr>
      </w:pPr>
      <w:r w:rsidRPr="00251C0A">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991"/>
        <w:gridCol w:w="436"/>
      </w:tblGrid>
      <w:tr w:rsidR="00E77F68" w:rsidRPr="00251C0A" w:rsidTr="002E52EC">
        <w:trPr>
          <w:trHeight w:val="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9C71BB">
            <w:pPr>
              <w:spacing w:after="0" w:line="240" w:lineRule="auto"/>
              <w:jc w:val="both"/>
              <w:rPr>
                <w:rFonts w:ascii="Times New Roman" w:eastAsia="Times New Roman" w:hAnsi="Times New Roman"/>
                <w:b/>
                <w:bCs/>
                <w:sz w:val="22"/>
                <w:szCs w:val="22"/>
              </w:rPr>
            </w:pPr>
            <w:r w:rsidRPr="00251C0A">
              <w:rPr>
                <w:rFonts w:ascii="Times New Roman" w:eastAsia="Times New Roman" w:hAnsi="Times New Roman"/>
                <w:b/>
                <w:bCs/>
                <w:sz w:val="22"/>
                <w:szCs w:val="22"/>
              </w:rPr>
              <w:lastRenderedPageBreak/>
              <w:t>Implantable Hg. Devices Unit</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rsidR="00E77F68" w:rsidRPr="00251C0A" w:rsidRDefault="00E77F68" w:rsidP="009C71BB">
            <w:pPr>
              <w:spacing w:after="0" w:line="240" w:lineRule="auto"/>
              <w:jc w:val="both"/>
              <w:rPr>
                <w:rFonts w:ascii="Times New Roman" w:eastAsia="Times New Roman" w:hAnsi="Times New Roman"/>
                <w:b/>
                <w:bCs/>
                <w:sz w:val="22"/>
                <w:szCs w:val="22"/>
              </w:rPr>
            </w:pPr>
          </w:p>
        </w:tc>
      </w:tr>
      <w:tr w:rsidR="00E77F68" w:rsidRPr="00251C0A" w:rsidTr="002E52EC">
        <w:trPr>
          <w:trHeight w:val="161"/>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7F68" w:rsidRPr="00251C0A" w:rsidRDefault="00E77F68"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No. of cases seen</w:t>
            </w:r>
          </w:p>
        </w:tc>
        <w:tc>
          <w:tcPr>
            <w:tcW w:w="0" w:type="auto"/>
            <w:tcBorders>
              <w:top w:val="nil"/>
              <w:left w:val="nil"/>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11</w:t>
            </w:r>
          </w:p>
        </w:tc>
      </w:tr>
      <w:tr w:rsidR="00E77F68" w:rsidRPr="00251C0A" w:rsidTr="002E52EC">
        <w:trPr>
          <w:trHeight w:val="134"/>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7F68" w:rsidRPr="00251C0A" w:rsidRDefault="00E77F68" w:rsidP="00691A8D">
            <w:pPr>
              <w:numPr>
                <w:ilvl w:val="0"/>
                <w:numId w:val="17"/>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Non-ADIP</w:t>
            </w:r>
          </w:p>
        </w:tc>
        <w:tc>
          <w:tcPr>
            <w:tcW w:w="0" w:type="auto"/>
            <w:tcBorders>
              <w:top w:val="nil"/>
              <w:left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7</w:t>
            </w:r>
          </w:p>
        </w:tc>
      </w:tr>
      <w:tr w:rsidR="00E77F68" w:rsidRPr="00251C0A" w:rsidTr="002E52EC">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691A8D">
            <w:pPr>
              <w:numPr>
                <w:ilvl w:val="0"/>
                <w:numId w:val="17"/>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ADIP-CI</w:t>
            </w:r>
          </w:p>
        </w:tc>
        <w:tc>
          <w:tcPr>
            <w:tcW w:w="0" w:type="auto"/>
            <w:tcBorders>
              <w:left w:val="nil"/>
              <w:bottom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4</w:t>
            </w:r>
          </w:p>
        </w:tc>
      </w:tr>
      <w:tr w:rsidR="00E77F68" w:rsidRPr="00251C0A"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9C71BB">
            <w:pPr>
              <w:spacing w:after="0" w:line="240" w:lineRule="auto"/>
              <w:ind w:left="432" w:hanging="360"/>
              <w:jc w:val="both"/>
              <w:rPr>
                <w:rFonts w:ascii="Times New Roman" w:eastAsia="Times New Roman" w:hAnsi="Times New Roman"/>
                <w:sz w:val="22"/>
                <w:szCs w:val="22"/>
              </w:rPr>
            </w:pPr>
            <w:r w:rsidRPr="00251C0A">
              <w:rPr>
                <w:rFonts w:ascii="Times New Roman" w:eastAsia="Times New Roman" w:hAnsi="Times New Roman"/>
                <w:sz w:val="22"/>
                <w:szCs w:val="22"/>
              </w:rPr>
              <w:t>No. of switch on</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E77F68" w:rsidRPr="00251C0A"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691A8D">
            <w:pPr>
              <w:numPr>
                <w:ilvl w:val="0"/>
                <w:numId w:val="18"/>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E77F68" w:rsidRPr="00251C0A" w:rsidTr="002E52EC">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691A8D">
            <w:pPr>
              <w:numPr>
                <w:ilvl w:val="0"/>
                <w:numId w:val="18"/>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ADIP-CI</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E77F68" w:rsidRPr="00251C0A"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9C71BB">
            <w:pPr>
              <w:spacing w:after="0" w:line="240" w:lineRule="auto"/>
              <w:ind w:left="432" w:hanging="360"/>
              <w:jc w:val="both"/>
              <w:rPr>
                <w:rFonts w:ascii="Times New Roman" w:eastAsia="Times New Roman" w:hAnsi="Times New Roman"/>
                <w:sz w:val="22"/>
                <w:szCs w:val="22"/>
              </w:rPr>
            </w:pPr>
            <w:r w:rsidRPr="00251C0A">
              <w:rPr>
                <w:rFonts w:ascii="Times New Roman" w:eastAsia="Times New Roman" w:hAnsi="Times New Roman"/>
                <w:sz w:val="22"/>
                <w:szCs w:val="22"/>
              </w:rPr>
              <w:t>No. of sessions</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16</w:t>
            </w:r>
          </w:p>
        </w:tc>
      </w:tr>
      <w:tr w:rsidR="00E77F68" w:rsidRPr="00251C0A"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251C0A" w:rsidRDefault="00E77F68" w:rsidP="00691A8D">
            <w:pPr>
              <w:numPr>
                <w:ilvl w:val="0"/>
                <w:numId w:val="19"/>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9</w:t>
            </w:r>
          </w:p>
        </w:tc>
      </w:tr>
      <w:tr w:rsidR="00E74321" w:rsidRPr="00251C0A" w:rsidTr="002E52EC">
        <w:trPr>
          <w:trHeight w:val="314"/>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4321" w:rsidRPr="00251C0A" w:rsidRDefault="00E74321" w:rsidP="00691A8D">
            <w:pPr>
              <w:numPr>
                <w:ilvl w:val="0"/>
                <w:numId w:val="19"/>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ADIP-CI</w:t>
            </w:r>
          </w:p>
        </w:tc>
        <w:tc>
          <w:tcPr>
            <w:tcW w:w="0" w:type="auto"/>
            <w:tcBorders>
              <w:top w:val="nil"/>
              <w:left w:val="nil"/>
              <w:right w:val="single" w:sz="4" w:space="0" w:color="auto"/>
            </w:tcBorders>
            <w:shd w:val="clear" w:color="auto" w:fill="FFFFFF" w:themeFill="background1"/>
            <w:noWrap/>
            <w:vAlign w:val="bottom"/>
            <w:hideMark/>
          </w:tcPr>
          <w:p w:rsidR="00E74321"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7</w:t>
            </w:r>
          </w:p>
        </w:tc>
      </w:tr>
      <w:tr w:rsidR="00E74321" w:rsidRPr="00251C0A" w:rsidTr="002E52EC">
        <w:trPr>
          <w:trHeight w:val="153"/>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4321" w:rsidRPr="00251C0A" w:rsidRDefault="00E74321" w:rsidP="00C16691">
            <w:pPr>
              <w:spacing w:after="0" w:line="240" w:lineRule="auto"/>
              <w:jc w:val="both"/>
              <w:rPr>
                <w:rFonts w:ascii="Times New Roman" w:eastAsia="Times New Roman" w:hAnsi="Times New Roman"/>
                <w:sz w:val="22"/>
                <w:szCs w:val="22"/>
              </w:rPr>
            </w:pP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4321" w:rsidRPr="00251C0A" w:rsidRDefault="00E74321" w:rsidP="009C71BB">
            <w:pPr>
              <w:spacing w:after="0" w:line="240" w:lineRule="auto"/>
              <w:jc w:val="both"/>
              <w:rPr>
                <w:rFonts w:ascii="Times New Roman" w:eastAsia="Times New Roman" w:hAnsi="Times New Roman"/>
                <w:sz w:val="22"/>
                <w:szCs w:val="22"/>
              </w:rPr>
            </w:pPr>
          </w:p>
        </w:tc>
      </w:tr>
      <w:tr w:rsidR="00E77F68" w:rsidRPr="00251C0A" w:rsidTr="002E52EC">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251C0A" w:rsidRDefault="00E77F68" w:rsidP="009C71BB">
            <w:pPr>
              <w:spacing w:after="0" w:line="240" w:lineRule="auto"/>
              <w:ind w:left="432" w:hanging="360"/>
              <w:jc w:val="both"/>
              <w:rPr>
                <w:rFonts w:ascii="Times New Roman" w:eastAsia="Times New Roman" w:hAnsi="Times New Roman"/>
                <w:sz w:val="22"/>
                <w:szCs w:val="22"/>
              </w:rPr>
            </w:pPr>
            <w:r w:rsidRPr="00251C0A">
              <w:rPr>
                <w:rFonts w:ascii="Times New Roman" w:eastAsia="Times New Roman" w:hAnsi="Times New Roman"/>
                <w:sz w:val="22"/>
                <w:szCs w:val="22"/>
              </w:rPr>
              <w:t>Mapping for CI</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6</w:t>
            </w:r>
          </w:p>
        </w:tc>
      </w:tr>
      <w:tr w:rsidR="00E77F68" w:rsidRPr="00251C0A" w:rsidTr="002E52EC">
        <w:trPr>
          <w:trHeight w:val="17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691A8D">
            <w:pPr>
              <w:numPr>
                <w:ilvl w:val="0"/>
                <w:numId w:val="20"/>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4</w:t>
            </w:r>
          </w:p>
        </w:tc>
      </w:tr>
      <w:tr w:rsidR="00E77F68" w:rsidRPr="00251C0A" w:rsidTr="002E52EC">
        <w:trPr>
          <w:trHeight w:val="17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691A8D">
            <w:pPr>
              <w:numPr>
                <w:ilvl w:val="0"/>
                <w:numId w:val="20"/>
              </w:numPr>
              <w:spacing w:after="0" w:line="240" w:lineRule="auto"/>
              <w:ind w:left="432"/>
              <w:jc w:val="both"/>
              <w:rPr>
                <w:rFonts w:ascii="Times New Roman" w:eastAsia="Times New Roman" w:hAnsi="Times New Roman"/>
                <w:sz w:val="22"/>
                <w:szCs w:val="22"/>
              </w:rPr>
            </w:pPr>
            <w:r w:rsidRPr="00251C0A">
              <w:rPr>
                <w:rFonts w:ascii="Times New Roman" w:eastAsia="Times New Roman" w:hAnsi="Times New Roman"/>
                <w:sz w:val="22"/>
                <w:szCs w:val="22"/>
              </w:rPr>
              <w:t>ADIP-CI</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2</w:t>
            </w:r>
          </w:p>
        </w:tc>
      </w:tr>
      <w:tr w:rsidR="00E77F68" w:rsidRPr="00251C0A"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182F11"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A</w:t>
            </w:r>
            <w:r w:rsidR="00E77F68" w:rsidRPr="00251C0A">
              <w:rPr>
                <w:rFonts w:ascii="Times New Roman" w:eastAsia="Times New Roman" w:hAnsi="Times New Roman"/>
                <w:sz w:val="22"/>
                <w:szCs w:val="22"/>
              </w:rPr>
              <w:t>ided audiograms for CI</w:t>
            </w:r>
          </w:p>
        </w:tc>
        <w:tc>
          <w:tcPr>
            <w:tcW w:w="0" w:type="auto"/>
            <w:tcBorders>
              <w:top w:val="nil"/>
              <w:left w:val="nil"/>
              <w:bottom w:val="single" w:sz="4" w:space="0" w:color="auto"/>
              <w:right w:val="single" w:sz="4" w:space="0" w:color="auto"/>
            </w:tcBorders>
            <w:shd w:val="clear" w:color="auto" w:fill="FFFFFF" w:themeFill="background1"/>
            <w:hideMark/>
          </w:tcPr>
          <w:p w:rsidR="002E52EC"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14</w:t>
            </w:r>
          </w:p>
        </w:tc>
      </w:tr>
      <w:tr w:rsidR="00E77F68" w:rsidRPr="00251C0A" w:rsidTr="002E52EC">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Troubleshooting CI devices</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407FE9">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10</w:t>
            </w:r>
          </w:p>
        </w:tc>
      </w:tr>
      <w:tr w:rsidR="00E77F68" w:rsidRPr="00251C0A" w:rsidTr="002E52EC">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691A8D">
            <w:pPr>
              <w:numPr>
                <w:ilvl w:val="0"/>
                <w:numId w:val="21"/>
              </w:numPr>
              <w:spacing w:after="0" w:line="240" w:lineRule="auto"/>
              <w:ind w:left="282" w:hanging="282"/>
              <w:jc w:val="both"/>
              <w:rPr>
                <w:rFonts w:ascii="Times New Roman" w:eastAsia="Times New Roman" w:hAnsi="Times New Roman"/>
                <w:sz w:val="22"/>
                <w:szCs w:val="22"/>
              </w:rPr>
            </w:pPr>
            <w:r w:rsidRPr="00251C0A">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5</w:t>
            </w:r>
          </w:p>
        </w:tc>
      </w:tr>
      <w:tr w:rsidR="00E77F68" w:rsidRPr="00251C0A" w:rsidTr="002E52EC">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691A8D">
            <w:pPr>
              <w:numPr>
                <w:ilvl w:val="0"/>
                <w:numId w:val="21"/>
              </w:numPr>
              <w:spacing w:after="0" w:line="240" w:lineRule="auto"/>
              <w:ind w:left="282" w:hanging="282"/>
              <w:jc w:val="both"/>
              <w:rPr>
                <w:rFonts w:ascii="Times New Roman" w:eastAsia="Times New Roman" w:hAnsi="Times New Roman"/>
                <w:sz w:val="22"/>
                <w:szCs w:val="22"/>
              </w:rPr>
            </w:pPr>
            <w:r w:rsidRPr="00251C0A">
              <w:rPr>
                <w:rFonts w:ascii="Times New Roman" w:eastAsia="Times New Roman" w:hAnsi="Times New Roman"/>
                <w:sz w:val="22"/>
                <w:szCs w:val="22"/>
              </w:rPr>
              <w:t>ADIP-CI</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5</w:t>
            </w:r>
          </w:p>
        </w:tc>
      </w:tr>
      <w:tr w:rsidR="00E77F68" w:rsidRPr="00251C0A"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Counselling for CI clients</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16</w:t>
            </w:r>
          </w:p>
        </w:tc>
      </w:tr>
      <w:tr w:rsidR="00E77F68" w:rsidRPr="00251C0A"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691A8D">
            <w:pPr>
              <w:numPr>
                <w:ilvl w:val="0"/>
                <w:numId w:val="22"/>
              </w:numPr>
              <w:spacing w:after="0" w:line="240" w:lineRule="auto"/>
              <w:ind w:left="282" w:hanging="180"/>
              <w:jc w:val="both"/>
              <w:rPr>
                <w:rFonts w:ascii="Times New Roman" w:eastAsia="Times New Roman" w:hAnsi="Times New Roman"/>
                <w:sz w:val="22"/>
                <w:szCs w:val="22"/>
              </w:rPr>
            </w:pPr>
            <w:r w:rsidRPr="00251C0A">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9</w:t>
            </w:r>
          </w:p>
        </w:tc>
      </w:tr>
      <w:tr w:rsidR="00E77F68" w:rsidRPr="00251C0A"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251C0A" w:rsidRDefault="00E77F68" w:rsidP="00691A8D">
            <w:pPr>
              <w:numPr>
                <w:ilvl w:val="0"/>
                <w:numId w:val="22"/>
              </w:numPr>
              <w:spacing w:after="0" w:line="240" w:lineRule="auto"/>
              <w:ind w:left="282" w:hanging="180"/>
              <w:jc w:val="both"/>
              <w:rPr>
                <w:rFonts w:ascii="Times New Roman" w:eastAsia="Times New Roman" w:hAnsi="Times New Roman"/>
                <w:sz w:val="22"/>
                <w:szCs w:val="22"/>
              </w:rPr>
            </w:pPr>
            <w:r w:rsidRPr="00251C0A">
              <w:rPr>
                <w:rFonts w:ascii="Times New Roman" w:eastAsia="Times New Roman" w:hAnsi="Times New Roman"/>
                <w:sz w:val="22"/>
                <w:szCs w:val="22"/>
              </w:rPr>
              <w:t>ADIP-CI</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7</w:t>
            </w:r>
          </w:p>
        </w:tc>
      </w:tr>
      <w:tr w:rsidR="00182F11" w:rsidRPr="00251C0A"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251C0A" w:rsidRDefault="00C16691" w:rsidP="002E0BB4">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BAHA trial</w:t>
            </w:r>
          </w:p>
        </w:tc>
        <w:tc>
          <w:tcPr>
            <w:tcW w:w="0" w:type="auto"/>
            <w:tcBorders>
              <w:top w:val="nil"/>
              <w:left w:val="nil"/>
              <w:bottom w:val="single" w:sz="4" w:space="0" w:color="auto"/>
              <w:right w:val="single" w:sz="4" w:space="0" w:color="auto"/>
            </w:tcBorders>
            <w:shd w:val="clear" w:color="auto" w:fill="FFFFFF" w:themeFill="background1"/>
            <w:hideMark/>
          </w:tcPr>
          <w:p w:rsidR="00182F11" w:rsidRPr="00251C0A" w:rsidRDefault="000D5FC5" w:rsidP="002E0BB4">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182F11" w:rsidRPr="00251C0A" w:rsidTr="002E52EC">
        <w:trPr>
          <w:trHeight w:val="89"/>
          <w:jc w:val="center"/>
        </w:trPr>
        <w:tc>
          <w:tcPr>
            <w:tcW w:w="0" w:type="auto"/>
            <w:tcBorders>
              <w:top w:val="nil"/>
              <w:left w:val="single" w:sz="4" w:space="0" w:color="auto"/>
              <w:bottom w:val="nil"/>
              <w:right w:val="single" w:sz="4" w:space="0" w:color="auto"/>
            </w:tcBorders>
            <w:shd w:val="clear" w:color="auto" w:fill="FFFFFF" w:themeFill="background1"/>
            <w:hideMark/>
          </w:tcPr>
          <w:p w:rsidR="00182F11" w:rsidRPr="00251C0A" w:rsidRDefault="00182F11"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Candidacy for CI</w:t>
            </w:r>
          </w:p>
        </w:tc>
        <w:tc>
          <w:tcPr>
            <w:tcW w:w="0" w:type="auto"/>
            <w:tcBorders>
              <w:top w:val="nil"/>
              <w:left w:val="nil"/>
              <w:bottom w:val="nil"/>
              <w:right w:val="single" w:sz="4" w:space="0" w:color="auto"/>
            </w:tcBorders>
            <w:shd w:val="clear" w:color="auto" w:fill="FFFFFF" w:themeFill="background1"/>
            <w:hideMark/>
          </w:tcPr>
          <w:p w:rsidR="00182F11" w:rsidRPr="00251C0A" w:rsidRDefault="000D5FC5" w:rsidP="009C71BB">
            <w:pPr>
              <w:spacing w:after="0" w:line="240" w:lineRule="auto"/>
              <w:jc w:val="both"/>
              <w:rPr>
                <w:rFonts w:ascii="Times New Roman" w:eastAsia="Times New Roman" w:hAnsi="Times New Roman"/>
                <w:sz w:val="22"/>
                <w:szCs w:val="22"/>
              </w:rPr>
            </w:pPr>
            <w:r w:rsidRPr="00251C0A">
              <w:rPr>
                <w:rFonts w:ascii="Times New Roman" w:eastAsia="Times New Roman" w:hAnsi="Times New Roman"/>
                <w:sz w:val="22"/>
                <w:szCs w:val="22"/>
              </w:rPr>
              <w:t>7</w:t>
            </w:r>
          </w:p>
        </w:tc>
      </w:tr>
      <w:tr w:rsidR="00182F11" w:rsidRPr="00251C0A" w:rsidTr="002E52EC">
        <w:trPr>
          <w:trHeight w:val="8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251C0A" w:rsidRDefault="00182F11" w:rsidP="009C71BB">
            <w:pPr>
              <w:spacing w:after="0" w:line="240" w:lineRule="auto"/>
              <w:jc w:val="both"/>
              <w:rPr>
                <w:rFonts w:ascii="Times New Roman" w:eastAsia="Times New Roman" w:hAnsi="Times New Roman"/>
                <w:sz w:val="22"/>
                <w:szCs w:val="22"/>
              </w:rPr>
            </w:pPr>
          </w:p>
        </w:tc>
        <w:tc>
          <w:tcPr>
            <w:tcW w:w="0" w:type="auto"/>
            <w:tcBorders>
              <w:top w:val="nil"/>
              <w:left w:val="nil"/>
              <w:bottom w:val="single" w:sz="4" w:space="0" w:color="auto"/>
              <w:right w:val="single" w:sz="4" w:space="0" w:color="auto"/>
            </w:tcBorders>
            <w:shd w:val="clear" w:color="auto" w:fill="FFFFFF" w:themeFill="background1"/>
            <w:hideMark/>
          </w:tcPr>
          <w:p w:rsidR="00182F11" w:rsidRPr="00251C0A" w:rsidRDefault="00182F11" w:rsidP="009C71BB">
            <w:pPr>
              <w:spacing w:after="0" w:line="240" w:lineRule="auto"/>
              <w:jc w:val="both"/>
              <w:rPr>
                <w:rFonts w:ascii="Times New Roman" w:eastAsia="Times New Roman" w:hAnsi="Times New Roman"/>
                <w:sz w:val="22"/>
                <w:szCs w:val="22"/>
              </w:rPr>
            </w:pPr>
          </w:p>
        </w:tc>
      </w:tr>
    </w:tbl>
    <w:p w:rsidR="00E74321" w:rsidRPr="00251C0A" w:rsidRDefault="00E74321" w:rsidP="00E77F68">
      <w:pPr>
        <w:tabs>
          <w:tab w:val="left" w:pos="-180"/>
          <w:tab w:val="left" w:pos="0"/>
        </w:tabs>
        <w:spacing w:after="120" w:line="240" w:lineRule="auto"/>
        <w:rPr>
          <w:rFonts w:ascii="Times New Roman" w:hAnsi="Times New Roman"/>
          <w:b/>
          <w:sz w:val="22"/>
          <w:szCs w:val="22"/>
        </w:rPr>
        <w:sectPr w:rsidR="00E74321" w:rsidRPr="00251C0A" w:rsidSect="00864D79">
          <w:type w:val="continuous"/>
          <w:pgSz w:w="11907" w:h="16839" w:code="9"/>
          <w:pgMar w:top="1440" w:right="1440" w:bottom="1440" w:left="1440" w:header="720" w:footer="418" w:gutter="0"/>
          <w:cols w:space="720"/>
          <w:docGrid w:linePitch="360"/>
        </w:sectPr>
      </w:pPr>
    </w:p>
    <w:p w:rsidR="007A0265" w:rsidRPr="00251C0A" w:rsidRDefault="007A0265" w:rsidP="000B03F8">
      <w:pPr>
        <w:tabs>
          <w:tab w:val="left" w:pos="-180"/>
          <w:tab w:val="left" w:pos="0"/>
        </w:tabs>
        <w:spacing w:after="0" w:line="240" w:lineRule="auto"/>
        <w:rPr>
          <w:rFonts w:ascii="Times New Roman" w:hAnsi="Times New Roman"/>
          <w:b/>
          <w:sz w:val="2"/>
          <w:szCs w:val="22"/>
        </w:rPr>
      </w:pPr>
    </w:p>
    <w:p w:rsidR="0022588D" w:rsidRPr="00251C0A" w:rsidRDefault="0022588D" w:rsidP="00876F33">
      <w:pPr>
        <w:pStyle w:val="ListParagraph"/>
        <w:numPr>
          <w:ilvl w:val="0"/>
          <w:numId w:val="2"/>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Listening Training Unit</w:t>
      </w:r>
    </w:p>
    <w:p w:rsidR="00BC2F32" w:rsidRPr="00251C0A" w:rsidRDefault="00BC2F32" w:rsidP="00876F33">
      <w:pPr>
        <w:spacing w:after="0" w:line="240" w:lineRule="auto"/>
        <w:jc w:val="both"/>
        <w:rPr>
          <w:rFonts w:ascii="Times New Roman" w:eastAsia="Times New Roman" w:hAnsi="Times New Roman"/>
          <w:b/>
          <w:bCs/>
          <w:sz w:val="22"/>
          <w:szCs w:val="22"/>
        </w:rPr>
      </w:pPr>
    </w:p>
    <w:p w:rsidR="00C53BF4" w:rsidRPr="00251C0A" w:rsidRDefault="00C53BF4" w:rsidP="006C7927">
      <w:pPr>
        <w:spacing w:after="0"/>
        <w:jc w:val="both"/>
        <w:rPr>
          <w:rFonts w:ascii="Times New Roman" w:eastAsia="Times New Roman" w:hAnsi="Times New Roman"/>
          <w:b/>
          <w:bCs/>
          <w:sz w:val="2"/>
          <w:szCs w:val="22"/>
        </w:rPr>
        <w:sectPr w:rsidR="00C53BF4" w:rsidRPr="00251C0A" w:rsidSect="00491823">
          <w:type w:val="continuous"/>
          <w:pgSz w:w="11907" w:h="16839" w:code="9"/>
          <w:pgMar w:top="1440" w:right="1440" w:bottom="1440" w:left="1440" w:header="720" w:footer="418" w:gutter="0"/>
          <w:cols w:space="720"/>
          <w:docGrid w:linePitch="360"/>
        </w:sectPr>
      </w:pPr>
    </w:p>
    <w:tbl>
      <w:tblPr>
        <w:tblW w:w="0" w:type="auto"/>
        <w:jc w:val="center"/>
        <w:tblInd w:w="-1318" w:type="dxa"/>
        <w:tblLook w:val="04A0"/>
      </w:tblPr>
      <w:tblGrid>
        <w:gridCol w:w="3858"/>
        <w:gridCol w:w="825"/>
      </w:tblGrid>
      <w:tr w:rsidR="00223564" w:rsidRPr="00251C0A" w:rsidTr="00223564">
        <w:trPr>
          <w:trHeight w:val="134"/>
          <w:jc w:val="center"/>
        </w:trPr>
        <w:tc>
          <w:tcPr>
            <w:tcW w:w="3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64" w:rsidRPr="00251C0A" w:rsidRDefault="00223564" w:rsidP="006C7927">
            <w:pPr>
              <w:spacing w:after="0"/>
              <w:jc w:val="both"/>
              <w:rPr>
                <w:rFonts w:ascii="Times New Roman" w:eastAsia="Times New Roman" w:hAnsi="Times New Roman"/>
                <w:b/>
                <w:bCs/>
                <w:sz w:val="22"/>
                <w:szCs w:val="22"/>
              </w:rPr>
            </w:pPr>
            <w:r w:rsidRPr="00251C0A">
              <w:rPr>
                <w:rFonts w:ascii="Times New Roman" w:eastAsia="Times New Roman" w:hAnsi="Times New Roman"/>
                <w:b/>
                <w:bCs/>
                <w:sz w:val="22"/>
                <w:szCs w:val="22"/>
              </w:rPr>
              <w:lastRenderedPageBreak/>
              <w:t>Listening Training Unit</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223564" w:rsidRPr="00251C0A" w:rsidRDefault="00223564" w:rsidP="006C7927">
            <w:pPr>
              <w:spacing w:after="0"/>
              <w:jc w:val="both"/>
              <w:rPr>
                <w:rFonts w:ascii="Times New Roman" w:eastAsia="Times New Roman" w:hAnsi="Times New Roman"/>
                <w:b/>
                <w:bCs/>
                <w:sz w:val="22"/>
                <w:szCs w:val="22"/>
              </w:rPr>
            </w:pP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 xml:space="preserve">Clients seen         </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272</w:t>
            </w:r>
          </w:p>
        </w:tc>
      </w:tr>
      <w:tr w:rsidR="00223564" w:rsidRPr="00251C0A"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Sessions taken</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760</w:t>
            </w:r>
          </w:p>
        </w:tc>
      </w:tr>
      <w:tr w:rsidR="00223564" w:rsidRPr="00251C0A" w:rsidTr="00223564">
        <w:trPr>
          <w:trHeight w:val="188"/>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for whom demo therapy given</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35</w:t>
            </w:r>
          </w:p>
        </w:tc>
      </w:tr>
      <w:tr w:rsidR="00223564" w:rsidRPr="00251C0A"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New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20</w:t>
            </w:r>
          </w:p>
        </w:tc>
      </w:tr>
      <w:tr w:rsidR="00223564" w:rsidRPr="00251C0A" w:rsidTr="00223564">
        <w:trPr>
          <w:trHeight w:val="116"/>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Repeat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252</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discharged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16</w:t>
            </w:r>
          </w:p>
        </w:tc>
      </w:tr>
      <w:tr w:rsidR="00223564" w:rsidRPr="00251C0A" w:rsidTr="00223564">
        <w:trPr>
          <w:trHeight w:val="107"/>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discontinued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12</w:t>
            </w:r>
          </w:p>
        </w:tc>
      </w:tr>
      <w:tr w:rsidR="00223564" w:rsidRPr="00251C0A" w:rsidTr="00223564">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Pre-school sessions attended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 xml:space="preserve">Clients given training in Hindi                                                                                   </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24</w:t>
            </w:r>
          </w:p>
        </w:tc>
      </w:tr>
      <w:tr w:rsidR="00223564" w:rsidRPr="00251C0A" w:rsidTr="00A14ABF">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with CI trained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25</w:t>
            </w:r>
          </w:p>
        </w:tc>
      </w:tr>
      <w:tr w:rsidR="00223564" w:rsidRPr="00251C0A" w:rsidTr="00A14ABF">
        <w:trPr>
          <w:trHeight w:val="60"/>
          <w:jc w:val="center"/>
        </w:trPr>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Sessions for clients with CI taken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148</w:t>
            </w:r>
          </w:p>
        </w:tc>
      </w:tr>
      <w:tr w:rsidR="00223564" w:rsidRPr="00251C0A" w:rsidTr="00223564">
        <w:trPr>
          <w:trHeight w:val="89"/>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with tinnitus attended therapy</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4</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Sessions for clients with tinnitus</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36</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Sessions for 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with hyperacusis</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Sesseions</w:t>
            </w:r>
            <w:r w:rsidR="00F526F0" w:rsidRPr="00251C0A">
              <w:rPr>
                <w:rFonts w:ascii="Times New Roman" w:eastAsia="Times New Roman" w:hAnsi="Times New Roman"/>
                <w:sz w:val="22"/>
                <w:szCs w:val="22"/>
              </w:rPr>
              <w:t>f</w:t>
            </w:r>
            <w:r w:rsidRPr="00251C0A">
              <w:rPr>
                <w:rFonts w:ascii="Times New Roman" w:eastAsia="Times New Roman" w:hAnsi="Times New Roman"/>
                <w:sz w:val="22"/>
                <w:szCs w:val="22"/>
              </w:rPr>
              <w:t>orclientswith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Clients for speech reading</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223564" w:rsidRPr="00251C0A" w:rsidTr="00223564">
        <w:trPr>
          <w:trHeight w:val="125"/>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251C0A" w:rsidRDefault="00223564" w:rsidP="0082156C">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 xml:space="preserve">Clients for observn for </w:t>
            </w:r>
            <w:r w:rsidR="0082156C" w:rsidRPr="00251C0A">
              <w:rPr>
                <w:rFonts w:ascii="Times New Roman" w:eastAsia="Times New Roman" w:hAnsi="Times New Roman"/>
                <w:sz w:val="22"/>
                <w:szCs w:val="22"/>
              </w:rPr>
              <w:t>HAT</w:t>
            </w:r>
          </w:p>
        </w:tc>
        <w:tc>
          <w:tcPr>
            <w:tcW w:w="825" w:type="dxa"/>
            <w:tcBorders>
              <w:top w:val="nil"/>
              <w:left w:val="nil"/>
              <w:bottom w:val="single" w:sz="4" w:space="0" w:color="auto"/>
              <w:right w:val="single" w:sz="4" w:space="0" w:color="auto"/>
            </w:tcBorders>
            <w:shd w:val="clear" w:color="auto" w:fill="auto"/>
            <w:vAlign w:val="center"/>
            <w:hideMark/>
          </w:tcPr>
          <w:p w:rsidR="00223564" w:rsidRPr="00251C0A" w:rsidRDefault="0060771F" w:rsidP="006C7927">
            <w:pPr>
              <w:spacing w:after="0"/>
              <w:rPr>
                <w:rFonts w:ascii="Times New Roman" w:eastAsia="Times New Roman" w:hAnsi="Times New Roman"/>
                <w:sz w:val="22"/>
                <w:szCs w:val="22"/>
              </w:rPr>
            </w:pPr>
            <w:r w:rsidRPr="00251C0A">
              <w:rPr>
                <w:rFonts w:ascii="Times New Roman" w:eastAsia="Times New Roman" w:hAnsi="Times New Roman"/>
                <w:sz w:val="22"/>
                <w:szCs w:val="22"/>
              </w:rPr>
              <w:t>5</w:t>
            </w:r>
          </w:p>
        </w:tc>
      </w:tr>
    </w:tbl>
    <w:p w:rsidR="00BC2F32" w:rsidRPr="00251C0A" w:rsidRDefault="00BC2F32" w:rsidP="00876F33">
      <w:pPr>
        <w:tabs>
          <w:tab w:val="left" w:pos="-180"/>
          <w:tab w:val="left" w:pos="0"/>
        </w:tabs>
        <w:spacing w:after="0" w:line="240" w:lineRule="auto"/>
        <w:jc w:val="center"/>
        <w:rPr>
          <w:rFonts w:ascii="Times New Roman" w:hAnsi="Times New Roman"/>
          <w:b/>
          <w:sz w:val="22"/>
          <w:szCs w:val="22"/>
        </w:rPr>
        <w:sectPr w:rsidR="00BC2F32" w:rsidRPr="00251C0A" w:rsidSect="00864D79">
          <w:type w:val="continuous"/>
          <w:pgSz w:w="11907" w:h="16839" w:code="9"/>
          <w:pgMar w:top="1440" w:right="1440" w:bottom="1440" w:left="1440" w:header="720" w:footer="418" w:gutter="0"/>
          <w:cols w:space="720"/>
          <w:docGrid w:linePitch="360"/>
        </w:sectPr>
      </w:pPr>
    </w:p>
    <w:p w:rsidR="00313B9F" w:rsidRPr="00251C0A" w:rsidRDefault="0022588D" w:rsidP="00876F33">
      <w:pPr>
        <w:pStyle w:val="HTMLPreformatted"/>
        <w:shd w:val="clear" w:color="auto" w:fill="FFFFFF"/>
        <w:jc w:val="center"/>
        <w:rPr>
          <w:rFonts w:ascii="inherit" w:hAnsi="inherit"/>
          <w:sz w:val="22"/>
          <w:szCs w:val="22"/>
        </w:rPr>
      </w:pPr>
      <w:r w:rsidRPr="00251C0A">
        <w:rPr>
          <w:rFonts w:ascii="Times New Roman" w:hAnsi="Times New Roman"/>
          <w:b/>
          <w:caps/>
          <w:sz w:val="22"/>
          <w:szCs w:val="22"/>
        </w:rPr>
        <w:lastRenderedPageBreak/>
        <w:t>Clinical Support Services</w:t>
      </w:r>
      <w:r w:rsidR="00DD1F31" w:rsidRPr="00251C0A">
        <w:rPr>
          <w:rFonts w:ascii="Times New Roman" w:hAnsi="Times New Roman"/>
          <w:b/>
          <w:caps/>
          <w:sz w:val="22"/>
          <w:szCs w:val="22"/>
        </w:rPr>
        <w:t xml:space="preserve">/ </w:t>
      </w:r>
      <w:r w:rsidR="00DD1F31" w:rsidRPr="00251C0A">
        <w:rPr>
          <w:rFonts w:ascii="Mangal" w:hAnsi="Mangal" w:cs="Mangal" w:hint="cs"/>
          <w:sz w:val="22"/>
          <w:szCs w:val="22"/>
          <w:cs/>
          <w:lang w:bidi="hi-IN"/>
        </w:rPr>
        <w:t>नैदानिक</w:t>
      </w:r>
      <w:r w:rsidR="00DD1F31" w:rsidRPr="00251C0A">
        <w:rPr>
          <w:rFonts w:ascii="Times New Roman" w:hAnsi="Times New Roman" w:cs="Times New Roman" w:hint="cs"/>
          <w:sz w:val="22"/>
          <w:szCs w:val="22"/>
          <w:cs/>
          <w:lang w:bidi="hi-IN"/>
        </w:rPr>
        <w:t xml:space="preserve"> ​​</w:t>
      </w:r>
      <w:r w:rsidR="00DD1F31" w:rsidRPr="00251C0A">
        <w:rPr>
          <w:rFonts w:ascii="Mangal" w:hAnsi="Mangal" w:cs="Mangal" w:hint="cs"/>
          <w:sz w:val="22"/>
          <w:szCs w:val="22"/>
          <w:cs/>
          <w:lang w:bidi="hi-IN"/>
        </w:rPr>
        <w:t>समर्थनसेवाएं</w:t>
      </w:r>
    </w:p>
    <w:p w:rsidR="0022588D" w:rsidRPr="00251C0A" w:rsidRDefault="0022588D" w:rsidP="00856B4D">
      <w:pPr>
        <w:pStyle w:val="ListParagraph"/>
        <w:tabs>
          <w:tab w:val="left" w:pos="-180"/>
          <w:tab w:val="left" w:pos="0"/>
        </w:tabs>
        <w:spacing w:before="120" w:after="0" w:line="240" w:lineRule="auto"/>
        <w:ind w:left="630"/>
        <w:jc w:val="center"/>
        <w:rPr>
          <w:rFonts w:ascii="Times New Roman" w:hAnsi="Times New Roman"/>
          <w:b/>
          <w:i/>
          <w:sz w:val="22"/>
          <w:szCs w:val="22"/>
        </w:rPr>
      </w:pPr>
      <w:r w:rsidRPr="00251C0A">
        <w:rPr>
          <w:rFonts w:ascii="Times New Roman" w:hAnsi="Times New Roman"/>
          <w:b/>
          <w:i/>
          <w:sz w:val="20"/>
          <w:szCs w:val="22"/>
        </w:rPr>
        <w:t>Certificates</w:t>
      </w:r>
      <w:r w:rsidRPr="00251C0A">
        <w:rPr>
          <w:rFonts w:ascii="Times New Roman" w:hAnsi="Times New Roman"/>
          <w:b/>
          <w:i/>
          <w:sz w:val="22"/>
          <w:szCs w:val="22"/>
        </w:rPr>
        <w:t xml:space="preserve"> Issued</w:t>
      </w:r>
    </w:p>
    <w:p w:rsidR="000D10B4" w:rsidRPr="00251C0A" w:rsidRDefault="000D10B4" w:rsidP="000D6AAD">
      <w:pPr>
        <w:pStyle w:val="ListParagraph"/>
        <w:tabs>
          <w:tab w:val="left" w:pos="-180"/>
          <w:tab w:val="left" w:pos="0"/>
        </w:tabs>
        <w:spacing w:before="120" w:after="0" w:line="240" w:lineRule="auto"/>
        <w:ind w:left="630"/>
        <w:rPr>
          <w:rFonts w:ascii="Times New Roman" w:hAnsi="Times New Roman"/>
          <w:b/>
          <w:i/>
          <w:sz w:val="14"/>
          <w:szCs w:val="22"/>
        </w:rPr>
      </w:pPr>
    </w:p>
    <w:tbl>
      <w:tblPr>
        <w:tblW w:w="0" w:type="auto"/>
        <w:jc w:val="center"/>
        <w:tblInd w:w="558" w:type="dxa"/>
        <w:tblLook w:val="04A0"/>
      </w:tblPr>
      <w:tblGrid>
        <w:gridCol w:w="3764"/>
        <w:gridCol w:w="730"/>
      </w:tblGrid>
      <w:tr w:rsidR="000D10B4" w:rsidRPr="00251C0A" w:rsidTr="000D10B4">
        <w:trPr>
          <w:trHeight w:val="161"/>
          <w:jc w:val="center"/>
        </w:trPr>
        <w:tc>
          <w:tcPr>
            <w:tcW w:w="3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B4" w:rsidRPr="00251C0A" w:rsidRDefault="000D10B4" w:rsidP="00691A8D">
            <w:pPr>
              <w:numPr>
                <w:ilvl w:val="0"/>
                <w:numId w:val="23"/>
              </w:numPr>
              <w:tabs>
                <w:tab w:val="left" w:pos="236"/>
              </w:tabs>
              <w:spacing w:after="0"/>
              <w:ind w:left="162" w:hanging="162"/>
              <w:jc w:val="both"/>
              <w:rPr>
                <w:rFonts w:ascii="Times New Roman" w:eastAsia="Times New Roman" w:hAnsi="Times New Roman"/>
                <w:b/>
                <w:bCs/>
                <w:sz w:val="22"/>
                <w:szCs w:val="22"/>
              </w:rPr>
            </w:pPr>
            <w:r w:rsidRPr="00251C0A">
              <w:rPr>
                <w:rFonts w:ascii="Times New Roman" w:eastAsia="Times New Roman" w:hAnsi="Times New Roman"/>
                <w:b/>
                <w:bCs/>
                <w:sz w:val="22"/>
                <w:szCs w:val="22"/>
              </w:rPr>
              <w:t>HEARING EVALUATION</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0D10B4" w:rsidRPr="00251C0A" w:rsidRDefault="000D10B4" w:rsidP="006C7927">
            <w:pPr>
              <w:spacing w:after="0"/>
              <w:jc w:val="both"/>
              <w:rPr>
                <w:rFonts w:ascii="Times New Roman" w:eastAsia="Times New Roman" w:hAnsi="Times New Roman"/>
                <w:b/>
                <w:bCs/>
                <w:sz w:val="22"/>
                <w:szCs w:val="22"/>
              </w:rPr>
            </w:pPr>
          </w:p>
        </w:tc>
      </w:tr>
      <w:tr w:rsidR="000D10B4" w:rsidRPr="00251C0A"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ind w:right="-18"/>
              <w:jc w:val="both"/>
              <w:rPr>
                <w:rFonts w:ascii="Times New Roman" w:eastAsia="Times New Roman" w:hAnsi="Times New Roman"/>
                <w:sz w:val="22"/>
                <w:szCs w:val="22"/>
              </w:rPr>
            </w:pPr>
            <w:r w:rsidRPr="00251C0A">
              <w:rPr>
                <w:rFonts w:ascii="Times New Roman" w:eastAsia="Times New Roman" w:hAnsi="Times New Roman"/>
                <w:sz w:val="22"/>
                <w:szCs w:val="22"/>
              </w:rPr>
              <w:t>Financial aid (pension of GOK)</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251C0A" w:rsidRDefault="0060771F"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118</w:t>
            </w:r>
          </w:p>
        </w:tc>
      </w:tr>
      <w:tr w:rsidR="000D10B4" w:rsidRPr="00251C0A" w:rsidTr="000D10B4">
        <w:trPr>
          <w:trHeight w:val="8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 xml:space="preserve">Admission to deaf school </w:t>
            </w:r>
          </w:p>
        </w:tc>
        <w:tc>
          <w:tcPr>
            <w:tcW w:w="730" w:type="dxa"/>
            <w:tcBorders>
              <w:top w:val="nil"/>
              <w:left w:val="nil"/>
              <w:bottom w:val="single" w:sz="4" w:space="0" w:color="auto"/>
              <w:right w:val="single" w:sz="4" w:space="0" w:color="auto"/>
            </w:tcBorders>
            <w:shd w:val="clear" w:color="auto" w:fill="auto"/>
            <w:hideMark/>
          </w:tcPr>
          <w:p w:rsidR="000D10B4" w:rsidRPr="00251C0A" w:rsidRDefault="00995BB7"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Physically handicapped</w:t>
            </w:r>
          </w:p>
        </w:tc>
        <w:tc>
          <w:tcPr>
            <w:tcW w:w="730" w:type="dxa"/>
            <w:tcBorders>
              <w:top w:val="nil"/>
              <w:left w:val="nil"/>
              <w:bottom w:val="single" w:sz="4" w:space="0" w:color="auto"/>
              <w:right w:val="single" w:sz="4" w:space="0" w:color="auto"/>
            </w:tcBorders>
            <w:shd w:val="clear" w:color="auto" w:fill="auto"/>
            <w:hideMark/>
          </w:tcPr>
          <w:p w:rsidR="000D10B4" w:rsidRPr="00251C0A" w:rsidRDefault="0060771F"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56"/>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Tax exemption</w:t>
            </w:r>
          </w:p>
        </w:tc>
        <w:tc>
          <w:tcPr>
            <w:tcW w:w="730" w:type="dxa"/>
            <w:tcBorders>
              <w:top w:val="nil"/>
              <w:left w:val="nil"/>
              <w:bottom w:val="single" w:sz="4" w:space="0" w:color="auto"/>
              <w:right w:val="single" w:sz="4" w:space="0" w:color="auto"/>
            </w:tcBorders>
            <w:shd w:val="clear" w:color="auto" w:fill="auto"/>
            <w:hideMark/>
          </w:tcPr>
          <w:p w:rsidR="000D10B4" w:rsidRPr="00251C0A" w:rsidRDefault="0060771F"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3</w:t>
            </w:r>
          </w:p>
        </w:tc>
      </w:tr>
      <w:tr w:rsidR="000D10B4" w:rsidRPr="00251C0A"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Education scholarship</w:t>
            </w:r>
          </w:p>
        </w:tc>
        <w:tc>
          <w:tcPr>
            <w:tcW w:w="730" w:type="dxa"/>
            <w:tcBorders>
              <w:top w:val="nil"/>
              <w:left w:val="nil"/>
              <w:bottom w:val="single" w:sz="4" w:space="0" w:color="auto"/>
              <w:right w:val="single" w:sz="4" w:space="0" w:color="auto"/>
            </w:tcBorders>
            <w:shd w:val="clear" w:color="auto" w:fill="auto"/>
            <w:hideMark/>
          </w:tcPr>
          <w:p w:rsidR="000D10B4" w:rsidRPr="00251C0A" w:rsidRDefault="005403F6"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Others</w:t>
            </w:r>
          </w:p>
        </w:tc>
        <w:tc>
          <w:tcPr>
            <w:tcW w:w="730" w:type="dxa"/>
            <w:tcBorders>
              <w:top w:val="nil"/>
              <w:left w:val="nil"/>
              <w:bottom w:val="single" w:sz="4" w:space="0" w:color="auto"/>
              <w:right w:val="single" w:sz="4" w:space="0" w:color="auto"/>
            </w:tcBorders>
            <w:shd w:val="clear" w:color="auto" w:fill="auto"/>
            <w:hideMark/>
          </w:tcPr>
          <w:p w:rsidR="000D10B4" w:rsidRPr="00251C0A" w:rsidRDefault="005403F6"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Certificate issued at camp</w:t>
            </w:r>
          </w:p>
        </w:tc>
        <w:tc>
          <w:tcPr>
            <w:tcW w:w="730" w:type="dxa"/>
            <w:tcBorders>
              <w:top w:val="nil"/>
              <w:left w:val="nil"/>
              <w:bottom w:val="single" w:sz="4" w:space="0" w:color="auto"/>
              <w:right w:val="single" w:sz="4" w:space="0" w:color="auto"/>
            </w:tcBorders>
            <w:shd w:val="clear" w:color="auto" w:fill="auto"/>
            <w:hideMark/>
          </w:tcPr>
          <w:p w:rsidR="000D10B4" w:rsidRPr="00251C0A" w:rsidRDefault="00995BB7" w:rsidP="00F526F0">
            <w:pPr>
              <w:spacing w:after="0"/>
              <w:ind w:hanging="18"/>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251C0A" w:rsidRDefault="000D10B4" w:rsidP="006C7927">
            <w:pPr>
              <w:spacing w:after="0"/>
              <w:jc w:val="both"/>
              <w:rPr>
                <w:rFonts w:ascii="Times New Roman" w:eastAsia="Times New Roman" w:hAnsi="Times New Roman"/>
                <w:b/>
                <w:sz w:val="22"/>
                <w:szCs w:val="22"/>
              </w:rPr>
            </w:pPr>
            <w:r w:rsidRPr="00251C0A">
              <w:rPr>
                <w:rFonts w:ascii="Times New Roman" w:eastAsia="Times New Roman" w:hAnsi="Times New Roman"/>
                <w:b/>
                <w:sz w:val="22"/>
                <w:szCs w:val="22"/>
              </w:rPr>
              <w:t>Total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251C0A" w:rsidRDefault="0082156C" w:rsidP="00F526F0">
            <w:pPr>
              <w:spacing w:after="0"/>
              <w:ind w:hanging="108"/>
              <w:jc w:val="center"/>
              <w:rPr>
                <w:rFonts w:ascii="Times New Roman" w:eastAsia="Times New Roman" w:hAnsi="Times New Roman"/>
                <w:b/>
                <w:sz w:val="22"/>
                <w:szCs w:val="22"/>
              </w:rPr>
            </w:pPr>
            <w:r w:rsidRPr="00251C0A">
              <w:rPr>
                <w:rFonts w:ascii="Times New Roman" w:eastAsia="Times New Roman" w:hAnsi="Times New Roman"/>
                <w:b/>
                <w:sz w:val="22"/>
                <w:szCs w:val="22"/>
              </w:rPr>
              <w:t>1</w:t>
            </w:r>
            <w:r w:rsidR="0060771F" w:rsidRPr="00251C0A">
              <w:rPr>
                <w:rFonts w:ascii="Times New Roman" w:eastAsia="Times New Roman" w:hAnsi="Times New Roman"/>
                <w:b/>
                <w:sz w:val="22"/>
                <w:szCs w:val="22"/>
              </w:rPr>
              <w:t>21</w:t>
            </w:r>
          </w:p>
        </w:tc>
      </w:tr>
      <w:tr w:rsidR="000D10B4" w:rsidRPr="00251C0A" w:rsidTr="000D10B4">
        <w:trPr>
          <w:trHeight w:val="17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251C0A" w:rsidRDefault="000D10B4" w:rsidP="00691A8D">
            <w:pPr>
              <w:numPr>
                <w:ilvl w:val="0"/>
                <w:numId w:val="23"/>
              </w:numPr>
              <w:tabs>
                <w:tab w:val="left" w:pos="246"/>
              </w:tabs>
              <w:spacing w:after="0"/>
              <w:ind w:left="162" w:hanging="162"/>
              <w:jc w:val="both"/>
              <w:rPr>
                <w:rFonts w:ascii="Times New Roman" w:eastAsia="Times New Roman" w:hAnsi="Times New Roman"/>
                <w:b/>
                <w:bCs/>
                <w:sz w:val="22"/>
                <w:szCs w:val="22"/>
              </w:rPr>
            </w:pPr>
            <w:r w:rsidRPr="00251C0A">
              <w:rPr>
                <w:rFonts w:ascii="Times New Roman" w:eastAsia="Times New Roman" w:hAnsi="Times New Roman"/>
                <w:b/>
                <w:bCs/>
                <w:sz w:val="22"/>
                <w:szCs w:val="22"/>
              </w:rPr>
              <w:t>HEARING AID TRIAL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251C0A" w:rsidRDefault="000D10B4" w:rsidP="006C7927">
            <w:pPr>
              <w:spacing w:after="0"/>
              <w:jc w:val="both"/>
              <w:rPr>
                <w:rFonts w:ascii="Times New Roman" w:eastAsia="Times New Roman" w:hAnsi="Times New Roman"/>
                <w:b/>
                <w:bCs/>
                <w:sz w:val="22"/>
                <w:szCs w:val="22"/>
              </w:rPr>
            </w:pPr>
            <w:r w:rsidRPr="00251C0A">
              <w:rPr>
                <w:rFonts w:ascii="Times New Roman" w:eastAsia="Times New Roman" w:hAnsi="Times New Roman"/>
                <w:b/>
                <w:bCs/>
                <w:sz w:val="22"/>
                <w:szCs w:val="22"/>
              </w:rPr>
              <w:t> </w:t>
            </w:r>
          </w:p>
        </w:tc>
      </w:tr>
      <w:tr w:rsidR="000D10B4" w:rsidRPr="00251C0A" w:rsidTr="000D10B4">
        <w:trPr>
          <w:trHeight w:val="215"/>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Driving licence</w:t>
            </w:r>
          </w:p>
        </w:tc>
        <w:tc>
          <w:tcPr>
            <w:tcW w:w="730" w:type="dxa"/>
            <w:tcBorders>
              <w:top w:val="nil"/>
              <w:left w:val="nil"/>
              <w:bottom w:val="single" w:sz="4" w:space="0" w:color="auto"/>
              <w:right w:val="single" w:sz="4" w:space="0" w:color="auto"/>
            </w:tcBorders>
            <w:shd w:val="clear" w:color="auto" w:fill="auto"/>
            <w:hideMark/>
          </w:tcPr>
          <w:p w:rsidR="000D10B4" w:rsidRPr="00251C0A" w:rsidRDefault="00995BB7" w:rsidP="00F526F0">
            <w:pPr>
              <w:spacing w:after="0"/>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 xml:space="preserve">Financial Aid  </w:t>
            </w:r>
          </w:p>
        </w:tc>
        <w:tc>
          <w:tcPr>
            <w:tcW w:w="730" w:type="dxa"/>
            <w:tcBorders>
              <w:top w:val="nil"/>
              <w:left w:val="nil"/>
              <w:bottom w:val="single" w:sz="4" w:space="0" w:color="auto"/>
              <w:right w:val="single" w:sz="4" w:space="0" w:color="auto"/>
            </w:tcBorders>
            <w:shd w:val="clear" w:color="auto" w:fill="auto"/>
            <w:hideMark/>
          </w:tcPr>
          <w:p w:rsidR="000D10B4" w:rsidRPr="00251C0A" w:rsidRDefault="0060771F" w:rsidP="00F526F0">
            <w:pPr>
              <w:spacing w:after="0"/>
              <w:jc w:val="center"/>
              <w:rPr>
                <w:rFonts w:ascii="Times New Roman" w:eastAsia="Times New Roman" w:hAnsi="Times New Roman"/>
                <w:sz w:val="22"/>
                <w:szCs w:val="22"/>
              </w:rPr>
            </w:pPr>
            <w:r w:rsidRPr="00251C0A">
              <w:rPr>
                <w:rFonts w:ascii="Times New Roman" w:eastAsia="Times New Roman" w:hAnsi="Times New Roman"/>
                <w:sz w:val="22"/>
                <w:szCs w:val="22"/>
              </w:rPr>
              <w:t>30</w:t>
            </w:r>
          </w:p>
        </w:tc>
      </w:tr>
      <w:tr w:rsidR="000D10B4" w:rsidRPr="00251C0A"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CI</w:t>
            </w:r>
          </w:p>
        </w:tc>
        <w:tc>
          <w:tcPr>
            <w:tcW w:w="730" w:type="dxa"/>
            <w:tcBorders>
              <w:top w:val="nil"/>
              <w:left w:val="nil"/>
              <w:bottom w:val="single" w:sz="4" w:space="0" w:color="auto"/>
              <w:right w:val="single" w:sz="4" w:space="0" w:color="auto"/>
            </w:tcBorders>
            <w:shd w:val="clear" w:color="auto" w:fill="auto"/>
            <w:hideMark/>
          </w:tcPr>
          <w:p w:rsidR="000D10B4" w:rsidRPr="00251C0A" w:rsidRDefault="0060771F" w:rsidP="00F526F0">
            <w:pPr>
              <w:spacing w:after="0"/>
              <w:jc w:val="center"/>
              <w:rPr>
                <w:rFonts w:ascii="Times New Roman" w:eastAsia="Times New Roman" w:hAnsi="Times New Roman"/>
                <w:sz w:val="22"/>
                <w:szCs w:val="22"/>
              </w:rPr>
            </w:pPr>
            <w:r w:rsidRPr="00251C0A">
              <w:rPr>
                <w:rFonts w:ascii="Times New Roman" w:eastAsia="Times New Roman" w:hAnsi="Times New Roman"/>
                <w:sz w:val="22"/>
                <w:szCs w:val="22"/>
              </w:rPr>
              <w:t>8</w:t>
            </w:r>
          </w:p>
        </w:tc>
      </w:tr>
      <w:tr w:rsidR="000D10B4" w:rsidRPr="00251C0A"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sz w:val="22"/>
                <w:szCs w:val="22"/>
              </w:rPr>
            </w:pPr>
            <w:r w:rsidRPr="00251C0A">
              <w:rPr>
                <w:rFonts w:ascii="Times New Roman" w:eastAsia="Times New Roman" w:hAnsi="Times New Roman"/>
                <w:sz w:val="22"/>
                <w:szCs w:val="22"/>
              </w:rPr>
              <w:t>Others</w:t>
            </w:r>
          </w:p>
        </w:tc>
        <w:tc>
          <w:tcPr>
            <w:tcW w:w="730" w:type="dxa"/>
            <w:tcBorders>
              <w:top w:val="nil"/>
              <w:left w:val="nil"/>
              <w:bottom w:val="single" w:sz="4" w:space="0" w:color="auto"/>
              <w:right w:val="single" w:sz="4" w:space="0" w:color="auto"/>
            </w:tcBorders>
            <w:shd w:val="clear" w:color="auto" w:fill="auto"/>
            <w:hideMark/>
          </w:tcPr>
          <w:p w:rsidR="000D10B4" w:rsidRPr="00251C0A" w:rsidRDefault="005403F6" w:rsidP="00F526F0">
            <w:pPr>
              <w:spacing w:after="0"/>
              <w:jc w:val="center"/>
              <w:rPr>
                <w:rFonts w:ascii="Times New Roman" w:eastAsia="Times New Roman" w:hAnsi="Times New Roman"/>
                <w:sz w:val="22"/>
                <w:szCs w:val="22"/>
              </w:rPr>
            </w:pPr>
            <w:r w:rsidRPr="00251C0A">
              <w:rPr>
                <w:rFonts w:ascii="Times New Roman" w:eastAsia="Times New Roman" w:hAnsi="Times New Roman"/>
                <w:sz w:val="22"/>
                <w:szCs w:val="22"/>
              </w:rPr>
              <w:t>0</w:t>
            </w:r>
          </w:p>
        </w:tc>
      </w:tr>
      <w:tr w:rsidR="000D10B4" w:rsidRPr="00251C0A"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251C0A" w:rsidRDefault="000D10B4" w:rsidP="006C7927">
            <w:pPr>
              <w:spacing w:after="0"/>
              <w:jc w:val="both"/>
              <w:rPr>
                <w:rFonts w:ascii="Times New Roman" w:eastAsia="Times New Roman" w:hAnsi="Times New Roman"/>
                <w:b/>
                <w:sz w:val="22"/>
                <w:szCs w:val="22"/>
              </w:rPr>
            </w:pPr>
            <w:r w:rsidRPr="00251C0A">
              <w:rPr>
                <w:rFonts w:ascii="Times New Roman" w:eastAsia="Times New Roman" w:hAnsi="Times New Roman"/>
                <w:b/>
                <w:sz w:val="22"/>
                <w:szCs w:val="22"/>
              </w:rPr>
              <w:t>Total</w:t>
            </w:r>
          </w:p>
        </w:tc>
        <w:tc>
          <w:tcPr>
            <w:tcW w:w="730" w:type="dxa"/>
            <w:tcBorders>
              <w:top w:val="nil"/>
              <w:left w:val="nil"/>
              <w:bottom w:val="single" w:sz="4" w:space="0" w:color="auto"/>
              <w:right w:val="single" w:sz="4" w:space="0" w:color="auto"/>
            </w:tcBorders>
            <w:shd w:val="clear" w:color="auto" w:fill="auto"/>
            <w:hideMark/>
          </w:tcPr>
          <w:p w:rsidR="000D10B4" w:rsidRPr="00251C0A" w:rsidRDefault="0060771F" w:rsidP="00F526F0">
            <w:pPr>
              <w:spacing w:after="0"/>
              <w:jc w:val="center"/>
              <w:rPr>
                <w:rFonts w:ascii="Times New Roman" w:eastAsia="Times New Roman" w:hAnsi="Times New Roman"/>
                <w:b/>
                <w:sz w:val="22"/>
                <w:szCs w:val="22"/>
              </w:rPr>
            </w:pPr>
            <w:r w:rsidRPr="00251C0A">
              <w:rPr>
                <w:rFonts w:ascii="Times New Roman" w:eastAsia="Times New Roman" w:hAnsi="Times New Roman"/>
                <w:b/>
                <w:sz w:val="22"/>
                <w:szCs w:val="22"/>
              </w:rPr>
              <w:t>38</w:t>
            </w:r>
          </w:p>
        </w:tc>
      </w:tr>
    </w:tbl>
    <w:p w:rsidR="00D51EB7" w:rsidRPr="00251C0A" w:rsidRDefault="00D51EB7" w:rsidP="00DD1F31">
      <w:pPr>
        <w:tabs>
          <w:tab w:val="left" w:pos="-180"/>
          <w:tab w:val="left" w:pos="0"/>
        </w:tabs>
        <w:spacing w:after="0" w:line="240" w:lineRule="auto"/>
        <w:jc w:val="center"/>
        <w:rPr>
          <w:rFonts w:ascii="Times New Roman" w:hAnsi="Times New Roman"/>
          <w:b/>
          <w:sz w:val="12"/>
          <w:szCs w:val="22"/>
        </w:rPr>
      </w:pPr>
    </w:p>
    <w:p w:rsidR="0022588D" w:rsidRPr="00251C0A" w:rsidRDefault="00892281" w:rsidP="00DD1F31">
      <w:pPr>
        <w:tabs>
          <w:tab w:val="left" w:pos="-180"/>
          <w:tab w:val="left" w:pos="0"/>
        </w:tabs>
        <w:spacing w:after="0" w:line="240" w:lineRule="auto"/>
        <w:jc w:val="center"/>
        <w:rPr>
          <w:rFonts w:ascii="Times New Roman" w:hAnsi="Times New Roman"/>
          <w:b/>
          <w:sz w:val="22"/>
          <w:szCs w:val="22"/>
        </w:rPr>
      </w:pPr>
      <w:r w:rsidRPr="00251C0A">
        <w:rPr>
          <w:rFonts w:ascii="Times New Roman" w:hAnsi="Times New Roman"/>
          <w:b/>
          <w:sz w:val="22"/>
          <w:szCs w:val="22"/>
        </w:rPr>
        <w:t>PUBLIC EDUCATION AND OUTREACH SERVICES</w:t>
      </w:r>
      <w:r w:rsidR="00DD1F31" w:rsidRPr="00251C0A">
        <w:rPr>
          <w:rFonts w:ascii="Times New Roman" w:hAnsi="Times New Roman"/>
          <w:b/>
          <w:sz w:val="22"/>
          <w:szCs w:val="22"/>
        </w:rPr>
        <w:t>/</w:t>
      </w:r>
    </w:p>
    <w:p w:rsidR="00D304A9" w:rsidRPr="00251C0A" w:rsidRDefault="00DD1F31" w:rsidP="00DD1F31">
      <w:pPr>
        <w:pStyle w:val="HTMLPreformatted"/>
        <w:shd w:val="clear" w:color="auto" w:fill="FFFFFF"/>
        <w:jc w:val="center"/>
        <w:rPr>
          <w:rFonts w:ascii="Mangal" w:hAnsi="Mangal" w:cs="Mangal"/>
          <w:sz w:val="22"/>
          <w:szCs w:val="22"/>
          <w:cs/>
          <w:lang w:bidi="hi-IN"/>
        </w:rPr>
      </w:pPr>
      <w:r w:rsidRPr="00251C0A">
        <w:rPr>
          <w:rFonts w:ascii="Mangal" w:hAnsi="Mangal" w:cs="Mangal" w:hint="cs"/>
          <w:sz w:val="22"/>
          <w:szCs w:val="22"/>
          <w:cs/>
          <w:lang w:bidi="hi-IN"/>
        </w:rPr>
        <w:t>सार्वजनिक</w:t>
      </w:r>
      <w:r w:rsidR="00121277">
        <w:rPr>
          <w:rFonts w:ascii="Mangal" w:hAnsi="Mangal" w:cs="Mangal"/>
          <w:sz w:val="22"/>
          <w:szCs w:val="22"/>
          <w:cs/>
          <w:lang w:bidi="hi-IN"/>
        </w:rPr>
        <w:t xml:space="preserve"> </w:t>
      </w:r>
      <w:r w:rsidRPr="00251C0A">
        <w:rPr>
          <w:rFonts w:ascii="Mangal" w:hAnsi="Mangal" w:cs="Mangal" w:hint="cs"/>
          <w:sz w:val="22"/>
          <w:szCs w:val="22"/>
          <w:cs/>
          <w:lang w:bidi="hi-IN"/>
        </w:rPr>
        <w:t>शिक्षा</w:t>
      </w:r>
      <w:r w:rsidR="00121277">
        <w:rPr>
          <w:rFonts w:ascii="Mangal" w:hAnsi="Mangal" w:cs="Mangal"/>
          <w:sz w:val="22"/>
          <w:szCs w:val="22"/>
          <w:cs/>
          <w:lang w:bidi="hi-IN"/>
        </w:rPr>
        <w:t xml:space="preserve"> </w:t>
      </w:r>
      <w:r w:rsidRPr="00251C0A">
        <w:rPr>
          <w:rFonts w:ascii="Mangal" w:hAnsi="Mangal" w:cs="Mangal" w:hint="cs"/>
          <w:sz w:val="22"/>
          <w:szCs w:val="22"/>
          <w:cs/>
          <w:lang w:bidi="hi-IN"/>
        </w:rPr>
        <w:t>और</w:t>
      </w:r>
      <w:r w:rsidR="00121277">
        <w:rPr>
          <w:rFonts w:ascii="Mangal" w:hAnsi="Mangal" w:cs="Mangal"/>
          <w:sz w:val="22"/>
          <w:szCs w:val="22"/>
          <w:cs/>
          <w:lang w:bidi="hi-IN"/>
        </w:rPr>
        <w:t xml:space="preserve"> </w:t>
      </w:r>
      <w:r w:rsidRPr="00251C0A">
        <w:rPr>
          <w:rFonts w:ascii="Mangal" w:hAnsi="Mangal" w:cs="Mangal" w:hint="cs"/>
          <w:sz w:val="22"/>
          <w:szCs w:val="22"/>
          <w:cs/>
          <w:lang w:bidi="hi-IN"/>
        </w:rPr>
        <w:t>आउटरीच</w:t>
      </w:r>
      <w:r w:rsidR="00121277">
        <w:rPr>
          <w:rFonts w:ascii="Mangal" w:hAnsi="Mangal" w:cs="Mangal"/>
          <w:sz w:val="22"/>
          <w:szCs w:val="22"/>
          <w:cs/>
          <w:lang w:bidi="hi-IN"/>
        </w:rPr>
        <w:t xml:space="preserve"> </w:t>
      </w:r>
      <w:r w:rsidRPr="00251C0A">
        <w:rPr>
          <w:rFonts w:ascii="Mangal" w:hAnsi="Mangal" w:cs="Mangal" w:hint="cs"/>
          <w:sz w:val="22"/>
          <w:szCs w:val="22"/>
          <w:cs/>
          <w:lang w:bidi="hi-IN"/>
        </w:rPr>
        <w:t>सेवाएं</w:t>
      </w:r>
    </w:p>
    <w:p w:rsidR="00DD1F31" w:rsidRPr="00251C0A" w:rsidRDefault="00DD1F31" w:rsidP="00DD1F31">
      <w:pPr>
        <w:pStyle w:val="HTMLPreformatted"/>
        <w:shd w:val="clear" w:color="auto" w:fill="FFFFFF"/>
        <w:jc w:val="center"/>
        <w:rPr>
          <w:rFonts w:ascii="inherit" w:hAnsi="inherit"/>
          <w:sz w:val="8"/>
          <w:szCs w:val="22"/>
        </w:rPr>
      </w:pPr>
    </w:p>
    <w:p w:rsidR="00A3748C" w:rsidRPr="00251C0A" w:rsidRDefault="0022588D" w:rsidP="00255CAA">
      <w:pPr>
        <w:pStyle w:val="ListParagraph"/>
        <w:numPr>
          <w:ilvl w:val="0"/>
          <w:numId w:val="3"/>
        </w:numPr>
        <w:tabs>
          <w:tab w:val="left" w:pos="-180"/>
          <w:tab w:val="left" w:pos="0"/>
        </w:tabs>
        <w:spacing w:after="120" w:line="240" w:lineRule="auto"/>
        <w:rPr>
          <w:rFonts w:ascii="Times New Roman" w:hAnsi="Times New Roman"/>
          <w:sz w:val="22"/>
          <w:szCs w:val="22"/>
        </w:rPr>
      </w:pPr>
      <w:r w:rsidRPr="00251C0A">
        <w:rPr>
          <w:rFonts w:ascii="Times New Roman" w:hAnsi="Times New Roman"/>
          <w:b/>
          <w:sz w:val="22"/>
          <w:szCs w:val="22"/>
        </w:rPr>
        <w:t>Communication Disorders Screening Camps</w:t>
      </w:r>
      <w:r w:rsidR="00560D4E" w:rsidRPr="00251C0A">
        <w:rPr>
          <w:rFonts w:ascii="Times New Roman" w:hAnsi="Times New Roman"/>
          <w:b/>
          <w:sz w:val="22"/>
          <w:szCs w:val="22"/>
        </w:rPr>
        <w:t xml:space="preserve"> (</w:t>
      </w:r>
      <w:r w:rsidR="00560D4E" w:rsidRPr="00251C0A">
        <w:rPr>
          <w:rFonts w:ascii="Times New Roman" w:hAnsi="Times New Roman"/>
          <w:sz w:val="22"/>
          <w:szCs w:val="22"/>
        </w:rPr>
        <w:t>Details such as</w:t>
      </w:r>
      <w:r w:rsidR="00560D4E" w:rsidRPr="00251C0A">
        <w:rPr>
          <w:rFonts w:ascii="Times New Roman" w:hAnsi="Times New Roman"/>
          <w:b/>
          <w:sz w:val="22"/>
          <w:szCs w:val="22"/>
        </w:rPr>
        <w:t xml:space="preserve"> v</w:t>
      </w:r>
      <w:r w:rsidR="00560D4E" w:rsidRPr="00251C0A">
        <w:rPr>
          <w:rFonts w:ascii="Times New Roman" w:hAnsi="Times New Roman"/>
          <w:sz w:val="22"/>
          <w:szCs w:val="22"/>
        </w:rPr>
        <w:t>enue, Staff deputed, No. of clients seen, Assessment &amp; Rehabilitation Details)</w:t>
      </w:r>
      <w:r w:rsidR="00E34F52" w:rsidRPr="00251C0A">
        <w:rPr>
          <w:rFonts w:ascii="Times New Roman" w:hAnsi="Times New Roman"/>
          <w:sz w:val="22"/>
          <w:szCs w:val="22"/>
        </w:rPr>
        <w:t>-NIL</w:t>
      </w:r>
    </w:p>
    <w:p w:rsidR="00560D4E" w:rsidRPr="00251C0A" w:rsidRDefault="00560D4E" w:rsidP="000D6AAD">
      <w:pPr>
        <w:pStyle w:val="ListParagraph"/>
        <w:tabs>
          <w:tab w:val="left" w:pos="-180"/>
          <w:tab w:val="left" w:pos="0"/>
        </w:tabs>
        <w:spacing w:line="240" w:lineRule="auto"/>
        <w:ind w:left="630"/>
        <w:jc w:val="center"/>
        <w:rPr>
          <w:rFonts w:ascii="Times New Roman" w:hAnsi="Times New Roman"/>
          <w:b/>
          <w:sz w:val="2"/>
          <w:szCs w:val="22"/>
        </w:rPr>
      </w:pPr>
    </w:p>
    <w:p w:rsidR="00864D79" w:rsidRPr="00251C0A" w:rsidRDefault="00864D79" w:rsidP="00864D79">
      <w:pPr>
        <w:pStyle w:val="ListParagraph"/>
        <w:tabs>
          <w:tab w:val="left" w:pos="-180"/>
          <w:tab w:val="left" w:pos="0"/>
        </w:tabs>
        <w:spacing w:line="240" w:lineRule="auto"/>
        <w:rPr>
          <w:rFonts w:ascii="Times New Roman" w:hAnsi="Times New Roman"/>
          <w:b/>
          <w:sz w:val="10"/>
          <w:szCs w:val="22"/>
        </w:rPr>
      </w:pPr>
    </w:p>
    <w:p w:rsidR="008A5421" w:rsidRPr="00251C0A" w:rsidRDefault="00313B9F" w:rsidP="00876F33">
      <w:pPr>
        <w:pStyle w:val="ListParagraph"/>
        <w:numPr>
          <w:ilvl w:val="0"/>
          <w:numId w:val="3"/>
        </w:numPr>
        <w:tabs>
          <w:tab w:val="left" w:pos="-180"/>
          <w:tab w:val="left" w:pos="0"/>
        </w:tabs>
        <w:spacing w:line="240" w:lineRule="auto"/>
        <w:rPr>
          <w:rFonts w:ascii="Times New Roman" w:hAnsi="Times New Roman"/>
          <w:b/>
          <w:sz w:val="22"/>
          <w:szCs w:val="22"/>
        </w:rPr>
      </w:pPr>
      <w:r w:rsidRPr="00251C0A">
        <w:rPr>
          <w:rFonts w:ascii="Times New Roman" w:hAnsi="Times New Roman"/>
          <w:b/>
          <w:sz w:val="22"/>
          <w:szCs w:val="22"/>
        </w:rPr>
        <w:t>Other Outreach Services</w:t>
      </w:r>
      <w:r w:rsidR="00A24974" w:rsidRPr="00251C0A">
        <w:rPr>
          <w:rFonts w:ascii="Times New Roman" w:hAnsi="Times New Roman"/>
          <w:b/>
          <w:sz w:val="22"/>
          <w:szCs w:val="22"/>
        </w:rPr>
        <w:t>-NIL</w:t>
      </w:r>
    </w:p>
    <w:p w:rsidR="00313B9F" w:rsidRPr="00251C0A" w:rsidRDefault="00FF30B9" w:rsidP="00A24974">
      <w:pPr>
        <w:pStyle w:val="ListParagraph"/>
        <w:numPr>
          <w:ilvl w:val="0"/>
          <w:numId w:val="3"/>
        </w:numPr>
        <w:tabs>
          <w:tab w:val="left" w:pos="-180"/>
          <w:tab w:val="left" w:pos="0"/>
        </w:tabs>
        <w:spacing w:after="0" w:line="240" w:lineRule="auto"/>
        <w:rPr>
          <w:rFonts w:ascii="Times New Roman" w:hAnsi="Times New Roman"/>
          <w:b/>
          <w:sz w:val="22"/>
          <w:szCs w:val="22"/>
        </w:rPr>
      </w:pPr>
      <w:r w:rsidRPr="00251C0A">
        <w:rPr>
          <w:rFonts w:ascii="Times New Roman" w:hAnsi="Times New Roman"/>
          <w:b/>
          <w:sz w:val="22"/>
          <w:szCs w:val="22"/>
        </w:rPr>
        <w:t>Public lecture series</w:t>
      </w:r>
      <w:r w:rsidR="00A24974" w:rsidRPr="00251C0A">
        <w:rPr>
          <w:rFonts w:ascii="Times New Roman" w:hAnsi="Times New Roman"/>
          <w:b/>
          <w:sz w:val="22"/>
          <w:szCs w:val="22"/>
        </w:rPr>
        <w:t>-</w:t>
      </w:r>
      <w:r w:rsidR="00995BB7" w:rsidRPr="00251C0A">
        <w:rPr>
          <w:rFonts w:ascii="Times New Roman" w:hAnsi="Times New Roman"/>
          <w:b/>
          <w:sz w:val="22"/>
          <w:szCs w:val="22"/>
        </w:rPr>
        <w:t>NIL</w:t>
      </w:r>
    </w:p>
    <w:p w:rsidR="00A24974" w:rsidRPr="00251C0A" w:rsidRDefault="00A24974" w:rsidP="00A24974">
      <w:pPr>
        <w:tabs>
          <w:tab w:val="left" w:pos="-180"/>
          <w:tab w:val="left" w:pos="0"/>
        </w:tabs>
        <w:spacing w:after="0" w:line="240" w:lineRule="auto"/>
        <w:rPr>
          <w:rFonts w:ascii="Times New Roman" w:hAnsi="Times New Roman"/>
          <w:b/>
          <w:sz w:val="16"/>
          <w:szCs w:val="22"/>
        </w:rPr>
      </w:pPr>
    </w:p>
    <w:p w:rsidR="008A5421" w:rsidRPr="00251C0A" w:rsidRDefault="0022588D" w:rsidP="00AB4EEE">
      <w:pPr>
        <w:pStyle w:val="HTMLPreformatted"/>
        <w:shd w:val="clear" w:color="auto" w:fill="FFFFFF"/>
        <w:jc w:val="center"/>
        <w:rPr>
          <w:rFonts w:ascii="Times New Roman" w:hAnsi="Times New Roman"/>
          <w:b/>
          <w:sz w:val="22"/>
          <w:szCs w:val="22"/>
        </w:rPr>
      </w:pPr>
      <w:r w:rsidRPr="00251C0A">
        <w:rPr>
          <w:rFonts w:ascii="Times New Roman" w:hAnsi="Times New Roman"/>
          <w:b/>
          <w:sz w:val="22"/>
          <w:szCs w:val="22"/>
        </w:rPr>
        <w:t>TECHNOLOGICAL CONSULTANCY SERVICES</w:t>
      </w:r>
      <w:r w:rsidR="00AB4EEE" w:rsidRPr="00251C0A">
        <w:rPr>
          <w:rFonts w:ascii="Times New Roman" w:hAnsi="Times New Roman"/>
          <w:b/>
          <w:sz w:val="22"/>
          <w:szCs w:val="22"/>
        </w:rPr>
        <w:t>/</w:t>
      </w:r>
      <w:r w:rsidR="00AB4EEE" w:rsidRPr="00251C0A">
        <w:rPr>
          <w:rFonts w:ascii="Mangal" w:hAnsi="Mangal" w:cs="Mangal" w:hint="cs"/>
          <w:sz w:val="22"/>
          <w:szCs w:val="22"/>
          <w:cs/>
          <w:lang w:bidi="hi-IN"/>
        </w:rPr>
        <w:t xml:space="preserve"> तकनीकी</w:t>
      </w:r>
      <w:r w:rsidR="00121277">
        <w:rPr>
          <w:rFonts w:ascii="Mangal" w:hAnsi="Mangal" w:cs="Mangal"/>
          <w:sz w:val="22"/>
          <w:szCs w:val="22"/>
          <w:cs/>
          <w:lang w:bidi="hi-IN"/>
        </w:rPr>
        <w:t xml:space="preserve"> </w:t>
      </w:r>
      <w:r w:rsidR="00AB4EEE" w:rsidRPr="00251C0A">
        <w:rPr>
          <w:rFonts w:ascii="Mangal" w:hAnsi="Mangal" w:cs="Mangal" w:hint="cs"/>
          <w:sz w:val="22"/>
          <w:szCs w:val="22"/>
          <w:cs/>
          <w:lang w:bidi="hi-IN"/>
        </w:rPr>
        <w:t>परामर्श</w:t>
      </w:r>
      <w:r w:rsidR="00121277">
        <w:rPr>
          <w:rFonts w:ascii="Mangal" w:hAnsi="Mangal" w:cs="Mangal"/>
          <w:sz w:val="22"/>
          <w:szCs w:val="22"/>
          <w:cs/>
          <w:lang w:bidi="hi-IN"/>
        </w:rPr>
        <w:t xml:space="preserve"> </w:t>
      </w:r>
      <w:r w:rsidR="00AB4EEE" w:rsidRPr="00251C0A">
        <w:rPr>
          <w:rFonts w:ascii="Mangal" w:hAnsi="Mangal" w:cs="Mangal" w:hint="cs"/>
          <w:sz w:val="22"/>
          <w:szCs w:val="22"/>
          <w:cs/>
          <w:lang w:bidi="hi-IN"/>
        </w:rPr>
        <w:t>सेवाएं</w:t>
      </w:r>
      <w:r w:rsidR="007D6293" w:rsidRPr="00251C0A">
        <w:rPr>
          <w:rFonts w:ascii="Times New Roman" w:hAnsi="Times New Roman"/>
          <w:b/>
          <w:sz w:val="22"/>
          <w:szCs w:val="22"/>
        </w:rPr>
        <w:t>-NIL</w:t>
      </w:r>
    </w:p>
    <w:p w:rsidR="00107557" w:rsidRPr="00251C0A" w:rsidRDefault="00107557" w:rsidP="00A24974">
      <w:pPr>
        <w:pStyle w:val="ListParagraph"/>
        <w:tabs>
          <w:tab w:val="left" w:pos="-180"/>
          <w:tab w:val="left" w:pos="0"/>
        </w:tabs>
        <w:spacing w:after="0" w:line="240" w:lineRule="auto"/>
        <w:ind w:left="630"/>
        <w:jc w:val="center"/>
        <w:rPr>
          <w:rFonts w:ascii="Times New Roman" w:hAnsi="Times New Roman"/>
          <w:b/>
          <w:sz w:val="14"/>
          <w:szCs w:val="22"/>
        </w:rPr>
      </w:pPr>
    </w:p>
    <w:p w:rsidR="00DD1F7A" w:rsidRPr="00251C0A" w:rsidRDefault="0022588D" w:rsidP="00DD1F7A">
      <w:pPr>
        <w:pStyle w:val="HTMLPreformatted"/>
        <w:shd w:val="clear" w:color="auto" w:fill="FFFFFF"/>
        <w:jc w:val="center"/>
        <w:rPr>
          <w:rFonts w:ascii="Times New Roman" w:hAnsi="Times New Roman"/>
          <w:b/>
          <w:sz w:val="22"/>
          <w:szCs w:val="22"/>
        </w:rPr>
      </w:pPr>
      <w:r w:rsidRPr="00251C0A">
        <w:rPr>
          <w:rFonts w:ascii="Times New Roman" w:hAnsi="Times New Roman"/>
          <w:b/>
          <w:sz w:val="22"/>
          <w:szCs w:val="22"/>
        </w:rPr>
        <w:t>AWARDS AND HONORS</w:t>
      </w:r>
      <w:r w:rsidR="00AB4EEE" w:rsidRPr="00251C0A">
        <w:rPr>
          <w:rFonts w:ascii="Times New Roman" w:hAnsi="Times New Roman"/>
          <w:b/>
          <w:sz w:val="22"/>
          <w:szCs w:val="22"/>
        </w:rPr>
        <w:t>/</w:t>
      </w:r>
      <w:r w:rsidR="00AB4EEE" w:rsidRPr="00251C0A">
        <w:rPr>
          <w:rFonts w:ascii="Mangal" w:hAnsi="Mangal" w:cs="Mangal" w:hint="cs"/>
          <w:sz w:val="22"/>
          <w:szCs w:val="22"/>
          <w:cs/>
          <w:lang w:bidi="hi-IN"/>
        </w:rPr>
        <w:t xml:space="preserve"> पुरस्कारऔरसम्मान</w:t>
      </w:r>
      <w:r w:rsidR="00AB4EEE" w:rsidRPr="00251C0A">
        <w:rPr>
          <w:rFonts w:ascii="Times New Roman" w:hAnsi="Times New Roman"/>
          <w:b/>
          <w:sz w:val="22"/>
          <w:szCs w:val="22"/>
        </w:rPr>
        <w:t>RECEIVED</w:t>
      </w:r>
      <w:r w:rsidRPr="00251C0A">
        <w:rPr>
          <w:rFonts w:ascii="Times New Roman" w:hAnsi="Times New Roman"/>
          <w:b/>
          <w:sz w:val="22"/>
          <w:szCs w:val="22"/>
        </w:rPr>
        <w:t xml:space="preserve"> BY FACULTY AND STAFF</w:t>
      </w:r>
      <w:r w:rsidR="00656C84" w:rsidRPr="00251C0A">
        <w:rPr>
          <w:rFonts w:ascii="Times New Roman" w:hAnsi="Times New Roman"/>
          <w:b/>
          <w:sz w:val="22"/>
          <w:szCs w:val="22"/>
        </w:rPr>
        <w:t>-</w:t>
      </w:r>
    </w:p>
    <w:p w:rsidR="00DD1F7A" w:rsidRPr="00251C0A" w:rsidRDefault="00DD1F7A" w:rsidP="00DD1F7A">
      <w:pPr>
        <w:pStyle w:val="HTMLPreformatted"/>
        <w:shd w:val="clear" w:color="auto" w:fill="FFFFFF"/>
        <w:rPr>
          <w:rFonts w:ascii="Times New Roman" w:hAnsi="Times New Roman"/>
          <w:b/>
          <w:sz w:val="10"/>
          <w:szCs w:val="22"/>
        </w:rPr>
      </w:pPr>
    </w:p>
    <w:tbl>
      <w:tblPr>
        <w:tblW w:w="0" w:type="auto"/>
        <w:tblLook w:val="04A0"/>
      </w:tblPr>
      <w:tblGrid>
        <w:gridCol w:w="601"/>
        <w:gridCol w:w="1963"/>
        <w:gridCol w:w="4045"/>
        <w:gridCol w:w="1442"/>
        <w:gridCol w:w="1192"/>
      </w:tblGrid>
      <w:tr w:rsidR="00DE6B46" w:rsidRPr="00251C0A" w:rsidTr="00CC1A06">
        <w:trPr>
          <w:trHeight w:val="172"/>
        </w:trPr>
        <w:tc>
          <w:tcPr>
            <w:tcW w:w="601" w:type="dxa"/>
            <w:tcBorders>
              <w:top w:val="single" w:sz="4" w:space="0" w:color="auto"/>
              <w:bottom w:val="single" w:sz="4" w:space="0" w:color="auto"/>
            </w:tcBorders>
          </w:tcPr>
          <w:p w:rsidR="00DE6B46" w:rsidRPr="00251C0A" w:rsidRDefault="00DE6B46" w:rsidP="004704E8">
            <w:pPr>
              <w:spacing w:after="0" w:line="240" w:lineRule="auto"/>
              <w:jc w:val="both"/>
              <w:rPr>
                <w:rFonts w:ascii="Times New Roman" w:hAnsi="Times New Roman"/>
                <w:b/>
                <w:sz w:val="22"/>
                <w:szCs w:val="22"/>
                <w:lang w:val="en-GB"/>
              </w:rPr>
            </w:pPr>
            <w:r w:rsidRPr="00251C0A">
              <w:rPr>
                <w:rFonts w:ascii="Times New Roman" w:hAnsi="Times New Roman"/>
                <w:b/>
                <w:sz w:val="22"/>
                <w:szCs w:val="22"/>
                <w:lang w:val="en-GB"/>
              </w:rPr>
              <w:t>No</w:t>
            </w:r>
          </w:p>
        </w:tc>
        <w:tc>
          <w:tcPr>
            <w:tcW w:w="1963" w:type="dxa"/>
            <w:tcBorders>
              <w:top w:val="single" w:sz="4" w:space="0" w:color="auto"/>
              <w:bottom w:val="single" w:sz="4" w:space="0" w:color="auto"/>
            </w:tcBorders>
          </w:tcPr>
          <w:p w:rsidR="00DE6B46" w:rsidRPr="00251C0A" w:rsidRDefault="00DE6B46" w:rsidP="004704E8">
            <w:pPr>
              <w:spacing w:after="0" w:line="240" w:lineRule="auto"/>
              <w:jc w:val="both"/>
              <w:rPr>
                <w:rFonts w:ascii="Times New Roman" w:hAnsi="Times New Roman"/>
                <w:b/>
                <w:sz w:val="22"/>
                <w:szCs w:val="22"/>
                <w:lang w:val="en-GB"/>
              </w:rPr>
            </w:pPr>
            <w:r w:rsidRPr="00251C0A">
              <w:rPr>
                <w:rFonts w:ascii="Times New Roman" w:hAnsi="Times New Roman"/>
                <w:b/>
                <w:sz w:val="22"/>
                <w:szCs w:val="22"/>
                <w:lang w:val="en-GB"/>
              </w:rPr>
              <w:t>Name</w:t>
            </w:r>
          </w:p>
        </w:tc>
        <w:tc>
          <w:tcPr>
            <w:tcW w:w="4045" w:type="dxa"/>
            <w:tcBorders>
              <w:top w:val="single" w:sz="4" w:space="0" w:color="auto"/>
              <w:bottom w:val="single" w:sz="4" w:space="0" w:color="auto"/>
            </w:tcBorders>
          </w:tcPr>
          <w:p w:rsidR="00DE6B46" w:rsidRPr="00251C0A" w:rsidRDefault="00DE6B46" w:rsidP="004704E8">
            <w:pPr>
              <w:spacing w:after="0" w:line="240" w:lineRule="auto"/>
              <w:jc w:val="both"/>
              <w:rPr>
                <w:rFonts w:ascii="Times New Roman" w:hAnsi="Times New Roman"/>
                <w:b/>
                <w:sz w:val="22"/>
                <w:szCs w:val="22"/>
                <w:lang w:val="en-GB"/>
              </w:rPr>
            </w:pPr>
            <w:r w:rsidRPr="00251C0A">
              <w:rPr>
                <w:rFonts w:ascii="Times New Roman" w:hAnsi="Times New Roman"/>
                <w:b/>
                <w:sz w:val="22"/>
                <w:szCs w:val="22"/>
                <w:lang w:val="en-GB"/>
              </w:rPr>
              <w:t>Paper/Name of the award</w:t>
            </w:r>
          </w:p>
        </w:tc>
        <w:tc>
          <w:tcPr>
            <w:tcW w:w="1442" w:type="dxa"/>
            <w:tcBorders>
              <w:top w:val="single" w:sz="4" w:space="0" w:color="auto"/>
              <w:bottom w:val="single" w:sz="4" w:space="0" w:color="auto"/>
            </w:tcBorders>
          </w:tcPr>
          <w:p w:rsidR="00DE6B46" w:rsidRPr="00251C0A" w:rsidRDefault="00DE6B46" w:rsidP="004704E8">
            <w:pPr>
              <w:spacing w:after="0" w:line="240" w:lineRule="auto"/>
              <w:jc w:val="both"/>
              <w:rPr>
                <w:rFonts w:ascii="Times New Roman" w:hAnsi="Times New Roman"/>
                <w:b/>
                <w:sz w:val="22"/>
                <w:szCs w:val="22"/>
                <w:lang w:val="en-GB"/>
              </w:rPr>
            </w:pPr>
            <w:r w:rsidRPr="00251C0A">
              <w:rPr>
                <w:rFonts w:ascii="Times New Roman" w:hAnsi="Times New Roman"/>
                <w:b/>
                <w:sz w:val="22"/>
                <w:szCs w:val="22"/>
                <w:lang w:val="en-GB"/>
              </w:rPr>
              <w:t>Venue</w:t>
            </w:r>
          </w:p>
        </w:tc>
        <w:tc>
          <w:tcPr>
            <w:tcW w:w="1192" w:type="dxa"/>
            <w:tcBorders>
              <w:top w:val="single" w:sz="4" w:space="0" w:color="auto"/>
              <w:bottom w:val="single" w:sz="4" w:space="0" w:color="auto"/>
            </w:tcBorders>
          </w:tcPr>
          <w:p w:rsidR="00DE6B46" w:rsidRPr="00251C0A" w:rsidRDefault="00DE6B46" w:rsidP="004704E8">
            <w:pPr>
              <w:spacing w:after="0" w:line="240" w:lineRule="auto"/>
              <w:jc w:val="both"/>
              <w:rPr>
                <w:rFonts w:ascii="Times New Roman" w:hAnsi="Times New Roman"/>
                <w:b/>
                <w:sz w:val="22"/>
                <w:szCs w:val="22"/>
                <w:lang w:val="en-GB"/>
              </w:rPr>
            </w:pPr>
            <w:r w:rsidRPr="00251C0A">
              <w:rPr>
                <w:rFonts w:ascii="Times New Roman" w:hAnsi="Times New Roman"/>
                <w:b/>
                <w:sz w:val="22"/>
                <w:szCs w:val="22"/>
                <w:lang w:val="en-GB"/>
              </w:rPr>
              <w:t xml:space="preserve">Date </w:t>
            </w:r>
          </w:p>
        </w:tc>
      </w:tr>
      <w:tr w:rsidR="00CC1A06" w:rsidRPr="00251C0A" w:rsidTr="00CC1A06">
        <w:trPr>
          <w:trHeight w:val="172"/>
        </w:trPr>
        <w:tc>
          <w:tcPr>
            <w:tcW w:w="601" w:type="dxa"/>
            <w:tcBorders>
              <w:top w:val="single" w:sz="4" w:space="0" w:color="auto"/>
              <w:bottom w:val="single" w:sz="4" w:space="0" w:color="auto"/>
            </w:tcBorders>
          </w:tcPr>
          <w:p w:rsidR="00CC1A06" w:rsidRPr="00251C0A" w:rsidRDefault="00CC1A06" w:rsidP="007F07FD">
            <w:pPr>
              <w:pStyle w:val="ListParagraph"/>
              <w:numPr>
                <w:ilvl w:val="0"/>
                <w:numId w:val="38"/>
              </w:numPr>
              <w:spacing w:after="0" w:line="240" w:lineRule="auto"/>
              <w:jc w:val="both"/>
              <w:rPr>
                <w:rFonts w:ascii="Times New Roman" w:hAnsi="Times New Roman"/>
                <w:bCs/>
                <w:sz w:val="22"/>
                <w:szCs w:val="22"/>
              </w:rPr>
            </w:pPr>
          </w:p>
        </w:tc>
        <w:tc>
          <w:tcPr>
            <w:tcW w:w="1963" w:type="dxa"/>
            <w:tcBorders>
              <w:top w:val="single" w:sz="4" w:space="0" w:color="auto"/>
              <w:bottom w:val="single" w:sz="4" w:space="0" w:color="auto"/>
            </w:tcBorders>
          </w:tcPr>
          <w:p w:rsidR="00CC1A06" w:rsidRPr="00251C0A" w:rsidRDefault="00CC1A06" w:rsidP="004704E8">
            <w:pPr>
              <w:spacing w:after="0" w:line="240" w:lineRule="auto"/>
              <w:jc w:val="both"/>
              <w:rPr>
                <w:rFonts w:ascii="Times New Roman" w:hAnsi="Times New Roman"/>
                <w:sz w:val="22"/>
                <w:szCs w:val="22"/>
              </w:rPr>
            </w:pPr>
            <w:r w:rsidRPr="00251C0A">
              <w:rPr>
                <w:rFonts w:ascii="Times New Roman" w:hAnsi="Times New Roman"/>
                <w:sz w:val="22"/>
                <w:szCs w:val="22"/>
              </w:rPr>
              <w:t>Ms. Geetha C., Ms. Vinodhini P</w:t>
            </w:r>
            <w:r w:rsidR="006142B4" w:rsidRPr="00251C0A">
              <w:rPr>
                <w:rFonts w:ascii="Times New Roman" w:hAnsi="Times New Roman"/>
                <w:sz w:val="22"/>
                <w:szCs w:val="22"/>
              </w:rPr>
              <w:t>.</w:t>
            </w:r>
            <w:r w:rsidRPr="00251C0A">
              <w:rPr>
                <w:rFonts w:ascii="Times New Roman" w:hAnsi="Times New Roman"/>
                <w:sz w:val="22"/>
                <w:szCs w:val="22"/>
              </w:rPr>
              <w:t>, Mr. Hemanth N</w:t>
            </w:r>
            <w:r w:rsidR="006142B4" w:rsidRPr="00251C0A">
              <w:rPr>
                <w:rFonts w:ascii="Times New Roman" w:hAnsi="Times New Roman"/>
                <w:sz w:val="22"/>
                <w:szCs w:val="22"/>
              </w:rPr>
              <w:t>.</w:t>
            </w:r>
          </w:p>
        </w:tc>
        <w:tc>
          <w:tcPr>
            <w:tcW w:w="4045" w:type="dxa"/>
            <w:tcBorders>
              <w:top w:val="single" w:sz="4" w:space="0" w:color="auto"/>
              <w:bottom w:val="single" w:sz="4" w:space="0" w:color="auto"/>
            </w:tcBorders>
          </w:tcPr>
          <w:p w:rsidR="00CC1A06" w:rsidRPr="00251C0A" w:rsidRDefault="00CC1A06" w:rsidP="00CC1A06">
            <w:pPr>
              <w:spacing w:after="0" w:line="240" w:lineRule="auto"/>
              <w:jc w:val="both"/>
              <w:rPr>
                <w:rFonts w:ascii="Times New Roman" w:hAnsi="Times New Roman"/>
                <w:i/>
                <w:sz w:val="22"/>
                <w:szCs w:val="22"/>
                <w:u w:val="single"/>
              </w:rPr>
            </w:pPr>
            <w:r w:rsidRPr="00251C0A">
              <w:rPr>
                <w:rFonts w:ascii="Times New Roman" w:hAnsi="Times New Roman"/>
                <w:i/>
                <w:sz w:val="22"/>
                <w:szCs w:val="22"/>
                <w:u w:val="single"/>
              </w:rPr>
              <w:t>Audiology Best Poster Award –</w:t>
            </w:r>
          </w:p>
          <w:p w:rsidR="00CC1A06" w:rsidRPr="00251C0A" w:rsidRDefault="00CC1A06" w:rsidP="00CC1A06">
            <w:pPr>
              <w:spacing w:after="0" w:line="240" w:lineRule="auto"/>
              <w:jc w:val="both"/>
              <w:rPr>
                <w:rFonts w:ascii="Times New Roman" w:hAnsi="Times New Roman"/>
                <w:i/>
                <w:sz w:val="22"/>
                <w:szCs w:val="22"/>
                <w:u w:val="single"/>
              </w:rPr>
            </w:pPr>
            <w:r w:rsidRPr="00251C0A">
              <w:rPr>
                <w:rFonts w:ascii="Times New Roman" w:hAnsi="Times New Roman"/>
                <w:i/>
                <w:sz w:val="22"/>
                <w:szCs w:val="22"/>
                <w:u w:val="single"/>
              </w:rPr>
              <w:t>Ist Prize for the Paper</w:t>
            </w:r>
          </w:p>
          <w:p w:rsidR="00CC1A06" w:rsidRPr="00251C0A" w:rsidRDefault="00CC1A06" w:rsidP="00CC1A06">
            <w:pPr>
              <w:spacing w:after="0" w:line="240" w:lineRule="auto"/>
              <w:jc w:val="both"/>
              <w:rPr>
                <w:rFonts w:ascii="Times New Roman" w:hAnsi="Times New Roman"/>
                <w:i/>
                <w:sz w:val="22"/>
                <w:szCs w:val="22"/>
                <w:u w:val="single"/>
              </w:rPr>
            </w:pPr>
            <w:r w:rsidRPr="00251C0A">
              <w:rPr>
                <w:rFonts w:ascii="Times New Roman" w:hAnsi="Times New Roman"/>
                <w:sz w:val="22"/>
                <w:szCs w:val="22"/>
              </w:rPr>
              <w:t xml:space="preserve">Does the length of stimuli affect the amount of temporal deviation of speech in a hearing aid?‘.  </w:t>
            </w:r>
          </w:p>
        </w:tc>
        <w:tc>
          <w:tcPr>
            <w:tcW w:w="1442" w:type="dxa"/>
            <w:tcBorders>
              <w:top w:val="single" w:sz="4" w:space="0" w:color="auto"/>
              <w:bottom w:val="single" w:sz="4" w:space="0" w:color="auto"/>
            </w:tcBorders>
          </w:tcPr>
          <w:p w:rsidR="00CC1A06" w:rsidRPr="00251C0A" w:rsidRDefault="00CC1A06" w:rsidP="00CC1A06">
            <w:pPr>
              <w:spacing w:after="0" w:line="240" w:lineRule="auto"/>
              <w:jc w:val="both"/>
              <w:rPr>
                <w:rFonts w:ascii="Times New Roman" w:hAnsi="Times New Roman"/>
                <w:sz w:val="22"/>
                <w:szCs w:val="22"/>
              </w:rPr>
            </w:pPr>
            <w:r w:rsidRPr="00251C0A">
              <w:rPr>
                <w:rFonts w:ascii="Times New Roman" w:hAnsi="Times New Roman"/>
                <w:sz w:val="22"/>
                <w:szCs w:val="22"/>
              </w:rPr>
              <w:t>6</w:t>
            </w:r>
            <w:r w:rsidRPr="00251C0A">
              <w:rPr>
                <w:rFonts w:ascii="Times New Roman" w:hAnsi="Times New Roman"/>
                <w:sz w:val="22"/>
                <w:szCs w:val="22"/>
                <w:vertAlign w:val="superscript"/>
              </w:rPr>
              <w:t>th</w:t>
            </w:r>
            <w:r w:rsidRPr="00251C0A">
              <w:rPr>
                <w:rFonts w:ascii="Times New Roman" w:hAnsi="Times New Roman"/>
                <w:sz w:val="22"/>
                <w:szCs w:val="22"/>
              </w:rPr>
              <w:t xml:space="preserve"> ISHA TN Conference 2016 at Puducherry</w:t>
            </w:r>
          </w:p>
        </w:tc>
        <w:tc>
          <w:tcPr>
            <w:tcW w:w="1192" w:type="dxa"/>
            <w:tcBorders>
              <w:top w:val="single" w:sz="4" w:space="0" w:color="auto"/>
              <w:bottom w:val="single" w:sz="4" w:space="0" w:color="auto"/>
            </w:tcBorders>
          </w:tcPr>
          <w:p w:rsidR="00CC1A06" w:rsidRPr="00251C0A" w:rsidRDefault="00CC1A06" w:rsidP="004704E8">
            <w:pPr>
              <w:spacing w:after="0" w:line="240" w:lineRule="auto"/>
              <w:jc w:val="both"/>
              <w:rPr>
                <w:rFonts w:ascii="Times New Roman" w:hAnsi="Times New Roman"/>
                <w:sz w:val="22"/>
                <w:szCs w:val="22"/>
              </w:rPr>
            </w:pPr>
            <w:r w:rsidRPr="00251C0A">
              <w:rPr>
                <w:rFonts w:ascii="Times New Roman" w:hAnsi="Times New Roman"/>
                <w:sz w:val="22"/>
                <w:szCs w:val="22"/>
              </w:rPr>
              <w:t>19-20</w:t>
            </w:r>
            <w:r w:rsidRPr="00251C0A">
              <w:rPr>
                <w:rFonts w:ascii="Times New Roman" w:hAnsi="Times New Roman"/>
                <w:sz w:val="22"/>
                <w:szCs w:val="22"/>
                <w:vertAlign w:val="superscript"/>
              </w:rPr>
              <w:t>th</w:t>
            </w:r>
            <w:r w:rsidRPr="00251C0A">
              <w:rPr>
                <w:rFonts w:ascii="Times New Roman" w:hAnsi="Times New Roman"/>
                <w:sz w:val="22"/>
                <w:szCs w:val="22"/>
              </w:rPr>
              <w:t xml:space="preserve"> Nov 16.</w:t>
            </w:r>
          </w:p>
        </w:tc>
      </w:tr>
    </w:tbl>
    <w:p w:rsidR="00656C84" w:rsidRPr="00251C0A" w:rsidRDefault="00656C84" w:rsidP="00AB4EEE">
      <w:pPr>
        <w:tabs>
          <w:tab w:val="left" w:pos="-180"/>
          <w:tab w:val="left" w:pos="0"/>
        </w:tabs>
        <w:spacing w:after="0" w:line="240" w:lineRule="auto"/>
        <w:rPr>
          <w:rFonts w:ascii="Times New Roman" w:hAnsi="Times New Roman"/>
          <w:b/>
          <w:sz w:val="22"/>
          <w:szCs w:val="22"/>
        </w:rPr>
      </w:pPr>
    </w:p>
    <w:p w:rsidR="00995BB7" w:rsidRPr="00251C0A" w:rsidRDefault="0022588D" w:rsidP="0057758C">
      <w:pPr>
        <w:pStyle w:val="HTMLPreformatted"/>
        <w:shd w:val="clear" w:color="auto" w:fill="FFFFFF"/>
        <w:jc w:val="center"/>
        <w:rPr>
          <w:rFonts w:ascii="Times New Roman" w:hAnsi="Times New Roman"/>
          <w:b/>
          <w:sz w:val="22"/>
          <w:szCs w:val="22"/>
        </w:rPr>
      </w:pPr>
      <w:r w:rsidRPr="00251C0A">
        <w:rPr>
          <w:rFonts w:ascii="Times New Roman" w:hAnsi="Times New Roman"/>
          <w:b/>
          <w:sz w:val="22"/>
          <w:szCs w:val="22"/>
        </w:rPr>
        <w:t>EXTRA CURRICULAR ACTIVITIES</w:t>
      </w:r>
      <w:r w:rsidR="00AB4EEE" w:rsidRPr="00251C0A">
        <w:rPr>
          <w:rFonts w:ascii="Times New Roman" w:hAnsi="Times New Roman"/>
          <w:b/>
          <w:sz w:val="22"/>
          <w:szCs w:val="22"/>
        </w:rPr>
        <w:t>/</w:t>
      </w:r>
      <w:r w:rsidR="00AB4EEE" w:rsidRPr="00251C0A">
        <w:rPr>
          <w:rFonts w:ascii="Mangal" w:hAnsi="Mangal" w:cs="Mangal" w:hint="cs"/>
          <w:sz w:val="22"/>
          <w:szCs w:val="22"/>
          <w:cs/>
          <w:lang w:bidi="hi-IN"/>
        </w:rPr>
        <w:t xml:space="preserve"> पाठ्येतर</w:t>
      </w:r>
      <w:r w:rsidR="00121277">
        <w:rPr>
          <w:rFonts w:ascii="Mangal" w:hAnsi="Mangal" w:cs="Mangal"/>
          <w:sz w:val="22"/>
          <w:szCs w:val="22"/>
          <w:cs/>
          <w:lang w:bidi="hi-IN"/>
        </w:rPr>
        <w:t xml:space="preserve"> </w:t>
      </w:r>
      <w:r w:rsidR="00AB4EEE" w:rsidRPr="00251C0A">
        <w:rPr>
          <w:rFonts w:ascii="Mangal" w:hAnsi="Mangal" w:cs="Mangal" w:hint="cs"/>
          <w:sz w:val="22"/>
          <w:szCs w:val="22"/>
          <w:cs/>
          <w:lang w:bidi="hi-IN"/>
        </w:rPr>
        <w:t>गतिविधियां</w:t>
      </w:r>
      <w:r w:rsidR="007D6293" w:rsidRPr="00251C0A">
        <w:rPr>
          <w:rFonts w:ascii="Times New Roman" w:hAnsi="Times New Roman"/>
          <w:b/>
          <w:sz w:val="22"/>
          <w:szCs w:val="22"/>
        </w:rPr>
        <w:t>-NIL</w:t>
      </w:r>
    </w:p>
    <w:p w:rsidR="00B53392" w:rsidRPr="00251C0A" w:rsidRDefault="0022588D" w:rsidP="00DD1F31">
      <w:pPr>
        <w:pStyle w:val="HTMLPreformatted"/>
        <w:shd w:val="clear" w:color="auto" w:fill="FFFFFF"/>
        <w:jc w:val="center"/>
        <w:rPr>
          <w:rFonts w:ascii="inherit" w:hAnsi="inherit"/>
          <w:sz w:val="22"/>
          <w:szCs w:val="22"/>
        </w:rPr>
      </w:pPr>
      <w:r w:rsidRPr="00251C0A">
        <w:rPr>
          <w:rFonts w:ascii="Times New Roman" w:hAnsi="Times New Roman"/>
          <w:b/>
          <w:sz w:val="22"/>
          <w:szCs w:val="22"/>
        </w:rPr>
        <w:t>MAJOR EVENTS</w:t>
      </w:r>
      <w:r w:rsidR="00DD1F31" w:rsidRPr="00251C0A">
        <w:rPr>
          <w:rFonts w:ascii="Times New Roman" w:hAnsi="Times New Roman"/>
          <w:b/>
          <w:sz w:val="22"/>
          <w:szCs w:val="22"/>
        </w:rPr>
        <w:t>/</w:t>
      </w:r>
      <w:r w:rsidR="00DD1F31" w:rsidRPr="00251C0A">
        <w:rPr>
          <w:rFonts w:ascii="Mangal" w:hAnsi="Mangal" w:cs="Mangal" w:hint="cs"/>
          <w:sz w:val="22"/>
          <w:szCs w:val="22"/>
          <w:cs/>
          <w:lang w:bidi="hi-IN"/>
        </w:rPr>
        <w:t xml:space="preserve"> प्रमुख</w:t>
      </w:r>
      <w:r w:rsidR="00121277">
        <w:rPr>
          <w:rFonts w:ascii="Mangal" w:hAnsi="Mangal" w:cs="Mangal"/>
          <w:sz w:val="22"/>
          <w:szCs w:val="22"/>
          <w:cs/>
          <w:lang w:bidi="hi-IN"/>
        </w:rPr>
        <w:t xml:space="preserve"> </w:t>
      </w:r>
      <w:r w:rsidR="00DD1F31" w:rsidRPr="00251C0A">
        <w:rPr>
          <w:rFonts w:ascii="Mangal" w:hAnsi="Mangal" w:cs="Mangal" w:hint="cs"/>
          <w:sz w:val="22"/>
          <w:szCs w:val="22"/>
          <w:cs/>
          <w:lang w:bidi="hi-IN"/>
        </w:rPr>
        <w:t>ईवेंट</w:t>
      </w:r>
      <w:r w:rsidR="007022CE" w:rsidRPr="00251C0A">
        <w:rPr>
          <w:rFonts w:ascii="Times New Roman" w:hAnsi="Times New Roman"/>
          <w:b/>
          <w:sz w:val="22"/>
          <w:szCs w:val="22"/>
        </w:rPr>
        <w:t>-</w:t>
      </w:r>
      <w:r w:rsidR="0057758C" w:rsidRPr="00251C0A">
        <w:rPr>
          <w:rFonts w:ascii="Times New Roman" w:hAnsi="Times New Roman"/>
          <w:b/>
          <w:sz w:val="22"/>
          <w:szCs w:val="22"/>
        </w:rPr>
        <w:t xml:space="preserve"> NIL</w:t>
      </w:r>
    </w:p>
    <w:p w:rsidR="001C6157" w:rsidRPr="00251C0A" w:rsidRDefault="00B46301" w:rsidP="0057758C">
      <w:pPr>
        <w:pStyle w:val="ListParagraph"/>
        <w:tabs>
          <w:tab w:val="left" w:pos="-180"/>
          <w:tab w:val="left" w:pos="0"/>
        </w:tabs>
        <w:spacing w:after="0" w:line="240" w:lineRule="auto"/>
        <w:ind w:left="450"/>
        <w:jc w:val="center"/>
        <w:rPr>
          <w:rFonts w:ascii="Times New Roman" w:hAnsi="Times New Roman"/>
          <w:sz w:val="22"/>
          <w:szCs w:val="22"/>
        </w:rPr>
      </w:pPr>
      <w:r w:rsidRPr="00251C0A">
        <w:rPr>
          <w:rFonts w:ascii="Times New Roman" w:hAnsi="Times New Roman"/>
          <w:sz w:val="22"/>
          <w:szCs w:val="22"/>
        </w:rPr>
        <w:t>(</w:t>
      </w:r>
      <w:r w:rsidR="00B53392" w:rsidRPr="00251C0A">
        <w:rPr>
          <w:rFonts w:ascii="Times New Roman" w:hAnsi="Times New Roman"/>
          <w:sz w:val="22"/>
          <w:szCs w:val="22"/>
        </w:rPr>
        <w:t>A brief note in not more than five sentences about each activity/event)</w:t>
      </w:r>
    </w:p>
    <w:p w:rsidR="00D51EB7" w:rsidRPr="00251C0A" w:rsidRDefault="0022588D" w:rsidP="0057758C">
      <w:pPr>
        <w:pStyle w:val="HTMLPreformatted"/>
        <w:shd w:val="clear" w:color="auto" w:fill="FFFFFF"/>
        <w:jc w:val="center"/>
        <w:rPr>
          <w:rFonts w:ascii="Times New Roman" w:hAnsi="Times New Roman"/>
          <w:b/>
          <w:sz w:val="22"/>
          <w:szCs w:val="22"/>
        </w:rPr>
      </w:pPr>
      <w:r w:rsidRPr="00251C0A">
        <w:rPr>
          <w:rFonts w:ascii="Times New Roman" w:hAnsi="Times New Roman"/>
          <w:b/>
          <w:sz w:val="22"/>
          <w:szCs w:val="22"/>
        </w:rPr>
        <w:t>VISITORS</w:t>
      </w:r>
      <w:r w:rsidR="00DD1F31" w:rsidRPr="00251C0A">
        <w:rPr>
          <w:rFonts w:ascii="Times New Roman" w:hAnsi="Times New Roman"/>
          <w:b/>
          <w:sz w:val="22"/>
          <w:szCs w:val="22"/>
        </w:rPr>
        <w:t>/</w:t>
      </w:r>
      <w:r w:rsidR="00DD1F31" w:rsidRPr="00251C0A">
        <w:rPr>
          <w:rFonts w:ascii="Mangal" w:hAnsi="Mangal" w:cs="Mangal" w:hint="cs"/>
          <w:sz w:val="22"/>
          <w:szCs w:val="22"/>
          <w:cs/>
          <w:lang w:bidi="hi-IN"/>
        </w:rPr>
        <w:t xml:space="preserve"> आगंतुकों</w:t>
      </w:r>
      <w:r w:rsidR="00995BB7" w:rsidRPr="00251C0A">
        <w:rPr>
          <w:rFonts w:ascii="Mangal" w:hAnsi="Mangal" w:cs="Mangal"/>
          <w:sz w:val="22"/>
          <w:szCs w:val="22"/>
          <w:cs/>
          <w:lang w:bidi="hi-IN"/>
        </w:rPr>
        <w:t>-</w:t>
      </w:r>
    </w:p>
    <w:p w:rsidR="00F8797F" w:rsidRPr="00251C0A" w:rsidRDefault="00DA0344" w:rsidP="007F07FD">
      <w:pPr>
        <w:pStyle w:val="ListParagraph"/>
        <w:numPr>
          <w:ilvl w:val="0"/>
          <w:numId w:val="51"/>
        </w:numPr>
        <w:ind w:left="360"/>
        <w:rPr>
          <w:rFonts w:ascii="Times New Roman" w:hAnsi="Times New Roman"/>
          <w:sz w:val="4"/>
          <w:szCs w:val="22"/>
        </w:rPr>
      </w:pPr>
      <w:r w:rsidRPr="00251C0A">
        <w:rPr>
          <w:rFonts w:ascii="Times New Roman" w:hAnsi="Times New Roman"/>
          <w:sz w:val="22"/>
          <w:szCs w:val="22"/>
        </w:rPr>
        <w:t xml:space="preserve">80 </w:t>
      </w:r>
      <w:r w:rsidR="00FD1079" w:rsidRPr="00251C0A">
        <w:rPr>
          <w:rFonts w:ascii="Times New Roman" w:hAnsi="Times New Roman"/>
          <w:sz w:val="22"/>
          <w:szCs w:val="22"/>
        </w:rPr>
        <w:t xml:space="preserve">B.Ed students from </w:t>
      </w:r>
      <w:r w:rsidRPr="00251C0A">
        <w:rPr>
          <w:rFonts w:ascii="Times New Roman" w:hAnsi="Times New Roman"/>
          <w:sz w:val="22"/>
          <w:szCs w:val="22"/>
        </w:rPr>
        <w:t>Sharada Vilas College</w:t>
      </w:r>
      <w:r w:rsidR="00FD1079" w:rsidRPr="00251C0A">
        <w:rPr>
          <w:rFonts w:ascii="Times New Roman" w:hAnsi="Times New Roman"/>
          <w:sz w:val="22"/>
          <w:szCs w:val="22"/>
        </w:rPr>
        <w:t>, Mysuru visited the department on 24.11.16 during the stuttering awareness conference.</w:t>
      </w:r>
    </w:p>
    <w:p w:rsidR="00DD1F31" w:rsidRPr="00251C0A" w:rsidRDefault="0022588D" w:rsidP="00DD1F31">
      <w:pPr>
        <w:pStyle w:val="HTMLPreformatted"/>
        <w:shd w:val="clear" w:color="auto" w:fill="FFFFFF"/>
        <w:jc w:val="center"/>
        <w:rPr>
          <w:rFonts w:ascii="inherit" w:hAnsi="inherit"/>
          <w:sz w:val="22"/>
          <w:szCs w:val="22"/>
        </w:rPr>
      </w:pPr>
      <w:r w:rsidRPr="00251C0A">
        <w:rPr>
          <w:rFonts w:ascii="Times New Roman" w:hAnsi="Times New Roman"/>
          <w:b/>
          <w:sz w:val="22"/>
          <w:szCs w:val="22"/>
        </w:rPr>
        <w:t>ANY OTHER</w:t>
      </w:r>
      <w:r w:rsidR="00DD1F31" w:rsidRPr="00251C0A">
        <w:rPr>
          <w:rFonts w:ascii="Times New Roman" w:hAnsi="Times New Roman"/>
          <w:b/>
          <w:sz w:val="22"/>
          <w:szCs w:val="22"/>
        </w:rPr>
        <w:t>/</w:t>
      </w:r>
      <w:r w:rsidR="00DD1F31" w:rsidRPr="00251C0A">
        <w:rPr>
          <w:rFonts w:ascii="Mangal" w:hAnsi="Mangal" w:cs="Mangal" w:hint="cs"/>
          <w:sz w:val="22"/>
          <w:szCs w:val="22"/>
          <w:cs/>
          <w:lang w:bidi="hi-IN"/>
        </w:rPr>
        <w:t xml:space="preserve"> कोई</w:t>
      </w:r>
      <w:r w:rsidR="00121277">
        <w:rPr>
          <w:rFonts w:ascii="Mangal" w:hAnsi="Mangal" w:cs="Mangal"/>
          <w:sz w:val="22"/>
          <w:szCs w:val="22"/>
          <w:cs/>
          <w:lang w:bidi="hi-IN"/>
        </w:rPr>
        <w:t xml:space="preserve"> </w:t>
      </w:r>
      <w:r w:rsidR="00DD1F31" w:rsidRPr="00251C0A">
        <w:rPr>
          <w:rFonts w:ascii="Mangal" w:hAnsi="Mangal" w:cs="Mangal" w:hint="cs"/>
          <w:sz w:val="22"/>
          <w:szCs w:val="22"/>
          <w:cs/>
          <w:lang w:bidi="hi-IN"/>
        </w:rPr>
        <w:t>दूसरा</w:t>
      </w:r>
    </w:p>
    <w:p w:rsidR="00560D4E" w:rsidRPr="00251C0A" w:rsidRDefault="00560D4E" w:rsidP="000D6AAD">
      <w:pPr>
        <w:pStyle w:val="ListParagraph"/>
        <w:tabs>
          <w:tab w:val="left" w:pos="-180"/>
          <w:tab w:val="left" w:pos="0"/>
          <w:tab w:val="left" w:pos="450"/>
        </w:tabs>
        <w:spacing w:line="240" w:lineRule="auto"/>
        <w:ind w:left="0"/>
        <w:rPr>
          <w:rFonts w:ascii="Times New Roman" w:hAnsi="Times New Roman"/>
          <w:b/>
          <w:sz w:val="6"/>
          <w:szCs w:val="22"/>
        </w:rPr>
      </w:pPr>
    </w:p>
    <w:p w:rsidR="00560D4E" w:rsidRPr="00251C0A" w:rsidRDefault="002754F9" w:rsidP="00255CAA">
      <w:pPr>
        <w:pStyle w:val="ListParagraph"/>
        <w:numPr>
          <w:ilvl w:val="0"/>
          <w:numId w:val="11"/>
        </w:numPr>
        <w:tabs>
          <w:tab w:val="left" w:pos="-180"/>
          <w:tab w:val="left" w:pos="0"/>
          <w:tab w:val="left" w:pos="450"/>
          <w:tab w:val="left" w:pos="990"/>
        </w:tabs>
        <w:spacing w:line="240" w:lineRule="auto"/>
        <w:rPr>
          <w:rFonts w:ascii="Times New Roman" w:hAnsi="Times New Roman"/>
          <w:b/>
          <w:sz w:val="22"/>
          <w:szCs w:val="22"/>
        </w:rPr>
      </w:pPr>
      <w:r w:rsidRPr="00251C0A">
        <w:rPr>
          <w:rFonts w:ascii="Times New Roman" w:hAnsi="Times New Roman"/>
          <w:b/>
          <w:sz w:val="22"/>
          <w:szCs w:val="22"/>
        </w:rPr>
        <w:t>Additional Services (Academic/Administrative) Rendered by the Faculty and Staff</w:t>
      </w:r>
    </w:p>
    <w:tbl>
      <w:tblPr>
        <w:tblStyle w:val="TableGrid"/>
        <w:tblW w:w="8640" w:type="dxa"/>
        <w:tblInd w:w="9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340"/>
        <w:gridCol w:w="6300"/>
      </w:tblGrid>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Dr. Manjula P.</w:t>
            </w:r>
          </w:p>
        </w:tc>
        <w:tc>
          <w:tcPr>
            <w:tcW w:w="6300" w:type="dxa"/>
          </w:tcPr>
          <w:p w:rsidR="00344716"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Member of Board of Examiner</w:t>
            </w:r>
          </w:p>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lastRenderedPageBreak/>
              <w:t>Attended a meeting to discuss issues in approaching multinational companies for sponsorship for CI clients on 21.11.16</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lastRenderedPageBreak/>
              <w:t>Dr. Animesh Barman</w:t>
            </w:r>
          </w:p>
        </w:tc>
        <w:tc>
          <w:tcPr>
            <w:tcW w:w="6300" w:type="dxa"/>
          </w:tcPr>
          <w:p w:rsidR="00D51EB7"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Relieved as estate officer, DHLS coordinator of Cuttack, canteen</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Dr. Ajithkumar U.</w:t>
            </w:r>
          </w:p>
        </w:tc>
        <w:tc>
          <w:tcPr>
            <w:tcW w:w="6300" w:type="dxa"/>
          </w:tcPr>
          <w:p w:rsidR="00EC13AD" w:rsidRPr="00251C0A" w:rsidRDefault="00EC13AD" w:rsidP="007F07FD">
            <w:pPr>
              <w:pStyle w:val="ListParagraph"/>
              <w:numPr>
                <w:ilvl w:val="0"/>
                <w:numId w:val="50"/>
              </w:numPr>
              <w:spacing w:after="0" w:line="240" w:lineRule="auto"/>
              <w:ind w:left="252" w:hanging="252"/>
              <w:jc w:val="both"/>
              <w:rPr>
                <w:rFonts w:ascii="Times New Roman" w:hAnsi="Times New Roman"/>
                <w:sz w:val="22"/>
                <w:szCs w:val="22"/>
              </w:rPr>
            </w:pPr>
            <w:r w:rsidRPr="00251C0A">
              <w:rPr>
                <w:rFonts w:ascii="Times New Roman" w:hAnsi="Times New Roman"/>
                <w:sz w:val="22"/>
                <w:szCs w:val="22"/>
              </w:rPr>
              <w:t>External Examiner at SRMC, Chennai on 17.11.16</w:t>
            </w:r>
          </w:p>
          <w:p w:rsidR="00BF5AB6"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 xml:space="preserve">Coordinated webinar with University of  </w:t>
            </w:r>
            <w:r w:rsidRPr="00251C0A">
              <w:rPr>
                <w:rFonts w:ascii="Times New Roman" w:hAnsi="Times New Roman"/>
                <w:sz w:val="22"/>
                <w:szCs w:val="22"/>
                <w:shd w:val="clear" w:color="auto" w:fill="FFFFFF"/>
              </w:rPr>
              <w:t>Southampton on 18.11.16</w:t>
            </w:r>
          </w:p>
        </w:tc>
      </w:tr>
      <w:tr w:rsidR="00716211" w:rsidRPr="00251C0A" w:rsidTr="00922869">
        <w:tc>
          <w:tcPr>
            <w:tcW w:w="2340" w:type="dxa"/>
          </w:tcPr>
          <w:p w:rsidR="00716211" w:rsidRPr="00251C0A" w:rsidRDefault="00716211" w:rsidP="002060E5">
            <w:pPr>
              <w:spacing w:after="0" w:line="240" w:lineRule="auto"/>
              <w:rPr>
                <w:rFonts w:ascii="Times New Roman" w:hAnsi="Times New Roman"/>
                <w:sz w:val="22"/>
                <w:szCs w:val="22"/>
              </w:rPr>
            </w:pPr>
            <w:r w:rsidRPr="00251C0A">
              <w:rPr>
                <w:rFonts w:ascii="Times New Roman" w:hAnsi="Times New Roman"/>
                <w:sz w:val="22"/>
                <w:szCs w:val="22"/>
              </w:rPr>
              <w:t>Dr. Sandeep M.</w:t>
            </w:r>
          </w:p>
        </w:tc>
        <w:tc>
          <w:tcPr>
            <w:tcW w:w="6300" w:type="dxa"/>
          </w:tcPr>
          <w:p w:rsidR="00716211"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 xml:space="preserve">Served as coordinator from AIISH for the National Seminar of Speech Audiometry.  </w:t>
            </w:r>
          </w:p>
          <w:p w:rsidR="00EC13AD" w:rsidRPr="00251C0A" w:rsidRDefault="00EC13AD" w:rsidP="007F07FD">
            <w:pPr>
              <w:pStyle w:val="ListParagraph"/>
              <w:numPr>
                <w:ilvl w:val="0"/>
                <w:numId w:val="50"/>
              </w:numPr>
              <w:spacing w:after="0" w:line="240" w:lineRule="auto"/>
              <w:ind w:left="252" w:hanging="252"/>
              <w:jc w:val="both"/>
              <w:rPr>
                <w:rFonts w:ascii="Times New Roman" w:hAnsi="Times New Roman"/>
                <w:sz w:val="22"/>
                <w:szCs w:val="22"/>
              </w:rPr>
            </w:pPr>
            <w:r w:rsidRPr="00251C0A">
              <w:rPr>
                <w:rFonts w:ascii="Times New Roman" w:hAnsi="Times New Roman"/>
                <w:sz w:val="22"/>
                <w:szCs w:val="22"/>
              </w:rPr>
              <w:t>Attended MRM Meeting on 18.11.16 at 2:30 p.m.</w:t>
            </w:r>
          </w:p>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Organized a meeting to discuss issues in approaching multinational companies for sponsorship for CI clients on 21.11.16</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Dr. Sujeet Kumar Sinha</w:t>
            </w:r>
          </w:p>
        </w:tc>
        <w:tc>
          <w:tcPr>
            <w:tcW w:w="6300" w:type="dxa"/>
          </w:tcPr>
          <w:p w:rsidR="00D51EB7"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p w:rsidR="00121277" w:rsidRPr="00251C0A" w:rsidRDefault="00121277"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 xml:space="preserve">Was deputed for inspecting the site for organizing 7 days camp from NSS unit of AIISH at Bilaspur, Himachal Pradesh, Gujarat </w:t>
            </w:r>
            <w:r>
              <w:rPr>
                <w:rFonts w:ascii="Times New Roman" w:hAnsi="Times New Roman"/>
                <w:sz w:val="22"/>
                <w:szCs w:val="22"/>
              </w:rPr>
              <w:t>from 23-25 Nov 16</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Dr. Prawin Kumar</w:t>
            </w:r>
          </w:p>
        </w:tc>
        <w:tc>
          <w:tcPr>
            <w:tcW w:w="6300" w:type="dxa"/>
          </w:tcPr>
          <w:p w:rsidR="00E12E22"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EC13AD" w:rsidRPr="00251C0A" w:rsidTr="00922869">
        <w:tc>
          <w:tcPr>
            <w:tcW w:w="2340" w:type="dxa"/>
          </w:tcPr>
          <w:p w:rsidR="00EC13AD" w:rsidRPr="00251C0A" w:rsidRDefault="00EC13AD" w:rsidP="002060E5">
            <w:pPr>
              <w:spacing w:after="0" w:line="240" w:lineRule="auto"/>
              <w:rPr>
                <w:rFonts w:ascii="Times New Roman" w:hAnsi="Times New Roman"/>
                <w:sz w:val="22"/>
                <w:szCs w:val="22"/>
              </w:rPr>
            </w:pPr>
            <w:r w:rsidRPr="00251C0A">
              <w:rPr>
                <w:rFonts w:ascii="Times New Roman" w:hAnsi="Times New Roman"/>
                <w:sz w:val="22"/>
                <w:szCs w:val="22"/>
              </w:rPr>
              <w:t>Ms. Mamatha N.M.</w:t>
            </w:r>
          </w:p>
        </w:tc>
        <w:tc>
          <w:tcPr>
            <w:tcW w:w="6300" w:type="dxa"/>
          </w:tcPr>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Ms. Devi N.</w:t>
            </w:r>
          </w:p>
        </w:tc>
        <w:tc>
          <w:tcPr>
            <w:tcW w:w="6300" w:type="dxa"/>
          </w:tcPr>
          <w:p w:rsidR="00D51EB7"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Conducted Clinical Practicum Viva in Audiology for I B.ASLP Students on 10.11.16 &amp; 11.11.16</w:t>
            </w:r>
          </w:p>
          <w:p w:rsidR="00EC13AD"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Assited the coordinator of National Seminar of Speech Audiometry in complining the materials developed at AIISH</w:t>
            </w:r>
          </w:p>
          <w:p w:rsidR="00716211"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Ms. Geetha C.</w:t>
            </w:r>
          </w:p>
        </w:tc>
        <w:tc>
          <w:tcPr>
            <w:tcW w:w="6300" w:type="dxa"/>
          </w:tcPr>
          <w:p w:rsidR="00D51EB7"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Conducted Clinical Practicum Viva in Audiology for I B.ASLP Students on 10.11.16 &amp; 11.11.16</w:t>
            </w:r>
          </w:p>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716211" w:rsidRPr="00251C0A" w:rsidTr="00922869">
        <w:tc>
          <w:tcPr>
            <w:tcW w:w="2340" w:type="dxa"/>
          </w:tcPr>
          <w:p w:rsidR="00716211" w:rsidRPr="00251C0A" w:rsidRDefault="00716211" w:rsidP="002060E5">
            <w:pPr>
              <w:spacing w:after="0" w:line="240" w:lineRule="auto"/>
              <w:rPr>
                <w:rFonts w:ascii="Times New Roman" w:hAnsi="Times New Roman"/>
                <w:sz w:val="22"/>
                <w:szCs w:val="22"/>
              </w:rPr>
            </w:pPr>
            <w:r w:rsidRPr="00251C0A">
              <w:rPr>
                <w:rFonts w:ascii="Times New Roman" w:hAnsi="Times New Roman"/>
                <w:sz w:val="22"/>
                <w:szCs w:val="22"/>
              </w:rPr>
              <w:t>Mr. Sreeeraj K.</w:t>
            </w:r>
          </w:p>
        </w:tc>
        <w:tc>
          <w:tcPr>
            <w:tcW w:w="6300" w:type="dxa"/>
          </w:tcPr>
          <w:p w:rsidR="00716211"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chairperson ISHA KSB, Kerala, paper presentation</w:t>
            </w:r>
          </w:p>
          <w:p w:rsidR="00716211"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Assited the coordinator of National Seminar of Speech Audiometry in complining the materials developed at AIISH</w:t>
            </w:r>
          </w:p>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D51EB7" w:rsidRPr="00251C0A" w:rsidTr="00922869">
        <w:tc>
          <w:tcPr>
            <w:tcW w:w="2340" w:type="dxa"/>
          </w:tcPr>
          <w:p w:rsidR="00D51EB7" w:rsidRPr="00251C0A" w:rsidRDefault="00BF5AB6" w:rsidP="002060E5">
            <w:pPr>
              <w:spacing w:after="0" w:line="240" w:lineRule="auto"/>
              <w:rPr>
                <w:rFonts w:ascii="Times New Roman" w:hAnsi="Times New Roman"/>
                <w:sz w:val="22"/>
                <w:szCs w:val="22"/>
              </w:rPr>
            </w:pPr>
            <w:r w:rsidRPr="00251C0A">
              <w:rPr>
                <w:rFonts w:ascii="Times New Roman" w:hAnsi="Times New Roman"/>
                <w:sz w:val="22"/>
                <w:szCs w:val="22"/>
              </w:rPr>
              <w:t>Mr. PrashathPrabhu</w:t>
            </w:r>
          </w:p>
        </w:tc>
        <w:tc>
          <w:tcPr>
            <w:tcW w:w="6300" w:type="dxa"/>
          </w:tcPr>
          <w:p w:rsidR="00DE6B46"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Member of Accommodation committee-staff quarters allotment committee.</w:t>
            </w:r>
          </w:p>
          <w:p w:rsidR="00716211" w:rsidRPr="00251C0A" w:rsidRDefault="00716211"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Assited the coordinator of National Seminar of Speech Audiometry in complining the materials developed at AIISH</w:t>
            </w:r>
          </w:p>
          <w:p w:rsidR="00EC13AD" w:rsidRPr="00251C0A" w:rsidRDefault="00EC13AD" w:rsidP="007F07FD">
            <w:pPr>
              <w:pStyle w:val="ListParagraph"/>
              <w:numPr>
                <w:ilvl w:val="0"/>
                <w:numId w:val="50"/>
              </w:numPr>
              <w:spacing w:after="0" w:line="240" w:lineRule="auto"/>
              <w:ind w:left="252" w:hanging="252"/>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Releived from the work of assisting the activities of the Internship and Palcement Cell</w:t>
            </w:r>
          </w:p>
          <w:p w:rsidR="00251C0A" w:rsidRPr="00251C0A" w:rsidRDefault="00251C0A" w:rsidP="00121277">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 xml:space="preserve">Was deputed for inspecting the site for organizing 7 days camp from NSS unit of AIISH at Bilaspur, Himachal Pradesh, Gujarat </w:t>
            </w:r>
            <w:r w:rsidR="00121277">
              <w:rPr>
                <w:rFonts w:ascii="Times New Roman" w:hAnsi="Times New Roman"/>
                <w:sz w:val="22"/>
                <w:szCs w:val="22"/>
              </w:rPr>
              <w:t>from 23-25 Nov 16</w:t>
            </w:r>
          </w:p>
        </w:tc>
      </w:tr>
      <w:tr w:rsidR="00D51EB7" w:rsidRPr="00251C0A" w:rsidTr="00922869">
        <w:tc>
          <w:tcPr>
            <w:tcW w:w="2340" w:type="dxa"/>
          </w:tcPr>
          <w:p w:rsidR="00D51EB7" w:rsidRPr="00251C0A" w:rsidRDefault="00D51EB7" w:rsidP="00DE6B46">
            <w:pPr>
              <w:spacing w:after="0" w:line="240" w:lineRule="auto"/>
              <w:rPr>
                <w:rFonts w:ascii="Times New Roman" w:hAnsi="Times New Roman"/>
                <w:sz w:val="22"/>
                <w:szCs w:val="22"/>
              </w:rPr>
            </w:pPr>
            <w:r w:rsidRPr="00251C0A">
              <w:rPr>
                <w:rFonts w:ascii="Times New Roman" w:hAnsi="Times New Roman"/>
                <w:sz w:val="22"/>
                <w:szCs w:val="22"/>
              </w:rPr>
              <w:lastRenderedPageBreak/>
              <w:t xml:space="preserve">Dr. </w:t>
            </w:r>
            <w:r w:rsidR="00DE6B46" w:rsidRPr="00251C0A">
              <w:rPr>
                <w:rFonts w:ascii="Times New Roman" w:hAnsi="Times New Roman"/>
                <w:sz w:val="22"/>
                <w:szCs w:val="22"/>
              </w:rPr>
              <w:t>Hemanth N.</w:t>
            </w:r>
          </w:p>
        </w:tc>
        <w:tc>
          <w:tcPr>
            <w:tcW w:w="6300" w:type="dxa"/>
          </w:tcPr>
          <w:p w:rsidR="00716211" w:rsidRPr="00251C0A" w:rsidRDefault="001A531F"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Attended practical demonstration of fire extinguishers on 11.11.16</w:t>
            </w:r>
          </w:p>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EC13AD" w:rsidRPr="00251C0A" w:rsidTr="00922869">
        <w:tc>
          <w:tcPr>
            <w:tcW w:w="2340" w:type="dxa"/>
          </w:tcPr>
          <w:p w:rsidR="00EC13AD" w:rsidRPr="00251C0A" w:rsidRDefault="00EC13AD" w:rsidP="00DE6B46">
            <w:pPr>
              <w:spacing w:after="0" w:line="240" w:lineRule="auto"/>
              <w:rPr>
                <w:rFonts w:ascii="Times New Roman" w:hAnsi="Times New Roman"/>
                <w:sz w:val="22"/>
                <w:szCs w:val="22"/>
              </w:rPr>
            </w:pPr>
            <w:r w:rsidRPr="00251C0A">
              <w:rPr>
                <w:rFonts w:ascii="Times New Roman" w:hAnsi="Times New Roman"/>
                <w:sz w:val="22"/>
                <w:szCs w:val="22"/>
              </w:rPr>
              <w:t>Dr. Jijo P.M.</w:t>
            </w:r>
          </w:p>
        </w:tc>
        <w:tc>
          <w:tcPr>
            <w:tcW w:w="6300" w:type="dxa"/>
          </w:tcPr>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D51EB7" w:rsidRPr="00251C0A" w:rsidTr="00922869">
        <w:tc>
          <w:tcPr>
            <w:tcW w:w="2340" w:type="dxa"/>
          </w:tcPr>
          <w:p w:rsidR="00D51EB7" w:rsidRPr="00251C0A" w:rsidRDefault="00D51EB7" w:rsidP="002060E5">
            <w:pPr>
              <w:spacing w:after="0" w:line="240" w:lineRule="auto"/>
              <w:rPr>
                <w:rFonts w:ascii="Times New Roman" w:hAnsi="Times New Roman"/>
                <w:sz w:val="22"/>
                <w:szCs w:val="22"/>
              </w:rPr>
            </w:pPr>
            <w:r w:rsidRPr="00251C0A">
              <w:rPr>
                <w:rFonts w:ascii="Times New Roman" w:hAnsi="Times New Roman"/>
                <w:sz w:val="22"/>
                <w:szCs w:val="22"/>
              </w:rPr>
              <w:t>Mr. Ganapathy M K</w:t>
            </w:r>
          </w:p>
        </w:tc>
        <w:tc>
          <w:tcPr>
            <w:tcW w:w="6300" w:type="dxa"/>
          </w:tcPr>
          <w:p w:rsidR="00D51EB7"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Served as Invigilator for B.ASLP/B.Sc (Speech &amp; Hearing) integrated semester scheme and B.Ed.Spl.Ed. (HI) CBCS scheme Nov 16</w:t>
            </w:r>
          </w:p>
        </w:tc>
      </w:tr>
      <w:tr w:rsidR="00EC13AD" w:rsidRPr="00251C0A" w:rsidTr="00922869">
        <w:tc>
          <w:tcPr>
            <w:tcW w:w="2340" w:type="dxa"/>
          </w:tcPr>
          <w:p w:rsidR="00EC13AD" w:rsidRPr="00251C0A" w:rsidRDefault="00EC13AD" w:rsidP="002060E5">
            <w:pPr>
              <w:spacing w:after="0" w:line="240" w:lineRule="auto"/>
              <w:rPr>
                <w:rFonts w:ascii="Times New Roman" w:hAnsi="Times New Roman"/>
                <w:sz w:val="22"/>
                <w:szCs w:val="22"/>
              </w:rPr>
            </w:pPr>
            <w:r w:rsidRPr="00251C0A">
              <w:rPr>
                <w:rFonts w:ascii="Times New Roman" w:hAnsi="Times New Roman"/>
                <w:sz w:val="22"/>
                <w:szCs w:val="22"/>
              </w:rPr>
              <w:t>Mr. Vikas M.D.</w:t>
            </w:r>
          </w:p>
        </w:tc>
        <w:tc>
          <w:tcPr>
            <w:tcW w:w="6300" w:type="dxa"/>
          </w:tcPr>
          <w:p w:rsidR="00EC13AD" w:rsidRPr="00251C0A" w:rsidRDefault="00EC13AD"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Mr. Vikas will assist Dr. Hema N., Coordinator, Internship and Placement Cell in the matters relating to the postings of internship students and placement cell activities.  He will be posted in the cell between 2 p.m and 3 p.m on Tuesdays and Thursdays.</w:t>
            </w:r>
          </w:p>
        </w:tc>
      </w:tr>
      <w:tr w:rsidR="00DE6B46" w:rsidRPr="00251C0A" w:rsidTr="00922869">
        <w:tc>
          <w:tcPr>
            <w:tcW w:w="2340" w:type="dxa"/>
          </w:tcPr>
          <w:p w:rsidR="00DE6B46" w:rsidRPr="00251C0A" w:rsidRDefault="00963417" w:rsidP="002060E5">
            <w:pPr>
              <w:spacing w:after="0" w:line="240" w:lineRule="auto"/>
              <w:rPr>
                <w:rFonts w:ascii="Times New Roman" w:hAnsi="Times New Roman"/>
                <w:sz w:val="22"/>
                <w:szCs w:val="22"/>
              </w:rPr>
            </w:pPr>
            <w:r w:rsidRPr="00251C0A">
              <w:rPr>
                <w:rFonts w:ascii="Times New Roman" w:hAnsi="Times New Roman"/>
                <w:sz w:val="22"/>
                <w:szCs w:val="22"/>
              </w:rPr>
              <w:t>Ms. ShubhaTak (JRF)</w:t>
            </w:r>
          </w:p>
        </w:tc>
        <w:tc>
          <w:tcPr>
            <w:tcW w:w="6300" w:type="dxa"/>
          </w:tcPr>
          <w:p w:rsidR="00DE6B46" w:rsidRPr="00251C0A" w:rsidRDefault="00963417" w:rsidP="007F07FD">
            <w:pPr>
              <w:pStyle w:val="ListParagraph"/>
              <w:numPr>
                <w:ilvl w:val="0"/>
                <w:numId w:val="37"/>
              </w:numPr>
              <w:spacing w:after="0" w:line="240" w:lineRule="auto"/>
              <w:ind w:left="252" w:hanging="180"/>
              <w:jc w:val="both"/>
              <w:rPr>
                <w:rFonts w:ascii="Times New Roman" w:hAnsi="Times New Roman"/>
                <w:sz w:val="22"/>
                <w:szCs w:val="22"/>
              </w:rPr>
            </w:pPr>
            <w:r w:rsidRPr="00251C0A">
              <w:rPr>
                <w:rFonts w:ascii="Times New Roman" w:hAnsi="Times New Roman"/>
                <w:sz w:val="22"/>
                <w:szCs w:val="22"/>
              </w:rPr>
              <w:t>Nominated as Assistant warden for ladies hostel</w:t>
            </w:r>
          </w:p>
        </w:tc>
      </w:tr>
    </w:tbl>
    <w:p w:rsidR="00995BB7" w:rsidRPr="00251C0A" w:rsidRDefault="00995BB7" w:rsidP="00995BB7">
      <w:pPr>
        <w:tabs>
          <w:tab w:val="left" w:pos="-180"/>
          <w:tab w:val="left" w:pos="0"/>
          <w:tab w:val="left" w:pos="450"/>
        </w:tabs>
        <w:spacing w:line="240" w:lineRule="auto"/>
        <w:rPr>
          <w:rFonts w:ascii="Times New Roman" w:hAnsi="Times New Roman"/>
          <w:b/>
          <w:sz w:val="2"/>
          <w:szCs w:val="22"/>
        </w:rPr>
      </w:pPr>
    </w:p>
    <w:p w:rsidR="00943CF0" w:rsidRPr="00251C0A" w:rsidRDefault="0033490E" w:rsidP="00995BB7">
      <w:pPr>
        <w:pStyle w:val="ListParagraph"/>
        <w:numPr>
          <w:ilvl w:val="0"/>
          <w:numId w:val="11"/>
        </w:numPr>
        <w:tabs>
          <w:tab w:val="left" w:pos="-180"/>
          <w:tab w:val="left" w:pos="0"/>
          <w:tab w:val="left" w:pos="450"/>
        </w:tabs>
        <w:spacing w:line="240" w:lineRule="auto"/>
        <w:ind w:left="450" w:hanging="180"/>
        <w:rPr>
          <w:rFonts w:ascii="Times New Roman" w:hAnsi="Times New Roman"/>
          <w:b/>
          <w:sz w:val="22"/>
          <w:szCs w:val="22"/>
        </w:rPr>
      </w:pPr>
      <w:r w:rsidRPr="00251C0A">
        <w:rPr>
          <w:rFonts w:ascii="Times New Roman" w:hAnsi="Times New Roman"/>
          <w:b/>
          <w:sz w:val="22"/>
          <w:szCs w:val="22"/>
        </w:rPr>
        <w:t>Others</w:t>
      </w:r>
      <w:r w:rsidR="008E4FC4" w:rsidRPr="00251C0A">
        <w:rPr>
          <w:rFonts w:ascii="Times New Roman" w:hAnsi="Times New Roman"/>
          <w:b/>
          <w:sz w:val="22"/>
          <w:szCs w:val="22"/>
        </w:rPr>
        <w:t>-</w:t>
      </w:r>
    </w:p>
    <w:p w:rsidR="004E1B1C" w:rsidRPr="00251C0A" w:rsidRDefault="004E1B1C" w:rsidP="004E1B1C">
      <w:pPr>
        <w:pStyle w:val="ListParagraph"/>
        <w:tabs>
          <w:tab w:val="left" w:pos="-180"/>
          <w:tab w:val="left" w:pos="0"/>
          <w:tab w:val="left" w:pos="450"/>
        </w:tabs>
        <w:spacing w:line="240" w:lineRule="auto"/>
        <w:ind w:left="450"/>
        <w:rPr>
          <w:rFonts w:ascii="Times New Roman" w:hAnsi="Times New Roman"/>
          <w:b/>
          <w:sz w:val="22"/>
          <w:szCs w:val="22"/>
        </w:rPr>
      </w:pPr>
    </w:p>
    <w:tbl>
      <w:tblPr>
        <w:tblStyle w:val="TableGrid"/>
        <w:tblW w:w="4674" w:type="pct"/>
        <w:tblInd w:w="9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231"/>
        <w:gridCol w:w="6409"/>
      </w:tblGrid>
      <w:tr w:rsidR="00F8797F" w:rsidRPr="00251C0A" w:rsidTr="00C01BC0">
        <w:tc>
          <w:tcPr>
            <w:tcW w:w="1291" w:type="pct"/>
            <w:shd w:val="clear" w:color="auto" w:fill="FFFFFF" w:themeFill="background1"/>
          </w:tcPr>
          <w:p w:rsidR="00F8797F" w:rsidRPr="00251C0A" w:rsidRDefault="00F8797F" w:rsidP="00963417">
            <w:pPr>
              <w:spacing w:after="0" w:line="240" w:lineRule="auto"/>
              <w:rPr>
                <w:rFonts w:ascii="Times New Roman" w:hAnsi="Times New Roman"/>
                <w:b/>
                <w:sz w:val="22"/>
                <w:szCs w:val="22"/>
              </w:rPr>
            </w:pPr>
            <w:r w:rsidRPr="00251C0A">
              <w:rPr>
                <w:rFonts w:ascii="Times New Roman" w:hAnsi="Times New Roman"/>
                <w:b/>
                <w:sz w:val="22"/>
                <w:szCs w:val="22"/>
              </w:rPr>
              <w:t xml:space="preserve">Feedback for the month of </w:t>
            </w:r>
            <w:r w:rsidR="00963417" w:rsidRPr="00251C0A">
              <w:rPr>
                <w:rFonts w:ascii="Times New Roman" w:hAnsi="Times New Roman"/>
                <w:b/>
                <w:sz w:val="22"/>
                <w:szCs w:val="22"/>
              </w:rPr>
              <w:t xml:space="preserve">November </w:t>
            </w:r>
          </w:p>
        </w:tc>
        <w:tc>
          <w:tcPr>
            <w:tcW w:w="3709" w:type="pct"/>
            <w:shd w:val="clear" w:color="auto" w:fill="FFFFFF" w:themeFill="background1"/>
          </w:tcPr>
          <w:p w:rsidR="00344716" w:rsidRPr="00251C0A" w:rsidRDefault="00963417" w:rsidP="00F87EEA">
            <w:pPr>
              <w:spacing w:after="0" w:line="240" w:lineRule="auto"/>
              <w:jc w:val="both"/>
              <w:rPr>
                <w:rFonts w:ascii="Times New Roman" w:hAnsi="Times New Roman"/>
                <w:sz w:val="22"/>
                <w:szCs w:val="22"/>
              </w:rPr>
            </w:pPr>
            <w:r w:rsidRPr="00251C0A">
              <w:rPr>
                <w:rFonts w:ascii="Times New Roman" w:hAnsi="Times New Roman"/>
                <w:sz w:val="22"/>
                <w:szCs w:val="22"/>
              </w:rPr>
              <w:t>Feedback-61</w:t>
            </w:r>
          </w:p>
          <w:p w:rsidR="00F8797F" w:rsidRPr="00251C0A" w:rsidRDefault="00963417" w:rsidP="00F87EEA">
            <w:pPr>
              <w:spacing w:after="0" w:line="240" w:lineRule="auto"/>
              <w:jc w:val="both"/>
              <w:rPr>
                <w:rFonts w:ascii="Times New Roman" w:hAnsi="Times New Roman"/>
                <w:sz w:val="22"/>
                <w:szCs w:val="22"/>
              </w:rPr>
            </w:pPr>
            <w:r w:rsidRPr="00251C0A">
              <w:rPr>
                <w:rFonts w:ascii="Times New Roman" w:hAnsi="Times New Roman"/>
                <w:sz w:val="22"/>
                <w:szCs w:val="22"/>
              </w:rPr>
              <w:t>Very good-36, Good-13, Satisfied-8</w:t>
            </w:r>
            <w:r w:rsidR="00344716" w:rsidRPr="00251C0A">
              <w:rPr>
                <w:rFonts w:ascii="Times New Roman" w:hAnsi="Times New Roman"/>
                <w:sz w:val="22"/>
                <w:szCs w:val="22"/>
              </w:rPr>
              <w:t>, Not-satisfied-</w:t>
            </w:r>
            <w:r w:rsidRPr="00251C0A">
              <w:rPr>
                <w:rFonts w:ascii="Times New Roman" w:hAnsi="Times New Roman"/>
                <w:sz w:val="22"/>
                <w:szCs w:val="22"/>
              </w:rPr>
              <w:t>4</w:t>
            </w:r>
          </w:p>
        </w:tc>
      </w:tr>
      <w:tr w:rsidR="00F8797F" w:rsidRPr="00251C0A" w:rsidTr="00C01BC0">
        <w:tc>
          <w:tcPr>
            <w:tcW w:w="1291" w:type="pct"/>
          </w:tcPr>
          <w:p w:rsidR="00F8797F" w:rsidRPr="00251C0A" w:rsidRDefault="00963417" w:rsidP="00F87EEA">
            <w:pPr>
              <w:spacing w:after="0" w:line="240" w:lineRule="auto"/>
              <w:jc w:val="both"/>
              <w:rPr>
                <w:rFonts w:ascii="Times New Roman" w:hAnsi="Times New Roman"/>
                <w:b/>
                <w:sz w:val="22"/>
                <w:szCs w:val="22"/>
              </w:rPr>
            </w:pPr>
            <w:r w:rsidRPr="00251C0A">
              <w:rPr>
                <w:rFonts w:ascii="Times New Roman" w:hAnsi="Times New Roman"/>
                <w:b/>
                <w:sz w:val="22"/>
                <w:szCs w:val="22"/>
              </w:rPr>
              <w:t>C</w:t>
            </w:r>
            <w:r w:rsidR="0029762B" w:rsidRPr="00251C0A">
              <w:rPr>
                <w:rFonts w:ascii="Times New Roman" w:hAnsi="Times New Roman"/>
                <w:b/>
                <w:sz w:val="22"/>
                <w:szCs w:val="22"/>
              </w:rPr>
              <w:t>a</w:t>
            </w:r>
            <w:r w:rsidRPr="00251C0A">
              <w:rPr>
                <w:rFonts w:ascii="Times New Roman" w:hAnsi="Times New Roman"/>
                <w:b/>
                <w:sz w:val="22"/>
                <w:szCs w:val="22"/>
              </w:rPr>
              <w:t>libration of teaching staff</w:t>
            </w:r>
          </w:p>
        </w:tc>
        <w:tc>
          <w:tcPr>
            <w:tcW w:w="3709" w:type="pct"/>
          </w:tcPr>
          <w:p w:rsidR="00F8797F" w:rsidRPr="00251C0A" w:rsidRDefault="00C42912" w:rsidP="008E5CFF">
            <w:pPr>
              <w:spacing w:after="0" w:line="240" w:lineRule="auto"/>
              <w:jc w:val="both"/>
              <w:rPr>
                <w:rFonts w:ascii="Times New Roman" w:hAnsi="Times New Roman"/>
                <w:sz w:val="22"/>
                <w:szCs w:val="22"/>
              </w:rPr>
            </w:pPr>
            <w:r w:rsidRPr="00251C0A">
              <w:rPr>
                <w:rFonts w:ascii="Times New Roman" w:hAnsi="Times New Roman"/>
                <w:sz w:val="22"/>
                <w:szCs w:val="22"/>
              </w:rPr>
              <w:t>Calibration of teaching s</w:t>
            </w:r>
            <w:r w:rsidR="008E5CFF" w:rsidRPr="00251C0A">
              <w:rPr>
                <w:rFonts w:ascii="Times New Roman" w:hAnsi="Times New Roman"/>
                <w:sz w:val="22"/>
                <w:szCs w:val="22"/>
              </w:rPr>
              <w:t xml:space="preserve">taff-Visit of external expert wasconducted </w:t>
            </w:r>
            <w:r w:rsidRPr="00251C0A">
              <w:rPr>
                <w:rFonts w:ascii="Times New Roman" w:hAnsi="Times New Roman"/>
                <w:sz w:val="22"/>
                <w:szCs w:val="22"/>
              </w:rPr>
              <w:t>from</w:t>
            </w:r>
            <w:r w:rsidRPr="00251C0A">
              <w:rPr>
                <w:rFonts w:ascii="Times New Roman" w:hAnsi="Times New Roman"/>
                <w:b/>
                <w:sz w:val="22"/>
                <w:szCs w:val="22"/>
              </w:rPr>
              <w:t>1</w:t>
            </w:r>
            <w:r w:rsidRPr="00251C0A">
              <w:rPr>
                <w:rFonts w:ascii="Times New Roman" w:hAnsi="Times New Roman"/>
                <w:b/>
                <w:sz w:val="22"/>
                <w:szCs w:val="22"/>
                <w:vertAlign w:val="superscript"/>
              </w:rPr>
              <w:t>st</w:t>
            </w:r>
            <w:r w:rsidRPr="00251C0A">
              <w:rPr>
                <w:rFonts w:ascii="Times New Roman" w:hAnsi="Times New Roman"/>
                <w:b/>
                <w:sz w:val="22"/>
                <w:szCs w:val="22"/>
              </w:rPr>
              <w:t>to 2</w:t>
            </w:r>
            <w:r w:rsidRPr="00251C0A">
              <w:rPr>
                <w:rFonts w:ascii="Times New Roman" w:hAnsi="Times New Roman"/>
                <w:b/>
                <w:sz w:val="22"/>
                <w:szCs w:val="22"/>
                <w:vertAlign w:val="superscript"/>
              </w:rPr>
              <w:t>nd</w:t>
            </w:r>
            <w:r w:rsidRPr="00251C0A">
              <w:rPr>
                <w:rFonts w:ascii="Times New Roman" w:hAnsi="Times New Roman"/>
                <w:b/>
                <w:sz w:val="22"/>
                <w:szCs w:val="22"/>
              </w:rPr>
              <w:t xml:space="preserve"> November</w:t>
            </w:r>
            <w:r w:rsidRPr="00251C0A">
              <w:rPr>
                <w:rFonts w:ascii="Times New Roman" w:hAnsi="Times New Roman"/>
                <w:sz w:val="22"/>
                <w:szCs w:val="22"/>
              </w:rPr>
              <w:t xml:space="preserve"> 2016.  </w:t>
            </w:r>
          </w:p>
        </w:tc>
      </w:tr>
      <w:tr w:rsidR="00963417" w:rsidRPr="00251C0A" w:rsidTr="00C01BC0">
        <w:tc>
          <w:tcPr>
            <w:tcW w:w="1291" w:type="pct"/>
          </w:tcPr>
          <w:p w:rsidR="00963417" w:rsidRPr="00251C0A" w:rsidRDefault="00963417" w:rsidP="00F87EEA">
            <w:pPr>
              <w:spacing w:after="0" w:line="240" w:lineRule="auto"/>
              <w:jc w:val="both"/>
              <w:rPr>
                <w:rFonts w:ascii="Times New Roman" w:hAnsi="Times New Roman"/>
                <w:b/>
                <w:sz w:val="22"/>
                <w:szCs w:val="22"/>
              </w:rPr>
            </w:pPr>
            <w:r w:rsidRPr="00251C0A">
              <w:rPr>
                <w:rFonts w:ascii="Times New Roman" w:hAnsi="Times New Roman"/>
                <w:b/>
                <w:sz w:val="22"/>
                <w:szCs w:val="22"/>
              </w:rPr>
              <w:t>Study Tour</w:t>
            </w:r>
          </w:p>
        </w:tc>
        <w:tc>
          <w:tcPr>
            <w:tcW w:w="3709" w:type="pct"/>
          </w:tcPr>
          <w:p w:rsidR="00963417" w:rsidRPr="00251C0A" w:rsidRDefault="00963417" w:rsidP="00F87EEA">
            <w:pPr>
              <w:spacing w:after="0" w:line="240" w:lineRule="auto"/>
              <w:jc w:val="both"/>
              <w:rPr>
                <w:rFonts w:ascii="Times New Roman" w:hAnsi="Times New Roman"/>
                <w:sz w:val="22"/>
                <w:szCs w:val="22"/>
              </w:rPr>
            </w:pPr>
            <w:r w:rsidRPr="00251C0A">
              <w:rPr>
                <w:rFonts w:ascii="Times New Roman" w:hAnsi="Times New Roman"/>
                <w:sz w:val="22"/>
                <w:szCs w:val="22"/>
              </w:rPr>
              <w:t>I M.Sc (Aud) students were taken on study tour to JSS Medical college as a part of practical training by Dr. Sandeep M. &amp; Mr. Sreeraj K.</w:t>
            </w:r>
            <w:bookmarkStart w:id="0" w:name="_GoBack"/>
            <w:bookmarkEnd w:id="0"/>
          </w:p>
        </w:tc>
      </w:tr>
      <w:tr w:rsidR="00DE6B46" w:rsidRPr="00251C0A" w:rsidTr="00C01BC0">
        <w:tc>
          <w:tcPr>
            <w:tcW w:w="1291" w:type="pct"/>
          </w:tcPr>
          <w:p w:rsidR="00DE6B46" w:rsidRPr="00251C0A" w:rsidRDefault="00DE6B46" w:rsidP="00F87EEA">
            <w:pPr>
              <w:spacing w:after="0" w:line="240" w:lineRule="auto"/>
              <w:rPr>
                <w:rFonts w:ascii="Times New Roman" w:hAnsi="Times New Roman"/>
                <w:b/>
                <w:sz w:val="22"/>
                <w:szCs w:val="22"/>
              </w:rPr>
            </w:pPr>
            <w:r w:rsidRPr="00251C0A">
              <w:rPr>
                <w:rFonts w:ascii="Times New Roman" w:hAnsi="Times New Roman"/>
                <w:b/>
                <w:sz w:val="22"/>
                <w:szCs w:val="22"/>
              </w:rPr>
              <w:t>Contract staff</w:t>
            </w:r>
          </w:p>
        </w:tc>
        <w:tc>
          <w:tcPr>
            <w:tcW w:w="3709" w:type="pct"/>
          </w:tcPr>
          <w:p w:rsidR="00DE6B46" w:rsidRPr="00251C0A" w:rsidRDefault="00A34BD7" w:rsidP="00F87EEA">
            <w:pPr>
              <w:spacing w:after="0" w:line="240" w:lineRule="auto"/>
              <w:jc w:val="both"/>
              <w:rPr>
                <w:rFonts w:ascii="Times New Roman" w:hAnsi="Times New Roman"/>
                <w:b/>
                <w:i/>
                <w:sz w:val="22"/>
                <w:szCs w:val="22"/>
              </w:rPr>
            </w:pPr>
            <w:r w:rsidRPr="00251C0A">
              <w:rPr>
                <w:rFonts w:ascii="Times New Roman" w:hAnsi="Times New Roman"/>
                <w:b/>
                <w:i/>
                <w:sz w:val="22"/>
                <w:szCs w:val="22"/>
              </w:rPr>
              <w:t>Appointments</w:t>
            </w:r>
          </w:p>
          <w:p w:rsidR="00A34BD7" w:rsidRPr="00251C0A" w:rsidRDefault="00A34BD7" w:rsidP="00A34BD7">
            <w:pPr>
              <w:spacing w:after="0" w:line="240" w:lineRule="auto"/>
              <w:jc w:val="both"/>
              <w:rPr>
                <w:rFonts w:ascii="Times New Roman" w:hAnsi="Times New Roman"/>
                <w:sz w:val="22"/>
                <w:szCs w:val="22"/>
              </w:rPr>
            </w:pPr>
            <w:r w:rsidRPr="00251C0A">
              <w:rPr>
                <w:rFonts w:ascii="Times New Roman" w:hAnsi="Times New Roman"/>
                <w:sz w:val="22"/>
                <w:szCs w:val="22"/>
              </w:rPr>
              <w:t>Mr. Rajesh joined on 10.11.16</w:t>
            </w:r>
          </w:p>
          <w:p w:rsidR="00DE6B46" w:rsidRPr="00251C0A" w:rsidRDefault="00A34BD7" w:rsidP="00F87EEA">
            <w:pPr>
              <w:spacing w:after="0" w:line="240" w:lineRule="auto"/>
              <w:jc w:val="both"/>
              <w:rPr>
                <w:rFonts w:ascii="Times New Roman" w:hAnsi="Times New Roman"/>
                <w:sz w:val="22"/>
                <w:szCs w:val="22"/>
              </w:rPr>
            </w:pPr>
            <w:r w:rsidRPr="00251C0A">
              <w:rPr>
                <w:rFonts w:ascii="Times New Roman" w:hAnsi="Times New Roman"/>
                <w:sz w:val="22"/>
                <w:szCs w:val="22"/>
              </w:rPr>
              <w:t xml:space="preserve">Ms. Priyanka J., </w:t>
            </w:r>
            <w:r w:rsidR="00F26AA2" w:rsidRPr="00251C0A">
              <w:rPr>
                <w:rFonts w:ascii="Times New Roman" w:hAnsi="Times New Roman"/>
                <w:sz w:val="22"/>
                <w:szCs w:val="22"/>
              </w:rPr>
              <w:t>joined on 15.11.16</w:t>
            </w:r>
          </w:p>
          <w:p w:rsidR="00DE6B46" w:rsidRPr="00251C0A" w:rsidRDefault="00DE6B46" w:rsidP="00F87EEA">
            <w:pPr>
              <w:spacing w:after="0" w:line="240" w:lineRule="auto"/>
              <w:jc w:val="both"/>
              <w:rPr>
                <w:rFonts w:ascii="Times New Roman" w:hAnsi="Times New Roman"/>
                <w:b/>
                <w:i/>
                <w:sz w:val="22"/>
                <w:szCs w:val="22"/>
              </w:rPr>
            </w:pPr>
            <w:r w:rsidRPr="00251C0A">
              <w:rPr>
                <w:rFonts w:ascii="Times New Roman" w:hAnsi="Times New Roman"/>
                <w:b/>
                <w:i/>
                <w:sz w:val="22"/>
                <w:szCs w:val="22"/>
              </w:rPr>
              <w:t>Relieved</w:t>
            </w:r>
          </w:p>
          <w:p w:rsidR="00344716" w:rsidRPr="00251C0A" w:rsidRDefault="00F26AA2" w:rsidP="00F87EEA">
            <w:pPr>
              <w:spacing w:after="0" w:line="240" w:lineRule="auto"/>
              <w:jc w:val="both"/>
              <w:rPr>
                <w:rFonts w:ascii="Times New Roman" w:hAnsi="Times New Roman"/>
                <w:sz w:val="22"/>
                <w:szCs w:val="22"/>
              </w:rPr>
            </w:pPr>
            <w:r w:rsidRPr="00251C0A">
              <w:rPr>
                <w:rFonts w:ascii="Times New Roman" w:hAnsi="Times New Roman"/>
                <w:sz w:val="22"/>
                <w:szCs w:val="22"/>
              </w:rPr>
              <w:t>Mr. Rajesh relieved on 06.11.16</w:t>
            </w:r>
          </w:p>
        </w:tc>
      </w:tr>
    </w:tbl>
    <w:p w:rsidR="00CA6ABE" w:rsidRPr="00251C0A" w:rsidRDefault="00CA6ABE" w:rsidP="00943CF0">
      <w:pPr>
        <w:pStyle w:val="NormalWeb"/>
        <w:shd w:val="clear" w:color="auto" w:fill="FFFFFF"/>
        <w:tabs>
          <w:tab w:val="left" w:pos="360"/>
        </w:tabs>
        <w:spacing w:after="0" w:line="360" w:lineRule="auto"/>
        <w:rPr>
          <w:rFonts w:ascii="Times New Roman" w:eastAsia="Calibri" w:hAnsi="Times New Roman" w:cs="Times New Roman"/>
          <w:b/>
          <w:sz w:val="42"/>
          <w:szCs w:val="22"/>
        </w:rPr>
      </w:pPr>
    </w:p>
    <w:p w:rsidR="00F84F22" w:rsidRPr="00251C0A" w:rsidRDefault="00943CF0" w:rsidP="00943CF0">
      <w:pPr>
        <w:pStyle w:val="NormalWeb"/>
        <w:shd w:val="clear" w:color="auto" w:fill="FFFFFF"/>
        <w:tabs>
          <w:tab w:val="left" w:pos="360"/>
        </w:tabs>
        <w:spacing w:after="0"/>
        <w:rPr>
          <w:rFonts w:ascii="Times New Roman" w:hAnsi="Times New Roman" w:cs="Times New Roman"/>
          <w:sz w:val="22"/>
          <w:szCs w:val="22"/>
        </w:rPr>
      </w:pPr>
      <w:r w:rsidRPr="00251C0A">
        <w:rPr>
          <w:rFonts w:ascii="Times New Roman" w:eastAsia="Calibri" w:hAnsi="Times New Roman" w:cs="Times New Roman"/>
          <w:b/>
          <w:sz w:val="22"/>
          <w:szCs w:val="22"/>
        </w:rPr>
        <w:tab/>
      </w:r>
      <w:r w:rsidRPr="00251C0A">
        <w:rPr>
          <w:rFonts w:ascii="Times New Roman" w:eastAsia="Calibri" w:hAnsi="Times New Roman" w:cs="Times New Roman"/>
          <w:b/>
          <w:sz w:val="22"/>
          <w:szCs w:val="22"/>
        </w:rPr>
        <w:tab/>
      </w:r>
      <w:r w:rsidRPr="00251C0A">
        <w:rPr>
          <w:rFonts w:ascii="Times New Roman" w:eastAsia="Calibri" w:hAnsi="Times New Roman" w:cs="Times New Roman"/>
          <w:b/>
          <w:sz w:val="22"/>
          <w:szCs w:val="22"/>
        </w:rPr>
        <w:tab/>
      </w:r>
      <w:r w:rsidR="00F87EEA" w:rsidRPr="00251C0A">
        <w:rPr>
          <w:rFonts w:ascii="Times New Roman" w:eastAsia="Calibri" w:hAnsi="Times New Roman" w:cs="Times New Roman"/>
          <w:b/>
          <w:sz w:val="22"/>
          <w:szCs w:val="22"/>
        </w:rPr>
        <w:tab/>
      </w:r>
      <w:r w:rsidR="00F87EEA" w:rsidRPr="00251C0A">
        <w:rPr>
          <w:rFonts w:ascii="Times New Roman" w:eastAsia="Calibri" w:hAnsi="Times New Roman" w:cs="Times New Roman"/>
          <w:b/>
          <w:sz w:val="22"/>
          <w:szCs w:val="22"/>
        </w:rPr>
        <w:tab/>
      </w:r>
      <w:r w:rsidR="00F87EEA" w:rsidRPr="00251C0A">
        <w:rPr>
          <w:rFonts w:ascii="Times New Roman" w:eastAsia="Calibri" w:hAnsi="Times New Roman" w:cs="Times New Roman"/>
          <w:b/>
          <w:sz w:val="22"/>
          <w:szCs w:val="22"/>
        </w:rPr>
        <w:tab/>
      </w:r>
      <w:r w:rsidR="00F87EEA" w:rsidRPr="00251C0A">
        <w:rPr>
          <w:rFonts w:ascii="Times New Roman" w:eastAsia="Calibri" w:hAnsi="Times New Roman" w:cs="Times New Roman"/>
          <w:b/>
          <w:sz w:val="22"/>
          <w:szCs w:val="22"/>
        </w:rPr>
        <w:tab/>
      </w:r>
      <w:r w:rsidR="00F87EEA" w:rsidRPr="00251C0A">
        <w:rPr>
          <w:rFonts w:ascii="Times New Roman" w:eastAsia="Calibri" w:hAnsi="Times New Roman" w:cs="Times New Roman"/>
          <w:b/>
          <w:sz w:val="22"/>
          <w:szCs w:val="22"/>
        </w:rPr>
        <w:tab/>
      </w:r>
      <w:r w:rsidR="00F87EEA" w:rsidRPr="00251C0A">
        <w:rPr>
          <w:rFonts w:ascii="Times New Roman" w:eastAsia="Calibri" w:hAnsi="Times New Roman" w:cs="Times New Roman"/>
          <w:b/>
          <w:sz w:val="22"/>
          <w:szCs w:val="22"/>
        </w:rPr>
        <w:tab/>
      </w:r>
      <w:r w:rsidR="00F84F22" w:rsidRPr="00251C0A">
        <w:rPr>
          <w:rFonts w:ascii="Times New Roman" w:hAnsi="Times New Roman" w:cs="Times New Roman"/>
          <w:sz w:val="22"/>
          <w:szCs w:val="22"/>
        </w:rPr>
        <w:t>Dr. Sandeep M. /</w:t>
      </w:r>
      <w:r w:rsidR="00F84F22" w:rsidRPr="00251C0A">
        <w:rPr>
          <w:rStyle w:val="apple-converted-space"/>
          <w:rFonts w:ascii="Arial Narrow" w:hAnsi="Arial Narrow"/>
          <w:sz w:val="22"/>
          <w:szCs w:val="22"/>
        </w:rPr>
        <w:t> </w:t>
      </w:r>
      <w:r w:rsidR="00F84F22" w:rsidRPr="00251C0A">
        <w:rPr>
          <w:rFonts w:ascii="BRH Devanagari" w:hAnsi="BRH Devanagari"/>
          <w:sz w:val="22"/>
          <w:szCs w:val="22"/>
        </w:rPr>
        <w:t>QûÉä.xÉÇSÏmÉLqÉ.</w:t>
      </w:r>
    </w:p>
    <w:p w:rsidR="00F84F22" w:rsidRPr="00251C0A" w:rsidRDefault="00F84F22" w:rsidP="00943CF0">
      <w:pPr>
        <w:pStyle w:val="NormalWeb"/>
        <w:shd w:val="clear" w:color="auto" w:fill="FFFFFF"/>
        <w:spacing w:after="0"/>
        <w:ind w:left="5040" w:right="-810"/>
        <w:rPr>
          <w:b/>
          <w:sz w:val="22"/>
          <w:szCs w:val="22"/>
        </w:rPr>
      </w:pPr>
      <w:r w:rsidRPr="00251C0A">
        <w:rPr>
          <w:rFonts w:ascii="Times New Roman" w:hAnsi="Times New Roman" w:cs="Times New Roman"/>
          <w:b/>
          <w:sz w:val="22"/>
          <w:szCs w:val="22"/>
        </w:rPr>
        <w:t>HOD – Audiology/</w:t>
      </w:r>
      <w:r w:rsidRPr="00251C0A">
        <w:rPr>
          <w:b/>
          <w:sz w:val="22"/>
          <w:szCs w:val="22"/>
        </w:rPr>
        <w:t> </w:t>
      </w:r>
      <w:r w:rsidRPr="00251C0A">
        <w:rPr>
          <w:rFonts w:ascii="BRH Devanagari" w:hAnsi="BRH Devanagari"/>
          <w:b/>
          <w:sz w:val="22"/>
          <w:szCs w:val="22"/>
        </w:rPr>
        <w:t>ÌuÉpÉÉaÉÉkrÉ¤É-AÉäÌQûrÉÉåsÉeÉÏ</w:t>
      </w:r>
    </w:p>
    <w:p w:rsidR="00274F15" w:rsidRPr="00251C0A" w:rsidRDefault="00274F15" w:rsidP="00FB0EB2">
      <w:pPr>
        <w:pStyle w:val="NormalWeb"/>
        <w:shd w:val="clear" w:color="auto" w:fill="FFFFFF"/>
        <w:spacing w:after="0"/>
        <w:rPr>
          <w:rFonts w:ascii="Times New Roman" w:hAnsi="Times New Roman" w:cs="Times New Roman"/>
          <w:b/>
          <w:sz w:val="22"/>
          <w:szCs w:val="22"/>
        </w:rPr>
      </w:pPr>
    </w:p>
    <w:p w:rsidR="008373C1" w:rsidRPr="00251C0A" w:rsidRDefault="008373C1" w:rsidP="008373C1">
      <w:pPr>
        <w:pStyle w:val="NormalWeb"/>
        <w:shd w:val="clear" w:color="auto" w:fill="FFFFFF"/>
        <w:spacing w:after="0"/>
        <w:rPr>
          <w:rFonts w:ascii="Times New Roman" w:hAnsi="Times New Roman" w:cs="Times New Roman"/>
          <w:b/>
          <w:sz w:val="22"/>
          <w:szCs w:val="22"/>
        </w:rPr>
      </w:pPr>
    </w:p>
    <w:sectPr w:rsidR="008373C1" w:rsidRPr="00251C0A" w:rsidSect="00876F33">
      <w:type w:val="continuous"/>
      <w:pgSz w:w="11907" w:h="16839" w:code="9"/>
      <w:pgMar w:top="1080" w:right="1440" w:bottom="144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1CB" w:rsidRDefault="005041CB" w:rsidP="00BA63AC">
      <w:pPr>
        <w:spacing w:after="0" w:line="240" w:lineRule="auto"/>
      </w:pPr>
      <w:r>
        <w:separator/>
      </w:r>
    </w:p>
  </w:endnote>
  <w:endnote w:type="continuationSeparator" w:id="1">
    <w:p w:rsidR="005041CB" w:rsidRDefault="005041CB"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H Tamil">
    <w:altName w:val="Urdu Typesetting"/>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H Devanagari">
    <w:panose1 w:val="00000000000000000000"/>
    <w:charset w:val="00"/>
    <w:family w:val="auto"/>
    <w:pitch w:val="variable"/>
    <w:sig w:usb0="80000007"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BE" w:rsidRDefault="003459BE">
    <w:pPr>
      <w:pStyle w:val="Footer"/>
      <w:jc w:val="center"/>
      <w:rPr>
        <w:rFonts w:ascii="Times New Roman" w:hAnsi="Times New Roman"/>
        <w:sz w:val="22"/>
        <w:szCs w:val="22"/>
      </w:rPr>
    </w:pPr>
  </w:p>
  <w:p w:rsidR="003459BE" w:rsidRPr="00BA63AC" w:rsidRDefault="00282494">
    <w:pPr>
      <w:pStyle w:val="Footer"/>
      <w:jc w:val="center"/>
      <w:rPr>
        <w:rFonts w:ascii="Times New Roman" w:hAnsi="Times New Roman"/>
        <w:sz w:val="22"/>
        <w:szCs w:val="22"/>
      </w:rPr>
    </w:pPr>
    <w:r w:rsidRPr="00BA63AC">
      <w:rPr>
        <w:rFonts w:ascii="Times New Roman" w:hAnsi="Times New Roman"/>
        <w:sz w:val="22"/>
        <w:szCs w:val="22"/>
      </w:rPr>
      <w:fldChar w:fldCharType="begin"/>
    </w:r>
    <w:r w:rsidR="003459BE"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121277">
      <w:rPr>
        <w:rFonts w:ascii="Times New Roman" w:hAnsi="Times New Roman"/>
        <w:noProof/>
        <w:sz w:val="22"/>
        <w:szCs w:val="22"/>
      </w:rPr>
      <w:t>16</w:t>
    </w:r>
    <w:r w:rsidRPr="00BA63AC">
      <w:rPr>
        <w:rFonts w:ascii="Times New Roman" w:hAnsi="Times New Roman"/>
        <w:sz w:val="22"/>
        <w:szCs w:val="22"/>
      </w:rPr>
      <w:fldChar w:fldCharType="end"/>
    </w:r>
  </w:p>
  <w:p w:rsidR="003459BE" w:rsidRDefault="00345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CB" w:rsidRDefault="005041CB" w:rsidP="00BA63AC">
      <w:pPr>
        <w:spacing w:after="0" w:line="240" w:lineRule="auto"/>
      </w:pPr>
      <w:r>
        <w:separator/>
      </w:r>
    </w:p>
  </w:footnote>
  <w:footnote w:type="continuationSeparator" w:id="1">
    <w:p w:rsidR="005041CB" w:rsidRDefault="005041CB"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546"/>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032BD"/>
    <w:multiLevelType w:val="hybridMultilevel"/>
    <w:tmpl w:val="6D12C078"/>
    <w:lvl w:ilvl="0" w:tplc="7E18CBFA">
      <w:start w:val="5"/>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B5F4C"/>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72636"/>
    <w:multiLevelType w:val="hybridMultilevel"/>
    <w:tmpl w:val="1FB6D7F4"/>
    <w:lvl w:ilvl="0" w:tplc="2F926C2E">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9F22129"/>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A765C7E"/>
    <w:multiLevelType w:val="hybridMultilevel"/>
    <w:tmpl w:val="CDFE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60002"/>
    <w:multiLevelType w:val="hybridMultilevel"/>
    <w:tmpl w:val="1FB6D7F4"/>
    <w:lvl w:ilvl="0" w:tplc="2F926C2E">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B926D51"/>
    <w:multiLevelType w:val="hybridMultilevel"/>
    <w:tmpl w:val="F970DEB8"/>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C4FF8"/>
    <w:multiLevelType w:val="hybridMultilevel"/>
    <w:tmpl w:val="C4D019EE"/>
    <w:lvl w:ilvl="0" w:tplc="04A0B184">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73150"/>
    <w:multiLevelType w:val="hybridMultilevel"/>
    <w:tmpl w:val="77323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961823"/>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58A2764"/>
    <w:multiLevelType w:val="hybridMultilevel"/>
    <w:tmpl w:val="2D36CD3C"/>
    <w:lvl w:ilvl="0" w:tplc="2304C122">
      <w:start w:val="1"/>
      <w:numFmt w:val="decimal"/>
      <w:lvlText w:val="%1."/>
      <w:lvlJc w:val="left"/>
      <w:pPr>
        <w:ind w:left="5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4197D"/>
    <w:multiLevelType w:val="hybridMultilevel"/>
    <w:tmpl w:val="0BE0F20C"/>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C820C94"/>
    <w:multiLevelType w:val="hybridMultilevel"/>
    <w:tmpl w:val="F880C872"/>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76A1C"/>
    <w:multiLevelType w:val="hybridMultilevel"/>
    <w:tmpl w:val="010A3D20"/>
    <w:lvl w:ilvl="0" w:tplc="4F0A92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3A4A25"/>
    <w:multiLevelType w:val="hybridMultilevel"/>
    <w:tmpl w:val="90467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512F4D"/>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AD33A74"/>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7D7694"/>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52B29B6"/>
    <w:multiLevelType w:val="hybridMultilevel"/>
    <w:tmpl w:val="F634B448"/>
    <w:lvl w:ilvl="0" w:tplc="CA3853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650953"/>
    <w:multiLevelType w:val="hybridMultilevel"/>
    <w:tmpl w:val="BD9EE2F2"/>
    <w:lvl w:ilvl="0" w:tplc="C41016BC">
      <w:start w:val="4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72D46"/>
    <w:multiLevelType w:val="hybridMultilevel"/>
    <w:tmpl w:val="200A91BC"/>
    <w:lvl w:ilvl="0" w:tplc="331E8C7E">
      <w:start w:val="4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A6AEA"/>
    <w:multiLevelType w:val="hybridMultilevel"/>
    <w:tmpl w:val="0EC044E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D71BB5"/>
    <w:multiLevelType w:val="hybridMultilevel"/>
    <w:tmpl w:val="26B091A8"/>
    <w:lvl w:ilvl="0" w:tplc="7E18CB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FC1EB4"/>
    <w:multiLevelType w:val="hybridMultilevel"/>
    <w:tmpl w:val="CDFE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0F42C1"/>
    <w:multiLevelType w:val="hybridMultilevel"/>
    <w:tmpl w:val="1FB6D7F4"/>
    <w:lvl w:ilvl="0" w:tplc="2F926C2E">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E94FA1"/>
    <w:multiLevelType w:val="hybridMultilevel"/>
    <w:tmpl w:val="1ABC09F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106D39"/>
    <w:multiLevelType w:val="hybridMultilevel"/>
    <w:tmpl w:val="05D64DE0"/>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1009DE"/>
    <w:multiLevelType w:val="hybridMultilevel"/>
    <w:tmpl w:val="4B0EAEB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5"/>
  </w:num>
  <w:num w:numId="2">
    <w:abstractNumId w:val="51"/>
  </w:num>
  <w:num w:numId="3">
    <w:abstractNumId w:val="47"/>
  </w:num>
  <w:num w:numId="4">
    <w:abstractNumId w:val="6"/>
  </w:num>
  <w:num w:numId="5">
    <w:abstractNumId w:val="22"/>
  </w:num>
  <w:num w:numId="6">
    <w:abstractNumId w:val="24"/>
  </w:num>
  <w:num w:numId="7">
    <w:abstractNumId w:val="44"/>
  </w:num>
  <w:num w:numId="8">
    <w:abstractNumId w:val="27"/>
  </w:num>
  <w:num w:numId="9">
    <w:abstractNumId w:val="34"/>
  </w:num>
  <w:num w:numId="10">
    <w:abstractNumId w:val="30"/>
  </w:num>
  <w:num w:numId="11">
    <w:abstractNumId w:val="14"/>
  </w:num>
  <w:num w:numId="12">
    <w:abstractNumId w:val="32"/>
  </w:num>
  <w:num w:numId="13">
    <w:abstractNumId w:val="1"/>
  </w:num>
  <w:num w:numId="14">
    <w:abstractNumId w:val="21"/>
  </w:num>
  <w:num w:numId="15">
    <w:abstractNumId w:val="40"/>
  </w:num>
  <w:num w:numId="16">
    <w:abstractNumId w:val="23"/>
  </w:num>
  <w:num w:numId="17">
    <w:abstractNumId w:val="43"/>
  </w:num>
  <w:num w:numId="18">
    <w:abstractNumId w:val="4"/>
  </w:num>
  <w:num w:numId="19">
    <w:abstractNumId w:val="8"/>
  </w:num>
  <w:num w:numId="20">
    <w:abstractNumId w:val="46"/>
  </w:num>
  <w:num w:numId="21">
    <w:abstractNumId w:val="5"/>
  </w:num>
  <w:num w:numId="22">
    <w:abstractNumId w:val="3"/>
  </w:num>
  <w:num w:numId="23">
    <w:abstractNumId w:val="18"/>
  </w:num>
  <w:num w:numId="24">
    <w:abstractNumId w:val="42"/>
  </w:num>
  <w:num w:numId="25">
    <w:abstractNumId w:val="20"/>
  </w:num>
  <w:num w:numId="26">
    <w:abstractNumId w:val="17"/>
  </w:num>
  <w:num w:numId="27">
    <w:abstractNumId w:val="48"/>
  </w:num>
  <w:num w:numId="28">
    <w:abstractNumId w:val="31"/>
  </w:num>
  <w:num w:numId="29">
    <w:abstractNumId w:val="19"/>
  </w:num>
  <w:num w:numId="30">
    <w:abstractNumId w:val="7"/>
  </w:num>
  <w:num w:numId="31">
    <w:abstractNumId w:val="45"/>
  </w:num>
  <w:num w:numId="32">
    <w:abstractNumId w:val="12"/>
  </w:num>
  <w:num w:numId="33">
    <w:abstractNumId w:val="0"/>
  </w:num>
  <w:num w:numId="34">
    <w:abstractNumId w:val="13"/>
  </w:num>
  <w:num w:numId="35">
    <w:abstractNumId w:val="33"/>
  </w:num>
  <w:num w:numId="36">
    <w:abstractNumId w:val="37"/>
  </w:num>
  <w:num w:numId="37">
    <w:abstractNumId w:val="35"/>
  </w:num>
  <w:num w:numId="38">
    <w:abstractNumId w:val="50"/>
  </w:num>
  <w:num w:numId="39">
    <w:abstractNumId w:val="41"/>
  </w:num>
  <w:num w:numId="40">
    <w:abstractNumId w:val="16"/>
  </w:num>
  <w:num w:numId="41">
    <w:abstractNumId w:val="9"/>
  </w:num>
  <w:num w:numId="42">
    <w:abstractNumId w:val="28"/>
  </w:num>
  <w:num w:numId="43">
    <w:abstractNumId w:val="26"/>
  </w:num>
  <w:num w:numId="44">
    <w:abstractNumId w:val="10"/>
  </w:num>
  <w:num w:numId="45">
    <w:abstractNumId w:val="29"/>
  </w:num>
  <w:num w:numId="46">
    <w:abstractNumId w:val="49"/>
  </w:num>
  <w:num w:numId="47">
    <w:abstractNumId w:val="39"/>
  </w:num>
  <w:num w:numId="48">
    <w:abstractNumId w:val="36"/>
  </w:num>
  <w:num w:numId="49">
    <w:abstractNumId w:val="11"/>
  </w:num>
  <w:num w:numId="50">
    <w:abstractNumId w:val="38"/>
  </w:num>
  <w:num w:numId="51">
    <w:abstractNumId w:val="2"/>
  </w:num>
  <w:num w:numId="52">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2588D"/>
    <w:rsid w:val="00001BB5"/>
    <w:rsid w:val="0000306A"/>
    <w:rsid w:val="00003215"/>
    <w:rsid w:val="000042BA"/>
    <w:rsid w:val="00005C0B"/>
    <w:rsid w:val="00005DF8"/>
    <w:rsid w:val="00006F9A"/>
    <w:rsid w:val="00007DB7"/>
    <w:rsid w:val="00010D29"/>
    <w:rsid w:val="000111A1"/>
    <w:rsid w:val="00011538"/>
    <w:rsid w:val="00011D41"/>
    <w:rsid w:val="000124C6"/>
    <w:rsid w:val="00016DC1"/>
    <w:rsid w:val="00017D6D"/>
    <w:rsid w:val="000200B3"/>
    <w:rsid w:val="0002201E"/>
    <w:rsid w:val="000247EC"/>
    <w:rsid w:val="000309D3"/>
    <w:rsid w:val="00032435"/>
    <w:rsid w:val="0003286F"/>
    <w:rsid w:val="000341A4"/>
    <w:rsid w:val="000344B1"/>
    <w:rsid w:val="00034FEE"/>
    <w:rsid w:val="0003561D"/>
    <w:rsid w:val="000364CF"/>
    <w:rsid w:val="00036D6F"/>
    <w:rsid w:val="0003731B"/>
    <w:rsid w:val="00042636"/>
    <w:rsid w:val="00043107"/>
    <w:rsid w:val="000435B4"/>
    <w:rsid w:val="00043F01"/>
    <w:rsid w:val="00047EDF"/>
    <w:rsid w:val="000509D4"/>
    <w:rsid w:val="0005145D"/>
    <w:rsid w:val="00052C26"/>
    <w:rsid w:val="00052FE2"/>
    <w:rsid w:val="00053838"/>
    <w:rsid w:val="000547E1"/>
    <w:rsid w:val="00056EE8"/>
    <w:rsid w:val="000572CC"/>
    <w:rsid w:val="00060766"/>
    <w:rsid w:val="00061AEA"/>
    <w:rsid w:val="000648F4"/>
    <w:rsid w:val="00067035"/>
    <w:rsid w:val="000718C1"/>
    <w:rsid w:val="00071C64"/>
    <w:rsid w:val="00073493"/>
    <w:rsid w:val="00073791"/>
    <w:rsid w:val="00073826"/>
    <w:rsid w:val="000738F9"/>
    <w:rsid w:val="00080DB1"/>
    <w:rsid w:val="00081204"/>
    <w:rsid w:val="0008169F"/>
    <w:rsid w:val="00083D93"/>
    <w:rsid w:val="00084A30"/>
    <w:rsid w:val="00084F50"/>
    <w:rsid w:val="00085307"/>
    <w:rsid w:val="00090144"/>
    <w:rsid w:val="00092205"/>
    <w:rsid w:val="00095024"/>
    <w:rsid w:val="00096BCF"/>
    <w:rsid w:val="00096EC9"/>
    <w:rsid w:val="000A0B18"/>
    <w:rsid w:val="000A4862"/>
    <w:rsid w:val="000A6397"/>
    <w:rsid w:val="000A6648"/>
    <w:rsid w:val="000A6E75"/>
    <w:rsid w:val="000A7AB1"/>
    <w:rsid w:val="000B03F8"/>
    <w:rsid w:val="000B0635"/>
    <w:rsid w:val="000B1C94"/>
    <w:rsid w:val="000B2D9A"/>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EDE"/>
    <w:rsid w:val="000D5FC5"/>
    <w:rsid w:val="000D605E"/>
    <w:rsid w:val="000D6AAD"/>
    <w:rsid w:val="000E13BC"/>
    <w:rsid w:val="000E1EEA"/>
    <w:rsid w:val="000E1FDB"/>
    <w:rsid w:val="000E2EEC"/>
    <w:rsid w:val="000E3032"/>
    <w:rsid w:val="000E3761"/>
    <w:rsid w:val="000E4B8F"/>
    <w:rsid w:val="000E6331"/>
    <w:rsid w:val="000E6370"/>
    <w:rsid w:val="000F1846"/>
    <w:rsid w:val="000F1FE4"/>
    <w:rsid w:val="000F2347"/>
    <w:rsid w:val="000F2AD4"/>
    <w:rsid w:val="000F30C5"/>
    <w:rsid w:val="000F4D55"/>
    <w:rsid w:val="000F50A9"/>
    <w:rsid w:val="000F59BE"/>
    <w:rsid w:val="000F683F"/>
    <w:rsid w:val="00100689"/>
    <w:rsid w:val="00105DD6"/>
    <w:rsid w:val="00106CA7"/>
    <w:rsid w:val="001072E7"/>
    <w:rsid w:val="00107557"/>
    <w:rsid w:val="0010780E"/>
    <w:rsid w:val="00110855"/>
    <w:rsid w:val="001127FD"/>
    <w:rsid w:val="00115AA8"/>
    <w:rsid w:val="00115BAF"/>
    <w:rsid w:val="00117A75"/>
    <w:rsid w:val="00121277"/>
    <w:rsid w:val="00122F7E"/>
    <w:rsid w:val="00123045"/>
    <w:rsid w:val="001305DE"/>
    <w:rsid w:val="00130BE3"/>
    <w:rsid w:val="0013111D"/>
    <w:rsid w:val="0013143F"/>
    <w:rsid w:val="001319A4"/>
    <w:rsid w:val="00131C4D"/>
    <w:rsid w:val="00135E6F"/>
    <w:rsid w:val="0013662E"/>
    <w:rsid w:val="00136A60"/>
    <w:rsid w:val="00141D13"/>
    <w:rsid w:val="00146989"/>
    <w:rsid w:val="00151A60"/>
    <w:rsid w:val="0015363B"/>
    <w:rsid w:val="00153BDB"/>
    <w:rsid w:val="001545C3"/>
    <w:rsid w:val="00154F02"/>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CB"/>
    <w:rsid w:val="00181776"/>
    <w:rsid w:val="00182F11"/>
    <w:rsid w:val="00184067"/>
    <w:rsid w:val="001905EC"/>
    <w:rsid w:val="00190705"/>
    <w:rsid w:val="00191877"/>
    <w:rsid w:val="00191DE6"/>
    <w:rsid w:val="00195E09"/>
    <w:rsid w:val="001960FD"/>
    <w:rsid w:val="0019641A"/>
    <w:rsid w:val="00197DA5"/>
    <w:rsid w:val="001A08C6"/>
    <w:rsid w:val="001A0DC0"/>
    <w:rsid w:val="001A177F"/>
    <w:rsid w:val="001A1D1C"/>
    <w:rsid w:val="001A2E32"/>
    <w:rsid w:val="001A531F"/>
    <w:rsid w:val="001A593B"/>
    <w:rsid w:val="001A5F76"/>
    <w:rsid w:val="001B00EA"/>
    <w:rsid w:val="001B02A1"/>
    <w:rsid w:val="001B3723"/>
    <w:rsid w:val="001B4DE5"/>
    <w:rsid w:val="001B5F60"/>
    <w:rsid w:val="001B5F7C"/>
    <w:rsid w:val="001B706C"/>
    <w:rsid w:val="001C0A93"/>
    <w:rsid w:val="001C1543"/>
    <w:rsid w:val="001C1927"/>
    <w:rsid w:val="001C1FD0"/>
    <w:rsid w:val="001C1FFA"/>
    <w:rsid w:val="001C4CC4"/>
    <w:rsid w:val="001C52DE"/>
    <w:rsid w:val="001C6157"/>
    <w:rsid w:val="001C782F"/>
    <w:rsid w:val="001D0C5B"/>
    <w:rsid w:val="001D0E4E"/>
    <w:rsid w:val="001D28D3"/>
    <w:rsid w:val="001D2A65"/>
    <w:rsid w:val="001D4B05"/>
    <w:rsid w:val="001D6E55"/>
    <w:rsid w:val="001D750C"/>
    <w:rsid w:val="001D762B"/>
    <w:rsid w:val="001D7F83"/>
    <w:rsid w:val="001E1EA0"/>
    <w:rsid w:val="001E4113"/>
    <w:rsid w:val="001E4D72"/>
    <w:rsid w:val="001E658E"/>
    <w:rsid w:val="001E6731"/>
    <w:rsid w:val="001E7085"/>
    <w:rsid w:val="001E71E3"/>
    <w:rsid w:val="001E7ADB"/>
    <w:rsid w:val="001E7D2F"/>
    <w:rsid w:val="001F1542"/>
    <w:rsid w:val="001F2FDE"/>
    <w:rsid w:val="001F362C"/>
    <w:rsid w:val="001F41E1"/>
    <w:rsid w:val="001F7302"/>
    <w:rsid w:val="001F7795"/>
    <w:rsid w:val="002000B8"/>
    <w:rsid w:val="00202225"/>
    <w:rsid w:val="00202378"/>
    <w:rsid w:val="002034B2"/>
    <w:rsid w:val="00204CB3"/>
    <w:rsid w:val="002060E5"/>
    <w:rsid w:val="002151E4"/>
    <w:rsid w:val="002156D9"/>
    <w:rsid w:val="00216990"/>
    <w:rsid w:val="00216A8A"/>
    <w:rsid w:val="002170E3"/>
    <w:rsid w:val="002216C4"/>
    <w:rsid w:val="00223369"/>
    <w:rsid w:val="00223564"/>
    <w:rsid w:val="0022431B"/>
    <w:rsid w:val="0022588D"/>
    <w:rsid w:val="00227937"/>
    <w:rsid w:val="00234020"/>
    <w:rsid w:val="002349C1"/>
    <w:rsid w:val="002367EE"/>
    <w:rsid w:val="002379CC"/>
    <w:rsid w:val="00241195"/>
    <w:rsid w:val="00243F6B"/>
    <w:rsid w:val="002444AC"/>
    <w:rsid w:val="00244D4B"/>
    <w:rsid w:val="00246021"/>
    <w:rsid w:val="002512FB"/>
    <w:rsid w:val="00251C0A"/>
    <w:rsid w:val="00253051"/>
    <w:rsid w:val="00253257"/>
    <w:rsid w:val="002549D4"/>
    <w:rsid w:val="00255CAA"/>
    <w:rsid w:val="00261ECF"/>
    <w:rsid w:val="002636E1"/>
    <w:rsid w:val="00265591"/>
    <w:rsid w:val="002665BA"/>
    <w:rsid w:val="00270189"/>
    <w:rsid w:val="00270D73"/>
    <w:rsid w:val="00272F01"/>
    <w:rsid w:val="002734AE"/>
    <w:rsid w:val="00274866"/>
    <w:rsid w:val="00274F15"/>
    <w:rsid w:val="002754F9"/>
    <w:rsid w:val="00282494"/>
    <w:rsid w:val="00284F54"/>
    <w:rsid w:val="002875C2"/>
    <w:rsid w:val="002875D8"/>
    <w:rsid w:val="00292CA4"/>
    <w:rsid w:val="00293356"/>
    <w:rsid w:val="0029510E"/>
    <w:rsid w:val="0029762B"/>
    <w:rsid w:val="002A0D9E"/>
    <w:rsid w:val="002A18AF"/>
    <w:rsid w:val="002A1F8C"/>
    <w:rsid w:val="002A290A"/>
    <w:rsid w:val="002A3DCA"/>
    <w:rsid w:val="002A5D8B"/>
    <w:rsid w:val="002A6D67"/>
    <w:rsid w:val="002A6DF7"/>
    <w:rsid w:val="002A757C"/>
    <w:rsid w:val="002A7784"/>
    <w:rsid w:val="002A79E2"/>
    <w:rsid w:val="002B0301"/>
    <w:rsid w:val="002B2BC5"/>
    <w:rsid w:val="002B2F19"/>
    <w:rsid w:val="002B37E3"/>
    <w:rsid w:val="002B4CE5"/>
    <w:rsid w:val="002B727A"/>
    <w:rsid w:val="002B7DB2"/>
    <w:rsid w:val="002C0743"/>
    <w:rsid w:val="002C1247"/>
    <w:rsid w:val="002C1D13"/>
    <w:rsid w:val="002C274F"/>
    <w:rsid w:val="002C36F2"/>
    <w:rsid w:val="002C674C"/>
    <w:rsid w:val="002C7B82"/>
    <w:rsid w:val="002D49F9"/>
    <w:rsid w:val="002D5121"/>
    <w:rsid w:val="002D59CB"/>
    <w:rsid w:val="002D60E9"/>
    <w:rsid w:val="002D6246"/>
    <w:rsid w:val="002D7590"/>
    <w:rsid w:val="002E0BB4"/>
    <w:rsid w:val="002E1592"/>
    <w:rsid w:val="002E2663"/>
    <w:rsid w:val="002E2761"/>
    <w:rsid w:val="002E29C8"/>
    <w:rsid w:val="002E4AF0"/>
    <w:rsid w:val="002E4BCE"/>
    <w:rsid w:val="002E52EC"/>
    <w:rsid w:val="002E5CD3"/>
    <w:rsid w:val="002E79F6"/>
    <w:rsid w:val="002F434F"/>
    <w:rsid w:val="002F435A"/>
    <w:rsid w:val="002F4FF7"/>
    <w:rsid w:val="002F7416"/>
    <w:rsid w:val="003003AB"/>
    <w:rsid w:val="00302893"/>
    <w:rsid w:val="0030600E"/>
    <w:rsid w:val="00306423"/>
    <w:rsid w:val="0030788B"/>
    <w:rsid w:val="003078A3"/>
    <w:rsid w:val="003102B9"/>
    <w:rsid w:val="00311582"/>
    <w:rsid w:val="00312029"/>
    <w:rsid w:val="003128BE"/>
    <w:rsid w:val="00312A61"/>
    <w:rsid w:val="00313598"/>
    <w:rsid w:val="00313B9F"/>
    <w:rsid w:val="00315F6E"/>
    <w:rsid w:val="003175CE"/>
    <w:rsid w:val="00317F21"/>
    <w:rsid w:val="00321636"/>
    <w:rsid w:val="00321EED"/>
    <w:rsid w:val="003223E9"/>
    <w:rsid w:val="003237EA"/>
    <w:rsid w:val="00325175"/>
    <w:rsid w:val="003258CB"/>
    <w:rsid w:val="003263DF"/>
    <w:rsid w:val="00327818"/>
    <w:rsid w:val="0033285D"/>
    <w:rsid w:val="00333805"/>
    <w:rsid w:val="0033490E"/>
    <w:rsid w:val="00335373"/>
    <w:rsid w:val="003358C0"/>
    <w:rsid w:val="00335B71"/>
    <w:rsid w:val="00342008"/>
    <w:rsid w:val="0034408F"/>
    <w:rsid w:val="00344716"/>
    <w:rsid w:val="00345585"/>
    <w:rsid w:val="003459BE"/>
    <w:rsid w:val="00346A51"/>
    <w:rsid w:val="003476E9"/>
    <w:rsid w:val="00353722"/>
    <w:rsid w:val="00354047"/>
    <w:rsid w:val="00357274"/>
    <w:rsid w:val="0036009D"/>
    <w:rsid w:val="00360628"/>
    <w:rsid w:val="00360B9A"/>
    <w:rsid w:val="00362C44"/>
    <w:rsid w:val="0036422F"/>
    <w:rsid w:val="0036615F"/>
    <w:rsid w:val="0036721B"/>
    <w:rsid w:val="00370273"/>
    <w:rsid w:val="00373A71"/>
    <w:rsid w:val="00373A77"/>
    <w:rsid w:val="00374E7E"/>
    <w:rsid w:val="00375E89"/>
    <w:rsid w:val="00376455"/>
    <w:rsid w:val="00381ADC"/>
    <w:rsid w:val="00383E72"/>
    <w:rsid w:val="003855D9"/>
    <w:rsid w:val="00387667"/>
    <w:rsid w:val="00390039"/>
    <w:rsid w:val="003942D3"/>
    <w:rsid w:val="00395AC5"/>
    <w:rsid w:val="003960C8"/>
    <w:rsid w:val="003960DD"/>
    <w:rsid w:val="0039645B"/>
    <w:rsid w:val="003A0C0F"/>
    <w:rsid w:val="003A1969"/>
    <w:rsid w:val="003A27B6"/>
    <w:rsid w:val="003A3DFC"/>
    <w:rsid w:val="003A4441"/>
    <w:rsid w:val="003A469F"/>
    <w:rsid w:val="003A4CC7"/>
    <w:rsid w:val="003A5816"/>
    <w:rsid w:val="003A744E"/>
    <w:rsid w:val="003A7B86"/>
    <w:rsid w:val="003B13AB"/>
    <w:rsid w:val="003B2A81"/>
    <w:rsid w:val="003B2B64"/>
    <w:rsid w:val="003B5E32"/>
    <w:rsid w:val="003B626C"/>
    <w:rsid w:val="003B697A"/>
    <w:rsid w:val="003C08BA"/>
    <w:rsid w:val="003C116E"/>
    <w:rsid w:val="003C2329"/>
    <w:rsid w:val="003C75FF"/>
    <w:rsid w:val="003C7BCD"/>
    <w:rsid w:val="003C7E37"/>
    <w:rsid w:val="003D154C"/>
    <w:rsid w:val="003D23CE"/>
    <w:rsid w:val="003D369F"/>
    <w:rsid w:val="003D3F8E"/>
    <w:rsid w:val="003D4CE8"/>
    <w:rsid w:val="003D768D"/>
    <w:rsid w:val="003D7A9B"/>
    <w:rsid w:val="003D7DDB"/>
    <w:rsid w:val="003E05A0"/>
    <w:rsid w:val="003E0BC5"/>
    <w:rsid w:val="003E13F8"/>
    <w:rsid w:val="003E2711"/>
    <w:rsid w:val="003E2762"/>
    <w:rsid w:val="003E344A"/>
    <w:rsid w:val="003E55AF"/>
    <w:rsid w:val="003E6EA5"/>
    <w:rsid w:val="003E7E5B"/>
    <w:rsid w:val="003F004E"/>
    <w:rsid w:val="003F0EE3"/>
    <w:rsid w:val="003F44B8"/>
    <w:rsid w:val="003F4D8D"/>
    <w:rsid w:val="003F5B80"/>
    <w:rsid w:val="003F6DE1"/>
    <w:rsid w:val="00407FE9"/>
    <w:rsid w:val="004103F4"/>
    <w:rsid w:val="004148C4"/>
    <w:rsid w:val="00415606"/>
    <w:rsid w:val="00415E22"/>
    <w:rsid w:val="00417763"/>
    <w:rsid w:val="0042278B"/>
    <w:rsid w:val="00423653"/>
    <w:rsid w:val="00425024"/>
    <w:rsid w:val="004257E4"/>
    <w:rsid w:val="004262CE"/>
    <w:rsid w:val="00431AA3"/>
    <w:rsid w:val="004341A1"/>
    <w:rsid w:val="00434FB6"/>
    <w:rsid w:val="00435E06"/>
    <w:rsid w:val="00437D5F"/>
    <w:rsid w:val="00437DCD"/>
    <w:rsid w:val="00440EDF"/>
    <w:rsid w:val="00441BCA"/>
    <w:rsid w:val="004431A5"/>
    <w:rsid w:val="00443B10"/>
    <w:rsid w:val="0044420D"/>
    <w:rsid w:val="00445471"/>
    <w:rsid w:val="00445F67"/>
    <w:rsid w:val="004461E6"/>
    <w:rsid w:val="00447DCC"/>
    <w:rsid w:val="004509DB"/>
    <w:rsid w:val="0045387E"/>
    <w:rsid w:val="00454348"/>
    <w:rsid w:val="00455121"/>
    <w:rsid w:val="00455C34"/>
    <w:rsid w:val="00456263"/>
    <w:rsid w:val="00456728"/>
    <w:rsid w:val="004572A3"/>
    <w:rsid w:val="00457560"/>
    <w:rsid w:val="00462F3C"/>
    <w:rsid w:val="0046365D"/>
    <w:rsid w:val="00463835"/>
    <w:rsid w:val="0046509F"/>
    <w:rsid w:val="00465DF4"/>
    <w:rsid w:val="00466BC7"/>
    <w:rsid w:val="004678F3"/>
    <w:rsid w:val="00467C19"/>
    <w:rsid w:val="004704E8"/>
    <w:rsid w:val="00470C94"/>
    <w:rsid w:val="00472E24"/>
    <w:rsid w:val="00473C44"/>
    <w:rsid w:val="00480073"/>
    <w:rsid w:val="0048167E"/>
    <w:rsid w:val="004827DF"/>
    <w:rsid w:val="004834B3"/>
    <w:rsid w:val="00484D75"/>
    <w:rsid w:val="004864E6"/>
    <w:rsid w:val="00486637"/>
    <w:rsid w:val="004869EC"/>
    <w:rsid w:val="004904E7"/>
    <w:rsid w:val="0049082F"/>
    <w:rsid w:val="00491823"/>
    <w:rsid w:val="004922AF"/>
    <w:rsid w:val="00493BAA"/>
    <w:rsid w:val="004A132B"/>
    <w:rsid w:val="004A1A3C"/>
    <w:rsid w:val="004A4737"/>
    <w:rsid w:val="004A4B36"/>
    <w:rsid w:val="004A58A4"/>
    <w:rsid w:val="004B2724"/>
    <w:rsid w:val="004B3B34"/>
    <w:rsid w:val="004B4733"/>
    <w:rsid w:val="004C2427"/>
    <w:rsid w:val="004C3961"/>
    <w:rsid w:val="004C3A17"/>
    <w:rsid w:val="004C5618"/>
    <w:rsid w:val="004D0838"/>
    <w:rsid w:val="004D7280"/>
    <w:rsid w:val="004D7F66"/>
    <w:rsid w:val="004E1B1C"/>
    <w:rsid w:val="004E225D"/>
    <w:rsid w:val="004E23B2"/>
    <w:rsid w:val="004E2F16"/>
    <w:rsid w:val="004E3ADA"/>
    <w:rsid w:val="004E44F9"/>
    <w:rsid w:val="004E4AF0"/>
    <w:rsid w:val="004F001D"/>
    <w:rsid w:val="004F047B"/>
    <w:rsid w:val="004F055F"/>
    <w:rsid w:val="004F0D19"/>
    <w:rsid w:val="004F1C38"/>
    <w:rsid w:val="004F33BC"/>
    <w:rsid w:val="004F4F4C"/>
    <w:rsid w:val="004F549E"/>
    <w:rsid w:val="004F59FA"/>
    <w:rsid w:val="0050006A"/>
    <w:rsid w:val="0050130D"/>
    <w:rsid w:val="00502C16"/>
    <w:rsid w:val="005041CB"/>
    <w:rsid w:val="00505437"/>
    <w:rsid w:val="00506CA7"/>
    <w:rsid w:val="00507826"/>
    <w:rsid w:val="00511060"/>
    <w:rsid w:val="00511E3C"/>
    <w:rsid w:val="00512340"/>
    <w:rsid w:val="00516BD2"/>
    <w:rsid w:val="005173C6"/>
    <w:rsid w:val="00520414"/>
    <w:rsid w:val="00520768"/>
    <w:rsid w:val="0052160D"/>
    <w:rsid w:val="00523544"/>
    <w:rsid w:val="0052487C"/>
    <w:rsid w:val="005272C7"/>
    <w:rsid w:val="00527519"/>
    <w:rsid w:val="00527641"/>
    <w:rsid w:val="00534CBD"/>
    <w:rsid w:val="005369A4"/>
    <w:rsid w:val="005403F6"/>
    <w:rsid w:val="005416D2"/>
    <w:rsid w:val="005427E4"/>
    <w:rsid w:val="00542FCF"/>
    <w:rsid w:val="00545329"/>
    <w:rsid w:val="00546143"/>
    <w:rsid w:val="005503FC"/>
    <w:rsid w:val="005505D7"/>
    <w:rsid w:val="00551C11"/>
    <w:rsid w:val="0055409C"/>
    <w:rsid w:val="00554924"/>
    <w:rsid w:val="00554AA1"/>
    <w:rsid w:val="00556E57"/>
    <w:rsid w:val="00560D4E"/>
    <w:rsid w:val="005618B2"/>
    <w:rsid w:val="0056322E"/>
    <w:rsid w:val="00564D84"/>
    <w:rsid w:val="00565565"/>
    <w:rsid w:val="00567678"/>
    <w:rsid w:val="00567B3E"/>
    <w:rsid w:val="005706AF"/>
    <w:rsid w:val="00572286"/>
    <w:rsid w:val="00572344"/>
    <w:rsid w:val="0057305D"/>
    <w:rsid w:val="00573C49"/>
    <w:rsid w:val="00574D19"/>
    <w:rsid w:val="0057527D"/>
    <w:rsid w:val="00576556"/>
    <w:rsid w:val="0057758C"/>
    <w:rsid w:val="00577A88"/>
    <w:rsid w:val="005807A5"/>
    <w:rsid w:val="00581620"/>
    <w:rsid w:val="005825F8"/>
    <w:rsid w:val="00582D75"/>
    <w:rsid w:val="00583BA1"/>
    <w:rsid w:val="00583D08"/>
    <w:rsid w:val="005840A4"/>
    <w:rsid w:val="00584CD8"/>
    <w:rsid w:val="005864E9"/>
    <w:rsid w:val="00590206"/>
    <w:rsid w:val="0059108E"/>
    <w:rsid w:val="00591D13"/>
    <w:rsid w:val="005927A1"/>
    <w:rsid w:val="005949B7"/>
    <w:rsid w:val="005A3168"/>
    <w:rsid w:val="005A32E0"/>
    <w:rsid w:val="005A4112"/>
    <w:rsid w:val="005A451B"/>
    <w:rsid w:val="005A70FD"/>
    <w:rsid w:val="005A7A9A"/>
    <w:rsid w:val="005A7F3E"/>
    <w:rsid w:val="005B1623"/>
    <w:rsid w:val="005B391F"/>
    <w:rsid w:val="005B3B91"/>
    <w:rsid w:val="005B6ED6"/>
    <w:rsid w:val="005B76C9"/>
    <w:rsid w:val="005C0777"/>
    <w:rsid w:val="005C0B43"/>
    <w:rsid w:val="005C143B"/>
    <w:rsid w:val="005C2634"/>
    <w:rsid w:val="005C27EE"/>
    <w:rsid w:val="005C2BDA"/>
    <w:rsid w:val="005C348A"/>
    <w:rsid w:val="005C4596"/>
    <w:rsid w:val="005C5721"/>
    <w:rsid w:val="005C5EEA"/>
    <w:rsid w:val="005C6845"/>
    <w:rsid w:val="005D3DB9"/>
    <w:rsid w:val="005D4514"/>
    <w:rsid w:val="005D6B78"/>
    <w:rsid w:val="005D6EAE"/>
    <w:rsid w:val="005D794D"/>
    <w:rsid w:val="005E098E"/>
    <w:rsid w:val="005E1F8A"/>
    <w:rsid w:val="005E262F"/>
    <w:rsid w:val="005E32D5"/>
    <w:rsid w:val="005E3426"/>
    <w:rsid w:val="005E345D"/>
    <w:rsid w:val="005E565A"/>
    <w:rsid w:val="005E5A59"/>
    <w:rsid w:val="005E6159"/>
    <w:rsid w:val="005E628A"/>
    <w:rsid w:val="005E6DAE"/>
    <w:rsid w:val="005E7E19"/>
    <w:rsid w:val="005F1A48"/>
    <w:rsid w:val="005F33F5"/>
    <w:rsid w:val="005F3770"/>
    <w:rsid w:val="005F4FF1"/>
    <w:rsid w:val="006016BE"/>
    <w:rsid w:val="00603A23"/>
    <w:rsid w:val="006040BA"/>
    <w:rsid w:val="00606E1B"/>
    <w:rsid w:val="00606FEF"/>
    <w:rsid w:val="0060771F"/>
    <w:rsid w:val="00607793"/>
    <w:rsid w:val="00611E85"/>
    <w:rsid w:val="006138F6"/>
    <w:rsid w:val="006141FC"/>
    <w:rsid w:val="006142B4"/>
    <w:rsid w:val="00615881"/>
    <w:rsid w:val="00615F94"/>
    <w:rsid w:val="00616AE1"/>
    <w:rsid w:val="00622108"/>
    <w:rsid w:val="00622EC8"/>
    <w:rsid w:val="00623A67"/>
    <w:rsid w:val="00625BBB"/>
    <w:rsid w:val="006265B8"/>
    <w:rsid w:val="00626B2B"/>
    <w:rsid w:val="00627E32"/>
    <w:rsid w:val="00630239"/>
    <w:rsid w:val="0063232F"/>
    <w:rsid w:val="00634B3E"/>
    <w:rsid w:val="0063558F"/>
    <w:rsid w:val="00637BCB"/>
    <w:rsid w:val="0064606F"/>
    <w:rsid w:val="00650A98"/>
    <w:rsid w:val="00651E17"/>
    <w:rsid w:val="00652EDA"/>
    <w:rsid w:val="00653D56"/>
    <w:rsid w:val="00654BF5"/>
    <w:rsid w:val="00656283"/>
    <w:rsid w:val="006567E8"/>
    <w:rsid w:val="00656C84"/>
    <w:rsid w:val="0066049E"/>
    <w:rsid w:val="00660CF7"/>
    <w:rsid w:val="00662BDA"/>
    <w:rsid w:val="0066420D"/>
    <w:rsid w:val="00664FA9"/>
    <w:rsid w:val="0066685B"/>
    <w:rsid w:val="00666C60"/>
    <w:rsid w:val="006710E4"/>
    <w:rsid w:val="006735C3"/>
    <w:rsid w:val="00675053"/>
    <w:rsid w:val="006757E2"/>
    <w:rsid w:val="006769EE"/>
    <w:rsid w:val="006770BB"/>
    <w:rsid w:val="0067748F"/>
    <w:rsid w:val="00681218"/>
    <w:rsid w:val="006818A1"/>
    <w:rsid w:val="00681EDD"/>
    <w:rsid w:val="00681F94"/>
    <w:rsid w:val="00682AA1"/>
    <w:rsid w:val="006838F4"/>
    <w:rsid w:val="00683C3E"/>
    <w:rsid w:val="0068474F"/>
    <w:rsid w:val="006850BB"/>
    <w:rsid w:val="006869BA"/>
    <w:rsid w:val="00691A8D"/>
    <w:rsid w:val="006924E3"/>
    <w:rsid w:val="0069321E"/>
    <w:rsid w:val="00693E1F"/>
    <w:rsid w:val="00696B22"/>
    <w:rsid w:val="0069726D"/>
    <w:rsid w:val="006A15C7"/>
    <w:rsid w:val="006A1976"/>
    <w:rsid w:val="006A1A5F"/>
    <w:rsid w:val="006A1AF2"/>
    <w:rsid w:val="006A30EF"/>
    <w:rsid w:val="006A3B02"/>
    <w:rsid w:val="006A42E4"/>
    <w:rsid w:val="006A4524"/>
    <w:rsid w:val="006A4717"/>
    <w:rsid w:val="006A4BF3"/>
    <w:rsid w:val="006A54E8"/>
    <w:rsid w:val="006A576E"/>
    <w:rsid w:val="006A58C4"/>
    <w:rsid w:val="006A5B70"/>
    <w:rsid w:val="006A7747"/>
    <w:rsid w:val="006B04AD"/>
    <w:rsid w:val="006B13F7"/>
    <w:rsid w:val="006B31A4"/>
    <w:rsid w:val="006B3ED3"/>
    <w:rsid w:val="006B45E0"/>
    <w:rsid w:val="006B546F"/>
    <w:rsid w:val="006C1AA8"/>
    <w:rsid w:val="006C5D2F"/>
    <w:rsid w:val="006C7927"/>
    <w:rsid w:val="006D4002"/>
    <w:rsid w:val="006D4B63"/>
    <w:rsid w:val="006D6425"/>
    <w:rsid w:val="006D7E86"/>
    <w:rsid w:val="006E05F2"/>
    <w:rsid w:val="006E193E"/>
    <w:rsid w:val="006E1C5C"/>
    <w:rsid w:val="006E251A"/>
    <w:rsid w:val="006E2579"/>
    <w:rsid w:val="006E4F00"/>
    <w:rsid w:val="006E6E42"/>
    <w:rsid w:val="006E792F"/>
    <w:rsid w:val="006E7D3B"/>
    <w:rsid w:val="006F17ED"/>
    <w:rsid w:val="006F58C0"/>
    <w:rsid w:val="006F7F7A"/>
    <w:rsid w:val="0070074C"/>
    <w:rsid w:val="007022CE"/>
    <w:rsid w:val="00703ADF"/>
    <w:rsid w:val="00704AD6"/>
    <w:rsid w:val="0070667B"/>
    <w:rsid w:val="0071079D"/>
    <w:rsid w:val="007109B1"/>
    <w:rsid w:val="0071164E"/>
    <w:rsid w:val="00713FE5"/>
    <w:rsid w:val="00714A1A"/>
    <w:rsid w:val="00715C7C"/>
    <w:rsid w:val="00716211"/>
    <w:rsid w:val="00720966"/>
    <w:rsid w:val="007217F1"/>
    <w:rsid w:val="0072223C"/>
    <w:rsid w:val="00722437"/>
    <w:rsid w:val="0072401A"/>
    <w:rsid w:val="0072453F"/>
    <w:rsid w:val="007261DF"/>
    <w:rsid w:val="00730A24"/>
    <w:rsid w:val="00730A75"/>
    <w:rsid w:val="007317A5"/>
    <w:rsid w:val="007327E9"/>
    <w:rsid w:val="00732CAF"/>
    <w:rsid w:val="00733BC3"/>
    <w:rsid w:val="007344E5"/>
    <w:rsid w:val="00734AF6"/>
    <w:rsid w:val="00734B97"/>
    <w:rsid w:val="00736142"/>
    <w:rsid w:val="0073623A"/>
    <w:rsid w:val="00742878"/>
    <w:rsid w:val="007437D2"/>
    <w:rsid w:val="00744876"/>
    <w:rsid w:val="00745631"/>
    <w:rsid w:val="00747F86"/>
    <w:rsid w:val="007506C4"/>
    <w:rsid w:val="00756023"/>
    <w:rsid w:val="00760216"/>
    <w:rsid w:val="00760A5A"/>
    <w:rsid w:val="00760E9C"/>
    <w:rsid w:val="00761A37"/>
    <w:rsid w:val="00761F3C"/>
    <w:rsid w:val="007633AF"/>
    <w:rsid w:val="007675AC"/>
    <w:rsid w:val="007676D2"/>
    <w:rsid w:val="007702A9"/>
    <w:rsid w:val="007713CD"/>
    <w:rsid w:val="0077231D"/>
    <w:rsid w:val="007752FE"/>
    <w:rsid w:val="007754C5"/>
    <w:rsid w:val="0077649B"/>
    <w:rsid w:val="00776D7F"/>
    <w:rsid w:val="00777052"/>
    <w:rsid w:val="007770A0"/>
    <w:rsid w:val="00780465"/>
    <w:rsid w:val="007805EA"/>
    <w:rsid w:val="007814D8"/>
    <w:rsid w:val="00781C26"/>
    <w:rsid w:val="00782763"/>
    <w:rsid w:val="00782F57"/>
    <w:rsid w:val="00783486"/>
    <w:rsid w:val="00785BC4"/>
    <w:rsid w:val="00786C4A"/>
    <w:rsid w:val="007931FF"/>
    <w:rsid w:val="00793372"/>
    <w:rsid w:val="00796501"/>
    <w:rsid w:val="00796BCA"/>
    <w:rsid w:val="00796E9B"/>
    <w:rsid w:val="007975FB"/>
    <w:rsid w:val="00797FBD"/>
    <w:rsid w:val="007A0265"/>
    <w:rsid w:val="007A27F3"/>
    <w:rsid w:val="007A3C9C"/>
    <w:rsid w:val="007A510D"/>
    <w:rsid w:val="007A551B"/>
    <w:rsid w:val="007A7744"/>
    <w:rsid w:val="007A7C96"/>
    <w:rsid w:val="007B0089"/>
    <w:rsid w:val="007B0E18"/>
    <w:rsid w:val="007B13EC"/>
    <w:rsid w:val="007B1B2D"/>
    <w:rsid w:val="007B6661"/>
    <w:rsid w:val="007B7EF6"/>
    <w:rsid w:val="007C079F"/>
    <w:rsid w:val="007C202B"/>
    <w:rsid w:val="007C337E"/>
    <w:rsid w:val="007C3657"/>
    <w:rsid w:val="007C4513"/>
    <w:rsid w:val="007C4A56"/>
    <w:rsid w:val="007C5436"/>
    <w:rsid w:val="007C54C4"/>
    <w:rsid w:val="007C5EC6"/>
    <w:rsid w:val="007C6014"/>
    <w:rsid w:val="007C6D80"/>
    <w:rsid w:val="007C7B35"/>
    <w:rsid w:val="007D41C1"/>
    <w:rsid w:val="007D5270"/>
    <w:rsid w:val="007D6293"/>
    <w:rsid w:val="007D68DF"/>
    <w:rsid w:val="007D7592"/>
    <w:rsid w:val="007E438A"/>
    <w:rsid w:val="007E5ACE"/>
    <w:rsid w:val="007E6276"/>
    <w:rsid w:val="007E657D"/>
    <w:rsid w:val="007F07FD"/>
    <w:rsid w:val="007F299E"/>
    <w:rsid w:val="007F2B20"/>
    <w:rsid w:val="007F3EF4"/>
    <w:rsid w:val="007F41FA"/>
    <w:rsid w:val="007F634D"/>
    <w:rsid w:val="007F6E8C"/>
    <w:rsid w:val="007F723C"/>
    <w:rsid w:val="007F7F9E"/>
    <w:rsid w:val="00801CA1"/>
    <w:rsid w:val="00802D3C"/>
    <w:rsid w:val="008030BA"/>
    <w:rsid w:val="008030F0"/>
    <w:rsid w:val="008037A2"/>
    <w:rsid w:val="0080608E"/>
    <w:rsid w:val="00810135"/>
    <w:rsid w:val="00810ECB"/>
    <w:rsid w:val="0081180E"/>
    <w:rsid w:val="00814757"/>
    <w:rsid w:val="008162C8"/>
    <w:rsid w:val="00816EAB"/>
    <w:rsid w:val="00816F35"/>
    <w:rsid w:val="0082156C"/>
    <w:rsid w:val="008224CD"/>
    <w:rsid w:val="0082599A"/>
    <w:rsid w:val="00826A3C"/>
    <w:rsid w:val="00830752"/>
    <w:rsid w:val="00831906"/>
    <w:rsid w:val="00833B60"/>
    <w:rsid w:val="00834352"/>
    <w:rsid w:val="00836377"/>
    <w:rsid w:val="00836899"/>
    <w:rsid w:val="00836D97"/>
    <w:rsid w:val="008373C1"/>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60254"/>
    <w:rsid w:val="00863FBF"/>
    <w:rsid w:val="00864BD8"/>
    <w:rsid w:val="00864D79"/>
    <w:rsid w:val="00865A65"/>
    <w:rsid w:val="00866FCC"/>
    <w:rsid w:val="00871549"/>
    <w:rsid w:val="00872179"/>
    <w:rsid w:val="00872192"/>
    <w:rsid w:val="00873ABF"/>
    <w:rsid w:val="0087482B"/>
    <w:rsid w:val="0087577D"/>
    <w:rsid w:val="00875A84"/>
    <w:rsid w:val="00876F33"/>
    <w:rsid w:val="00880D10"/>
    <w:rsid w:val="00880E22"/>
    <w:rsid w:val="00881562"/>
    <w:rsid w:val="00881E99"/>
    <w:rsid w:val="008822A8"/>
    <w:rsid w:val="008830D7"/>
    <w:rsid w:val="008839A9"/>
    <w:rsid w:val="008879E8"/>
    <w:rsid w:val="00890D48"/>
    <w:rsid w:val="00892281"/>
    <w:rsid w:val="008927A6"/>
    <w:rsid w:val="00893D9A"/>
    <w:rsid w:val="00894A43"/>
    <w:rsid w:val="00895195"/>
    <w:rsid w:val="0089695F"/>
    <w:rsid w:val="00897CA1"/>
    <w:rsid w:val="00897F8E"/>
    <w:rsid w:val="008A04A3"/>
    <w:rsid w:val="008A06C7"/>
    <w:rsid w:val="008A115A"/>
    <w:rsid w:val="008A5421"/>
    <w:rsid w:val="008A5B32"/>
    <w:rsid w:val="008A64A4"/>
    <w:rsid w:val="008A686E"/>
    <w:rsid w:val="008B04EE"/>
    <w:rsid w:val="008B2CFF"/>
    <w:rsid w:val="008B33EE"/>
    <w:rsid w:val="008B38F7"/>
    <w:rsid w:val="008B4525"/>
    <w:rsid w:val="008B4F8B"/>
    <w:rsid w:val="008B5D44"/>
    <w:rsid w:val="008B6C0E"/>
    <w:rsid w:val="008B7292"/>
    <w:rsid w:val="008B7BF5"/>
    <w:rsid w:val="008C2EA6"/>
    <w:rsid w:val="008C4DFB"/>
    <w:rsid w:val="008C518D"/>
    <w:rsid w:val="008C6A9D"/>
    <w:rsid w:val="008D0B6D"/>
    <w:rsid w:val="008D3C89"/>
    <w:rsid w:val="008D3C94"/>
    <w:rsid w:val="008D4EC1"/>
    <w:rsid w:val="008D5904"/>
    <w:rsid w:val="008D6161"/>
    <w:rsid w:val="008E0447"/>
    <w:rsid w:val="008E072F"/>
    <w:rsid w:val="008E0D3D"/>
    <w:rsid w:val="008E17D2"/>
    <w:rsid w:val="008E1DA1"/>
    <w:rsid w:val="008E2A1D"/>
    <w:rsid w:val="008E32B3"/>
    <w:rsid w:val="008E3CA5"/>
    <w:rsid w:val="008E4FC4"/>
    <w:rsid w:val="008E505F"/>
    <w:rsid w:val="008E5B5D"/>
    <w:rsid w:val="008E5CFF"/>
    <w:rsid w:val="008E5F1B"/>
    <w:rsid w:val="008E74D9"/>
    <w:rsid w:val="008E7BEB"/>
    <w:rsid w:val="008F6E90"/>
    <w:rsid w:val="008F79FC"/>
    <w:rsid w:val="0090014F"/>
    <w:rsid w:val="00902145"/>
    <w:rsid w:val="00902280"/>
    <w:rsid w:val="00902504"/>
    <w:rsid w:val="00902897"/>
    <w:rsid w:val="0090349F"/>
    <w:rsid w:val="009071E6"/>
    <w:rsid w:val="00910BCA"/>
    <w:rsid w:val="00911B37"/>
    <w:rsid w:val="009138FC"/>
    <w:rsid w:val="0091645F"/>
    <w:rsid w:val="00916A8A"/>
    <w:rsid w:val="009206DD"/>
    <w:rsid w:val="00920A4F"/>
    <w:rsid w:val="00922716"/>
    <w:rsid w:val="00922869"/>
    <w:rsid w:val="009228C1"/>
    <w:rsid w:val="00924CB1"/>
    <w:rsid w:val="009272AB"/>
    <w:rsid w:val="00927E97"/>
    <w:rsid w:val="00930AA2"/>
    <w:rsid w:val="00933531"/>
    <w:rsid w:val="00934079"/>
    <w:rsid w:val="00936121"/>
    <w:rsid w:val="00937F94"/>
    <w:rsid w:val="0094158D"/>
    <w:rsid w:val="009415C1"/>
    <w:rsid w:val="0094239B"/>
    <w:rsid w:val="009429AE"/>
    <w:rsid w:val="00942ED3"/>
    <w:rsid w:val="00943CF0"/>
    <w:rsid w:val="00944FC1"/>
    <w:rsid w:val="0094697F"/>
    <w:rsid w:val="00946BD7"/>
    <w:rsid w:val="00946D16"/>
    <w:rsid w:val="00947CDA"/>
    <w:rsid w:val="00951E79"/>
    <w:rsid w:val="00952047"/>
    <w:rsid w:val="0095222C"/>
    <w:rsid w:val="009529A7"/>
    <w:rsid w:val="00952D8B"/>
    <w:rsid w:val="00953B24"/>
    <w:rsid w:val="00956597"/>
    <w:rsid w:val="00960233"/>
    <w:rsid w:val="00961348"/>
    <w:rsid w:val="00962B3D"/>
    <w:rsid w:val="00962BE5"/>
    <w:rsid w:val="00963417"/>
    <w:rsid w:val="00970EA5"/>
    <w:rsid w:val="00970F1E"/>
    <w:rsid w:val="00972533"/>
    <w:rsid w:val="009727AE"/>
    <w:rsid w:val="0097669A"/>
    <w:rsid w:val="00976A43"/>
    <w:rsid w:val="00976DE8"/>
    <w:rsid w:val="0097707F"/>
    <w:rsid w:val="00981381"/>
    <w:rsid w:val="0098623F"/>
    <w:rsid w:val="00986BCC"/>
    <w:rsid w:val="0099001F"/>
    <w:rsid w:val="00990572"/>
    <w:rsid w:val="00991A16"/>
    <w:rsid w:val="0099205E"/>
    <w:rsid w:val="00992189"/>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F80"/>
    <w:rsid w:val="009C30F3"/>
    <w:rsid w:val="009C3126"/>
    <w:rsid w:val="009C3370"/>
    <w:rsid w:val="009C3AB0"/>
    <w:rsid w:val="009C5474"/>
    <w:rsid w:val="009C5DC6"/>
    <w:rsid w:val="009C7107"/>
    <w:rsid w:val="009C71BB"/>
    <w:rsid w:val="009C74AE"/>
    <w:rsid w:val="009C7529"/>
    <w:rsid w:val="009D01B5"/>
    <w:rsid w:val="009D262E"/>
    <w:rsid w:val="009D30BC"/>
    <w:rsid w:val="009D368F"/>
    <w:rsid w:val="009D4529"/>
    <w:rsid w:val="009D458A"/>
    <w:rsid w:val="009D601B"/>
    <w:rsid w:val="009E063A"/>
    <w:rsid w:val="009E23F8"/>
    <w:rsid w:val="009E4283"/>
    <w:rsid w:val="009E45A0"/>
    <w:rsid w:val="009E55A9"/>
    <w:rsid w:val="009E6A8D"/>
    <w:rsid w:val="009E6FDF"/>
    <w:rsid w:val="009E79C9"/>
    <w:rsid w:val="009F04C3"/>
    <w:rsid w:val="009F223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5293"/>
    <w:rsid w:val="00A55D71"/>
    <w:rsid w:val="00A565CC"/>
    <w:rsid w:val="00A565EE"/>
    <w:rsid w:val="00A623CD"/>
    <w:rsid w:val="00A62CB9"/>
    <w:rsid w:val="00A6638F"/>
    <w:rsid w:val="00A66834"/>
    <w:rsid w:val="00A719D5"/>
    <w:rsid w:val="00A72F60"/>
    <w:rsid w:val="00A73193"/>
    <w:rsid w:val="00A7382C"/>
    <w:rsid w:val="00A7417F"/>
    <w:rsid w:val="00A744D4"/>
    <w:rsid w:val="00A748FD"/>
    <w:rsid w:val="00A74FA0"/>
    <w:rsid w:val="00A751FE"/>
    <w:rsid w:val="00A7639F"/>
    <w:rsid w:val="00A76909"/>
    <w:rsid w:val="00A828F4"/>
    <w:rsid w:val="00A861DF"/>
    <w:rsid w:val="00A86729"/>
    <w:rsid w:val="00A90CEF"/>
    <w:rsid w:val="00A91B0E"/>
    <w:rsid w:val="00A92C0C"/>
    <w:rsid w:val="00A9452A"/>
    <w:rsid w:val="00A946C9"/>
    <w:rsid w:val="00A94D3B"/>
    <w:rsid w:val="00AA0772"/>
    <w:rsid w:val="00AA4166"/>
    <w:rsid w:val="00AA4F58"/>
    <w:rsid w:val="00AA63C9"/>
    <w:rsid w:val="00AA6EF6"/>
    <w:rsid w:val="00AA742D"/>
    <w:rsid w:val="00AA7AE3"/>
    <w:rsid w:val="00AB010A"/>
    <w:rsid w:val="00AB29B9"/>
    <w:rsid w:val="00AB3779"/>
    <w:rsid w:val="00AB4EEE"/>
    <w:rsid w:val="00AB518F"/>
    <w:rsid w:val="00AC176C"/>
    <w:rsid w:val="00AC17EF"/>
    <w:rsid w:val="00AC5407"/>
    <w:rsid w:val="00AC5849"/>
    <w:rsid w:val="00AC633C"/>
    <w:rsid w:val="00AC752C"/>
    <w:rsid w:val="00AC7C45"/>
    <w:rsid w:val="00AD0196"/>
    <w:rsid w:val="00AD1B08"/>
    <w:rsid w:val="00AD448D"/>
    <w:rsid w:val="00AD4D69"/>
    <w:rsid w:val="00AD4E91"/>
    <w:rsid w:val="00AD5AB6"/>
    <w:rsid w:val="00AD75F4"/>
    <w:rsid w:val="00AE09DA"/>
    <w:rsid w:val="00AE1275"/>
    <w:rsid w:val="00AE3244"/>
    <w:rsid w:val="00AE34FD"/>
    <w:rsid w:val="00AE46B8"/>
    <w:rsid w:val="00AE7E9B"/>
    <w:rsid w:val="00AF19D2"/>
    <w:rsid w:val="00AF24A2"/>
    <w:rsid w:val="00AF2DC4"/>
    <w:rsid w:val="00AF3923"/>
    <w:rsid w:val="00AF51F3"/>
    <w:rsid w:val="00AF52DF"/>
    <w:rsid w:val="00AF76EA"/>
    <w:rsid w:val="00B01412"/>
    <w:rsid w:val="00B02B3C"/>
    <w:rsid w:val="00B04683"/>
    <w:rsid w:val="00B0517D"/>
    <w:rsid w:val="00B051EA"/>
    <w:rsid w:val="00B06BAC"/>
    <w:rsid w:val="00B06C9A"/>
    <w:rsid w:val="00B07690"/>
    <w:rsid w:val="00B1050A"/>
    <w:rsid w:val="00B10FEB"/>
    <w:rsid w:val="00B13C29"/>
    <w:rsid w:val="00B13CE9"/>
    <w:rsid w:val="00B142F1"/>
    <w:rsid w:val="00B166FF"/>
    <w:rsid w:val="00B17B40"/>
    <w:rsid w:val="00B17EA1"/>
    <w:rsid w:val="00B20AB7"/>
    <w:rsid w:val="00B21018"/>
    <w:rsid w:val="00B21550"/>
    <w:rsid w:val="00B217BB"/>
    <w:rsid w:val="00B22046"/>
    <w:rsid w:val="00B2281F"/>
    <w:rsid w:val="00B22B3B"/>
    <w:rsid w:val="00B23B4F"/>
    <w:rsid w:val="00B24070"/>
    <w:rsid w:val="00B246A7"/>
    <w:rsid w:val="00B261EB"/>
    <w:rsid w:val="00B272F4"/>
    <w:rsid w:val="00B2796C"/>
    <w:rsid w:val="00B308E6"/>
    <w:rsid w:val="00B316F1"/>
    <w:rsid w:val="00B319B0"/>
    <w:rsid w:val="00B31AE7"/>
    <w:rsid w:val="00B31B4B"/>
    <w:rsid w:val="00B3337E"/>
    <w:rsid w:val="00B342DC"/>
    <w:rsid w:val="00B34B25"/>
    <w:rsid w:val="00B34BF6"/>
    <w:rsid w:val="00B35477"/>
    <w:rsid w:val="00B4193C"/>
    <w:rsid w:val="00B44AC6"/>
    <w:rsid w:val="00B45D87"/>
    <w:rsid w:val="00B46301"/>
    <w:rsid w:val="00B47682"/>
    <w:rsid w:val="00B47695"/>
    <w:rsid w:val="00B513D5"/>
    <w:rsid w:val="00B52804"/>
    <w:rsid w:val="00B53392"/>
    <w:rsid w:val="00B5439A"/>
    <w:rsid w:val="00B5487B"/>
    <w:rsid w:val="00B56481"/>
    <w:rsid w:val="00B567F8"/>
    <w:rsid w:val="00B5766A"/>
    <w:rsid w:val="00B61792"/>
    <w:rsid w:val="00B61D82"/>
    <w:rsid w:val="00B62A39"/>
    <w:rsid w:val="00B63895"/>
    <w:rsid w:val="00B63E95"/>
    <w:rsid w:val="00B67411"/>
    <w:rsid w:val="00B70487"/>
    <w:rsid w:val="00B71265"/>
    <w:rsid w:val="00B71629"/>
    <w:rsid w:val="00B71C14"/>
    <w:rsid w:val="00B71F71"/>
    <w:rsid w:val="00B738D1"/>
    <w:rsid w:val="00B76D85"/>
    <w:rsid w:val="00B80F78"/>
    <w:rsid w:val="00B8123B"/>
    <w:rsid w:val="00B81BF0"/>
    <w:rsid w:val="00B83464"/>
    <w:rsid w:val="00B85493"/>
    <w:rsid w:val="00B85BD9"/>
    <w:rsid w:val="00B85FD9"/>
    <w:rsid w:val="00B86B37"/>
    <w:rsid w:val="00B86DE9"/>
    <w:rsid w:val="00B87105"/>
    <w:rsid w:val="00B900AB"/>
    <w:rsid w:val="00B903D1"/>
    <w:rsid w:val="00B90470"/>
    <w:rsid w:val="00B94802"/>
    <w:rsid w:val="00B953EB"/>
    <w:rsid w:val="00B97562"/>
    <w:rsid w:val="00BA05AB"/>
    <w:rsid w:val="00BA255B"/>
    <w:rsid w:val="00BA25C5"/>
    <w:rsid w:val="00BA3D32"/>
    <w:rsid w:val="00BA406C"/>
    <w:rsid w:val="00BA5A11"/>
    <w:rsid w:val="00BA5FE2"/>
    <w:rsid w:val="00BA63AC"/>
    <w:rsid w:val="00BA7EC2"/>
    <w:rsid w:val="00BB04B7"/>
    <w:rsid w:val="00BB2430"/>
    <w:rsid w:val="00BB2D8C"/>
    <w:rsid w:val="00BB3C75"/>
    <w:rsid w:val="00BB796B"/>
    <w:rsid w:val="00BC0971"/>
    <w:rsid w:val="00BC17C9"/>
    <w:rsid w:val="00BC2F32"/>
    <w:rsid w:val="00BC2F48"/>
    <w:rsid w:val="00BC33F7"/>
    <w:rsid w:val="00BC39C0"/>
    <w:rsid w:val="00BC4DFD"/>
    <w:rsid w:val="00BC662E"/>
    <w:rsid w:val="00BC6B2E"/>
    <w:rsid w:val="00BC726F"/>
    <w:rsid w:val="00BD0C4A"/>
    <w:rsid w:val="00BD0DE7"/>
    <w:rsid w:val="00BD0F7C"/>
    <w:rsid w:val="00BD1730"/>
    <w:rsid w:val="00BD2D73"/>
    <w:rsid w:val="00BD35C4"/>
    <w:rsid w:val="00BD37D5"/>
    <w:rsid w:val="00BD44AB"/>
    <w:rsid w:val="00BD4EBB"/>
    <w:rsid w:val="00BD578B"/>
    <w:rsid w:val="00BD69D9"/>
    <w:rsid w:val="00BD6CFC"/>
    <w:rsid w:val="00BE28FB"/>
    <w:rsid w:val="00BE3E28"/>
    <w:rsid w:val="00BE4940"/>
    <w:rsid w:val="00BE4C77"/>
    <w:rsid w:val="00BE5677"/>
    <w:rsid w:val="00BE6AD9"/>
    <w:rsid w:val="00BE790B"/>
    <w:rsid w:val="00BF04BE"/>
    <w:rsid w:val="00BF09CB"/>
    <w:rsid w:val="00BF0E2F"/>
    <w:rsid w:val="00BF1873"/>
    <w:rsid w:val="00BF274A"/>
    <w:rsid w:val="00BF3CDC"/>
    <w:rsid w:val="00BF4EBD"/>
    <w:rsid w:val="00BF5A89"/>
    <w:rsid w:val="00BF5AB6"/>
    <w:rsid w:val="00BF7F02"/>
    <w:rsid w:val="00C01BBA"/>
    <w:rsid w:val="00C01BC0"/>
    <w:rsid w:val="00C02634"/>
    <w:rsid w:val="00C02F72"/>
    <w:rsid w:val="00C04C7F"/>
    <w:rsid w:val="00C053CC"/>
    <w:rsid w:val="00C104D7"/>
    <w:rsid w:val="00C10B27"/>
    <w:rsid w:val="00C10E53"/>
    <w:rsid w:val="00C10FE1"/>
    <w:rsid w:val="00C13B63"/>
    <w:rsid w:val="00C1533C"/>
    <w:rsid w:val="00C15C69"/>
    <w:rsid w:val="00C16522"/>
    <w:rsid w:val="00C16691"/>
    <w:rsid w:val="00C174D0"/>
    <w:rsid w:val="00C2082C"/>
    <w:rsid w:val="00C21503"/>
    <w:rsid w:val="00C24500"/>
    <w:rsid w:val="00C30245"/>
    <w:rsid w:val="00C30E73"/>
    <w:rsid w:val="00C33D31"/>
    <w:rsid w:val="00C34E61"/>
    <w:rsid w:val="00C3692A"/>
    <w:rsid w:val="00C42912"/>
    <w:rsid w:val="00C44670"/>
    <w:rsid w:val="00C45613"/>
    <w:rsid w:val="00C45BF0"/>
    <w:rsid w:val="00C51FB7"/>
    <w:rsid w:val="00C53BF4"/>
    <w:rsid w:val="00C54CEA"/>
    <w:rsid w:val="00C579E8"/>
    <w:rsid w:val="00C57AB7"/>
    <w:rsid w:val="00C61D37"/>
    <w:rsid w:val="00C71718"/>
    <w:rsid w:val="00C72E15"/>
    <w:rsid w:val="00C75931"/>
    <w:rsid w:val="00C76F3B"/>
    <w:rsid w:val="00C76F90"/>
    <w:rsid w:val="00C77697"/>
    <w:rsid w:val="00C806BA"/>
    <w:rsid w:val="00C8142B"/>
    <w:rsid w:val="00C82630"/>
    <w:rsid w:val="00C84BDC"/>
    <w:rsid w:val="00C86CA1"/>
    <w:rsid w:val="00C9020E"/>
    <w:rsid w:val="00C9027B"/>
    <w:rsid w:val="00CA0674"/>
    <w:rsid w:val="00CA0744"/>
    <w:rsid w:val="00CA110B"/>
    <w:rsid w:val="00CA176C"/>
    <w:rsid w:val="00CA1A14"/>
    <w:rsid w:val="00CA2DCC"/>
    <w:rsid w:val="00CA696B"/>
    <w:rsid w:val="00CA6ABE"/>
    <w:rsid w:val="00CB6700"/>
    <w:rsid w:val="00CC090A"/>
    <w:rsid w:val="00CC1A06"/>
    <w:rsid w:val="00CC2741"/>
    <w:rsid w:val="00CC2A99"/>
    <w:rsid w:val="00CC3771"/>
    <w:rsid w:val="00CC39F8"/>
    <w:rsid w:val="00CC44C6"/>
    <w:rsid w:val="00CC5221"/>
    <w:rsid w:val="00CC625F"/>
    <w:rsid w:val="00CC6856"/>
    <w:rsid w:val="00CC771F"/>
    <w:rsid w:val="00CD27CA"/>
    <w:rsid w:val="00CD382C"/>
    <w:rsid w:val="00CD46E3"/>
    <w:rsid w:val="00CD516C"/>
    <w:rsid w:val="00CD561E"/>
    <w:rsid w:val="00CD60A1"/>
    <w:rsid w:val="00CD794E"/>
    <w:rsid w:val="00CE1CD5"/>
    <w:rsid w:val="00CE2748"/>
    <w:rsid w:val="00CE607C"/>
    <w:rsid w:val="00CE7AEF"/>
    <w:rsid w:val="00CF0878"/>
    <w:rsid w:val="00CF1247"/>
    <w:rsid w:val="00CF3283"/>
    <w:rsid w:val="00CF5641"/>
    <w:rsid w:val="00D00A3D"/>
    <w:rsid w:val="00D00DC6"/>
    <w:rsid w:val="00D03802"/>
    <w:rsid w:val="00D04D02"/>
    <w:rsid w:val="00D060D2"/>
    <w:rsid w:val="00D07218"/>
    <w:rsid w:val="00D076C4"/>
    <w:rsid w:val="00D119A4"/>
    <w:rsid w:val="00D17269"/>
    <w:rsid w:val="00D173A8"/>
    <w:rsid w:val="00D2187B"/>
    <w:rsid w:val="00D22009"/>
    <w:rsid w:val="00D245F2"/>
    <w:rsid w:val="00D25722"/>
    <w:rsid w:val="00D267CE"/>
    <w:rsid w:val="00D304A9"/>
    <w:rsid w:val="00D3397B"/>
    <w:rsid w:val="00D3511A"/>
    <w:rsid w:val="00D361B5"/>
    <w:rsid w:val="00D4082D"/>
    <w:rsid w:val="00D42656"/>
    <w:rsid w:val="00D43AA9"/>
    <w:rsid w:val="00D442E8"/>
    <w:rsid w:val="00D50221"/>
    <w:rsid w:val="00D50D58"/>
    <w:rsid w:val="00D513D3"/>
    <w:rsid w:val="00D51713"/>
    <w:rsid w:val="00D519EA"/>
    <w:rsid w:val="00D51EB7"/>
    <w:rsid w:val="00D5692F"/>
    <w:rsid w:val="00D56E26"/>
    <w:rsid w:val="00D61E2E"/>
    <w:rsid w:val="00D65004"/>
    <w:rsid w:val="00D65F37"/>
    <w:rsid w:val="00D70CAF"/>
    <w:rsid w:val="00D70F06"/>
    <w:rsid w:val="00D75A81"/>
    <w:rsid w:val="00D75ED7"/>
    <w:rsid w:val="00D77A54"/>
    <w:rsid w:val="00D833B5"/>
    <w:rsid w:val="00D83A10"/>
    <w:rsid w:val="00D83DA9"/>
    <w:rsid w:val="00D83DDA"/>
    <w:rsid w:val="00D87FA4"/>
    <w:rsid w:val="00D90F83"/>
    <w:rsid w:val="00D911B2"/>
    <w:rsid w:val="00D91497"/>
    <w:rsid w:val="00D936C0"/>
    <w:rsid w:val="00D94AF2"/>
    <w:rsid w:val="00D94D03"/>
    <w:rsid w:val="00D94F2B"/>
    <w:rsid w:val="00D95744"/>
    <w:rsid w:val="00DA0344"/>
    <w:rsid w:val="00DA15CE"/>
    <w:rsid w:val="00DA18A0"/>
    <w:rsid w:val="00DA2AC3"/>
    <w:rsid w:val="00DA5A95"/>
    <w:rsid w:val="00DA6656"/>
    <w:rsid w:val="00DB16EE"/>
    <w:rsid w:val="00DB2555"/>
    <w:rsid w:val="00DB3D5C"/>
    <w:rsid w:val="00DB3D7B"/>
    <w:rsid w:val="00DB4971"/>
    <w:rsid w:val="00DB4A97"/>
    <w:rsid w:val="00DC0243"/>
    <w:rsid w:val="00DC159C"/>
    <w:rsid w:val="00DC17FF"/>
    <w:rsid w:val="00DC3C19"/>
    <w:rsid w:val="00DC6734"/>
    <w:rsid w:val="00DC7087"/>
    <w:rsid w:val="00DC75EF"/>
    <w:rsid w:val="00DD1B00"/>
    <w:rsid w:val="00DD1F31"/>
    <w:rsid w:val="00DD1F7A"/>
    <w:rsid w:val="00DD4236"/>
    <w:rsid w:val="00DD6B4F"/>
    <w:rsid w:val="00DE03F7"/>
    <w:rsid w:val="00DE229C"/>
    <w:rsid w:val="00DE2610"/>
    <w:rsid w:val="00DE3FD5"/>
    <w:rsid w:val="00DE669C"/>
    <w:rsid w:val="00DE6B46"/>
    <w:rsid w:val="00DE7A4B"/>
    <w:rsid w:val="00DE7C58"/>
    <w:rsid w:val="00DF1D2D"/>
    <w:rsid w:val="00DF2D0D"/>
    <w:rsid w:val="00DF32BC"/>
    <w:rsid w:val="00DF415E"/>
    <w:rsid w:val="00DF4C50"/>
    <w:rsid w:val="00DF5440"/>
    <w:rsid w:val="00DF6724"/>
    <w:rsid w:val="00DF6FE4"/>
    <w:rsid w:val="00DF7096"/>
    <w:rsid w:val="00DF7A5C"/>
    <w:rsid w:val="00E01336"/>
    <w:rsid w:val="00E01399"/>
    <w:rsid w:val="00E03912"/>
    <w:rsid w:val="00E10D18"/>
    <w:rsid w:val="00E12E22"/>
    <w:rsid w:val="00E145CF"/>
    <w:rsid w:val="00E1496D"/>
    <w:rsid w:val="00E217E8"/>
    <w:rsid w:val="00E21F66"/>
    <w:rsid w:val="00E226B6"/>
    <w:rsid w:val="00E2488F"/>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14CD"/>
    <w:rsid w:val="00E41BFC"/>
    <w:rsid w:val="00E446A5"/>
    <w:rsid w:val="00E448C4"/>
    <w:rsid w:val="00E46264"/>
    <w:rsid w:val="00E46461"/>
    <w:rsid w:val="00E46CE8"/>
    <w:rsid w:val="00E5060A"/>
    <w:rsid w:val="00E52D2C"/>
    <w:rsid w:val="00E52DED"/>
    <w:rsid w:val="00E52FE5"/>
    <w:rsid w:val="00E5406E"/>
    <w:rsid w:val="00E5430F"/>
    <w:rsid w:val="00E55691"/>
    <w:rsid w:val="00E55850"/>
    <w:rsid w:val="00E61975"/>
    <w:rsid w:val="00E641D7"/>
    <w:rsid w:val="00E6690A"/>
    <w:rsid w:val="00E7041A"/>
    <w:rsid w:val="00E707A9"/>
    <w:rsid w:val="00E70836"/>
    <w:rsid w:val="00E71698"/>
    <w:rsid w:val="00E71E6F"/>
    <w:rsid w:val="00E73011"/>
    <w:rsid w:val="00E73651"/>
    <w:rsid w:val="00E74321"/>
    <w:rsid w:val="00E75A00"/>
    <w:rsid w:val="00E76D15"/>
    <w:rsid w:val="00E77F68"/>
    <w:rsid w:val="00E80ABB"/>
    <w:rsid w:val="00E82412"/>
    <w:rsid w:val="00E82512"/>
    <w:rsid w:val="00E856FF"/>
    <w:rsid w:val="00E85FD5"/>
    <w:rsid w:val="00E86011"/>
    <w:rsid w:val="00E9139C"/>
    <w:rsid w:val="00E91C3F"/>
    <w:rsid w:val="00E9519D"/>
    <w:rsid w:val="00E953CC"/>
    <w:rsid w:val="00E95531"/>
    <w:rsid w:val="00E9715B"/>
    <w:rsid w:val="00EA0522"/>
    <w:rsid w:val="00EA16CC"/>
    <w:rsid w:val="00EA20C5"/>
    <w:rsid w:val="00EA280F"/>
    <w:rsid w:val="00EA2D46"/>
    <w:rsid w:val="00EA4A41"/>
    <w:rsid w:val="00EA5198"/>
    <w:rsid w:val="00EA7B81"/>
    <w:rsid w:val="00EB0D4C"/>
    <w:rsid w:val="00EB1297"/>
    <w:rsid w:val="00EB1EA0"/>
    <w:rsid w:val="00EB5E81"/>
    <w:rsid w:val="00EB6EC0"/>
    <w:rsid w:val="00EB6F6A"/>
    <w:rsid w:val="00EB789C"/>
    <w:rsid w:val="00EC027A"/>
    <w:rsid w:val="00EC116F"/>
    <w:rsid w:val="00EC13AD"/>
    <w:rsid w:val="00EC4637"/>
    <w:rsid w:val="00EC4C0D"/>
    <w:rsid w:val="00EC7543"/>
    <w:rsid w:val="00EC7E46"/>
    <w:rsid w:val="00ED2DFE"/>
    <w:rsid w:val="00ED3CA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46FF"/>
    <w:rsid w:val="00EF48E6"/>
    <w:rsid w:val="00EF5A3C"/>
    <w:rsid w:val="00EF5BB8"/>
    <w:rsid w:val="00EF614B"/>
    <w:rsid w:val="00EF7F2A"/>
    <w:rsid w:val="00F003E9"/>
    <w:rsid w:val="00F00576"/>
    <w:rsid w:val="00F0408B"/>
    <w:rsid w:val="00F06427"/>
    <w:rsid w:val="00F12DF6"/>
    <w:rsid w:val="00F13468"/>
    <w:rsid w:val="00F14E19"/>
    <w:rsid w:val="00F15E5D"/>
    <w:rsid w:val="00F167B0"/>
    <w:rsid w:val="00F17872"/>
    <w:rsid w:val="00F17A63"/>
    <w:rsid w:val="00F17BBA"/>
    <w:rsid w:val="00F17F0E"/>
    <w:rsid w:val="00F203C1"/>
    <w:rsid w:val="00F22912"/>
    <w:rsid w:val="00F22FD7"/>
    <w:rsid w:val="00F24525"/>
    <w:rsid w:val="00F26992"/>
    <w:rsid w:val="00F26AA2"/>
    <w:rsid w:val="00F27261"/>
    <w:rsid w:val="00F27763"/>
    <w:rsid w:val="00F30798"/>
    <w:rsid w:val="00F30E9B"/>
    <w:rsid w:val="00F313AB"/>
    <w:rsid w:val="00F31CA4"/>
    <w:rsid w:val="00F33B8A"/>
    <w:rsid w:val="00F33FCB"/>
    <w:rsid w:val="00F345B7"/>
    <w:rsid w:val="00F34CC1"/>
    <w:rsid w:val="00F37A4C"/>
    <w:rsid w:val="00F428AA"/>
    <w:rsid w:val="00F44ED6"/>
    <w:rsid w:val="00F45125"/>
    <w:rsid w:val="00F458F2"/>
    <w:rsid w:val="00F509AA"/>
    <w:rsid w:val="00F50B97"/>
    <w:rsid w:val="00F51FA4"/>
    <w:rsid w:val="00F526F0"/>
    <w:rsid w:val="00F52844"/>
    <w:rsid w:val="00F539C3"/>
    <w:rsid w:val="00F54E8A"/>
    <w:rsid w:val="00F55325"/>
    <w:rsid w:val="00F5781A"/>
    <w:rsid w:val="00F62D72"/>
    <w:rsid w:val="00F63D9D"/>
    <w:rsid w:val="00F641C6"/>
    <w:rsid w:val="00F70104"/>
    <w:rsid w:val="00F7243D"/>
    <w:rsid w:val="00F742E0"/>
    <w:rsid w:val="00F74A75"/>
    <w:rsid w:val="00F752EB"/>
    <w:rsid w:val="00F75EED"/>
    <w:rsid w:val="00F8030F"/>
    <w:rsid w:val="00F805C8"/>
    <w:rsid w:val="00F8159E"/>
    <w:rsid w:val="00F82612"/>
    <w:rsid w:val="00F84873"/>
    <w:rsid w:val="00F84F22"/>
    <w:rsid w:val="00F84F65"/>
    <w:rsid w:val="00F8797F"/>
    <w:rsid w:val="00F87EEA"/>
    <w:rsid w:val="00F900C1"/>
    <w:rsid w:val="00F93CF2"/>
    <w:rsid w:val="00F945CE"/>
    <w:rsid w:val="00F95A75"/>
    <w:rsid w:val="00F9705F"/>
    <w:rsid w:val="00FA048E"/>
    <w:rsid w:val="00FA20B7"/>
    <w:rsid w:val="00FA443A"/>
    <w:rsid w:val="00FA5021"/>
    <w:rsid w:val="00FA6270"/>
    <w:rsid w:val="00FA63BD"/>
    <w:rsid w:val="00FA6783"/>
    <w:rsid w:val="00FA6AD4"/>
    <w:rsid w:val="00FB0EB2"/>
    <w:rsid w:val="00FB1B75"/>
    <w:rsid w:val="00FB311D"/>
    <w:rsid w:val="00FB43F4"/>
    <w:rsid w:val="00FB666A"/>
    <w:rsid w:val="00FC0B63"/>
    <w:rsid w:val="00FC2350"/>
    <w:rsid w:val="00FC3604"/>
    <w:rsid w:val="00FC5DD2"/>
    <w:rsid w:val="00FC5EF3"/>
    <w:rsid w:val="00FC6BA3"/>
    <w:rsid w:val="00FD04C9"/>
    <w:rsid w:val="00FD1079"/>
    <w:rsid w:val="00FD1EB7"/>
    <w:rsid w:val="00FD274E"/>
    <w:rsid w:val="00FD3414"/>
    <w:rsid w:val="00FD3C1F"/>
    <w:rsid w:val="00FD44F9"/>
    <w:rsid w:val="00FD48C7"/>
    <w:rsid w:val="00FD5938"/>
    <w:rsid w:val="00FE1065"/>
    <w:rsid w:val="00FE1C21"/>
    <w:rsid w:val="00FE33D2"/>
    <w:rsid w:val="00FE54F0"/>
    <w:rsid w:val="00FE70CF"/>
    <w:rsid w:val="00FE752B"/>
    <w:rsid w:val="00FE772F"/>
    <w:rsid w:val="00FE7CEB"/>
    <w:rsid w:val="00FF0F4F"/>
    <w:rsid w:val="00FF0FE8"/>
    <w:rsid w:val="00FF10EE"/>
    <w:rsid w:val="00FF1FF9"/>
    <w:rsid w:val="00FF2D97"/>
    <w:rsid w:val="00FF2F0B"/>
    <w:rsid w:val="00FF2F66"/>
    <w:rsid w:val="00FF30B9"/>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5F05-C9B6-4DE0-A9B9-0DCC58B1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3</cp:revision>
  <cp:lastPrinted>2016-11-04T11:12:00Z</cp:lastPrinted>
  <dcterms:created xsi:type="dcterms:W3CDTF">2016-12-08T04:57:00Z</dcterms:created>
  <dcterms:modified xsi:type="dcterms:W3CDTF">2016-12-08T05:00:00Z</dcterms:modified>
</cp:coreProperties>
</file>