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093" w:rsidRPr="001342DA" w:rsidRDefault="002D5093" w:rsidP="002D5093">
      <w:pPr>
        <w:pStyle w:val="HTMLPreformatted"/>
        <w:shd w:val="clear" w:color="auto" w:fill="FFFFFF" w:themeFill="background1"/>
        <w:jc w:val="right"/>
        <w:rPr>
          <w:rFonts w:ascii="Times New Roman" w:hAnsi="Times New Roman" w:cs="Times New Roman"/>
          <w:sz w:val="22"/>
          <w:szCs w:val="22"/>
          <w:cs/>
          <w:lang w:bidi="hi-IN"/>
        </w:rPr>
      </w:pPr>
    </w:p>
    <w:p w:rsidR="002D5093" w:rsidRPr="001342DA" w:rsidRDefault="002D5093" w:rsidP="002D5093">
      <w:pPr>
        <w:pStyle w:val="HTMLPreformatted"/>
        <w:shd w:val="clear" w:color="auto" w:fill="FFFFFF" w:themeFill="background1"/>
        <w:jc w:val="center"/>
        <w:rPr>
          <w:rFonts w:ascii="Times New Roman" w:hAnsi="Times New Roman" w:cs="Times New Roman"/>
          <w:sz w:val="22"/>
          <w:szCs w:val="22"/>
        </w:rPr>
      </w:pPr>
      <w:r w:rsidRPr="001342DA">
        <w:rPr>
          <w:rFonts w:ascii="Times New Roman" w:hAnsi="Times New Roman" w:cs="Mangal"/>
          <w:b/>
          <w:sz w:val="22"/>
          <w:szCs w:val="22"/>
          <w:cs/>
          <w:lang w:bidi="hi-IN"/>
        </w:rPr>
        <w:t>ऑडियोलॉजी</w:t>
      </w:r>
      <w:r w:rsidRPr="001342DA">
        <w:rPr>
          <w:rFonts w:ascii="Times New Roman" w:hAnsi="Times New Roman" w:cs="Times New Roman"/>
          <w:b/>
          <w:sz w:val="22"/>
          <w:szCs w:val="22"/>
          <w:cs/>
          <w:lang w:bidi="hi-IN"/>
        </w:rPr>
        <w:t xml:space="preserve"> </w:t>
      </w:r>
      <w:r w:rsidRPr="001342DA">
        <w:rPr>
          <w:rFonts w:ascii="Times New Roman" w:hAnsi="Times New Roman" w:cs="Mangal"/>
          <w:b/>
          <w:sz w:val="22"/>
          <w:szCs w:val="22"/>
          <w:cs/>
          <w:lang w:bidi="hi-IN"/>
        </w:rPr>
        <w:t>विभाग</w:t>
      </w:r>
      <w:r w:rsidRPr="001342DA">
        <w:rPr>
          <w:rFonts w:ascii="Times New Roman" w:hAnsi="Times New Roman" w:cs="Times New Roman"/>
          <w:b/>
          <w:sz w:val="22"/>
          <w:szCs w:val="22"/>
        </w:rPr>
        <w:t xml:space="preserve"> /DEPARTMENT OF AUDIOLOGY</w:t>
      </w:r>
    </w:p>
    <w:p w:rsidR="002D5093" w:rsidRPr="001342DA" w:rsidRDefault="002D5093" w:rsidP="002D5093">
      <w:pPr>
        <w:pStyle w:val="HTMLPreformatted"/>
        <w:shd w:val="clear" w:color="auto" w:fill="FFFFFF"/>
        <w:jc w:val="center"/>
        <w:rPr>
          <w:rFonts w:ascii="Times New Roman" w:hAnsi="Times New Roman" w:cs="Times New Roman"/>
          <w:b/>
          <w:sz w:val="22"/>
          <w:szCs w:val="22"/>
        </w:rPr>
      </w:pPr>
      <w:r w:rsidRPr="001342DA">
        <w:rPr>
          <w:rFonts w:ascii="Mangal" w:hAnsi="Mangal" w:cs="Times New Roman"/>
          <w:b/>
          <w:sz w:val="22"/>
          <w:szCs w:val="22"/>
        </w:rPr>
        <w:t>मंत्लीरिपोर्ट</w:t>
      </w:r>
      <w:r w:rsidRPr="001342DA">
        <w:rPr>
          <w:rFonts w:ascii="Times New Roman" w:hAnsi="Times New Roman" w:cs="Times New Roman"/>
          <w:b/>
          <w:sz w:val="22"/>
          <w:szCs w:val="22"/>
          <w:cs/>
          <w:lang w:bidi="hi-IN"/>
        </w:rPr>
        <w:t xml:space="preserve">/ </w:t>
      </w:r>
      <w:r w:rsidRPr="001342DA">
        <w:rPr>
          <w:rFonts w:ascii="Times New Roman" w:hAnsi="Times New Roman" w:cs="Times New Roman"/>
          <w:b/>
          <w:sz w:val="22"/>
          <w:szCs w:val="22"/>
        </w:rPr>
        <w:t xml:space="preserve">MONTHLY REPORT </w:t>
      </w:r>
    </w:p>
    <w:p w:rsidR="002D5093" w:rsidRPr="001342DA" w:rsidRDefault="002D5093" w:rsidP="002D5093">
      <w:pPr>
        <w:pStyle w:val="HTMLPreformatted"/>
        <w:shd w:val="clear" w:color="auto" w:fill="FFFFFF"/>
        <w:jc w:val="center"/>
        <w:rPr>
          <w:rFonts w:ascii="Times New Roman" w:hAnsi="Times New Roman" w:cs="Times New Roman"/>
          <w:b/>
          <w:sz w:val="22"/>
          <w:szCs w:val="22"/>
        </w:rPr>
      </w:pPr>
    </w:p>
    <w:p w:rsidR="002D5093" w:rsidRPr="001342DA" w:rsidRDefault="002D5093" w:rsidP="002D5093">
      <w:pPr>
        <w:pStyle w:val="HTMLPreformatted"/>
        <w:shd w:val="clear" w:color="auto" w:fill="FFFFFF"/>
        <w:jc w:val="center"/>
        <w:rPr>
          <w:rFonts w:ascii="Times New Roman" w:hAnsi="Times New Roman" w:cs="Times New Roman"/>
          <w:i/>
          <w:sz w:val="22"/>
          <w:szCs w:val="22"/>
          <w:u w:val="single"/>
        </w:rPr>
      </w:pPr>
      <w:r w:rsidRPr="001342DA">
        <w:rPr>
          <w:rFonts w:ascii="Times New Roman" w:hAnsi="Times New Roman" w:cs="Times New Roman"/>
          <w:b/>
          <w:i/>
          <w:sz w:val="22"/>
          <w:szCs w:val="22"/>
          <w:u w:val="single"/>
        </w:rPr>
        <w:t xml:space="preserve">FOR THE MONTH OF </w:t>
      </w:r>
      <w:r w:rsidR="003A2FA2">
        <w:rPr>
          <w:rFonts w:ascii="Times New Roman" w:hAnsi="Times New Roman" w:cs="Times New Roman"/>
          <w:b/>
          <w:i/>
          <w:sz w:val="22"/>
          <w:szCs w:val="22"/>
          <w:u w:val="single"/>
        </w:rPr>
        <w:t>SEPTEMBER</w:t>
      </w:r>
      <w:r w:rsidRPr="001342DA">
        <w:rPr>
          <w:rFonts w:ascii="Times New Roman" w:hAnsi="Times New Roman" w:cs="Times New Roman"/>
          <w:b/>
          <w:i/>
          <w:sz w:val="22"/>
          <w:szCs w:val="22"/>
          <w:u w:val="single"/>
        </w:rPr>
        <w:t xml:space="preserve"> 2018</w:t>
      </w:r>
    </w:p>
    <w:p w:rsidR="002D5093" w:rsidRPr="001342DA" w:rsidRDefault="002D5093" w:rsidP="002D5093">
      <w:pPr>
        <w:pStyle w:val="HTMLPreformatted"/>
        <w:shd w:val="clear" w:color="auto" w:fill="FFFFFF" w:themeFill="background1"/>
        <w:rPr>
          <w:rFonts w:ascii="Times New Roman" w:hAnsi="Times New Roman" w:cs="Times New Roman"/>
          <w:b/>
          <w:sz w:val="22"/>
          <w:szCs w:val="22"/>
        </w:rPr>
      </w:pPr>
    </w:p>
    <w:p w:rsidR="002D5093" w:rsidRPr="001342DA" w:rsidRDefault="002D5093" w:rsidP="002D5093">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1342DA">
        <w:rPr>
          <w:rFonts w:ascii="Times New Roman" w:hAnsi="Times New Roman"/>
          <w:b/>
        </w:rPr>
        <w:t>Monthly Statistics (From 1</w:t>
      </w:r>
      <w:r w:rsidRPr="001342DA">
        <w:rPr>
          <w:rFonts w:ascii="Times New Roman" w:hAnsi="Times New Roman"/>
          <w:b/>
          <w:vertAlign w:val="superscript"/>
        </w:rPr>
        <w:t>st</w:t>
      </w:r>
      <w:r w:rsidRPr="001342DA">
        <w:rPr>
          <w:rFonts w:ascii="Times New Roman" w:hAnsi="Times New Roman"/>
          <w:b/>
        </w:rPr>
        <w:t>to 3</w:t>
      </w:r>
      <w:r w:rsidR="003A2FA2">
        <w:rPr>
          <w:rFonts w:ascii="Times New Roman" w:hAnsi="Times New Roman"/>
          <w:b/>
        </w:rPr>
        <w:t>0</w:t>
      </w:r>
      <w:r w:rsidR="003A2FA2" w:rsidRPr="003A2FA2">
        <w:rPr>
          <w:rFonts w:ascii="Times New Roman" w:hAnsi="Times New Roman"/>
          <w:b/>
          <w:vertAlign w:val="superscript"/>
        </w:rPr>
        <w:t>th</w:t>
      </w:r>
      <w:r w:rsidR="003A2FA2">
        <w:rPr>
          <w:rFonts w:ascii="Times New Roman" w:hAnsi="Times New Roman"/>
          <w:b/>
        </w:rPr>
        <w:t xml:space="preserve"> September </w:t>
      </w:r>
      <w:r w:rsidRPr="001342DA">
        <w:rPr>
          <w:rFonts w:ascii="Times New Roman" w:hAnsi="Times New Roman"/>
          <w:b/>
        </w:rPr>
        <w:t>2018)</w:t>
      </w:r>
    </w:p>
    <w:p w:rsidR="002D5093" w:rsidRPr="001342DA" w:rsidRDefault="002D5093" w:rsidP="002D5093">
      <w:pPr>
        <w:pStyle w:val="HTMLPreformatted"/>
        <w:shd w:val="clear" w:color="auto" w:fill="FFFFFF" w:themeFill="background1"/>
        <w:spacing w:after="120"/>
        <w:jc w:val="center"/>
        <w:rPr>
          <w:rFonts w:ascii="Times New Roman" w:hAnsi="Times New Roman" w:cs="Times New Roman"/>
          <w:b/>
          <w:sz w:val="22"/>
          <w:szCs w:val="22"/>
          <w:u w:val="single"/>
        </w:rPr>
      </w:pPr>
      <w:r w:rsidRPr="001342DA">
        <w:rPr>
          <w:rFonts w:ascii="Times New Roman" w:hAnsi="Times New Roman" w:cs="Times New Roman"/>
          <w:b/>
          <w:sz w:val="22"/>
          <w:szCs w:val="22"/>
          <w:u w:val="single"/>
        </w:rPr>
        <w:t xml:space="preserve">ACADEMIC ACTIVITIES/ </w:t>
      </w:r>
      <w:r w:rsidRPr="001342DA">
        <w:rPr>
          <w:rFonts w:ascii="Times New Roman" w:hAnsi="Times New Roman" w:cs="Mangal"/>
          <w:b/>
          <w:sz w:val="22"/>
          <w:szCs w:val="22"/>
          <w:u w:val="single"/>
          <w:cs/>
          <w:lang w:bidi="hi-IN"/>
        </w:rPr>
        <w:t>शैक्षणिकगतिविधियों</w:t>
      </w:r>
    </w:p>
    <w:p w:rsidR="002D5093" w:rsidRDefault="002D5093" w:rsidP="002D5093">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1342DA">
        <w:rPr>
          <w:rFonts w:ascii="Times New Roman" w:hAnsi="Times New Roman"/>
          <w:b/>
          <w:sz w:val="22"/>
          <w:szCs w:val="22"/>
        </w:rPr>
        <w:t xml:space="preserve">Short-term Training / Orientation Programs </w:t>
      </w:r>
      <w:r w:rsidR="00157FA5">
        <w:rPr>
          <w:rFonts w:ascii="Times New Roman" w:hAnsi="Times New Roman"/>
          <w:b/>
          <w:sz w:val="22"/>
          <w:szCs w:val="22"/>
        </w:rPr>
        <w:t>: Nil</w:t>
      </w:r>
    </w:p>
    <w:p w:rsidR="002D5093" w:rsidRPr="001342DA" w:rsidRDefault="002D5093" w:rsidP="002D5093">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r w:rsidRPr="001342DA">
        <w:rPr>
          <w:rFonts w:ascii="Times New Roman" w:hAnsi="Times New Roman"/>
          <w:b/>
          <w:sz w:val="22"/>
          <w:szCs w:val="22"/>
        </w:rPr>
        <w:t>Orientation Programs organized-</w:t>
      </w:r>
      <w:r>
        <w:rPr>
          <w:rFonts w:ascii="Times New Roman" w:hAnsi="Times New Roman"/>
          <w:b/>
          <w:sz w:val="22"/>
          <w:szCs w:val="22"/>
        </w:rPr>
        <w:t>Nil</w:t>
      </w:r>
    </w:p>
    <w:p w:rsidR="002D5093" w:rsidRDefault="002D5093" w:rsidP="002D5093">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In-house Training / Staff enrichment program</w:t>
      </w:r>
      <w:r w:rsidR="00BD3AE6">
        <w:rPr>
          <w:rFonts w:ascii="Times New Roman" w:hAnsi="Times New Roman"/>
          <w:b/>
          <w:sz w:val="22"/>
          <w:szCs w:val="22"/>
        </w:rPr>
        <w:t xml:space="preserve"> : Nil</w:t>
      </w:r>
    </w:p>
    <w:p w:rsidR="002D5093" w:rsidRPr="001342DA" w:rsidRDefault="002D5093" w:rsidP="00BD3AE6">
      <w:pPr>
        <w:pStyle w:val="ListParagraph"/>
        <w:shd w:val="clear" w:color="auto" w:fill="FFFFFF" w:themeFill="background1"/>
        <w:tabs>
          <w:tab w:val="left" w:pos="-180"/>
          <w:tab w:val="left" w:pos="0"/>
        </w:tabs>
        <w:spacing w:after="0" w:line="240" w:lineRule="auto"/>
        <w:ind w:left="810"/>
        <w:rPr>
          <w:rFonts w:ascii="Times New Roman" w:hAnsi="Times New Roman"/>
          <w:b/>
          <w:sz w:val="22"/>
          <w:szCs w:val="22"/>
        </w:rPr>
      </w:pPr>
      <w:r w:rsidRPr="001342DA">
        <w:rPr>
          <w:rFonts w:ascii="Times New Roman" w:hAnsi="Times New Roman"/>
          <w:b/>
          <w:sz w:val="22"/>
          <w:szCs w:val="22"/>
        </w:rPr>
        <w:t xml:space="preserve"> </w:t>
      </w:r>
      <w:r w:rsidRPr="001342DA">
        <w:rPr>
          <w:rFonts w:ascii="Times New Roman" w:hAnsi="Times New Roman"/>
          <w:b/>
          <w:sz w:val="22"/>
          <w:szCs w:val="22"/>
        </w:rPr>
        <w:tab/>
        <w:t>Clinical Observation postings of students from other Institutes: NIL</w:t>
      </w:r>
    </w:p>
    <w:p w:rsidR="002D5093" w:rsidRPr="001342DA" w:rsidRDefault="002D5093" w:rsidP="002D5093">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 xml:space="preserve">Seminars / Conferences / Workshops </w:t>
      </w:r>
    </w:p>
    <w:p w:rsidR="002D5093" w:rsidRDefault="004A55D8" w:rsidP="002D5093">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b/>
          <w:sz w:val="22"/>
          <w:szCs w:val="22"/>
        </w:rPr>
      </w:pPr>
      <w:r>
        <w:rPr>
          <w:rFonts w:ascii="Times New Roman" w:hAnsi="Times New Roman"/>
          <w:b/>
          <w:sz w:val="22"/>
          <w:szCs w:val="22"/>
        </w:rPr>
        <w:t>Organized:</w:t>
      </w:r>
      <w:r w:rsidR="00BD3AE6">
        <w:rPr>
          <w:rFonts w:ascii="Times New Roman" w:hAnsi="Times New Roman"/>
          <w:b/>
          <w:sz w:val="22"/>
          <w:szCs w:val="22"/>
        </w:rPr>
        <w:t>Nil</w:t>
      </w:r>
    </w:p>
    <w:p w:rsidR="002D5093" w:rsidRPr="001342DA" w:rsidRDefault="002D5093" w:rsidP="002D5093">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b/>
          <w:sz w:val="22"/>
          <w:szCs w:val="22"/>
        </w:rPr>
        <w:t>Attended: NIL</w:t>
      </w:r>
    </w:p>
    <w:p w:rsidR="002D5093" w:rsidRDefault="002D5093" w:rsidP="002D5093">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1342DA">
        <w:rPr>
          <w:rFonts w:ascii="Times New Roman" w:hAnsi="Times New Roman"/>
          <w:b/>
          <w:sz w:val="22"/>
          <w:szCs w:val="22"/>
        </w:rPr>
        <w:t xml:space="preserve">Within AIISH- </w:t>
      </w:r>
      <w:r w:rsidR="00B2642B">
        <w:rPr>
          <w:rFonts w:ascii="Times New Roman" w:hAnsi="Times New Roman"/>
          <w:b/>
          <w:sz w:val="22"/>
          <w:szCs w:val="22"/>
        </w:rPr>
        <w:t xml:space="preserve"> Nil</w:t>
      </w:r>
    </w:p>
    <w:p w:rsidR="002D5093" w:rsidRPr="001342DA" w:rsidRDefault="002D5093" w:rsidP="002D5093">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1342DA">
        <w:rPr>
          <w:rFonts w:ascii="Times New Roman" w:hAnsi="Times New Roman"/>
          <w:b/>
          <w:sz w:val="22"/>
          <w:szCs w:val="22"/>
        </w:rPr>
        <w:t>Outside AIISH- NIL</w:t>
      </w:r>
    </w:p>
    <w:tbl>
      <w:tblPr>
        <w:tblW w:w="9810" w:type="dxa"/>
        <w:tblInd w:w="378" w:type="dxa"/>
        <w:tblBorders>
          <w:top w:val="single" w:sz="4" w:space="0" w:color="auto"/>
          <w:bottom w:val="single" w:sz="4" w:space="0" w:color="auto"/>
          <w:insideH w:val="single" w:sz="4" w:space="0" w:color="auto"/>
        </w:tblBorders>
        <w:tblLayout w:type="fixed"/>
        <w:tblLook w:val="04A0"/>
      </w:tblPr>
      <w:tblGrid>
        <w:gridCol w:w="630"/>
        <w:gridCol w:w="1890"/>
        <w:gridCol w:w="4320"/>
        <w:gridCol w:w="1800"/>
        <w:gridCol w:w="1170"/>
      </w:tblGrid>
      <w:tr w:rsidR="002D5093" w:rsidRPr="00C8392D" w:rsidTr="00B2642B">
        <w:trPr>
          <w:trHeight w:val="251"/>
        </w:trPr>
        <w:tc>
          <w:tcPr>
            <w:tcW w:w="630" w:type="dxa"/>
          </w:tcPr>
          <w:p w:rsidR="002D5093" w:rsidRPr="00C8392D" w:rsidRDefault="002D5093" w:rsidP="0010785F">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No.</w:t>
            </w:r>
          </w:p>
        </w:tc>
        <w:tc>
          <w:tcPr>
            <w:tcW w:w="1890" w:type="dxa"/>
          </w:tcPr>
          <w:p w:rsidR="002D5093" w:rsidRPr="00C8392D" w:rsidRDefault="002D5093" w:rsidP="0010785F">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Name</w:t>
            </w:r>
          </w:p>
        </w:tc>
        <w:tc>
          <w:tcPr>
            <w:tcW w:w="4320" w:type="dxa"/>
          </w:tcPr>
          <w:p w:rsidR="002D5093" w:rsidRPr="00C8392D" w:rsidRDefault="002D5093" w:rsidP="0010785F">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Title of the program</w:t>
            </w:r>
          </w:p>
        </w:tc>
        <w:tc>
          <w:tcPr>
            <w:tcW w:w="1800" w:type="dxa"/>
          </w:tcPr>
          <w:p w:rsidR="002D5093" w:rsidRPr="00C8392D" w:rsidRDefault="002D5093" w:rsidP="0010785F">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Venue</w:t>
            </w:r>
          </w:p>
        </w:tc>
        <w:tc>
          <w:tcPr>
            <w:tcW w:w="1170" w:type="dxa"/>
          </w:tcPr>
          <w:p w:rsidR="002D5093" w:rsidRPr="00C8392D" w:rsidRDefault="002D5093" w:rsidP="0010785F">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Date</w:t>
            </w:r>
          </w:p>
        </w:tc>
      </w:tr>
      <w:tr w:rsidR="00BC6947" w:rsidRPr="00C8392D" w:rsidTr="00B2642B">
        <w:trPr>
          <w:trHeight w:val="370"/>
        </w:trPr>
        <w:tc>
          <w:tcPr>
            <w:tcW w:w="630" w:type="dxa"/>
          </w:tcPr>
          <w:p w:rsidR="00BC6947" w:rsidRPr="00C8392D" w:rsidRDefault="00BC6947" w:rsidP="00014257">
            <w:pPr>
              <w:pStyle w:val="ListParagraph"/>
              <w:numPr>
                <w:ilvl w:val="0"/>
                <w:numId w:val="33"/>
              </w:numPr>
              <w:spacing w:after="120" w:line="240" w:lineRule="auto"/>
              <w:rPr>
                <w:rFonts w:ascii="Times New Roman" w:hAnsi="Times New Roman"/>
                <w:color w:val="000000" w:themeColor="text1"/>
              </w:rPr>
            </w:pPr>
          </w:p>
        </w:tc>
        <w:tc>
          <w:tcPr>
            <w:tcW w:w="1890" w:type="dxa"/>
          </w:tcPr>
          <w:p w:rsidR="00BC6947" w:rsidRPr="00C8392D" w:rsidRDefault="00BC6947" w:rsidP="00014257">
            <w:pPr>
              <w:pStyle w:val="ListParagraph"/>
              <w:spacing w:after="0" w:line="240" w:lineRule="auto"/>
              <w:ind w:left="0"/>
              <w:rPr>
                <w:rFonts w:ascii="Times New Roman" w:hAnsi="Times New Roman"/>
                <w:color w:val="000000" w:themeColor="text1"/>
              </w:rPr>
            </w:pPr>
            <w:r w:rsidRPr="00C8392D">
              <w:rPr>
                <w:rFonts w:ascii="Times New Roman" w:hAnsi="Times New Roman"/>
                <w:color w:val="000000" w:themeColor="text1"/>
              </w:rPr>
              <w:t>Dr. Asha Yathiraj</w:t>
            </w:r>
          </w:p>
        </w:tc>
        <w:tc>
          <w:tcPr>
            <w:tcW w:w="4320" w:type="dxa"/>
          </w:tcPr>
          <w:p w:rsidR="00BC6947" w:rsidRPr="00C8392D" w:rsidRDefault="00BC6947" w:rsidP="00014257">
            <w:pPr>
              <w:pStyle w:val="ListParagraph"/>
              <w:spacing w:after="0" w:line="240" w:lineRule="auto"/>
              <w:ind w:left="0"/>
              <w:jc w:val="both"/>
              <w:rPr>
                <w:rFonts w:ascii="Times New Roman" w:hAnsi="Times New Roman"/>
                <w:color w:val="000000" w:themeColor="text1"/>
              </w:rPr>
            </w:pPr>
            <w:r w:rsidRPr="00C8392D">
              <w:rPr>
                <w:rFonts w:ascii="Times New Roman" w:hAnsi="Times New Roman"/>
                <w:color w:val="000000" w:themeColor="text1"/>
              </w:rPr>
              <w:t xml:space="preserve">WHO Multi-country workshop on Ear and Hearing Care in SEA region and Technical Advisory Group </w:t>
            </w:r>
          </w:p>
        </w:tc>
        <w:tc>
          <w:tcPr>
            <w:tcW w:w="1800" w:type="dxa"/>
          </w:tcPr>
          <w:p w:rsidR="00BC6947" w:rsidRPr="00C8392D" w:rsidRDefault="00BC6947" w:rsidP="00014257">
            <w:pPr>
              <w:pStyle w:val="ListParagraph"/>
              <w:spacing w:after="0" w:line="240" w:lineRule="auto"/>
              <w:ind w:left="0"/>
              <w:jc w:val="both"/>
              <w:rPr>
                <w:rFonts w:ascii="Times New Roman" w:hAnsi="Times New Roman"/>
                <w:color w:val="000000" w:themeColor="text1"/>
              </w:rPr>
            </w:pPr>
            <w:r w:rsidRPr="00C8392D">
              <w:rPr>
                <w:rFonts w:ascii="Times New Roman" w:hAnsi="Times New Roman"/>
                <w:color w:val="000000" w:themeColor="text1"/>
              </w:rPr>
              <w:t>MAMC, New Delhi</w:t>
            </w:r>
          </w:p>
        </w:tc>
        <w:tc>
          <w:tcPr>
            <w:tcW w:w="1170" w:type="dxa"/>
          </w:tcPr>
          <w:p w:rsidR="00BC6947" w:rsidRPr="00C8392D" w:rsidRDefault="00BC6947" w:rsidP="00014257">
            <w:pPr>
              <w:pStyle w:val="ListParagraph"/>
              <w:spacing w:after="0" w:line="240" w:lineRule="auto"/>
              <w:ind w:left="0"/>
              <w:rPr>
                <w:rFonts w:ascii="Times New Roman" w:hAnsi="Times New Roman"/>
                <w:color w:val="000000" w:themeColor="text1"/>
              </w:rPr>
            </w:pPr>
            <w:r w:rsidRPr="00C8392D">
              <w:rPr>
                <w:rFonts w:ascii="Times New Roman" w:hAnsi="Times New Roman"/>
                <w:color w:val="000000" w:themeColor="text1"/>
              </w:rPr>
              <w:t>3</w:t>
            </w:r>
            <w:r w:rsidRPr="00C8392D">
              <w:rPr>
                <w:rFonts w:ascii="Times New Roman" w:hAnsi="Times New Roman"/>
                <w:color w:val="000000" w:themeColor="text1"/>
                <w:vertAlign w:val="superscript"/>
              </w:rPr>
              <w:t xml:space="preserve">rd </w:t>
            </w:r>
            <w:r w:rsidRPr="00C8392D">
              <w:rPr>
                <w:rFonts w:ascii="Times New Roman" w:hAnsi="Times New Roman"/>
                <w:color w:val="000000" w:themeColor="text1"/>
              </w:rPr>
              <w:t>to 5</w:t>
            </w:r>
            <w:r w:rsidRPr="00C8392D">
              <w:rPr>
                <w:rFonts w:ascii="Times New Roman" w:hAnsi="Times New Roman"/>
                <w:color w:val="000000" w:themeColor="text1"/>
                <w:vertAlign w:val="superscript"/>
              </w:rPr>
              <w:t>th</w:t>
            </w:r>
            <w:r w:rsidRPr="00C8392D">
              <w:rPr>
                <w:rFonts w:ascii="Times New Roman" w:hAnsi="Times New Roman"/>
                <w:color w:val="000000" w:themeColor="text1"/>
              </w:rPr>
              <w:t xml:space="preserve"> oct. 2018</w:t>
            </w:r>
          </w:p>
        </w:tc>
      </w:tr>
    </w:tbl>
    <w:p w:rsidR="002D5093" w:rsidRDefault="002D5093" w:rsidP="002D5093">
      <w:pPr>
        <w:shd w:val="clear" w:color="auto" w:fill="FFFFFF" w:themeFill="background1"/>
        <w:tabs>
          <w:tab w:val="left" w:pos="-180"/>
          <w:tab w:val="left" w:pos="0"/>
        </w:tabs>
        <w:spacing w:after="0" w:line="240" w:lineRule="auto"/>
        <w:rPr>
          <w:rFonts w:ascii="Times New Roman" w:hAnsi="Times New Roman"/>
          <w:sz w:val="22"/>
          <w:szCs w:val="22"/>
        </w:rPr>
      </w:pPr>
    </w:p>
    <w:p w:rsidR="002367AB" w:rsidRDefault="002367AB" w:rsidP="002367AB">
      <w:pPr>
        <w:spacing w:after="0" w:line="240" w:lineRule="auto"/>
        <w:ind w:left="720"/>
        <w:jc w:val="both"/>
        <w:rPr>
          <w:rFonts w:ascii="Times New Roman" w:hAnsi="Times New Roman"/>
        </w:rPr>
      </w:pPr>
      <w:r>
        <w:rPr>
          <w:rFonts w:ascii="Times New Roman" w:hAnsi="Times New Roman"/>
        </w:rPr>
        <w:t>Dr. Asha Yathiraj served as an “Expert” in the WHO workshop on ear and hearing care in South East Asia Region, New Delhi from 3</w:t>
      </w:r>
      <w:r w:rsidRPr="002563A1">
        <w:rPr>
          <w:rFonts w:ascii="Times New Roman" w:hAnsi="Times New Roman"/>
          <w:vertAlign w:val="superscript"/>
        </w:rPr>
        <w:t>rd</w:t>
      </w:r>
      <w:r>
        <w:rPr>
          <w:rFonts w:ascii="Times New Roman" w:hAnsi="Times New Roman"/>
        </w:rPr>
        <w:t xml:space="preserve"> to 5</w:t>
      </w:r>
      <w:r w:rsidRPr="002563A1">
        <w:rPr>
          <w:rFonts w:ascii="Times New Roman" w:hAnsi="Times New Roman"/>
          <w:vertAlign w:val="superscript"/>
        </w:rPr>
        <w:t>th</w:t>
      </w:r>
      <w:r>
        <w:rPr>
          <w:rFonts w:ascii="Times New Roman" w:hAnsi="Times New Roman"/>
        </w:rPr>
        <w:t xml:space="preserve"> Oct. 2018</w:t>
      </w:r>
    </w:p>
    <w:p w:rsidR="002367AB" w:rsidRPr="001342DA" w:rsidRDefault="002367AB" w:rsidP="002367AB">
      <w:pPr>
        <w:shd w:val="clear" w:color="auto" w:fill="FFFFFF" w:themeFill="background1"/>
        <w:tabs>
          <w:tab w:val="left" w:pos="-180"/>
          <w:tab w:val="left" w:pos="0"/>
        </w:tabs>
        <w:spacing w:after="0" w:line="240" w:lineRule="auto"/>
        <w:ind w:left="720"/>
        <w:jc w:val="both"/>
        <w:rPr>
          <w:rFonts w:ascii="Times New Roman" w:hAnsi="Times New Roman"/>
          <w:sz w:val="22"/>
          <w:szCs w:val="22"/>
        </w:rPr>
      </w:pPr>
    </w:p>
    <w:p w:rsidR="002D5093" w:rsidRPr="001342DA" w:rsidRDefault="002D5093" w:rsidP="002D5093">
      <w:pPr>
        <w:numPr>
          <w:ilvl w:val="0"/>
          <w:numId w:val="3"/>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b/>
          <w:sz w:val="22"/>
          <w:szCs w:val="22"/>
        </w:rPr>
        <w:t>Guest lectures/Invited talks</w:t>
      </w:r>
    </w:p>
    <w:p w:rsidR="002D5093" w:rsidRPr="001342DA" w:rsidRDefault="002D5093" w:rsidP="002D5093">
      <w:pPr>
        <w:pStyle w:val="ListParagraph"/>
        <w:numPr>
          <w:ilvl w:val="0"/>
          <w:numId w:val="10"/>
        </w:numPr>
        <w:shd w:val="clear" w:color="auto" w:fill="FFFFFF" w:themeFill="background1"/>
        <w:tabs>
          <w:tab w:val="left" w:pos="-180"/>
          <w:tab w:val="left" w:pos="0"/>
        </w:tabs>
        <w:spacing w:after="0"/>
        <w:rPr>
          <w:rFonts w:ascii="Times New Roman" w:hAnsi="Times New Roman"/>
          <w:sz w:val="22"/>
          <w:szCs w:val="22"/>
        </w:rPr>
      </w:pPr>
      <w:r w:rsidRPr="001342DA">
        <w:rPr>
          <w:rFonts w:ascii="Times New Roman" w:hAnsi="Times New Roman"/>
          <w:b/>
          <w:sz w:val="22"/>
          <w:szCs w:val="22"/>
        </w:rPr>
        <w:t>Attended-NIL</w:t>
      </w:r>
    </w:p>
    <w:p w:rsidR="002D5093" w:rsidRPr="001342DA" w:rsidRDefault="002D5093" w:rsidP="002D5093">
      <w:pPr>
        <w:pStyle w:val="ListParagraph"/>
        <w:numPr>
          <w:ilvl w:val="0"/>
          <w:numId w:val="10"/>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Organized- NIL</w:t>
      </w:r>
    </w:p>
    <w:p w:rsidR="002D5093" w:rsidRPr="001342DA" w:rsidRDefault="002D5093" w:rsidP="002D5093">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2D5093" w:rsidRPr="001342DA" w:rsidRDefault="002D5093" w:rsidP="002D5093">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1342DA">
        <w:rPr>
          <w:rFonts w:ascii="Times New Roman" w:hAnsi="Times New Roman"/>
          <w:b/>
          <w:sz w:val="22"/>
          <w:szCs w:val="22"/>
        </w:rPr>
        <w:t>Invited talks delivered by the Staff</w:t>
      </w:r>
    </w:p>
    <w:p w:rsidR="002D5093" w:rsidRPr="001342DA" w:rsidRDefault="002D5093" w:rsidP="002D5093">
      <w:pPr>
        <w:pStyle w:val="ListParagraph"/>
        <w:numPr>
          <w:ilvl w:val="0"/>
          <w:numId w:val="11"/>
        </w:numPr>
        <w:shd w:val="clear" w:color="auto" w:fill="FFFFFF" w:themeFill="background1"/>
        <w:tabs>
          <w:tab w:val="left" w:pos="-180"/>
          <w:tab w:val="left" w:pos="0"/>
        </w:tabs>
        <w:spacing w:line="240" w:lineRule="auto"/>
        <w:rPr>
          <w:rFonts w:ascii="Times New Roman" w:hAnsi="Times New Roman"/>
          <w:b/>
          <w:sz w:val="22"/>
          <w:szCs w:val="22"/>
        </w:rPr>
      </w:pPr>
      <w:r w:rsidRPr="001342DA">
        <w:rPr>
          <w:rFonts w:ascii="Times New Roman" w:hAnsi="Times New Roman"/>
          <w:b/>
          <w:sz w:val="22"/>
          <w:szCs w:val="22"/>
        </w:rPr>
        <w:t>Within AIISH: NIL</w:t>
      </w:r>
    </w:p>
    <w:p w:rsidR="002D5093" w:rsidRPr="001342DA" w:rsidRDefault="002D5093" w:rsidP="002D5093">
      <w:pPr>
        <w:pStyle w:val="ListParagraph"/>
        <w:numPr>
          <w:ilvl w:val="0"/>
          <w:numId w:val="11"/>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Outside AIISH: NIL</w:t>
      </w:r>
    </w:p>
    <w:p w:rsidR="00E65A88" w:rsidRDefault="00E65A88"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1342DA" w:rsidRDefault="002D5093" w:rsidP="002D5093">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Service in Academic bodies of other organization</w:t>
      </w:r>
      <w:r w:rsidRPr="001342DA">
        <w:rPr>
          <w:rFonts w:ascii="Times New Roman" w:hAnsi="Times New Roman"/>
          <w:sz w:val="22"/>
          <w:szCs w:val="22"/>
        </w:rPr>
        <w:t>(Name of the organization, role, tenure):</w:t>
      </w:r>
      <w:r>
        <w:rPr>
          <w:rFonts w:ascii="Times New Roman" w:hAnsi="Times New Roman"/>
          <w:sz w:val="22"/>
          <w:szCs w:val="22"/>
        </w:rPr>
        <w:t xml:space="preserve"> Nil</w:t>
      </w:r>
    </w:p>
    <w:p w:rsidR="002D5093" w:rsidRPr="001342DA" w:rsidRDefault="002D5093" w:rsidP="002D5093">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1342DA" w:rsidRDefault="002D5093" w:rsidP="002D5093">
      <w:pPr>
        <w:pStyle w:val="ListParagraph"/>
        <w:numPr>
          <w:ilvl w:val="0"/>
          <w:numId w:val="3"/>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Participation in Committees/Taskforces &amp; Panels set-up by other organizations/agencies</w:t>
      </w:r>
      <w:r w:rsidRPr="001342DA">
        <w:rPr>
          <w:rFonts w:ascii="Times New Roman" w:hAnsi="Times New Roman"/>
          <w:sz w:val="22"/>
          <w:szCs w:val="22"/>
        </w:rPr>
        <w:t>(Name of the committee, organization, purpose, role, tenure</w:t>
      </w:r>
      <w:r>
        <w:rPr>
          <w:rFonts w:ascii="Times New Roman" w:hAnsi="Times New Roman"/>
          <w:sz w:val="22"/>
          <w:szCs w:val="22"/>
        </w:rPr>
        <w:t xml:space="preserve"> : Nil</w:t>
      </w:r>
    </w:p>
    <w:p w:rsidR="002D5093" w:rsidRDefault="002D5093" w:rsidP="002D5093">
      <w:pPr>
        <w:spacing w:after="0" w:line="240" w:lineRule="auto"/>
        <w:jc w:val="center"/>
        <w:rPr>
          <w:rFonts w:ascii="Times New Roman" w:hAnsi="Times New Roman"/>
          <w:b/>
          <w:sz w:val="22"/>
          <w:szCs w:val="22"/>
          <w:u w:val="single"/>
        </w:rPr>
      </w:pPr>
    </w:p>
    <w:p w:rsidR="002D5093" w:rsidRPr="001342DA" w:rsidRDefault="002D5093" w:rsidP="002D5093">
      <w:pPr>
        <w:spacing w:after="0" w:line="240" w:lineRule="auto"/>
        <w:jc w:val="center"/>
        <w:rPr>
          <w:rFonts w:ascii="Times New Roman" w:eastAsia="Times New Roman" w:hAnsi="Times New Roman"/>
          <w:b/>
          <w:sz w:val="22"/>
          <w:szCs w:val="22"/>
          <w:u w:val="single"/>
        </w:rPr>
      </w:pPr>
      <w:r w:rsidRPr="001342DA">
        <w:rPr>
          <w:rFonts w:ascii="Times New Roman" w:hAnsi="Times New Roman"/>
          <w:b/>
          <w:sz w:val="22"/>
          <w:szCs w:val="22"/>
          <w:u w:val="single"/>
        </w:rPr>
        <w:t xml:space="preserve">RESEARCH ACTIVITIES/ </w:t>
      </w:r>
      <w:r w:rsidRPr="001342DA">
        <w:rPr>
          <w:rFonts w:ascii="Times New Roman" w:hAnsi="Times New Roman" w:cs="Mangal"/>
          <w:sz w:val="22"/>
          <w:szCs w:val="22"/>
          <w:u w:val="single"/>
          <w:cs/>
          <w:lang w:bidi="hi-IN"/>
        </w:rPr>
        <w:t>अनुसंधानगतिविधियाँ</w:t>
      </w:r>
    </w:p>
    <w:p w:rsidR="002D5093" w:rsidRPr="001342DA" w:rsidRDefault="002D5093" w:rsidP="002D5093">
      <w:pPr>
        <w:pStyle w:val="HTMLPreformatted"/>
        <w:shd w:val="clear" w:color="auto" w:fill="FFFFFF" w:themeFill="background1"/>
        <w:jc w:val="center"/>
        <w:rPr>
          <w:rFonts w:ascii="Times New Roman" w:hAnsi="Times New Roman" w:cs="Times New Roman"/>
          <w:sz w:val="22"/>
          <w:szCs w:val="22"/>
          <w:u w:val="single"/>
          <w:lang w:val="en-IN"/>
        </w:rPr>
      </w:pPr>
    </w:p>
    <w:p w:rsidR="002D5093" w:rsidRPr="001342DA" w:rsidRDefault="002D5093" w:rsidP="002D5093">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r w:rsidRPr="001342DA">
        <w:rPr>
          <w:rFonts w:ascii="Times New Roman" w:hAnsi="Times New Roman"/>
          <w:b/>
          <w:sz w:val="22"/>
          <w:szCs w:val="22"/>
        </w:rPr>
        <w:t xml:space="preserve">Funded Research Projects:  </w:t>
      </w:r>
    </w:p>
    <w:p w:rsidR="002D5093" w:rsidRPr="001342DA" w:rsidRDefault="002D5093" w:rsidP="002D5093">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1342DA">
        <w:rPr>
          <w:rFonts w:ascii="Times New Roman" w:hAnsi="Times New Roman"/>
          <w:b/>
          <w:sz w:val="22"/>
          <w:szCs w:val="22"/>
        </w:rPr>
        <w:t>Completed Projects: Intra-mural- NIL</w:t>
      </w:r>
    </w:p>
    <w:p w:rsidR="002D5093" w:rsidRPr="001342DA" w:rsidRDefault="002D5093" w:rsidP="002D5093">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1342DA">
        <w:rPr>
          <w:rFonts w:ascii="Times New Roman" w:hAnsi="Times New Roman"/>
          <w:b/>
          <w:sz w:val="22"/>
          <w:szCs w:val="22"/>
        </w:rPr>
        <w:t>Completed Projects: Extramural Projects -NIL</w:t>
      </w:r>
    </w:p>
    <w:p w:rsidR="002D5093" w:rsidRPr="001342DA" w:rsidRDefault="002D5093" w:rsidP="002D5093">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1342DA">
        <w:rPr>
          <w:rFonts w:ascii="Times New Roman" w:hAnsi="Times New Roman"/>
          <w:b/>
          <w:sz w:val="22"/>
          <w:szCs w:val="22"/>
        </w:rPr>
        <w:t>New research project initiated: Intra-mural- 7 (2017-18)</w:t>
      </w:r>
    </w:p>
    <w:tbl>
      <w:tblPr>
        <w:tblW w:w="10188" w:type="dxa"/>
        <w:tblLayout w:type="fixed"/>
        <w:tblLook w:val="04A0"/>
      </w:tblPr>
      <w:tblGrid>
        <w:gridCol w:w="540"/>
        <w:gridCol w:w="2197"/>
        <w:gridCol w:w="2861"/>
        <w:gridCol w:w="2430"/>
        <w:gridCol w:w="1080"/>
        <w:gridCol w:w="1080"/>
      </w:tblGrid>
      <w:tr w:rsidR="002D5093" w:rsidRPr="00A24E28" w:rsidTr="0010785F">
        <w:trPr>
          <w:trHeight w:val="260"/>
        </w:trPr>
        <w:tc>
          <w:tcPr>
            <w:tcW w:w="540" w:type="dxa"/>
            <w:tcBorders>
              <w:top w:val="single" w:sz="4" w:space="0" w:color="auto"/>
              <w:bottom w:val="single" w:sz="4" w:space="0" w:color="auto"/>
            </w:tcBorders>
          </w:tcPr>
          <w:p w:rsidR="002D5093" w:rsidRPr="001342DA"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Encoding of speech and music at auditory brainstem (frequency following response) with and without hearing aid</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investigate frequency following response for speech and music between unaided and aided responses for individuals with hearing impairment</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t>Dr. Devi N.-PI</w:t>
            </w:r>
          </w:p>
          <w:p w:rsidR="002D5093" w:rsidRPr="00A24E28" w:rsidRDefault="002D5093" w:rsidP="0010785F">
            <w:pPr>
              <w:pStyle w:val="BodyText"/>
              <w:shd w:val="clear" w:color="auto" w:fill="FFFFFF" w:themeFill="background1"/>
              <w:jc w:val="left"/>
            </w:pPr>
          </w:p>
          <w:p w:rsidR="002D5093" w:rsidRPr="00A24E28" w:rsidRDefault="002D5093" w:rsidP="0010785F">
            <w:pPr>
              <w:pStyle w:val="BodyText"/>
              <w:shd w:val="clear" w:color="auto" w:fill="FFFFFF" w:themeFill="background1"/>
              <w:jc w:val="left"/>
            </w:pP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5.18</w:t>
            </w:r>
          </w:p>
        </w:tc>
      </w:tr>
      <w:tr w:rsidR="002D5093" w:rsidRPr="00A24E28" w:rsidTr="0010785F">
        <w:trPr>
          <w:trHeight w:val="260"/>
        </w:trPr>
        <w:tc>
          <w:tcPr>
            <w:tcW w:w="540" w:type="dxa"/>
            <w:tcBorders>
              <w:top w:val="single" w:sz="4" w:space="0" w:color="auto"/>
              <w:bottom w:val="single" w:sz="4" w:space="0" w:color="auto"/>
            </w:tcBorders>
          </w:tcPr>
          <w:p w:rsidR="002D5093" w:rsidRPr="00A24E28"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 xml:space="preserve">Auditory processing in children with </w:t>
            </w:r>
            <w:r w:rsidRPr="00A24E28">
              <w:rPr>
                <w:rFonts w:ascii="Times New Roman" w:hAnsi="Times New Roman"/>
                <w:sz w:val="22"/>
                <w:szCs w:val="22"/>
              </w:rPr>
              <w:lastRenderedPageBreak/>
              <w:t>speech sound disorders</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lastRenderedPageBreak/>
              <w:t xml:space="preserve">To assess audtitory processing in children with </w:t>
            </w:r>
            <w:r w:rsidRPr="00A24E28">
              <w:rPr>
                <w:rFonts w:ascii="Times New Roman" w:hAnsi="Times New Roman"/>
                <w:sz w:val="22"/>
                <w:szCs w:val="22"/>
              </w:rPr>
              <w:lastRenderedPageBreak/>
              <w:t xml:space="preserve">speech sound disorders </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lastRenderedPageBreak/>
              <w:t>Dr. Chandni Jain-PI</w:t>
            </w:r>
          </w:p>
          <w:p w:rsidR="002D5093" w:rsidRPr="00A24E28" w:rsidRDefault="002D5093" w:rsidP="0010785F">
            <w:pPr>
              <w:pStyle w:val="BodyText"/>
              <w:shd w:val="clear" w:color="auto" w:fill="FFFFFF" w:themeFill="background1"/>
              <w:jc w:val="left"/>
            </w:pPr>
            <w:r w:rsidRPr="00A24E28">
              <w:rPr>
                <w:sz w:val="22"/>
                <w:szCs w:val="22"/>
              </w:rPr>
              <w:t>Ms. Priya M.B.-CI</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5.25</w:t>
            </w:r>
          </w:p>
        </w:tc>
      </w:tr>
      <w:tr w:rsidR="002D5093" w:rsidRPr="00A24E28" w:rsidTr="0010785F">
        <w:trPr>
          <w:trHeight w:val="260"/>
        </w:trPr>
        <w:tc>
          <w:tcPr>
            <w:tcW w:w="540" w:type="dxa"/>
            <w:tcBorders>
              <w:top w:val="single" w:sz="4" w:space="0" w:color="auto"/>
              <w:bottom w:val="single" w:sz="4" w:space="0" w:color="auto"/>
            </w:tcBorders>
          </w:tcPr>
          <w:p w:rsidR="002D5093" w:rsidRPr="00A24E28"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Relationship between hearing aid benefit and auditory processing abilities in elderly individuals with hearing impairment</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Helps in modifying the protocol of hearing aid ftting and in planning an effective rehabilitation program based on the needs of the client</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t>Dr. Geetha C.-PI</w:t>
            </w:r>
          </w:p>
          <w:p w:rsidR="002D5093" w:rsidRPr="00A24E28" w:rsidRDefault="002D5093" w:rsidP="0010785F">
            <w:pPr>
              <w:pStyle w:val="BodyText"/>
              <w:shd w:val="clear" w:color="auto" w:fill="FFFFFF" w:themeFill="background1"/>
              <w:jc w:val="left"/>
            </w:pPr>
            <w:r w:rsidRPr="00A24E28">
              <w:rPr>
                <w:sz w:val="22"/>
                <w:szCs w:val="22"/>
              </w:rPr>
              <w:t>Dr. Chandi Jain-CI</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5.25</w:t>
            </w:r>
          </w:p>
        </w:tc>
      </w:tr>
      <w:tr w:rsidR="002D5093" w:rsidRPr="00A24E28" w:rsidTr="0010785F">
        <w:trPr>
          <w:trHeight w:val="260"/>
        </w:trPr>
        <w:tc>
          <w:tcPr>
            <w:tcW w:w="540" w:type="dxa"/>
            <w:tcBorders>
              <w:top w:val="single" w:sz="4" w:space="0" w:color="auto"/>
              <w:bottom w:val="single" w:sz="4" w:space="0" w:color="auto"/>
            </w:tcBorders>
          </w:tcPr>
          <w:p w:rsidR="002D5093" w:rsidRPr="00A24E28"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Auditory temporal processing in older Adults: Behavioral and Electrophysiological measures Auditory systems</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compare behavioural and electrophysiological measures to study temporal processing in older adults</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t>Mr. Ganapathay M.K.-PI</w:t>
            </w:r>
          </w:p>
          <w:p w:rsidR="002D5093" w:rsidRPr="00A24E28" w:rsidRDefault="002D5093" w:rsidP="0010785F">
            <w:pPr>
              <w:pStyle w:val="BodyText"/>
              <w:shd w:val="clear" w:color="auto" w:fill="FFFFFF" w:themeFill="background1"/>
              <w:jc w:val="left"/>
            </w:pPr>
            <w:r w:rsidRPr="00A24E28">
              <w:rPr>
                <w:sz w:val="22"/>
                <w:szCs w:val="22"/>
              </w:rPr>
              <w:t>Dr. Hemanth N-CI</w:t>
            </w:r>
          </w:p>
          <w:p w:rsidR="002D5093" w:rsidRPr="00A24E28" w:rsidRDefault="002D5093" w:rsidP="0010785F">
            <w:pPr>
              <w:pStyle w:val="BodyText"/>
              <w:shd w:val="clear" w:color="auto" w:fill="FFFFFF" w:themeFill="background1"/>
              <w:jc w:val="left"/>
            </w:pPr>
            <w:r w:rsidRPr="00A24E28">
              <w:rPr>
                <w:sz w:val="22"/>
                <w:szCs w:val="22"/>
              </w:rPr>
              <w:t>Mr. PrashanthPrabhu-PI</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5.18</w:t>
            </w:r>
          </w:p>
        </w:tc>
      </w:tr>
      <w:tr w:rsidR="002D5093" w:rsidRPr="00A24E28" w:rsidTr="0010785F">
        <w:trPr>
          <w:trHeight w:val="260"/>
        </w:trPr>
        <w:tc>
          <w:tcPr>
            <w:tcW w:w="540" w:type="dxa"/>
            <w:tcBorders>
              <w:top w:val="single" w:sz="4" w:space="0" w:color="auto"/>
              <w:bottom w:val="single" w:sz="4" w:space="0" w:color="auto"/>
            </w:tcBorders>
          </w:tcPr>
          <w:p w:rsidR="002D5093" w:rsidRPr="00A24E28"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pacing w:after="0" w:line="240" w:lineRule="auto"/>
              <w:ind w:right="-34"/>
              <w:rPr>
                <w:rFonts w:ascii="Times New Roman" w:hAnsi="Times New Roman"/>
              </w:rPr>
            </w:pPr>
            <w:r w:rsidRPr="00A24E28">
              <w:rPr>
                <w:rFonts w:ascii="Times New Roman" w:hAnsi="Times New Roman"/>
                <w:sz w:val="22"/>
                <w:szCs w:val="22"/>
              </w:rPr>
              <w:t>Computer based Audiological Evaluation Software</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 xml:space="preserve">To develop clinical masking software and to identify issues in the developed software for ways in which it would improved, to document training effect maintenance effect from audilogy students on the usefulness of the developed software </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t>Dr. Hemanth N.-PI</w:t>
            </w:r>
          </w:p>
          <w:p w:rsidR="002D5093" w:rsidRPr="00A24E28" w:rsidRDefault="002D5093" w:rsidP="0010785F">
            <w:pPr>
              <w:pStyle w:val="BodyText"/>
              <w:shd w:val="clear" w:color="auto" w:fill="FFFFFF" w:themeFill="background1"/>
              <w:jc w:val="left"/>
            </w:pPr>
            <w:r w:rsidRPr="00A24E28">
              <w:rPr>
                <w:sz w:val="22"/>
                <w:szCs w:val="22"/>
              </w:rPr>
              <w:t>Dr.Manjula P.-CI</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8.74</w:t>
            </w:r>
          </w:p>
        </w:tc>
      </w:tr>
      <w:tr w:rsidR="002D5093" w:rsidRPr="00A24E28" w:rsidTr="0010785F">
        <w:trPr>
          <w:trHeight w:val="260"/>
        </w:trPr>
        <w:tc>
          <w:tcPr>
            <w:tcW w:w="540" w:type="dxa"/>
            <w:tcBorders>
              <w:top w:val="single" w:sz="4" w:space="0" w:color="auto"/>
              <w:bottom w:val="single" w:sz="4" w:space="0" w:color="auto"/>
            </w:tcBorders>
          </w:tcPr>
          <w:p w:rsidR="002D5093" w:rsidRPr="00A24E28"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pacing w:after="0" w:line="240" w:lineRule="auto"/>
              <w:ind w:right="-34"/>
              <w:rPr>
                <w:rFonts w:ascii="Times New Roman" w:hAnsi="Times New Roman"/>
              </w:rPr>
            </w:pPr>
            <w:r w:rsidRPr="00A24E28">
              <w:rPr>
                <w:rFonts w:ascii="Times New Roman" w:hAnsi="Times New Roman"/>
                <w:sz w:val="22"/>
                <w:szCs w:val="22"/>
              </w:rPr>
              <w:t>The Genetics of Sensorineural Hearing Loss</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carryout the segregation analysis in the parents and siblings for identifed mutations and to do parallel sequencing of exons of all non-human genes and human orthologues of mouse genes</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t>Dr. Rajalakshmi K.-PI</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28.79</w:t>
            </w:r>
          </w:p>
        </w:tc>
      </w:tr>
      <w:tr w:rsidR="002D5093" w:rsidRPr="001342DA" w:rsidTr="0010785F">
        <w:trPr>
          <w:trHeight w:val="260"/>
        </w:trPr>
        <w:tc>
          <w:tcPr>
            <w:tcW w:w="540" w:type="dxa"/>
            <w:tcBorders>
              <w:top w:val="single" w:sz="4" w:space="0" w:color="auto"/>
              <w:bottom w:val="single" w:sz="4" w:space="0" w:color="auto"/>
            </w:tcBorders>
          </w:tcPr>
          <w:p w:rsidR="002D5093" w:rsidRPr="00A24E28"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A24E28" w:rsidRDefault="002D5093" w:rsidP="0010785F">
            <w:pPr>
              <w:spacing w:after="0" w:line="240" w:lineRule="auto"/>
              <w:ind w:right="-34"/>
              <w:rPr>
                <w:rFonts w:ascii="Times New Roman" w:hAnsi="Times New Roman"/>
              </w:rPr>
            </w:pPr>
            <w:r w:rsidRPr="00A24E28">
              <w:rPr>
                <w:rFonts w:ascii="Times New Roman" w:hAnsi="Times New Roman"/>
                <w:sz w:val="22"/>
                <w:szCs w:val="22"/>
              </w:rPr>
              <w:t>Prevalence of Parental Consanguinity in Children with Communication Disorders a Survey based Study</w:t>
            </w:r>
          </w:p>
        </w:tc>
        <w:tc>
          <w:tcPr>
            <w:tcW w:w="2861"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study the prevalence of communication disorders in Dharward district</w:t>
            </w:r>
          </w:p>
        </w:tc>
        <w:tc>
          <w:tcPr>
            <w:tcW w:w="2430" w:type="dxa"/>
            <w:tcBorders>
              <w:top w:val="single" w:sz="4" w:space="0" w:color="auto"/>
              <w:bottom w:val="single" w:sz="4" w:space="0" w:color="auto"/>
            </w:tcBorders>
            <w:shd w:val="clear" w:color="auto" w:fill="auto"/>
          </w:tcPr>
          <w:p w:rsidR="002D5093" w:rsidRPr="00A24E28" w:rsidRDefault="002D5093" w:rsidP="0010785F">
            <w:pPr>
              <w:pStyle w:val="BodyText"/>
              <w:shd w:val="clear" w:color="auto" w:fill="FFFFFF" w:themeFill="background1"/>
              <w:jc w:val="left"/>
            </w:pPr>
            <w:r w:rsidRPr="00A24E28">
              <w:rPr>
                <w:sz w:val="22"/>
                <w:szCs w:val="22"/>
              </w:rPr>
              <w:t>Mr. Sreeraj K. &amp; -PI</w:t>
            </w:r>
          </w:p>
          <w:p w:rsidR="002D5093" w:rsidRPr="00A24E28" w:rsidRDefault="002D5093" w:rsidP="0010785F">
            <w:pPr>
              <w:pStyle w:val="BodyText"/>
              <w:shd w:val="clear" w:color="auto" w:fill="FFFFFF" w:themeFill="background1"/>
              <w:jc w:val="left"/>
            </w:pPr>
            <w:r w:rsidRPr="00A24E28">
              <w:rPr>
                <w:sz w:val="22"/>
                <w:szCs w:val="22"/>
              </w:rPr>
              <w:t>Dr. Jijo P.M.</w:t>
            </w:r>
          </w:p>
        </w:tc>
        <w:tc>
          <w:tcPr>
            <w:tcW w:w="1080" w:type="dxa"/>
            <w:tcBorders>
              <w:top w:val="single" w:sz="4" w:space="0" w:color="auto"/>
              <w:bottom w:val="single" w:sz="4" w:space="0" w:color="auto"/>
            </w:tcBorders>
            <w:shd w:val="clear" w:color="auto" w:fill="auto"/>
          </w:tcPr>
          <w:p w:rsidR="002D5093" w:rsidRPr="00A24E28"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5.14</w:t>
            </w:r>
          </w:p>
        </w:tc>
      </w:tr>
    </w:tbl>
    <w:p w:rsidR="002D5093" w:rsidRPr="001342DA" w:rsidRDefault="002D5093" w:rsidP="002D5093">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p w:rsidR="002D5093" w:rsidRPr="001342DA" w:rsidRDefault="002D5093" w:rsidP="002D5093">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1342DA">
        <w:rPr>
          <w:rFonts w:ascii="Times New Roman" w:hAnsi="Times New Roman"/>
          <w:b/>
          <w:sz w:val="22"/>
          <w:szCs w:val="22"/>
        </w:rPr>
        <w:t xml:space="preserve">New research project initiated: Extramural- </w:t>
      </w:r>
      <w:r w:rsidR="002367AB">
        <w:rPr>
          <w:rFonts w:ascii="Times New Roman" w:hAnsi="Times New Roman"/>
          <w:b/>
          <w:sz w:val="22"/>
          <w:szCs w:val="22"/>
        </w:rPr>
        <w:t>3</w:t>
      </w:r>
    </w:p>
    <w:tbl>
      <w:tblPr>
        <w:tblW w:w="10188" w:type="dxa"/>
        <w:tblBorders>
          <w:top w:val="single" w:sz="4" w:space="0" w:color="auto"/>
          <w:bottom w:val="single" w:sz="4" w:space="0" w:color="auto"/>
          <w:insideH w:val="single" w:sz="4" w:space="0" w:color="auto"/>
        </w:tblBorders>
        <w:tblLayout w:type="fixed"/>
        <w:tblLook w:val="04A0"/>
      </w:tblPr>
      <w:tblGrid>
        <w:gridCol w:w="762"/>
        <w:gridCol w:w="3126"/>
        <w:gridCol w:w="2970"/>
        <w:gridCol w:w="1170"/>
        <w:gridCol w:w="2160"/>
      </w:tblGrid>
      <w:tr w:rsidR="002D5093" w:rsidRPr="00396A4E" w:rsidTr="0010785F">
        <w:tc>
          <w:tcPr>
            <w:tcW w:w="762"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b/>
              </w:rPr>
            </w:pPr>
            <w:r w:rsidRPr="001342DA">
              <w:rPr>
                <w:rFonts w:ascii="Times New Roman" w:hAnsi="Times New Roman"/>
                <w:b/>
                <w:sz w:val="22"/>
                <w:szCs w:val="22"/>
              </w:rPr>
              <w:tab/>
            </w:r>
            <w:r w:rsidRPr="00396A4E">
              <w:rPr>
                <w:rFonts w:ascii="Times New Roman" w:hAnsi="Times New Roman"/>
                <w:b/>
                <w:sz w:val="22"/>
                <w:szCs w:val="22"/>
              </w:rPr>
              <w:t>No.</w:t>
            </w:r>
          </w:p>
        </w:tc>
        <w:tc>
          <w:tcPr>
            <w:tcW w:w="3126"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Title</w:t>
            </w:r>
          </w:p>
        </w:tc>
        <w:tc>
          <w:tcPr>
            <w:tcW w:w="2970"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Investigators</w:t>
            </w:r>
          </w:p>
        </w:tc>
        <w:tc>
          <w:tcPr>
            <w:tcW w:w="1170"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Funding source</w:t>
            </w:r>
          </w:p>
        </w:tc>
        <w:tc>
          <w:tcPr>
            <w:tcW w:w="2160"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 xml:space="preserve">Grant amount </w:t>
            </w:r>
          </w:p>
        </w:tc>
      </w:tr>
      <w:tr w:rsidR="002D5093" w:rsidRPr="00396A4E" w:rsidTr="0010785F">
        <w:tc>
          <w:tcPr>
            <w:tcW w:w="762" w:type="dxa"/>
          </w:tcPr>
          <w:p w:rsidR="002D5093" w:rsidRPr="00396A4E" w:rsidRDefault="002D5093" w:rsidP="00583039">
            <w:pPr>
              <w:pStyle w:val="ListParagraph"/>
              <w:numPr>
                <w:ilvl w:val="0"/>
                <w:numId w:val="28"/>
              </w:numPr>
              <w:tabs>
                <w:tab w:val="left" w:pos="-180"/>
                <w:tab w:val="left" w:pos="0"/>
              </w:tabs>
              <w:spacing w:after="0" w:line="240" w:lineRule="auto"/>
              <w:jc w:val="center"/>
              <w:rPr>
                <w:rFonts w:ascii="Times New Roman" w:hAnsi="Times New Roman"/>
                <w:b/>
              </w:rPr>
            </w:pPr>
          </w:p>
        </w:tc>
        <w:tc>
          <w:tcPr>
            <w:tcW w:w="3126" w:type="dxa"/>
          </w:tcPr>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Auditory and cognitive consequences of dys-synchronours auditory nerve activity</w:t>
            </w:r>
          </w:p>
        </w:tc>
        <w:tc>
          <w:tcPr>
            <w:tcW w:w="2970" w:type="dxa"/>
          </w:tcPr>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PI-Dr. Ajith Kumar U.</w:t>
            </w:r>
          </w:p>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CI-Dr. Sandeep M.</w:t>
            </w:r>
          </w:p>
        </w:tc>
        <w:tc>
          <w:tcPr>
            <w:tcW w:w="1170"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rPr>
            </w:pPr>
            <w:r w:rsidRPr="00396A4E">
              <w:rPr>
                <w:rFonts w:ascii="Times New Roman" w:hAnsi="Times New Roman"/>
                <w:sz w:val="22"/>
                <w:szCs w:val="22"/>
              </w:rPr>
              <w:t>DST</w:t>
            </w:r>
          </w:p>
        </w:tc>
        <w:tc>
          <w:tcPr>
            <w:tcW w:w="2160" w:type="dxa"/>
          </w:tcPr>
          <w:p w:rsidR="002D5093" w:rsidRPr="00396A4E" w:rsidRDefault="002D5093" w:rsidP="0010785F">
            <w:pPr>
              <w:pStyle w:val="ListParagraph"/>
              <w:tabs>
                <w:tab w:val="left" w:pos="-180"/>
                <w:tab w:val="left" w:pos="0"/>
              </w:tabs>
              <w:spacing w:after="0" w:line="240" w:lineRule="auto"/>
              <w:ind w:left="0"/>
              <w:jc w:val="center"/>
              <w:rPr>
                <w:rFonts w:ascii="Times New Roman" w:hAnsi="Times New Roman"/>
              </w:rPr>
            </w:pPr>
            <w:r w:rsidRPr="00396A4E">
              <w:rPr>
                <w:rFonts w:ascii="Times New Roman" w:hAnsi="Times New Roman"/>
                <w:sz w:val="22"/>
                <w:szCs w:val="22"/>
              </w:rPr>
              <w:t>44,00,000</w:t>
            </w:r>
          </w:p>
        </w:tc>
      </w:tr>
      <w:tr w:rsidR="002D5093" w:rsidRPr="001342DA" w:rsidTr="0010785F">
        <w:tc>
          <w:tcPr>
            <w:tcW w:w="762" w:type="dxa"/>
          </w:tcPr>
          <w:p w:rsidR="002D5093" w:rsidRPr="00396A4E" w:rsidRDefault="002D5093" w:rsidP="00583039">
            <w:pPr>
              <w:pStyle w:val="ListParagraph"/>
              <w:numPr>
                <w:ilvl w:val="0"/>
                <w:numId w:val="28"/>
              </w:numPr>
              <w:tabs>
                <w:tab w:val="left" w:pos="-180"/>
                <w:tab w:val="left" w:pos="0"/>
              </w:tabs>
              <w:spacing w:after="0" w:line="240" w:lineRule="auto"/>
              <w:jc w:val="center"/>
              <w:rPr>
                <w:rFonts w:ascii="Times New Roman" w:hAnsi="Times New Roman"/>
                <w:b/>
              </w:rPr>
            </w:pPr>
          </w:p>
        </w:tc>
        <w:tc>
          <w:tcPr>
            <w:tcW w:w="3126" w:type="dxa"/>
          </w:tcPr>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Neuro-audiological profiling of children with special language impairment</w:t>
            </w:r>
          </w:p>
        </w:tc>
        <w:tc>
          <w:tcPr>
            <w:tcW w:w="2970" w:type="dxa"/>
          </w:tcPr>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PI-Dr. Animesh Barman&amp;</w:t>
            </w:r>
          </w:p>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 xml:space="preserve">Dr. Swapna N </w:t>
            </w:r>
          </w:p>
          <w:p w:rsidR="002D5093" w:rsidRPr="00396A4E" w:rsidRDefault="002D5093" w:rsidP="0010785F">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CI-Dr. PrashanthPrabhu</w:t>
            </w:r>
          </w:p>
        </w:tc>
        <w:tc>
          <w:tcPr>
            <w:tcW w:w="1170" w:type="dxa"/>
          </w:tcPr>
          <w:p w:rsidR="002D5093" w:rsidRPr="00396A4E" w:rsidRDefault="002D5093" w:rsidP="0010785F">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396A4E">
              <w:rPr>
                <w:rFonts w:ascii="Times New Roman" w:hAnsi="Times New Roman"/>
                <w:sz w:val="22"/>
                <w:szCs w:val="22"/>
              </w:rPr>
              <w:t>DST</w:t>
            </w:r>
          </w:p>
        </w:tc>
        <w:tc>
          <w:tcPr>
            <w:tcW w:w="2160" w:type="dxa"/>
          </w:tcPr>
          <w:p w:rsidR="002D5093" w:rsidRPr="001342DA" w:rsidRDefault="002D5093" w:rsidP="0010785F">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396A4E">
              <w:rPr>
                <w:rFonts w:ascii="Times New Roman" w:hAnsi="Times New Roman"/>
                <w:sz w:val="22"/>
                <w:szCs w:val="22"/>
              </w:rPr>
              <w:t>33,88,200</w:t>
            </w:r>
          </w:p>
        </w:tc>
      </w:tr>
      <w:tr w:rsidR="000D17CF" w:rsidRPr="001342DA" w:rsidTr="0010785F">
        <w:tc>
          <w:tcPr>
            <w:tcW w:w="762" w:type="dxa"/>
          </w:tcPr>
          <w:p w:rsidR="000D17CF" w:rsidRPr="00396A4E" w:rsidRDefault="000D17CF" w:rsidP="00583039">
            <w:pPr>
              <w:pStyle w:val="ListParagraph"/>
              <w:numPr>
                <w:ilvl w:val="0"/>
                <w:numId w:val="28"/>
              </w:numPr>
              <w:tabs>
                <w:tab w:val="left" w:pos="-180"/>
                <w:tab w:val="left" w:pos="0"/>
              </w:tabs>
              <w:spacing w:after="0" w:line="240" w:lineRule="auto"/>
              <w:jc w:val="center"/>
              <w:rPr>
                <w:rFonts w:ascii="Times New Roman" w:hAnsi="Times New Roman"/>
                <w:b/>
              </w:rPr>
            </w:pPr>
          </w:p>
        </w:tc>
        <w:tc>
          <w:tcPr>
            <w:tcW w:w="3126" w:type="dxa"/>
          </w:tcPr>
          <w:p w:rsidR="000D17CF" w:rsidRPr="00396A4E" w:rsidRDefault="003C7378" w:rsidP="0010785F">
            <w:pPr>
              <w:pStyle w:val="ListParagraph"/>
              <w:tabs>
                <w:tab w:val="left" w:pos="-180"/>
                <w:tab w:val="left" w:pos="0"/>
              </w:tabs>
              <w:spacing w:after="0" w:line="240" w:lineRule="auto"/>
              <w:ind w:left="0"/>
              <w:rPr>
                <w:rFonts w:ascii="Times New Roman" w:hAnsi="Times New Roman"/>
              </w:rPr>
            </w:pPr>
            <w:r>
              <w:rPr>
                <w:rFonts w:ascii="Times New Roman" w:hAnsi="Times New Roman"/>
                <w:sz w:val="22"/>
                <w:szCs w:val="22"/>
              </w:rPr>
              <w:t>Auditory and cognitive consequences of dys-synchronous auditory nerve activity</w:t>
            </w:r>
          </w:p>
        </w:tc>
        <w:tc>
          <w:tcPr>
            <w:tcW w:w="2970" w:type="dxa"/>
          </w:tcPr>
          <w:p w:rsidR="000D17CF" w:rsidRPr="00396A4E" w:rsidRDefault="003C7378" w:rsidP="0010785F">
            <w:pPr>
              <w:pStyle w:val="ListParagraph"/>
              <w:tabs>
                <w:tab w:val="left" w:pos="-180"/>
                <w:tab w:val="left" w:pos="0"/>
              </w:tabs>
              <w:spacing w:after="0" w:line="240" w:lineRule="auto"/>
              <w:ind w:left="0"/>
              <w:rPr>
                <w:rFonts w:ascii="Times New Roman" w:hAnsi="Times New Roman"/>
              </w:rPr>
            </w:pPr>
            <w:r>
              <w:rPr>
                <w:rFonts w:ascii="Times New Roman" w:hAnsi="Times New Roman"/>
                <w:sz w:val="22"/>
                <w:szCs w:val="22"/>
              </w:rPr>
              <w:t xml:space="preserve">PI-Dr. </w:t>
            </w:r>
            <w:r w:rsidRPr="00396A4E">
              <w:rPr>
                <w:rFonts w:ascii="Times New Roman" w:hAnsi="Times New Roman"/>
                <w:sz w:val="22"/>
                <w:szCs w:val="22"/>
              </w:rPr>
              <w:t>Ajith Kumar U.</w:t>
            </w:r>
          </w:p>
        </w:tc>
        <w:tc>
          <w:tcPr>
            <w:tcW w:w="1170" w:type="dxa"/>
          </w:tcPr>
          <w:p w:rsidR="000D17CF" w:rsidRPr="00396A4E" w:rsidRDefault="003C7378" w:rsidP="0010785F">
            <w:pPr>
              <w:pStyle w:val="ListParagraph"/>
              <w:tabs>
                <w:tab w:val="left" w:pos="-180"/>
                <w:tab w:val="left" w:pos="0"/>
                <w:tab w:val="center" w:pos="4680"/>
                <w:tab w:val="right" w:pos="9360"/>
              </w:tabs>
              <w:spacing w:after="0" w:line="240" w:lineRule="auto"/>
              <w:ind w:left="0"/>
              <w:jc w:val="center"/>
              <w:rPr>
                <w:rFonts w:ascii="Times New Roman" w:hAnsi="Times New Roman"/>
              </w:rPr>
            </w:pPr>
            <w:r>
              <w:rPr>
                <w:rFonts w:ascii="Times New Roman" w:hAnsi="Times New Roman"/>
                <w:sz w:val="22"/>
                <w:szCs w:val="22"/>
              </w:rPr>
              <w:t>DST</w:t>
            </w:r>
          </w:p>
        </w:tc>
        <w:tc>
          <w:tcPr>
            <w:tcW w:w="2160" w:type="dxa"/>
          </w:tcPr>
          <w:p w:rsidR="000D17CF" w:rsidRPr="00396A4E" w:rsidRDefault="003C7378" w:rsidP="0010785F">
            <w:pPr>
              <w:pStyle w:val="ListParagraph"/>
              <w:tabs>
                <w:tab w:val="left" w:pos="-180"/>
                <w:tab w:val="left" w:pos="0"/>
                <w:tab w:val="center" w:pos="4680"/>
                <w:tab w:val="right" w:pos="9360"/>
              </w:tabs>
              <w:spacing w:after="0" w:line="240" w:lineRule="auto"/>
              <w:ind w:left="0"/>
              <w:jc w:val="center"/>
              <w:rPr>
                <w:rFonts w:ascii="Times New Roman" w:hAnsi="Times New Roman"/>
              </w:rPr>
            </w:pPr>
            <w:r>
              <w:rPr>
                <w:rFonts w:ascii="Times New Roman" w:hAnsi="Times New Roman"/>
                <w:sz w:val="22"/>
                <w:szCs w:val="22"/>
              </w:rPr>
              <w:t>33</w:t>
            </w:r>
            <w:r w:rsidR="002367AB">
              <w:rPr>
                <w:rFonts w:ascii="Times New Roman" w:hAnsi="Times New Roman"/>
                <w:sz w:val="22"/>
                <w:szCs w:val="22"/>
              </w:rPr>
              <w:t>,</w:t>
            </w:r>
            <w:r>
              <w:rPr>
                <w:rFonts w:ascii="Times New Roman" w:hAnsi="Times New Roman"/>
                <w:sz w:val="22"/>
                <w:szCs w:val="22"/>
              </w:rPr>
              <w:t>28</w:t>
            </w:r>
            <w:r w:rsidR="002367AB">
              <w:rPr>
                <w:rFonts w:ascii="Times New Roman" w:hAnsi="Times New Roman"/>
                <w:sz w:val="22"/>
                <w:szCs w:val="22"/>
              </w:rPr>
              <w:t>,</w:t>
            </w:r>
            <w:r>
              <w:rPr>
                <w:rFonts w:ascii="Times New Roman" w:hAnsi="Times New Roman"/>
                <w:sz w:val="22"/>
                <w:szCs w:val="22"/>
              </w:rPr>
              <w:t>400</w:t>
            </w:r>
          </w:p>
        </w:tc>
      </w:tr>
    </w:tbl>
    <w:p w:rsidR="002D5093" w:rsidRDefault="002D5093" w:rsidP="002D5093">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2367AB" w:rsidRPr="001342DA" w:rsidRDefault="002367AB" w:rsidP="002D5093">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2D5093" w:rsidRPr="001342DA" w:rsidRDefault="002D5093" w:rsidP="002D5093">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lastRenderedPageBreak/>
        <w:t>Ongoing research project: Intra-mural - 16</w:t>
      </w:r>
    </w:p>
    <w:tbl>
      <w:tblPr>
        <w:tblW w:w="10188" w:type="dxa"/>
        <w:tblLayout w:type="fixed"/>
        <w:tblLook w:val="04A0"/>
      </w:tblPr>
      <w:tblGrid>
        <w:gridCol w:w="540"/>
        <w:gridCol w:w="2268"/>
        <w:gridCol w:w="2610"/>
        <w:gridCol w:w="2610"/>
        <w:gridCol w:w="1080"/>
        <w:gridCol w:w="1080"/>
      </w:tblGrid>
      <w:tr w:rsidR="002D5093" w:rsidRPr="00396A4E" w:rsidTr="0010785F">
        <w:tc>
          <w:tcPr>
            <w:tcW w:w="54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No</w:t>
            </w:r>
          </w:p>
        </w:tc>
        <w:tc>
          <w:tcPr>
            <w:tcW w:w="2268"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Title</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Objectives</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Investigators</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Funding source</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b/>
                <w:sz w:val="22"/>
                <w:szCs w:val="22"/>
              </w:rPr>
              <w:t xml:space="preserve">Grant amount </w:t>
            </w:r>
            <w:r w:rsidRPr="00396A4E">
              <w:rPr>
                <w:rFonts w:ascii="Times New Roman" w:hAnsi="Times New Roman"/>
                <w:sz w:val="22"/>
                <w:szCs w:val="22"/>
              </w:rPr>
              <w:t>`</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Neural Correlates of Perceptual Learning of Non-Native Speech Sound Contrast Learning</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investigate the neural correlates of perceptual learning of non-native speech sound contrast learning</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 Ajith Kumar U</w:t>
            </w:r>
          </w:p>
          <w:p w:rsidR="002D5093" w:rsidRPr="00396A4E" w:rsidRDefault="002D5093" w:rsidP="0010785F">
            <w:pPr>
              <w:pStyle w:val="BodyText"/>
              <w:shd w:val="clear" w:color="auto" w:fill="FFFFFF" w:themeFill="background1"/>
              <w:jc w:val="left"/>
              <w:rPr>
                <w:b/>
              </w:rPr>
            </w:pPr>
            <w:r w:rsidRPr="00396A4E">
              <w:rPr>
                <w:sz w:val="22"/>
                <w:szCs w:val="22"/>
              </w:rPr>
              <w:t>Dr. Santosh M.</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Bithermal Caloric Test and Video Impulse Test for the Assessment of Unilateral Vestibular Pathologies</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identify association between bithermal and video</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rPr>
                <w:b/>
              </w:rPr>
            </w:pPr>
            <w:r w:rsidRPr="00396A4E">
              <w:rPr>
                <w:sz w:val="22"/>
                <w:szCs w:val="22"/>
              </w:rPr>
              <w:t>Mr. Niraj Kumar Singh</w:t>
            </w:r>
          </w:p>
          <w:p w:rsidR="002D5093" w:rsidRPr="00396A4E" w:rsidRDefault="002D5093" w:rsidP="0010785F">
            <w:pPr>
              <w:pStyle w:val="BodyText"/>
              <w:shd w:val="clear" w:color="auto" w:fill="FFFFFF" w:themeFill="background1"/>
              <w:jc w:val="left"/>
              <w:rPr>
                <w:b/>
              </w:rPr>
            </w:pPr>
            <w:r w:rsidRPr="00396A4E">
              <w:rPr>
                <w:sz w:val="22"/>
                <w:szCs w:val="22"/>
              </w:rPr>
              <w:t>Dr. Rajashwari G.</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 xml:space="preserve">Development of standardization of questionnaire to assess the outcome in adult hearing aid users  </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develop questionnaire inorder to assess the outcome in adult hearing aid users</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Dr.Rajalakshmi K.</w:t>
            </w:r>
          </w:p>
          <w:p w:rsidR="002D5093" w:rsidRPr="00396A4E" w:rsidRDefault="002D5093" w:rsidP="0010785F">
            <w:pPr>
              <w:pStyle w:val="BodyText"/>
              <w:shd w:val="clear" w:color="auto" w:fill="FFFFFF" w:themeFill="background1"/>
              <w:jc w:val="left"/>
            </w:pPr>
            <w:r w:rsidRPr="00396A4E">
              <w:rPr>
                <w:sz w:val="22"/>
                <w:szCs w:val="22"/>
              </w:rPr>
              <w:t>Dr. RamadeviSreenivas</w:t>
            </w:r>
          </w:p>
          <w:p w:rsidR="002D5093" w:rsidRPr="00396A4E" w:rsidRDefault="002D5093" w:rsidP="0010785F">
            <w:pPr>
              <w:pStyle w:val="BodyText"/>
              <w:shd w:val="clear" w:color="auto" w:fill="FFFFFF" w:themeFill="background1"/>
              <w:jc w:val="left"/>
            </w:pPr>
            <w:r w:rsidRPr="00396A4E">
              <w:rPr>
                <w:sz w:val="22"/>
                <w:szCs w:val="22"/>
              </w:rPr>
              <w:t xml:space="preserve">Ms. Mamatha N.M., </w:t>
            </w:r>
          </w:p>
          <w:p w:rsidR="002D5093" w:rsidRPr="00396A4E" w:rsidRDefault="002D5093" w:rsidP="0010785F">
            <w:pPr>
              <w:pStyle w:val="BodyText"/>
              <w:shd w:val="clear" w:color="auto" w:fill="FFFFFF" w:themeFill="background1"/>
              <w:jc w:val="left"/>
            </w:pP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Effectiveness of SNR-50 and SNR loss in hearing aid evaluation</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evaluate the utility of SNR-50 and SNR loss in hearing aid evaluation</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 Manjula P.</w:t>
            </w:r>
          </w:p>
          <w:p w:rsidR="002D5093" w:rsidRPr="00396A4E" w:rsidRDefault="002D5093" w:rsidP="0010785F">
            <w:pPr>
              <w:pStyle w:val="BodyText"/>
              <w:shd w:val="clear" w:color="auto" w:fill="FFFFFF" w:themeFill="background1"/>
              <w:jc w:val="left"/>
            </w:pPr>
            <w:r w:rsidRPr="00396A4E">
              <w:rPr>
                <w:sz w:val="22"/>
                <w:szCs w:val="22"/>
              </w:rPr>
              <w:t>Ms. Megha</w:t>
            </w:r>
          </w:p>
          <w:p w:rsidR="002D5093" w:rsidRPr="00396A4E" w:rsidRDefault="002D5093" w:rsidP="0010785F">
            <w:pPr>
              <w:pStyle w:val="BodyText"/>
              <w:shd w:val="clear" w:color="auto" w:fill="FFFFFF" w:themeFill="background1"/>
              <w:jc w:val="left"/>
            </w:pP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Development of hearing aid simulator</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18" w:firstLine="18"/>
              <w:jc w:val="both"/>
              <w:rPr>
                <w:rFonts w:ascii="Times New Roman" w:hAnsi="Times New Roman"/>
              </w:rPr>
            </w:pPr>
            <w:r w:rsidRPr="00396A4E">
              <w:rPr>
                <w:rFonts w:ascii="Times New Roman" w:hAnsi="Times New Roman"/>
                <w:sz w:val="22"/>
                <w:szCs w:val="22"/>
              </w:rPr>
              <w:t>To develop a hearing aid simulator</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Sujeet Kumar Sinha</w:t>
            </w:r>
          </w:p>
          <w:p w:rsidR="002D5093" w:rsidRPr="00396A4E" w:rsidRDefault="002D5093" w:rsidP="0010785F">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 xml:space="preserve">Dr.Animesh Barman </w:t>
            </w:r>
          </w:p>
          <w:p w:rsidR="002D5093" w:rsidRPr="00396A4E" w:rsidRDefault="002D5093" w:rsidP="0010785F">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 xml:space="preserve">Dr. D.S. Guru,  </w:t>
            </w:r>
          </w:p>
          <w:p w:rsidR="002D5093" w:rsidRPr="00396A4E" w:rsidRDefault="002D5093" w:rsidP="0010785F">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Dr. VijayakumarNarne</w:t>
            </w:r>
          </w:p>
        </w:tc>
        <w:tc>
          <w:tcPr>
            <w:tcW w:w="1080" w:type="dxa"/>
            <w:tcBorders>
              <w:top w:val="single" w:sz="4" w:space="0" w:color="auto"/>
              <w:bottom w:val="single" w:sz="4" w:space="0" w:color="auto"/>
            </w:tcBorders>
          </w:tcPr>
          <w:p w:rsidR="002D5093" w:rsidRPr="00396A4E" w:rsidRDefault="002D5093" w:rsidP="0010785F">
            <w:pPr>
              <w:shd w:val="clear" w:color="auto" w:fill="FFFFFF" w:themeFill="background1"/>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2.15</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Development of phonemically balanced word lists in Kannada for adults</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develop and standardize phonetically balanced word list in Kannada</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 xml:space="preserve">Dr. Manjula P., </w:t>
            </w:r>
          </w:p>
          <w:p w:rsidR="002D5093" w:rsidRPr="00396A4E" w:rsidRDefault="002D5093" w:rsidP="0010785F">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 xml:space="preserve">Ms. Geetha C., </w:t>
            </w:r>
          </w:p>
          <w:p w:rsidR="002D5093" w:rsidRPr="00396A4E" w:rsidRDefault="002D5093" w:rsidP="0010785F">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 xml:space="preserve">Mr. Sharath K., </w:t>
            </w:r>
          </w:p>
          <w:p w:rsidR="002D5093" w:rsidRPr="00396A4E" w:rsidRDefault="002D5093" w:rsidP="0010785F">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Mr. JawaharA.P.</w:t>
            </w:r>
          </w:p>
        </w:tc>
        <w:tc>
          <w:tcPr>
            <w:tcW w:w="1080" w:type="dxa"/>
            <w:tcBorders>
              <w:top w:val="single" w:sz="4" w:space="0" w:color="auto"/>
              <w:bottom w:val="single" w:sz="4" w:space="0" w:color="auto"/>
            </w:tcBorders>
          </w:tcPr>
          <w:p w:rsidR="002D5093" w:rsidRPr="00396A4E" w:rsidRDefault="002D5093" w:rsidP="0010785F">
            <w:pPr>
              <w:shd w:val="clear" w:color="auto" w:fill="FFFFFF" w:themeFill="background1"/>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3.16</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Newborn communication screening: Through an innovative mobile (Android based) technology</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develop android based application tool for self (parents) newborn communication screening</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 xml:space="preserve">Mr. Arunraj K.,     </w:t>
            </w:r>
          </w:p>
          <w:p w:rsidR="002D5093" w:rsidRPr="00396A4E" w:rsidRDefault="002D5093" w:rsidP="0010785F">
            <w:pPr>
              <w:pStyle w:val="BodyText"/>
              <w:shd w:val="clear" w:color="auto" w:fill="FFFFFF" w:themeFill="background1"/>
              <w:jc w:val="left"/>
            </w:pPr>
            <w:r w:rsidRPr="00396A4E">
              <w:rPr>
                <w:sz w:val="22"/>
                <w:szCs w:val="22"/>
              </w:rPr>
              <w:t>Dr. JayashreeShanbal</w:t>
            </w:r>
          </w:p>
          <w:p w:rsidR="002D5093" w:rsidRPr="00396A4E" w:rsidRDefault="002D5093" w:rsidP="0010785F">
            <w:pPr>
              <w:pStyle w:val="BodyText"/>
              <w:shd w:val="clear" w:color="auto" w:fill="FFFFFF" w:themeFill="background1"/>
              <w:jc w:val="left"/>
            </w:pPr>
            <w:r w:rsidRPr="00396A4E">
              <w:rPr>
                <w:sz w:val="22"/>
                <w:szCs w:val="22"/>
              </w:rPr>
              <w:t>Dr. VijayakumaraNarne</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8.10</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Exploring Real World Aid Usage and Outcome: Current Indian Scenario</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acquire better insights into the aspects related to real world hearing aid outcome through focus group discussion and semi structured interview comparing with hearing aid usage</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 Manjula P.</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Normative Data for click rate induced facilitation for assessing temporal intergration</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 xml:space="preserve">Establishing normative for click rate induced facilitation in individuals with normal hearing and to test the same in individuals diagnosed with CAPD </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 K.Rajalakshmi</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Audiological and vestibular assessment in persons with osteoporosis and osteopenia</w:t>
            </w:r>
          </w:p>
          <w:p w:rsidR="002367AB" w:rsidRPr="00396A4E" w:rsidRDefault="002367AB" w:rsidP="0010785F">
            <w:pPr>
              <w:shd w:val="clear" w:color="auto" w:fill="FFFFFF" w:themeFill="background1"/>
              <w:spacing w:after="0" w:line="240" w:lineRule="auto"/>
              <w:jc w:val="both"/>
              <w:rPr>
                <w:rFonts w:ascii="Times New Roman" w:hAnsi="Times New Roman"/>
              </w:rPr>
            </w:pP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 Prawin Kumar</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Effect of Cochlear implantation and surgery technique on cervical vestibular evoked myogenic potential</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Mr. SachchidanandSinha</w:t>
            </w:r>
          </w:p>
          <w:p w:rsidR="002D5093" w:rsidRPr="00396A4E" w:rsidRDefault="002D5093" w:rsidP="0010785F">
            <w:pPr>
              <w:pStyle w:val="BodyText"/>
              <w:shd w:val="clear" w:color="auto" w:fill="FFFFFF" w:themeFill="background1"/>
              <w:jc w:val="left"/>
            </w:pPr>
            <w:r w:rsidRPr="00396A4E">
              <w:rPr>
                <w:sz w:val="22"/>
                <w:szCs w:val="22"/>
              </w:rPr>
              <w:t>Dr. Niraj Kumar Singh</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Impact of acoustic stimuli used for various measures of VEMP on the auditory system</w:t>
            </w:r>
          </w:p>
        </w:tc>
        <w:tc>
          <w:tcPr>
            <w:tcW w:w="2610" w:type="dxa"/>
            <w:tcBorders>
              <w:top w:val="single" w:sz="4" w:space="0" w:color="auto"/>
              <w:bottom w:val="single" w:sz="4" w:space="0" w:color="auto"/>
            </w:tcBorders>
          </w:tcPr>
          <w:p w:rsidR="002D5093" w:rsidRPr="00396A4E" w:rsidRDefault="002D5093" w:rsidP="0010785F">
            <w:pPr>
              <w:shd w:val="clear" w:color="auto" w:fill="FFFFFF" w:themeFill="background1"/>
              <w:spacing w:line="240" w:lineRule="auto"/>
              <w:jc w:val="both"/>
              <w:rPr>
                <w:rFonts w:ascii="Times New Roman" w:hAnsi="Times New Roman"/>
              </w:rPr>
            </w:pPr>
            <w:r w:rsidRPr="00396A4E">
              <w:rPr>
                <w:rFonts w:ascii="Times New Roman" w:hAnsi="Times New Roman"/>
                <w:sz w:val="22"/>
                <w:szCs w:val="22"/>
              </w:rPr>
              <w:t>The present study aimed at evaluating the effect of VEMP eliciting stimulus on functioning of cochlea</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Dr. Niraj Kumar Singh</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15.04</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Contributory Factors of Hearing Handicap in individuals with Sensorineural hearing loss and auditory neuropathy spectrum Disorder (ANSD)</w:t>
            </w:r>
          </w:p>
        </w:tc>
        <w:tc>
          <w:tcPr>
            <w:tcW w:w="2610"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To compare scores of ‘Hearing Handicap Inventory for Adults’ between individuals with</w:t>
            </w:r>
          </w:p>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SNHL and ANSD.</w:t>
            </w: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 xml:space="preserve">Dr. Jjio P.M., </w:t>
            </w:r>
          </w:p>
          <w:p w:rsidR="002D5093" w:rsidRPr="00396A4E" w:rsidRDefault="002D5093" w:rsidP="0010785F">
            <w:pPr>
              <w:pStyle w:val="BodyText"/>
              <w:shd w:val="clear" w:color="auto" w:fill="FFFFFF" w:themeFill="background1"/>
              <w:jc w:val="left"/>
            </w:pPr>
            <w:r w:rsidRPr="00396A4E">
              <w:rPr>
                <w:sz w:val="22"/>
                <w:szCs w:val="22"/>
              </w:rPr>
              <w:t xml:space="preserve">Dr. Hemanth N., </w:t>
            </w:r>
          </w:p>
          <w:p w:rsidR="002D5093" w:rsidRPr="00396A4E" w:rsidRDefault="002D5093" w:rsidP="0010785F">
            <w:pPr>
              <w:pStyle w:val="BodyText"/>
              <w:shd w:val="clear" w:color="auto" w:fill="FFFFFF" w:themeFill="background1"/>
              <w:jc w:val="left"/>
            </w:pPr>
            <w:r w:rsidRPr="00396A4E">
              <w:rPr>
                <w:sz w:val="22"/>
                <w:szCs w:val="22"/>
              </w:rPr>
              <w:t>Dr. Ajith Kumar U.</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r w:rsidR="002D5093" w:rsidRPr="00396A4E"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Development of Auditory based Application software for Tinnitus treatement</w:t>
            </w:r>
          </w:p>
        </w:tc>
        <w:tc>
          <w:tcPr>
            <w:tcW w:w="261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p>
        </w:tc>
        <w:tc>
          <w:tcPr>
            <w:tcW w:w="2610" w:type="dxa"/>
            <w:tcBorders>
              <w:top w:val="single" w:sz="4" w:space="0" w:color="auto"/>
              <w:bottom w:val="single" w:sz="4" w:space="0" w:color="auto"/>
            </w:tcBorders>
          </w:tcPr>
          <w:p w:rsidR="002D5093" w:rsidRPr="00396A4E" w:rsidRDefault="002D5093" w:rsidP="0010785F">
            <w:pPr>
              <w:pStyle w:val="BodyText"/>
              <w:shd w:val="clear" w:color="auto" w:fill="FFFFFF" w:themeFill="background1"/>
              <w:jc w:val="left"/>
            </w:pPr>
            <w:r w:rsidRPr="00396A4E">
              <w:rPr>
                <w:sz w:val="22"/>
                <w:szCs w:val="22"/>
              </w:rPr>
              <w:t>Sr. Hemanth N.</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p>
        </w:tc>
      </w:tr>
      <w:tr w:rsidR="002D5093" w:rsidRPr="001342DA" w:rsidTr="0010785F">
        <w:trPr>
          <w:trHeight w:val="260"/>
        </w:trPr>
        <w:tc>
          <w:tcPr>
            <w:tcW w:w="540" w:type="dxa"/>
            <w:tcBorders>
              <w:top w:val="single" w:sz="4" w:space="0" w:color="auto"/>
              <w:bottom w:val="single" w:sz="4" w:space="0" w:color="auto"/>
            </w:tcBorders>
          </w:tcPr>
          <w:p w:rsidR="002D5093" w:rsidRPr="00396A4E" w:rsidRDefault="002D5093" w:rsidP="00583039">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shd w:val="clear" w:color="auto" w:fill="auto"/>
          </w:tcPr>
          <w:p w:rsidR="002D5093" w:rsidRPr="00396A4E" w:rsidRDefault="002D5093" w:rsidP="0010785F">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Development of low frequency range word lists in Malayalam</w:t>
            </w:r>
          </w:p>
        </w:tc>
        <w:tc>
          <w:tcPr>
            <w:tcW w:w="2610" w:type="dxa"/>
            <w:tcBorders>
              <w:top w:val="single" w:sz="4" w:space="0" w:color="auto"/>
              <w:bottom w:val="single" w:sz="4" w:space="0" w:color="auto"/>
            </w:tcBorders>
            <w:shd w:val="clear" w:color="auto" w:fill="auto"/>
          </w:tcPr>
          <w:p w:rsidR="002D5093" w:rsidRPr="00396A4E" w:rsidRDefault="002D5093" w:rsidP="0010785F">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determine the speech identification scores in individuals with predominantly low frequency hearing loss</w:t>
            </w:r>
          </w:p>
        </w:tc>
        <w:tc>
          <w:tcPr>
            <w:tcW w:w="2610" w:type="dxa"/>
            <w:tcBorders>
              <w:top w:val="single" w:sz="4" w:space="0" w:color="auto"/>
              <w:bottom w:val="single" w:sz="4" w:space="0" w:color="auto"/>
            </w:tcBorders>
            <w:shd w:val="clear" w:color="auto" w:fill="auto"/>
          </w:tcPr>
          <w:p w:rsidR="002D5093" w:rsidRPr="00396A4E" w:rsidRDefault="002D5093" w:rsidP="0010785F">
            <w:pPr>
              <w:pStyle w:val="BodyText"/>
              <w:shd w:val="clear" w:color="auto" w:fill="FFFFFF" w:themeFill="background1"/>
              <w:jc w:val="left"/>
            </w:pPr>
            <w:r w:rsidRPr="00396A4E">
              <w:rPr>
                <w:sz w:val="22"/>
                <w:szCs w:val="22"/>
              </w:rPr>
              <w:t>Mr. PrashanthPrabhu</w:t>
            </w:r>
          </w:p>
        </w:tc>
        <w:tc>
          <w:tcPr>
            <w:tcW w:w="1080" w:type="dxa"/>
            <w:tcBorders>
              <w:top w:val="single" w:sz="4" w:space="0" w:color="auto"/>
              <w:bottom w:val="single" w:sz="4" w:space="0" w:color="auto"/>
            </w:tcBorders>
            <w:shd w:val="clear" w:color="auto" w:fill="auto"/>
          </w:tcPr>
          <w:p w:rsidR="002D5093" w:rsidRPr="00396A4E"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bl>
    <w:p w:rsidR="002D5093" w:rsidRPr="001342DA" w:rsidRDefault="002D5093"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1342DA" w:rsidRDefault="002D5093" w:rsidP="002D5093">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i/>
          <w:sz w:val="22"/>
          <w:szCs w:val="22"/>
        </w:rPr>
      </w:pPr>
      <w:r w:rsidRPr="001342DA">
        <w:rPr>
          <w:rFonts w:ascii="Times New Roman" w:hAnsi="Times New Roman"/>
          <w:b/>
          <w:sz w:val="22"/>
          <w:szCs w:val="22"/>
        </w:rPr>
        <w:t>Ongoing research project:Extramural-3</w:t>
      </w:r>
    </w:p>
    <w:tbl>
      <w:tblPr>
        <w:tblW w:w="10008" w:type="dxa"/>
        <w:tblInd w:w="108" w:type="dxa"/>
        <w:tblLayout w:type="fixed"/>
        <w:tblLook w:val="04A0"/>
      </w:tblPr>
      <w:tblGrid>
        <w:gridCol w:w="810"/>
        <w:gridCol w:w="4500"/>
        <w:gridCol w:w="2430"/>
        <w:gridCol w:w="1260"/>
        <w:gridCol w:w="1008"/>
      </w:tblGrid>
      <w:tr w:rsidR="002D5093" w:rsidRPr="001342DA" w:rsidTr="0010785F">
        <w:trPr>
          <w:trHeight w:val="230"/>
        </w:trPr>
        <w:tc>
          <w:tcPr>
            <w:tcW w:w="81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center"/>
              <w:rPr>
                <w:rFonts w:ascii="Times New Roman" w:hAnsi="Times New Roman"/>
                <w:b/>
              </w:rPr>
            </w:pPr>
            <w:r w:rsidRPr="001342DA">
              <w:rPr>
                <w:rFonts w:ascii="Times New Roman" w:hAnsi="Times New Roman"/>
                <w:b/>
                <w:sz w:val="22"/>
                <w:szCs w:val="22"/>
              </w:rPr>
              <w:t>Sl.No.</w:t>
            </w:r>
          </w:p>
        </w:tc>
        <w:tc>
          <w:tcPr>
            <w:tcW w:w="450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center"/>
              <w:rPr>
                <w:rFonts w:ascii="Times New Roman" w:hAnsi="Times New Roman"/>
                <w:b/>
              </w:rPr>
            </w:pPr>
            <w:r w:rsidRPr="001342DA">
              <w:rPr>
                <w:rFonts w:ascii="Times New Roman" w:hAnsi="Times New Roman"/>
                <w:b/>
                <w:sz w:val="22"/>
                <w:szCs w:val="22"/>
              </w:rPr>
              <w:t>Title of the Project</w:t>
            </w:r>
          </w:p>
        </w:tc>
        <w:tc>
          <w:tcPr>
            <w:tcW w:w="2430" w:type="dxa"/>
            <w:tcBorders>
              <w:top w:val="single" w:sz="4" w:space="0" w:color="auto"/>
              <w:bottom w:val="single" w:sz="4" w:space="0" w:color="auto"/>
            </w:tcBorders>
          </w:tcPr>
          <w:p w:rsidR="002D5093" w:rsidRPr="001342DA" w:rsidRDefault="002D5093" w:rsidP="0010785F">
            <w:pPr>
              <w:pStyle w:val="BodyText"/>
              <w:shd w:val="clear" w:color="auto" w:fill="FFFFFF" w:themeFill="background1"/>
              <w:jc w:val="center"/>
              <w:rPr>
                <w:b/>
              </w:rPr>
            </w:pPr>
            <w:r w:rsidRPr="001342DA">
              <w:rPr>
                <w:b/>
                <w:sz w:val="22"/>
                <w:szCs w:val="22"/>
              </w:rPr>
              <w:t>Investigator</w:t>
            </w:r>
          </w:p>
        </w:tc>
        <w:tc>
          <w:tcPr>
            <w:tcW w:w="1260" w:type="dxa"/>
            <w:tcBorders>
              <w:top w:val="single" w:sz="4" w:space="0" w:color="auto"/>
              <w:bottom w:val="single" w:sz="4" w:space="0" w:color="auto"/>
            </w:tcBorders>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Founding source</w:t>
            </w:r>
          </w:p>
        </w:tc>
        <w:tc>
          <w:tcPr>
            <w:tcW w:w="1008" w:type="dxa"/>
            <w:tcBorders>
              <w:top w:val="single" w:sz="4" w:space="0" w:color="auto"/>
              <w:bottom w:val="single" w:sz="4" w:space="0" w:color="auto"/>
            </w:tcBorders>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Amount</w:t>
            </w:r>
          </w:p>
        </w:tc>
      </w:tr>
      <w:tr w:rsidR="002D5093" w:rsidRPr="001342DA" w:rsidTr="0010785F">
        <w:trPr>
          <w:trHeight w:val="70"/>
        </w:trPr>
        <w:tc>
          <w:tcPr>
            <w:tcW w:w="81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1.</w:t>
            </w:r>
          </w:p>
        </w:tc>
        <w:tc>
          <w:tcPr>
            <w:tcW w:w="450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fMRI &amp; ERP evidence for improvement in Audio-visual integration in individuals with ANSD post speech reading training</w:t>
            </w:r>
          </w:p>
        </w:tc>
        <w:tc>
          <w:tcPr>
            <w:tcW w:w="2430" w:type="dxa"/>
            <w:tcBorders>
              <w:top w:val="single" w:sz="4" w:space="0" w:color="auto"/>
              <w:bottom w:val="single" w:sz="4" w:space="0" w:color="auto"/>
            </w:tcBorders>
          </w:tcPr>
          <w:p w:rsidR="002D5093" w:rsidRPr="001342DA" w:rsidRDefault="002D5093" w:rsidP="0010785F">
            <w:pPr>
              <w:pStyle w:val="BodyText"/>
              <w:shd w:val="clear" w:color="auto" w:fill="FFFFFF" w:themeFill="background1"/>
              <w:jc w:val="left"/>
            </w:pPr>
            <w:r w:rsidRPr="001342DA">
              <w:rPr>
                <w:sz w:val="22"/>
                <w:szCs w:val="22"/>
              </w:rPr>
              <w:t>PI: Dr. Rajalakshmi K.</w:t>
            </w:r>
          </w:p>
        </w:tc>
        <w:tc>
          <w:tcPr>
            <w:tcW w:w="1260" w:type="dxa"/>
            <w:tcBorders>
              <w:top w:val="single" w:sz="4" w:space="0" w:color="auto"/>
              <w:bottom w:val="single" w:sz="4" w:space="0" w:color="auto"/>
            </w:tcBorders>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DST</w:t>
            </w:r>
          </w:p>
        </w:tc>
        <w:tc>
          <w:tcPr>
            <w:tcW w:w="1008" w:type="dxa"/>
            <w:tcBorders>
              <w:top w:val="single" w:sz="4" w:space="0" w:color="auto"/>
              <w:bottom w:val="single" w:sz="4" w:space="0" w:color="auto"/>
            </w:tcBorders>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35.29</w:t>
            </w:r>
          </w:p>
        </w:tc>
      </w:tr>
      <w:tr w:rsidR="002D5093" w:rsidRPr="001342DA" w:rsidTr="0010785F">
        <w:trPr>
          <w:trHeight w:val="70"/>
        </w:trPr>
        <w:tc>
          <w:tcPr>
            <w:tcW w:w="81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2.</w:t>
            </w:r>
          </w:p>
        </w:tc>
        <w:tc>
          <w:tcPr>
            <w:tcW w:w="450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Auditory processing and auditory cognitive measures in carriers of mutated genes that cause hearing loss</w:t>
            </w:r>
          </w:p>
        </w:tc>
        <w:tc>
          <w:tcPr>
            <w:tcW w:w="2430" w:type="dxa"/>
            <w:tcBorders>
              <w:top w:val="single" w:sz="4" w:space="0" w:color="auto"/>
              <w:bottom w:val="single" w:sz="4" w:space="0" w:color="auto"/>
            </w:tcBorders>
          </w:tcPr>
          <w:p w:rsidR="002D5093" w:rsidRPr="001342DA" w:rsidRDefault="002D5093" w:rsidP="0010785F">
            <w:pPr>
              <w:pStyle w:val="BodyText"/>
              <w:shd w:val="clear" w:color="auto" w:fill="FFFFFF" w:themeFill="background1"/>
              <w:jc w:val="left"/>
            </w:pPr>
            <w:r w:rsidRPr="001342DA">
              <w:rPr>
                <w:sz w:val="22"/>
                <w:szCs w:val="22"/>
              </w:rPr>
              <w:t>PI: Dr. Sandeep M.</w:t>
            </w:r>
          </w:p>
          <w:p w:rsidR="002D5093" w:rsidRPr="001342DA" w:rsidRDefault="002D5093" w:rsidP="0010785F">
            <w:pPr>
              <w:pStyle w:val="BodyText"/>
              <w:shd w:val="clear" w:color="auto" w:fill="FFFFFF" w:themeFill="background1"/>
              <w:jc w:val="left"/>
            </w:pPr>
            <w:r w:rsidRPr="001342DA">
              <w:rPr>
                <w:sz w:val="22"/>
                <w:szCs w:val="22"/>
              </w:rPr>
              <w:t>CI: Dr. Santhosh M.</w:t>
            </w:r>
          </w:p>
          <w:p w:rsidR="002D5093" w:rsidRPr="001342DA" w:rsidRDefault="002D5093" w:rsidP="0010785F">
            <w:pPr>
              <w:pStyle w:val="BodyText"/>
              <w:shd w:val="clear" w:color="auto" w:fill="FFFFFF" w:themeFill="background1"/>
              <w:jc w:val="left"/>
            </w:pPr>
          </w:p>
        </w:tc>
        <w:tc>
          <w:tcPr>
            <w:tcW w:w="1260" w:type="dxa"/>
            <w:tcBorders>
              <w:top w:val="single" w:sz="4" w:space="0" w:color="auto"/>
              <w:bottom w:val="single" w:sz="4" w:space="0" w:color="auto"/>
            </w:tcBorders>
          </w:tcPr>
          <w:p w:rsidR="002D5093" w:rsidRPr="001342DA" w:rsidRDefault="002D5093" w:rsidP="0010785F">
            <w:pPr>
              <w:pStyle w:val="ListParagraph"/>
              <w:spacing w:after="0" w:line="240" w:lineRule="auto"/>
              <w:ind w:left="0"/>
              <w:jc w:val="center"/>
              <w:rPr>
                <w:rFonts w:ascii="Times New Roman" w:hAnsi="Times New Roman"/>
              </w:rPr>
            </w:pPr>
            <w:r w:rsidRPr="001342DA">
              <w:rPr>
                <w:rFonts w:ascii="Times New Roman" w:hAnsi="Times New Roman"/>
                <w:sz w:val="22"/>
                <w:szCs w:val="22"/>
              </w:rPr>
              <w:t>DST</w:t>
            </w:r>
          </w:p>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 years)</w:t>
            </w:r>
          </w:p>
        </w:tc>
        <w:tc>
          <w:tcPr>
            <w:tcW w:w="1008" w:type="dxa"/>
            <w:tcBorders>
              <w:top w:val="single" w:sz="4" w:space="0" w:color="auto"/>
              <w:bottom w:val="single" w:sz="4" w:space="0" w:color="auto"/>
            </w:tcBorders>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47.52</w:t>
            </w:r>
          </w:p>
        </w:tc>
      </w:tr>
      <w:tr w:rsidR="002D5093" w:rsidRPr="001342DA" w:rsidTr="0010785F">
        <w:trPr>
          <w:trHeight w:val="70"/>
        </w:trPr>
        <w:tc>
          <w:tcPr>
            <w:tcW w:w="81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3.</w:t>
            </w:r>
          </w:p>
        </w:tc>
        <w:tc>
          <w:tcPr>
            <w:tcW w:w="4500" w:type="dxa"/>
            <w:tcBorders>
              <w:top w:val="single" w:sz="4" w:space="0" w:color="auto"/>
              <w:bottom w:val="single" w:sz="4" w:space="0" w:color="auto"/>
            </w:tcBorders>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Efficacy of computer based training module on auditory and cognitive skills in children with central auditory processing disorders</w:t>
            </w:r>
          </w:p>
        </w:tc>
        <w:tc>
          <w:tcPr>
            <w:tcW w:w="2430" w:type="dxa"/>
            <w:tcBorders>
              <w:top w:val="single" w:sz="4" w:space="0" w:color="auto"/>
              <w:bottom w:val="single" w:sz="4" w:space="0" w:color="auto"/>
            </w:tcBorders>
          </w:tcPr>
          <w:p w:rsidR="002D5093" w:rsidRPr="001342DA" w:rsidRDefault="002D5093" w:rsidP="0010785F">
            <w:pPr>
              <w:pStyle w:val="BodyText"/>
              <w:shd w:val="clear" w:color="auto" w:fill="FFFFFF" w:themeFill="background1"/>
              <w:jc w:val="left"/>
            </w:pPr>
            <w:r w:rsidRPr="001342DA">
              <w:rPr>
                <w:sz w:val="22"/>
                <w:szCs w:val="22"/>
              </w:rPr>
              <w:t>PI: Dr. Prawin Kumar</w:t>
            </w:r>
          </w:p>
          <w:p w:rsidR="002D5093" w:rsidRPr="001342DA" w:rsidRDefault="002D5093" w:rsidP="0010785F">
            <w:pPr>
              <w:pStyle w:val="BodyText"/>
              <w:shd w:val="clear" w:color="auto" w:fill="FFFFFF" w:themeFill="background1"/>
              <w:jc w:val="left"/>
            </w:pPr>
            <w:r w:rsidRPr="001342DA">
              <w:rPr>
                <w:sz w:val="22"/>
                <w:szCs w:val="22"/>
              </w:rPr>
              <w:t>CI: Dr. Niraj Kumar Singh</w:t>
            </w:r>
          </w:p>
          <w:p w:rsidR="002D5093" w:rsidRPr="001342DA" w:rsidRDefault="002D5093" w:rsidP="0010785F">
            <w:pPr>
              <w:pStyle w:val="BodyText"/>
              <w:shd w:val="clear" w:color="auto" w:fill="FFFFFF" w:themeFill="background1"/>
              <w:jc w:val="left"/>
            </w:pPr>
          </w:p>
        </w:tc>
        <w:tc>
          <w:tcPr>
            <w:tcW w:w="1260" w:type="dxa"/>
            <w:tcBorders>
              <w:top w:val="single" w:sz="4" w:space="0" w:color="auto"/>
              <w:bottom w:val="single" w:sz="4" w:space="0" w:color="auto"/>
            </w:tcBorders>
          </w:tcPr>
          <w:p w:rsidR="002D5093" w:rsidRPr="001342DA" w:rsidRDefault="002D5093" w:rsidP="0010785F">
            <w:pPr>
              <w:pStyle w:val="ListParagraph"/>
              <w:spacing w:after="0" w:line="240" w:lineRule="auto"/>
              <w:ind w:left="0"/>
              <w:jc w:val="center"/>
              <w:rPr>
                <w:rFonts w:ascii="Times New Roman" w:hAnsi="Times New Roman"/>
              </w:rPr>
            </w:pPr>
            <w:r w:rsidRPr="001342DA">
              <w:rPr>
                <w:rFonts w:ascii="Times New Roman" w:hAnsi="Times New Roman"/>
                <w:sz w:val="22"/>
                <w:szCs w:val="22"/>
              </w:rPr>
              <w:t>DST</w:t>
            </w:r>
          </w:p>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 years)</w:t>
            </w:r>
          </w:p>
        </w:tc>
        <w:tc>
          <w:tcPr>
            <w:tcW w:w="1008" w:type="dxa"/>
            <w:tcBorders>
              <w:top w:val="single" w:sz="4" w:space="0" w:color="auto"/>
              <w:bottom w:val="single" w:sz="4" w:space="0" w:color="auto"/>
            </w:tcBorders>
          </w:tcPr>
          <w:p w:rsidR="002D5093" w:rsidRPr="001342DA" w:rsidRDefault="002D5093" w:rsidP="0010785F">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28.49</w:t>
            </w:r>
          </w:p>
        </w:tc>
      </w:tr>
    </w:tbl>
    <w:p w:rsidR="002D5093" w:rsidRPr="001342DA" w:rsidRDefault="002D5093" w:rsidP="002D5093">
      <w:pPr>
        <w:shd w:val="clear" w:color="auto" w:fill="FFFFFF" w:themeFill="background1"/>
        <w:tabs>
          <w:tab w:val="left" w:pos="-180"/>
          <w:tab w:val="left" w:pos="0"/>
        </w:tabs>
        <w:spacing w:after="0" w:line="240" w:lineRule="auto"/>
        <w:rPr>
          <w:rFonts w:ascii="Times New Roman" w:hAnsi="Times New Roman"/>
          <w:b/>
          <w:i/>
          <w:sz w:val="22"/>
          <w:szCs w:val="22"/>
        </w:rPr>
      </w:pPr>
    </w:p>
    <w:p w:rsidR="002D5093" w:rsidRPr="001342DA" w:rsidRDefault="002D5093" w:rsidP="002D5093">
      <w:pPr>
        <w:numPr>
          <w:ilvl w:val="0"/>
          <w:numId w:val="4"/>
        </w:numPr>
        <w:shd w:val="clear" w:color="auto" w:fill="FFFFFF" w:themeFill="background1"/>
        <w:tabs>
          <w:tab w:val="left" w:pos="-180"/>
          <w:tab w:val="left" w:pos="0"/>
        </w:tabs>
        <w:spacing w:after="0" w:line="240" w:lineRule="auto"/>
        <w:ind w:left="446"/>
        <w:rPr>
          <w:rFonts w:ascii="Times New Roman" w:hAnsi="Times New Roman"/>
          <w:b/>
          <w:sz w:val="22"/>
          <w:szCs w:val="22"/>
        </w:rPr>
      </w:pPr>
      <w:r w:rsidRPr="001342DA">
        <w:rPr>
          <w:rFonts w:ascii="Times New Roman" w:hAnsi="Times New Roman"/>
          <w:b/>
          <w:sz w:val="22"/>
          <w:szCs w:val="22"/>
        </w:rPr>
        <w:t>Doctoral and Post-Doctoral Programs</w:t>
      </w:r>
    </w:p>
    <w:p w:rsidR="002D5093" w:rsidRPr="001342DA" w:rsidRDefault="002D5093" w:rsidP="002D5093">
      <w:pPr>
        <w:shd w:val="clear" w:color="auto" w:fill="FFFFFF" w:themeFill="background1"/>
        <w:tabs>
          <w:tab w:val="left" w:pos="-180"/>
          <w:tab w:val="left" w:pos="0"/>
        </w:tabs>
        <w:spacing w:after="0" w:line="240" w:lineRule="auto"/>
        <w:rPr>
          <w:rFonts w:ascii="Times New Roman" w:hAnsi="Times New Roman"/>
          <w:b/>
          <w:i/>
          <w:sz w:val="22"/>
          <w:szCs w:val="22"/>
        </w:rPr>
      </w:pPr>
    </w:p>
    <w:p w:rsidR="002D5093" w:rsidRPr="001342DA" w:rsidRDefault="002D5093" w:rsidP="002D5093">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Degree Awarded (for the current month): NIL</w:t>
      </w:r>
    </w:p>
    <w:p w:rsidR="002D5093" w:rsidRPr="001342DA" w:rsidRDefault="002D5093" w:rsidP="002D5093">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Cs/>
          <w:iCs/>
          <w:sz w:val="22"/>
          <w:szCs w:val="22"/>
        </w:rPr>
      </w:pPr>
      <w:r w:rsidRPr="001342DA">
        <w:rPr>
          <w:rFonts w:ascii="Times New Roman" w:hAnsi="Times New Roman"/>
          <w:b/>
          <w:sz w:val="22"/>
          <w:szCs w:val="22"/>
        </w:rPr>
        <w:t>Under Progress: 2</w:t>
      </w:r>
      <w:r>
        <w:rPr>
          <w:rFonts w:ascii="Times New Roman" w:hAnsi="Times New Roman"/>
          <w:b/>
          <w:sz w:val="22"/>
          <w:szCs w:val="22"/>
        </w:rPr>
        <w:t>9</w:t>
      </w:r>
    </w:p>
    <w:tbl>
      <w:tblPr>
        <w:tblW w:w="9450" w:type="dxa"/>
        <w:tblInd w:w="468" w:type="dxa"/>
        <w:tblBorders>
          <w:top w:val="single" w:sz="4" w:space="0" w:color="auto"/>
          <w:bottom w:val="single" w:sz="4" w:space="0" w:color="auto"/>
          <w:insideH w:val="single" w:sz="4" w:space="0" w:color="auto"/>
        </w:tblBorders>
        <w:tblLook w:val="04A0"/>
      </w:tblPr>
      <w:tblGrid>
        <w:gridCol w:w="936"/>
        <w:gridCol w:w="1500"/>
        <w:gridCol w:w="4888"/>
        <w:gridCol w:w="2126"/>
      </w:tblGrid>
      <w:tr w:rsidR="002D5093" w:rsidRPr="001342DA" w:rsidTr="0010785F">
        <w:tc>
          <w:tcPr>
            <w:tcW w:w="936" w:type="dxa"/>
          </w:tcPr>
          <w:p w:rsidR="002D5093" w:rsidRPr="001342DA" w:rsidRDefault="002D5093" w:rsidP="0010785F">
            <w:pPr>
              <w:spacing w:after="0" w:line="240" w:lineRule="auto"/>
              <w:jc w:val="center"/>
              <w:rPr>
                <w:rFonts w:ascii="Times New Roman" w:hAnsi="Times New Roman"/>
                <w:b/>
              </w:rPr>
            </w:pPr>
            <w:r w:rsidRPr="001342DA">
              <w:rPr>
                <w:rFonts w:ascii="Times New Roman" w:hAnsi="Times New Roman"/>
                <w:b/>
                <w:sz w:val="22"/>
                <w:szCs w:val="22"/>
              </w:rPr>
              <w:t>No.</w:t>
            </w:r>
          </w:p>
        </w:tc>
        <w:tc>
          <w:tcPr>
            <w:tcW w:w="1500" w:type="dxa"/>
          </w:tcPr>
          <w:p w:rsidR="002D5093" w:rsidRPr="001342DA" w:rsidRDefault="002D5093" w:rsidP="0010785F">
            <w:pPr>
              <w:spacing w:after="0" w:line="240" w:lineRule="auto"/>
              <w:jc w:val="center"/>
              <w:rPr>
                <w:rFonts w:ascii="Times New Roman" w:hAnsi="Times New Roman"/>
                <w:b/>
              </w:rPr>
            </w:pPr>
            <w:r w:rsidRPr="001342DA">
              <w:rPr>
                <w:rFonts w:ascii="Times New Roman" w:hAnsi="Times New Roman"/>
                <w:b/>
                <w:sz w:val="22"/>
                <w:szCs w:val="22"/>
              </w:rPr>
              <w:t>Name</w:t>
            </w:r>
          </w:p>
        </w:tc>
        <w:tc>
          <w:tcPr>
            <w:tcW w:w="4888" w:type="dxa"/>
          </w:tcPr>
          <w:p w:rsidR="002D5093" w:rsidRPr="001342DA" w:rsidRDefault="002D5093" w:rsidP="0010785F">
            <w:pPr>
              <w:spacing w:after="0" w:line="240" w:lineRule="auto"/>
              <w:jc w:val="center"/>
              <w:rPr>
                <w:rFonts w:ascii="Times New Roman" w:hAnsi="Times New Roman"/>
                <w:b/>
              </w:rPr>
            </w:pPr>
            <w:r w:rsidRPr="001342DA">
              <w:rPr>
                <w:rFonts w:ascii="Times New Roman" w:hAnsi="Times New Roman"/>
                <w:b/>
                <w:sz w:val="22"/>
                <w:szCs w:val="22"/>
              </w:rPr>
              <w:t>Topic</w:t>
            </w:r>
          </w:p>
        </w:tc>
        <w:tc>
          <w:tcPr>
            <w:tcW w:w="2126" w:type="dxa"/>
          </w:tcPr>
          <w:p w:rsidR="002D5093" w:rsidRPr="001342DA" w:rsidRDefault="002D5093" w:rsidP="0010785F">
            <w:pPr>
              <w:spacing w:after="0" w:line="240" w:lineRule="auto"/>
              <w:jc w:val="center"/>
              <w:rPr>
                <w:rFonts w:ascii="Times New Roman" w:hAnsi="Times New Roman"/>
                <w:b/>
              </w:rPr>
            </w:pPr>
            <w:r w:rsidRPr="001342DA">
              <w:rPr>
                <w:rFonts w:ascii="Times New Roman" w:hAnsi="Times New Roman"/>
                <w:b/>
                <w:sz w:val="22"/>
                <w:szCs w:val="22"/>
              </w:rPr>
              <w:t>Guide/Co-guide</w:t>
            </w:r>
          </w:p>
        </w:tc>
      </w:tr>
      <w:tr w:rsidR="002D5093" w:rsidRPr="001342DA" w:rsidTr="0010785F">
        <w:trPr>
          <w:trHeight w:val="503"/>
        </w:trPr>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Megha</w:t>
            </w:r>
          </w:p>
        </w:tc>
        <w:tc>
          <w:tcPr>
            <w:tcW w:w="4888" w:type="dxa"/>
          </w:tcPr>
          <w:p w:rsidR="002D5093" w:rsidRPr="001342DA" w:rsidRDefault="002D5093" w:rsidP="0010785F">
            <w:pPr>
              <w:spacing w:after="0" w:line="240" w:lineRule="auto"/>
              <w:jc w:val="both"/>
              <w:rPr>
                <w:rFonts w:ascii="Times New Roman" w:hAnsi="Times New Roman"/>
              </w:rPr>
            </w:pPr>
            <w:r w:rsidRPr="001342DA">
              <w:rPr>
                <w:rFonts w:ascii="Times New Roman" w:hAnsi="Times New Roman"/>
                <w:sz w:val="22"/>
                <w:szCs w:val="22"/>
              </w:rPr>
              <w:t xml:space="preserve">Auditory cognitive and neuro-physio -logical basis of hearing aid acclimatization </w:t>
            </w:r>
          </w:p>
        </w:tc>
        <w:tc>
          <w:tcPr>
            <w:tcW w:w="2126" w:type="dxa"/>
          </w:tcPr>
          <w:p w:rsidR="002D5093" w:rsidRPr="001342DA" w:rsidRDefault="002D5093" w:rsidP="0010785F">
            <w:pPr>
              <w:pStyle w:val="BodyText"/>
              <w:jc w:val="left"/>
            </w:pPr>
            <w:r w:rsidRPr="001342DA">
              <w:rPr>
                <w:sz w:val="22"/>
                <w:szCs w:val="22"/>
              </w:rPr>
              <w:t>Dr. Sandeep M.</w:t>
            </w:r>
          </w:p>
          <w:p w:rsidR="002D5093" w:rsidRPr="001342DA" w:rsidRDefault="002D5093" w:rsidP="0010785F">
            <w:pPr>
              <w:pStyle w:val="BodyText"/>
              <w:jc w:val="left"/>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Jithin Raj B</w:t>
            </w:r>
          </w:p>
        </w:tc>
        <w:tc>
          <w:tcPr>
            <w:tcW w:w="4888" w:type="dxa"/>
          </w:tcPr>
          <w:p w:rsidR="002D5093" w:rsidRPr="001342DA" w:rsidRDefault="002D5093" w:rsidP="0010785F">
            <w:pPr>
              <w:spacing w:after="0" w:line="240" w:lineRule="auto"/>
              <w:jc w:val="both"/>
              <w:rPr>
                <w:rFonts w:ascii="Times New Roman" w:hAnsi="Times New Roman"/>
              </w:rPr>
            </w:pPr>
            <w:r w:rsidRPr="001342DA">
              <w:rPr>
                <w:rFonts w:ascii="Times New Roman" w:hAnsi="Times New Roman"/>
                <w:sz w:val="22"/>
                <w:szCs w:val="22"/>
              </w:rPr>
              <w:t>Audiovisual perception of acoustically enhanced speech in individuals with auditory neuropathy spectrum disorders</w:t>
            </w:r>
          </w:p>
        </w:tc>
        <w:tc>
          <w:tcPr>
            <w:tcW w:w="2126" w:type="dxa"/>
          </w:tcPr>
          <w:p w:rsidR="002D5093" w:rsidRPr="001342DA" w:rsidRDefault="002D5093" w:rsidP="0010785F">
            <w:pPr>
              <w:pStyle w:val="BodyText"/>
              <w:jc w:val="left"/>
            </w:pPr>
            <w:r w:rsidRPr="001342DA">
              <w:rPr>
                <w:sz w:val="22"/>
                <w:szCs w:val="22"/>
              </w:rPr>
              <w:t>Dr. Sandeep M.</w:t>
            </w:r>
          </w:p>
          <w:p w:rsidR="002D5093" w:rsidRPr="001342DA" w:rsidRDefault="002D5093" w:rsidP="0010785F">
            <w:pPr>
              <w:pStyle w:val="BodyText"/>
              <w:jc w:val="left"/>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 xml:space="preserve">Priyanka V </w:t>
            </w:r>
          </w:p>
        </w:tc>
        <w:tc>
          <w:tcPr>
            <w:tcW w:w="4888" w:type="dxa"/>
          </w:tcPr>
          <w:p w:rsidR="002D5093" w:rsidRPr="001342DA" w:rsidRDefault="002D5093" w:rsidP="0010785F">
            <w:pPr>
              <w:pStyle w:val="BodyText"/>
              <w:rPr>
                <w:bCs/>
              </w:rPr>
            </w:pPr>
            <w:r w:rsidRPr="001342DA">
              <w:rPr>
                <w:bCs/>
                <w:sz w:val="22"/>
                <w:szCs w:val="22"/>
              </w:rPr>
              <w:t xml:space="preserve">Temporal processing abilities audi -tory working memory and speech perception in noise in vocal </w:t>
            </w:r>
            <w:r w:rsidRPr="001342DA">
              <w:rPr>
                <w:bCs/>
                <w:sz w:val="22"/>
                <w:szCs w:val="22"/>
              </w:rPr>
              <w:lastRenderedPageBreak/>
              <w:t>musicians, violinists and non-musicians</w:t>
            </w:r>
          </w:p>
        </w:tc>
        <w:tc>
          <w:tcPr>
            <w:tcW w:w="2126" w:type="dxa"/>
          </w:tcPr>
          <w:p w:rsidR="002D5093" w:rsidRPr="001342DA" w:rsidRDefault="002D5093" w:rsidP="0010785F">
            <w:pPr>
              <w:pStyle w:val="BodyText"/>
              <w:jc w:val="left"/>
              <w:rPr>
                <w:b/>
              </w:rPr>
            </w:pPr>
            <w:r w:rsidRPr="001342DA">
              <w:rPr>
                <w:bCs/>
                <w:sz w:val="22"/>
                <w:szCs w:val="22"/>
              </w:rPr>
              <w:lastRenderedPageBreak/>
              <w:t xml:space="preserve">Prof. </w:t>
            </w:r>
            <w:r w:rsidRPr="001342DA">
              <w:rPr>
                <w:sz w:val="22"/>
                <w:szCs w:val="22"/>
              </w:rPr>
              <w:t>Rajalakshmi K.</w:t>
            </w:r>
          </w:p>
          <w:p w:rsidR="002D5093" w:rsidRPr="001342DA" w:rsidRDefault="002D5093" w:rsidP="0010785F">
            <w:pPr>
              <w:pStyle w:val="BodyText"/>
              <w:jc w:val="left"/>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Srikar V</w:t>
            </w:r>
          </w:p>
        </w:tc>
        <w:tc>
          <w:tcPr>
            <w:tcW w:w="4888" w:type="dxa"/>
          </w:tcPr>
          <w:p w:rsidR="002D5093" w:rsidRPr="001342DA" w:rsidRDefault="002D5093" w:rsidP="0010785F">
            <w:pPr>
              <w:pStyle w:val="BodyText"/>
              <w:rPr>
                <w:bCs/>
              </w:rPr>
            </w:pPr>
            <w:r w:rsidRPr="001342DA">
              <w:rPr>
                <w:bCs/>
                <w:sz w:val="22"/>
                <w:szCs w:val="22"/>
              </w:rPr>
              <w:t>Auditory continuity and perceptual restoration of speech in noise-relationship with speech intellibility in individuals with normal hearing and cochlear hearing loss</w:t>
            </w:r>
          </w:p>
        </w:tc>
        <w:tc>
          <w:tcPr>
            <w:tcW w:w="2126" w:type="dxa"/>
          </w:tcPr>
          <w:p w:rsidR="002D5093" w:rsidRPr="001342DA" w:rsidRDefault="002D5093" w:rsidP="0010785F">
            <w:pPr>
              <w:pStyle w:val="BodyText"/>
              <w:jc w:val="left"/>
              <w:rPr>
                <w:bCs/>
              </w:rPr>
            </w:pPr>
            <w:r w:rsidRPr="001342DA">
              <w:rPr>
                <w:bCs/>
                <w:sz w:val="22"/>
                <w:szCs w:val="22"/>
              </w:rPr>
              <w:t>Dr. Animesh Barman</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 xml:space="preserve">G. Nike Gnanateja </w:t>
            </w:r>
          </w:p>
        </w:tc>
        <w:tc>
          <w:tcPr>
            <w:tcW w:w="4888" w:type="dxa"/>
          </w:tcPr>
          <w:p w:rsidR="002D5093" w:rsidRPr="001342DA" w:rsidRDefault="002D5093" w:rsidP="0010785F">
            <w:pPr>
              <w:pStyle w:val="BodyText"/>
              <w:rPr>
                <w:bCs/>
              </w:rPr>
            </w:pPr>
            <w:r w:rsidRPr="001342DA">
              <w:rPr>
                <w:bCs/>
                <w:sz w:val="22"/>
                <w:szCs w:val="22"/>
              </w:rPr>
              <w:t xml:space="preserve">Effect of Speech intelligibility on the cortical entrainment to the temporal envelop of speech </w:t>
            </w:r>
          </w:p>
        </w:tc>
        <w:tc>
          <w:tcPr>
            <w:tcW w:w="2126" w:type="dxa"/>
          </w:tcPr>
          <w:p w:rsidR="002D5093" w:rsidRPr="001342DA" w:rsidRDefault="002D5093" w:rsidP="0010785F">
            <w:pPr>
              <w:pStyle w:val="BodyText"/>
              <w:jc w:val="left"/>
              <w:rPr>
                <w:bCs/>
              </w:rPr>
            </w:pPr>
            <w:r w:rsidRPr="001342DA">
              <w:rPr>
                <w:bCs/>
                <w:sz w:val="22"/>
                <w:szCs w:val="22"/>
              </w:rPr>
              <w:t>Dr. Sandeep M.</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Kumari Apeksha</w:t>
            </w:r>
          </w:p>
        </w:tc>
        <w:tc>
          <w:tcPr>
            <w:tcW w:w="4888" w:type="dxa"/>
          </w:tcPr>
          <w:p w:rsidR="002D5093" w:rsidRPr="001342DA" w:rsidRDefault="002D5093" w:rsidP="0010785F">
            <w:pPr>
              <w:pStyle w:val="BodyText"/>
              <w:rPr>
                <w:bCs/>
              </w:rPr>
            </w:pPr>
            <w:r w:rsidRPr="001342DA">
              <w:rPr>
                <w:bCs/>
                <w:sz w:val="22"/>
                <w:szCs w:val="22"/>
              </w:rPr>
              <w:t>Effect of noise and amplification on speech perception in individuals with auditory neuropathy spectrum disorder-electrophysiological and behavioural study</w:t>
            </w:r>
          </w:p>
        </w:tc>
        <w:tc>
          <w:tcPr>
            <w:tcW w:w="2126" w:type="dxa"/>
          </w:tcPr>
          <w:p w:rsidR="002D5093" w:rsidRPr="001342DA" w:rsidRDefault="002D5093" w:rsidP="0010785F">
            <w:pPr>
              <w:pStyle w:val="BodyText"/>
              <w:jc w:val="left"/>
              <w:rPr>
                <w:bCs/>
              </w:rPr>
            </w:pPr>
            <w:r w:rsidRPr="001342DA">
              <w:rPr>
                <w:bCs/>
                <w:sz w:val="22"/>
                <w:szCs w:val="22"/>
              </w:rPr>
              <w:t>Dr. Ajith Kumar U</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Arunraj K</w:t>
            </w:r>
          </w:p>
        </w:tc>
        <w:tc>
          <w:tcPr>
            <w:tcW w:w="4888" w:type="dxa"/>
          </w:tcPr>
          <w:p w:rsidR="002D5093" w:rsidRPr="001342DA" w:rsidRDefault="002D5093" w:rsidP="0010785F">
            <w:pPr>
              <w:pStyle w:val="BodyText"/>
              <w:rPr>
                <w:bCs/>
              </w:rPr>
            </w:pPr>
            <w:r w:rsidRPr="001342DA">
              <w:rPr>
                <w:bCs/>
                <w:sz w:val="22"/>
                <w:szCs w:val="22"/>
                <w:shd w:val="clear" w:color="auto" w:fill="FFFFFF"/>
              </w:rPr>
              <w:t>Clinical validation of Wide band absorbance Tympanometry in detecting middle ear disorders </w:t>
            </w:r>
          </w:p>
        </w:tc>
        <w:tc>
          <w:tcPr>
            <w:tcW w:w="2126" w:type="dxa"/>
          </w:tcPr>
          <w:p w:rsidR="002D5093" w:rsidRPr="001342DA" w:rsidRDefault="002D5093" w:rsidP="0010785F">
            <w:pPr>
              <w:pStyle w:val="BodyText"/>
              <w:jc w:val="left"/>
              <w:rPr>
                <w:bCs/>
              </w:rPr>
            </w:pPr>
            <w:r w:rsidRPr="001342DA">
              <w:rPr>
                <w:bCs/>
                <w:sz w:val="22"/>
                <w:szCs w:val="22"/>
              </w:rPr>
              <w:t>Prof. Animesh Barman</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Jawahar Antony P</w:t>
            </w:r>
          </w:p>
        </w:tc>
        <w:tc>
          <w:tcPr>
            <w:tcW w:w="4888" w:type="dxa"/>
          </w:tcPr>
          <w:p w:rsidR="002D5093" w:rsidRPr="001342DA" w:rsidRDefault="002D5093" w:rsidP="0010785F">
            <w:pPr>
              <w:pStyle w:val="BodyText"/>
              <w:rPr>
                <w:bCs/>
              </w:rPr>
            </w:pPr>
            <w:r w:rsidRPr="001342DA">
              <w:rPr>
                <w:bCs/>
                <w:sz w:val="22"/>
                <w:szCs w:val="22"/>
              </w:rPr>
              <w:t>Stream percept with sinusoidally amplitude modulated stimuli and its relation with speech perception in noise in individuals with normal hearing and Sensorineural hearing loss</w:t>
            </w:r>
          </w:p>
        </w:tc>
        <w:tc>
          <w:tcPr>
            <w:tcW w:w="2126" w:type="dxa"/>
          </w:tcPr>
          <w:p w:rsidR="002D5093" w:rsidRPr="001342DA" w:rsidRDefault="002D5093" w:rsidP="0010785F">
            <w:pPr>
              <w:pStyle w:val="BodyText"/>
              <w:jc w:val="left"/>
              <w:rPr>
                <w:bCs/>
              </w:rPr>
            </w:pPr>
            <w:r w:rsidRPr="001342DA">
              <w:rPr>
                <w:bCs/>
                <w:sz w:val="22"/>
                <w:szCs w:val="22"/>
              </w:rPr>
              <w:t>Prof. Animesh Barman</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Pawan M</w:t>
            </w:r>
          </w:p>
        </w:tc>
        <w:tc>
          <w:tcPr>
            <w:tcW w:w="4888" w:type="dxa"/>
          </w:tcPr>
          <w:p w:rsidR="002D5093" w:rsidRPr="001342DA" w:rsidRDefault="002D5093" w:rsidP="0010785F">
            <w:pPr>
              <w:pStyle w:val="BodyText"/>
              <w:rPr>
                <w:bCs/>
              </w:rPr>
            </w:pPr>
            <w:r w:rsidRPr="001342DA">
              <w:rPr>
                <w:bCs/>
                <w:sz w:val="22"/>
                <w:szCs w:val="22"/>
              </w:rPr>
              <w:t>Investigation of mechanism underlying poor speech perception in individuals with cochlear hearing loss based on recovered envelope cues and the contribution of temporal fine structure cues in sequential segregation</w:t>
            </w:r>
          </w:p>
        </w:tc>
        <w:tc>
          <w:tcPr>
            <w:tcW w:w="2126" w:type="dxa"/>
          </w:tcPr>
          <w:p w:rsidR="002D5093" w:rsidRPr="001342DA" w:rsidRDefault="002D5093" w:rsidP="0010785F">
            <w:pPr>
              <w:pStyle w:val="BodyText"/>
              <w:jc w:val="left"/>
              <w:rPr>
                <w:bCs/>
              </w:rPr>
            </w:pPr>
            <w:r w:rsidRPr="001342DA">
              <w:rPr>
                <w:bCs/>
                <w:sz w:val="22"/>
                <w:szCs w:val="22"/>
              </w:rPr>
              <w:t>Prof. Rajalakshmi K</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ListParagraph"/>
              <w:spacing w:after="0" w:line="240" w:lineRule="auto"/>
              <w:ind w:left="0"/>
              <w:rPr>
                <w:rFonts w:ascii="Times New Roman" w:hAnsi="Times New Roman"/>
              </w:rPr>
            </w:pPr>
            <w:r w:rsidRPr="001342DA">
              <w:rPr>
                <w:rFonts w:ascii="Times New Roman" w:hAnsi="Times New Roman"/>
                <w:sz w:val="22"/>
                <w:szCs w:val="22"/>
              </w:rPr>
              <w:t>Mamatha N.M</w:t>
            </w:r>
          </w:p>
        </w:tc>
        <w:tc>
          <w:tcPr>
            <w:tcW w:w="4888" w:type="dxa"/>
          </w:tcPr>
          <w:p w:rsidR="002D5093" w:rsidRPr="001342DA" w:rsidRDefault="002D5093" w:rsidP="0010785F">
            <w:pPr>
              <w:pStyle w:val="BodyText"/>
              <w:rPr>
                <w:bCs/>
              </w:rPr>
            </w:pPr>
            <w:r w:rsidRPr="001342DA">
              <w:rPr>
                <w:bCs/>
                <w:sz w:val="22"/>
                <w:szCs w:val="22"/>
              </w:rPr>
              <w:t>Effect of auditory processing abilities on academic performance in Kannada speaking primary school children</w:t>
            </w:r>
          </w:p>
        </w:tc>
        <w:tc>
          <w:tcPr>
            <w:tcW w:w="2126" w:type="dxa"/>
          </w:tcPr>
          <w:p w:rsidR="002D5093" w:rsidRPr="001342DA" w:rsidRDefault="002D5093" w:rsidP="0010785F">
            <w:pPr>
              <w:pStyle w:val="BodyText"/>
              <w:jc w:val="left"/>
            </w:pPr>
            <w:r w:rsidRPr="001342DA">
              <w:rPr>
                <w:bCs/>
                <w:sz w:val="22"/>
                <w:szCs w:val="22"/>
              </w:rPr>
              <w:t xml:space="preserve">Prof. </w:t>
            </w:r>
            <w:r w:rsidRPr="001342DA">
              <w:rPr>
                <w:sz w:val="22"/>
                <w:szCs w:val="22"/>
              </w:rPr>
              <w:t>Asha Yathiraj</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ListParagraph"/>
              <w:spacing w:after="0" w:line="240" w:lineRule="auto"/>
              <w:ind w:left="0"/>
              <w:rPr>
                <w:rFonts w:ascii="Times New Roman" w:hAnsi="Times New Roman"/>
              </w:rPr>
            </w:pPr>
            <w:r w:rsidRPr="001342DA">
              <w:rPr>
                <w:rFonts w:ascii="Times New Roman" w:hAnsi="Times New Roman"/>
                <w:sz w:val="22"/>
                <w:szCs w:val="22"/>
              </w:rPr>
              <w:t>Anu Prasad</w:t>
            </w:r>
          </w:p>
        </w:tc>
        <w:tc>
          <w:tcPr>
            <w:tcW w:w="4888" w:type="dxa"/>
          </w:tcPr>
          <w:p w:rsidR="002D5093" w:rsidRPr="001342DA" w:rsidRDefault="002D5093" w:rsidP="0010785F">
            <w:pPr>
              <w:pStyle w:val="BodyText"/>
              <w:rPr>
                <w:bCs/>
              </w:rPr>
            </w:pPr>
            <w:r w:rsidRPr="001342DA">
              <w:rPr>
                <w:bCs/>
                <w:sz w:val="22"/>
                <w:szCs w:val="22"/>
              </w:rPr>
              <w:t>Auditory processing in children with benign epilepsy with centro temporal spikes/rolandic epilepsy</w:t>
            </w:r>
          </w:p>
        </w:tc>
        <w:tc>
          <w:tcPr>
            <w:tcW w:w="2126" w:type="dxa"/>
          </w:tcPr>
          <w:p w:rsidR="002D5093" w:rsidRPr="001342DA" w:rsidRDefault="002D5093" w:rsidP="0010785F">
            <w:pPr>
              <w:pStyle w:val="BodyText"/>
              <w:jc w:val="left"/>
              <w:rPr>
                <w:bCs/>
              </w:rPr>
            </w:pPr>
            <w:r w:rsidRPr="001342DA">
              <w:rPr>
                <w:bCs/>
                <w:sz w:val="22"/>
                <w:szCs w:val="22"/>
              </w:rPr>
              <w:t>Prof. Rajalakshmi K</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ListParagraph"/>
              <w:spacing w:after="0" w:line="240" w:lineRule="auto"/>
              <w:ind w:left="0"/>
              <w:rPr>
                <w:rFonts w:ascii="Times New Roman" w:hAnsi="Times New Roman"/>
              </w:rPr>
            </w:pPr>
            <w:r w:rsidRPr="001342DA">
              <w:rPr>
                <w:rFonts w:ascii="Times New Roman" w:hAnsi="Times New Roman"/>
                <w:sz w:val="22"/>
                <w:szCs w:val="22"/>
              </w:rPr>
              <w:t>Prajna Nayak</w:t>
            </w:r>
          </w:p>
        </w:tc>
        <w:tc>
          <w:tcPr>
            <w:tcW w:w="4888" w:type="dxa"/>
          </w:tcPr>
          <w:p w:rsidR="002D5093" w:rsidRPr="001342DA" w:rsidRDefault="002D5093" w:rsidP="0010785F">
            <w:pPr>
              <w:pStyle w:val="BodyText"/>
              <w:rPr>
                <w:bCs/>
              </w:rPr>
            </w:pPr>
            <w:r w:rsidRPr="001342DA">
              <w:rPr>
                <w:bCs/>
                <w:sz w:val="22"/>
                <w:szCs w:val="22"/>
              </w:rPr>
              <w:t>Fundamental frequency (f0) encoding and speech perception in noise</w:t>
            </w:r>
          </w:p>
        </w:tc>
        <w:tc>
          <w:tcPr>
            <w:tcW w:w="2126" w:type="dxa"/>
          </w:tcPr>
          <w:p w:rsidR="002D5093" w:rsidRPr="001342DA" w:rsidRDefault="002D5093" w:rsidP="0010785F">
            <w:pPr>
              <w:pStyle w:val="BodyText"/>
              <w:jc w:val="left"/>
              <w:rPr>
                <w:bCs/>
              </w:rPr>
            </w:pPr>
            <w:r w:rsidRPr="001342DA">
              <w:rPr>
                <w:bCs/>
                <w:sz w:val="22"/>
                <w:szCs w:val="22"/>
              </w:rPr>
              <w:t>Prof. Rajalakshmi K</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ListParagraph"/>
              <w:spacing w:after="0" w:line="240" w:lineRule="auto"/>
              <w:ind w:left="0"/>
              <w:rPr>
                <w:rFonts w:ascii="Times New Roman" w:hAnsi="Times New Roman"/>
              </w:rPr>
            </w:pPr>
            <w:r w:rsidRPr="001342DA">
              <w:rPr>
                <w:rFonts w:ascii="Times New Roman" w:hAnsi="Times New Roman"/>
                <w:sz w:val="22"/>
                <w:szCs w:val="22"/>
              </w:rPr>
              <w:t>Vignesh S.S.</w:t>
            </w:r>
          </w:p>
        </w:tc>
        <w:tc>
          <w:tcPr>
            <w:tcW w:w="4888" w:type="dxa"/>
          </w:tcPr>
          <w:p w:rsidR="002D5093" w:rsidRPr="001342DA" w:rsidRDefault="002D5093" w:rsidP="0010785F">
            <w:pPr>
              <w:pStyle w:val="BodyText"/>
              <w:rPr>
                <w:bCs/>
              </w:rPr>
            </w:pPr>
            <w:r w:rsidRPr="001342DA">
              <w:rPr>
                <w:bCs/>
                <w:sz w:val="22"/>
                <w:szCs w:val="22"/>
              </w:rPr>
              <w:t>Evaluation of brainstem functions in multiple sclerosis using auditory vestibular test battery</w:t>
            </w:r>
          </w:p>
        </w:tc>
        <w:tc>
          <w:tcPr>
            <w:tcW w:w="2126" w:type="dxa"/>
          </w:tcPr>
          <w:p w:rsidR="002D5093" w:rsidRPr="001342DA" w:rsidRDefault="002D5093" w:rsidP="0010785F">
            <w:pPr>
              <w:pStyle w:val="BodyText"/>
              <w:jc w:val="left"/>
              <w:rPr>
                <w:bCs/>
              </w:rPr>
            </w:pPr>
            <w:r w:rsidRPr="001342DA">
              <w:rPr>
                <w:bCs/>
                <w:sz w:val="22"/>
                <w:szCs w:val="22"/>
              </w:rPr>
              <w:t>Prof. Rajalakshmi K</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ListParagraph"/>
              <w:spacing w:after="0" w:line="240" w:lineRule="auto"/>
              <w:ind w:left="0"/>
              <w:rPr>
                <w:rFonts w:ascii="Times New Roman" w:hAnsi="Times New Roman"/>
              </w:rPr>
            </w:pPr>
            <w:r w:rsidRPr="001342DA">
              <w:rPr>
                <w:rFonts w:ascii="Times New Roman" w:hAnsi="Times New Roman"/>
                <w:sz w:val="22"/>
                <w:szCs w:val="22"/>
              </w:rPr>
              <w:t>Dhanya M</w:t>
            </w:r>
          </w:p>
        </w:tc>
        <w:tc>
          <w:tcPr>
            <w:tcW w:w="4888" w:type="dxa"/>
          </w:tcPr>
          <w:p w:rsidR="002D5093" w:rsidRPr="001342DA" w:rsidRDefault="002D5093" w:rsidP="0010785F">
            <w:pPr>
              <w:pStyle w:val="BodyText"/>
              <w:rPr>
                <w:bCs/>
              </w:rPr>
            </w:pPr>
            <w:r w:rsidRPr="001342DA">
              <w:rPr>
                <w:bCs/>
                <w:sz w:val="22"/>
                <w:szCs w:val="22"/>
              </w:rPr>
              <w:t>Perceptual cues of Coarticulation in Malayalam in Normal Hearing and Hearing impaired individuals</w:t>
            </w:r>
          </w:p>
        </w:tc>
        <w:tc>
          <w:tcPr>
            <w:tcW w:w="2126" w:type="dxa"/>
          </w:tcPr>
          <w:p w:rsidR="002D5093" w:rsidRPr="001342DA" w:rsidRDefault="002D5093" w:rsidP="0010785F">
            <w:pPr>
              <w:pStyle w:val="BodyText"/>
              <w:jc w:val="left"/>
              <w:rPr>
                <w:bCs/>
              </w:rPr>
            </w:pPr>
            <w:r w:rsidRPr="001342DA">
              <w:rPr>
                <w:bCs/>
                <w:sz w:val="22"/>
                <w:szCs w:val="22"/>
              </w:rPr>
              <w:t>Dr. Sandeep M</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ListParagraph"/>
              <w:spacing w:after="0" w:line="240" w:lineRule="auto"/>
              <w:ind w:left="0"/>
              <w:rPr>
                <w:rFonts w:ascii="Times New Roman" w:hAnsi="Times New Roman"/>
              </w:rPr>
            </w:pPr>
            <w:r w:rsidRPr="001342DA">
              <w:rPr>
                <w:rFonts w:ascii="Times New Roman" w:hAnsi="Times New Roman"/>
                <w:sz w:val="22"/>
                <w:szCs w:val="22"/>
              </w:rPr>
              <w:t>Rakesh Gatla</w:t>
            </w:r>
          </w:p>
        </w:tc>
        <w:tc>
          <w:tcPr>
            <w:tcW w:w="4888" w:type="dxa"/>
          </w:tcPr>
          <w:p w:rsidR="002D5093" w:rsidRPr="001342DA" w:rsidRDefault="002D5093" w:rsidP="0010785F">
            <w:pPr>
              <w:pStyle w:val="BodyText"/>
              <w:rPr>
                <w:bCs/>
              </w:rPr>
            </w:pPr>
            <w:r w:rsidRPr="001342DA">
              <w:rPr>
                <w:bCs/>
                <w:sz w:val="22"/>
                <w:szCs w:val="22"/>
              </w:rPr>
              <w:t>Auditory processing and speech perception abiliites in carriers of mutated genes that cause hearing loss (Tentative)</w:t>
            </w:r>
          </w:p>
        </w:tc>
        <w:tc>
          <w:tcPr>
            <w:tcW w:w="2126" w:type="dxa"/>
          </w:tcPr>
          <w:p w:rsidR="002D5093" w:rsidRPr="001342DA" w:rsidRDefault="002D5093" w:rsidP="0010785F">
            <w:pPr>
              <w:pStyle w:val="BodyText"/>
              <w:jc w:val="left"/>
              <w:rPr>
                <w:bCs/>
              </w:rPr>
            </w:pPr>
            <w:r w:rsidRPr="001342DA">
              <w:rPr>
                <w:bCs/>
                <w:sz w:val="22"/>
                <w:szCs w:val="22"/>
              </w:rPr>
              <w:t>Dr. Sandeep M</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Yashashwini L</w:t>
            </w:r>
          </w:p>
        </w:tc>
        <w:tc>
          <w:tcPr>
            <w:tcW w:w="4888" w:type="dxa"/>
          </w:tcPr>
          <w:p w:rsidR="002D5093" w:rsidRPr="001342DA" w:rsidRDefault="002D5093" w:rsidP="0010785F">
            <w:pPr>
              <w:pStyle w:val="BodyText"/>
              <w:rPr>
                <w:bCs/>
              </w:rPr>
            </w:pPr>
            <w:r w:rsidRPr="001342DA">
              <w:rPr>
                <w:bCs/>
                <w:sz w:val="22"/>
                <w:szCs w:val="22"/>
              </w:rPr>
              <w:t>Categorical perception and processing of speech and music stimuli in individuals with and without music training (Tentative)</w:t>
            </w:r>
          </w:p>
        </w:tc>
        <w:tc>
          <w:tcPr>
            <w:tcW w:w="2126" w:type="dxa"/>
          </w:tcPr>
          <w:p w:rsidR="002D5093" w:rsidRPr="001342DA" w:rsidRDefault="002D5093" w:rsidP="0010785F">
            <w:pPr>
              <w:pStyle w:val="BodyText"/>
              <w:jc w:val="left"/>
              <w:rPr>
                <w:bCs/>
              </w:rPr>
            </w:pPr>
            <w:r w:rsidRPr="001342DA">
              <w:rPr>
                <w:bCs/>
                <w:sz w:val="22"/>
                <w:szCs w:val="22"/>
              </w:rPr>
              <w:t>Dr. Sandeep M</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pStyle w:val="BodyText"/>
              <w:jc w:val="left"/>
            </w:pPr>
            <w:r w:rsidRPr="001342DA">
              <w:rPr>
                <w:sz w:val="22"/>
                <w:szCs w:val="22"/>
              </w:rPr>
              <w:t>Darga Baba Fakaruddin</w:t>
            </w:r>
          </w:p>
        </w:tc>
        <w:tc>
          <w:tcPr>
            <w:tcW w:w="4888" w:type="dxa"/>
          </w:tcPr>
          <w:p w:rsidR="002D5093" w:rsidRPr="001342DA" w:rsidRDefault="002D5093" w:rsidP="0010785F">
            <w:pPr>
              <w:pStyle w:val="BodyText"/>
              <w:rPr>
                <w:bCs/>
              </w:rPr>
            </w:pPr>
            <w:r w:rsidRPr="001342DA">
              <w:rPr>
                <w:bCs/>
                <w:sz w:val="22"/>
                <w:szCs w:val="22"/>
              </w:rPr>
              <w:t>Effect of Age, Hearing Loss and Working Memory on Speech Recognition in Naïve Hearing aid Users.</w:t>
            </w:r>
          </w:p>
        </w:tc>
        <w:tc>
          <w:tcPr>
            <w:tcW w:w="2126" w:type="dxa"/>
          </w:tcPr>
          <w:p w:rsidR="002D5093" w:rsidRPr="001342DA" w:rsidRDefault="002D5093" w:rsidP="0010785F">
            <w:pPr>
              <w:pStyle w:val="BodyText"/>
              <w:jc w:val="left"/>
              <w:rPr>
                <w:bCs/>
              </w:rPr>
            </w:pPr>
            <w:r w:rsidRPr="001342DA">
              <w:rPr>
                <w:bCs/>
                <w:sz w:val="22"/>
                <w:szCs w:val="22"/>
              </w:rPr>
              <w:t>Prof. Rajalakshmi K</w:t>
            </w:r>
          </w:p>
          <w:p w:rsidR="002D5093" w:rsidRPr="001342DA" w:rsidRDefault="002D5093" w:rsidP="0010785F">
            <w:pPr>
              <w:pStyle w:val="BodyText"/>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Vikas M.D.</w:t>
            </w:r>
          </w:p>
        </w:tc>
        <w:tc>
          <w:tcPr>
            <w:tcW w:w="4888" w:type="dxa"/>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Effects of temporal resolution, working memory and personality on benefit of hearing aids in older adults</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Manjula P.</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Anoop B. J.</w:t>
            </w:r>
          </w:p>
        </w:tc>
        <w:tc>
          <w:tcPr>
            <w:tcW w:w="4888" w:type="dxa"/>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Cognitive and ERP measures of informational masking in young and elderly normal hearing individuals</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Ajith Kumar U.</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ShubhaTak</w:t>
            </w:r>
          </w:p>
        </w:tc>
        <w:tc>
          <w:tcPr>
            <w:tcW w:w="4888" w:type="dxa"/>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Loudness perception in children using hearing aids and children using cochlear implant</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AshaYathiraj</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Shreyaank</w:t>
            </w:r>
          </w:p>
        </w:tc>
        <w:tc>
          <w:tcPr>
            <w:tcW w:w="4888" w:type="dxa"/>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Comparison of contralateral suppression of otoacoustic emission between children with APD and children with ADHD</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AshaYathiraj</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Shailaja Shukla</w:t>
            </w:r>
          </w:p>
        </w:tc>
        <w:tc>
          <w:tcPr>
            <w:tcW w:w="4888" w:type="dxa"/>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Cognitive Linguistic Processing in Typically Aging Kannada speaking individuals</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Manjula P.</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Co-Guide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Priyanka Jaisinghani</w:t>
            </w:r>
          </w:p>
        </w:tc>
        <w:tc>
          <w:tcPr>
            <w:tcW w:w="4888" w:type="dxa"/>
          </w:tcPr>
          <w:p w:rsidR="002D5093" w:rsidRPr="001342DA" w:rsidRDefault="002D5093" w:rsidP="0010785F">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Manjula P.</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Sreena E N</w:t>
            </w:r>
          </w:p>
        </w:tc>
        <w:tc>
          <w:tcPr>
            <w:tcW w:w="4888" w:type="dxa"/>
          </w:tcPr>
          <w:p w:rsidR="002D5093" w:rsidRPr="001342DA" w:rsidRDefault="002D5093" w:rsidP="0010785F">
            <w:pPr>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Dr. Manjula P.</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Sahana V</w:t>
            </w:r>
          </w:p>
        </w:tc>
        <w:tc>
          <w:tcPr>
            <w:tcW w:w="4888" w:type="dxa"/>
          </w:tcPr>
          <w:p w:rsidR="002D5093" w:rsidRPr="001342DA" w:rsidRDefault="002D5093" w:rsidP="0010785F">
            <w:pPr>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pStyle w:val="BodyText"/>
              <w:jc w:val="left"/>
              <w:rPr>
                <w:bCs/>
              </w:rPr>
            </w:pPr>
            <w:r w:rsidRPr="001342DA">
              <w:rPr>
                <w:bCs/>
                <w:sz w:val="22"/>
                <w:szCs w:val="22"/>
              </w:rPr>
              <w:t>Dr. Ajith Kumar U</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Jim Saroj Winston</w:t>
            </w:r>
          </w:p>
        </w:tc>
        <w:tc>
          <w:tcPr>
            <w:tcW w:w="4888" w:type="dxa"/>
          </w:tcPr>
          <w:p w:rsidR="002D5093" w:rsidRPr="001342DA" w:rsidRDefault="002D5093" w:rsidP="0010785F">
            <w:pPr>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pStyle w:val="BodyText"/>
              <w:jc w:val="left"/>
              <w:rPr>
                <w:bCs/>
              </w:rPr>
            </w:pPr>
            <w:r w:rsidRPr="001342DA">
              <w:rPr>
                <w:bCs/>
                <w:sz w:val="22"/>
                <w:szCs w:val="22"/>
              </w:rPr>
              <w:t>Dr. Ajith Kumar U</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after="0" w:line="240" w:lineRule="auto"/>
              <w:rPr>
                <w:rFonts w:ascii="Times New Roman" w:hAnsi="Times New Roman"/>
              </w:rPr>
            </w:pPr>
            <w:r w:rsidRPr="001342DA">
              <w:rPr>
                <w:rFonts w:ascii="Times New Roman" w:hAnsi="Times New Roman"/>
                <w:sz w:val="22"/>
                <w:szCs w:val="22"/>
              </w:rPr>
              <w:t>Priyadharshini K.</w:t>
            </w:r>
          </w:p>
        </w:tc>
        <w:tc>
          <w:tcPr>
            <w:tcW w:w="4888" w:type="dxa"/>
          </w:tcPr>
          <w:p w:rsidR="002D5093" w:rsidRPr="001342DA" w:rsidRDefault="002D5093" w:rsidP="0010785F">
            <w:pPr>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pStyle w:val="BodyText"/>
              <w:jc w:val="left"/>
              <w:rPr>
                <w:bCs/>
              </w:rPr>
            </w:pPr>
            <w:r w:rsidRPr="001342DA">
              <w:rPr>
                <w:bCs/>
                <w:sz w:val="22"/>
                <w:szCs w:val="22"/>
              </w:rPr>
              <w:t>Dr. Ajith Kumar U</w:t>
            </w:r>
          </w:p>
          <w:p w:rsidR="002D5093" w:rsidRPr="001342DA" w:rsidRDefault="002D5093" w:rsidP="0010785F">
            <w:pPr>
              <w:spacing w:after="0" w:line="240" w:lineRule="auto"/>
              <w:rPr>
                <w:rFonts w:ascii="Times New Roman" w:hAnsi="Times New Roman"/>
              </w:rPr>
            </w:pPr>
            <w:r w:rsidRPr="001342DA">
              <w:rPr>
                <w:rFonts w:ascii="Times New Roman" w:hAnsi="Times New Roman"/>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before="100" w:beforeAutospacing="1" w:after="0" w:afterAutospacing="1" w:line="240" w:lineRule="auto"/>
              <w:jc w:val="center"/>
              <w:rPr>
                <w:rFonts w:ascii="Times New Roman" w:hAnsi="Times New Roman"/>
              </w:rPr>
            </w:pPr>
            <w:r w:rsidRPr="001342DA">
              <w:rPr>
                <w:rFonts w:ascii="Times New Roman" w:hAnsi="Times New Roman"/>
                <w:sz w:val="22"/>
                <w:szCs w:val="22"/>
              </w:rPr>
              <w:t xml:space="preserve"> </w:t>
            </w:r>
          </w:p>
        </w:tc>
        <w:tc>
          <w:tcPr>
            <w:tcW w:w="1500" w:type="dxa"/>
          </w:tcPr>
          <w:p w:rsidR="002D5093" w:rsidRPr="001342DA" w:rsidRDefault="002D5093" w:rsidP="0010785F">
            <w:pPr>
              <w:spacing w:before="100" w:beforeAutospacing="1" w:after="0" w:afterAutospacing="1" w:line="240" w:lineRule="auto"/>
              <w:rPr>
                <w:rFonts w:ascii="Times New Roman" w:hAnsi="Times New Roman"/>
              </w:rPr>
            </w:pPr>
            <w:r w:rsidRPr="001342DA">
              <w:rPr>
                <w:rFonts w:ascii="Times New Roman" w:hAnsi="Times New Roman"/>
                <w:sz w:val="22"/>
                <w:szCs w:val="22"/>
              </w:rPr>
              <w:t>Ms Reesha</w:t>
            </w:r>
          </w:p>
        </w:tc>
        <w:tc>
          <w:tcPr>
            <w:tcW w:w="4888" w:type="dxa"/>
          </w:tcPr>
          <w:p w:rsidR="002D5093" w:rsidRPr="001342DA" w:rsidRDefault="002D5093" w:rsidP="0010785F">
            <w:pPr>
              <w:spacing w:before="100" w:beforeAutospacing="1" w:afterAutospacing="1"/>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pStyle w:val="BodyText"/>
              <w:spacing w:before="100" w:beforeAutospacing="1" w:afterAutospacing="1"/>
              <w:jc w:val="left"/>
              <w:rPr>
                <w:bCs/>
              </w:rPr>
            </w:pPr>
            <w:r w:rsidRPr="001342DA">
              <w:rPr>
                <w:bCs/>
                <w:sz w:val="22"/>
                <w:szCs w:val="22"/>
              </w:rPr>
              <w:t>Dr. Prawin Kumar</w:t>
            </w:r>
          </w:p>
          <w:p w:rsidR="002D5093" w:rsidRPr="001342DA" w:rsidRDefault="002D5093" w:rsidP="0010785F">
            <w:pPr>
              <w:pStyle w:val="BodyText"/>
              <w:spacing w:before="100" w:beforeAutospacing="1" w:afterAutospacing="1"/>
              <w:jc w:val="left"/>
              <w:rPr>
                <w:bCs/>
              </w:rPr>
            </w:pPr>
            <w:r w:rsidRPr="001342DA">
              <w:rPr>
                <w:b/>
                <w:sz w:val="22"/>
                <w:szCs w:val="22"/>
              </w:rPr>
              <w:t>Guide</w:t>
            </w:r>
          </w:p>
        </w:tc>
      </w:tr>
      <w:tr w:rsidR="002D5093" w:rsidRPr="001342DA" w:rsidTr="0010785F">
        <w:tc>
          <w:tcPr>
            <w:tcW w:w="936" w:type="dxa"/>
          </w:tcPr>
          <w:p w:rsidR="002D5093" w:rsidRPr="001342DA" w:rsidRDefault="002D5093" w:rsidP="00583039">
            <w:pPr>
              <w:pStyle w:val="ListParagraph"/>
              <w:numPr>
                <w:ilvl w:val="0"/>
                <w:numId w:val="27"/>
              </w:numPr>
              <w:spacing w:after="0" w:line="240" w:lineRule="auto"/>
              <w:jc w:val="center"/>
              <w:rPr>
                <w:rFonts w:ascii="Times New Roman" w:hAnsi="Times New Roman"/>
              </w:rPr>
            </w:pPr>
          </w:p>
        </w:tc>
        <w:tc>
          <w:tcPr>
            <w:tcW w:w="1500" w:type="dxa"/>
          </w:tcPr>
          <w:p w:rsidR="002D5093" w:rsidRPr="001342DA" w:rsidRDefault="002D5093" w:rsidP="0010785F">
            <w:pPr>
              <w:spacing w:before="100" w:beforeAutospacing="1" w:after="0" w:afterAutospacing="1" w:line="240" w:lineRule="auto"/>
              <w:rPr>
                <w:rFonts w:ascii="Times New Roman" w:hAnsi="Times New Roman"/>
              </w:rPr>
            </w:pPr>
            <w:r w:rsidRPr="001342DA">
              <w:rPr>
                <w:rFonts w:ascii="Times New Roman" w:hAnsi="Times New Roman"/>
                <w:sz w:val="22"/>
                <w:szCs w:val="22"/>
              </w:rPr>
              <w:t>Ms. Merin Mathews</w:t>
            </w:r>
          </w:p>
        </w:tc>
        <w:tc>
          <w:tcPr>
            <w:tcW w:w="4888" w:type="dxa"/>
          </w:tcPr>
          <w:p w:rsidR="002D5093" w:rsidRPr="001342DA" w:rsidRDefault="002D5093" w:rsidP="0010785F">
            <w:pPr>
              <w:spacing w:before="100" w:beforeAutospacing="1" w:afterAutospacing="1"/>
              <w:rPr>
                <w:rFonts w:ascii="Times New Roman" w:hAnsi="Times New Roman"/>
              </w:rPr>
            </w:pPr>
            <w:r w:rsidRPr="001342DA">
              <w:rPr>
                <w:rFonts w:ascii="Times New Roman" w:hAnsi="Times New Roman"/>
                <w:sz w:val="22"/>
                <w:szCs w:val="22"/>
              </w:rPr>
              <w:t>Joined on 28.04.18</w:t>
            </w:r>
          </w:p>
        </w:tc>
        <w:tc>
          <w:tcPr>
            <w:tcW w:w="2126" w:type="dxa"/>
          </w:tcPr>
          <w:p w:rsidR="002D5093" w:rsidRPr="001342DA" w:rsidRDefault="002D5093" w:rsidP="0010785F">
            <w:pPr>
              <w:pStyle w:val="BodyText"/>
              <w:spacing w:before="100" w:beforeAutospacing="1" w:afterAutospacing="1"/>
              <w:jc w:val="left"/>
              <w:rPr>
                <w:bCs/>
              </w:rPr>
            </w:pPr>
            <w:r w:rsidRPr="001342DA">
              <w:rPr>
                <w:bCs/>
                <w:sz w:val="22"/>
                <w:szCs w:val="22"/>
              </w:rPr>
              <w:t>Dr. Rajalakshmi K.</w:t>
            </w:r>
          </w:p>
          <w:p w:rsidR="002D5093" w:rsidRPr="001342DA" w:rsidRDefault="002D5093" w:rsidP="0010785F">
            <w:pPr>
              <w:pStyle w:val="BodyText"/>
              <w:spacing w:before="100" w:beforeAutospacing="1" w:afterAutospacing="1"/>
              <w:jc w:val="left"/>
              <w:rPr>
                <w:bCs/>
              </w:rPr>
            </w:pPr>
            <w:r w:rsidRPr="001342DA">
              <w:rPr>
                <w:b/>
                <w:sz w:val="22"/>
                <w:szCs w:val="22"/>
              </w:rPr>
              <w:t>Guide</w:t>
            </w:r>
          </w:p>
        </w:tc>
      </w:tr>
    </w:tbl>
    <w:p w:rsidR="002D5093" w:rsidRPr="001342DA" w:rsidRDefault="002D5093" w:rsidP="002D5093">
      <w:pPr>
        <w:shd w:val="clear" w:color="auto" w:fill="FFFFFF" w:themeFill="background1"/>
        <w:tabs>
          <w:tab w:val="left" w:pos="-180"/>
          <w:tab w:val="left" w:pos="0"/>
        </w:tabs>
        <w:spacing w:after="120" w:line="240" w:lineRule="auto"/>
        <w:rPr>
          <w:rFonts w:ascii="Times New Roman" w:hAnsi="Times New Roman"/>
          <w:sz w:val="22"/>
          <w:szCs w:val="22"/>
        </w:rPr>
      </w:pPr>
      <w:r w:rsidRPr="001342DA">
        <w:rPr>
          <w:rFonts w:ascii="Times New Roman" w:hAnsi="Times New Roman"/>
          <w:b/>
          <w:sz w:val="22"/>
          <w:szCs w:val="22"/>
        </w:rPr>
        <w:tab/>
      </w:r>
      <w:r w:rsidRPr="001342DA">
        <w:rPr>
          <w:rFonts w:ascii="Times New Roman" w:hAnsi="Times New Roman"/>
          <w:b/>
          <w:sz w:val="22"/>
          <w:szCs w:val="22"/>
        </w:rPr>
        <w:tab/>
      </w:r>
    </w:p>
    <w:p w:rsidR="002D5093" w:rsidRPr="001342DA" w:rsidRDefault="002D5093" w:rsidP="002D5093">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 xml:space="preserve">PG Dissertations </w:t>
      </w:r>
    </w:p>
    <w:p w:rsidR="002D5093" w:rsidRPr="001342DA" w:rsidRDefault="002D5093" w:rsidP="002D5093">
      <w:pPr>
        <w:pStyle w:val="ListParagraph"/>
        <w:numPr>
          <w:ilvl w:val="0"/>
          <w:numId w:val="7"/>
        </w:numPr>
        <w:shd w:val="clear" w:color="auto" w:fill="FFFFFF" w:themeFill="background1"/>
        <w:tabs>
          <w:tab w:val="left" w:pos="-180"/>
          <w:tab w:val="left" w:pos="0"/>
        </w:tabs>
        <w:spacing w:after="120" w:line="240" w:lineRule="auto"/>
        <w:rPr>
          <w:rFonts w:ascii="Times New Roman" w:hAnsi="Times New Roman"/>
          <w:sz w:val="22"/>
          <w:szCs w:val="22"/>
        </w:rPr>
      </w:pPr>
      <w:r w:rsidRPr="001342DA">
        <w:rPr>
          <w:rFonts w:ascii="Times New Roman" w:hAnsi="Times New Roman"/>
          <w:b/>
          <w:sz w:val="22"/>
          <w:szCs w:val="22"/>
        </w:rPr>
        <w:t>Completed : NIL</w:t>
      </w:r>
    </w:p>
    <w:p w:rsidR="002D5093" w:rsidRPr="001342DA" w:rsidRDefault="002D5093" w:rsidP="002D5093">
      <w:pPr>
        <w:pStyle w:val="ListParagraph"/>
        <w:numPr>
          <w:ilvl w:val="0"/>
          <w:numId w:val="7"/>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b/>
          <w:sz w:val="22"/>
          <w:szCs w:val="22"/>
        </w:rPr>
        <w:t>Under progress: NIL</w:t>
      </w:r>
    </w:p>
    <w:p w:rsidR="002D5093" w:rsidRPr="001342DA" w:rsidRDefault="002D5093" w:rsidP="002D5093">
      <w:pPr>
        <w:shd w:val="clear" w:color="auto" w:fill="FFFFFF" w:themeFill="background1"/>
        <w:tabs>
          <w:tab w:val="left" w:pos="-180"/>
          <w:tab w:val="left" w:pos="0"/>
        </w:tabs>
        <w:spacing w:after="0" w:line="240" w:lineRule="auto"/>
        <w:rPr>
          <w:rFonts w:ascii="Times New Roman" w:hAnsi="Times New Roman"/>
          <w:sz w:val="22"/>
          <w:szCs w:val="22"/>
        </w:rPr>
      </w:pPr>
    </w:p>
    <w:p w:rsidR="002D5093" w:rsidRPr="001342DA" w:rsidRDefault="002D5093" w:rsidP="002D5093">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Research Paper Publications/ Presentations</w:t>
      </w:r>
    </w:p>
    <w:p w:rsidR="002D5093" w:rsidRPr="001342DA" w:rsidRDefault="002D5093" w:rsidP="00583039">
      <w:pPr>
        <w:pStyle w:val="ListParagraph"/>
        <w:numPr>
          <w:ilvl w:val="0"/>
          <w:numId w:val="25"/>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 xml:space="preserve">Presented at National/International Conferences /Seminars: </w:t>
      </w:r>
      <w:r w:rsidR="000B2FCC">
        <w:rPr>
          <w:rFonts w:ascii="Times New Roman" w:hAnsi="Times New Roman"/>
          <w:b/>
          <w:sz w:val="22"/>
          <w:szCs w:val="22"/>
        </w:rPr>
        <w:t>Nil</w:t>
      </w:r>
    </w:p>
    <w:p w:rsidR="002D5093" w:rsidRPr="001342DA" w:rsidRDefault="002D5093" w:rsidP="00583039">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Research Papers Published</w:t>
      </w:r>
    </w:p>
    <w:p w:rsidR="002D5093" w:rsidRPr="001342DA" w:rsidRDefault="002D5093" w:rsidP="002D5093">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1342DA">
        <w:rPr>
          <w:rFonts w:ascii="Times New Roman" w:hAnsi="Times New Roman"/>
          <w:b/>
          <w:sz w:val="22"/>
          <w:szCs w:val="22"/>
        </w:rPr>
        <w:t>In-house publications: NIL</w:t>
      </w:r>
    </w:p>
    <w:p w:rsidR="002D5093" w:rsidRPr="001342DA" w:rsidRDefault="002D5093" w:rsidP="002D5093">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National Publications: NIL</w:t>
      </w:r>
    </w:p>
    <w:p w:rsidR="002D5093" w:rsidRPr="001342DA" w:rsidRDefault="002D5093" w:rsidP="002D5093">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International Publications: NIL</w:t>
      </w:r>
    </w:p>
    <w:p w:rsidR="002D5093" w:rsidRPr="001342DA" w:rsidRDefault="002D5093" w:rsidP="00583039">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sz w:val="22"/>
          <w:szCs w:val="22"/>
        </w:rPr>
        <w:t>Papers published in conference / Seminar Proceedings-NIL</w:t>
      </w:r>
    </w:p>
    <w:p w:rsidR="002D5093" w:rsidRPr="001342DA" w:rsidRDefault="002D5093" w:rsidP="00583039">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sz w:val="22"/>
          <w:szCs w:val="22"/>
        </w:rPr>
        <w:t>Books/Book chapters published-  NIL</w:t>
      </w:r>
    </w:p>
    <w:p w:rsidR="002D5093" w:rsidRPr="001342DA" w:rsidRDefault="002D5093" w:rsidP="00583039">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sz w:val="22"/>
          <w:szCs w:val="22"/>
        </w:rPr>
        <w:t>Books/Manuals/Seminar Proceedings edited-NIL</w:t>
      </w:r>
    </w:p>
    <w:p w:rsidR="002D5093" w:rsidRPr="001342DA" w:rsidRDefault="002D5093" w:rsidP="00583039">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sz w:val="22"/>
          <w:szCs w:val="22"/>
        </w:rPr>
        <w:t>Scholarly Reviewing Activities-</w:t>
      </w:r>
    </w:p>
    <w:p w:rsidR="002D5093" w:rsidRPr="001342DA" w:rsidRDefault="002D5093" w:rsidP="00583039">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sz w:val="22"/>
          <w:szCs w:val="22"/>
        </w:rPr>
      </w:pPr>
      <w:r w:rsidRPr="001342DA">
        <w:rPr>
          <w:rFonts w:ascii="Times New Roman" w:hAnsi="Times New Roman"/>
          <w:sz w:val="22"/>
          <w:szCs w:val="22"/>
        </w:rPr>
        <w:t>Journal Editorship</w:t>
      </w:r>
    </w:p>
    <w:p w:rsidR="002D5093" w:rsidRPr="0010785F" w:rsidRDefault="002D5093" w:rsidP="002D5093">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1342DA">
        <w:rPr>
          <w:rFonts w:ascii="Times New Roman" w:hAnsi="Times New Roman"/>
          <w:b/>
          <w:i/>
          <w:sz w:val="22"/>
          <w:szCs w:val="22"/>
        </w:rPr>
        <w:t xml:space="preserve">  </w:t>
      </w:r>
      <w:r w:rsidRPr="0010785F">
        <w:rPr>
          <w:rFonts w:ascii="Times New Roman" w:hAnsi="Times New Roman"/>
          <w:b/>
          <w:i/>
          <w:sz w:val="22"/>
          <w:szCs w:val="22"/>
        </w:rPr>
        <w:t>Dr. Asha Yathiraj</w:t>
      </w:r>
    </w:p>
    <w:p w:rsidR="002D5093" w:rsidRPr="0010785F" w:rsidRDefault="002D5093" w:rsidP="002D5093">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10785F">
        <w:rPr>
          <w:rFonts w:ascii="Times New Roman" w:hAnsi="Times New Roman"/>
          <w:sz w:val="22"/>
          <w:szCs w:val="22"/>
        </w:rPr>
        <w:t xml:space="preserve">  Editoral Board Member of AYJNISHD-Journal of Cochlear Implant</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10785F">
        <w:rPr>
          <w:rFonts w:ascii="Times New Roman" w:hAnsi="Times New Roman"/>
          <w:b/>
          <w:i/>
          <w:sz w:val="22"/>
          <w:szCs w:val="22"/>
        </w:rPr>
        <w:t>Dr. Manjula P.</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10785F">
        <w:rPr>
          <w:rFonts w:ascii="Times New Roman" w:hAnsi="Times New Roman"/>
          <w:sz w:val="22"/>
          <w:szCs w:val="22"/>
        </w:rPr>
        <w:t>Associate Editor (Hearing)-JAIISH</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10785F">
        <w:rPr>
          <w:rFonts w:ascii="Times New Roman" w:hAnsi="Times New Roman"/>
          <w:b/>
          <w:i/>
          <w:sz w:val="22"/>
          <w:szCs w:val="22"/>
          <w:shd w:val="clear" w:color="auto" w:fill="FFFFFF"/>
        </w:rPr>
        <w:t>Dr. Ajith Kumar U.</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10785F">
        <w:rPr>
          <w:rFonts w:ascii="Times New Roman" w:hAnsi="Times New Roman"/>
          <w:sz w:val="22"/>
          <w:szCs w:val="22"/>
        </w:rPr>
        <w:t>Editor of American Journal of Audiology</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10785F">
        <w:rPr>
          <w:rFonts w:ascii="Times New Roman" w:hAnsi="Times New Roman"/>
          <w:b/>
          <w:i/>
          <w:sz w:val="22"/>
          <w:szCs w:val="22"/>
          <w:shd w:val="clear" w:color="auto" w:fill="FFFFFF"/>
        </w:rPr>
        <w:t>Dr. Sandeep M.</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10785F">
        <w:rPr>
          <w:rFonts w:ascii="Times New Roman" w:hAnsi="Times New Roman"/>
          <w:sz w:val="22"/>
          <w:szCs w:val="22"/>
        </w:rPr>
        <w:t>Editor of American Journal of Audiology</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10785F">
        <w:rPr>
          <w:rFonts w:ascii="Times New Roman" w:hAnsi="Times New Roman"/>
          <w:b/>
          <w:i/>
          <w:sz w:val="22"/>
          <w:szCs w:val="22"/>
          <w:shd w:val="clear" w:color="auto" w:fill="FFFFFF"/>
        </w:rPr>
        <w:t>Dr. Prawin Kumar</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sz w:val="22"/>
          <w:szCs w:val="22"/>
          <w:shd w:val="clear" w:color="auto" w:fill="FFFFFF"/>
        </w:rPr>
      </w:pPr>
      <w:r w:rsidRPr="0010785F">
        <w:rPr>
          <w:rFonts w:ascii="Times New Roman" w:hAnsi="Times New Roman"/>
          <w:sz w:val="22"/>
          <w:szCs w:val="22"/>
          <w:shd w:val="clear" w:color="auto" w:fill="FFFFFF"/>
        </w:rPr>
        <w:t>Editor-JISHA</w:t>
      </w:r>
    </w:p>
    <w:p w:rsidR="002D5093" w:rsidRPr="0010785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10785F">
        <w:rPr>
          <w:rFonts w:ascii="Times New Roman" w:hAnsi="Times New Roman"/>
          <w:b/>
          <w:i/>
          <w:sz w:val="22"/>
          <w:szCs w:val="22"/>
          <w:shd w:val="clear" w:color="auto" w:fill="FFFFFF"/>
        </w:rPr>
        <w:t>Mr. PrashanthPrabhu</w:t>
      </w:r>
    </w:p>
    <w:p w:rsidR="002D5093" w:rsidRPr="0010785F" w:rsidRDefault="002D5093" w:rsidP="002D5093">
      <w:pPr>
        <w:pStyle w:val="ListParagraph"/>
        <w:shd w:val="clear" w:color="auto" w:fill="FFFFFF" w:themeFill="background1"/>
        <w:tabs>
          <w:tab w:val="left" w:pos="-180"/>
          <w:tab w:val="left" w:pos="0"/>
        </w:tabs>
        <w:spacing w:after="0" w:line="240" w:lineRule="auto"/>
        <w:rPr>
          <w:rFonts w:ascii="Times New Roman" w:hAnsi="Times New Roman"/>
          <w:sz w:val="22"/>
          <w:szCs w:val="22"/>
          <w:shd w:val="clear" w:color="auto" w:fill="FFFFFF"/>
        </w:rPr>
      </w:pPr>
      <w:r w:rsidRPr="0010785F">
        <w:rPr>
          <w:rFonts w:ascii="Times New Roman" w:hAnsi="Times New Roman"/>
          <w:sz w:val="22"/>
          <w:szCs w:val="22"/>
          <w:shd w:val="clear" w:color="auto" w:fill="FFFFFF"/>
        </w:rPr>
        <w:t>Editorial panel member of an International Journal titled ‘EC Neurology’</w:t>
      </w:r>
    </w:p>
    <w:p w:rsidR="002D5093" w:rsidRPr="0010785F" w:rsidRDefault="002D5093" w:rsidP="002D5093">
      <w:pPr>
        <w:spacing w:after="0" w:line="240" w:lineRule="auto"/>
        <w:ind w:firstLine="720"/>
        <w:rPr>
          <w:rFonts w:ascii="Times New Roman" w:hAnsi="Times New Roman"/>
          <w:b/>
          <w:i/>
          <w:sz w:val="22"/>
          <w:szCs w:val="22"/>
        </w:rPr>
      </w:pPr>
      <w:r w:rsidRPr="0010785F">
        <w:rPr>
          <w:rFonts w:ascii="Times New Roman" w:hAnsi="Times New Roman"/>
          <w:b/>
          <w:i/>
          <w:sz w:val="22"/>
          <w:szCs w:val="22"/>
        </w:rPr>
        <w:t>Dr. Hemanth N.</w:t>
      </w:r>
    </w:p>
    <w:p w:rsidR="002D5093" w:rsidRPr="0010785F" w:rsidRDefault="002D5093" w:rsidP="002D5093">
      <w:pPr>
        <w:spacing w:after="0" w:line="240" w:lineRule="auto"/>
        <w:ind w:firstLine="720"/>
        <w:rPr>
          <w:rFonts w:ascii="Times New Roman" w:hAnsi="Times New Roman"/>
          <w:b/>
          <w:sz w:val="22"/>
          <w:szCs w:val="22"/>
          <w:u w:val="single"/>
        </w:rPr>
      </w:pPr>
      <w:r w:rsidRPr="0010785F">
        <w:rPr>
          <w:rFonts w:ascii="Times New Roman" w:hAnsi="Times New Roman"/>
          <w:sz w:val="22"/>
          <w:szCs w:val="22"/>
        </w:rPr>
        <w:t>International editorial reviewer board of Journal of Audiology and Otology</w:t>
      </w:r>
    </w:p>
    <w:p w:rsidR="002D5093" w:rsidRPr="001342DA" w:rsidRDefault="002D5093" w:rsidP="002D5093">
      <w:pPr>
        <w:spacing w:after="0" w:line="240" w:lineRule="auto"/>
        <w:ind w:firstLine="720"/>
        <w:rPr>
          <w:rFonts w:ascii="Times New Roman" w:hAnsi="Times New Roman"/>
          <w:b/>
          <w:i/>
          <w:sz w:val="22"/>
          <w:szCs w:val="22"/>
        </w:rPr>
      </w:pPr>
      <w:r w:rsidRPr="0010785F">
        <w:rPr>
          <w:rFonts w:ascii="Times New Roman" w:hAnsi="Times New Roman"/>
          <w:b/>
          <w:i/>
          <w:sz w:val="22"/>
          <w:szCs w:val="22"/>
        </w:rPr>
        <w:t>Mr. Sharath Kumar</w:t>
      </w:r>
    </w:p>
    <w:p w:rsidR="002D5093" w:rsidRDefault="002D5093" w:rsidP="002D5093">
      <w:pPr>
        <w:spacing w:after="0" w:line="240" w:lineRule="auto"/>
        <w:ind w:firstLine="720"/>
        <w:rPr>
          <w:rFonts w:ascii="Times New Roman" w:hAnsi="Times New Roman"/>
          <w:sz w:val="22"/>
          <w:szCs w:val="22"/>
        </w:rPr>
      </w:pPr>
      <w:r w:rsidRPr="001342DA">
        <w:rPr>
          <w:rFonts w:ascii="Times New Roman" w:hAnsi="Times New Roman"/>
          <w:sz w:val="22"/>
          <w:szCs w:val="22"/>
        </w:rPr>
        <w:t>Assistant Editor of JAIISH</w:t>
      </w:r>
    </w:p>
    <w:p w:rsidR="002D5093" w:rsidRDefault="002D5093" w:rsidP="002D5093">
      <w:pPr>
        <w:spacing w:after="0" w:line="240" w:lineRule="auto"/>
        <w:ind w:firstLine="720"/>
        <w:rPr>
          <w:rFonts w:ascii="Times New Roman" w:hAnsi="Times New Roman"/>
          <w:sz w:val="22"/>
          <w:szCs w:val="22"/>
        </w:rPr>
      </w:pPr>
    </w:p>
    <w:p w:rsidR="002367AB" w:rsidRDefault="002367AB" w:rsidP="002D5093">
      <w:pPr>
        <w:spacing w:after="0" w:line="240" w:lineRule="auto"/>
        <w:ind w:firstLine="720"/>
        <w:rPr>
          <w:rFonts w:ascii="Times New Roman" w:hAnsi="Times New Roman"/>
          <w:sz w:val="22"/>
          <w:szCs w:val="22"/>
        </w:rPr>
      </w:pPr>
    </w:p>
    <w:p w:rsidR="002367AB" w:rsidRDefault="002367AB" w:rsidP="002D5093">
      <w:pPr>
        <w:spacing w:after="0" w:line="240" w:lineRule="auto"/>
        <w:ind w:firstLine="720"/>
        <w:rPr>
          <w:rFonts w:ascii="Times New Roman" w:hAnsi="Times New Roman"/>
          <w:sz w:val="22"/>
          <w:szCs w:val="22"/>
        </w:rPr>
      </w:pPr>
    </w:p>
    <w:p w:rsidR="002367AB" w:rsidRDefault="002367AB" w:rsidP="002D5093">
      <w:pPr>
        <w:spacing w:after="0" w:line="240" w:lineRule="auto"/>
        <w:ind w:firstLine="720"/>
        <w:rPr>
          <w:rFonts w:ascii="Times New Roman" w:hAnsi="Times New Roman"/>
          <w:sz w:val="22"/>
          <w:szCs w:val="22"/>
        </w:rPr>
      </w:pPr>
    </w:p>
    <w:p w:rsidR="002367AB" w:rsidRDefault="002367AB" w:rsidP="002D5093">
      <w:pPr>
        <w:spacing w:after="0" w:line="240" w:lineRule="auto"/>
        <w:ind w:firstLine="720"/>
        <w:rPr>
          <w:rFonts w:ascii="Times New Roman" w:hAnsi="Times New Roman"/>
          <w:sz w:val="22"/>
          <w:szCs w:val="22"/>
        </w:rPr>
      </w:pPr>
    </w:p>
    <w:p w:rsidR="002367AB" w:rsidRDefault="002367AB" w:rsidP="002D5093">
      <w:pPr>
        <w:spacing w:after="0" w:line="240" w:lineRule="auto"/>
        <w:ind w:firstLine="720"/>
        <w:rPr>
          <w:rFonts w:ascii="Times New Roman" w:hAnsi="Times New Roman"/>
          <w:sz w:val="22"/>
          <w:szCs w:val="22"/>
        </w:rPr>
      </w:pPr>
    </w:p>
    <w:p w:rsidR="002367AB" w:rsidRDefault="002367AB" w:rsidP="002D5093">
      <w:pPr>
        <w:spacing w:after="0" w:line="240" w:lineRule="auto"/>
        <w:ind w:firstLine="720"/>
        <w:rPr>
          <w:rFonts w:ascii="Times New Roman" w:hAnsi="Times New Roman"/>
          <w:sz w:val="22"/>
          <w:szCs w:val="22"/>
        </w:rPr>
      </w:pPr>
    </w:p>
    <w:p w:rsidR="002D5093" w:rsidRPr="001342DA" w:rsidRDefault="002D5093" w:rsidP="002D5093">
      <w:pPr>
        <w:pStyle w:val="HTMLPreformatted"/>
        <w:shd w:val="clear" w:color="auto" w:fill="FFFFFF" w:themeFill="background1"/>
        <w:jc w:val="center"/>
        <w:rPr>
          <w:rFonts w:ascii="Times New Roman" w:hAnsi="Times New Roman" w:cs="Times New Roman"/>
          <w:sz w:val="22"/>
          <w:szCs w:val="22"/>
          <w:u w:val="single"/>
          <w:lang w:val="en-IN" w:bidi="hi-IN"/>
        </w:rPr>
      </w:pPr>
      <w:r w:rsidRPr="001342DA">
        <w:rPr>
          <w:rFonts w:ascii="Times New Roman" w:hAnsi="Times New Roman" w:cs="Times New Roman"/>
          <w:b/>
          <w:sz w:val="22"/>
          <w:szCs w:val="22"/>
          <w:u w:val="single"/>
        </w:rPr>
        <w:lastRenderedPageBreak/>
        <w:t>CLINICAL SERVICES: GENERAL/</w:t>
      </w:r>
      <w:r w:rsidRPr="001342DA">
        <w:rPr>
          <w:rFonts w:ascii="Times New Roman" w:hAnsi="Times New Roman" w:cs="Mangal"/>
          <w:sz w:val="22"/>
          <w:szCs w:val="22"/>
          <w:u w:val="single"/>
          <w:cs/>
          <w:lang w:bidi="hi-IN"/>
        </w:rPr>
        <w:t>नैदानिक</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सेवाओं</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आम</w:t>
      </w:r>
    </w:p>
    <w:p w:rsidR="002D5093" w:rsidRDefault="000B2FCC" w:rsidP="002D5093">
      <w:pPr>
        <w:pStyle w:val="HTMLPreformatted"/>
        <w:shd w:val="clear" w:color="auto" w:fill="FFFFFF" w:themeFill="background1"/>
        <w:jc w:val="center"/>
        <w:rPr>
          <w:rFonts w:ascii="Times New Roman" w:hAnsi="Times New Roman" w:cs="Times New Roman"/>
          <w:sz w:val="22"/>
          <w:szCs w:val="22"/>
          <w:u w:val="single"/>
          <w:lang w:val="en-IN" w:bidi="hi-IN"/>
        </w:rPr>
      </w:pPr>
      <w:r>
        <w:rPr>
          <w:rFonts w:ascii="Times New Roman" w:hAnsi="Times New Roman" w:cs="Times New Roman"/>
          <w:sz w:val="22"/>
          <w:szCs w:val="22"/>
          <w:u w:val="single"/>
          <w:lang w:val="en-IN" w:bidi="hi-IN"/>
        </w:rPr>
        <w:t>October</w:t>
      </w:r>
      <w:r w:rsidR="002D5093" w:rsidRPr="001342DA">
        <w:rPr>
          <w:rFonts w:ascii="Times New Roman" w:hAnsi="Times New Roman" w:cs="Times New Roman"/>
          <w:sz w:val="22"/>
          <w:szCs w:val="22"/>
          <w:u w:val="single"/>
          <w:lang w:val="en-IN" w:bidi="hi-IN"/>
        </w:rPr>
        <w:t xml:space="preserve"> 2018 (27.0</w:t>
      </w:r>
      <w:r>
        <w:rPr>
          <w:rFonts w:ascii="Times New Roman" w:hAnsi="Times New Roman" w:cs="Times New Roman"/>
          <w:sz w:val="22"/>
          <w:szCs w:val="22"/>
          <w:u w:val="single"/>
          <w:lang w:val="en-IN" w:bidi="hi-IN"/>
        </w:rPr>
        <w:t>9</w:t>
      </w:r>
      <w:r w:rsidR="002D5093" w:rsidRPr="001342DA">
        <w:rPr>
          <w:rFonts w:ascii="Times New Roman" w:hAnsi="Times New Roman" w:cs="Times New Roman"/>
          <w:sz w:val="22"/>
          <w:szCs w:val="22"/>
          <w:u w:val="single"/>
          <w:lang w:val="en-IN" w:bidi="hi-IN"/>
        </w:rPr>
        <w:t>.2018 to 26.</w:t>
      </w:r>
      <w:r>
        <w:rPr>
          <w:rFonts w:ascii="Times New Roman" w:hAnsi="Times New Roman" w:cs="Times New Roman"/>
          <w:sz w:val="22"/>
          <w:szCs w:val="22"/>
          <w:u w:val="single"/>
          <w:lang w:val="en-IN" w:bidi="hi-IN"/>
        </w:rPr>
        <w:t>10</w:t>
      </w:r>
      <w:r w:rsidR="002D5093" w:rsidRPr="001342DA">
        <w:rPr>
          <w:rFonts w:ascii="Times New Roman" w:hAnsi="Times New Roman" w:cs="Times New Roman"/>
          <w:sz w:val="22"/>
          <w:szCs w:val="22"/>
          <w:u w:val="single"/>
          <w:lang w:val="en-IN" w:bidi="hi-IN"/>
        </w:rPr>
        <w:t>.2018)</w:t>
      </w:r>
    </w:p>
    <w:p w:rsidR="00F91F1F" w:rsidRDefault="00F91F1F" w:rsidP="002D5093">
      <w:pPr>
        <w:spacing w:after="0" w:line="240" w:lineRule="auto"/>
        <w:ind w:firstLine="720"/>
        <w:rPr>
          <w:rFonts w:ascii="Times New Roman" w:hAnsi="Times New Roman"/>
          <w:b/>
          <w:cap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61"/>
      </w:tblGrid>
      <w:tr w:rsidR="00F91F1F" w:rsidRPr="002B3E6F" w:rsidTr="00014257">
        <w:trPr>
          <w:trHeight w:val="8766"/>
        </w:trPr>
        <w:tc>
          <w:tcPr>
            <w:tcW w:w="4856" w:type="dxa"/>
          </w:tcPr>
          <w:p w:rsidR="00F91F1F" w:rsidRPr="00C05DB0" w:rsidRDefault="00F91F1F" w:rsidP="00F91F1F">
            <w:pPr>
              <w:pStyle w:val="ListParagraph"/>
              <w:numPr>
                <w:ilvl w:val="0"/>
                <w:numId w:val="8"/>
              </w:numPr>
              <w:shd w:val="clear" w:color="auto" w:fill="FFFFFF" w:themeFill="background1"/>
              <w:tabs>
                <w:tab w:val="left" w:pos="-180"/>
                <w:tab w:val="left" w:pos="0"/>
              </w:tabs>
              <w:rPr>
                <w:rFonts w:ascii="Times New Roman" w:hAnsi="Times New Roman"/>
                <w:b/>
                <w:sz w:val="22"/>
                <w:szCs w:val="22"/>
              </w:rPr>
            </w:pPr>
            <w:r w:rsidRPr="002B3E6F">
              <w:rPr>
                <w:rFonts w:ascii="Times New Roman" w:hAnsi="Times New Roman"/>
                <w:b/>
                <w:sz w:val="22"/>
                <w:szCs w:val="22"/>
              </w:rPr>
              <w:t>Hearing Evaluation</w:t>
            </w:r>
          </w:p>
          <w:tbl>
            <w:tblPr>
              <w:tblpPr w:leftFromText="180" w:rightFromText="180" w:vertAnchor="text" w:horzAnchor="page" w:tblpX="596" w:tblpY="107"/>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666"/>
            </w:tblGrid>
            <w:tr w:rsidR="00F91F1F" w:rsidRPr="002B3E6F" w:rsidTr="00014257">
              <w:trPr>
                <w:trHeight w:val="178"/>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seen in OPD</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p>
              </w:tc>
            </w:tr>
            <w:tr w:rsidR="00F91F1F" w:rsidRPr="002B3E6F" w:rsidTr="00014257">
              <w:trPr>
                <w:trHeight w:val="146"/>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seen at JC block</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rPr>
                      <w:rFonts w:ascii="Times New Roman" w:eastAsia="Times New Roman" w:hAnsi="Times New Roman"/>
                      <w:b/>
                    </w:rPr>
                  </w:pPr>
                  <w:r>
                    <w:rPr>
                      <w:rFonts w:ascii="Times New Roman" w:eastAsia="Times New Roman" w:hAnsi="Times New Roman"/>
                      <w:b/>
                    </w:rPr>
                    <w:t>981</w:t>
                  </w:r>
                </w:p>
              </w:tc>
            </w:tr>
            <w:tr w:rsidR="00F91F1F" w:rsidRPr="002B3E6F" w:rsidTr="00014257">
              <w:trPr>
                <w:trHeight w:val="146"/>
              </w:trPr>
              <w:tc>
                <w:tcPr>
                  <w:tcW w:w="3459" w:type="dxa"/>
                  <w:shd w:val="clear" w:color="auto" w:fill="FFFFFF" w:themeFill="background1"/>
                  <w:noWrap/>
                  <w:vAlign w:val="bottom"/>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seen in camps</w:t>
                  </w:r>
                </w:p>
              </w:tc>
              <w:tc>
                <w:tcPr>
                  <w:tcW w:w="0" w:type="auto"/>
                  <w:shd w:val="clear" w:color="auto" w:fill="FFFFFF" w:themeFill="background1"/>
                  <w:noWrap/>
                  <w:vAlign w:val="bottom"/>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b/>
                    </w:rPr>
                  </w:pPr>
                  <w:r w:rsidRPr="002B3E6F">
                    <w:rPr>
                      <w:rFonts w:ascii="Times New Roman" w:eastAsia="Times New Roman" w:hAnsi="Times New Roman"/>
                      <w:b/>
                    </w:rPr>
                    <w:t>-</w:t>
                  </w:r>
                </w:p>
              </w:tc>
            </w:tr>
            <w:tr w:rsidR="00F91F1F" w:rsidRPr="002B3E6F" w:rsidTr="00014257">
              <w:trPr>
                <w:trHeight w:val="63"/>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b/>
                      <w:i/>
                    </w:rPr>
                  </w:pPr>
                  <w:r w:rsidRPr="002B3E6F">
                    <w:rPr>
                      <w:rFonts w:ascii="Times New Roman" w:eastAsia="Times New Roman" w:hAnsi="Times New Roman"/>
                      <w:b/>
                      <w:i/>
                      <w:sz w:val="22"/>
                      <w:szCs w:val="22"/>
                    </w:rPr>
                    <w:t xml:space="preserve">Ears with diff degrees of  HL  </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p>
              </w:tc>
            </w:tr>
            <w:tr w:rsidR="00F91F1F" w:rsidRPr="002B3E6F" w:rsidTr="00014257">
              <w:trPr>
                <w:trHeight w:val="105"/>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Normal hearing</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230</w:t>
                  </w:r>
                </w:p>
              </w:tc>
            </w:tr>
            <w:tr w:rsidR="00F91F1F" w:rsidRPr="002B3E6F" w:rsidTr="00014257">
              <w:trPr>
                <w:trHeight w:val="81"/>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Minimal</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80</w:t>
                  </w:r>
                </w:p>
              </w:tc>
            </w:tr>
            <w:tr w:rsidR="00F91F1F" w:rsidRPr="002B3E6F" w:rsidTr="00014257">
              <w:trPr>
                <w:trHeight w:val="138"/>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Mild</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91</w:t>
                  </w:r>
                </w:p>
              </w:tc>
            </w:tr>
            <w:tr w:rsidR="00F91F1F" w:rsidRPr="002B3E6F" w:rsidTr="00014257">
              <w:trPr>
                <w:trHeight w:val="105"/>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88</w:t>
                  </w:r>
                </w:p>
              </w:tc>
            </w:tr>
            <w:tr w:rsidR="00F91F1F" w:rsidRPr="002B3E6F" w:rsidTr="00014257">
              <w:trPr>
                <w:trHeight w:val="81"/>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Moderately severe</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65</w:t>
                  </w:r>
                </w:p>
              </w:tc>
            </w:tr>
            <w:tr w:rsidR="00F91F1F" w:rsidRPr="002B3E6F" w:rsidTr="00014257">
              <w:trPr>
                <w:trHeight w:val="63"/>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Severe</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47</w:t>
                  </w:r>
                </w:p>
              </w:tc>
            </w:tr>
            <w:tr w:rsidR="00F91F1F" w:rsidRPr="002B3E6F" w:rsidTr="00014257">
              <w:trPr>
                <w:trHeight w:val="63"/>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Profound</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80</w:t>
                  </w:r>
                </w:p>
              </w:tc>
            </w:tr>
            <w:tr w:rsidR="00F91F1F" w:rsidRPr="002B3E6F" w:rsidTr="00014257">
              <w:trPr>
                <w:trHeight w:val="81"/>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Minimal to mild</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01</w:t>
                  </w:r>
                </w:p>
              </w:tc>
            </w:tr>
            <w:tr w:rsidR="00F91F1F" w:rsidRPr="002B3E6F" w:rsidTr="00014257">
              <w:trPr>
                <w:trHeight w:val="105"/>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Mild to moderate</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04</w:t>
                  </w:r>
                </w:p>
              </w:tc>
            </w:tr>
            <w:tr w:rsidR="00F91F1F" w:rsidRPr="002B3E6F" w:rsidTr="00014257">
              <w:trPr>
                <w:trHeight w:val="73"/>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 to moderately severe</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04</w:t>
                  </w:r>
                </w:p>
              </w:tc>
            </w:tr>
            <w:tr w:rsidR="00F91F1F" w:rsidRPr="002B3E6F" w:rsidTr="00014257">
              <w:trPr>
                <w:trHeight w:val="81"/>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Moderately severe to severe</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F91F1F" w:rsidRPr="002B3E6F" w:rsidTr="00014257">
              <w:trPr>
                <w:trHeight w:val="138"/>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Severe to profound</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10</w:t>
                  </w:r>
                </w:p>
              </w:tc>
            </w:tr>
            <w:tr w:rsidR="00F91F1F" w:rsidRPr="002B3E6F" w:rsidTr="00014257">
              <w:trPr>
                <w:trHeight w:val="138"/>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 to severe</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00</w:t>
                  </w:r>
                </w:p>
              </w:tc>
            </w:tr>
            <w:tr w:rsidR="00F91F1F" w:rsidRPr="002B3E6F" w:rsidTr="00014257">
              <w:trPr>
                <w:trHeight w:val="202"/>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Sloping</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64</w:t>
                  </w:r>
                </w:p>
              </w:tc>
            </w:tr>
            <w:tr w:rsidR="00F91F1F" w:rsidRPr="002B3E6F" w:rsidTr="00014257">
              <w:trPr>
                <w:trHeight w:val="65"/>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b/>
                      <w:i/>
                    </w:rPr>
                  </w:pPr>
                  <w:r w:rsidRPr="002B3E6F">
                    <w:rPr>
                      <w:rFonts w:ascii="Times New Roman" w:eastAsia="Times New Roman" w:hAnsi="Times New Roman"/>
                      <w:b/>
                      <w:i/>
                      <w:sz w:val="22"/>
                      <w:szCs w:val="22"/>
                    </w:rPr>
                    <w:t xml:space="preserve">Ears tested having  </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p>
              </w:tc>
            </w:tr>
            <w:tr w:rsidR="00F91F1F" w:rsidRPr="002B3E6F" w:rsidTr="00014257">
              <w:trPr>
                <w:trHeight w:val="114"/>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Conductive hearing      </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211</w:t>
                  </w:r>
                </w:p>
              </w:tc>
            </w:tr>
            <w:tr w:rsidR="00F91F1F" w:rsidRPr="002B3E6F" w:rsidTr="00014257">
              <w:trPr>
                <w:trHeight w:val="90"/>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Mixed hearing loss</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305</w:t>
                  </w:r>
                </w:p>
              </w:tc>
            </w:tr>
            <w:tr w:rsidR="00F91F1F" w:rsidRPr="002B3E6F" w:rsidTr="00014257">
              <w:trPr>
                <w:trHeight w:val="138"/>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SN hearing loss</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549</w:t>
                  </w:r>
                </w:p>
              </w:tc>
            </w:tr>
            <w:tr w:rsidR="00F91F1F" w:rsidRPr="002B3E6F" w:rsidTr="00014257">
              <w:trPr>
                <w:trHeight w:val="114"/>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with unil HL </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128</w:t>
                  </w:r>
                </w:p>
              </w:tc>
            </w:tr>
            <w:tr w:rsidR="00F91F1F" w:rsidRPr="002B3E6F" w:rsidTr="00014257">
              <w:trPr>
                <w:trHeight w:val="170"/>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with bil HL</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738</w:t>
                  </w:r>
                </w:p>
              </w:tc>
            </w:tr>
            <w:tr w:rsidR="00F91F1F" w:rsidRPr="002B3E6F" w:rsidTr="00014257">
              <w:trPr>
                <w:trHeight w:val="138"/>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Ears with Aud. Dys-synchrony</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10</w:t>
                  </w:r>
                </w:p>
              </w:tc>
            </w:tr>
            <w:tr w:rsidR="00F91F1F" w:rsidRPr="002B3E6F" w:rsidTr="00014257">
              <w:trPr>
                <w:trHeight w:val="63"/>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with APD</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01</w:t>
                  </w:r>
                </w:p>
              </w:tc>
            </w:tr>
            <w:tr w:rsidR="00F91F1F" w:rsidRPr="002B3E6F" w:rsidTr="00014257">
              <w:trPr>
                <w:trHeight w:val="105"/>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with Funl HL</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08</w:t>
                  </w:r>
                </w:p>
              </w:tc>
            </w:tr>
            <w:tr w:rsidR="00F91F1F" w:rsidRPr="002B3E6F" w:rsidTr="00014257">
              <w:trPr>
                <w:trHeight w:val="122"/>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 tinnitus evaln</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27</w:t>
                  </w:r>
                </w:p>
              </w:tc>
            </w:tr>
            <w:tr w:rsidR="00F91F1F" w:rsidRPr="002B3E6F" w:rsidTr="00014257">
              <w:trPr>
                <w:trHeight w:val="73"/>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PTA  </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942</w:t>
                  </w:r>
                </w:p>
              </w:tc>
            </w:tr>
            <w:tr w:rsidR="00F91F1F" w:rsidRPr="002B3E6F" w:rsidTr="00014257">
              <w:trPr>
                <w:trHeight w:val="90"/>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Sp.Aud</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940</w:t>
                  </w:r>
                </w:p>
              </w:tc>
            </w:tr>
            <w:tr w:rsidR="00F91F1F" w:rsidRPr="002B3E6F" w:rsidTr="00014257">
              <w:trPr>
                <w:trHeight w:val="138"/>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Immitt. evln</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940</w:t>
                  </w:r>
                </w:p>
              </w:tc>
            </w:tr>
            <w:tr w:rsidR="00F91F1F" w:rsidRPr="002B3E6F" w:rsidTr="00014257">
              <w:trPr>
                <w:trHeight w:val="90"/>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OAE  </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379</w:t>
                  </w:r>
                </w:p>
              </w:tc>
            </w:tr>
            <w:tr w:rsidR="00F91F1F" w:rsidRPr="002B3E6F" w:rsidTr="00014257">
              <w:trPr>
                <w:trHeight w:val="63"/>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ABR </w:t>
                  </w:r>
                </w:p>
              </w:tc>
              <w:tc>
                <w:tcPr>
                  <w:tcW w:w="0" w:type="auto"/>
                  <w:shd w:val="clear" w:color="auto" w:fill="FFFFFF" w:themeFill="background1"/>
                  <w:noWrap/>
                  <w:vAlign w:val="bottom"/>
                  <w:hideMark/>
                </w:tcPr>
                <w:p w:rsidR="00F91F1F" w:rsidRPr="00A60E7E" w:rsidRDefault="00F91F1F" w:rsidP="00014257">
                  <w:pPr>
                    <w:shd w:val="clear" w:color="auto" w:fill="FFFFFF" w:themeFill="background1"/>
                    <w:spacing w:after="0" w:line="240" w:lineRule="auto"/>
                    <w:jc w:val="center"/>
                    <w:rPr>
                      <w:rFonts w:ascii="Times New Roman" w:eastAsia="Times New Roman" w:hAnsi="Times New Roman"/>
                    </w:rPr>
                  </w:pPr>
                  <w:r w:rsidRPr="00A60E7E">
                    <w:rPr>
                      <w:rFonts w:ascii="Times New Roman" w:eastAsia="Times New Roman" w:hAnsi="Times New Roman"/>
                    </w:rPr>
                    <w:t>221</w:t>
                  </w:r>
                </w:p>
              </w:tc>
            </w:tr>
            <w:tr w:rsidR="00F91F1F" w:rsidRPr="002B3E6F" w:rsidTr="00014257">
              <w:trPr>
                <w:trHeight w:val="114"/>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VEMP  </w:t>
                  </w:r>
                </w:p>
              </w:tc>
              <w:tc>
                <w:tcPr>
                  <w:tcW w:w="0" w:type="auto"/>
                  <w:shd w:val="clear" w:color="auto" w:fill="FFFFFF" w:themeFill="background1"/>
                  <w:noWrap/>
                  <w:vAlign w:val="bottom"/>
                  <w:hideMark/>
                </w:tcPr>
                <w:p w:rsidR="00F91F1F" w:rsidRPr="00A60E7E" w:rsidRDefault="00F91F1F" w:rsidP="00014257">
                  <w:pPr>
                    <w:shd w:val="clear" w:color="auto" w:fill="FFFFFF" w:themeFill="background1"/>
                    <w:spacing w:after="0" w:line="240" w:lineRule="auto"/>
                    <w:jc w:val="center"/>
                    <w:rPr>
                      <w:rFonts w:ascii="Times New Roman" w:eastAsia="Times New Roman" w:hAnsi="Times New Roman"/>
                    </w:rPr>
                  </w:pPr>
                  <w:r w:rsidRPr="00A60E7E">
                    <w:rPr>
                      <w:rFonts w:ascii="Times New Roman" w:eastAsia="Times New Roman" w:hAnsi="Times New Roman"/>
                    </w:rPr>
                    <w:t>04</w:t>
                  </w:r>
                </w:p>
              </w:tc>
            </w:tr>
            <w:tr w:rsidR="00F91F1F" w:rsidRPr="002B3E6F" w:rsidTr="00014257">
              <w:trPr>
                <w:trHeight w:val="70"/>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VHIT</w:t>
                  </w:r>
                </w:p>
              </w:tc>
              <w:tc>
                <w:tcPr>
                  <w:tcW w:w="0" w:type="auto"/>
                  <w:shd w:val="clear" w:color="auto" w:fill="FFFFFF" w:themeFill="background1"/>
                  <w:noWrap/>
                  <w:vAlign w:val="bottom"/>
                  <w:hideMark/>
                </w:tcPr>
                <w:p w:rsidR="00F91F1F" w:rsidRPr="00A60E7E" w:rsidRDefault="00F91F1F" w:rsidP="00014257">
                  <w:pPr>
                    <w:shd w:val="clear" w:color="auto" w:fill="FFFFFF" w:themeFill="background1"/>
                    <w:spacing w:after="0" w:line="240" w:lineRule="auto"/>
                    <w:jc w:val="center"/>
                    <w:rPr>
                      <w:rFonts w:ascii="Times New Roman" w:eastAsia="Times New Roman" w:hAnsi="Times New Roman"/>
                    </w:rPr>
                  </w:pPr>
                  <w:r w:rsidRPr="00A60E7E">
                    <w:rPr>
                      <w:rFonts w:ascii="Times New Roman" w:eastAsia="Times New Roman" w:hAnsi="Times New Roman"/>
                    </w:rPr>
                    <w:t>00</w:t>
                  </w:r>
                </w:p>
              </w:tc>
            </w:tr>
            <w:tr w:rsidR="00F91F1F" w:rsidRPr="002B3E6F" w:rsidTr="00014257">
              <w:trPr>
                <w:trHeight w:val="81"/>
              </w:trPr>
              <w:tc>
                <w:tcPr>
                  <w:tcW w:w="3459" w:type="dxa"/>
                  <w:tcBorders>
                    <w:bottom w:val="single" w:sz="4" w:space="0" w:color="auto"/>
                  </w:tcBorders>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BOA  </w:t>
                  </w:r>
                </w:p>
              </w:tc>
              <w:tc>
                <w:tcPr>
                  <w:tcW w:w="0" w:type="auto"/>
                  <w:tcBorders>
                    <w:bottom w:val="single" w:sz="4" w:space="0" w:color="auto"/>
                  </w:tcBorders>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29</w:t>
                  </w:r>
                </w:p>
              </w:tc>
            </w:tr>
            <w:tr w:rsidR="00F91F1F" w:rsidRPr="002B3E6F" w:rsidTr="00014257">
              <w:trPr>
                <w:trHeight w:val="138"/>
              </w:trPr>
              <w:tc>
                <w:tcPr>
                  <w:tcW w:w="3459" w:type="dxa"/>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VRA  </w:t>
                  </w:r>
                </w:p>
              </w:tc>
              <w:tc>
                <w:tcPr>
                  <w:tcW w:w="0" w:type="auto"/>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09</w:t>
                  </w:r>
                </w:p>
              </w:tc>
            </w:tr>
            <w:tr w:rsidR="00F91F1F" w:rsidRPr="002B3E6F" w:rsidTr="00014257">
              <w:trPr>
                <w:trHeight w:val="138"/>
              </w:trPr>
              <w:tc>
                <w:tcPr>
                  <w:tcW w:w="3459" w:type="dxa"/>
                  <w:tcBorders>
                    <w:bottom w:val="single" w:sz="4" w:space="0" w:color="auto"/>
                  </w:tcBorders>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LLR</w:t>
                  </w:r>
                </w:p>
              </w:tc>
              <w:tc>
                <w:tcPr>
                  <w:tcW w:w="0" w:type="auto"/>
                  <w:tcBorders>
                    <w:bottom w:val="single" w:sz="4" w:space="0" w:color="auto"/>
                  </w:tcBorders>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bl>
          <w:p w:rsidR="00F91F1F" w:rsidRPr="002B3E6F" w:rsidRDefault="00F91F1F" w:rsidP="00014257">
            <w:pPr>
              <w:pStyle w:val="ListParagraph"/>
              <w:shd w:val="clear" w:color="auto" w:fill="FFFFFF" w:themeFill="background1"/>
              <w:tabs>
                <w:tab w:val="left" w:pos="-180"/>
                <w:tab w:val="left" w:pos="0"/>
              </w:tabs>
              <w:spacing w:before="240"/>
              <w:ind w:left="0"/>
              <w:rPr>
                <w:rFonts w:ascii="Times New Roman" w:hAnsi="Times New Roman"/>
                <w:b/>
                <w:sz w:val="22"/>
                <w:szCs w:val="22"/>
                <w:u w:val="single"/>
              </w:rPr>
            </w:pPr>
          </w:p>
        </w:tc>
        <w:tc>
          <w:tcPr>
            <w:tcW w:w="4061" w:type="dxa"/>
          </w:tcPr>
          <w:p w:rsidR="00F91F1F" w:rsidRPr="00C05DB0" w:rsidRDefault="00F91F1F" w:rsidP="00F91F1F">
            <w:pPr>
              <w:pStyle w:val="ListParagraph"/>
              <w:numPr>
                <w:ilvl w:val="0"/>
                <w:numId w:val="8"/>
              </w:numPr>
              <w:shd w:val="clear" w:color="auto" w:fill="FFFFFF" w:themeFill="background1"/>
              <w:tabs>
                <w:tab w:val="left" w:pos="-180"/>
                <w:tab w:val="left" w:pos="0"/>
              </w:tabs>
              <w:ind w:left="634" w:hanging="450"/>
              <w:rPr>
                <w:rFonts w:ascii="Times New Roman" w:hAnsi="Times New Roman"/>
                <w:b/>
                <w:sz w:val="22"/>
                <w:szCs w:val="22"/>
              </w:rPr>
            </w:pPr>
            <w:r w:rsidRPr="002B3E6F">
              <w:rPr>
                <w:rFonts w:ascii="Times New Roman" w:hAnsi="Times New Roman"/>
                <w:b/>
                <w:sz w:val="22"/>
                <w:szCs w:val="22"/>
              </w:rPr>
              <w:t>Hearing Aid Trial</w:t>
            </w:r>
          </w:p>
          <w:tbl>
            <w:tblPr>
              <w:tblpPr w:leftFromText="180" w:rightFromText="180" w:vertAnchor="text" w:horzAnchor="margin" w:tblpXSpec="center" w:tblpY="209"/>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258"/>
              <w:gridCol w:w="576"/>
            </w:tblGrid>
            <w:tr w:rsidR="00F91F1F" w:rsidRPr="002B3E6F" w:rsidTr="00014257">
              <w:trPr>
                <w:trHeight w:val="271"/>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b/>
                    </w:rPr>
                  </w:pPr>
                  <w:r w:rsidRPr="002B3E6F">
                    <w:rPr>
                      <w:rFonts w:ascii="Times New Roman" w:eastAsia="Times New Roman" w:hAnsi="Times New Roman"/>
                      <w:b/>
                      <w:sz w:val="22"/>
                      <w:szCs w:val="22"/>
                    </w:rPr>
                    <w:t>Hearing Aid Trial</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b/>
                    </w:rPr>
                  </w:pPr>
                </w:p>
              </w:tc>
            </w:tr>
            <w:tr w:rsidR="00F91F1F" w:rsidRPr="002B3E6F" w:rsidTr="00014257">
              <w:trPr>
                <w:trHeight w:val="211"/>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clients seen for HAT</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542</w:t>
                  </w:r>
                </w:p>
              </w:tc>
            </w:tr>
            <w:tr w:rsidR="00F91F1F" w:rsidRPr="002B3E6F" w:rsidTr="00014257">
              <w:trPr>
                <w:trHeight w:val="211"/>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clients seen at camp</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b/>
                    </w:rPr>
                  </w:pPr>
                  <w:r w:rsidRPr="002B3E6F">
                    <w:rPr>
                      <w:rFonts w:ascii="Times New Roman" w:eastAsia="Times New Roman" w:hAnsi="Times New Roman"/>
                      <w:b/>
                    </w:rPr>
                    <w:t>-</w:t>
                  </w:r>
                </w:p>
              </w:tc>
            </w:tr>
            <w:tr w:rsidR="00F91F1F" w:rsidRPr="002B3E6F" w:rsidTr="00014257">
              <w:trPr>
                <w:trHeight w:val="211"/>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HA’s prescribed at camp</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w:t>
                  </w:r>
                </w:p>
              </w:tc>
            </w:tr>
            <w:tr w:rsidR="00F91F1F" w:rsidRPr="002B3E6F" w:rsidTr="00014257">
              <w:trPr>
                <w:trHeight w:val="211"/>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HA’s issued at camp</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w:t>
                  </w:r>
                </w:p>
              </w:tc>
            </w:tr>
            <w:tr w:rsidR="00F91F1F" w:rsidRPr="002B3E6F" w:rsidTr="00014257">
              <w:trPr>
                <w:trHeight w:val="81"/>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HA’s prescribed at AIISH</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403</w:t>
                  </w:r>
                </w:p>
              </w:tc>
            </w:tr>
            <w:tr w:rsidR="00F91F1F" w:rsidRPr="002B3E6F" w:rsidTr="00014257">
              <w:trPr>
                <w:trHeight w:val="81"/>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Body level hearing aids</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37</w:t>
                  </w:r>
                </w:p>
              </w:tc>
            </w:tr>
            <w:tr w:rsidR="00F91F1F" w:rsidRPr="002B3E6F" w:rsidTr="00014257">
              <w:trPr>
                <w:trHeight w:val="114"/>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Analogue BTE</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00</w:t>
                  </w:r>
                </w:p>
              </w:tc>
            </w:tr>
            <w:tr w:rsidR="00F91F1F" w:rsidRPr="002B3E6F" w:rsidTr="00014257">
              <w:trPr>
                <w:trHeight w:val="73"/>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BTE</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296</w:t>
                  </w:r>
                </w:p>
              </w:tc>
            </w:tr>
            <w:tr w:rsidR="00F91F1F" w:rsidRPr="002B3E6F" w:rsidTr="00014257">
              <w:trPr>
                <w:trHeight w:val="98"/>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Trimmer Digital BTE</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tc>
            </w:tr>
            <w:tr w:rsidR="00F91F1F" w:rsidRPr="002B3E6F" w:rsidTr="00014257">
              <w:trPr>
                <w:trHeight w:val="98"/>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Mini BTE</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tc>
            </w:tr>
            <w:tr w:rsidR="00F91F1F" w:rsidRPr="002B3E6F" w:rsidTr="00014257">
              <w:trPr>
                <w:trHeight w:val="138"/>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ITE</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00</w:t>
                  </w:r>
                </w:p>
              </w:tc>
            </w:tr>
            <w:tr w:rsidR="00F91F1F" w:rsidRPr="002B3E6F" w:rsidTr="00014257">
              <w:trPr>
                <w:trHeight w:val="170"/>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ITC</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04</w:t>
                  </w:r>
                </w:p>
              </w:tc>
            </w:tr>
            <w:tr w:rsidR="00F91F1F" w:rsidRPr="002B3E6F" w:rsidTr="00014257">
              <w:trPr>
                <w:trHeight w:val="131"/>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CIC</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07</w:t>
                  </w:r>
                </w:p>
              </w:tc>
            </w:tr>
            <w:tr w:rsidR="00F91F1F" w:rsidRPr="002B3E6F" w:rsidTr="00014257">
              <w:trPr>
                <w:trHeight w:val="170"/>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RIC</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60</w:t>
                  </w:r>
                </w:p>
              </w:tc>
            </w:tr>
            <w:tr w:rsidR="00F91F1F" w:rsidRPr="002B3E6F" w:rsidTr="00014257">
              <w:trPr>
                <w:trHeight w:val="170"/>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Testing for CI candidacy</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02</w:t>
                  </w:r>
                  <w:bookmarkStart w:id="0" w:name="_GoBack"/>
                  <w:bookmarkEnd w:id="0"/>
                </w:p>
              </w:tc>
            </w:tr>
            <w:tr w:rsidR="00F91F1F" w:rsidRPr="002B3E6F" w:rsidTr="00014257">
              <w:trPr>
                <w:trHeight w:val="249"/>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No. of clients recommended </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b/>
                    </w:rPr>
                  </w:pPr>
                </w:p>
              </w:tc>
            </w:tr>
            <w:tr w:rsidR="00F91F1F" w:rsidRPr="002B3E6F" w:rsidTr="00014257">
              <w:trPr>
                <w:trHeight w:val="155"/>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Auditory training </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117</w:t>
                  </w:r>
                </w:p>
              </w:tc>
            </w:tr>
            <w:tr w:rsidR="00F91F1F" w:rsidRPr="002B3E6F" w:rsidTr="00014257">
              <w:trPr>
                <w:trHeight w:val="268"/>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Speech reading</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04</w:t>
                  </w:r>
                </w:p>
              </w:tc>
            </w:tr>
            <w:tr w:rsidR="00F91F1F" w:rsidRPr="002B3E6F" w:rsidTr="00014257">
              <w:trPr>
                <w:trHeight w:val="146"/>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HA prescribed on exchange</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00</w:t>
                  </w:r>
                </w:p>
              </w:tc>
            </w:tr>
            <w:tr w:rsidR="00F91F1F" w:rsidRPr="002B3E6F" w:rsidTr="00014257">
              <w:trPr>
                <w:trHeight w:val="105"/>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Aided audiograms</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87</w:t>
                  </w:r>
                </w:p>
              </w:tc>
            </w:tr>
            <w:tr w:rsidR="00F91F1F" w:rsidRPr="002B3E6F" w:rsidTr="00014257">
              <w:trPr>
                <w:trHeight w:val="105"/>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Aided audiogram for CI</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04</w:t>
                  </w:r>
                </w:p>
              </w:tc>
            </w:tr>
            <w:tr w:rsidR="00F91F1F" w:rsidRPr="002B3E6F" w:rsidTr="00014257">
              <w:trPr>
                <w:trHeight w:val="105"/>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BOA</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w:t>
                  </w:r>
                </w:p>
              </w:tc>
            </w:tr>
            <w:tr w:rsidR="00F91F1F" w:rsidRPr="002B3E6F" w:rsidTr="00014257">
              <w:trPr>
                <w:trHeight w:val="138"/>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VRA  </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08</w:t>
                  </w:r>
                </w:p>
              </w:tc>
            </w:tr>
            <w:tr w:rsidR="00F91F1F" w:rsidRPr="002B3E6F" w:rsidTr="00014257">
              <w:trPr>
                <w:trHeight w:val="138"/>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Conditioning</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93</w:t>
                  </w:r>
                </w:p>
              </w:tc>
            </w:tr>
            <w:tr w:rsidR="00F91F1F" w:rsidRPr="002B3E6F" w:rsidTr="00014257">
              <w:trPr>
                <w:trHeight w:val="90"/>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Programming of digital HA</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224</w:t>
                  </w:r>
                </w:p>
              </w:tc>
            </w:tr>
            <w:tr w:rsidR="00F91F1F" w:rsidRPr="002B3E6F" w:rsidTr="00014257">
              <w:trPr>
                <w:trHeight w:val="90"/>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Reprogramming of HA</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109</w:t>
                  </w:r>
                </w:p>
              </w:tc>
            </w:tr>
            <w:tr w:rsidR="00F91F1F" w:rsidRPr="002B3E6F" w:rsidTr="00014257">
              <w:trPr>
                <w:trHeight w:val="131"/>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IGO done</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00</w:t>
                  </w:r>
                </w:p>
              </w:tc>
            </w:tr>
            <w:tr w:rsidR="00F91F1F" w:rsidRPr="002B3E6F" w:rsidTr="00014257">
              <w:trPr>
                <w:trHeight w:val="162"/>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EAC of hearing aids done</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06</w:t>
                  </w:r>
                </w:p>
              </w:tc>
            </w:tr>
            <w:tr w:rsidR="00F91F1F" w:rsidRPr="002B3E6F" w:rsidTr="00014257">
              <w:trPr>
                <w:trHeight w:val="122"/>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Retrial with CEM</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27</w:t>
                  </w:r>
                </w:p>
              </w:tc>
            </w:tr>
            <w:tr w:rsidR="00F91F1F" w:rsidRPr="002B3E6F" w:rsidTr="00014257">
              <w:trPr>
                <w:trHeight w:val="138"/>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Recommended for EPD’s</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00</w:t>
                  </w:r>
                </w:p>
              </w:tc>
            </w:tr>
            <w:tr w:rsidR="00F91F1F" w:rsidRPr="002B3E6F" w:rsidTr="00014257">
              <w:trPr>
                <w:trHeight w:val="178"/>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Unaided &amp; aided LLR done</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00</w:t>
                  </w:r>
                </w:p>
              </w:tc>
            </w:tr>
            <w:tr w:rsidR="00F91F1F" w:rsidRPr="002B3E6F" w:rsidTr="00014257">
              <w:trPr>
                <w:trHeight w:val="178"/>
              </w:trPr>
              <w:tc>
                <w:tcPr>
                  <w:tcW w:w="4249"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Rec. for CI candidacy</w:t>
                  </w:r>
                </w:p>
              </w:tc>
              <w:tc>
                <w:tcPr>
                  <w:tcW w:w="751" w:type="pct"/>
                  <w:shd w:val="clear" w:color="auto" w:fill="FFFFFF" w:themeFill="background1"/>
                  <w:noWrap/>
                  <w:vAlign w:val="bottom"/>
                  <w:hideMark/>
                </w:tcPr>
                <w:p w:rsidR="00F91F1F" w:rsidRPr="002B3E6F" w:rsidRDefault="00F91F1F" w:rsidP="00014257">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14</w:t>
                  </w:r>
                </w:p>
              </w:tc>
            </w:tr>
          </w:tbl>
          <w:p w:rsidR="00F91F1F" w:rsidRPr="002B3E6F" w:rsidRDefault="00F91F1F" w:rsidP="00014257">
            <w:pPr>
              <w:shd w:val="clear" w:color="auto" w:fill="FFFFFF" w:themeFill="background1"/>
              <w:tabs>
                <w:tab w:val="left" w:pos="-180"/>
                <w:tab w:val="left" w:pos="0"/>
              </w:tabs>
              <w:rPr>
                <w:rFonts w:ascii="Times New Roman" w:hAnsi="Times New Roman"/>
                <w:b/>
                <w:sz w:val="22"/>
                <w:szCs w:val="22"/>
              </w:rPr>
            </w:pPr>
          </w:p>
          <w:p w:rsidR="00F91F1F" w:rsidRPr="002B3E6F" w:rsidRDefault="00F91F1F" w:rsidP="00F91F1F">
            <w:pPr>
              <w:pStyle w:val="ListParagraph"/>
              <w:numPr>
                <w:ilvl w:val="0"/>
                <w:numId w:val="8"/>
              </w:numPr>
              <w:shd w:val="clear" w:color="auto" w:fill="FFFFFF" w:themeFill="background1"/>
              <w:tabs>
                <w:tab w:val="left" w:pos="-180"/>
                <w:tab w:val="left" w:pos="0"/>
              </w:tabs>
              <w:rPr>
                <w:rFonts w:ascii="Times New Roman" w:hAnsi="Times New Roman"/>
                <w:b/>
                <w:sz w:val="22"/>
                <w:szCs w:val="22"/>
              </w:rPr>
            </w:pPr>
            <w:r w:rsidRPr="002B3E6F">
              <w:rPr>
                <w:rFonts w:ascii="Times New Roman" w:hAnsi="Times New Roman"/>
                <w:b/>
                <w:sz w:val="22"/>
                <w:szCs w:val="22"/>
              </w:rPr>
              <w:t>Counseling and Guidance</w:t>
            </w:r>
          </w:p>
          <w:tbl>
            <w:tblPr>
              <w:tblpPr w:leftFromText="180" w:rightFromText="180" w:vertAnchor="text" w:horzAnchor="margin" w:tblpX="175" w:tblpYSpec="cente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785"/>
              <w:gridCol w:w="720"/>
            </w:tblGrid>
            <w:tr w:rsidR="00F91F1F" w:rsidRPr="002B3E6F" w:rsidTr="00014257">
              <w:trPr>
                <w:trHeight w:val="300"/>
              </w:trPr>
              <w:tc>
                <w:tcPr>
                  <w:tcW w:w="2785" w:type="dxa"/>
                  <w:shd w:val="clear" w:color="auto" w:fill="FFFFFF" w:themeFill="background1"/>
                  <w:hideMark/>
                </w:tcPr>
                <w:p w:rsidR="00F91F1F" w:rsidRPr="002B3E6F" w:rsidRDefault="00F91F1F" w:rsidP="00014257">
                  <w:pPr>
                    <w:shd w:val="clear" w:color="auto" w:fill="FFFFFF" w:themeFill="background1"/>
                    <w:tabs>
                      <w:tab w:val="left" w:pos="-180"/>
                      <w:tab w:val="left" w:pos="0"/>
                    </w:tabs>
                    <w:spacing w:after="0" w:line="240" w:lineRule="auto"/>
                    <w:rPr>
                      <w:rFonts w:ascii="Times New Roman" w:hAnsi="Times New Roman"/>
                    </w:rPr>
                  </w:pPr>
                  <w:r w:rsidRPr="002B3E6F">
                    <w:rPr>
                      <w:rFonts w:ascii="Times New Roman" w:hAnsi="Times New Roman"/>
                      <w:sz w:val="22"/>
                      <w:szCs w:val="22"/>
                    </w:rPr>
                    <w:t xml:space="preserve">Total no. of counseled </w:t>
                  </w:r>
                </w:p>
              </w:tc>
              <w:tc>
                <w:tcPr>
                  <w:tcW w:w="720" w:type="dxa"/>
                  <w:shd w:val="clear" w:color="auto" w:fill="FFFFFF" w:themeFill="background1"/>
                </w:tcPr>
                <w:p w:rsidR="00F91F1F" w:rsidRPr="002B3E6F" w:rsidRDefault="00F91F1F" w:rsidP="00014257">
                  <w:pPr>
                    <w:shd w:val="clear" w:color="auto" w:fill="FFFFFF" w:themeFill="background1"/>
                    <w:tabs>
                      <w:tab w:val="left" w:pos="-180"/>
                      <w:tab w:val="left" w:pos="0"/>
                    </w:tabs>
                    <w:spacing w:after="0" w:line="240" w:lineRule="auto"/>
                    <w:jc w:val="center"/>
                    <w:rPr>
                      <w:rFonts w:ascii="Times New Roman" w:hAnsi="Times New Roman"/>
                      <w:b/>
                    </w:rPr>
                  </w:pPr>
                  <w:r w:rsidRPr="002B3E6F">
                    <w:rPr>
                      <w:rFonts w:ascii="Times New Roman" w:hAnsi="Times New Roman"/>
                      <w:b/>
                    </w:rPr>
                    <w:t>1</w:t>
                  </w:r>
                  <w:r>
                    <w:rPr>
                      <w:rFonts w:ascii="Times New Roman" w:hAnsi="Times New Roman"/>
                      <w:b/>
                    </w:rPr>
                    <w:t>523</w:t>
                  </w:r>
                </w:p>
              </w:tc>
            </w:tr>
            <w:tr w:rsidR="00F91F1F" w:rsidRPr="002B3E6F" w:rsidTr="00014257">
              <w:trPr>
                <w:trHeight w:val="588"/>
              </w:trPr>
              <w:tc>
                <w:tcPr>
                  <w:tcW w:w="2785" w:type="dxa"/>
                  <w:shd w:val="clear" w:color="auto" w:fill="FFFFFF" w:themeFill="background1"/>
                  <w:hideMark/>
                </w:tcPr>
                <w:p w:rsidR="00F91F1F" w:rsidRPr="002B3E6F" w:rsidRDefault="00F91F1F" w:rsidP="00014257">
                  <w:pPr>
                    <w:shd w:val="clear" w:color="auto" w:fill="FFFFFF" w:themeFill="background1"/>
                    <w:tabs>
                      <w:tab w:val="left" w:pos="-180"/>
                      <w:tab w:val="left" w:pos="0"/>
                    </w:tabs>
                    <w:spacing w:after="0" w:line="240" w:lineRule="auto"/>
                    <w:rPr>
                      <w:rFonts w:ascii="Times New Roman" w:hAnsi="Times New Roman"/>
                    </w:rPr>
                  </w:pPr>
                  <w:r w:rsidRPr="002B3E6F">
                    <w:rPr>
                      <w:rFonts w:ascii="Times New Roman" w:hAnsi="Times New Roman"/>
                      <w:sz w:val="22"/>
                      <w:szCs w:val="22"/>
                    </w:rPr>
                    <w:t>No. of clients counseled at AIISH</w:t>
                  </w:r>
                </w:p>
              </w:tc>
              <w:tc>
                <w:tcPr>
                  <w:tcW w:w="720" w:type="dxa"/>
                  <w:shd w:val="clear" w:color="auto" w:fill="FFFFFF" w:themeFill="background1"/>
                </w:tcPr>
                <w:p w:rsidR="00F91F1F" w:rsidRPr="002B3E6F" w:rsidRDefault="00F91F1F" w:rsidP="00014257">
                  <w:pPr>
                    <w:shd w:val="clear" w:color="auto" w:fill="FFFFFF" w:themeFill="background1"/>
                    <w:tabs>
                      <w:tab w:val="left" w:pos="-180"/>
                      <w:tab w:val="left" w:pos="0"/>
                    </w:tabs>
                    <w:spacing w:after="0" w:line="240" w:lineRule="auto"/>
                    <w:rPr>
                      <w:rFonts w:ascii="Times New Roman" w:hAnsi="Times New Roman"/>
                    </w:rPr>
                  </w:pPr>
                  <w:r>
                    <w:rPr>
                      <w:rFonts w:ascii="Times New Roman" w:hAnsi="Times New Roman"/>
                    </w:rPr>
                    <w:t>1523</w:t>
                  </w:r>
                </w:p>
              </w:tc>
            </w:tr>
            <w:tr w:rsidR="00F91F1F" w:rsidRPr="002B3E6F" w:rsidTr="00014257">
              <w:trPr>
                <w:trHeight w:val="300"/>
              </w:trPr>
              <w:tc>
                <w:tcPr>
                  <w:tcW w:w="2785" w:type="dxa"/>
                  <w:shd w:val="clear" w:color="auto" w:fill="FFFFFF" w:themeFill="background1"/>
                  <w:hideMark/>
                </w:tcPr>
                <w:p w:rsidR="00F91F1F" w:rsidRPr="002B3E6F" w:rsidRDefault="00F91F1F" w:rsidP="00014257">
                  <w:pPr>
                    <w:shd w:val="clear" w:color="auto" w:fill="FFFFFF" w:themeFill="background1"/>
                    <w:tabs>
                      <w:tab w:val="left" w:pos="-180"/>
                      <w:tab w:val="left" w:pos="0"/>
                    </w:tabs>
                    <w:spacing w:after="0" w:line="240" w:lineRule="auto"/>
                    <w:rPr>
                      <w:rFonts w:ascii="Times New Roman" w:hAnsi="Times New Roman"/>
                    </w:rPr>
                  </w:pPr>
                  <w:r w:rsidRPr="002B3E6F">
                    <w:rPr>
                      <w:rFonts w:ascii="Times New Roman" w:hAnsi="Times New Roman"/>
                      <w:sz w:val="22"/>
                      <w:szCs w:val="22"/>
                    </w:rPr>
                    <w:t>No. of clients counseled at Camps</w:t>
                  </w:r>
                </w:p>
              </w:tc>
              <w:tc>
                <w:tcPr>
                  <w:tcW w:w="720" w:type="dxa"/>
                  <w:shd w:val="clear" w:color="auto" w:fill="FFFFFF" w:themeFill="background1"/>
                </w:tcPr>
                <w:p w:rsidR="00F91F1F" w:rsidRPr="002B3E6F" w:rsidRDefault="00F91F1F" w:rsidP="00014257">
                  <w:pPr>
                    <w:shd w:val="clear" w:color="auto" w:fill="FFFFFF" w:themeFill="background1"/>
                    <w:tabs>
                      <w:tab w:val="left" w:pos="-180"/>
                      <w:tab w:val="left" w:pos="0"/>
                    </w:tabs>
                    <w:spacing w:after="0" w:line="240" w:lineRule="auto"/>
                    <w:jc w:val="center"/>
                    <w:rPr>
                      <w:rFonts w:ascii="Times New Roman" w:hAnsi="Times New Roman"/>
                    </w:rPr>
                  </w:pPr>
                  <w:r w:rsidRPr="002B3E6F">
                    <w:rPr>
                      <w:rFonts w:ascii="Times New Roman" w:hAnsi="Times New Roman"/>
                    </w:rPr>
                    <w:t>-</w:t>
                  </w:r>
                </w:p>
              </w:tc>
            </w:tr>
          </w:tbl>
          <w:p w:rsidR="00F91F1F" w:rsidRPr="002B3E6F" w:rsidRDefault="00F91F1F" w:rsidP="00014257">
            <w:pPr>
              <w:pStyle w:val="ListParagraph"/>
              <w:shd w:val="clear" w:color="auto" w:fill="FFFFFF" w:themeFill="background1"/>
              <w:tabs>
                <w:tab w:val="left" w:pos="-180"/>
                <w:tab w:val="left" w:pos="0"/>
              </w:tabs>
              <w:spacing w:before="240"/>
              <w:ind w:left="0"/>
              <w:jc w:val="center"/>
              <w:rPr>
                <w:rFonts w:ascii="Times New Roman" w:hAnsi="Times New Roman"/>
                <w:b/>
                <w:sz w:val="22"/>
                <w:szCs w:val="22"/>
                <w:u w:val="single"/>
              </w:rPr>
            </w:pPr>
          </w:p>
        </w:tc>
      </w:tr>
    </w:tbl>
    <w:p w:rsidR="00F91F1F" w:rsidRDefault="00F91F1F" w:rsidP="002D5093">
      <w:pPr>
        <w:spacing w:after="0" w:line="240" w:lineRule="auto"/>
        <w:ind w:firstLine="720"/>
        <w:rPr>
          <w:rFonts w:ascii="Times New Roman" w:hAnsi="Times New Roman"/>
          <w:b/>
          <w:caps/>
          <w:sz w:val="22"/>
          <w:szCs w:val="22"/>
        </w:rPr>
      </w:pPr>
    </w:p>
    <w:p w:rsidR="00F91F1F" w:rsidRDefault="00F91F1F" w:rsidP="002D5093">
      <w:pPr>
        <w:spacing w:after="0" w:line="240" w:lineRule="auto"/>
        <w:ind w:firstLine="720"/>
        <w:rPr>
          <w:rFonts w:ascii="Times New Roman" w:hAnsi="Times New Roman"/>
          <w:b/>
          <w:caps/>
          <w:sz w:val="22"/>
          <w:szCs w:val="22"/>
        </w:rPr>
      </w:pPr>
    </w:p>
    <w:p w:rsidR="002D5093" w:rsidRPr="001342DA" w:rsidRDefault="002D5093" w:rsidP="002D5093">
      <w:pPr>
        <w:pStyle w:val="HTMLPreformatted"/>
        <w:shd w:val="clear" w:color="auto" w:fill="FFFFFF" w:themeFill="background1"/>
        <w:rPr>
          <w:rFonts w:ascii="Times New Roman" w:hAnsi="Times New Roman" w:cs="Times New Roman"/>
          <w:b/>
          <w:sz w:val="22"/>
          <w:szCs w:val="22"/>
          <w:u w:val="single"/>
        </w:rPr>
      </w:pPr>
    </w:p>
    <w:p w:rsidR="002D5093" w:rsidRDefault="002D5093" w:rsidP="002D5093">
      <w:pPr>
        <w:framePr w:w="9420" w:wrap="auto" w:hAnchor="text" w:x="900"/>
        <w:shd w:val="clear" w:color="auto" w:fill="FFFFFF" w:themeFill="background1"/>
        <w:spacing w:after="0" w:line="240" w:lineRule="auto"/>
        <w:jc w:val="both"/>
        <w:rPr>
          <w:rFonts w:ascii="Times New Roman" w:eastAsia="Times New Roman" w:hAnsi="Times New Roman"/>
          <w:b/>
          <w:sz w:val="22"/>
          <w:szCs w:val="22"/>
        </w:rPr>
      </w:pPr>
    </w:p>
    <w:p w:rsidR="002367AB" w:rsidRDefault="002367AB" w:rsidP="002D5093">
      <w:pPr>
        <w:framePr w:w="9420" w:wrap="auto" w:hAnchor="text" w:x="900"/>
        <w:shd w:val="clear" w:color="auto" w:fill="FFFFFF" w:themeFill="background1"/>
        <w:spacing w:after="0" w:line="240" w:lineRule="auto"/>
        <w:jc w:val="both"/>
        <w:rPr>
          <w:rFonts w:ascii="Times New Roman" w:eastAsia="Times New Roman" w:hAnsi="Times New Roman"/>
          <w:b/>
          <w:sz w:val="22"/>
          <w:szCs w:val="22"/>
        </w:rPr>
      </w:pPr>
    </w:p>
    <w:p w:rsidR="002367AB" w:rsidRPr="001342DA" w:rsidRDefault="002367AB" w:rsidP="002D5093">
      <w:pPr>
        <w:framePr w:w="9420" w:wrap="auto" w:hAnchor="text" w:x="900"/>
        <w:shd w:val="clear" w:color="auto" w:fill="FFFFFF" w:themeFill="background1"/>
        <w:spacing w:after="0" w:line="240" w:lineRule="auto"/>
        <w:jc w:val="both"/>
        <w:rPr>
          <w:rFonts w:ascii="Times New Roman" w:eastAsia="Times New Roman" w:hAnsi="Times New Roman"/>
          <w:b/>
          <w:sz w:val="22"/>
          <w:szCs w:val="22"/>
        </w:rPr>
        <w:sectPr w:rsidR="002367AB" w:rsidRPr="001342DA" w:rsidSect="0010785F">
          <w:footerReference w:type="default" r:id="rId7"/>
          <w:pgSz w:w="11907" w:h="16839" w:code="9"/>
          <w:pgMar w:top="547" w:right="562" w:bottom="144" w:left="1440" w:header="720" w:footer="418" w:gutter="0"/>
          <w:cols w:space="720"/>
          <w:docGrid w:linePitch="360"/>
        </w:sectPr>
      </w:pPr>
    </w:p>
    <w:p w:rsidR="002D5093" w:rsidRPr="001342DA" w:rsidRDefault="002D5093" w:rsidP="002D5093">
      <w:pPr>
        <w:numPr>
          <w:ilvl w:val="0"/>
          <w:numId w:val="8"/>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lastRenderedPageBreak/>
        <w:t>Ear moulds</w:t>
      </w:r>
    </w:p>
    <w:p w:rsidR="002D5093" w:rsidRPr="001342DA" w:rsidRDefault="002D5093" w:rsidP="002D5093">
      <w:pPr>
        <w:shd w:val="clear" w:color="auto" w:fill="FFFFFF" w:themeFill="background1"/>
        <w:spacing w:after="0" w:line="240" w:lineRule="auto"/>
        <w:jc w:val="both"/>
        <w:rPr>
          <w:rFonts w:ascii="Times New Roman" w:eastAsia="Times New Roman" w:hAnsi="Times New Roman"/>
          <w:b/>
          <w:bCs/>
          <w:sz w:val="22"/>
          <w:szCs w:val="22"/>
        </w:rPr>
      </w:pPr>
    </w:p>
    <w:p w:rsidR="002D5093" w:rsidRPr="001342DA" w:rsidRDefault="002D5093" w:rsidP="002D5093">
      <w:pPr>
        <w:shd w:val="clear" w:color="auto" w:fill="FFFFFF" w:themeFill="background1"/>
        <w:spacing w:after="0" w:line="240" w:lineRule="auto"/>
        <w:jc w:val="both"/>
        <w:rPr>
          <w:rFonts w:ascii="Times New Roman" w:eastAsia="Times New Roman" w:hAnsi="Times New Roman"/>
          <w:b/>
          <w:bCs/>
          <w:sz w:val="22"/>
          <w:szCs w:val="22"/>
        </w:rPr>
        <w:sectPr w:rsidR="002D5093" w:rsidRPr="001342DA" w:rsidSect="0010785F">
          <w:type w:val="continuous"/>
          <w:pgSz w:w="11907" w:h="16839" w:code="9"/>
          <w:pgMar w:top="720" w:right="1440" w:bottom="1440" w:left="1440" w:header="720" w:footer="418" w:gutter="0"/>
          <w:cols w:space="720"/>
          <w:docGrid w:linePitch="360"/>
        </w:sectPr>
      </w:pPr>
    </w:p>
    <w:tbl>
      <w:tblPr>
        <w:tblW w:w="0" w:type="auto"/>
        <w:jc w:val="center"/>
        <w:shd w:val="clear" w:color="auto" w:fill="FFFFFF" w:themeFill="background1"/>
        <w:tblLook w:val="04A0"/>
      </w:tblPr>
      <w:tblGrid>
        <w:gridCol w:w="2944"/>
        <w:gridCol w:w="656"/>
      </w:tblGrid>
      <w:tr w:rsidR="002D5093" w:rsidRPr="000E314F" w:rsidTr="0010785F">
        <w:trPr>
          <w:trHeight w:val="251"/>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0E314F" w:rsidRDefault="002D5093" w:rsidP="0010785F">
            <w:pPr>
              <w:shd w:val="clear" w:color="auto" w:fill="FFFFFF" w:themeFill="background1"/>
              <w:spacing w:after="0" w:line="240" w:lineRule="auto"/>
              <w:jc w:val="center"/>
              <w:rPr>
                <w:rFonts w:ascii="Times New Roman" w:eastAsia="Times New Roman" w:hAnsi="Times New Roman"/>
                <w:b/>
                <w:bCs/>
              </w:rPr>
            </w:pPr>
            <w:r w:rsidRPr="000E314F">
              <w:rPr>
                <w:rFonts w:ascii="Times New Roman" w:eastAsia="Times New Roman" w:hAnsi="Times New Roman"/>
                <w:b/>
                <w:bCs/>
                <w:sz w:val="22"/>
                <w:szCs w:val="22"/>
              </w:rPr>
              <w:lastRenderedPageBreak/>
              <w:t>Earmould lab</w:t>
            </w:r>
          </w:p>
        </w:tc>
      </w:tr>
      <w:tr w:rsidR="002D5093" w:rsidRPr="000E314F" w:rsidTr="0010785F">
        <w:trPr>
          <w:trHeight w:val="179"/>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Clients ear imprn. taken</w:t>
            </w:r>
          </w:p>
        </w:tc>
        <w:tc>
          <w:tcPr>
            <w:tcW w:w="656" w:type="dxa"/>
            <w:tcBorders>
              <w:top w:val="nil"/>
              <w:left w:val="nil"/>
              <w:bottom w:val="single" w:sz="4" w:space="0" w:color="auto"/>
              <w:right w:val="single" w:sz="4" w:space="0" w:color="auto"/>
            </w:tcBorders>
            <w:shd w:val="clear" w:color="auto" w:fill="FFFFFF" w:themeFill="background1"/>
            <w:noWrap/>
            <w:vAlign w:val="bottom"/>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p>
        </w:tc>
      </w:tr>
      <w:tr w:rsidR="002D5093" w:rsidRPr="000E314F" w:rsidTr="0010785F">
        <w:trPr>
          <w:trHeight w:val="54"/>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3"/>
              </w:numPr>
              <w:shd w:val="clear" w:color="auto" w:fill="FFFFFF" w:themeFill="background1"/>
              <w:tabs>
                <w:tab w:val="left" w:pos="252"/>
              </w:tabs>
              <w:spacing w:after="0" w:line="240" w:lineRule="auto"/>
              <w:ind w:left="968" w:hanging="900"/>
              <w:jc w:val="both"/>
              <w:rPr>
                <w:rFonts w:ascii="Times New Roman" w:eastAsia="Times New Roman" w:hAnsi="Times New Roman"/>
              </w:rPr>
            </w:pPr>
            <w:r w:rsidRPr="000E314F">
              <w:rPr>
                <w:rFonts w:ascii="Times New Roman" w:eastAsia="Times New Roman" w:hAnsi="Times New Roman"/>
                <w:sz w:val="22"/>
                <w:szCs w:val="22"/>
              </w:rPr>
              <w:t>New clients</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0E314F" w:rsidRDefault="007F34CB"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175</w:t>
            </w:r>
          </w:p>
        </w:tc>
      </w:tr>
      <w:tr w:rsidR="002D5093" w:rsidRPr="000E314F" w:rsidTr="0010785F">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3"/>
              </w:numPr>
              <w:shd w:val="clear" w:color="auto" w:fill="FFFFFF" w:themeFill="background1"/>
              <w:spacing w:after="0" w:line="240" w:lineRule="auto"/>
              <w:ind w:left="252" w:hanging="180"/>
              <w:jc w:val="both"/>
              <w:rPr>
                <w:rFonts w:ascii="Times New Roman" w:eastAsia="Times New Roman" w:hAnsi="Times New Roman"/>
              </w:rPr>
            </w:pPr>
            <w:r w:rsidRPr="000E314F">
              <w:rPr>
                <w:rFonts w:ascii="Times New Roman" w:eastAsia="Times New Roman" w:hAnsi="Times New Roman"/>
                <w:sz w:val="22"/>
                <w:szCs w:val="22"/>
              </w:rPr>
              <w:t>Old clients</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0E314F" w:rsidRDefault="007F34CB"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376</w:t>
            </w:r>
          </w:p>
        </w:tc>
      </w:tr>
      <w:tr w:rsidR="002D5093" w:rsidRPr="000E314F" w:rsidTr="0010785F">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3"/>
              </w:numPr>
              <w:shd w:val="clear" w:color="auto" w:fill="FFFFFF" w:themeFill="background1"/>
              <w:spacing w:after="0" w:line="240" w:lineRule="auto"/>
              <w:ind w:left="252" w:hanging="180"/>
              <w:jc w:val="both"/>
              <w:rPr>
                <w:rFonts w:ascii="Times New Roman" w:eastAsia="Times New Roman" w:hAnsi="Times New Roman"/>
              </w:rPr>
            </w:pPr>
            <w:r w:rsidRPr="000E314F">
              <w:rPr>
                <w:rFonts w:ascii="Times New Roman" w:eastAsia="Times New Roman" w:hAnsi="Times New Roman"/>
                <w:sz w:val="22"/>
                <w:szCs w:val="22"/>
              </w:rPr>
              <w:t>Clients seen at camp</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r w:rsidR="002D5093" w:rsidRPr="000E314F" w:rsidTr="0010785F">
        <w:trPr>
          <w:trHeight w:val="116"/>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Ear  impressions taken</w:t>
            </w:r>
          </w:p>
        </w:tc>
        <w:tc>
          <w:tcPr>
            <w:tcW w:w="656" w:type="dxa"/>
            <w:tcBorders>
              <w:top w:val="nil"/>
              <w:left w:val="nil"/>
              <w:bottom w:val="single" w:sz="4" w:space="0" w:color="auto"/>
              <w:right w:val="single" w:sz="4" w:space="0" w:color="auto"/>
            </w:tcBorders>
            <w:shd w:val="clear" w:color="auto" w:fill="FFFFFF" w:themeFill="background1"/>
            <w:noWrap/>
            <w:vAlign w:val="bottom"/>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p>
        </w:tc>
      </w:tr>
      <w:tr w:rsidR="002D5093" w:rsidRPr="000E314F" w:rsidTr="0010785F">
        <w:trPr>
          <w:trHeight w:val="107"/>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0E314F">
              <w:rPr>
                <w:rFonts w:ascii="Times New Roman" w:eastAsia="Times New Roman" w:hAnsi="Times New Roman"/>
                <w:sz w:val="22"/>
                <w:szCs w:val="22"/>
              </w:rPr>
              <w:t xml:space="preserve"> Free-of-cost</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338</w:t>
            </w:r>
          </w:p>
        </w:tc>
      </w:tr>
      <w:tr w:rsidR="002D5093" w:rsidRPr="000E314F" w:rsidTr="0010785F">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0E314F">
              <w:rPr>
                <w:rFonts w:ascii="Times New Roman" w:eastAsia="Times New Roman" w:hAnsi="Times New Roman"/>
                <w:sz w:val="22"/>
                <w:szCs w:val="22"/>
              </w:rPr>
              <w:t xml:space="preserve"> 100% payment</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578</w:t>
            </w:r>
          </w:p>
        </w:tc>
      </w:tr>
      <w:tr w:rsidR="002D5093" w:rsidRPr="000E314F" w:rsidTr="0010785F">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0E314F">
              <w:rPr>
                <w:rFonts w:ascii="Times New Roman" w:eastAsia="Times New Roman" w:hAnsi="Times New Roman"/>
                <w:sz w:val="22"/>
                <w:szCs w:val="22"/>
              </w:rPr>
              <w:t>At camp</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r w:rsidR="002D5093" w:rsidRPr="000E314F" w:rsidTr="0010785F">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0E314F">
              <w:rPr>
                <w:rFonts w:ascii="Times New Roman" w:eastAsia="Times New Roman" w:hAnsi="Times New Roman"/>
                <w:sz w:val="22"/>
                <w:szCs w:val="22"/>
              </w:rPr>
              <w:t>CPL impressions received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r w:rsidR="002D5093" w:rsidRPr="000E314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EMs  completed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7F34CB"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908</w:t>
            </w:r>
          </w:p>
        </w:tc>
      </w:tr>
      <w:tr w:rsidR="002D5093" w:rsidRPr="000E314F" w:rsidTr="0010785F">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No. Mould Lacquered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 xml:space="preserve"> 251</w:t>
            </w:r>
          </w:p>
        </w:tc>
      </w:tr>
      <w:tr w:rsidR="002D5093" w:rsidRPr="000E314F" w:rsidTr="0010785F">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No. of sound tube issued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130</w:t>
            </w:r>
          </w:p>
        </w:tc>
      </w:tr>
      <w:tr w:rsidR="002D5093" w:rsidRPr="000E314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Hard regular moulds</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69</w:t>
            </w:r>
          </w:p>
        </w:tc>
      </w:tr>
      <w:tr w:rsidR="002D5093" w:rsidRPr="000E314F" w:rsidTr="0010785F">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Hard shell mould made</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8</w:t>
            </w:r>
          </w:p>
        </w:tc>
      </w:tr>
      <w:tr w:rsidR="002D5093" w:rsidRPr="000E314F" w:rsidTr="0010785F">
        <w:trPr>
          <w:trHeight w:val="8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Soft mould made</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420</w:t>
            </w:r>
          </w:p>
        </w:tc>
      </w:tr>
      <w:tr w:rsidR="002D5093" w:rsidRPr="000E314F" w:rsidTr="0010785F">
        <w:trPr>
          <w:trHeight w:val="13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Hard canal moulds</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r w:rsidR="002D5093" w:rsidRPr="000E314F" w:rsidTr="0010785F">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Soft canal moulds</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10</w:t>
            </w:r>
          </w:p>
        </w:tc>
      </w:tr>
      <w:tr w:rsidR="002D5093" w:rsidRPr="000E314F" w:rsidTr="0010785F">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Instant moulds</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4</w:t>
            </w:r>
          </w:p>
        </w:tc>
      </w:tr>
      <w:tr w:rsidR="002D5093" w:rsidRPr="000E314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Silicon impression taken</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4</w:t>
            </w:r>
          </w:p>
        </w:tc>
      </w:tr>
      <w:tr w:rsidR="002D5093" w:rsidRPr="000E314F" w:rsidTr="0010785F">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 xml:space="preserve">Swimmer plug (soft)  </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6</w:t>
            </w:r>
          </w:p>
        </w:tc>
      </w:tr>
      <w:tr w:rsidR="002D5093" w:rsidRPr="000E314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 xml:space="preserve">Swimmer plug (hard)  </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r w:rsidR="002D5093" w:rsidRPr="000E314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 xml:space="preserve">No. of ear blocked </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14</w:t>
            </w:r>
          </w:p>
        </w:tc>
      </w:tr>
      <w:tr w:rsidR="002D5093" w:rsidRPr="000E314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No. of sound tube replaced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251</w:t>
            </w:r>
          </w:p>
        </w:tc>
      </w:tr>
      <w:tr w:rsidR="002D5093" w:rsidRPr="000E314F" w:rsidTr="0010785F">
        <w:trPr>
          <w:trHeight w:val="170"/>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EMs with aco. modificns.</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0</w:t>
            </w:r>
          </w:p>
        </w:tc>
      </w:tr>
      <w:tr w:rsidR="002D5093" w:rsidRPr="000E314F" w:rsidTr="0010785F">
        <w:trPr>
          <w:trHeight w:val="170"/>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0E314F" w:rsidRDefault="002D5093" w:rsidP="0010785F">
            <w:pPr>
              <w:shd w:val="clear" w:color="auto" w:fill="FFFFFF" w:themeFill="background1"/>
              <w:spacing w:after="0" w:line="240" w:lineRule="auto"/>
              <w:jc w:val="both"/>
              <w:rPr>
                <w:rFonts w:ascii="Times New Roman" w:eastAsia="Times New Roman" w:hAnsi="Times New Roman"/>
              </w:rPr>
            </w:pPr>
            <w:r w:rsidRPr="000E314F">
              <w:rPr>
                <w:rFonts w:ascii="Times New Roman" w:eastAsia="Times New Roman" w:hAnsi="Times New Roman"/>
                <w:sz w:val="22"/>
                <w:szCs w:val="22"/>
              </w:rPr>
              <w:t>No. of students posted</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0E314F" w:rsidRDefault="00EA682A" w:rsidP="0010785F">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rPr>
              <w:t>35</w:t>
            </w:r>
          </w:p>
        </w:tc>
      </w:tr>
    </w:tbl>
    <w:p w:rsidR="002D5093" w:rsidRPr="001342DA" w:rsidRDefault="002D5093" w:rsidP="002D5093">
      <w:pPr>
        <w:shd w:val="clear" w:color="auto" w:fill="FFFFFF" w:themeFill="background1"/>
        <w:tabs>
          <w:tab w:val="left" w:pos="-180"/>
          <w:tab w:val="left" w:pos="0"/>
        </w:tabs>
        <w:spacing w:after="0" w:line="240" w:lineRule="auto"/>
        <w:rPr>
          <w:rFonts w:ascii="Times New Roman" w:hAnsi="Times New Roman"/>
          <w:b/>
          <w:sz w:val="22"/>
          <w:szCs w:val="22"/>
        </w:rPr>
        <w:sectPr w:rsidR="002D5093" w:rsidRPr="001342DA" w:rsidSect="0010785F">
          <w:type w:val="continuous"/>
          <w:pgSz w:w="11907" w:h="16839" w:code="9"/>
          <w:pgMar w:top="1440" w:right="1440" w:bottom="1440" w:left="1440" w:header="720" w:footer="418" w:gutter="0"/>
          <w:cols w:space="720"/>
          <w:docGrid w:linePitch="360"/>
        </w:sectPr>
      </w:pPr>
    </w:p>
    <w:p w:rsidR="002D5093" w:rsidRDefault="002D5093" w:rsidP="002D5093">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1342DA">
        <w:rPr>
          <w:rFonts w:ascii="Times New Roman" w:hAnsi="Times New Roman"/>
          <w:b/>
          <w:i/>
          <w:sz w:val="22"/>
          <w:szCs w:val="22"/>
        </w:rPr>
        <w:lastRenderedPageBreak/>
        <w:tab/>
      </w:r>
      <w:r w:rsidRPr="001342DA">
        <w:rPr>
          <w:rFonts w:ascii="Times New Roman" w:hAnsi="Times New Roman"/>
          <w:b/>
          <w:i/>
          <w:sz w:val="22"/>
          <w:szCs w:val="22"/>
        </w:rPr>
        <w:tab/>
      </w:r>
    </w:p>
    <w:p w:rsidR="002D5093" w:rsidRPr="001342DA" w:rsidRDefault="002D5093" w:rsidP="002D5093">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1342DA">
        <w:rPr>
          <w:rFonts w:ascii="Times New Roman" w:hAnsi="Times New Roman"/>
          <w:b/>
          <w:i/>
          <w:sz w:val="22"/>
          <w:szCs w:val="22"/>
        </w:rPr>
        <w:tab/>
      </w:r>
      <w:r w:rsidRPr="001342DA">
        <w:rPr>
          <w:rFonts w:ascii="Times New Roman" w:hAnsi="Times New Roman"/>
          <w:b/>
          <w:i/>
          <w:sz w:val="22"/>
          <w:szCs w:val="22"/>
        </w:rPr>
        <w:tab/>
        <w:t>State wise statistics</w:t>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t xml:space="preserve">       Revenue</w:t>
      </w:r>
    </w:p>
    <w:tbl>
      <w:tblPr>
        <w:tblStyle w:val="TableGrid"/>
        <w:tblW w:w="8118" w:type="dxa"/>
        <w:tblInd w:w="540" w:type="dxa"/>
        <w:shd w:val="clear" w:color="auto" w:fill="FFFFFF" w:themeFill="background1"/>
        <w:tblLayout w:type="fixed"/>
        <w:tblLook w:val="04A0"/>
      </w:tblPr>
      <w:tblGrid>
        <w:gridCol w:w="918"/>
        <w:gridCol w:w="1710"/>
        <w:gridCol w:w="1080"/>
        <w:gridCol w:w="450"/>
        <w:gridCol w:w="568"/>
        <w:gridCol w:w="2132"/>
        <w:gridCol w:w="1260"/>
      </w:tblGrid>
      <w:tr w:rsidR="002D5093" w:rsidRPr="001342DA" w:rsidTr="0010785F">
        <w:trPr>
          <w:trHeight w:val="575"/>
        </w:trPr>
        <w:tc>
          <w:tcPr>
            <w:tcW w:w="918"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Sl.No.</w:t>
            </w: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States</w:t>
            </w:r>
          </w:p>
        </w:tc>
        <w:tc>
          <w:tcPr>
            <w:tcW w:w="108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Statistics</w:t>
            </w:r>
          </w:p>
        </w:tc>
        <w:tc>
          <w:tcPr>
            <w:tcW w:w="450" w:type="dxa"/>
            <w:tcBorders>
              <w:top w:val="nil"/>
              <w:bottom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p>
        </w:tc>
        <w:tc>
          <w:tcPr>
            <w:tcW w:w="568"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Sl.No.</w:t>
            </w:r>
          </w:p>
        </w:tc>
        <w:tc>
          <w:tcPr>
            <w:tcW w:w="2132"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Details</w:t>
            </w:r>
          </w:p>
        </w:tc>
        <w:tc>
          <w:tcPr>
            <w:tcW w:w="126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Amount</w:t>
            </w:r>
          </w:p>
        </w:tc>
      </w:tr>
      <w:tr w:rsidR="002D5093" w:rsidRPr="001342DA" w:rsidTr="0010785F">
        <w:tc>
          <w:tcPr>
            <w:tcW w:w="918" w:type="dxa"/>
            <w:shd w:val="clear" w:color="auto" w:fill="FFFFFF" w:themeFill="background1"/>
          </w:tcPr>
          <w:p w:rsidR="002D5093" w:rsidRPr="001342DA"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Andhra Pradesh</w:t>
            </w:r>
          </w:p>
        </w:tc>
        <w:tc>
          <w:tcPr>
            <w:tcW w:w="1080" w:type="dxa"/>
            <w:shd w:val="clear" w:color="auto" w:fill="FFFFFF" w:themeFill="background1"/>
          </w:tcPr>
          <w:p w:rsidR="002D5093" w:rsidRPr="001342DA" w:rsidRDefault="00EA682A"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0</w:t>
            </w:r>
          </w:p>
        </w:tc>
        <w:tc>
          <w:tcPr>
            <w:tcW w:w="450" w:type="dxa"/>
            <w:tcBorders>
              <w:top w:val="nil"/>
              <w:bottom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shd w:val="clear" w:color="auto" w:fill="FFFFFF" w:themeFill="background1"/>
          </w:tcPr>
          <w:p w:rsidR="002D5093" w:rsidRPr="001342DA" w:rsidRDefault="002D5093" w:rsidP="0010785F">
            <w:pPr>
              <w:pStyle w:val="ListParagraph"/>
              <w:numPr>
                <w:ilvl w:val="0"/>
                <w:numId w:val="23"/>
              </w:numPr>
              <w:shd w:val="clear" w:color="auto" w:fill="FFFFFF" w:themeFill="background1"/>
              <w:tabs>
                <w:tab w:val="left" w:pos="-180"/>
                <w:tab w:val="left" w:pos="0"/>
              </w:tabs>
              <w:jc w:val="center"/>
              <w:rPr>
                <w:rFonts w:ascii="Times New Roman" w:hAnsi="Times New Roman"/>
                <w:b/>
                <w:sz w:val="22"/>
                <w:szCs w:val="22"/>
                <w:u w:val="single"/>
              </w:rPr>
            </w:pPr>
          </w:p>
        </w:tc>
        <w:tc>
          <w:tcPr>
            <w:tcW w:w="2132"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Spares</w:t>
            </w:r>
          </w:p>
        </w:tc>
        <w:tc>
          <w:tcPr>
            <w:tcW w:w="1260" w:type="dxa"/>
            <w:shd w:val="clear" w:color="auto" w:fill="FFFFFF" w:themeFill="background1"/>
          </w:tcPr>
          <w:p w:rsidR="002D5093" w:rsidRPr="001342DA" w:rsidRDefault="00EA682A"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8365</w:t>
            </w:r>
          </w:p>
        </w:tc>
      </w:tr>
      <w:tr w:rsidR="002D5093" w:rsidRPr="001342DA" w:rsidTr="0010785F">
        <w:tc>
          <w:tcPr>
            <w:tcW w:w="918" w:type="dxa"/>
            <w:shd w:val="clear" w:color="auto" w:fill="FFFFFF" w:themeFill="background1"/>
          </w:tcPr>
          <w:p w:rsidR="002D5093" w:rsidRPr="001342DA"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Karnataka</w:t>
            </w:r>
          </w:p>
        </w:tc>
        <w:tc>
          <w:tcPr>
            <w:tcW w:w="1080" w:type="dxa"/>
            <w:shd w:val="clear" w:color="auto" w:fill="FFFFFF" w:themeFill="background1"/>
          </w:tcPr>
          <w:p w:rsidR="002D5093" w:rsidRPr="001342DA" w:rsidRDefault="00EA682A"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504</w:t>
            </w:r>
          </w:p>
        </w:tc>
        <w:tc>
          <w:tcPr>
            <w:tcW w:w="450" w:type="dxa"/>
            <w:tcBorders>
              <w:top w:val="nil"/>
              <w:bottom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bottom w:val="single" w:sz="4" w:space="0" w:color="000000"/>
            </w:tcBorders>
            <w:shd w:val="clear" w:color="auto" w:fill="FFFFFF" w:themeFill="background1"/>
          </w:tcPr>
          <w:p w:rsidR="002D5093" w:rsidRPr="001342DA" w:rsidRDefault="002D5093" w:rsidP="0010785F">
            <w:pPr>
              <w:pStyle w:val="ListParagraph"/>
              <w:numPr>
                <w:ilvl w:val="0"/>
                <w:numId w:val="23"/>
              </w:numPr>
              <w:shd w:val="clear" w:color="auto" w:fill="FFFFFF" w:themeFill="background1"/>
              <w:tabs>
                <w:tab w:val="left" w:pos="-180"/>
                <w:tab w:val="left" w:pos="0"/>
              </w:tabs>
              <w:jc w:val="center"/>
              <w:rPr>
                <w:rFonts w:ascii="Times New Roman" w:hAnsi="Times New Roman"/>
                <w:b/>
                <w:sz w:val="22"/>
                <w:szCs w:val="22"/>
                <w:u w:val="single"/>
              </w:rPr>
            </w:pPr>
          </w:p>
        </w:tc>
        <w:tc>
          <w:tcPr>
            <w:tcW w:w="2132" w:type="dxa"/>
            <w:tcBorders>
              <w:bottom w:val="single" w:sz="4" w:space="0" w:color="000000"/>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Post</w:t>
            </w:r>
          </w:p>
        </w:tc>
        <w:tc>
          <w:tcPr>
            <w:tcW w:w="1260" w:type="dxa"/>
            <w:tcBorders>
              <w:bottom w:val="single" w:sz="4" w:space="0" w:color="000000"/>
            </w:tcBorders>
            <w:shd w:val="clear" w:color="auto" w:fill="FFFFFF" w:themeFill="background1"/>
          </w:tcPr>
          <w:p w:rsidR="002D5093" w:rsidRPr="001342DA" w:rsidRDefault="00EA682A"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600</w:t>
            </w:r>
          </w:p>
        </w:tc>
      </w:tr>
      <w:tr w:rsidR="002D5093" w:rsidRPr="001342DA" w:rsidTr="0010785F">
        <w:tc>
          <w:tcPr>
            <w:tcW w:w="918" w:type="dxa"/>
            <w:shd w:val="clear" w:color="auto" w:fill="FFFFFF" w:themeFill="background1"/>
          </w:tcPr>
          <w:p w:rsidR="002D5093" w:rsidRPr="001342DA"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Kerala</w:t>
            </w:r>
          </w:p>
        </w:tc>
        <w:tc>
          <w:tcPr>
            <w:tcW w:w="1080" w:type="dxa"/>
            <w:shd w:val="clear" w:color="auto" w:fill="FFFFFF" w:themeFill="background1"/>
          </w:tcPr>
          <w:p w:rsidR="002D5093" w:rsidRPr="001342DA" w:rsidRDefault="00EA682A"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25</w:t>
            </w:r>
          </w:p>
        </w:tc>
        <w:tc>
          <w:tcPr>
            <w:tcW w:w="450" w:type="dxa"/>
            <w:tcBorders>
              <w:top w:val="nil"/>
              <w:bottom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bottom w:val="single" w:sz="4" w:space="0" w:color="auto"/>
            </w:tcBorders>
            <w:shd w:val="clear" w:color="auto" w:fill="FFFFFF" w:themeFill="background1"/>
          </w:tcPr>
          <w:p w:rsidR="002D5093" w:rsidRPr="001342DA" w:rsidRDefault="002D5093" w:rsidP="0010785F">
            <w:pPr>
              <w:pStyle w:val="ListParagraph"/>
              <w:numPr>
                <w:ilvl w:val="0"/>
                <w:numId w:val="23"/>
              </w:numPr>
              <w:shd w:val="clear" w:color="auto" w:fill="FFFFFF" w:themeFill="background1"/>
              <w:tabs>
                <w:tab w:val="left" w:pos="-180"/>
                <w:tab w:val="left" w:pos="0"/>
              </w:tabs>
              <w:jc w:val="center"/>
              <w:rPr>
                <w:rFonts w:ascii="Times New Roman" w:hAnsi="Times New Roman"/>
                <w:b/>
                <w:sz w:val="22"/>
                <w:szCs w:val="22"/>
                <w:u w:val="single"/>
              </w:rPr>
            </w:pPr>
          </w:p>
        </w:tc>
        <w:tc>
          <w:tcPr>
            <w:tcW w:w="2132" w:type="dxa"/>
            <w:tcBorders>
              <w:bottom w:val="single" w:sz="4" w:space="0" w:color="auto"/>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Making ear moulds</w:t>
            </w:r>
          </w:p>
        </w:tc>
        <w:tc>
          <w:tcPr>
            <w:tcW w:w="1260" w:type="dxa"/>
            <w:tcBorders>
              <w:bottom w:val="single" w:sz="4" w:space="0" w:color="auto"/>
            </w:tcBorders>
            <w:shd w:val="clear" w:color="auto" w:fill="FFFFFF" w:themeFill="background1"/>
          </w:tcPr>
          <w:p w:rsidR="002D5093" w:rsidRPr="001342DA" w:rsidRDefault="00EA682A"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132730</w:t>
            </w:r>
          </w:p>
        </w:tc>
      </w:tr>
      <w:tr w:rsidR="002D5093" w:rsidRPr="001342DA" w:rsidTr="0010785F">
        <w:tc>
          <w:tcPr>
            <w:tcW w:w="918" w:type="dxa"/>
            <w:shd w:val="clear" w:color="auto" w:fill="FFFFFF" w:themeFill="background1"/>
          </w:tcPr>
          <w:p w:rsidR="002D5093" w:rsidRPr="001342DA"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Tamil Nadu</w:t>
            </w:r>
          </w:p>
        </w:tc>
        <w:tc>
          <w:tcPr>
            <w:tcW w:w="1080" w:type="dxa"/>
            <w:shd w:val="clear" w:color="auto" w:fill="FFFFFF" w:themeFill="background1"/>
          </w:tcPr>
          <w:p w:rsidR="002D5093" w:rsidRPr="001342DA" w:rsidRDefault="00EA682A"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20</w:t>
            </w:r>
          </w:p>
        </w:tc>
        <w:tc>
          <w:tcPr>
            <w:tcW w:w="450" w:type="dxa"/>
            <w:tcBorders>
              <w:top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shd w:val="clear" w:color="auto" w:fill="FFFFFF" w:themeFill="background1"/>
          </w:tcPr>
          <w:p w:rsidR="002D5093" w:rsidRPr="001342DA" w:rsidRDefault="002D5093" w:rsidP="0010785F">
            <w:pPr>
              <w:shd w:val="clear" w:color="auto" w:fill="FFFFFF" w:themeFill="background1"/>
              <w:tabs>
                <w:tab w:val="left" w:pos="-180"/>
                <w:tab w:val="left" w:pos="0"/>
              </w:tabs>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r>
      <w:tr w:rsidR="002D5093" w:rsidRPr="001342DA" w:rsidTr="0010785F">
        <w:tc>
          <w:tcPr>
            <w:tcW w:w="918" w:type="dxa"/>
            <w:shd w:val="clear" w:color="auto" w:fill="FFFFFF" w:themeFill="background1"/>
          </w:tcPr>
          <w:p w:rsidR="002D5093" w:rsidRPr="001342DA"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Telangana</w:t>
            </w:r>
          </w:p>
        </w:tc>
        <w:tc>
          <w:tcPr>
            <w:tcW w:w="1080" w:type="dxa"/>
            <w:shd w:val="clear" w:color="auto" w:fill="FFFFFF" w:themeFill="background1"/>
          </w:tcPr>
          <w:p w:rsidR="002D5093" w:rsidRPr="001342DA" w:rsidRDefault="00EA682A"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0</w:t>
            </w:r>
          </w:p>
        </w:tc>
        <w:tc>
          <w:tcPr>
            <w:tcW w:w="450" w:type="dxa"/>
            <w:tcBorders>
              <w:top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2D5093" w:rsidRPr="001342DA" w:rsidRDefault="002D5093" w:rsidP="0010785F">
            <w:pPr>
              <w:shd w:val="clear" w:color="auto" w:fill="FFFFFF" w:themeFill="background1"/>
              <w:tabs>
                <w:tab w:val="left" w:pos="-180"/>
                <w:tab w:val="left" w:pos="0"/>
              </w:tabs>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r>
      <w:tr w:rsidR="002D5093" w:rsidRPr="001342DA" w:rsidTr="0010785F">
        <w:tc>
          <w:tcPr>
            <w:tcW w:w="918" w:type="dxa"/>
            <w:shd w:val="clear" w:color="auto" w:fill="FFFFFF" w:themeFill="background1"/>
          </w:tcPr>
          <w:p w:rsidR="002D5093" w:rsidRPr="001342DA"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Others</w:t>
            </w:r>
          </w:p>
        </w:tc>
        <w:tc>
          <w:tcPr>
            <w:tcW w:w="1080" w:type="dxa"/>
            <w:shd w:val="clear" w:color="auto" w:fill="FFFFFF" w:themeFill="background1"/>
          </w:tcPr>
          <w:p w:rsidR="002D5093" w:rsidRPr="001342DA" w:rsidRDefault="00EA682A"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Pr>
                <w:rFonts w:ascii="Times New Roman" w:hAnsi="Times New Roman"/>
                <w:sz w:val="22"/>
                <w:szCs w:val="22"/>
              </w:rPr>
              <w:t>2</w:t>
            </w:r>
          </w:p>
        </w:tc>
        <w:tc>
          <w:tcPr>
            <w:tcW w:w="450" w:type="dxa"/>
            <w:tcBorders>
              <w:top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2D5093" w:rsidRPr="001342DA" w:rsidRDefault="002D5093" w:rsidP="0010785F">
            <w:pPr>
              <w:shd w:val="clear" w:color="auto" w:fill="FFFFFF" w:themeFill="background1"/>
              <w:tabs>
                <w:tab w:val="left" w:pos="-180"/>
                <w:tab w:val="left" w:pos="0"/>
              </w:tabs>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2D5093" w:rsidRPr="001342DA"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r>
    </w:tbl>
    <w:p w:rsidR="002D5093" w:rsidRPr="001342DA" w:rsidRDefault="002D5093" w:rsidP="002D5093">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2D5093" w:rsidRPr="000E314F" w:rsidRDefault="002D5093" w:rsidP="002D5093">
      <w:pPr>
        <w:pStyle w:val="ListParagraph"/>
        <w:numPr>
          <w:ilvl w:val="0"/>
          <w:numId w:val="8"/>
        </w:numPr>
        <w:shd w:val="clear" w:color="auto" w:fill="FFFFFF" w:themeFill="background1"/>
        <w:tabs>
          <w:tab w:val="left" w:pos="-180"/>
          <w:tab w:val="left" w:pos="0"/>
        </w:tabs>
        <w:spacing w:after="0" w:line="240" w:lineRule="auto"/>
        <w:ind w:left="630"/>
        <w:rPr>
          <w:rFonts w:ascii="Times New Roman" w:hAnsi="Times New Roman"/>
          <w:b/>
          <w:sz w:val="22"/>
          <w:szCs w:val="22"/>
          <w:u w:val="single"/>
        </w:rPr>
      </w:pPr>
      <w:r w:rsidRPr="000E314F">
        <w:rPr>
          <w:rFonts w:ascii="Times New Roman" w:hAnsi="Times New Roman"/>
          <w:b/>
          <w:sz w:val="22"/>
          <w:szCs w:val="22"/>
        </w:rPr>
        <w:t>Age-wise statistics: Audiological disorders</w:t>
      </w: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2D5093" w:rsidRPr="00E80C69" w:rsidTr="0010785F">
        <w:trPr>
          <w:cantSplit/>
        </w:trPr>
        <w:tc>
          <w:tcPr>
            <w:tcW w:w="1008" w:type="dxa"/>
            <w:vMerge w:val="restart"/>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Age</w:t>
            </w:r>
          </w:p>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group</w:t>
            </w:r>
          </w:p>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yrs.</w:t>
            </w:r>
          </w:p>
        </w:tc>
        <w:tc>
          <w:tcPr>
            <w:tcW w:w="1800" w:type="dxa"/>
            <w:gridSpan w:val="2"/>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Hearing</w:t>
            </w:r>
          </w:p>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Evaluation</w:t>
            </w:r>
          </w:p>
        </w:tc>
        <w:tc>
          <w:tcPr>
            <w:tcW w:w="1800" w:type="dxa"/>
            <w:gridSpan w:val="2"/>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Hearing Aid</w:t>
            </w:r>
          </w:p>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Trial</w:t>
            </w:r>
          </w:p>
        </w:tc>
        <w:tc>
          <w:tcPr>
            <w:tcW w:w="1800" w:type="dxa"/>
            <w:gridSpan w:val="2"/>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Ear moulds</w:t>
            </w:r>
          </w:p>
        </w:tc>
      </w:tr>
      <w:tr w:rsidR="002D5093" w:rsidRPr="00E80C69" w:rsidTr="0010785F">
        <w:trPr>
          <w:cantSplit/>
        </w:trPr>
        <w:tc>
          <w:tcPr>
            <w:tcW w:w="1008" w:type="dxa"/>
            <w:vMerge/>
            <w:shd w:val="clear" w:color="auto" w:fill="FFFFFF" w:themeFill="background1"/>
            <w:vAlign w:val="center"/>
          </w:tcPr>
          <w:p w:rsidR="002D5093" w:rsidRPr="00E80C69" w:rsidRDefault="002D5093" w:rsidP="0010785F">
            <w:pPr>
              <w:shd w:val="clear" w:color="auto" w:fill="FFFFFF" w:themeFill="background1"/>
              <w:tabs>
                <w:tab w:val="left" w:pos="-180"/>
                <w:tab w:val="left" w:pos="0"/>
              </w:tabs>
              <w:spacing w:after="0" w:line="240" w:lineRule="auto"/>
              <w:jc w:val="center"/>
              <w:rPr>
                <w:rFonts w:ascii="Times New Roman" w:hAnsi="Times New Roman"/>
                <w:b/>
              </w:rPr>
            </w:pPr>
          </w:p>
        </w:tc>
        <w:tc>
          <w:tcPr>
            <w:tcW w:w="810" w:type="dxa"/>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Male</w:t>
            </w:r>
          </w:p>
        </w:tc>
        <w:tc>
          <w:tcPr>
            <w:tcW w:w="990" w:type="dxa"/>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Female</w:t>
            </w:r>
          </w:p>
        </w:tc>
        <w:tc>
          <w:tcPr>
            <w:tcW w:w="810" w:type="dxa"/>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Male</w:t>
            </w:r>
          </w:p>
        </w:tc>
        <w:tc>
          <w:tcPr>
            <w:tcW w:w="990" w:type="dxa"/>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Female</w:t>
            </w:r>
          </w:p>
        </w:tc>
        <w:tc>
          <w:tcPr>
            <w:tcW w:w="810" w:type="dxa"/>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Male</w:t>
            </w:r>
          </w:p>
        </w:tc>
        <w:tc>
          <w:tcPr>
            <w:tcW w:w="990" w:type="dxa"/>
            <w:shd w:val="clear" w:color="auto" w:fill="FFFFFF" w:themeFill="background1"/>
          </w:tcPr>
          <w:p w:rsidR="002D5093" w:rsidRPr="00E80C69" w:rsidRDefault="002D5093" w:rsidP="0010785F">
            <w:pPr>
              <w:pStyle w:val="BodyText"/>
              <w:shd w:val="clear" w:color="auto" w:fill="FFFFFF" w:themeFill="background1"/>
              <w:tabs>
                <w:tab w:val="left" w:pos="-180"/>
                <w:tab w:val="left" w:pos="0"/>
              </w:tabs>
              <w:jc w:val="center"/>
              <w:rPr>
                <w:b/>
              </w:rPr>
            </w:pPr>
            <w:r w:rsidRPr="00E80C69">
              <w:rPr>
                <w:b/>
                <w:sz w:val="22"/>
                <w:szCs w:val="22"/>
              </w:rPr>
              <w:t>Female</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0-1</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2-5</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67</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44</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75</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44</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82</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57</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6-10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38</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29</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25</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22</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63</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52</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11-15</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25</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19</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13</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23</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16-20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22</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03</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21-25</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21</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21</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03</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26-30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35</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lastRenderedPageBreak/>
              <w:t>31-35</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29</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36-40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29</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41-45</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36</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14</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12</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46-50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22</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27</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51-55</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34</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26</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16</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56-60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29</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28</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15</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19</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18</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61-65</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48</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28</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38</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16</w:t>
            </w:r>
          </w:p>
        </w:tc>
        <w:tc>
          <w:tcPr>
            <w:tcW w:w="810" w:type="dxa"/>
            <w:shd w:val="clear" w:color="auto" w:fill="auto"/>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23</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66-70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51</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16</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43</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15</w:t>
            </w:r>
          </w:p>
        </w:tc>
        <w:tc>
          <w:tcPr>
            <w:tcW w:w="81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19</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71-75</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39</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29</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49</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21</w:t>
            </w:r>
          </w:p>
        </w:tc>
        <w:tc>
          <w:tcPr>
            <w:tcW w:w="81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14</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14</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76-80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26</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09</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27</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81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16</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81-85</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17</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18</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81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86-90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81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r>
      <w:tr w:rsidR="00F91F1F" w:rsidRPr="00E80C69" w:rsidTr="0010785F">
        <w:tc>
          <w:tcPr>
            <w:tcW w:w="1008" w:type="dxa"/>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sz w:val="22"/>
                <w:szCs w:val="22"/>
              </w:rPr>
              <w:t>91+</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c>
          <w:tcPr>
            <w:tcW w:w="81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990" w:type="dxa"/>
            <w:shd w:val="clear" w:color="auto" w:fill="FFFFFF" w:themeFill="background1"/>
            <w:vAlign w:val="bottom"/>
          </w:tcPr>
          <w:p w:rsidR="00F91F1F" w:rsidRPr="002B3E6F" w:rsidRDefault="00F91F1F"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c>
          <w:tcPr>
            <w:tcW w:w="81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w:t>
            </w:r>
          </w:p>
        </w:tc>
        <w:tc>
          <w:tcPr>
            <w:tcW w:w="990" w:type="dxa"/>
            <w:shd w:val="clear" w:color="auto" w:fill="FFFFFF" w:themeFill="background1"/>
            <w:vAlign w:val="bottom"/>
          </w:tcPr>
          <w:p w:rsidR="00F91F1F" w:rsidRPr="00E80C69" w:rsidRDefault="00EA682A" w:rsidP="00F91F1F">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r>
      <w:tr w:rsidR="00F91F1F" w:rsidRPr="00E80C69" w:rsidTr="0010785F">
        <w:trPr>
          <w:cantSplit/>
        </w:trPr>
        <w:tc>
          <w:tcPr>
            <w:tcW w:w="1008" w:type="dxa"/>
            <w:vMerge w:val="restart"/>
            <w:shd w:val="clear" w:color="auto" w:fill="FFFFFF" w:themeFill="background1"/>
          </w:tcPr>
          <w:p w:rsidR="00F91F1F" w:rsidRPr="00E80C69" w:rsidRDefault="00F91F1F" w:rsidP="00F91F1F">
            <w:pPr>
              <w:pStyle w:val="BodyText"/>
              <w:shd w:val="clear" w:color="auto" w:fill="FFFFFF" w:themeFill="background1"/>
              <w:tabs>
                <w:tab w:val="left" w:pos="-180"/>
                <w:tab w:val="left" w:pos="0"/>
              </w:tabs>
            </w:pPr>
            <w:r w:rsidRPr="00E80C69">
              <w:rPr>
                <w:b/>
                <w:bCs/>
                <w:sz w:val="22"/>
                <w:szCs w:val="22"/>
              </w:rPr>
              <w:t>Total</w:t>
            </w:r>
          </w:p>
        </w:tc>
        <w:tc>
          <w:tcPr>
            <w:tcW w:w="810" w:type="dxa"/>
            <w:shd w:val="clear" w:color="auto" w:fill="FFFFFF" w:themeFill="background1"/>
            <w:vAlign w:val="bottom"/>
          </w:tcPr>
          <w:p w:rsidR="00F91F1F" w:rsidRPr="002B3E6F" w:rsidRDefault="008130F1" w:rsidP="00F91F1F">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F91F1F">
              <w:rPr>
                <w:rFonts w:ascii="Times New Roman" w:eastAsia="Times New Roman" w:hAnsi="Times New Roman"/>
                <w:b/>
              </w:rPr>
              <w:instrText xml:space="preserve"> =SUM(ABOVE) \# "0" </w:instrText>
            </w:r>
            <w:r>
              <w:rPr>
                <w:rFonts w:ascii="Times New Roman" w:eastAsia="Times New Roman" w:hAnsi="Times New Roman"/>
                <w:b/>
              </w:rPr>
              <w:fldChar w:fldCharType="separate"/>
            </w:r>
            <w:r w:rsidR="00F91F1F">
              <w:rPr>
                <w:rFonts w:ascii="Times New Roman" w:eastAsia="Times New Roman" w:hAnsi="Times New Roman"/>
                <w:b/>
                <w:noProof/>
              </w:rPr>
              <w:t>583</w:t>
            </w:r>
            <w:r>
              <w:rPr>
                <w:rFonts w:ascii="Times New Roman" w:eastAsia="Times New Roman" w:hAnsi="Times New Roman"/>
                <w:b/>
              </w:rPr>
              <w:fldChar w:fldCharType="end"/>
            </w:r>
          </w:p>
        </w:tc>
        <w:tc>
          <w:tcPr>
            <w:tcW w:w="990" w:type="dxa"/>
            <w:shd w:val="clear" w:color="auto" w:fill="FFFFFF" w:themeFill="background1"/>
            <w:vAlign w:val="bottom"/>
          </w:tcPr>
          <w:p w:rsidR="00F91F1F" w:rsidRPr="002B3E6F" w:rsidRDefault="008130F1" w:rsidP="00F91F1F">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F91F1F">
              <w:rPr>
                <w:rFonts w:ascii="Times New Roman" w:eastAsia="Times New Roman" w:hAnsi="Times New Roman"/>
                <w:b/>
              </w:rPr>
              <w:instrText xml:space="preserve"> =SUM(ABOVE) \# "0" </w:instrText>
            </w:r>
            <w:r>
              <w:rPr>
                <w:rFonts w:ascii="Times New Roman" w:eastAsia="Times New Roman" w:hAnsi="Times New Roman"/>
                <w:b/>
              </w:rPr>
              <w:fldChar w:fldCharType="separate"/>
            </w:r>
            <w:r w:rsidR="00F91F1F">
              <w:rPr>
                <w:rFonts w:ascii="Times New Roman" w:eastAsia="Times New Roman" w:hAnsi="Times New Roman"/>
                <w:b/>
                <w:noProof/>
              </w:rPr>
              <w:t>398</w:t>
            </w:r>
            <w:r>
              <w:rPr>
                <w:rFonts w:ascii="Times New Roman" w:eastAsia="Times New Roman" w:hAnsi="Times New Roman"/>
                <w:b/>
              </w:rPr>
              <w:fldChar w:fldCharType="end"/>
            </w:r>
          </w:p>
        </w:tc>
        <w:tc>
          <w:tcPr>
            <w:tcW w:w="810" w:type="dxa"/>
            <w:shd w:val="clear" w:color="auto" w:fill="FFFFFF" w:themeFill="background1"/>
            <w:vAlign w:val="bottom"/>
          </w:tcPr>
          <w:p w:rsidR="00F91F1F" w:rsidRPr="002B3E6F" w:rsidRDefault="008130F1" w:rsidP="00F91F1F">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F91F1F">
              <w:rPr>
                <w:rFonts w:ascii="Times New Roman" w:eastAsia="Times New Roman" w:hAnsi="Times New Roman"/>
                <w:b/>
              </w:rPr>
              <w:instrText xml:space="preserve"> =SUM(ABOVE) \# "0" </w:instrText>
            </w:r>
            <w:r>
              <w:rPr>
                <w:rFonts w:ascii="Times New Roman" w:eastAsia="Times New Roman" w:hAnsi="Times New Roman"/>
                <w:b/>
              </w:rPr>
              <w:fldChar w:fldCharType="separate"/>
            </w:r>
            <w:r w:rsidR="00F91F1F">
              <w:rPr>
                <w:rFonts w:ascii="Times New Roman" w:eastAsia="Times New Roman" w:hAnsi="Times New Roman"/>
                <w:b/>
                <w:noProof/>
              </w:rPr>
              <w:t>356</w:t>
            </w:r>
            <w:r>
              <w:rPr>
                <w:rFonts w:ascii="Times New Roman" w:eastAsia="Times New Roman" w:hAnsi="Times New Roman"/>
                <w:b/>
              </w:rPr>
              <w:fldChar w:fldCharType="end"/>
            </w:r>
          </w:p>
        </w:tc>
        <w:tc>
          <w:tcPr>
            <w:tcW w:w="990" w:type="dxa"/>
            <w:shd w:val="clear" w:color="auto" w:fill="FFFFFF" w:themeFill="background1"/>
            <w:vAlign w:val="bottom"/>
          </w:tcPr>
          <w:p w:rsidR="00F91F1F" w:rsidRPr="002B3E6F" w:rsidRDefault="008130F1" w:rsidP="00F91F1F">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F91F1F">
              <w:rPr>
                <w:rFonts w:ascii="Times New Roman" w:eastAsia="Times New Roman" w:hAnsi="Times New Roman"/>
                <w:b/>
              </w:rPr>
              <w:instrText xml:space="preserve"> =SUM(ABOVE) \# "0" </w:instrText>
            </w:r>
            <w:r>
              <w:rPr>
                <w:rFonts w:ascii="Times New Roman" w:eastAsia="Times New Roman" w:hAnsi="Times New Roman"/>
                <w:b/>
              </w:rPr>
              <w:fldChar w:fldCharType="separate"/>
            </w:r>
            <w:r w:rsidR="00F91F1F">
              <w:rPr>
                <w:rFonts w:ascii="Times New Roman" w:eastAsia="Times New Roman" w:hAnsi="Times New Roman"/>
                <w:b/>
                <w:noProof/>
              </w:rPr>
              <w:t>186</w:t>
            </w:r>
            <w:r>
              <w:rPr>
                <w:rFonts w:ascii="Times New Roman" w:eastAsia="Times New Roman" w:hAnsi="Times New Roman"/>
                <w:b/>
              </w:rPr>
              <w:fldChar w:fldCharType="end"/>
            </w:r>
          </w:p>
        </w:tc>
        <w:tc>
          <w:tcPr>
            <w:tcW w:w="810" w:type="dxa"/>
            <w:shd w:val="clear" w:color="auto" w:fill="FFFFFF" w:themeFill="background1"/>
            <w:vAlign w:val="bottom"/>
          </w:tcPr>
          <w:p w:rsidR="00F91F1F" w:rsidRPr="00E80C69" w:rsidRDefault="008130F1" w:rsidP="00F91F1F">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EA682A">
              <w:rPr>
                <w:rFonts w:ascii="Times New Roman" w:eastAsia="Times New Roman" w:hAnsi="Times New Roman"/>
                <w:b/>
              </w:rPr>
              <w:instrText xml:space="preserve"> =SUM(ABOVE) </w:instrText>
            </w:r>
            <w:r>
              <w:rPr>
                <w:rFonts w:ascii="Times New Roman" w:eastAsia="Times New Roman" w:hAnsi="Times New Roman"/>
                <w:b/>
              </w:rPr>
              <w:fldChar w:fldCharType="separate"/>
            </w:r>
            <w:r w:rsidR="00EA682A">
              <w:rPr>
                <w:rFonts w:ascii="Times New Roman" w:eastAsia="Times New Roman" w:hAnsi="Times New Roman"/>
                <w:b/>
                <w:noProof/>
              </w:rPr>
              <w:t>332</w:t>
            </w:r>
            <w:r>
              <w:rPr>
                <w:rFonts w:ascii="Times New Roman" w:eastAsia="Times New Roman" w:hAnsi="Times New Roman"/>
                <w:b/>
              </w:rPr>
              <w:fldChar w:fldCharType="end"/>
            </w:r>
          </w:p>
        </w:tc>
        <w:tc>
          <w:tcPr>
            <w:tcW w:w="990" w:type="dxa"/>
            <w:shd w:val="clear" w:color="auto" w:fill="FFFFFF" w:themeFill="background1"/>
            <w:vAlign w:val="bottom"/>
          </w:tcPr>
          <w:p w:rsidR="00F91F1F" w:rsidRPr="00E80C69" w:rsidRDefault="008130F1" w:rsidP="00F91F1F">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EA682A">
              <w:rPr>
                <w:rFonts w:ascii="Times New Roman" w:eastAsia="Times New Roman" w:hAnsi="Times New Roman"/>
                <w:b/>
              </w:rPr>
              <w:instrText xml:space="preserve"> =SUM(ABOVE) </w:instrText>
            </w:r>
            <w:r>
              <w:rPr>
                <w:rFonts w:ascii="Times New Roman" w:eastAsia="Times New Roman" w:hAnsi="Times New Roman"/>
                <w:b/>
              </w:rPr>
              <w:fldChar w:fldCharType="separate"/>
            </w:r>
            <w:r w:rsidR="00EA682A">
              <w:rPr>
                <w:rFonts w:ascii="Times New Roman" w:eastAsia="Times New Roman" w:hAnsi="Times New Roman"/>
                <w:b/>
                <w:noProof/>
              </w:rPr>
              <w:t>219</w:t>
            </w:r>
            <w:r>
              <w:rPr>
                <w:rFonts w:ascii="Times New Roman" w:eastAsia="Times New Roman" w:hAnsi="Times New Roman"/>
                <w:b/>
              </w:rPr>
              <w:fldChar w:fldCharType="end"/>
            </w:r>
          </w:p>
        </w:tc>
      </w:tr>
      <w:tr w:rsidR="00F91F1F" w:rsidRPr="001342DA" w:rsidTr="0010785F">
        <w:trPr>
          <w:cantSplit/>
          <w:trHeight w:val="143"/>
        </w:trPr>
        <w:tc>
          <w:tcPr>
            <w:tcW w:w="1008" w:type="dxa"/>
            <w:vMerge/>
            <w:shd w:val="clear" w:color="auto" w:fill="FFFFFF" w:themeFill="background1"/>
            <w:vAlign w:val="center"/>
          </w:tcPr>
          <w:p w:rsidR="00F91F1F" w:rsidRPr="00E80C69" w:rsidRDefault="00F91F1F" w:rsidP="00F91F1F">
            <w:pPr>
              <w:shd w:val="clear" w:color="auto" w:fill="FFFFFF" w:themeFill="background1"/>
              <w:tabs>
                <w:tab w:val="left" w:pos="-180"/>
                <w:tab w:val="left" w:pos="0"/>
              </w:tabs>
              <w:spacing w:after="0" w:line="240" w:lineRule="auto"/>
              <w:jc w:val="both"/>
              <w:rPr>
                <w:rFonts w:ascii="Times New Roman" w:hAnsi="Times New Roman"/>
              </w:rPr>
            </w:pPr>
          </w:p>
        </w:tc>
        <w:tc>
          <w:tcPr>
            <w:tcW w:w="1800" w:type="dxa"/>
            <w:gridSpan w:val="2"/>
            <w:shd w:val="clear" w:color="auto" w:fill="FFFFFF" w:themeFill="background1"/>
          </w:tcPr>
          <w:p w:rsidR="00F91F1F" w:rsidRPr="002B3E6F" w:rsidRDefault="00F91F1F" w:rsidP="00F91F1F">
            <w:pPr>
              <w:pStyle w:val="BodyText"/>
              <w:shd w:val="clear" w:color="auto" w:fill="FFFFFF" w:themeFill="background1"/>
              <w:tabs>
                <w:tab w:val="left" w:pos="-180"/>
                <w:tab w:val="left" w:pos="0"/>
              </w:tabs>
              <w:jc w:val="center"/>
              <w:rPr>
                <w:b/>
                <w:bCs/>
              </w:rPr>
            </w:pPr>
            <w:r>
              <w:rPr>
                <w:b/>
                <w:bCs/>
              </w:rPr>
              <w:t>981</w:t>
            </w:r>
          </w:p>
        </w:tc>
        <w:tc>
          <w:tcPr>
            <w:tcW w:w="1800" w:type="dxa"/>
            <w:gridSpan w:val="2"/>
            <w:shd w:val="clear" w:color="auto" w:fill="FFFFFF" w:themeFill="background1"/>
          </w:tcPr>
          <w:p w:rsidR="00F91F1F" w:rsidRPr="002B3E6F" w:rsidRDefault="00F91F1F" w:rsidP="00F91F1F">
            <w:pPr>
              <w:pStyle w:val="BodyText"/>
              <w:shd w:val="clear" w:color="auto" w:fill="FFFFFF" w:themeFill="background1"/>
              <w:tabs>
                <w:tab w:val="left" w:pos="-180"/>
                <w:tab w:val="left" w:pos="0"/>
              </w:tabs>
              <w:jc w:val="center"/>
              <w:rPr>
                <w:b/>
                <w:bCs/>
              </w:rPr>
            </w:pPr>
            <w:r>
              <w:rPr>
                <w:b/>
                <w:bCs/>
              </w:rPr>
              <w:t>542</w:t>
            </w:r>
          </w:p>
        </w:tc>
        <w:tc>
          <w:tcPr>
            <w:tcW w:w="1800" w:type="dxa"/>
            <w:gridSpan w:val="2"/>
            <w:shd w:val="clear" w:color="auto" w:fill="FFFFFF" w:themeFill="background1"/>
          </w:tcPr>
          <w:p w:rsidR="00F91F1F" w:rsidRPr="001342DA" w:rsidRDefault="00EA682A" w:rsidP="00F91F1F">
            <w:pPr>
              <w:pStyle w:val="BodyText"/>
              <w:shd w:val="clear" w:color="auto" w:fill="FFFFFF" w:themeFill="background1"/>
              <w:tabs>
                <w:tab w:val="left" w:pos="-180"/>
                <w:tab w:val="left" w:pos="0"/>
              </w:tabs>
              <w:jc w:val="center"/>
              <w:rPr>
                <w:b/>
                <w:bCs/>
              </w:rPr>
            </w:pPr>
            <w:r>
              <w:rPr>
                <w:b/>
                <w:bCs/>
              </w:rPr>
              <w:t>551</w:t>
            </w:r>
          </w:p>
        </w:tc>
      </w:tr>
    </w:tbl>
    <w:p w:rsidR="002D5093" w:rsidRPr="001342DA" w:rsidRDefault="002D5093" w:rsidP="002D5093">
      <w:pPr>
        <w:pStyle w:val="HTMLPreformatted"/>
        <w:shd w:val="clear" w:color="auto" w:fill="FFFFFF" w:themeFill="background1"/>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F91F1F" w:rsidRDefault="00F91F1F" w:rsidP="002D5093">
      <w:pPr>
        <w:pStyle w:val="HTMLPreformatted"/>
        <w:shd w:val="clear" w:color="auto" w:fill="FFFFFF" w:themeFill="background1"/>
        <w:jc w:val="center"/>
        <w:rPr>
          <w:rFonts w:ascii="Times New Roman" w:hAnsi="Times New Roman" w:cs="Times New Roman"/>
          <w:b/>
          <w:sz w:val="22"/>
          <w:szCs w:val="22"/>
          <w:u w:val="single"/>
        </w:rPr>
      </w:pPr>
    </w:p>
    <w:p w:rsidR="00F91F1F" w:rsidRDefault="00F91F1F" w:rsidP="002D5093">
      <w:pPr>
        <w:pStyle w:val="HTMLPreformatted"/>
        <w:shd w:val="clear" w:color="auto" w:fill="FFFFFF" w:themeFill="background1"/>
        <w:jc w:val="center"/>
        <w:rPr>
          <w:rFonts w:ascii="Times New Roman" w:hAnsi="Times New Roman" w:cs="Times New Roman"/>
          <w:b/>
          <w:sz w:val="22"/>
          <w:szCs w:val="22"/>
          <w:u w:val="single"/>
        </w:rPr>
      </w:pPr>
    </w:p>
    <w:p w:rsidR="00F91F1F" w:rsidRDefault="00F91F1F" w:rsidP="002D5093">
      <w:pPr>
        <w:pStyle w:val="HTMLPreformatted"/>
        <w:shd w:val="clear" w:color="auto" w:fill="FFFFFF" w:themeFill="background1"/>
        <w:jc w:val="center"/>
        <w:rPr>
          <w:rFonts w:ascii="Times New Roman" w:hAnsi="Times New Roman" w:cs="Times New Roman"/>
          <w:b/>
          <w:sz w:val="22"/>
          <w:szCs w:val="22"/>
          <w:u w:val="single"/>
        </w:rPr>
      </w:pPr>
    </w:p>
    <w:p w:rsidR="002D5093"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367AB" w:rsidRDefault="002367AB" w:rsidP="002D5093">
      <w:pPr>
        <w:pStyle w:val="HTMLPreformatted"/>
        <w:shd w:val="clear" w:color="auto" w:fill="FFFFFF" w:themeFill="background1"/>
        <w:jc w:val="center"/>
        <w:rPr>
          <w:rFonts w:ascii="Times New Roman" w:hAnsi="Times New Roman" w:cs="Times New Roman"/>
          <w:b/>
          <w:sz w:val="22"/>
          <w:szCs w:val="22"/>
          <w:u w:val="single"/>
        </w:rPr>
      </w:pPr>
    </w:p>
    <w:p w:rsidR="002367AB" w:rsidRDefault="002367AB" w:rsidP="002D5093">
      <w:pPr>
        <w:pStyle w:val="HTMLPreformatted"/>
        <w:shd w:val="clear" w:color="auto" w:fill="FFFFFF" w:themeFill="background1"/>
        <w:jc w:val="center"/>
        <w:rPr>
          <w:rFonts w:ascii="Times New Roman" w:hAnsi="Times New Roman" w:cs="Times New Roman"/>
          <w:b/>
          <w:sz w:val="22"/>
          <w:szCs w:val="22"/>
          <w:u w:val="single"/>
        </w:rPr>
      </w:pPr>
    </w:p>
    <w:p w:rsidR="002367AB" w:rsidRDefault="002367AB"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1342DA" w:rsidRDefault="002D5093" w:rsidP="002D5093">
      <w:pPr>
        <w:pStyle w:val="HTMLPreformatted"/>
        <w:shd w:val="clear" w:color="auto" w:fill="FFFFFF" w:themeFill="background1"/>
        <w:jc w:val="center"/>
        <w:rPr>
          <w:rFonts w:ascii="Times New Roman" w:hAnsi="Times New Roman" w:cs="Times New Roman"/>
          <w:sz w:val="22"/>
          <w:szCs w:val="22"/>
          <w:u w:val="single"/>
          <w:cs/>
          <w:lang w:bidi="hi-IN"/>
        </w:rPr>
      </w:pPr>
      <w:r w:rsidRPr="001342DA">
        <w:rPr>
          <w:rFonts w:ascii="Times New Roman" w:hAnsi="Times New Roman" w:cs="Times New Roman"/>
          <w:b/>
          <w:sz w:val="22"/>
          <w:szCs w:val="22"/>
          <w:u w:val="single"/>
        </w:rPr>
        <w:t>CLINICAL SERVICES: SPECIALIZED/</w:t>
      </w:r>
      <w:r w:rsidRPr="001342DA">
        <w:rPr>
          <w:rFonts w:ascii="Times New Roman" w:hAnsi="Times New Roman" w:cs="Mangal"/>
          <w:sz w:val="22"/>
          <w:szCs w:val="22"/>
          <w:u w:val="single"/>
          <w:cs/>
          <w:lang w:bidi="hi-IN"/>
        </w:rPr>
        <w:t>नैदानिक</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सेवाओं</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विशेष</w:t>
      </w:r>
    </w:p>
    <w:p w:rsidR="002D5093" w:rsidRPr="001342DA" w:rsidRDefault="002D5093" w:rsidP="002D5093">
      <w:pPr>
        <w:pStyle w:val="ListParagraph"/>
        <w:numPr>
          <w:ilvl w:val="0"/>
          <w:numId w:val="1"/>
        </w:numPr>
        <w:shd w:val="clear" w:color="auto" w:fill="FFFFFF" w:themeFill="background1"/>
        <w:tabs>
          <w:tab w:val="left" w:pos="-180"/>
          <w:tab w:val="left" w:pos="0"/>
        </w:tabs>
        <w:spacing w:after="120" w:line="240" w:lineRule="auto"/>
        <w:ind w:left="907"/>
        <w:rPr>
          <w:rFonts w:ascii="Times New Roman" w:hAnsi="Times New Roman"/>
          <w:b/>
          <w:sz w:val="22"/>
          <w:szCs w:val="22"/>
        </w:rPr>
        <w:sectPr w:rsidR="002D5093" w:rsidRPr="001342DA" w:rsidSect="0010785F">
          <w:type w:val="continuous"/>
          <w:pgSz w:w="11907" w:h="16839" w:code="9"/>
          <w:pgMar w:top="1080" w:right="1440" w:bottom="1440" w:left="1440" w:header="720" w:footer="418" w:gutter="0"/>
          <w:cols w:space="720"/>
          <w:docGrid w:linePitch="360"/>
        </w:sectPr>
      </w:pPr>
      <w:r w:rsidRPr="001342DA">
        <w:rPr>
          <w:rFonts w:ascii="Times New Roman" w:hAnsi="Times New Roman"/>
          <w:b/>
          <w:sz w:val="22"/>
          <w:szCs w:val="22"/>
        </w:rPr>
        <w:t>Implantable Hearing Devices Unit</w:t>
      </w:r>
    </w:p>
    <w:tbl>
      <w:tblPr>
        <w:tblW w:w="0" w:type="auto"/>
        <w:jc w:val="center"/>
        <w:shd w:val="clear" w:color="auto" w:fill="FFFFFF" w:themeFill="background1"/>
        <w:tblLook w:val="04A0"/>
      </w:tblPr>
      <w:tblGrid>
        <w:gridCol w:w="2796"/>
        <w:gridCol w:w="715"/>
      </w:tblGrid>
      <w:tr w:rsidR="002D5093" w:rsidRPr="001342DA" w:rsidTr="0010785F">
        <w:trPr>
          <w:trHeight w:val="89"/>
          <w:jc w:val="center"/>
        </w:trPr>
        <w:tc>
          <w:tcPr>
            <w:tcW w:w="351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jc w:val="both"/>
              <w:rPr>
                <w:rFonts w:ascii="Times New Roman" w:eastAsia="Times New Roman" w:hAnsi="Times New Roman"/>
                <w:b/>
                <w:bCs/>
              </w:rPr>
            </w:pPr>
            <w:r w:rsidRPr="001342DA">
              <w:rPr>
                <w:rFonts w:ascii="Times New Roman" w:eastAsia="Times New Roman" w:hAnsi="Times New Roman"/>
                <w:b/>
                <w:bCs/>
                <w:sz w:val="22"/>
                <w:szCs w:val="22"/>
              </w:rPr>
              <w:lastRenderedPageBreak/>
              <w:t>Implantable Hg. Devices Unit</w:t>
            </w:r>
          </w:p>
        </w:tc>
      </w:tr>
      <w:tr w:rsidR="002D5093" w:rsidRPr="001342DA" w:rsidTr="0010785F">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No. of cases seen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2D5093" w:rsidRPr="001342DA" w:rsidRDefault="00014257" w:rsidP="0010785F">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17</w:t>
            </w:r>
          </w:p>
        </w:tc>
      </w:tr>
      <w:tr w:rsidR="002D5093" w:rsidRPr="001342DA" w:rsidTr="0010785F">
        <w:trPr>
          <w:trHeight w:val="134"/>
          <w:jc w:val="center"/>
        </w:trPr>
        <w:tc>
          <w:tcPr>
            <w:tcW w:w="0" w:type="auto"/>
            <w:tcBorders>
              <w:top w:val="single" w:sz="4" w:space="0" w:color="auto"/>
              <w:left w:val="single" w:sz="4" w:space="0" w:color="auto"/>
              <w:right w:val="single" w:sz="4" w:space="0" w:color="auto"/>
            </w:tcBorders>
            <w:shd w:val="clear" w:color="auto" w:fill="FFFFFF" w:themeFill="background1"/>
            <w:noWrap/>
            <w:vAlign w:val="bottom"/>
            <w:hideMark/>
          </w:tcPr>
          <w:p w:rsidR="002D5093" w:rsidRPr="001342DA" w:rsidRDefault="002D5093" w:rsidP="0010785F">
            <w:pPr>
              <w:numPr>
                <w:ilvl w:val="0"/>
                <w:numId w:val="14"/>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Non-ADIP</w:t>
            </w:r>
          </w:p>
        </w:tc>
        <w:tc>
          <w:tcPr>
            <w:tcW w:w="715"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2D5093"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p w:rsidR="00014257"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014257" w:rsidRPr="001342DA"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13</w:t>
            </w:r>
          </w:p>
        </w:tc>
      </w:tr>
      <w:tr w:rsidR="002D5093" w:rsidRPr="001342DA" w:rsidTr="0010785F">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numPr>
                <w:ilvl w:val="0"/>
                <w:numId w:val="14"/>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ADIP-CI</w:t>
            </w:r>
          </w:p>
          <w:p w:rsidR="002D5093" w:rsidRPr="001342DA" w:rsidRDefault="002D5093" w:rsidP="0010785F">
            <w:pPr>
              <w:numPr>
                <w:ilvl w:val="0"/>
                <w:numId w:val="14"/>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RBSK-SAST</w:t>
            </w:r>
          </w:p>
        </w:tc>
        <w:tc>
          <w:tcPr>
            <w:tcW w:w="715"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jc w:val="center"/>
              <w:rPr>
                <w:rFonts w:ascii="Times New Roman" w:eastAsia="Times New Roman" w:hAnsi="Times New Roman"/>
              </w:rPr>
            </w:pPr>
          </w:p>
        </w:tc>
      </w:tr>
      <w:tr w:rsidR="002D5093" w:rsidRPr="001342DA" w:rsidTr="0010785F">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No. of switch on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2D5093" w:rsidRPr="001342DA" w:rsidRDefault="00014257" w:rsidP="0010785F">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0</w:t>
            </w:r>
          </w:p>
        </w:tc>
      </w:tr>
      <w:tr w:rsidR="002D5093" w:rsidRPr="001342DA" w:rsidTr="0010785F">
        <w:trPr>
          <w:trHeight w:val="6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numPr>
                <w:ilvl w:val="0"/>
                <w:numId w:val="15"/>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Non-ADIP</w:t>
            </w:r>
          </w:p>
          <w:p w:rsidR="002D5093" w:rsidRPr="001342DA" w:rsidRDefault="002D5093" w:rsidP="0010785F">
            <w:pPr>
              <w:numPr>
                <w:ilvl w:val="0"/>
                <w:numId w:val="15"/>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ADIP-CI</w:t>
            </w:r>
          </w:p>
          <w:p w:rsidR="002D5093" w:rsidRPr="001342DA" w:rsidRDefault="002D5093" w:rsidP="0010785F">
            <w:pPr>
              <w:numPr>
                <w:ilvl w:val="0"/>
                <w:numId w:val="15"/>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jc w:val="center"/>
              <w:rPr>
                <w:rFonts w:ascii="Times New Roman" w:eastAsia="Times New Roman" w:hAnsi="Times New Roman"/>
              </w:rPr>
            </w:pPr>
          </w:p>
        </w:tc>
      </w:tr>
      <w:tr w:rsidR="002D5093" w:rsidRPr="001342DA" w:rsidTr="0010785F">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No. of sessions</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5093" w:rsidRPr="001342DA" w:rsidRDefault="00014257" w:rsidP="0010785F">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18</w:t>
            </w:r>
          </w:p>
        </w:tc>
      </w:tr>
      <w:tr w:rsidR="002D5093" w:rsidRPr="001342DA" w:rsidTr="0010785F">
        <w:trPr>
          <w:trHeight w:val="719"/>
          <w:jc w:val="center"/>
        </w:trPr>
        <w:tc>
          <w:tcPr>
            <w:tcW w:w="0" w:type="auto"/>
            <w:tcBorders>
              <w:top w:val="nil"/>
              <w:left w:val="single" w:sz="4" w:space="0" w:color="auto"/>
              <w:right w:val="single" w:sz="4" w:space="0" w:color="auto"/>
            </w:tcBorders>
            <w:shd w:val="clear" w:color="auto" w:fill="FFFFFF" w:themeFill="background1"/>
            <w:noWrap/>
            <w:hideMark/>
          </w:tcPr>
          <w:p w:rsidR="002D5093" w:rsidRPr="001342DA" w:rsidRDefault="002D5093" w:rsidP="0010785F">
            <w:pPr>
              <w:numPr>
                <w:ilvl w:val="0"/>
                <w:numId w:val="16"/>
              </w:numPr>
              <w:shd w:val="clear" w:color="auto" w:fill="FFFFFF" w:themeFill="background1"/>
              <w:spacing w:after="0" w:line="240" w:lineRule="auto"/>
              <w:ind w:left="432"/>
              <w:rPr>
                <w:rFonts w:ascii="Times New Roman" w:eastAsia="Times New Roman" w:hAnsi="Times New Roman"/>
              </w:rPr>
            </w:pPr>
            <w:r w:rsidRPr="001342DA">
              <w:rPr>
                <w:rFonts w:ascii="Times New Roman" w:eastAsia="Times New Roman" w:hAnsi="Times New Roman"/>
                <w:sz w:val="22"/>
                <w:szCs w:val="22"/>
              </w:rPr>
              <w:t>Non-ADIP</w:t>
            </w:r>
          </w:p>
          <w:p w:rsidR="002D5093" w:rsidRPr="001342DA" w:rsidRDefault="002D5093" w:rsidP="0010785F">
            <w:pPr>
              <w:numPr>
                <w:ilvl w:val="0"/>
                <w:numId w:val="16"/>
              </w:numPr>
              <w:shd w:val="clear" w:color="auto" w:fill="FFFFFF" w:themeFill="background1"/>
              <w:spacing w:after="0" w:line="240" w:lineRule="auto"/>
              <w:ind w:left="432"/>
              <w:rPr>
                <w:rFonts w:ascii="Times New Roman" w:eastAsia="Times New Roman" w:hAnsi="Times New Roman"/>
              </w:rPr>
            </w:pPr>
            <w:r w:rsidRPr="001342DA">
              <w:rPr>
                <w:rFonts w:ascii="Times New Roman" w:eastAsia="Times New Roman" w:hAnsi="Times New Roman"/>
                <w:sz w:val="22"/>
                <w:szCs w:val="22"/>
              </w:rPr>
              <w:t>ADIP-CI</w:t>
            </w:r>
          </w:p>
          <w:p w:rsidR="002D5093" w:rsidRPr="001342DA" w:rsidRDefault="002D5093" w:rsidP="0010785F">
            <w:pPr>
              <w:numPr>
                <w:ilvl w:val="0"/>
                <w:numId w:val="16"/>
              </w:numPr>
              <w:shd w:val="clear" w:color="auto" w:fill="FFFFFF" w:themeFill="background1"/>
              <w:spacing w:after="0" w:line="240" w:lineRule="auto"/>
              <w:ind w:left="432"/>
              <w:rPr>
                <w:rFonts w:ascii="Times New Roman" w:eastAsia="Times New Roman" w:hAnsi="Times New Roman"/>
              </w:rPr>
            </w:pPr>
            <w:r w:rsidRPr="001342DA">
              <w:rPr>
                <w:rFonts w:ascii="Times New Roman" w:eastAsia="Times New Roman" w:hAnsi="Times New Roman"/>
                <w:sz w:val="22"/>
                <w:szCs w:val="22"/>
              </w:rPr>
              <w:t>RBSK-SAST</w:t>
            </w:r>
          </w:p>
        </w:tc>
        <w:tc>
          <w:tcPr>
            <w:tcW w:w="715" w:type="dxa"/>
            <w:tcBorders>
              <w:top w:val="nil"/>
              <w:left w:val="nil"/>
              <w:right w:val="single" w:sz="4" w:space="0" w:color="auto"/>
            </w:tcBorders>
            <w:shd w:val="clear" w:color="auto" w:fill="FFFFFF" w:themeFill="background1"/>
            <w:noWrap/>
            <w:hideMark/>
          </w:tcPr>
          <w:p w:rsidR="002D5093"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p w:rsidR="00014257"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014257" w:rsidRPr="001342DA"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14</w:t>
            </w:r>
          </w:p>
        </w:tc>
      </w:tr>
      <w:tr w:rsidR="002D5093" w:rsidRPr="001342DA" w:rsidTr="0010785F">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1342DA" w:rsidRDefault="002D5093" w:rsidP="0010785F">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Mapping for CI</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D5093" w:rsidRPr="001342DA" w:rsidRDefault="00014257" w:rsidP="0010785F">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17</w:t>
            </w:r>
          </w:p>
        </w:tc>
      </w:tr>
      <w:tr w:rsidR="002D5093" w:rsidRPr="001342DA" w:rsidTr="0010785F">
        <w:trPr>
          <w:trHeight w:val="6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1342DA" w:rsidRDefault="002D5093" w:rsidP="0010785F">
            <w:pPr>
              <w:numPr>
                <w:ilvl w:val="0"/>
                <w:numId w:val="17"/>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Non-ADIP</w:t>
            </w:r>
          </w:p>
          <w:p w:rsidR="002D5093" w:rsidRPr="001342DA" w:rsidRDefault="002D5093" w:rsidP="0010785F">
            <w:pPr>
              <w:numPr>
                <w:ilvl w:val="0"/>
                <w:numId w:val="17"/>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ADIP-CI</w:t>
            </w:r>
          </w:p>
          <w:p w:rsidR="002D5093" w:rsidRPr="001342DA" w:rsidRDefault="002D5093" w:rsidP="0010785F">
            <w:pPr>
              <w:numPr>
                <w:ilvl w:val="0"/>
                <w:numId w:val="17"/>
              </w:numPr>
              <w:shd w:val="clear" w:color="auto" w:fill="FFFFFF" w:themeFill="background1"/>
              <w:spacing w:after="0" w:line="240" w:lineRule="auto"/>
              <w:ind w:left="432"/>
              <w:jc w:val="both"/>
              <w:rPr>
                <w:rFonts w:ascii="Times New Roman" w:eastAsia="Times New Roman" w:hAnsi="Times New Roman"/>
              </w:rPr>
            </w:pPr>
            <w:r w:rsidRPr="001342DA">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D5093"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p w:rsidR="00014257"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014257" w:rsidRPr="001342DA"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14</w:t>
            </w:r>
          </w:p>
        </w:tc>
      </w:tr>
      <w:tr w:rsidR="002D5093" w:rsidRPr="001342DA" w:rsidTr="0010785F">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2D5093" w:rsidRPr="001342DA" w:rsidRDefault="002D5093" w:rsidP="0010785F">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Troubleshooting CI devices</w:t>
            </w:r>
          </w:p>
        </w:tc>
        <w:tc>
          <w:tcPr>
            <w:tcW w:w="715" w:type="dxa"/>
            <w:tcBorders>
              <w:top w:val="nil"/>
              <w:left w:val="nil"/>
              <w:bottom w:val="single" w:sz="4" w:space="0" w:color="auto"/>
              <w:right w:val="single" w:sz="4" w:space="0" w:color="auto"/>
            </w:tcBorders>
            <w:shd w:val="clear" w:color="auto" w:fill="FFFFFF" w:themeFill="background1"/>
            <w:hideMark/>
          </w:tcPr>
          <w:p w:rsidR="002D5093" w:rsidRPr="001342DA" w:rsidRDefault="00014257" w:rsidP="0010785F">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01</w:t>
            </w:r>
          </w:p>
        </w:tc>
      </w:tr>
      <w:tr w:rsidR="002D5093" w:rsidRPr="001342DA" w:rsidTr="0010785F">
        <w:trPr>
          <w:trHeight w:val="7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1342DA" w:rsidRDefault="002D5093" w:rsidP="0010785F">
            <w:pPr>
              <w:numPr>
                <w:ilvl w:val="0"/>
                <w:numId w:val="18"/>
              </w:numPr>
              <w:shd w:val="clear" w:color="auto" w:fill="FFFFFF" w:themeFill="background1"/>
              <w:spacing w:after="0" w:line="240" w:lineRule="auto"/>
              <w:ind w:left="282" w:hanging="282"/>
              <w:jc w:val="both"/>
              <w:rPr>
                <w:rFonts w:ascii="Times New Roman" w:eastAsia="Times New Roman" w:hAnsi="Times New Roman"/>
              </w:rPr>
            </w:pPr>
            <w:r w:rsidRPr="001342DA">
              <w:rPr>
                <w:rFonts w:ascii="Times New Roman" w:eastAsia="Times New Roman" w:hAnsi="Times New Roman"/>
                <w:sz w:val="22"/>
                <w:szCs w:val="22"/>
              </w:rPr>
              <w:t>Non-ADIP</w:t>
            </w:r>
          </w:p>
          <w:p w:rsidR="002D5093" w:rsidRPr="001342DA" w:rsidRDefault="002D5093" w:rsidP="0010785F">
            <w:pPr>
              <w:numPr>
                <w:ilvl w:val="0"/>
                <w:numId w:val="18"/>
              </w:numPr>
              <w:shd w:val="clear" w:color="auto" w:fill="FFFFFF" w:themeFill="background1"/>
              <w:spacing w:after="0" w:line="240" w:lineRule="auto"/>
              <w:ind w:left="282" w:hanging="282"/>
              <w:jc w:val="both"/>
              <w:rPr>
                <w:rFonts w:ascii="Times New Roman" w:eastAsia="Times New Roman" w:hAnsi="Times New Roman"/>
              </w:rPr>
            </w:pPr>
            <w:r w:rsidRPr="001342DA">
              <w:rPr>
                <w:rFonts w:ascii="Times New Roman" w:eastAsia="Times New Roman" w:hAnsi="Times New Roman"/>
                <w:sz w:val="22"/>
                <w:szCs w:val="22"/>
              </w:rPr>
              <w:t>ADIP-CI</w:t>
            </w:r>
          </w:p>
          <w:p w:rsidR="002D5093" w:rsidRPr="001342DA" w:rsidRDefault="002D5093" w:rsidP="0010785F">
            <w:pPr>
              <w:numPr>
                <w:ilvl w:val="0"/>
                <w:numId w:val="18"/>
              </w:numPr>
              <w:shd w:val="clear" w:color="auto" w:fill="FFFFFF" w:themeFill="background1"/>
              <w:spacing w:after="0" w:line="240" w:lineRule="auto"/>
              <w:ind w:left="282" w:hanging="282"/>
              <w:jc w:val="both"/>
              <w:rPr>
                <w:rFonts w:ascii="Times New Roman" w:eastAsia="Times New Roman" w:hAnsi="Times New Roman"/>
              </w:rPr>
            </w:pPr>
            <w:r w:rsidRPr="001342DA">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D5093"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014257"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w:t>
            </w:r>
          </w:p>
          <w:p w:rsidR="00014257" w:rsidRPr="001342DA" w:rsidRDefault="00014257"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w:t>
            </w:r>
          </w:p>
        </w:tc>
      </w:tr>
      <w:tr w:rsidR="002D5093" w:rsidRPr="001342DA" w:rsidTr="0010785F">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1342DA" w:rsidRDefault="002D5093" w:rsidP="0010785F">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Counselling for CI clients</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D5093" w:rsidRPr="001342DA" w:rsidRDefault="00EF3516" w:rsidP="0010785F">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18</w:t>
            </w:r>
          </w:p>
        </w:tc>
      </w:tr>
      <w:tr w:rsidR="002D5093" w:rsidRPr="001342DA" w:rsidTr="0010785F">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1342DA" w:rsidRDefault="002D5093" w:rsidP="0010785F">
            <w:pPr>
              <w:numPr>
                <w:ilvl w:val="0"/>
                <w:numId w:val="19"/>
              </w:numPr>
              <w:shd w:val="clear" w:color="auto" w:fill="FFFFFF" w:themeFill="background1"/>
              <w:spacing w:after="0" w:line="240" w:lineRule="auto"/>
              <w:ind w:left="288" w:hanging="187"/>
              <w:jc w:val="both"/>
              <w:rPr>
                <w:rFonts w:ascii="Times New Roman" w:eastAsia="Times New Roman" w:hAnsi="Times New Roman"/>
              </w:rPr>
            </w:pPr>
            <w:r w:rsidRPr="001342DA">
              <w:rPr>
                <w:rFonts w:ascii="Times New Roman" w:eastAsia="Times New Roman" w:hAnsi="Times New Roman"/>
                <w:sz w:val="22"/>
                <w:szCs w:val="22"/>
              </w:rPr>
              <w:t>Non-ADIP</w:t>
            </w:r>
          </w:p>
          <w:p w:rsidR="002D5093" w:rsidRPr="001342DA" w:rsidRDefault="002D5093" w:rsidP="0010785F">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rPr>
            </w:pPr>
            <w:r w:rsidRPr="001342DA">
              <w:rPr>
                <w:rFonts w:ascii="Times New Roman" w:eastAsia="Times New Roman" w:hAnsi="Times New Roman"/>
                <w:sz w:val="22"/>
                <w:szCs w:val="22"/>
              </w:rPr>
              <w:t>ADIP-CI</w:t>
            </w:r>
          </w:p>
          <w:p w:rsidR="002D5093" w:rsidRPr="001342DA" w:rsidRDefault="002D5093" w:rsidP="0010785F">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rPr>
            </w:pPr>
            <w:r w:rsidRPr="001342DA">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D5093" w:rsidRDefault="00EF3516"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p w:rsidR="00EF3516" w:rsidRDefault="00EF3516"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EF3516" w:rsidRPr="001342DA" w:rsidRDefault="00EF3516" w:rsidP="0010785F">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14</w:t>
            </w:r>
          </w:p>
        </w:tc>
      </w:tr>
    </w:tbl>
    <w:p w:rsidR="002D5093" w:rsidRPr="001342DA" w:rsidRDefault="002D5093" w:rsidP="002D5093">
      <w:pPr>
        <w:shd w:val="clear" w:color="auto" w:fill="FFFFFF" w:themeFill="background1"/>
        <w:tabs>
          <w:tab w:val="left" w:pos="-180"/>
          <w:tab w:val="left" w:pos="0"/>
        </w:tabs>
        <w:spacing w:after="120" w:line="240" w:lineRule="auto"/>
        <w:rPr>
          <w:rFonts w:ascii="Times New Roman" w:hAnsi="Times New Roman"/>
          <w:b/>
          <w:sz w:val="22"/>
          <w:szCs w:val="22"/>
        </w:rPr>
        <w:sectPr w:rsidR="002D5093" w:rsidRPr="001342DA" w:rsidSect="0010785F">
          <w:type w:val="continuous"/>
          <w:pgSz w:w="11907" w:h="16839" w:code="9"/>
          <w:pgMar w:top="1440" w:right="1440" w:bottom="1440" w:left="1440" w:header="720" w:footer="418" w:gutter="0"/>
          <w:cols w:space="720"/>
          <w:docGrid w:linePitch="360"/>
        </w:sectPr>
      </w:pPr>
    </w:p>
    <w:p w:rsidR="002D5093" w:rsidRDefault="002D5093"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367AB" w:rsidRDefault="002367AB"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367AB" w:rsidRDefault="002367AB"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367AB" w:rsidRDefault="002367AB"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367AB" w:rsidRDefault="002367AB"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367AB" w:rsidRDefault="002367AB"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2367AB" w:rsidRDefault="002D5093" w:rsidP="002D5093">
      <w:pPr>
        <w:pStyle w:val="ListParagraph"/>
        <w:numPr>
          <w:ilvl w:val="0"/>
          <w:numId w:val="1"/>
        </w:numPr>
        <w:shd w:val="clear" w:color="auto" w:fill="FFFFFF" w:themeFill="background1"/>
        <w:tabs>
          <w:tab w:val="left" w:pos="-180"/>
          <w:tab w:val="left" w:pos="0"/>
        </w:tabs>
        <w:spacing w:after="0" w:line="240" w:lineRule="auto"/>
        <w:jc w:val="both"/>
        <w:rPr>
          <w:rFonts w:ascii="Times New Roman" w:eastAsia="Times New Roman" w:hAnsi="Times New Roman"/>
          <w:b/>
          <w:bCs/>
          <w:sz w:val="22"/>
          <w:szCs w:val="22"/>
        </w:rPr>
      </w:pPr>
      <w:r w:rsidRPr="002367AB">
        <w:rPr>
          <w:rFonts w:ascii="Times New Roman" w:hAnsi="Times New Roman"/>
          <w:b/>
          <w:sz w:val="22"/>
          <w:szCs w:val="22"/>
        </w:rPr>
        <w:lastRenderedPageBreak/>
        <w:t>Listening Training Unit</w:t>
      </w:r>
    </w:p>
    <w:tbl>
      <w:tblPr>
        <w:tblW w:w="0" w:type="auto"/>
        <w:jc w:val="center"/>
        <w:shd w:val="clear" w:color="auto" w:fill="FFFFFF" w:themeFill="background1"/>
        <w:tblLook w:val="04A0"/>
      </w:tblPr>
      <w:tblGrid>
        <w:gridCol w:w="4038"/>
        <w:gridCol w:w="696"/>
      </w:tblGrid>
      <w:tr w:rsidR="002D5093" w:rsidRPr="001342DA" w:rsidTr="0010785F">
        <w:trPr>
          <w:trHeight w:val="134"/>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jc w:val="both"/>
              <w:rPr>
                <w:rFonts w:ascii="Times New Roman" w:eastAsia="Times New Roman" w:hAnsi="Times New Roman"/>
                <w:b/>
                <w:bCs/>
              </w:rPr>
            </w:pPr>
            <w:r w:rsidRPr="001342DA">
              <w:rPr>
                <w:rFonts w:ascii="Times New Roman" w:eastAsia="Times New Roman" w:hAnsi="Times New Roman"/>
                <w:b/>
                <w:bCs/>
                <w:sz w:val="22"/>
                <w:szCs w:val="22"/>
              </w:rPr>
              <w:t>Listening Training Unit</w:t>
            </w:r>
          </w:p>
        </w:tc>
        <w:tc>
          <w:tcPr>
            <w:tcW w:w="69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5093" w:rsidRPr="001342DA" w:rsidRDefault="002D5093" w:rsidP="0010785F">
            <w:pPr>
              <w:shd w:val="clear" w:color="auto" w:fill="FFFFFF" w:themeFill="background1"/>
              <w:spacing w:after="0" w:line="240" w:lineRule="auto"/>
              <w:jc w:val="both"/>
              <w:rPr>
                <w:rFonts w:ascii="Times New Roman" w:eastAsia="Times New Roman" w:hAnsi="Times New Roman"/>
                <w:b/>
                <w:bCs/>
              </w:rPr>
            </w:pP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 xml:space="preserve">Clients seen         </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298</w:t>
            </w:r>
          </w:p>
        </w:tc>
      </w:tr>
      <w:tr w:rsidR="0020092F" w:rsidRPr="001342DA" w:rsidTr="0010785F">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taken</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1013</w:t>
            </w:r>
          </w:p>
        </w:tc>
      </w:tr>
      <w:tr w:rsidR="0020092F" w:rsidRPr="001342DA" w:rsidTr="0010785F">
        <w:trPr>
          <w:trHeight w:val="188"/>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for whom demo therapy given</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277DCC" w:rsidRDefault="0020092F" w:rsidP="0020092F">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24</w:t>
            </w:r>
          </w:p>
        </w:tc>
      </w:tr>
      <w:tr w:rsidR="0020092F" w:rsidRPr="001342DA" w:rsidTr="0010785F">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New clients</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362C8F"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31</w:t>
            </w:r>
          </w:p>
        </w:tc>
      </w:tr>
      <w:tr w:rsidR="0020092F" w:rsidRPr="001342DA" w:rsidTr="0010785F">
        <w:trPr>
          <w:trHeight w:val="116"/>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Repeat clients</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362C8F"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267</w:t>
            </w: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discharged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08</w:t>
            </w:r>
          </w:p>
        </w:tc>
      </w:tr>
      <w:tr w:rsidR="0020092F" w:rsidRPr="001342DA" w:rsidTr="0010785F">
        <w:trPr>
          <w:trHeight w:val="107"/>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discontinued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16</w:t>
            </w: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 xml:space="preserve">Clients given training in Hindi                                                                                   </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28</w:t>
            </w:r>
          </w:p>
        </w:tc>
      </w:tr>
      <w:tr w:rsidR="0020092F" w:rsidRPr="001342DA" w:rsidTr="0010785F">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CI trained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277DCC" w:rsidRDefault="0020092F" w:rsidP="0020092F">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65</w:t>
            </w:r>
          </w:p>
        </w:tc>
      </w:tr>
      <w:tr w:rsidR="0020092F" w:rsidRPr="001342DA" w:rsidTr="0010785F">
        <w:trPr>
          <w:trHeight w:val="60"/>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CI taken</w:t>
            </w:r>
          </w:p>
        </w:tc>
        <w:tc>
          <w:tcPr>
            <w:tcW w:w="696" w:type="dxa"/>
            <w:tcBorders>
              <w:top w:val="single" w:sz="4" w:space="0" w:color="auto"/>
              <w:left w:val="nil"/>
              <w:bottom w:val="single" w:sz="4" w:space="0" w:color="auto"/>
              <w:right w:val="single" w:sz="4" w:space="0" w:color="auto"/>
            </w:tcBorders>
            <w:shd w:val="clear" w:color="auto" w:fill="FFFFFF" w:themeFill="background1"/>
            <w:hideMark/>
          </w:tcPr>
          <w:p w:rsidR="0020092F" w:rsidRPr="00362C8F"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314</w:t>
            </w:r>
          </w:p>
        </w:tc>
      </w:tr>
      <w:tr w:rsidR="0020092F" w:rsidRPr="001342DA" w:rsidTr="0010785F">
        <w:trPr>
          <w:trHeight w:val="89"/>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tinnitus attended therapy</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362C8F"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06</w:t>
            </w: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tinnitus</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06</w:t>
            </w: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ANSD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00</w:t>
            </w: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ANSD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9F59B1"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00</w:t>
            </w:r>
          </w:p>
        </w:tc>
      </w:tr>
      <w:tr w:rsidR="0020092F" w:rsidRPr="001342DA" w:rsidTr="0010785F">
        <w:trPr>
          <w:trHeight w:val="32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CAPD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277DCC" w:rsidRDefault="0020092F" w:rsidP="0020092F">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00</w:t>
            </w:r>
          </w:p>
        </w:tc>
      </w:tr>
      <w:tr w:rsidR="0020092F" w:rsidRPr="001342DA"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Sesseions for clients with CAPD</w:t>
            </w:r>
          </w:p>
        </w:tc>
        <w:tc>
          <w:tcPr>
            <w:tcW w:w="696" w:type="dxa"/>
            <w:tcBorders>
              <w:top w:val="nil"/>
              <w:left w:val="nil"/>
              <w:bottom w:val="single" w:sz="4" w:space="0" w:color="auto"/>
              <w:right w:val="single" w:sz="4" w:space="0" w:color="auto"/>
            </w:tcBorders>
            <w:shd w:val="clear" w:color="auto" w:fill="FFFFFF" w:themeFill="background1"/>
            <w:hideMark/>
          </w:tcPr>
          <w:p w:rsidR="0020092F" w:rsidRPr="00362C8F"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00</w:t>
            </w:r>
          </w:p>
        </w:tc>
      </w:tr>
      <w:tr w:rsidR="0020092F" w:rsidRPr="001342DA" w:rsidTr="0010785F">
        <w:trPr>
          <w:trHeight w:val="125"/>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092F" w:rsidRPr="001342DA" w:rsidRDefault="0020092F" w:rsidP="0020092F">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for observn for HAT</w:t>
            </w:r>
          </w:p>
        </w:tc>
        <w:tc>
          <w:tcPr>
            <w:tcW w:w="696" w:type="dxa"/>
            <w:tcBorders>
              <w:top w:val="single" w:sz="4" w:space="0" w:color="auto"/>
              <w:left w:val="nil"/>
              <w:bottom w:val="single" w:sz="4" w:space="0" w:color="auto"/>
              <w:right w:val="single" w:sz="4" w:space="0" w:color="auto"/>
            </w:tcBorders>
            <w:shd w:val="clear" w:color="auto" w:fill="FFFFFF" w:themeFill="background1"/>
            <w:hideMark/>
          </w:tcPr>
          <w:p w:rsidR="0020092F" w:rsidRPr="009F59B1"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00</w:t>
            </w:r>
          </w:p>
        </w:tc>
      </w:tr>
      <w:tr w:rsidR="0020092F" w:rsidRPr="001342DA" w:rsidTr="0010785F">
        <w:trPr>
          <w:trHeight w:val="125"/>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rsidR="0020092F" w:rsidRPr="001342DA" w:rsidRDefault="0020092F" w:rsidP="0020092F">
            <w:pPr>
              <w:shd w:val="clear" w:color="auto" w:fill="FFFFFF" w:themeFill="background1"/>
              <w:spacing w:after="0"/>
              <w:jc w:val="both"/>
              <w:rPr>
                <w:rFonts w:ascii="Times New Roman" w:eastAsia="Times New Roman" w:hAnsi="Times New Roman"/>
              </w:rPr>
            </w:pPr>
            <w:r w:rsidRPr="008E4163">
              <w:rPr>
                <w:rFonts w:ascii="Times New Roman" w:eastAsia="Times New Roman" w:hAnsi="Times New Roman"/>
              </w:rPr>
              <w:t>Total  No. of  Students posted</w:t>
            </w:r>
          </w:p>
        </w:tc>
        <w:tc>
          <w:tcPr>
            <w:tcW w:w="696" w:type="dxa"/>
            <w:tcBorders>
              <w:top w:val="single" w:sz="4" w:space="0" w:color="auto"/>
              <w:left w:val="nil"/>
              <w:bottom w:val="single" w:sz="4" w:space="0" w:color="auto"/>
              <w:right w:val="single" w:sz="4" w:space="0" w:color="auto"/>
            </w:tcBorders>
            <w:shd w:val="clear" w:color="auto" w:fill="FFFFFF" w:themeFill="background1"/>
          </w:tcPr>
          <w:p w:rsidR="0020092F" w:rsidRPr="009F59B1" w:rsidRDefault="0020092F" w:rsidP="0020092F">
            <w:pPr>
              <w:spacing w:after="0" w:line="288" w:lineRule="atLeast"/>
              <w:jc w:val="center"/>
              <w:rPr>
                <w:rFonts w:ascii="Times New Roman" w:eastAsia="Times New Roman" w:hAnsi="Times New Roman"/>
              </w:rPr>
            </w:pPr>
            <w:r>
              <w:rPr>
                <w:rFonts w:ascii="Times New Roman" w:eastAsia="Times New Roman" w:hAnsi="Times New Roman"/>
              </w:rPr>
              <w:t>101</w:t>
            </w:r>
          </w:p>
        </w:tc>
      </w:tr>
    </w:tbl>
    <w:p w:rsidR="002D5093" w:rsidRPr="001342DA" w:rsidRDefault="002D5093" w:rsidP="002D5093">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2D5093" w:rsidRPr="001342DA" w:rsidSect="0010785F">
          <w:type w:val="continuous"/>
          <w:pgSz w:w="11907" w:h="16839" w:code="9"/>
          <w:pgMar w:top="1440" w:right="1440" w:bottom="1440" w:left="1440" w:header="720" w:footer="0" w:gutter="0"/>
          <w:cols w:space="720"/>
          <w:docGrid w:linePitch="360"/>
        </w:sect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tbl>
      <w:tblPr>
        <w:tblpPr w:leftFromText="180" w:rightFromText="180" w:vertAnchor="text" w:horzAnchor="page" w:tblpXSpec="center"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29"/>
        <w:gridCol w:w="683"/>
      </w:tblGrid>
      <w:tr w:rsidR="002D5093" w:rsidRPr="00AD033E" w:rsidTr="0010785F">
        <w:tc>
          <w:tcPr>
            <w:tcW w:w="0" w:type="auto"/>
            <w:shd w:val="clear" w:color="auto" w:fill="auto"/>
            <w:tcMar>
              <w:top w:w="0" w:type="dxa"/>
              <w:left w:w="108" w:type="dxa"/>
              <w:bottom w:w="0" w:type="dxa"/>
              <w:right w:w="108" w:type="dxa"/>
            </w:tcMar>
            <w:hideMark/>
          </w:tcPr>
          <w:p w:rsidR="002D5093" w:rsidRPr="00AD033E" w:rsidRDefault="002D5093" w:rsidP="0010785F">
            <w:pPr>
              <w:spacing w:after="0" w:line="288" w:lineRule="atLeast"/>
              <w:rPr>
                <w:rFonts w:ascii="Times New Roman" w:eastAsia="Times New Roman" w:hAnsi="Times New Roman"/>
              </w:rPr>
            </w:pPr>
            <w:r w:rsidRPr="00AD033E">
              <w:rPr>
                <w:rFonts w:ascii="Times New Roman" w:eastAsia="Times New Roman" w:hAnsi="Times New Roman"/>
                <w:iCs/>
              </w:rPr>
              <w:t>Class</w:t>
            </w:r>
          </w:p>
        </w:tc>
        <w:tc>
          <w:tcPr>
            <w:tcW w:w="0" w:type="auto"/>
            <w:shd w:val="clear" w:color="auto" w:fill="auto"/>
            <w:tcMar>
              <w:top w:w="0" w:type="dxa"/>
              <w:left w:w="108" w:type="dxa"/>
              <w:bottom w:w="0" w:type="dxa"/>
              <w:right w:w="108" w:type="dxa"/>
            </w:tcMar>
            <w:hideMark/>
          </w:tcPr>
          <w:p w:rsidR="002D5093" w:rsidRPr="00AE08CB" w:rsidRDefault="002D5093" w:rsidP="0010785F">
            <w:pPr>
              <w:spacing w:after="0" w:line="288" w:lineRule="atLeast"/>
              <w:jc w:val="center"/>
              <w:rPr>
                <w:rFonts w:ascii="Times New Roman" w:eastAsia="Times New Roman" w:hAnsi="Times New Roman"/>
              </w:rPr>
            </w:pPr>
            <w:r w:rsidRPr="00AE08CB">
              <w:rPr>
                <w:rFonts w:ascii="Times New Roman" w:eastAsia="Times New Roman" w:hAnsi="Times New Roman"/>
                <w:iCs/>
              </w:rPr>
              <w:t>LTU</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C4D2</w:t>
            </w:r>
          </w:p>
        </w:tc>
        <w:tc>
          <w:tcPr>
            <w:tcW w:w="0" w:type="auto"/>
            <w:shd w:val="clear" w:color="auto" w:fill="auto"/>
            <w:tcMar>
              <w:top w:w="0" w:type="dxa"/>
              <w:left w:w="108" w:type="dxa"/>
              <w:bottom w:w="0" w:type="dxa"/>
              <w:right w:w="108" w:type="dxa"/>
            </w:tcMar>
            <w:hideMark/>
          </w:tcPr>
          <w:p w:rsidR="003A0B9C" w:rsidRPr="009F59B1" w:rsidRDefault="003A0B9C" w:rsidP="003A0B9C">
            <w:pPr>
              <w:spacing w:after="0" w:line="288" w:lineRule="atLeast"/>
              <w:jc w:val="center"/>
              <w:rPr>
                <w:rFonts w:ascii="Times New Roman" w:eastAsia="Times New Roman" w:hAnsi="Times New Roman"/>
              </w:rPr>
            </w:pPr>
            <w:r>
              <w:rPr>
                <w:rFonts w:ascii="Times New Roman" w:eastAsia="Times New Roman" w:hAnsi="Times New Roman"/>
              </w:rPr>
              <w:t>00</w:t>
            </w:r>
          </w:p>
        </w:tc>
      </w:tr>
      <w:tr w:rsidR="003A0B9C" w:rsidRPr="008E4163" w:rsidTr="0010785F">
        <w:trPr>
          <w:trHeight w:val="278"/>
        </w:trPr>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DHLS</w:t>
            </w:r>
          </w:p>
        </w:tc>
        <w:tc>
          <w:tcPr>
            <w:tcW w:w="0" w:type="auto"/>
            <w:shd w:val="clear" w:color="auto" w:fill="auto"/>
            <w:tcMar>
              <w:top w:w="0" w:type="dxa"/>
              <w:left w:w="108" w:type="dxa"/>
              <w:bottom w:w="0" w:type="dxa"/>
              <w:right w:w="108" w:type="dxa"/>
            </w:tcMar>
            <w:hideMark/>
          </w:tcPr>
          <w:p w:rsidR="003A0B9C" w:rsidRPr="009F59B1" w:rsidRDefault="003A0B9C" w:rsidP="003A0B9C">
            <w:pPr>
              <w:spacing w:after="0" w:line="288" w:lineRule="atLeast"/>
              <w:jc w:val="center"/>
              <w:rPr>
                <w:rFonts w:ascii="Times New Roman" w:eastAsia="Times New Roman" w:hAnsi="Times New Roman"/>
              </w:rPr>
            </w:pPr>
            <w:r>
              <w:rPr>
                <w:rFonts w:ascii="Times New Roman" w:eastAsia="Times New Roman" w:hAnsi="Times New Roman"/>
              </w:rPr>
              <w:t>02</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Dip in HA Repair &amp; EM Tech.</w:t>
            </w:r>
          </w:p>
        </w:tc>
        <w:tc>
          <w:tcPr>
            <w:tcW w:w="0" w:type="auto"/>
            <w:shd w:val="clear" w:color="auto" w:fill="auto"/>
            <w:tcMar>
              <w:top w:w="0" w:type="dxa"/>
              <w:left w:w="108" w:type="dxa"/>
              <w:bottom w:w="0" w:type="dxa"/>
              <w:right w:w="108" w:type="dxa"/>
            </w:tcMar>
            <w:hideMark/>
          </w:tcPr>
          <w:p w:rsidR="003A0B9C" w:rsidRPr="00277DCC" w:rsidRDefault="003A0B9C" w:rsidP="003A0B9C">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00</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DTYDH</w:t>
            </w:r>
          </w:p>
        </w:tc>
        <w:tc>
          <w:tcPr>
            <w:tcW w:w="0" w:type="auto"/>
            <w:shd w:val="clear" w:color="auto" w:fill="auto"/>
            <w:tcMar>
              <w:top w:w="0" w:type="dxa"/>
              <w:left w:w="108" w:type="dxa"/>
              <w:bottom w:w="0" w:type="dxa"/>
              <w:right w:w="108" w:type="dxa"/>
            </w:tcMar>
            <w:hideMark/>
          </w:tcPr>
          <w:p w:rsidR="003A0B9C" w:rsidRPr="00362C8F" w:rsidRDefault="003A0B9C" w:rsidP="003A0B9C">
            <w:pPr>
              <w:spacing w:after="0" w:line="288" w:lineRule="atLeast"/>
              <w:jc w:val="center"/>
              <w:rPr>
                <w:rFonts w:ascii="Times New Roman" w:eastAsia="Times New Roman" w:hAnsi="Times New Roman"/>
              </w:rPr>
            </w:pPr>
            <w:r>
              <w:rPr>
                <w:rFonts w:ascii="Times New Roman" w:eastAsia="Times New Roman" w:hAnsi="Times New Roman"/>
              </w:rPr>
              <w:t>00</w:t>
            </w:r>
          </w:p>
        </w:tc>
      </w:tr>
      <w:tr w:rsidR="003A0B9C" w:rsidRPr="008E4163" w:rsidTr="0010785F">
        <w:trPr>
          <w:trHeight w:val="243"/>
        </w:trPr>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I BASLP</w:t>
            </w:r>
          </w:p>
        </w:tc>
        <w:tc>
          <w:tcPr>
            <w:tcW w:w="0" w:type="auto"/>
            <w:shd w:val="clear" w:color="auto" w:fill="auto"/>
            <w:tcMar>
              <w:top w:w="0" w:type="dxa"/>
              <w:left w:w="108" w:type="dxa"/>
              <w:bottom w:w="0" w:type="dxa"/>
              <w:right w:w="108" w:type="dxa"/>
            </w:tcMar>
            <w:hideMark/>
          </w:tcPr>
          <w:p w:rsidR="003A0B9C" w:rsidRPr="00362C8F" w:rsidRDefault="003A0B9C" w:rsidP="003A0B9C">
            <w:pPr>
              <w:spacing w:after="0" w:line="288" w:lineRule="atLeast"/>
              <w:jc w:val="center"/>
              <w:rPr>
                <w:rFonts w:ascii="Times New Roman" w:eastAsia="Times New Roman" w:hAnsi="Times New Roman"/>
              </w:rPr>
            </w:pPr>
            <w:r>
              <w:rPr>
                <w:rFonts w:ascii="Times New Roman" w:eastAsia="Times New Roman" w:hAnsi="Times New Roman"/>
              </w:rPr>
              <w:t>03</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II B.Sc. (Speech &amp; Hearing)</w:t>
            </w:r>
          </w:p>
        </w:tc>
        <w:tc>
          <w:tcPr>
            <w:tcW w:w="0" w:type="auto"/>
            <w:shd w:val="clear" w:color="auto" w:fill="auto"/>
            <w:tcMar>
              <w:top w:w="0" w:type="dxa"/>
              <w:left w:w="108" w:type="dxa"/>
              <w:bottom w:w="0" w:type="dxa"/>
              <w:right w:w="108" w:type="dxa"/>
            </w:tcMar>
            <w:hideMark/>
          </w:tcPr>
          <w:p w:rsidR="003A0B9C" w:rsidRPr="009F59B1" w:rsidRDefault="003A0B9C" w:rsidP="003A0B9C">
            <w:pPr>
              <w:spacing w:after="0" w:line="288" w:lineRule="atLeast"/>
              <w:jc w:val="center"/>
              <w:rPr>
                <w:rFonts w:ascii="Times New Roman" w:eastAsia="Times New Roman" w:hAnsi="Times New Roman"/>
              </w:rPr>
            </w:pPr>
            <w:r>
              <w:rPr>
                <w:rFonts w:ascii="Times New Roman" w:eastAsia="Times New Roman" w:hAnsi="Times New Roman"/>
              </w:rPr>
              <w:t>15</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III B.Sc. (Speech &amp; Hearing)</w:t>
            </w:r>
          </w:p>
        </w:tc>
        <w:tc>
          <w:tcPr>
            <w:tcW w:w="0" w:type="auto"/>
            <w:shd w:val="clear" w:color="auto" w:fill="auto"/>
            <w:tcMar>
              <w:top w:w="0" w:type="dxa"/>
              <w:left w:w="108" w:type="dxa"/>
              <w:bottom w:w="0" w:type="dxa"/>
              <w:right w:w="108" w:type="dxa"/>
            </w:tcMar>
            <w:hideMark/>
          </w:tcPr>
          <w:p w:rsidR="003A0B9C" w:rsidRPr="009F59B1" w:rsidRDefault="003A0B9C" w:rsidP="003A0B9C">
            <w:pPr>
              <w:spacing w:after="0" w:line="288" w:lineRule="atLeast"/>
              <w:jc w:val="center"/>
              <w:rPr>
                <w:rFonts w:ascii="Times New Roman" w:eastAsia="Times New Roman" w:hAnsi="Times New Roman"/>
              </w:rPr>
            </w:pPr>
            <w:r>
              <w:rPr>
                <w:rFonts w:ascii="Times New Roman" w:eastAsia="Times New Roman" w:hAnsi="Times New Roman"/>
              </w:rPr>
              <w:t>16</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AIISH Interns</w:t>
            </w:r>
          </w:p>
        </w:tc>
        <w:tc>
          <w:tcPr>
            <w:tcW w:w="0" w:type="auto"/>
            <w:shd w:val="clear" w:color="auto" w:fill="auto"/>
            <w:tcMar>
              <w:top w:w="0" w:type="dxa"/>
              <w:left w:w="108" w:type="dxa"/>
              <w:bottom w:w="0" w:type="dxa"/>
              <w:right w:w="108" w:type="dxa"/>
            </w:tcMar>
            <w:hideMark/>
          </w:tcPr>
          <w:p w:rsidR="003A0B9C" w:rsidRPr="00277DCC" w:rsidRDefault="003A0B9C" w:rsidP="003A0B9C">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10</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External Interns [ENT]</w:t>
            </w:r>
          </w:p>
        </w:tc>
        <w:tc>
          <w:tcPr>
            <w:tcW w:w="0" w:type="auto"/>
            <w:shd w:val="clear" w:color="auto" w:fill="auto"/>
            <w:tcMar>
              <w:top w:w="0" w:type="dxa"/>
              <w:left w:w="108" w:type="dxa"/>
              <w:bottom w:w="0" w:type="dxa"/>
              <w:right w:w="108" w:type="dxa"/>
            </w:tcMar>
            <w:hideMark/>
          </w:tcPr>
          <w:p w:rsidR="003A0B9C" w:rsidRPr="00362C8F" w:rsidRDefault="003A0B9C" w:rsidP="003A0B9C">
            <w:pPr>
              <w:spacing w:after="0" w:line="288" w:lineRule="atLeast"/>
              <w:jc w:val="center"/>
              <w:rPr>
                <w:rFonts w:ascii="Times New Roman" w:eastAsia="Times New Roman" w:hAnsi="Times New Roman"/>
              </w:rPr>
            </w:pPr>
            <w:r>
              <w:rPr>
                <w:rFonts w:ascii="Times New Roman" w:eastAsia="Times New Roman" w:hAnsi="Times New Roman"/>
              </w:rPr>
              <w:t>01</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I M.Sc. (Audiology)</w:t>
            </w:r>
          </w:p>
        </w:tc>
        <w:tc>
          <w:tcPr>
            <w:tcW w:w="0" w:type="auto"/>
            <w:shd w:val="clear" w:color="auto" w:fill="auto"/>
            <w:tcMar>
              <w:top w:w="0" w:type="dxa"/>
              <w:left w:w="108" w:type="dxa"/>
              <w:bottom w:w="0" w:type="dxa"/>
              <w:right w:w="108" w:type="dxa"/>
            </w:tcMar>
            <w:hideMark/>
          </w:tcPr>
          <w:p w:rsidR="003A0B9C" w:rsidRPr="00362C8F" w:rsidRDefault="003A0B9C" w:rsidP="003A0B9C">
            <w:pPr>
              <w:spacing w:after="0" w:line="288" w:lineRule="atLeast"/>
              <w:jc w:val="center"/>
              <w:rPr>
                <w:rFonts w:ascii="Times New Roman" w:eastAsia="Times New Roman" w:hAnsi="Times New Roman"/>
              </w:rPr>
            </w:pPr>
            <w:r>
              <w:rPr>
                <w:rFonts w:ascii="Times New Roman" w:eastAsia="Times New Roman" w:hAnsi="Times New Roman"/>
              </w:rPr>
              <w:t>27</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II M.Sc. (Audiology)</w:t>
            </w:r>
          </w:p>
        </w:tc>
        <w:tc>
          <w:tcPr>
            <w:tcW w:w="0" w:type="auto"/>
            <w:shd w:val="clear" w:color="auto" w:fill="auto"/>
            <w:tcMar>
              <w:top w:w="0" w:type="dxa"/>
              <w:left w:w="108" w:type="dxa"/>
              <w:bottom w:w="0" w:type="dxa"/>
              <w:right w:w="108" w:type="dxa"/>
            </w:tcMar>
            <w:hideMark/>
          </w:tcPr>
          <w:p w:rsidR="003A0B9C" w:rsidRPr="009F59B1" w:rsidRDefault="003A0B9C" w:rsidP="003A0B9C">
            <w:pPr>
              <w:spacing w:after="0" w:line="288" w:lineRule="atLeast"/>
              <w:jc w:val="center"/>
              <w:rPr>
                <w:rFonts w:ascii="Times New Roman" w:eastAsia="Times New Roman" w:hAnsi="Times New Roman"/>
              </w:rPr>
            </w:pPr>
            <w:r>
              <w:rPr>
                <w:rFonts w:ascii="Times New Roman" w:eastAsia="Times New Roman" w:hAnsi="Times New Roman"/>
              </w:rPr>
              <w:t>27</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B.S.Ed. (HI)</w:t>
            </w:r>
          </w:p>
        </w:tc>
        <w:tc>
          <w:tcPr>
            <w:tcW w:w="0" w:type="auto"/>
            <w:shd w:val="clear" w:color="auto" w:fill="auto"/>
            <w:tcMar>
              <w:top w:w="0" w:type="dxa"/>
              <w:left w:w="108" w:type="dxa"/>
              <w:bottom w:w="0" w:type="dxa"/>
              <w:right w:w="108" w:type="dxa"/>
            </w:tcMar>
            <w:hideMark/>
          </w:tcPr>
          <w:p w:rsidR="003A0B9C" w:rsidRPr="009F59B1" w:rsidRDefault="003A0B9C" w:rsidP="003A0B9C">
            <w:pPr>
              <w:spacing w:after="0" w:line="288" w:lineRule="atLeast"/>
              <w:jc w:val="center"/>
              <w:rPr>
                <w:rFonts w:ascii="Times New Roman" w:eastAsia="Times New Roman" w:hAnsi="Times New Roman"/>
              </w:rPr>
            </w:pPr>
            <w:r>
              <w:rPr>
                <w:rFonts w:ascii="Times New Roman" w:eastAsia="Times New Roman" w:hAnsi="Times New Roman"/>
              </w:rPr>
              <w:t>00</w:t>
            </w:r>
          </w:p>
        </w:tc>
      </w:tr>
      <w:tr w:rsidR="003A0B9C" w:rsidRPr="008E4163" w:rsidTr="0010785F">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M.S.Ed (HI)</w:t>
            </w:r>
          </w:p>
        </w:tc>
        <w:tc>
          <w:tcPr>
            <w:tcW w:w="0" w:type="auto"/>
            <w:shd w:val="clear" w:color="auto" w:fill="auto"/>
            <w:tcMar>
              <w:top w:w="0" w:type="dxa"/>
              <w:left w:w="108" w:type="dxa"/>
              <w:bottom w:w="0" w:type="dxa"/>
              <w:right w:w="108" w:type="dxa"/>
            </w:tcMar>
            <w:hideMark/>
          </w:tcPr>
          <w:p w:rsidR="003A0B9C" w:rsidRPr="00362C8F" w:rsidRDefault="003A0B9C" w:rsidP="003A0B9C">
            <w:pPr>
              <w:spacing w:after="0" w:line="288" w:lineRule="atLeast"/>
              <w:jc w:val="center"/>
              <w:rPr>
                <w:rFonts w:ascii="Times New Roman" w:eastAsia="Times New Roman" w:hAnsi="Times New Roman"/>
              </w:rPr>
            </w:pPr>
            <w:r>
              <w:rPr>
                <w:rFonts w:ascii="Times New Roman" w:eastAsia="Times New Roman" w:hAnsi="Times New Roman"/>
              </w:rPr>
              <w:t>00</w:t>
            </w:r>
          </w:p>
        </w:tc>
      </w:tr>
      <w:tr w:rsidR="003A0B9C" w:rsidRPr="008E4163" w:rsidTr="0010785F">
        <w:trPr>
          <w:trHeight w:val="252"/>
        </w:trPr>
        <w:tc>
          <w:tcPr>
            <w:tcW w:w="0" w:type="auto"/>
            <w:shd w:val="clear" w:color="auto" w:fill="auto"/>
            <w:tcMar>
              <w:top w:w="0" w:type="dxa"/>
              <w:left w:w="108" w:type="dxa"/>
              <w:bottom w:w="0" w:type="dxa"/>
              <w:right w:w="108" w:type="dxa"/>
            </w:tcMar>
            <w:hideMark/>
          </w:tcPr>
          <w:p w:rsidR="003A0B9C" w:rsidRPr="008E4163" w:rsidRDefault="003A0B9C" w:rsidP="003A0B9C">
            <w:pPr>
              <w:spacing w:after="0" w:line="288" w:lineRule="atLeast"/>
              <w:rPr>
                <w:rFonts w:ascii="Times New Roman" w:eastAsia="Times New Roman" w:hAnsi="Times New Roman"/>
              </w:rPr>
            </w:pPr>
            <w:r w:rsidRPr="008E4163">
              <w:rPr>
                <w:rFonts w:ascii="Times New Roman" w:eastAsia="Times New Roman" w:hAnsi="Times New Roman"/>
              </w:rPr>
              <w:t>DEd.[HI,GTTCHH,Mysore]</w:t>
            </w:r>
            <w:r>
              <w:rPr>
                <w:rFonts w:ascii="Times New Roman" w:eastAsia="Times New Roman" w:hAnsi="Times New Roman"/>
              </w:rPr>
              <w:t xml:space="preserve"> </w:t>
            </w:r>
            <w:r w:rsidRPr="008E4163">
              <w:rPr>
                <w:rFonts w:ascii="Times New Roman" w:eastAsia="Times New Roman" w:hAnsi="Times New Roman"/>
              </w:rPr>
              <w:t>External</w:t>
            </w:r>
          </w:p>
        </w:tc>
        <w:tc>
          <w:tcPr>
            <w:tcW w:w="0" w:type="auto"/>
            <w:shd w:val="clear" w:color="auto" w:fill="auto"/>
            <w:tcMar>
              <w:top w:w="0" w:type="dxa"/>
              <w:left w:w="108" w:type="dxa"/>
              <w:bottom w:w="0" w:type="dxa"/>
              <w:right w:w="108" w:type="dxa"/>
            </w:tcMar>
            <w:hideMark/>
          </w:tcPr>
          <w:p w:rsidR="003A0B9C" w:rsidRPr="00362C8F" w:rsidRDefault="003A0B9C" w:rsidP="003A0B9C">
            <w:pPr>
              <w:spacing w:after="0" w:line="288" w:lineRule="atLeast"/>
              <w:jc w:val="center"/>
              <w:rPr>
                <w:rFonts w:ascii="Times New Roman" w:eastAsia="Times New Roman" w:hAnsi="Times New Roman"/>
              </w:rPr>
            </w:pPr>
            <w:r>
              <w:rPr>
                <w:rFonts w:ascii="Times New Roman" w:eastAsia="Times New Roman" w:hAnsi="Times New Roman"/>
              </w:rPr>
              <w:t>00</w:t>
            </w:r>
          </w:p>
        </w:tc>
      </w:tr>
    </w:tbl>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1342DA" w:rsidRDefault="002D5093" w:rsidP="002367AB">
      <w:pPr>
        <w:pStyle w:val="HTMLPreformatted"/>
        <w:shd w:val="clear" w:color="auto" w:fill="FFFFFF" w:themeFill="background1"/>
        <w:jc w:val="center"/>
        <w:rPr>
          <w:rFonts w:ascii="Times New Roman" w:hAnsi="Times New Roman" w:cs="Times New Roman"/>
          <w:sz w:val="22"/>
          <w:szCs w:val="22"/>
        </w:rPr>
      </w:pPr>
      <w:r w:rsidRPr="001342DA">
        <w:rPr>
          <w:rFonts w:ascii="Times New Roman" w:hAnsi="Times New Roman" w:cs="Times New Roman"/>
          <w:b/>
          <w:caps/>
          <w:sz w:val="22"/>
          <w:szCs w:val="22"/>
        </w:rPr>
        <w:t xml:space="preserve">Clinical Support Services/ </w:t>
      </w:r>
      <w:r w:rsidRPr="001342DA">
        <w:rPr>
          <w:rFonts w:ascii="Times New Roman" w:hAnsi="Times New Roman" w:cs="Mangal"/>
          <w:sz w:val="22"/>
          <w:szCs w:val="22"/>
          <w:cs/>
          <w:lang w:bidi="hi-IN"/>
        </w:rPr>
        <w:t>नैदानिक</w:t>
      </w:r>
      <w:r w:rsidRPr="001342DA">
        <w:rPr>
          <w:rFonts w:ascii="Times New Roman" w:hAnsi="Times New Roman" w:cs="Times New Roman"/>
          <w:sz w:val="22"/>
          <w:szCs w:val="22"/>
          <w:cs/>
          <w:lang w:bidi="hi-IN"/>
        </w:rPr>
        <w:t xml:space="preserve"> ​​</w:t>
      </w:r>
      <w:r w:rsidRPr="001342DA">
        <w:rPr>
          <w:rFonts w:ascii="Times New Roman" w:hAnsi="Times New Roman" w:cs="Mangal"/>
          <w:sz w:val="22"/>
          <w:szCs w:val="22"/>
          <w:cs/>
          <w:lang w:bidi="hi-IN"/>
        </w:rPr>
        <w:t>समर्थनसेवाएं</w:t>
      </w:r>
    </w:p>
    <w:p w:rsidR="002D5093" w:rsidRPr="001342DA" w:rsidRDefault="002D5093" w:rsidP="002367AB">
      <w:pPr>
        <w:pStyle w:val="ListParagraph"/>
        <w:shd w:val="clear" w:color="auto" w:fill="FFFFFF" w:themeFill="background1"/>
        <w:tabs>
          <w:tab w:val="left" w:pos="-180"/>
          <w:tab w:val="left" w:pos="0"/>
        </w:tabs>
        <w:spacing w:after="0" w:line="240" w:lineRule="auto"/>
        <w:ind w:left="630"/>
        <w:rPr>
          <w:rFonts w:ascii="Times New Roman" w:hAnsi="Times New Roman"/>
          <w:b/>
          <w:i/>
          <w:sz w:val="22"/>
          <w:szCs w:val="22"/>
        </w:rPr>
      </w:pP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r>
      <w:r w:rsidRPr="001342DA">
        <w:rPr>
          <w:rFonts w:ascii="Times New Roman" w:hAnsi="Times New Roman"/>
          <w:b/>
          <w:i/>
          <w:sz w:val="22"/>
          <w:szCs w:val="22"/>
        </w:rPr>
        <w:tab/>
        <w:t>Certificates Issued</w:t>
      </w:r>
    </w:p>
    <w:tbl>
      <w:tblPr>
        <w:tblW w:w="0" w:type="auto"/>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11"/>
        <w:gridCol w:w="720"/>
      </w:tblGrid>
      <w:tr w:rsidR="00D9163E" w:rsidRPr="002B3E6F" w:rsidTr="00014257">
        <w:trPr>
          <w:trHeight w:val="60"/>
        </w:trPr>
        <w:tc>
          <w:tcPr>
            <w:tcW w:w="3911" w:type="dxa"/>
            <w:shd w:val="clear" w:color="auto" w:fill="FFFFFF" w:themeFill="background1"/>
            <w:hideMark/>
          </w:tcPr>
          <w:p w:rsidR="00D9163E" w:rsidRPr="002B3E6F" w:rsidRDefault="00D9163E" w:rsidP="00014257">
            <w:pPr>
              <w:shd w:val="clear" w:color="auto" w:fill="FFFFFF" w:themeFill="background1"/>
              <w:spacing w:after="0"/>
              <w:ind w:right="-18"/>
              <w:jc w:val="both"/>
              <w:rPr>
                <w:rFonts w:ascii="Times New Roman" w:eastAsia="Times New Roman" w:hAnsi="Times New Roman"/>
              </w:rPr>
            </w:pPr>
            <w:r w:rsidRPr="002B3E6F">
              <w:rPr>
                <w:rFonts w:ascii="Times New Roman" w:eastAsia="Times New Roman" w:hAnsi="Times New Roman"/>
                <w:sz w:val="22"/>
                <w:szCs w:val="22"/>
              </w:rPr>
              <w:t>Financial aid (pension of GOK)</w:t>
            </w:r>
          </w:p>
        </w:tc>
        <w:tc>
          <w:tcPr>
            <w:tcW w:w="720" w:type="dxa"/>
            <w:shd w:val="clear" w:color="auto" w:fill="FFFFFF" w:themeFill="background1"/>
            <w:noWrap/>
            <w:vAlign w:val="bottom"/>
            <w:hideMark/>
          </w:tcPr>
          <w:p w:rsidR="00D9163E" w:rsidRPr="002B3E6F" w:rsidRDefault="00D9163E" w:rsidP="00014257">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75</w:t>
            </w:r>
          </w:p>
        </w:tc>
      </w:tr>
      <w:tr w:rsidR="00D9163E" w:rsidRPr="002B3E6F" w:rsidTr="00014257">
        <w:trPr>
          <w:trHeight w:val="80"/>
        </w:trPr>
        <w:tc>
          <w:tcPr>
            <w:tcW w:w="3911" w:type="dxa"/>
            <w:shd w:val="clear" w:color="auto" w:fill="FFFFFF" w:themeFill="background1"/>
            <w:hideMark/>
          </w:tcPr>
          <w:p w:rsidR="00D9163E" w:rsidRPr="002B3E6F" w:rsidRDefault="00D9163E" w:rsidP="00014257">
            <w:pPr>
              <w:shd w:val="clear" w:color="auto" w:fill="FFFFFF" w:themeFill="background1"/>
              <w:spacing w:after="0"/>
              <w:jc w:val="both"/>
              <w:rPr>
                <w:rFonts w:ascii="Times New Roman" w:eastAsia="Times New Roman" w:hAnsi="Times New Roman"/>
              </w:rPr>
            </w:pPr>
            <w:r w:rsidRPr="002B3E6F">
              <w:rPr>
                <w:rFonts w:ascii="Times New Roman" w:eastAsia="Times New Roman" w:hAnsi="Times New Roman"/>
                <w:sz w:val="22"/>
                <w:szCs w:val="22"/>
              </w:rPr>
              <w:t xml:space="preserve">Admission to deaf school </w:t>
            </w:r>
          </w:p>
        </w:tc>
        <w:tc>
          <w:tcPr>
            <w:tcW w:w="720" w:type="dxa"/>
            <w:shd w:val="clear" w:color="auto" w:fill="FFFFFF" w:themeFill="background1"/>
            <w:hideMark/>
          </w:tcPr>
          <w:p w:rsidR="00D9163E" w:rsidRPr="002B3E6F" w:rsidRDefault="00D9163E" w:rsidP="00014257">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01</w:t>
            </w:r>
          </w:p>
        </w:tc>
      </w:tr>
      <w:tr w:rsidR="00D9163E" w:rsidRPr="002B3E6F" w:rsidTr="00014257">
        <w:trPr>
          <w:trHeight w:val="60"/>
        </w:trPr>
        <w:tc>
          <w:tcPr>
            <w:tcW w:w="3911" w:type="dxa"/>
            <w:shd w:val="clear" w:color="auto" w:fill="FFFFFF" w:themeFill="background1"/>
            <w:hideMark/>
          </w:tcPr>
          <w:p w:rsidR="00D9163E" w:rsidRPr="002B3E6F" w:rsidRDefault="00D9163E" w:rsidP="00014257">
            <w:pPr>
              <w:shd w:val="clear" w:color="auto" w:fill="FFFFFF" w:themeFill="background1"/>
              <w:spacing w:after="0"/>
              <w:jc w:val="both"/>
              <w:rPr>
                <w:rFonts w:ascii="Times New Roman" w:eastAsia="Times New Roman" w:hAnsi="Times New Roman"/>
              </w:rPr>
            </w:pPr>
            <w:r w:rsidRPr="002B3E6F">
              <w:rPr>
                <w:rFonts w:ascii="Times New Roman" w:eastAsia="Times New Roman" w:hAnsi="Times New Roman"/>
                <w:sz w:val="22"/>
                <w:szCs w:val="22"/>
              </w:rPr>
              <w:t>Physically handicapped</w:t>
            </w:r>
          </w:p>
        </w:tc>
        <w:tc>
          <w:tcPr>
            <w:tcW w:w="720" w:type="dxa"/>
            <w:shd w:val="clear" w:color="auto" w:fill="FFFFFF" w:themeFill="background1"/>
            <w:hideMark/>
          </w:tcPr>
          <w:p w:rsidR="00D9163E" w:rsidRPr="002B3E6F" w:rsidRDefault="00D9163E" w:rsidP="00014257">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04</w:t>
            </w:r>
          </w:p>
        </w:tc>
      </w:tr>
      <w:tr w:rsidR="00D9163E" w:rsidRPr="002B3E6F" w:rsidTr="00014257">
        <w:trPr>
          <w:trHeight w:val="56"/>
        </w:trPr>
        <w:tc>
          <w:tcPr>
            <w:tcW w:w="3911" w:type="dxa"/>
            <w:shd w:val="clear" w:color="auto" w:fill="FFFFFF" w:themeFill="background1"/>
            <w:hideMark/>
          </w:tcPr>
          <w:p w:rsidR="00D9163E" w:rsidRPr="002B3E6F" w:rsidRDefault="00D9163E" w:rsidP="00014257">
            <w:pPr>
              <w:shd w:val="clear" w:color="auto" w:fill="FFFFFF" w:themeFill="background1"/>
              <w:spacing w:after="0"/>
              <w:jc w:val="both"/>
              <w:rPr>
                <w:rFonts w:ascii="Times New Roman" w:eastAsia="Times New Roman" w:hAnsi="Times New Roman"/>
              </w:rPr>
            </w:pPr>
            <w:r w:rsidRPr="002B3E6F">
              <w:rPr>
                <w:rFonts w:ascii="Times New Roman" w:eastAsia="Times New Roman" w:hAnsi="Times New Roman"/>
                <w:sz w:val="22"/>
                <w:szCs w:val="22"/>
              </w:rPr>
              <w:t>Tax exemption</w:t>
            </w:r>
          </w:p>
        </w:tc>
        <w:tc>
          <w:tcPr>
            <w:tcW w:w="720" w:type="dxa"/>
            <w:shd w:val="clear" w:color="auto" w:fill="FFFFFF" w:themeFill="background1"/>
            <w:hideMark/>
          </w:tcPr>
          <w:p w:rsidR="00D9163E" w:rsidRPr="002B3E6F" w:rsidRDefault="00D9163E" w:rsidP="00014257">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01</w:t>
            </w:r>
          </w:p>
        </w:tc>
      </w:tr>
      <w:tr w:rsidR="00D9163E" w:rsidRPr="002B3E6F" w:rsidTr="00014257">
        <w:trPr>
          <w:trHeight w:val="60"/>
        </w:trPr>
        <w:tc>
          <w:tcPr>
            <w:tcW w:w="3911" w:type="dxa"/>
            <w:shd w:val="clear" w:color="auto" w:fill="FFFFFF" w:themeFill="background1"/>
            <w:hideMark/>
          </w:tcPr>
          <w:p w:rsidR="00D9163E" w:rsidRPr="002B3E6F" w:rsidRDefault="00D9163E" w:rsidP="00014257">
            <w:pPr>
              <w:shd w:val="clear" w:color="auto" w:fill="FFFFFF" w:themeFill="background1"/>
              <w:spacing w:after="0"/>
              <w:jc w:val="both"/>
              <w:rPr>
                <w:rFonts w:ascii="Times New Roman" w:eastAsia="Times New Roman" w:hAnsi="Times New Roman"/>
              </w:rPr>
            </w:pPr>
            <w:r w:rsidRPr="002B3E6F">
              <w:rPr>
                <w:rFonts w:ascii="Times New Roman" w:eastAsia="Times New Roman" w:hAnsi="Times New Roman"/>
                <w:sz w:val="22"/>
                <w:szCs w:val="22"/>
              </w:rPr>
              <w:t>Education scholarship</w:t>
            </w:r>
          </w:p>
        </w:tc>
        <w:tc>
          <w:tcPr>
            <w:tcW w:w="720" w:type="dxa"/>
            <w:shd w:val="clear" w:color="auto" w:fill="FFFFFF" w:themeFill="background1"/>
            <w:hideMark/>
          </w:tcPr>
          <w:p w:rsidR="00D9163E" w:rsidRPr="002B3E6F" w:rsidRDefault="00D9163E" w:rsidP="00014257">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D9163E" w:rsidRPr="002B3E6F" w:rsidTr="00014257">
        <w:trPr>
          <w:trHeight w:val="60"/>
        </w:trPr>
        <w:tc>
          <w:tcPr>
            <w:tcW w:w="3911" w:type="dxa"/>
            <w:shd w:val="clear" w:color="auto" w:fill="FFFFFF" w:themeFill="background1"/>
            <w:hideMark/>
          </w:tcPr>
          <w:p w:rsidR="00D9163E" w:rsidRPr="002B3E6F" w:rsidRDefault="00D9163E" w:rsidP="00014257">
            <w:pPr>
              <w:shd w:val="clear" w:color="auto" w:fill="FFFFFF" w:themeFill="background1"/>
              <w:spacing w:after="0"/>
              <w:jc w:val="both"/>
              <w:rPr>
                <w:rFonts w:ascii="Times New Roman" w:eastAsia="Times New Roman" w:hAnsi="Times New Roman"/>
              </w:rPr>
            </w:pPr>
            <w:r w:rsidRPr="002B3E6F">
              <w:rPr>
                <w:rFonts w:ascii="Times New Roman" w:eastAsia="Times New Roman" w:hAnsi="Times New Roman"/>
                <w:sz w:val="22"/>
                <w:szCs w:val="22"/>
              </w:rPr>
              <w:t>Driving license</w:t>
            </w:r>
          </w:p>
        </w:tc>
        <w:tc>
          <w:tcPr>
            <w:tcW w:w="720" w:type="dxa"/>
            <w:shd w:val="clear" w:color="auto" w:fill="FFFFFF" w:themeFill="background1"/>
            <w:hideMark/>
          </w:tcPr>
          <w:p w:rsidR="00D9163E" w:rsidRPr="002B3E6F" w:rsidRDefault="00D9163E" w:rsidP="00014257">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D9163E" w:rsidRPr="002B3E6F" w:rsidTr="00014257">
        <w:trPr>
          <w:trHeight w:val="60"/>
        </w:trPr>
        <w:tc>
          <w:tcPr>
            <w:tcW w:w="3911" w:type="dxa"/>
            <w:shd w:val="clear" w:color="auto" w:fill="FFFFFF" w:themeFill="background1"/>
            <w:hideMark/>
          </w:tcPr>
          <w:p w:rsidR="00D9163E" w:rsidRPr="002B3E6F" w:rsidRDefault="00D9163E" w:rsidP="00014257">
            <w:pPr>
              <w:shd w:val="clear" w:color="auto" w:fill="FFFFFF" w:themeFill="background1"/>
              <w:spacing w:after="0"/>
              <w:jc w:val="both"/>
              <w:rPr>
                <w:rFonts w:ascii="Times New Roman" w:eastAsia="Times New Roman" w:hAnsi="Times New Roman"/>
              </w:rPr>
            </w:pPr>
            <w:r w:rsidRPr="002B3E6F">
              <w:rPr>
                <w:rFonts w:ascii="Times New Roman" w:eastAsia="Times New Roman" w:hAnsi="Times New Roman"/>
                <w:sz w:val="22"/>
                <w:szCs w:val="22"/>
              </w:rPr>
              <w:lastRenderedPageBreak/>
              <w:t>LIC</w:t>
            </w:r>
          </w:p>
        </w:tc>
        <w:tc>
          <w:tcPr>
            <w:tcW w:w="720" w:type="dxa"/>
            <w:shd w:val="clear" w:color="auto" w:fill="FFFFFF" w:themeFill="background1"/>
            <w:hideMark/>
          </w:tcPr>
          <w:p w:rsidR="00D9163E" w:rsidRPr="002B3E6F" w:rsidRDefault="00D9163E" w:rsidP="00014257">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D9163E" w:rsidRPr="002B3E6F" w:rsidTr="00014257">
        <w:trPr>
          <w:trHeight w:val="60"/>
        </w:trPr>
        <w:tc>
          <w:tcPr>
            <w:tcW w:w="3911" w:type="dxa"/>
            <w:shd w:val="clear" w:color="auto" w:fill="FFFFFF" w:themeFill="background1"/>
            <w:hideMark/>
          </w:tcPr>
          <w:p w:rsidR="00D9163E" w:rsidRPr="002B3E6F" w:rsidRDefault="00D9163E" w:rsidP="00014257">
            <w:pPr>
              <w:shd w:val="clear" w:color="auto" w:fill="FFFFFF" w:themeFill="background1"/>
              <w:spacing w:after="0"/>
              <w:jc w:val="both"/>
              <w:rPr>
                <w:rFonts w:ascii="Times New Roman" w:eastAsia="Times New Roman" w:hAnsi="Times New Roman"/>
              </w:rPr>
            </w:pPr>
            <w:r w:rsidRPr="002B3E6F">
              <w:rPr>
                <w:rFonts w:ascii="Times New Roman" w:eastAsia="Times New Roman" w:hAnsi="Times New Roman"/>
                <w:sz w:val="22"/>
                <w:szCs w:val="22"/>
              </w:rPr>
              <w:t>CI</w:t>
            </w:r>
          </w:p>
        </w:tc>
        <w:tc>
          <w:tcPr>
            <w:tcW w:w="720" w:type="dxa"/>
            <w:shd w:val="clear" w:color="auto" w:fill="FFFFFF" w:themeFill="background1"/>
            <w:hideMark/>
          </w:tcPr>
          <w:p w:rsidR="00D9163E" w:rsidRPr="002B3E6F" w:rsidRDefault="00D9163E" w:rsidP="00014257">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04</w:t>
            </w:r>
          </w:p>
        </w:tc>
      </w:tr>
      <w:tr w:rsidR="00D9163E" w:rsidRPr="002B3E6F" w:rsidTr="00014257">
        <w:trPr>
          <w:trHeight w:val="60"/>
        </w:trPr>
        <w:tc>
          <w:tcPr>
            <w:tcW w:w="3911" w:type="dxa"/>
            <w:shd w:val="clear" w:color="auto" w:fill="FFFFFF" w:themeFill="background1"/>
            <w:hideMark/>
          </w:tcPr>
          <w:p w:rsidR="00D9163E" w:rsidRPr="002B3E6F" w:rsidRDefault="00D9163E" w:rsidP="00014257">
            <w:pPr>
              <w:shd w:val="clear" w:color="auto" w:fill="FFFFFF" w:themeFill="background1"/>
              <w:spacing w:after="0"/>
              <w:jc w:val="both"/>
              <w:rPr>
                <w:rFonts w:ascii="Times New Roman" w:eastAsia="Times New Roman" w:hAnsi="Times New Roman"/>
              </w:rPr>
            </w:pPr>
            <w:r w:rsidRPr="002B3E6F">
              <w:rPr>
                <w:rFonts w:ascii="Times New Roman" w:eastAsia="Times New Roman" w:hAnsi="Times New Roman"/>
                <w:sz w:val="22"/>
                <w:szCs w:val="22"/>
              </w:rPr>
              <w:t>Estimation letter for hearing aids</w:t>
            </w:r>
          </w:p>
        </w:tc>
        <w:tc>
          <w:tcPr>
            <w:tcW w:w="720" w:type="dxa"/>
            <w:shd w:val="clear" w:color="auto" w:fill="FFFFFF" w:themeFill="background1"/>
            <w:hideMark/>
          </w:tcPr>
          <w:p w:rsidR="00D9163E" w:rsidRPr="002B3E6F" w:rsidRDefault="00D9163E" w:rsidP="00014257">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20</w:t>
            </w:r>
          </w:p>
        </w:tc>
      </w:tr>
      <w:tr w:rsidR="00D9163E" w:rsidRPr="002B3E6F" w:rsidTr="00014257">
        <w:trPr>
          <w:trHeight w:val="60"/>
        </w:trPr>
        <w:tc>
          <w:tcPr>
            <w:tcW w:w="3911" w:type="dxa"/>
            <w:shd w:val="clear" w:color="auto" w:fill="FFFFFF" w:themeFill="background1"/>
            <w:hideMark/>
          </w:tcPr>
          <w:p w:rsidR="00D9163E" w:rsidRPr="002B3E6F" w:rsidRDefault="00D9163E" w:rsidP="00014257">
            <w:pPr>
              <w:shd w:val="clear" w:color="auto" w:fill="FFFFFF" w:themeFill="background1"/>
              <w:spacing w:after="0"/>
              <w:jc w:val="both"/>
              <w:rPr>
                <w:rFonts w:ascii="Times New Roman" w:eastAsia="Times New Roman" w:hAnsi="Times New Roman"/>
              </w:rPr>
            </w:pPr>
            <w:r w:rsidRPr="002B3E6F">
              <w:rPr>
                <w:rFonts w:ascii="Times New Roman" w:eastAsia="Times New Roman" w:hAnsi="Times New Roman"/>
                <w:sz w:val="22"/>
                <w:szCs w:val="22"/>
              </w:rPr>
              <w:t>Reimbursement letters</w:t>
            </w:r>
          </w:p>
        </w:tc>
        <w:tc>
          <w:tcPr>
            <w:tcW w:w="720" w:type="dxa"/>
            <w:shd w:val="clear" w:color="auto" w:fill="FFFFFF" w:themeFill="background1"/>
            <w:hideMark/>
          </w:tcPr>
          <w:p w:rsidR="00D9163E" w:rsidRPr="002B3E6F" w:rsidRDefault="00D9163E" w:rsidP="00014257">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D9163E" w:rsidRPr="002B3E6F" w:rsidTr="00014257">
        <w:trPr>
          <w:trHeight w:val="395"/>
        </w:trPr>
        <w:tc>
          <w:tcPr>
            <w:tcW w:w="3911" w:type="dxa"/>
            <w:shd w:val="clear" w:color="auto" w:fill="FFFFFF" w:themeFill="background1"/>
            <w:hideMark/>
          </w:tcPr>
          <w:p w:rsidR="00D9163E" w:rsidRPr="002B3E6F" w:rsidRDefault="00D9163E" w:rsidP="00014257">
            <w:pPr>
              <w:shd w:val="clear" w:color="auto" w:fill="FFFFFF" w:themeFill="background1"/>
              <w:spacing w:after="0"/>
              <w:jc w:val="both"/>
              <w:rPr>
                <w:rFonts w:ascii="Times New Roman" w:eastAsia="Times New Roman" w:hAnsi="Times New Roman"/>
              </w:rPr>
            </w:pPr>
            <w:r w:rsidRPr="002B3E6F">
              <w:rPr>
                <w:rFonts w:ascii="Times New Roman" w:eastAsia="Times New Roman" w:hAnsi="Times New Roman"/>
                <w:sz w:val="22"/>
                <w:szCs w:val="22"/>
              </w:rPr>
              <w:t>Certificate issued at camp</w:t>
            </w:r>
          </w:p>
        </w:tc>
        <w:tc>
          <w:tcPr>
            <w:tcW w:w="720" w:type="dxa"/>
            <w:shd w:val="clear" w:color="auto" w:fill="FFFFFF" w:themeFill="background1"/>
            <w:hideMark/>
          </w:tcPr>
          <w:p w:rsidR="00D9163E" w:rsidRPr="002B3E6F" w:rsidRDefault="00D9163E" w:rsidP="00014257">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D9163E" w:rsidRPr="00214A45" w:rsidTr="00014257">
        <w:trPr>
          <w:trHeight w:val="62"/>
        </w:trPr>
        <w:tc>
          <w:tcPr>
            <w:tcW w:w="3911" w:type="dxa"/>
            <w:shd w:val="clear" w:color="auto" w:fill="FFFFFF" w:themeFill="background1"/>
            <w:hideMark/>
          </w:tcPr>
          <w:p w:rsidR="00D9163E" w:rsidRPr="002B3E6F" w:rsidRDefault="00D9163E" w:rsidP="00014257">
            <w:pPr>
              <w:shd w:val="clear" w:color="auto" w:fill="FFFFFF" w:themeFill="background1"/>
              <w:spacing w:after="0"/>
              <w:jc w:val="both"/>
              <w:rPr>
                <w:rFonts w:ascii="Times New Roman" w:eastAsia="Times New Roman" w:hAnsi="Times New Roman"/>
                <w:b/>
              </w:rPr>
            </w:pPr>
            <w:r w:rsidRPr="002B3E6F">
              <w:rPr>
                <w:rFonts w:ascii="Times New Roman" w:eastAsia="Times New Roman" w:hAnsi="Times New Roman"/>
                <w:b/>
                <w:sz w:val="22"/>
                <w:szCs w:val="22"/>
              </w:rPr>
              <w:t>Total</w:t>
            </w:r>
          </w:p>
        </w:tc>
        <w:tc>
          <w:tcPr>
            <w:tcW w:w="720" w:type="dxa"/>
            <w:shd w:val="clear" w:color="auto" w:fill="FFFFFF" w:themeFill="background1"/>
            <w:hideMark/>
          </w:tcPr>
          <w:p w:rsidR="00D9163E" w:rsidRPr="002B3E6F" w:rsidRDefault="008130F1" w:rsidP="00014257">
            <w:pPr>
              <w:shd w:val="clear" w:color="auto" w:fill="FFFFFF" w:themeFill="background1"/>
              <w:spacing w:after="0"/>
              <w:rPr>
                <w:rFonts w:ascii="Times New Roman" w:eastAsia="Times New Roman" w:hAnsi="Times New Roman"/>
                <w:b/>
              </w:rPr>
            </w:pPr>
            <w:r>
              <w:rPr>
                <w:rFonts w:ascii="Times New Roman" w:eastAsia="Times New Roman" w:hAnsi="Times New Roman"/>
                <w:b/>
              </w:rPr>
              <w:fldChar w:fldCharType="begin"/>
            </w:r>
            <w:r w:rsidR="00D9163E">
              <w:rPr>
                <w:rFonts w:ascii="Times New Roman" w:eastAsia="Times New Roman" w:hAnsi="Times New Roman"/>
                <w:b/>
              </w:rPr>
              <w:instrText xml:space="preserve"> =SUM(ABOVE) </w:instrText>
            </w:r>
            <w:r>
              <w:rPr>
                <w:rFonts w:ascii="Times New Roman" w:eastAsia="Times New Roman" w:hAnsi="Times New Roman"/>
                <w:b/>
              </w:rPr>
              <w:fldChar w:fldCharType="separate"/>
            </w:r>
            <w:r w:rsidR="00D9163E">
              <w:rPr>
                <w:rFonts w:ascii="Times New Roman" w:eastAsia="Times New Roman" w:hAnsi="Times New Roman"/>
                <w:b/>
                <w:noProof/>
              </w:rPr>
              <w:t>105</w:t>
            </w:r>
            <w:r>
              <w:rPr>
                <w:rFonts w:ascii="Times New Roman" w:eastAsia="Times New Roman" w:hAnsi="Times New Roman"/>
                <w:b/>
              </w:rPr>
              <w:fldChar w:fldCharType="end"/>
            </w:r>
          </w:p>
        </w:tc>
      </w:tr>
    </w:tbl>
    <w:p w:rsidR="002367AB" w:rsidRDefault="002367AB" w:rsidP="002D5093">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2D5093" w:rsidRPr="001342DA" w:rsidRDefault="002D5093" w:rsidP="002D5093">
      <w:pPr>
        <w:shd w:val="clear" w:color="auto" w:fill="FFFFFF" w:themeFill="background1"/>
        <w:tabs>
          <w:tab w:val="left" w:pos="-180"/>
          <w:tab w:val="left" w:pos="0"/>
        </w:tabs>
        <w:spacing w:after="0" w:line="240" w:lineRule="auto"/>
        <w:jc w:val="center"/>
        <w:rPr>
          <w:rFonts w:ascii="Times New Roman" w:hAnsi="Times New Roman"/>
          <w:sz w:val="22"/>
          <w:szCs w:val="22"/>
        </w:rPr>
      </w:pPr>
      <w:r w:rsidRPr="001342DA">
        <w:rPr>
          <w:rFonts w:ascii="Times New Roman" w:hAnsi="Times New Roman"/>
          <w:b/>
          <w:sz w:val="22"/>
          <w:szCs w:val="22"/>
        </w:rPr>
        <w:t>PUBLIC EDUCATION AND OUTREACH SERVICES/</w:t>
      </w:r>
      <w:r w:rsidRPr="001342DA">
        <w:rPr>
          <w:rFonts w:ascii="Times New Roman" w:hAnsi="Times New Roman" w:cs="Mangal"/>
          <w:sz w:val="22"/>
          <w:szCs w:val="22"/>
          <w:cs/>
          <w:lang w:bidi="hi-IN"/>
        </w:rPr>
        <w:t>सार्वजनिकशिक्षाऔरआउटरीचसेवाएं</w:t>
      </w:r>
    </w:p>
    <w:p w:rsidR="002D5093" w:rsidRPr="001342DA" w:rsidRDefault="002D5093" w:rsidP="002D5093">
      <w:pPr>
        <w:pStyle w:val="ListParagraph"/>
        <w:numPr>
          <w:ilvl w:val="0"/>
          <w:numId w:val="2"/>
        </w:numPr>
        <w:shd w:val="clear" w:color="auto" w:fill="FFFFFF" w:themeFill="background1"/>
        <w:tabs>
          <w:tab w:val="left" w:pos="-180"/>
          <w:tab w:val="left" w:pos="0"/>
        </w:tabs>
        <w:spacing w:after="120" w:line="240" w:lineRule="auto"/>
        <w:rPr>
          <w:rFonts w:ascii="Times New Roman" w:hAnsi="Times New Roman"/>
          <w:b/>
          <w:sz w:val="22"/>
          <w:szCs w:val="22"/>
        </w:rPr>
      </w:pPr>
      <w:r w:rsidRPr="001342DA">
        <w:rPr>
          <w:rFonts w:ascii="Times New Roman" w:hAnsi="Times New Roman"/>
          <w:b/>
          <w:sz w:val="22"/>
          <w:szCs w:val="22"/>
        </w:rPr>
        <w:t>Communication Disorders Screening Camps (</w:t>
      </w:r>
      <w:r w:rsidRPr="001342DA">
        <w:rPr>
          <w:rFonts w:ascii="Times New Roman" w:hAnsi="Times New Roman"/>
          <w:sz w:val="22"/>
          <w:szCs w:val="22"/>
        </w:rPr>
        <w:t>Details such as</w:t>
      </w:r>
      <w:r w:rsidRPr="001342DA">
        <w:rPr>
          <w:rFonts w:ascii="Times New Roman" w:hAnsi="Times New Roman"/>
          <w:b/>
          <w:sz w:val="22"/>
          <w:szCs w:val="22"/>
        </w:rPr>
        <w:t xml:space="preserve"> v</w:t>
      </w:r>
      <w:r w:rsidRPr="001342DA">
        <w:rPr>
          <w:rFonts w:ascii="Times New Roman" w:hAnsi="Times New Roman"/>
          <w:sz w:val="22"/>
          <w:szCs w:val="22"/>
        </w:rPr>
        <w:t xml:space="preserve">enue, Staff deputed, No. of clients seen, Assessment &amp; Rehabilitation Details)- </w:t>
      </w:r>
      <w:r w:rsidRPr="007955EA">
        <w:rPr>
          <w:rFonts w:ascii="Times New Roman" w:hAnsi="Times New Roman"/>
          <w:b/>
          <w:sz w:val="22"/>
          <w:szCs w:val="22"/>
        </w:rPr>
        <w:t>NIL</w:t>
      </w:r>
      <w:r w:rsidRPr="007955EA">
        <w:rPr>
          <w:rFonts w:ascii="Times New Roman" w:hAnsi="Times New Roman"/>
          <w:b/>
          <w:sz w:val="22"/>
          <w:szCs w:val="22"/>
        </w:rPr>
        <w:tab/>
      </w:r>
    </w:p>
    <w:p w:rsidR="002D5093" w:rsidRPr="001342DA" w:rsidRDefault="002D5093" w:rsidP="002D5093">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Other Outreach Services- NIL</w:t>
      </w:r>
    </w:p>
    <w:p w:rsidR="002D5093" w:rsidRPr="001342DA" w:rsidRDefault="002D5093"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1342DA" w:rsidRDefault="002D5093" w:rsidP="002D5093">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Public lecture series- NIL</w:t>
      </w:r>
    </w:p>
    <w:p w:rsidR="002D5093" w:rsidRDefault="002D5093" w:rsidP="002D5093">
      <w:pPr>
        <w:pStyle w:val="HTMLPreformatted"/>
        <w:shd w:val="clear" w:color="auto" w:fill="FFFFFF" w:themeFill="background1"/>
        <w:jc w:val="center"/>
        <w:rPr>
          <w:rFonts w:ascii="Times New Roman" w:hAnsi="Times New Roman" w:cs="Times New Roman"/>
          <w:b/>
          <w:sz w:val="22"/>
          <w:szCs w:val="22"/>
        </w:rPr>
      </w:pPr>
      <w:r w:rsidRPr="001342DA">
        <w:rPr>
          <w:rFonts w:ascii="Times New Roman" w:hAnsi="Times New Roman" w:cs="Times New Roman"/>
          <w:b/>
          <w:sz w:val="22"/>
          <w:szCs w:val="22"/>
        </w:rPr>
        <w:t>TECHNOLOGICAL CONSULTANCY SERVICES/</w:t>
      </w:r>
      <w:r w:rsidRPr="001342DA">
        <w:rPr>
          <w:rFonts w:ascii="Times New Roman" w:hAnsi="Times New Roman" w:cs="Mangal"/>
          <w:sz w:val="22"/>
          <w:szCs w:val="22"/>
          <w:cs/>
          <w:lang w:bidi="hi-IN"/>
        </w:rPr>
        <w:t>तकनीकीपरामर्शसेवाएं</w:t>
      </w:r>
      <w:r w:rsidRPr="001342DA">
        <w:rPr>
          <w:rFonts w:ascii="Times New Roman" w:hAnsi="Times New Roman" w:cs="Times New Roman"/>
          <w:b/>
          <w:sz w:val="22"/>
          <w:szCs w:val="22"/>
        </w:rPr>
        <w:t>-NIL</w:t>
      </w:r>
    </w:p>
    <w:p w:rsidR="002D5093" w:rsidRPr="001342DA" w:rsidRDefault="002D5093" w:rsidP="002D5093">
      <w:pPr>
        <w:pStyle w:val="HTMLPreformatted"/>
        <w:shd w:val="clear" w:color="auto" w:fill="FFFFFF" w:themeFill="background1"/>
        <w:jc w:val="center"/>
        <w:rPr>
          <w:rFonts w:ascii="Times New Roman" w:hAnsi="Times New Roman" w:cs="Times New Roman"/>
          <w:b/>
          <w:sz w:val="22"/>
          <w:szCs w:val="22"/>
        </w:rPr>
      </w:pPr>
      <w:r w:rsidRPr="001342DA">
        <w:rPr>
          <w:rFonts w:ascii="Times New Roman" w:hAnsi="Times New Roman" w:cs="Times New Roman"/>
          <w:b/>
          <w:sz w:val="22"/>
          <w:szCs w:val="22"/>
        </w:rPr>
        <w:t>AWARDS AND HONORS/</w:t>
      </w:r>
      <w:r w:rsidRPr="001342DA">
        <w:rPr>
          <w:rFonts w:ascii="Times New Roman" w:hAnsi="Times New Roman" w:cs="Mangal"/>
          <w:sz w:val="22"/>
          <w:szCs w:val="22"/>
          <w:cs/>
          <w:lang w:bidi="hi-IN"/>
        </w:rPr>
        <w:t>पुरस्कारऔरसम्मान</w:t>
      </w:r>
      <w:r w:rsidRPr="001342DA">
        <w:rPr>
          <w:rFonts w:ascii="Times New Roman" w:hAnsi="Times New Roman" w:cs="Times New Roman"/>
          <w:b/>
          <w:sz w:val="22"/>
          <w:szCs w:val="22"/>
        </w:rPr>
        <w:t>Received by Faculty and Staff-</w:t>
      </w:r>
      <w:r w:rsidR="006378E6">
        <w:rPr>
          <w:rFonts w:ascii="Times New Roman" w:hAnsi="Times New Roman" w:cs="Times New Roman"/>
          <w:b/>
          <w:sz w:val="22"/>
          <w:szCs w:val="22"/>
        </w:rPr>
        <w:t>2</w:t>
      </w:r>
    </w:p>
    <w:p w:rsidR="002D5093" w:rsidRPr="001342DA" w:rsidRDefault="002D5093" w:rsidP="002D5093">
      <w:pPr>
        <w:pStyle w:val="ListParagraph"/>
        <w:shd w:val="clear" w:color="auto" w:fill="FFFFFF" w:themeFill="background1"/>
        <w:spacing w:after="0" w:line="240" w:lineRule="auto"/>
        <w:ind w:left="518"/>
        <w:jc w:val="center"/>
        <w:rPr>
          <w:rFonts w:ascii="Times New Roman" w:hAnsi="Times New Roman"/>
          <w:b/>
          <w:sz w:val="22"/>
          <w:szCs w:val="22"/>
        </w:rPr>
      </w:pPr>
      <w:r w:rsidRPr="001342DA">
        <w:rPr>
          <w:rFonts w:ascii="Times New Roman" w:hAnsi="Times New Roman"/>
          <w:b/>
          <w:sz w:val="22"/>
          <w:szCs w:val="22"/>
        </w:rPr>
        <w:t>EXTRA CURRICULAR ACTIVITIES/</w:t>
      </w:r>
      <w:r w:rsidRPr="001342DA">
        <w:rPr>
          <w:rFonts w:ascii="Times New Roman" w:hAnsi="Times New Roman" w:cs="Mangal"/>
          <w:sz w:val="22"/>
          <w:szCs w:val="22"/>
          <w:cs/>
          <w:lang w:bidi="hi-IN"/>
        </w:rPr>
        <w:t>पाठ्येतरगतिविधियां</w:t>
      </w:r>
      <w:r w:rsidRPr="001342DA">
        <w:rPr>
          <w:rFonts w:ascii="Times New Roman" w:hAnsi="Times New Roman"/>
          <w:b/>
          <w:sz w:val="22"/>
          <w:szCs w:val="22"/>
        </w:rPr>
        <w:t>-NIL</w:t>
      </w:r>
    </w:p>
    <w:p w:rsidR="002D5093" w:rsidRPr="001342DA" w:rsidRDefault="002D5093" w:rsidP="002D5093">
      <w:pPr>
        <w:pStyle w:val="HTMLPreformatted"/>
        <w:shd w:val="clear" w:color="auto" w:fill="FFFFFF" w:themeFill="background1"/>
        <w:jc w:val="center"/>
        <w:rPr>
          <w:rFonts w:ascii="Times New Roman" w:hAnsi="Times New Roman" w:cs="Times New Roman"/>
          <w:sz w:val="22"/>
          <w:szCs w:val="22"/>
        </w:rPr>
      </w:pPr>
      <w:r w:rsidRPr="001342DA">
        <w:rPr>
          <w:rFonts w:ascii="Times New Roman" w:hAnsi="Times New Roman" w:cs="Times New Roman"/>
          <w:b/>
          <w:sz w:val="22"/>
          <w:szCs w:val="22"/>
        </w:rPr>
        <w:t>MAJOR EVENTS/</w:t>
      </w:r>
      <w:r w:rsidRPr="001342DA">
        <w:rPr>
          <w:rFonts w:ascii="Times New Roman" w:hAnsi="Times New Roman" w:cs="Mangal"/>
          <w:sz w:val="22"/>
          <w:szCs w:val="22"/>
          <w:cs/>
          <w:lang w:bidi="hi-IN"/>
        </w:rPr>
        <w:t>प्रमुखईवेंट</w:t>
      </w:r>
      <w:r w:rsidRPr="001342DA">
        <w:rPr>
          <w:rFonts w:ascii="Times New Roman" w:hAnsi="Times New Roman" w:cs="Times New Roman"/>
          <w:b/>
          <w:sz w:val="22"/>
          <w:szCs w:val="22"/>
        </w:rPr>
        <w:t>-</w:t>
      </w:r>
      <w:r w:rsidRPr="000E314F">
        <w:rPr>
          <w:rFonts w:ascii="Times New Roman" w:hAnsi="Times New Roman" w:cs="Times New Roman"/>
          <w:sz w:val="22"/>
          <w:szCs w:val="22"/>
        </w:rPr>
        <w:t>NIL</w:t>
      </w:r>
    </w:p>
    <w:p w:rsidR="002D5093" w:rsidRPr="001342DA" w:rsidRDefault="002D5093" w:rsidP="002D5093">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r w:rsidRPr="001342DA">
        <w:rPr>
          <w:rFonts w:ascii="Times New Roman" w:hAnsi="Times New Roman"/>
          <w:sz w:val="22"/>
          <w:szCs w:val="22"/>
        </w:rPr>
        <w:t>(A brief note in not more than five sentences about each activity/event)</w:t>
      </w:r>
    </w:p>
    <w:p w:rsidR="002D5093" w:rsidRDefault="002D5093" w:rsidP="002D5093">
      <w:pPr>
        <w:pStyle w:val="HTMLPreformatted"/>
        <w:shd w:val="clear" w:color="auto" w:fill="FFFFFF" w:themeFill="background1"/>
        <w:jc w:val="center"/>
        <w:rPr>
          <w:rFonts w:ascii="Times New Roman" w:hAnsi="Times New Roman" w:cs="Times New Roman"/>
          <w:b/>
          <w:sz w:val="22"/>
          <w:szCs w:val="22"/>
          <w:cs/>
          <w:lang w:bidi="hi-IN"/>
        </w:rPr>
      </w:pPr>
      <w:r w:rsidRPr="001342DA">
        <w:rPr>
          <w:rFonts w:ascii="Times New Roman" w:hAnsi="Times New Roman" w:cs="Times New Roman"/>
          <w:b/>
          <w:sz w:val="22"/>
          <w:szCs w:val="22"/>
        </w:rPr>
        <w:t>VISITORS/</w:t>
      </w:r>
      <w:r w:rsidRPr="001342DA">
        <w:rPr>
          <w:rFonts w:ascii="Times New Roman" w:hAnsi="Times New Roman" w:cs="Mangal"/>
          <w:sz w:val="22"/>
          <w:szCs w:val="22"/>
          <w:cs/>
          <w:lang w:bidi="hi-IN"/>
        </w:rPr>
        <w:t>आगंतुकों</w:t>
      </w:r>
      <w:r w:rsidRPr="001342DA">
        <w:rPr>
          <w:rFonts w:ascii="Times New Roman" w:hAnsi="Times New Roman" w:cs="Times New Roman"/>
          <w:sz w:val="22"/>
          <w:szCs w:val="22"/>
          <w:cs/>
          <w:lang w:bidi="hi-IN"/>
        </w:rPr>
        <w:t>-</w:t>
      </w:r>
      <w:r w:rsidRPr="000E314F">
        <w:rPr>
          <w:rFonts w:ascii="Times New Roman" w:hAnsi="Times New Roman" w:cs="Times New Roman"/>
          <w:b/>
          <w:sz w:val="22"/>
          <w:szCs w:val="22"/>
          <w:cs/>
          <w:lang w:bidi="hi-IN"/>
        </w:rPr>
        <w:t xml:space="preserve"> </w:t>
      </w:r>
    </w:p>
    <w:p w:rsidR="002D5093" w:rsidRPr="001342DA" w:rsidRDefault="002D5093" w:rsidP="002D5093">
      <w:pPr>
        <w:pStyle w:val="HTMLPreformatted"/>
        <w:shd w:val="clear" w:color="auto" w:fill="FFFFFF" w:themeFill="background1"/>
        <w:jc w:val="center"/>
        <w:rPr>
          <w:rFonts w:ascii="Times New Roman" w:hAnsi="Times New Roman" w:cs="Times New Roman"/>
          <w:sz w:val="22"/>
          <w:szCs w:val="22"/>
          <w:cs/>
          <w:lang w:bidi="hi-IN"/>
        </w:rPr>
      </w:pPr>
      <w:r w:rsidRPr="001342DA">
        <w:rPr>
          <w:rFonts w:ascii="Times New Roman" w:hAnsi="Times New Roman" w:cs="Times New Roman"/>
          <w:b/>
          <w:sz w:val="22"/>
          <w:szCs w:val="22"/>
        </w:rPr>
        <w:t>ANY OTHER/</w:t>
      </w:r>
      <w:r w:rsidRPr="001342DA">
        <w:rPr>
          <w:rFonts w:ascii="Times New Roman" w:hAnsi="Times New Roman" w:cs="Mangal"/>
          <w:sz w:val="22"/>
          <w:szCs w:val="22"/>
          <w:cs/>
          <w:lang w:bidi="hi-IN"/>
        </w:rPr>
        <w:t>कोईदूसरा</w:t>
      </w:r>
      <w:r w:rsidRPr="001342DA">
        <w:rPr>
          <w:rFonts w:ascii="Times New Roman" w:hAnsi="Times New Roman" w:cs="Times New Roman"/>
          <w:sz w:val="22"/>
          <w:szCs w:val="22"/>
          <w:cs/>
          <w:lang w:bidi="hi-IN"/>
        </w:rPr>
        <w:t>-</w:t>
      </w:r>
      <w:r w:rsidRPr="001342DA">
        <w:rPr>
          <w:rFonts w:ascii="Times New Roman" w:hAnsi="Times New Roman" w:cs="Times New Roman"/>
          <w:b/>
          <w:sz w:val="22"/>
          <w:szCs w:val="22"/>
          <w:cs/>
          <w:lang w:bidi="hi-IN"/>
        </w:rPr>
        <w:t xml:space="preserve"> NIL</w:t>
      </w:r>
    </w:p>
    <w:p w:rsidR="002D5093" w:rsidRPr="001342DA" w:rsidRDefault="002D5093" w:rsidP="002D5093">
      <w:pPr>
        <w:pStyle w:val="ListParagraph"/>
        <w:numPr>
          <w:ilvl w:val="0"/>
          <w:numId w:val="9"/>
        </w:numPr>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r w:rsidRPr="001342DA">
        <w:rPr>
          <w:rFonts w:ascii="Times New Roman" w:hAnsi="Times New Roman"/>
          <w:b/>
          <w:sz w:val="22"/>
          <w:szCs w:val="22"/>
        </w:rPr>
        <w:t>Additional Services (Academic/Administrative) Rendered by the Faculty and Staff</w:t>
      </w:r>
    </w:p>
    <w:tbl>
      <w:tblPr>
        <w:tblStyle w:val="TableGrid"/>
        <w:tblW w:w="10098" w:type="dxa"/>
        <w:tblLook w:val="04A0"/>
      </w:tblPr>
      <w:tblGrid>
        <w:gridCol w:w="2088"/>
        <w:gridCol w:w="8010"/>
      </w:tblGrid>
      <w:tr w:rsidR="002D5093" w:rsidRPr="00DA19D1" w:rsidTr="0010785F">
        <w:tc>
          <w:tcPr>
            <w:tcW w:w="2088" w:type="dxa"/>
          </w:tcPr>
          <w:p w:rsidR="002D5093" w:rsidRPr="00DA19D1" w:rsidRDefault="002D5093" w:rsidP="0010785F">
            <w:pPr>
              <w:rPr>
                <w:rFonts w:ascii="Times New Roman" w:hAnsi="Times New Roman"/>
                <w:color w:val="000000" w:themeColor="text1"/>
                <w:sz w:val="22"/>
                <w:szCs w:val="22"/>
              </w:rPr>
            </w:pPr>
            <w:r w:rsidRPr="00DA19D1">
              <w:rPr>
                <w:rFonts w:ascii="Times New Roman" w:hAnsi="Times New Roman"/>
                <w:color w:val="000000" w:themeColor="text1"/>
                <w:sz w:val="22"/>
                <w:szCs w:val="22"/>
              </w:rPr>
              <w:t>Dr. Asha Yathiraj</w:t>
            </w:r>
          </w:p>
        </w:tc>
        <w:tc>
          <w:tcPr>
            <w:tcW w:w="8010" w:type="dxa"/>
          </w:tcPr>
          <w:p w:rsidR="002D5093" w:rsidRPr="006841A8" w:rsidRDefault="00223C49" w:rsidP="0010785F">
            <w:pPr>
              <w:rPr>
                <w:rFonts w:ascii="Times New Roman" w:hAnsi="Times New Roman"/>
                <w:color w:val="000000" w:themeColor="text1"/>
                <w:sz w:val="22"/>
                <w:szCs w:val="22"/>
              </w:rPr>
            </w:pPr>
            <w:r w:rsidRPr="006841A8">
              <w:rPr>
                <w:rFonts w:ascii="Times New Roman" w:hAnsi="Times New Roman"/>
                <w:color w:val="000000" w:themeColor="text1"/>
                <w:sz w:val="22"/>
                <w:szCs w:val="22"/>
              </w:rPr>
              <w:t>Attended WHO meeting</w:t>
            </w:r>
            <w:r w:rsidR="00DA19D1" w:rsidRPr="006841A8">
              <w:rPr>
                <w:rFonts w:ascii="Times New Roman" w:hAnsi="Times New Roman"/>
                <w:color w:val="000000" w:themeColor="text1"/>
                <w:sz w:val="22"/>
                <w:szCs w:val="22"/>
              </w:rPr>
              <w:t xml:space="preserve"> </w:t>
            </w:r>
            <w:r w:rsidRPr="006841A8">
              <w:rPr>
                <w:rFonts w:ascii="Times New Roman" w:hAnsi="Times New Roman"/>
                <w:color w:val="000000" w:themeColor="text1"/>
                <w:sz w:val="22"/>
                <w:szCs w:val="22"/>
              </w:rPr>
              <w:t xml:space="preserve">in Delhi </w:t>
            </w:r>
            <w:r w:rsidR="006841A8" w:rsidRPr="006841A8">
              <w:rPr>
                <w:rFonts w:ascii="Times New Roman" w:hAnsi="Times New Roman"/>
                <w:color w:val="000000" w:themeColor="text1"/>
                <w:sz w:val="22"/>
                <w:szCs w:val="22"/>
              </w:rPr>
              <w:t xml:space="preserve">from </w:t>
            </w:r>
            <w:r w:rsidR="006841A8" w:rsidRPr="006841A8">
              <w:rPr>
                <w:rFonts w:ascii="Times New Roman" w:hAnsi="Times New Roman"/>
              </w:rPr>
              <w:t>3</w:t>
            </w:r>
            <w:r w:rsidR="006841A8" w:rsidRPr="006841A8">
              <w:rPr>
                <w:rFonts w:ascii="Times New Roman" w:hAnsi="Times New Roman"/>
                <w:vertAlign w:val="superscript"/>
              </w:rPr>
              <w:t>rd</w:t>
            </w:r>
            <w:r w:rsidR="006841A8" w:rsidRPr="006841A8">
              <w:rPr>
                <w:rFonts w:ascii="Times New Roman" w:hAnsi="Times New Roman"/>
              </w:rPr>
              <w:t xml:space="preserve"> to 5</w:t>
            </w:r>
            <w:r w:rsidR="006841A8" w:rsidRPr="006841A8">
              <w:rPr>
                <w:rFonts w:ascii="Times New Roman" w:hAnsi="Times New Roman"/>
                <w:vertAlign w:val="superscript"/>
              </w:rPr>
              <w:t>th</w:t>
            </w:r>
            <w:r w:rsidR="006841A8" w:rsidRPr="006841A8">
              <w:rPr>
                <w:rFonts w:ascii="Times New Roman" w:hAnsi="Times New Roman"/>
              </w:rPr>
              <w:t xml:space="preserve"> Oct. 2018</w:t>
            </w:r>
            <w:r w:rsidR="006841A8">
              <w:rPr>
                <w:rFonts w:ascii="Times New Roman" w:hAnsi="Times New Roman"/>
                <w:color w:val="000000" w:themeColor="text1"/>
                <w:sz w:val="22"/>
                <w:szCs w:val="22"/>
              </w:rPr>
              <w:t>.</w:t>
            </w:r>
          </w:p>
          <w:p w:rsidR="00223C49" w:rsidRPr="006841A8" w:rsidRDefault="00223C49" w:rsidP="0010785F">
            <w:pPr>
              <w:rPr>
                <w:rFonts w:ascii="Times New Roman" w:hAnsi="Times New Roman"/>
                <w:color w:val="000000" w:themeColor="text1"/>
                <w:sz w:val="22"/>
                <w:szCs w:val="22"/>
              </w:rPr>
            </w:pPr>
            <w:r w:rsidRPr="006841A8">
              <w:rPr>
                <w:rFonts w:ascii="Times New Roman" w:hAnsi="Times New Roman"/>
                <w:color w:val="000000" w:themeColor="text1"/>
                <w:sz w:val="22"/>
                <w:szCs w:val="22"/>
              </w:rPr>
              <w:t>Attended special GBA ISHA on 07.10.2018</w:t>
            </w:r>
          </w:p>
        </w:tc>
      </w:tr>
      <w:tr w:rsidR="002D5093" w:rsidRPr="00DA19D1" w:rsidTr="0010785F">
        <w:tc>
          <w:tcPr>
            <w:tcW w:w="2088" w:type="dxa"/>
          </w:tcPr>
          <w:p w:rsidR="002D5093" w:rsidRPr="00DA19D1" w:rsidRDefault="002D5093" w:rsidP="0010785F">
            <w:pPr>
              <w:rPr>
                <w:rFonts w:ascii="Times New Roman" w:hAnsi="Times New Roman"/>
                <w:color w:val="000000" w:themeColor="text1"/>
                <w:sz w:val="22"/>
                <w:szCs w:val="22"/>
              </w:rPr>
            </w:pPr>
            <w:r w:rsidRPr="00DA19D1">
              <w:rPr>
                <w:rFonts w:ascii="Times New Roman" w:hAnsi="Times New Roman"/>
                <w:color w:val="000000" w:themeColor="text1"/>
                <w:sz w:val="22"/>
                <w:szCs w:val="22"/>
              </w:rPr>
              <w:t>Dr. Manjula P.</w:t>
            </w:r>
          </w:p>
        </w:tc>
        <w:tc>
          <w:tcPr>
            <w:tcW w:w="8010" w:type="dxa"/>
          </w:tcPr>
          <w:p w:rsidR="002D5093" w:rsidRPr="00DA19D1" w:rsidRDefault="00DA19D1" w:rsidP="0010785F">
            <w:pPr>
              <w:rPr>
                <w:rFonts w:ascii="Times New Roman" w:hAnsi="Times New Roman"/>
                <w:color w:val="000000" w:themeColor="text1"/>
                <w:sz w:val="22"/>
                <w:szCs w:val="22"/>
              </w:rPr>
            </w:pPr>
            <w:r w:rsidRPr="00DA19D1">
              <w:rPr>
                <w:rFonts w:ascii="Times New Roman" w:hAnsi="Times New Roman"/>
                <w:color w:val="000000" w:themeColor="text1"/>
                <w:sz w:val="22"/>
                <w:szCs w:val="22"/>
              </w:rPr>
              <w:t>Attended HDDU meeting on 24.10.18</w:t>
            </w:r>
          </w:p>
        </w:tc>
      </w:tr>
      <w:tr w:rsidR="002D5093" w:rsidRPr="00DA19D1" w:rsidTr="0010785F">
        <w:tc>
          <w:tcPr>
            <w:tcW w:w="2088" w:type="dxa"/>
          </w:tcPr>
          <w:p w:rsidR="002D5093" w:rsidRPr="00DA19D1" w:rsidRDefault="002D5093" w:rsidP="0010785F">
            <w:pPr>
              <w:rPr>
                <w:rFonts w:ascii="Times New Roman" w:hAnsi="Times New Roman"/>
                <w:color w:val="000000" w:themeColor="text1"/>
                <w:sz w:val="22"/>
                <w:szCs w:val="22"/>
              </w:rPr>
            </w:pPr>
            <w:r w:rsidRPr="00DA19D1">
              <w:rPr>
                <w:rFonts w:ascii="Times New Roman" w:hAnsi="Times New Roman"/>
                <w:color w:val="000000" w:themeColor="text1"/>
                <w:sz w:val="22"/>
                <w:szCs w:val="22"/>
              </w:rPr>
              <w:t>Dr. Sujeet Kumar Sinha</w:t>
            </w:r>
          </w:p>
        </w:tc>
        <w:tc>
          <w:tcPr>
            <w:tcW w:w="8010" w:type="dxa"/>
          </w:tcPr>
          <w:p w:rsidR="002D5093" w:rsidRPr="00DA19D1" w:rsidRDefault="00DA19D1" w:rsidP="0010785F">
            <w:pPr>
              <w:rPr>
                <w:rFonts w:ascii="Times New Roman" w:hAnsi="Times New Roman"/>
                <w:color w:val="000000" w:themeColor="text1"/>
                <w:sz w:val="22"/>
                <w:szCs w:val="22"/>
              </w:rPr>
            </w:pPr>
            <w:r w:rsidRPr="00DA19D1">
              <w:rPr>
                <w:rFonts w:ascii="Times New Roman" w:hAnsi="Times New Roman"/>
                <w:color w:val="000000" w:themeColor="text1"/>
                <w:sz w:val="22"/>
                <w:szCs w:val="22"/>
              </w:rPr>
              <w:t>Attended HDDU meeting on 24.10.18</w:t>
            </w:r>
          </w:p>
        </w:tc>
      </w:tr>
      <w:tr w:rsidR="00223C49" w:rsidRPr="00DA19D1" w:rsidTr="0010785F">
        <w:tc>
          <w:tcPr>
            <w:tcW w:w="2088" w:type="dxa"/>
          </w:tcPr>
          <w:p w:rsidR="00223C49" w:rsidRPr="00DA19D1" w:rsidRDefault="00223C49" w:rsidP="0010785F">
            <w:pPr>
              <w:rPr>
                <w:rFonts w:ascii="Times New Roman" w:hAnsi="Times New Roman"/>
                <w:color w:val="000000" w:themeColor="text1"/>
                <w:sz w:val="22"/>
                <w:szCs w:val="22"/>
              </w:rPr>
            </w:pPr>
            <w:r w:rsidRPr="00DA19D1">
              <w:rPr>
                <w:rFonts w:ascii="Times New Roman" w:hAnsi="Times New Roman"/>
                <w:color w:val="000000" w:themeColor="text1"/>
                <w:sz w:val="22"/>
                <w:szCs w:val="22"/>
              </w:rPr>
              <w:t>Dr. Prawin Kumar</w:t>
            </w:r>
          </w:p>
        </w:tc>
        <w:tc>
          <w:tcPr>
            <w:tcW w:w="8010" w:type="dxa"/>
          </w:tcPr>
          <w:p w:rsidR="00223C49" w:rsidRPr="00DA19D1" w:rsidRDefault="00223C49" w:rsidP="0010785F">
            <w:pPr>
              <w:rPr>
                <w:rFonts w:ascii="Times New Roman" w:hAnsi="Times New Roman"/>
                <w:color w:val="000000" w:themeColor="text1"/>
                <w:sz w:val="22"/>
                <w:szCs w:val="22"/>
              </w:rPr>
            </w:pPr>
            <w:r w:rsidRPr="00DA19D1">
              <w:rPr>
                <w:rFonts w:ascii="Times New Roman" w:hAnsi="Times New Roman"/>
                <w:color w:val="000000" w:themeColor="text1"/>
                <w:sz w:val="22"/>
                <w:szCs w:val="22"/>
              </w:rPr>
              <w:t>Attended special GBA ISHA on 07.10.2018</w:t>
            </w:r>
          </w:p>
        </w:tc>
      </w:tr>
      <w:tr w:rsidR="002D5093" w:rsidRPr="00DA19D1" w:rsidTr="0010785F">
        <w:tc>
          <w:tcPr>
            <w:tcW w:w="2088" w:type="dxa"/>
          </w:tcPr>
          <w:p w:rsidR="002D5093" w:rsidRPr="00DA19D1" w:rsidRDefault="002D5093" w:rsidP="0010785F">
            <w:pPr>
              <w:rPr>
                <w:rFonts w:ascii="Times New Roman" w:hAnsi="Times New Roman"/>
                <w:color w:val="000000" w:themeColor="text1"/>
                <w:sz w:val="22"/>
                <w:szCs w:val="22"/>
              </w:rPr>
            </w:pPr>
            <w:r w:rsidRPr="00DA19D1">
              <w:rPr>
                <w:rFonts w:ascii="Times New Roman" w:hAnsi="Times New Roman"/>
                <w:color w:val="000000" w:themeColor="text1"/>
                <w:sz w:val="22"/>
                <w:szCs w:val="22"/>
              </w:rPr>
              <w:t>Dr. Geetha C.</w:t>
            </w:r>
          </w:p>
        </w:tc>
        <w:tc>
          <w:tcPr>
            <w:tcW w:w="8010" w:type="dxa"/>
          </w:tcPr>
          <w:p w:rsidR="00E34670" w:rsidRPr="00DA19D1" w:rsidRDefault="00DA19D1" w:rsidP="00E34670">
            <w:pPr>
              <w:rPr>
                <w:rFonts w:ascii="Times New Roman" w:hAnsi="Times New Roman"/>
                <w:color w:val="000000" w:themeColor="text1"/>
                <w:sz w:val="22"/>
                <w:szCs w:val="22"/>
              </w:rPr>
            </w:pPr>
            <w:r w:rsidRPr="00DA19D1">
              <w:rPr>
                <w:rFonts w:ascii="Times New Roman" w:hAnsi="Times New Roman"/>
                <w:color w:val="000000" w:themeColor="text1"/>
                <w:sz w:val="22"/>
                <w:szCs w:val="22"/>
              </w:rPr>
              <w:t>Attended HDDU meeting on 24.10.18</w:t>
            </w:r>
          </w:p>
          <w:p w:rsidR="00DA19D1" w:rsidRPr="00DA19D1" w:rsidRDefault="00DA19D1" w:rsidP="00E34670">
            <w:pPr>
              <w:rPr>
                <w:rFonts w:ascii="Times New Roman" w:hAnsi="Times New Roman"/>
                <w:color w:val="000000" w:themeColor="text1"/>
                <w:sz w:val="22"/>
                <w:szCs w:val="22"/>
              </w:rPr>
            </w:pPr>
            <w:r w:rsidRPr="00DA19D1">
              <w:rPr>
                <w:rFonts w:ascii="Times New Roman" w:hAnsi="Times New Roman"/>
                <w:color w:val="000000" w:themeColor="text1"/>
                <w:sz w:val="22"/>
                <w:szCs w:val="22"/>
              </w:rPr>
              <w:t>Attended LD clinic meeting on 25.10.18</w:t>
            </w:r>
          </w:p>
        </w:tc>
      </w:tr>
      <w:tr w:rsidR="002D5093" w:rsidRPr="00DA19D1" w:rsidTr="0010785F">
        <w:tc>
          <w:tcPr>
            <w:tcW w:w="2088" w:type="dxa"/>
          </w:tcPr>
          <w:p w:rsidR="002D5093" w:rsidRPr="00DA19D1" w:rsidRDefault="002D5093" w:rsidP="0010785F">
            <w:pPr>
              <w:rPr>
                <w:rFonts w:ascii="Times New Roman" w:hAnsi="Times New Roman"/>
                <w:color w:val="000000" w:themeColor="text1"/>
                <w:sz w:val="22"/>
                <w:szCs w:val="22"/>
              </w:rPr>
            </w:pPr>
            <w:r w:rsidRPr="00DA19D1">
              <w:rPr>
                <w:rFonts w:ascii="Times New Roman" w:hAnsi="Times New Roman"/>
                <w:color w:val="000000" w:themeColor="text1"/>
                <w:sz w:val="22"/>
                <w:szCs w:val="22"/>
              </w:rPr>
              <w:t>Dr. Ramadevi K J</w:t>
            </w:r>
          </w:p>
        </w:tc>
        <w:tc>
          <w:tcPr>
            <w:tcW w:w="8010" w:type="dxa"/>
          </w:tcPr>
          <w:p w:rsidR="002D5093" w:rsidRPr="00DA19D1" w:rsidRDefault="00DA19D1" w:rsidP="0010785F">
            <w:pPr>
              <w:rPr>
                <w:rFonts w:ascii="Times New Roman" w:hAnsi="Times New Roman"/>
                <w:color w:val="000000" w:themeColor="text1"/>
                <w:sz w:val="22"/>
                <w:szCs w:val="22"/>
              </w:rPr>
            </w:pPr>
            <w:r w:rsidRPr="00DA19D1">
              <w:rPr>
                <w:rFonts w:ascii="Times New Roman" w:hAnsi="Times New Roman"/>
                <w:color w:val="000000" w:themeColor="text1"/>
                <w:sz w:val="22"/>
                <w:szCs w:val="22"/>
              </w:rPr>
              <w:t>Attended HDDU meeting on 24.10.18</w:t>
            </w:r>
          </w:p>
        </w:tc>
      </w:tr>
    </w:tbl>
    <w:p w:rsidR="002367AB" w:rsidRDefault="002367AB" w:rsidP="002367AB">
      <w:pPr>
        <w:pStyle w:val="ListParagraph"/>
        <w:shd w:val="clear" w:color="auto" w:fill="FFFFFF" w:themeFill="background1"/>
        <w:tabs>
          <w:tab w:val="left" w:pos="-180"/>
          <w:tab w:val="left" w:pos="0"/>
          <w:tab w:val="left" w:pos="450"/>
        </w:tabs>
        <w:spacing w:after="0" w:line="240" w:lineRule="auto"/>
        <w:ind w:left="450"/>
        <w:rPr>
          <w:rFonts w:ascii="Times New Roman" w:hAnsi="Times New Roman"/>
          <w:b/>
          <w:sz w:val="22"/>
          <w:szCs w:val="22"/>
        </w:rPr>
      </w:pPr>
    </w:p>
    <w:p w:rsidR="002D5093" w:rsidRPr="002367AB" w:rsidRDefault="002D5093" w:rsidP="002D5093">
      <w:pPr>
        <w:pStyle w:val="ListParagraph"/>
        <w:numPr>
          <w:ilvl w:val="0"/>
          <w:numId w:val="9"/>
        </w:numPr>
        <w:shd w:val="clear" w:color="auto" w:fill="FFFFFF" w:themeFill="background1"/>
        <w:tabs>
          <w:tab w:val="left" w:pos="-180"/>
          <w:tab w:val="left" w:pos="0"/>
          <w:tab w:val="left" w:pos="450"/>
        </w:tabs>
        <w:spacing w:after="0" w:line="240" w:lineRule="auto"/>
        <w:ind w:left="450" w:hanging="180"/>
        <w:rPr>
          <w:rFonts w:ascii="Times New Roman" w:hAnsi="Times New Roman"/>
          <w:b/>
          <w:sz w:val="22"/>
          <w:szCs w:val="22"/>
        </w:rPr>
      </w:pPr>
      <w:r w:rsidRPr="002367AB">
        <w:rPr>
          <w:rFonts w:ascii="Times New Roman" w:hAnsi="Times New Roman"/>
          <w:b/>
          <w:sz w:val="22"/>
          <w:szCs w:val="22"/>
        </w:rPr>
        <w:t>Others-</w:t>
      </w:r>
    </w:p>
    <w:tbl>
      <w:tblPr>
        <w:tblStyle w:val="TableGrid"/>
        <w:tblpPr w:leftFromText="180" w:rightFromText="180" w:vertAnchor="text" w:horzAnchor="page" w:tblpX="1674" w:tblpY="139"/>
        <w:tblW w:w="489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8"/>
        <w:gridCol w:w="2141"/>
        <w:gridCol w:w="7470"/>
      </w:tblGrid>
      <w:tr w:rsidR="002D5093" w:rsidRPr="00C35D56" w:rsidTr="002367AB">
        <w:trPr>
          <w:trHeight w:val="562"/>
        </w:trPr>
        <w:tc>
          <w:tcPr>
            <w:tcW w:w="1121" w:type="pct"/>
            <w:gridSpan w:val="2"/>
            <w:shd w:val="clear" w:color="auto" w:fill="FFFFFF" w:themeFill="background1"/>
          </w:tcPr>
          <w:p w:rsidR="002D5093" w:rsidRPr="00C35D56" w:rsidRDefault="002D5093" w:rsidP="002367AB">
            <w:pPr>
              <w:shd w:val="clear" w:color="auto" w:fill="FFFFFF" w:themeFill="background1"/>
              <w:rPr>
                <w:rFonts w:ascii="Times New Roman" w:hAnsi="Times New Roman"/>
                <w:b/>
                <w:color w:val="000000" w:themeColor="text1"/>
                <w:sz w:val="22"/>
                <w:szCs w:val="22"/>
              </w:rPr>
            </w:pPr>
            <w:r w:rsidRPr="00C35D56">
              <w:rPr>
                <w:rFonts w:ascii="Times New Roman" w:hAnsi="Times New Roman"/>
                <w:b/>
                <w:color w:val="000000" w:themeColor="text1"/>
                <w:sz w:val="22"/>
                <w:szCs w:val="22"/>
              </w:rPr>
              <w:t>Feedback –</w:t>
            </w:r>
          </w:p>
          <w:p w:rsidR="002D5093" w:rsidRPr="00C35D56" w:rsidRDefault="00F95EBB" w:rsidP="002367AB">
            <w:pPr>
              <w:shd w:val="clear" w:color="auto" w:fill="FFFFFF" w:themeFill="background1"/>
              <w:rPr>
                <w:rFonts w:ascii="Times New Roman" w:hAnsi="Times New Roman"/>
                <w:b/>
                <w:color w:val="000000" w:themeColor="text1"/>
                <w:sz w:val="22"/>
                <w:szCs w:val="22"/>
              </w:rPr>
            </w:pPr>
            <w:r>
              <w:rPr>
                <w:rFonts w:ascii="Times New Roman" w:hAnsi="Times New Roman"/>
                <w:b/>
                <w:color w:val="000000" w:themeColor="text1"/>
                <w:sz w:val="22"/>
                <w:szCs w:val="22"/>
              </w:rPr>
              <w:t>September</w:t>
            </w:r>
            <w:r w:rsidR="002D5093" w:rsidRPr="00C35D56">
              <w:rPr>
                <w:rFonts w:ascii="Times New Roman" w:hAnsi="Times New Roman"/>
                <w:b/>
                <w:color w:val="000000" w:themeColor="text1"/>
                <w:sz w:val="22"/>
                <w:szCs w:val="22"/>
              </w:rPr>
              <w:t xml:space="preserve"> 2018</w:t>
            </w:r>
          </w:p>
        </w:tc>
        <w:tc>
          <w:tcPr>
            <w:tcW w:w="3879" w:type="pct"/>
            <w:shd w:val="clear" w:color="auto" w:fill="FFFFFF" w:themeFill="background1"/>
          </w:tcPr>
          <w:p w:rsidR="002D5093" w:rsidRPr="00DA19D1" w:rsidRDefault="002D5093" w:rsidP="002367AB">
            <w:pPr>
              <w:pStyle w:val="ListParagraph"/>
              <w:ind w:left="0"/>
              <w:rPr>
                <w:rFonts w:ascii="Times New Roman" w:hAnsi="Times New Roman"/>
                <w:b/>
                <w:color w:val="000000" w:themeColor="text1"/>
                <w:sz w:val="22"/>
                <w:szCs w:val="22"/>
                <w:u w:val="single"/>
              </w:rPr>
            </w:pPr>
            <w:r w:rsidRPr="00DA19D1">
              <w:rPr>
                <w:rFonts w:ascii="Times New Roman" w:hAnsi="Times New Roman"/>
                <w:b/>
                <w:color w:val="000000" w:themeColor="text1"/>
                <w:sz w:val="22"/>
                <w:szCs w:val="22"/>
                <w:u w:val="single"/>
              </w:rPr>
              <w:t xml:space="preserve">Total: </w:t>
            </w:r>
            <w:r w:rsidR="00D31ABB">
              <w:rPr>
                <w:rFonts w:ascii="Times New Roman" w:hAnsi="Times New Roman"/>
                <w:b/>
                <w:color w:val="000000" w:themeColor="text1"/>
                <w:sz w:val="22"/>
                <w:szCs w:val="22"/>
                <w:u w:val="single"/>
              </w:rPr>
              <w:t>17</w:t>
            </w:r>
          </w:p>
          <w:p w:rsidR="002D5093" w:rsidRPr="00DA19D1" w:rsidRDefault="002D5093" w:rsidP="002367AB">
            <w:pPr>
              <w:shd w:val="clear" w:color="auto" w:fill="FFFFFF"/>
              <w:rPr>
                <w:rFonts w:ascii="Times New Roman" w:eastAsia="Times New Roman" w:hAnsi="Times New Roman"/>
                <w:color w:val="000000" w:themeColor="text1"/>
                <w:sz w:val="22"/>
                <w:szCs w:val="22"/>
              </w:rPr>
            </w:pPr>
            <w:r w:rsidRPr="00DA19D1">
              <w:rPr>
                <w:rFonts w:ascii="Times New Roman" w:eastAsia="Times New Roman" w:hAnsi="Times New Roman"/>
                <w:color w:val="000000" w:themeColor="text1"/>
                <w:sz w:val="22"/>
                <w:szCs w:val="22"/>
              </w:rPr>
              <w:t xml:space="preserve">Very Good: </w:t>
            </w:r>
            <w:r w:rsidR="00DA19D1" w:rsidRPr="00DA19D1">
              <w:rPr>
                <w:rFonts w:ascii="Times New Roman" w:eastAsia="Times New Roman" w:hAnsi="Times New Roman"/>
                <w:color w:val="000000" w:themeColor="text1"/>
                <w:sz w:val="22"/>
                <w:szCs w:val="22"/>
              </w:rPr>
              <w:t>8</w:t>
            </w:r>
            <w:r w:rsidRPr="00DA19D1">
              <w:rPr>
                <w:rFonts w:ascii="Times New Roman" w:eastAsia="Times New Roman" w:hAnsi="Times New Roman"/>
                <w:color w:val="000000" w:themeColor="text1"/>
                <w:sz w:val="22"/>
                <w:szCs w:val="22"/>
              </w:rPr>
              <w:t xml:space="preserve">; Good: </w:t>
            </w:r>
            <w:r w:rsidR="00DA19D1" w:rsidRPr="00DA19D1">
              <w:rPr>
                <w:rFonts w:ascii="Times New Roman" w:eastAsia="Times New Roman" w:hAnsi="Times New Roman"/>
                <w:color w:val="000000" w:themeColor="text1"/>
                <w:sz w:val="22"/>
                <w:szCs w:val="22"/>
              </w:rPr>
              <w:t>1</w:t>
            </w:r>
            <w:r w:rsidRPr="00DA19D1">
              <w:rPr>
                <w:rFonts w:ascii="Times New Roman" w:eastAsia="Times New Roman" w:hAnsi="Times New Roman"/>
                <w:color w:val="000000" w:themeColor="text1"/>
                <w:sz w:val="22"/>
                <w:szCs w:val="22"/>
              </w:rPr>
              <w:t xml:space="preserve">; Satisfactory: </w:t>
            </w:r>
            <w:r w:rsidR="00DA19D1" w:rsidRPr="00DA19D1">
              <w:rPr>
                <w:rFonts w:ascii="Times New Roman" w:eastAsia="Times New Roman" w:hAnsi="Times New Roman"/>
                <w:color w:val="000000" w:themeColor="text1"/>
                <w:sz w:val="22"/>
                <w:szCs w:val="22"/>
              </w:rPr>
              <w:t>3</w:t>
            </w:r>
            <w:r w:rsidRPr="00DA19D1">
              <w:rPr>
                <w:rFonts w:ascii="Times New Roman" w:eastAsia="Times New Roman" w:hAnsi="Times New Roman"/>
                <w:color w:val="000000" w:themeColor="text1"/>
                <w:sz w:val="22"/>
                <w:szCs w:val="22"/>
              </w:rPr>
              <w:t xml:space="preserve">; Not satisfied: </w:t>
            </w:r>
            <w:r w:rsidR="00DA19D1" w:rsidRPr="00DA19D1">
              <w:rPr>
                <w:rFonts w:ascii="Times New Roman" w:eastAsia="Times New Roman" w:hAnsi="Times New Roman"/>
                <w:color w:val="000000" w:themeColor="text1"/>
                <w:sz w:val="22"/>
                <w:szCs w:val="22"/>
              </w:rPr>
              <w:t>5</w:t>
            </w:r>
          </w:p>
        </w:tc>
      </w:tr>
      <w:tr w:rsidR="002D5093" w:rsidRPr="00C35D56" w:rsidTr="002367AB">
        <w:trPr>
          <w:gridBefore w:val="1"/>
          <w:wBefore w:w="9" w:type="pct"/>
          <w:trHeight w:val="320"/>
        </w:trPr>
        <w:tc>
          <w:tcPr>
            <w:tcW w:w="1112" w:type="pct"/>
            <w:shd w:val="clear" w:color="auto" w:fill="FFFFFF" w:themeFill="background1"/>
          </w:tcPr>
          <w:p w:rsidR="002D5093" w:rsidRPr="00C35D56" w:rsidRDefault="002D5093" w:rsidP="002367AB">
            <w:pPr>
              <w:shd w:val="clear" w:color="auto" w:fill="FFFFFF" w:themeFill="background1"/>
              <w:rPr>
                <w:rFonts w:ascii="Times New Roman" w:hAnsi="Times New Roman"/>
                <w:b/>
                <w:color w:val="000000" w:themeColor="text1"/>
                <w:sz w:val="22"/>
                <w:szCs w:val="22"/>
              </w:rPr>
            </w:pPr>
            <w:r w:rsidRPr="00C35D56">
              <w:rPr>
                <w:rFonts w:ascii="Times New Roman" w:hAnsi="Times New Roman"/>
                <w:b/>
                <w:color w:val="000000" w:themeColor="text1"/>
                <w:sz w:val="22"/>
                <w:szCs w:val="22"/>
              </w:rPr>
              <w:t>Inhouse workshop</w:t>
            </w:r>
          </w:p>
        </w:tc>
        <w:tc>
          <w:tcPr>
            <w:tcW w:w="3879" w:type="pct"/>
            <w:shd w:val="clear" w:color="auto" w:fill="FFFFFF" w:themeFill="background1"/>
          </w:tcPr>
          <w:p w:rsidR="002D5093" w:rsidRPr="00C35D56" w:rsidRDefault="002D5093" w:rsidP="002367AB">
            <w:pPr>
              <w:pStyle w:val="ListParagraph"/>
              <w:ind w:left="0"/>
              <w:rPr>
                <w:rFonts w:ascii="Times New Roman" w:hAnsi="Times New Roman"/>
                <w:b/>
                <w:color w:val="000000" w:themeColor="text1"/>
                <w:sz w:val="22"/>
                <w:szCs w:val="22"/>
                <w:u w:val="single"/>
              </w:rPr>
            </w:pPr>
          </w:p>
        </w:tc>
      </w:tr>
    </w:tbl>
    <w:p w:rsidR="002D5093" w:rsidRPr="001342DA" w:rsidRDefault="002D5093" w:rsidP="002D5093">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2D5093" w:rsidRDefault="002D5093" w:rsidP="002D5093">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2D5093" w:rsidRDefault="002D5093" w:rsidP="002D5093">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2D5093" w:rsidRDefault="002D5093" w:rsidP="002D5093">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2D5093" w:rsidRPr="001342DA" w:rsidRDefault="002D5093" w:rsidP="002D5093">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3A71E4" w:rsidRDefault="002D5093" w:rsidP="002367AB">
      <w:pPr>
        <w:pStyle w:val="NormalWeb"/>
        <w:shd w:val="clear" w:color="auto" w:fill="FFFFFF" w:themeFill="background1"/>
        <w:tabs>
          <w:tab w:val="left" w:pos="360"/>
        </w:tabs>
        <w:spacing w:after="0" w:line="276" w:lineRule="auto"/>
        <w:ind w:right="-810"/>
        <w:jc w:val="center"/>
      </w:pP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eastAsia="Calibri" w:hAnsi="Times New Roman" w:cs="Times New Roman"/>
          <w:b/>
          <w:sz w:val="22"/>
          <w:szCs w:val="22"/>
        </w:rPr>
        <w:tab/>
      </w:r>
      <w:r w:rsidRPr="001342DA">
        <w:rPr>
          <w:rFonts w:ascii="Times New Roman" w:hAnsi="Times New Roman" w:cs="Times New Roman"/>
          <w:sz w:val="22"/>
          <w:szCs w:val="22"/>
        </w:rPr>
        <w:t xml:space="preserve"> </w:t>
      </w:r>
      <w:r w:rsidRPr="000E188C">
        <w:rPr>
          <w:rFonts w:ascii="BRH Devanagari" w:hAnsi="BRH Devanagari"/>
          <w:b/>
          <w:sz w:val="22"/>
          <w:szCs w:val="22"/>
        </w:rPr>
        <w:t>ÌuÉpÉÉaÉÉkrÉ¤É-AÉäÌQûrÉÉåsÉeÉÏ</w:t>
      </w:r>
      <w:r w:rsidRPr="000E188C">
        <w:rPr>
          <w:b/>
          <w:sz w:val="22"/>
          <w:szCs w:val="22"/>
        </w:rPr>
        <w:t xml:space="preserve"> /</w:t>
      </w:r>
      <w:r w:rsidRPr="000E188C">
        <w:rPr>
          <w:rFonts w:ascii="Times New Roman" w:hAnsi="Times New Roman" w:cs="Times New Roman"/>
          <w:b/>
          <w:sz w:val="22"/>
          <w:szCs w:val="22"/>
        </w:rPr>
        <w:t>HOD – Audiology</w:t>
      </w:r>
      <w:r w:rsidRPr="000E188C">
        <w:rPr>
          <w:b/>
          <w:sz w:val="22"/>
          <w:szCs w:val="22"/>
        </w:rPr>
        <w:t> </w:t>
      </w:r>
    </w:p>
    <w:sectPr w:rsidR="003A71E4" w:rsidSect="0010785F">
      <w:type w:val="continuous"/>
      <w:pgSz w:w="11907" w:h="16839" w:code="9"/>
      <w:pgMar w:top="900" w:right="837" w:bottom="108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817" w:rsidRDefault="00C21817" w:rsidP="00C150FF">
      <w:pPr>
        <w:spacing w:after="0" w:line="240" w:lineRule="auto"/>
      </w:pPr>
      <w:r>
        <w:separator/>
      </w:r>
    </w:p>
  </w:endnote>
  <w:endnote w:type="continuationSeparator" w:id="1">
    <w:p w:rsidR="00C21817" w:rsidRDefault="00C21817" w:rsidP="00C15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H Tamil">
    <w:panose1 w:val="03000000000000000000"/>
    <w:charset w:val="00"/>
    <w:family w:val="script"/>
    <w:pitch w:val="variable"/>
    <w:sig w:usb0="8000000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RH Devanaga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257" w:rsidRDefault="00014257">
    <w:pPr>
      <w:pStyle w:val="Footer"/>
      <w:jc w:val="center"/>
      <w:rPr>
        <w:rFonts w:ascii="Times New Roman" w:hAnsi="Times New Roman"/>
        <w:sz w:val="22"/>
        <w:szCs w:val="22"/>
      </w:rPr>
    </w:pPr>
  </w:p>
  <w:p w:rsidR="00014257" w:rsidRPr="00BA63AC" w:rsidRDefault="008130F1">
    <w:pPr>
      <w:pStyle w:val="Footer"/>
      <w:jc w:val="center"/>
      <w:rPr>
        <w:rFonts w:ascii="Times New Roman" w:hAnsi="Times New Roman"/>
        <w:sz w:val="22"/>
        <w:szCs w:val="22"/>
      </w:rPr>
    </w:pPr>
    <w:r w:rsidRPr="00BA63AC">
      <w:rPr>
        <w:rFonts w:ascii="Times New Roman" w:hAnsi="Times New Roman"/>
        <w:sz w:val="22"/>
        <w:szCs w:val="22"/>
      </w:rPr>
      <w:fldChar w:fldCharType="begin"/>
    </w:r>
    <w:r w:rsidR="00014257"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6841A8">
      <w:rPr>
        <w:rFonts w:ascii="Times New Roman" w:hAnsi="Times New Roman"/>
        <w:noProof/>
        <w:sz w:val="22"/>
        <w:szCs w:val="22"/>
      </w:rPr>
      <w:t>10</w:t>
    </w:r>
    <w:r w:rsidRPr="00BA63AC">
      <w:rPr>
        <w:rFonts w:ascii="Times New Roman" w:hAnsi="Times New Roman"/>
        <w:sz w:val="22"/>
        <w:szCs w:val="22"/>
      </w:rPr>
      <w:fldChar w:fldCharType="end"/>
    </w:r>
  </w:p>
  <w:p w:rsidR="00014257" w:rsidRDefault="00014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817" w:rsidRDefault="00C21817" w:rsidP="00C150FF">
      <w:pPr>
        <w:spacing w:after="0" w:line="240" w:lineRule="auto"/>
      </w:pPr>
      <w:r>
        <w:separator/>
      </w:r>
    </w:p>
  </w:footnote>
  <w:footnote w:type="continuationSeparator" w:id="1">
    <w:p w:rsidR="00C21817" w:rsidRDefault="00C21817" w:rsidP="00C15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D48A8"/>
    <w:multiLevelType w:val="hybridMultilevel"/>
    <w:tmpl w:val="3E98CEF0"/>
    <w:lvl w:ilvl="0" w:tplc="889C2B46">
      <w:start w:val="1"/>
      <w:numFmt w:val="decimal"/>
      <w:lvlText w:val="%1."/>
      <w:lvlJc w:val="left"/>
      <w:pPr>
        <w:ind w:left="81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221B2"/>
    <w:multiLevelType w:val="hybridMultilevel"/>
    <w:tmpl w:val="AE3E11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305CF"/>
    <w:multiLevelType w:val="hybridMultilevel"/>
    <w:tmpl w:val="BD8E789C"/>
    <w:lvl w:ilvl="0" w:tplc="845C38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729CD"/>
    <w:multiLevelType w:val="hybridMultilevel"/>
    <w:tmpl w:val="A5F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D8631C"/>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C820C94"/>
    <w:multiLevelType w:val="hybridMultilevel"/>
    <w:tmpl w:val="EAC2B24C"/>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A58FB"/>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76A1C"/>
    <w:multiLevelType w:val="hybridMultilevel"/>
    <w:tmpl w:val="38269C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C4170"/>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1E2798"/>
    <w:multiLevelType w:val="hybridMultilevel"/>
    <w:tmpl w:val="6142C0DE"/>
    <w:lvl w:ilvl="0" w:tplc="B9349AEA">
      <w:start w:val="1"/>
      <w:numFmt w:val="decimal"/>
      <w:lvlText w:val="%1."/>
      <w:lvlJc w:val="left"/>
      <w:pPr>
        <w:ind w:left="54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4622A7"/>
    <w:multiLevelType w:val="hybridMultilevel"/>
    <w:tmpl w:val="465C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2342B"/>
    <w:multiLevelType w:val="hybridMultilevel"/>
    <w:tmpl w:val="3B1A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7E2293"/>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33"/>
  </w:num>
  <w:num w:numId="2">
    <w:abstractNumId w:val="31"/>
  </w:num>
  <w:num w:numId="3">
    <w:abstractNumId w:val="4"/>
  </w:num>
  <w:num w:numId="4">
    <w:abstractNumId w:val="12"/>
  </w:num>
  <w:num w:numId="5">
    <w:abstractNumId w:val="15"/>
  </w:num>
  <w:num w:numId="6">
    <w:abstractNumId w:val="28"/>
  </w:num>
  <w:num w:numId="7">
    <w:abstractNumId w:val="16"/>
  </w:num>
  <w:num w:numId="8">
    <w:abstractNumId w:val="19"/>
  </w:num>
  <w:num w:numId="9">
    <w:abstractNumId w:val="7"/>
  </w:num>
  <w:num w:numId="10">
    <w:abstractNumId w:val="22"/>
  </w:num>
  <w:num w:numId="11">
    <w:abstractNumId w:val="0"/>
  </w:num>
  <w:num w:numId="12">
    <w:abstractNumId w:val="25"/>
  </w:num>
  <w:num w:numId="13">
    <w:abstractNumId w:val="14"/>
  </w:num>
  <w:num w:numId="14">
    <w:abstractNumId w:val="27"/>
  </w:num>
  <w:num w:numId="15">
    <w:abstractNumId w:val="2"/>
  </w:num>
  <w:num w:numId="16">
    <w:abstractNumId w:val="5"/>
  </w:num>
  <w:num w:numId="17">
    <w:abstractNumId w:val="30"/>
  </w:num>
  <w:num w:numId="18">
    <w:abstractNumId w:val="3"/>
  </w:num>
  <w:num w:numId="19">
    <w:abstractNumId w:val="1"/>
  </w:num>
  <w:num w:numId="20">
    <w:abstractNumId w:val="26"/>
  </w:num>
  <w:num w:numId="21">
    <w:abstractNumId w:val="9"/>
  </w:num>
  <w:num w:numId="22">
    <w:abstractNumId w:val="32"/>
  </w:num>
  <w:num w:numId="23">
    <w:abstractNumId w:val="21"/>
  </w:num>
  <w:num w:numId="24">
    <w:abstractNumId w:val="18"/>
  </w:num>
  <w:num w:numId="25">
    <w:abstractNumId w:val="8"/>
  </w:num>
  <w:num w:numId="26">
    <w:abstractNumId w:val="13"/>
  </w:num>
  <w:num w:numId="27">
    <w:abstractNumId w:val="6"/>
  </w:num>
  <w:num w:numId="28">
    <w:abstractNumId w:val="20"/>
  </w:num>
  <w:num w:numId="29">
    <w:abstractNumId w:val="11"/>
  </w:num>
  <w:num w:numId="30">
    <w:abstractNumId w:val="29"/>
  </w:num>
  <w:num w:numId="31">
    <w:abstractNumId w:val="10"/>
  </w:num>
  <w:num w:numId="32">
    <w:abstractNumId w:val="17"/>
  </w:num>
  <w:num w:numId="33">
    <w:abstractNumId w:val="24"/>
  </w:num>
  <w:num w:numId="34">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5093"/>
    <w:rsid w:val="0001340E"/>
    <w:rsid w:val="00014257"/>
    <w:rsid w:val="000B2FCC"/>
    <w:rsid w:val="000D17CF"/>
    <w:rsid w:val="0010785F"/>
    <w:rsid w:val="00157FA5"/>
    <w:rsid w:val="0020092F"/>
    <w:rsid w:val="00223C49"/>
    <w:rsid w:val="002367AB"/>
    <w:rsid w:val="002D5093"/>
    <w:rsid w:val="00373E61"/>
    <w:rsid w:val="003A0B9C"/>
    <w:rsid w:val="003A2FA2"/>
    <w:rsid w:val="003A71E4"/>
    <w:rsid w:val="003C7378"/>
    <w:rsid w:val="004A55D8"/>
    <w:rsid w:val="00583039"/>
    <w:rsid w:val="00606474"/>
    <w:rsid w:val="006378E6"/>
    <w:rsid w:val="006841A8"/>
    <w:rsid w:val="007F34CB"/>
    <w:rsid w:val="008130F1"/>
    <w:rsid w:val="009004A4"/>
    <w:rsid w:val="009177E2"/>
    <w:rsid w:val="00955B2E"/>
    <w:rsid w:val="00971A0D"/>
    <w:rsid w:val="00A75F64"/>
    <w:rsid w:val="00B2642B"/>
    <w:rsid w:val="00BC6947"/>
    <w:rsid w:val="00BD3AE6"/>
    <w:rsid w:val="00C150FF"/>
    <w:rsid w:val="00C21817"/>
    <w:rsid w:val="00C8392D"/>
    <w:rsid w:val="00C86214"/>
    <w:rsid w:val="00CA1F71"/>
    <w:rsid w:val="00CC08AC"/>
    <w:rsid w:val="00CD1F4C"/>
    <w:rsid w:val="00D31ABB"/>
    <w:rsid w:val="00D9163E"/>
    <w:rsid w:val="00DA19D1"/>
    <w:rsid w:val="00DB368F"/>
    <w:rsid w:val="00E34670"/>
    <w:rsid w:val="00E65A88"/>
    <w:rsid w:val="00EA682A"/>
    <w:rsid w:val="00ED4BA2"/>
    <w:rsid w:val="00ED7467"/>
    <w:rsid w:val="00EF3516"/>
    <w:rsid w:val="00F353D5"/>
    <w:rsid w:val="00F51D76"/>
    <w:rsid w:val="00F91F1F"/>
    <w:rsid w:val="00F95EBB"/>
    <w:rsid w:val="00FE7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93"/>
    <w:rPr>
      <w:rFonts w:ascii="BRH Tamil" w:eastAsia="Calibri" w:hAnsi="BRH Tami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093"/>
    <w:pPr>
      <w:ind w:left="720"/>
      <w:contextualSpacing/>
    </w:pPr>
  </w:style>
  <w:style w:type="paragraph" w:styleId="BodyText">
    <w:name w:val="Body Text"/>
    <w:basedOn w:val="Normal"/>
    <w:link w:val="BodyTextChar"/>
    <w:rsid w:val="002D5093"/>
    <w:pPr>
      <w:spacing w:after="0" w:line="240" w:lineRule="auto"/>
      <w:jc w:val="both"/>
    </w:pPr>
    <w:rPr>
      <w:rFonts w:ascii="Times New Roman" w:eastAsia="Times New Roman" w:hAnsi="Times New Roman"/>
    </w:rPr>
  </w:style>
  <w:style w:type="character" w:customStyle="1" w:styleId="BodyTextChar">
    <w:name w:val="Body Text Char"/>
    <w:basedOn w:val="DefaultParagraphFont"/>
    <w:link w:val="BodyText"/>
    <w:rsid w:val="002D5093"/>
    <w:rPr>
      <w:rFonts w:ascii="Times New Roman" w:eastAsia="Times New Roman" w:hAnsi="Times New Roman" w:cs="Times New Roman"/>
      <w:sz w:val="24"/>
      <w:szCs w:val="24"/>
    </w:rPr>
  </w:style>
  <w:style w:type="paragraph" w:customStyle="1" w:styleId="yiv349588710msolistparagraph">
    <w:name w:val="yiv349588710msolistparagraph"/>
    <w:basedOn w:val="Normal"/>
    <w:rsid w:val="002D5093"/>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2D5093"/>
    <w:pPr>
      <w:spacing w:line="240" w:lineRule="auto"/>
    </w:pPr>
    <w:rPr>
      <w:rFonts w:ascii="Arial" w:eastAsia="Times New Roman" w:hAnsi="Arial" w:cs="Arial"/>
      <w:sz w:val="18"/>
      <w:szCs w:val="18"/>
    </w:rPr>
  </w:style>
  <w:style w:type="paragraph" w:styleId="BlockText">
    <w:name w:val="Block Text"/>
    <w:basedOn w:val="Normal"/>
    <w:rsid w:val="002D5093"/>
    <w:pPr>
      <w:spacing w:after="0" w:line="240" w:lineRule="auto"/>
      <w:ind w:left="-1980" w:right="2578"/>
    </w:pPr>
    <w:rPr>
      <w:rFonts w:ascii="Times New Roman" w:eastAsia="Times New Roman" w:hAnsi="Times New Roman"/>
    </w:rPr>
  </w:style>
  <w:style w:type="paragraph" w:customStyle="1" w:styleId="Default">
    <w:name w:val="Default"/>
    <w:rsid w:val="002D50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2D5093"/>
    <w:pPr>
      <w:spacing w:after="0" w:line="240" w:lineRule="auto"/>
    </w:pPr>
    <w:rPr>
      <w:rFonts w:ascii="BRH Tamil" w:eastAsia="Calibri" w:hAnsi="BRH Tami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D5093"/>
    <w:pPr>
      <w:spacing w:after="0" w:line="240" w:lineRule="auto"/>
    </w:pPr>
    <w:rPr>
      <w:rFonts w:ascii="Calibri" w:eastAsia="Times New Roman" w:hAnsi="Calibri" w:cs="Times New Roman"/>
    </w:rPr>
  </w:style>
  <w:style w:type="character" w:styleId="Hyperlink">
    <w:name w:val="Hyperlink"/>
    <w:uiPriority w:val="99"/>
    <w:unhideWhenUsed/>
    <w:rsid w:val="002D5093"/>
    <w:rPr>
      <w:color w:val="0000FF"/>
      <w:u w:val="single"/>
    </w:rPr>
  </w:style>
  <w:style w:type="character" w:customStyle="1" w:styleId="FontStyle13">
    <w:name w:val="Font Style13"/>
    <w:uiPriority w:val="99"/>
    <w:rsid w:val="002D5093"/>
    <w:rPr>
      <w:rFonts w:ascii="Century Schoolbook" w:hAnsi="Century Schoolbook" w:cs="Century Schoolbook" w:hint="default"/>
      <w:sz w:val="16"/>
      <w:szCs w:val="16"/>
    </w:rPr>
  </w:style>
  <w:style w:type="character" w:styleId="CommentReference">
    <w:name w:val="annotation reference"/>
    <w:uiPriority w:val="99"/>
    <w:semiHidden/>
    <w:unhideWhenUsed/>
    <w:rsid w:val="002D5093"/>
    <w:rPr>
      <w:sz w:val="16"/>
      <w:szCs w:val="16"/>
    </w:rPr>
  </w:style>
  <w:style w:type="paragraph" w:styleId="CommentText">
    <w:name w:val="annotation text"/>
    <w:basedOn w:val="Normal"/>
    <w:link w:val="CommentTextChar"/>
    <w:uiPriority w:val="99"/>
    <w:semiHidden/>
    <w:unhideWhenUsed/>
    <w:rsid w:val="002D5093"/>
    <w:rPr>
      <w:sz w:val="20"/>
      <w:szCs w:val="20"/>
    </w:rPr>
  </w:style>
  <w:style w:type="character" w:customStyle="1" w:styleId="CommentTextChar">
    <w:name w:val="Comment Text Char"/>
    <w:basedOn w:val="DefaultParagraphFont"/>
    <w:link w:val="CommentText"/>
    <w:uiPriority w:val="99"/>
    <w:semiHidden/>
    <w:rsid w:val="002D5093"/>
    <w:rPr>
      <w:rFonts w:ascii="BRH Tamil" w:eastAsia="Calibri" w:hAnsi="BRH Tamil" w:cs="Times New Roman"/>
      <w:sz w:val="20"/>
      <w:szCs w:val="20"/>
    </w:rPr>
  </w:style>
  <w:style w:type="paragraph" w:styleId="CommentSubject">
    <w:name w:val="annotation subject"/>
    <w:basedOn w:val="CommentText"/>
    <w:next w:val="CommentText"/>
    <w:link w:val="CommentSubjectChar"/>
    <w:uiPriority w:val="99"/>
    <w:semiHidden/>
    <w:unhideWhenUsed/>
    <w:rsid w:val="002D5093"/>
    <w:rPr>
      <w:b/>
      <w:bCs/>
    </w:rPr>
  </w:style>
  <w:style w:type="character" w:customStyle="1" w:styleId="CommentSubjectChar">
    <w:name w:val="Comment Subject Char"/>
    <w:basedOn w:val="CommentTextChar"/>
    <w:link w:val="CommentSubject"/>
    <w:uiPriority w:val="99"/>
    <w:semiHidden/>
    <w:rsid w:val="002D5093"/>
    <w:rPr>
      <w:b/>
      <w:bCs/>
    </w:rPr>
  </w:style>
  <w:style w:type="paragraph" w:styleId="BalloonText">
    <w:name w:val="Balloon Text"/>
    <w:basedOn w:val="Normal"/>
    <w:link w:val="BalloonTextChar"/>
    <w:uiPriority w:val="99"/>
    <w:semiHidden/>
    <w:unhideWhenUsed/>
    <w:rsid w:val="002D509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D5093"/>
    <w:rPr>
      <w:rFonts w:ascii="Tahoma" w:eastAsia="Calibri" w:hAnsi="Tahoma" w:cs="Times New Roman"/>
      <w:sz w:val="16"/>
      <w:szCs w:val="16"/>
    </w:rPr>
  </w:style>
  <w:style w:type="character" w:styleId="Strong">
    <w:name w:val="Strong"/>
    <w:uiPriority w:val="22"/>
    <w:qFormat/>
    <w:rsid w:val="002D5093"/>
    <w:rPr>
      <w:b/>
      <w:bCs/>
    </w:rPr>
  </w:style>
  <w:style w:type="character" w:customStyle="1" w:styleId="apple-converted-space">
    <w:name w:val="apple-converted-space"/>
    <w:basedOn w:val="DefaultParagraphFont"/>
    <w:rsid w:val="002D5093"/>
  </w:style>
  <w:style w:type="paragraph" w:styleId="Header">
    <w:name w:val="header"/>
    <w:basedOn w:val="Normal"/>
    <w:link w:val="HeaderChar"/>
    <w:uiPriority w:val="99"/>
    <w:unhideWhenUsed/>
    <w:rsid w:val="002D5093"/>
    <w:pPr>
      <w:tabs>
        <w:tab w:val="center" w:pos="4680"/>
        <w:tab w:val="right" w:pos="9360"/>
      </w:tabs>
    </w:pPr>
  </w:style>
  <w:style w:type="character" w:customStyle="1" w:styleId="HeaderChar">
    <w:name w:val="Header Char"/>
    <w:basedOn w:val="DefaultParagraphFont"/>
    <w:link w:val="Header"/>
    <w:uiPriority w:val="99"/>
    <w:rsid w:val="002D5093"/>
    <w:rPr>
      <w:rFonts w:ascii="BRH Tamil" w:eastAsia="Calibri" w:hAnsi="BRH Tamil" w:cs="Times New Roman"/>
      <w:sz w:val="24"/>
      <w:szCs w:val="24"/>
    </w:rPr>
  </w:style>
  <w:style w:type="paragraph" w:styleId="Footer">
    <w:name w:val="footer"/>
    <w:basedOn w:val="Normal"/>
    <w:link w:val="FooterChar"/>
    <w:uiPriority w:val="99"/>
    <w:unhideWhenUsed/>
    <w:rsid w:val="002D5093"/>
    <w:pPr>
      <w:tabs>
        <w:tab w:val="center" w:pos="4680"/>
        <w:tab w:val="right" w:pos="9360"/>
      </w:tabs>
    </w:pPr>
  </w:style>
  <w:style w:type="character" w:customStyle="1" w:styleId="FooterChar">
    <w:name w:val="Footer Char"/>
    <w:basedOn w:val="DefaultParagraphFont"/>
    <w:link w:val="Footer"/>
    <w:uiPriority w:val="99"/>
    <w:rsid w:val="002D5093"/>
    <w:rPr>
      <w:rFonts w:ascii="BRH Tamil" w:eastAsia="Calibri" w:hAnsi="BRH Tamil" w:cs="Times New Roman"/>
      <w:sz w:val="24"/>
      <w:szCs w:val="24"/>
    </w:rPr>
  </w:style>
  <w:style w:type="paragraph" w:customStyle="1" w:styleId="yiv3134787873msonormal">
    <w:name w:val="yiv3134787873msonormal"/>
    <w:basedOn w:val="Normal"/>
    <w:rsid w:val="002D5093"/>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2D5093"/>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2D5093"/>
    <w:rPr>
      <w:i/>
      <w:iCs/>
    </w:rPr>
  </w:style>
  <w:style w:type="paragraph" w:styleId="Title">
    <w:name w:val="Title"/>
    <w:basedOn w:val="Normal"/>
    <w:link w:val="TitleChar"/>
    <w:qFormat/>
    <w:rsid w:val="002D5093"/>
    <w:pPr>
      <w:spacing w:after="0" w:line="240" w:lineRule="auto"/>
      <w:jc w:val="center"/>
    </w:pPr>
    <w:rPr>
      <w:rFonts w:ascii="Times New Roman" w:eastAsia="Times New Roman" w:hAnsi="Times New Roman"/>
      <w:b/>
      <w:bCs/>
      <w:sz w:val="28"/>
    </w:rPr>
  </w:style>
  <w:style w:type="character" w:customStyle="1" w:styleId="TitleChar">
    <w:name w:val="Title Char"/>
    <w:basedOn w:val="DefaultParagraphFont"/>
    <w:link w:val="Title"/>
    <w:rsid w:val="002D5093"/>
    <w:rPr>
      <w:rFonts w:ascii="Times New Roman" w:eastAsia="Times New Roman" w:hAnsi="Times New Roman" w:cs="Times New Roman"/>
      <w:b/>
      <w:bCs/>
      <w:sz w:val="28"/>
      <w:szCs w:val="24"/>
    </w:rPr>
  </w:style>
  <w:style w:type="character" w:customStyle="1" w:styleId="yiv4877125533">
    <w:name w:val="yiv4877125533"/>
    <w:basedOn w:val="DefaultParagraphFont"/>
    <w:rsid w:val="002D5093"/>
  </w:style>
  <w:style w:type="paragraph" w:styleId="BodyTextIndent2">
    <w:name w:val="Body Text Indent 2"/>
    <w:basedOn w:val="Normal"/>
    <w:link w:val="BodyTextIndent2Char"/>
    <w:uiPriority w:val="99"/>
    <w:semiHidden/>
    <w:unhideWhenUsed/>
    <w:rsid w:val="002D5093"/>
    <w:pPr>
      <w:spacing w:after="120" w:line="480" w:lineRule="auto"/>
      <w:ind w:left="283"/>
    </w:pPr>
  </w:style>
  <w:style w:type="character" w:customStyle="1" w:styleId="BodyTextIndent2Char">
    <w:name w:val="Body Text Indent 2 Char"/>
    <w:basedOn w:val="DefaultParagraphFont"/>
    <w:link w:val="BodyTextIndent2"/>
    <w:uiPriority w:val="99"/>
    <w:semiHidden/>
    <w:rsid w:val="002D5093"/>
    <w:rPr>
      <w:rFonts w:ascii="BRH Tamil" w:eastAsia="Calibri" w:hAnsi="BRH Tamil" w:cs="Times New Roman"/>
      <w:sz w:val="24"/>
      <w:szCs w:val="24"/>
    </w:rPr>
  </w:style>
  <w:style w:type="character" w:customStyle="1" w:styleId="a">
    <w:name w:val="_"/>
    <w:basedOn w:val="DefaultParagraphFont"/>
    <w:rsid w:val="002D5093"/>
  </w:style>
  <w:style w:type="character" w:customStyle="1" w:styleId="aqj">
    <w:name w:val="aqj"/>
    <w:basedOn w:val="DefaultParagraphFont"/>
    <w:rsid w:val="002D5093"/>
  </w:style>
  <w:style w:type="character" w:customStyle="1" w:styleId="im">
    <w:name w:val="im"/>
    <w:basedOn w:val="DefaultParagraphFont"/>
    <w:rsid w:val="002D5093"/>
  </w:style>
  <w:style w:type="character" w:customStyle="1" w:styleId="pg-1ff2">
    <w:name w:val="pg-1ff2"/>
    <w:basedOn w:val="DefaultParagraphFont"/>
    <w:rsid w:val="002D5093"/>
  </w:style>
  <w:style w:type="paragraph" w:styleId="HTMLPreformatted">
    <w:name w:val="HTML Preformatted"/>
    <w:basedOn w:val="Normal"/>
    <w:link w:val="HTMLPreformattedChar"/>
    <w:uiPriority w:val="99"/>
    <w:unhideWhenUsed/>
    <w:rsid w:val="002D5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5093"/>
    <w:rPr>
      <w:rFonts w:ascii="Courier New" w:eastAsia="Times New Roman" w:hAnsi="Courier New" w:cs="Courier New"/>
      <w:sz w:val="20"/>
      <w:szCs w:val="20"/>
    </w:rPr>
  </w:style>
  <w:style w:type="paragraph" w:styleId="BodyTextFirstIndent">
    <w:name w:val="Body Text First Indent"/>
    <w:basedOn w:val="BodyText"/>
    <w:link w:val="BodyTextFirstIndentChar"/>
    <w:uiPriority w:val="99"/>
    <w:semiHidden/>
    <w:unhideWhenUsed/>
    <w:rsid w:val="002D5093"/>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2D5093"/>
    <w:rPr>
      <w:rFonts w:ascii="BRH Tamil" w:eastAsia="Calibri" w:hAnsi="BRH Tamil"/>
    </w:rPr>
  </w:style>
  <w:style w:type="character" w:customStyle="1" w:styleId="bold">
    <w:name w:val="bold"/>
    <w:basedOn w:val="DefaultParagraphFont"/>
    <w:rsid w:val="002D5093"/>
  </w:style>
  <w:style w:type="paragraph" w:customStyle="1" w:styleId="yiv0447047067gmail-msonormal">
    <w:name w:val="yiv0447047067gmail-msonormal"/>
    <w:basedOn w:val="Normal"/>
    <w:rsid w:val="002D5093"/>
    <w:pPr>
      <w:spacing w:before="100" w:beforeAutospacing="1" w:after="100" w:afterAutospacing="1" w:line="240" w:lineRule="auto"/>
    </w:pPr>
    <w:rPr>
      <w:rFonts w:ascii="Times New Roman" w:eastAsia="Times New Roman" w:hAnsi="Times New Roman"/>
    </w:rPr>
  </w:style>
  <w:style w:type="paragraph" w:customStyle="1" w:styleId="m-5259021740561778176gmail-msolistparagraph">
    <w:name w:val="m_-5259021740561778176gmail-msolistparagraph"/>
    <w:basedOn w:val="Normal"/>
    <w:rsid w:val="002D5093"/>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2888</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AUD_OFFICE</dc:creator>
  <cp:lastModifiedBy>AUD_OFFICE</cp:lastModifiedBy>
  <cp:revision>20</cp:revision>
  <dcterms:created xsi:type="dcterms:W3CDTF">2018-10-01T08:27:00Z</dcterms:created>
  <dcterms:modified xsi:type="dcterms:W3CDTF">2018-11-06T10:15:00Z</dcterms:modified>
</cp:coreProperties>
</file>