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2A4" w:rsidRPr="004A2074" w:rsidRDefault="00DA72A4" w:rsidP="00DA72A4">
      <w:pPr>
        <w:pStyle w:val="NormalWebCharChar"/>
        <w:jc w:val="center"/>
        <w:rPr>
          <w:b/>
          <w:sz w:val="28"/>
        </w:rPr>
      </w:pPr>
      <w:r w:rsidRPr="004A2074">
        <w:rPr>
          <w:b/>
          <w:sz w:val="28"/>
        </w:rPr>
        <w:t>DEPARTMENT OF PREVENTION OF COMMUNICATION DISORDERS (POCD)</w:t>
      </w:r>
    </w:p>
    <w:p w:rsidR="00DA72A4" w:rsidRPr="004A2074" w:rsidRDefault="00DA72A4" w:rsidP="00DA72A4">
      <w:pPr>
        <w:pStyle w:val="NormalWebCharChar"/>
        <w:jc w:val="center"/>
        <w:rPr>
          <w:b/>
        </w:rPr>
      </w:pPr>
      <w:r w:rsidRPr="004A2074">
        <w:rPr>
          <w:b/>
        </w:rPr>
        <w:t>MONTHLY REPORT</w:t>
      </w:r>
      <w:r w:rsidRPr="004A2074">
        <w:t xml:space="preserve">- </w:t>
      </w:r>
      <w:r w:rsidR="004D00F7" w:rsidRPr="004A2074">
        <w:rPr>
          <w:b/>
          <w:sz w:val="28"/>
        </w:rPr>
        <w:t>March</w:t>
      </w:r>
      <w:r w:rsidRPr="004A2074">
        <w:rPr>
          <w:b/>
        </w:rPr>
        <w:t>-</w:t>
      </w:r>
      <w:r w:rsidR="00390AB5" w:rsidRPr="004A2074">
        <w:rPr>
          <w:b/>
        </w:rPr>
        <w:t>2019</w:t>
      </w:r>
    </w:p>
    <w:p w:rsidR="00DA72A4" w:rsidRPr="004A2074" w:rsidRDefault="00DA72A4" w:rsidP="00DA72A4">
      <w:pPr>
        <w:pStyle w:val="NormalWebCharChar"/>
        <w:spacing w:before="0" w:beforeAutospacing="0" w:after="0" w:afterAutospacing="0"/>
        <w:ind w:left="-360"/>
        <w:rPr>
          <w:b/>
        </w:rPr>
      </w:pPr>
      <w:r w:rsidRPr="004A2074">
        <w:rPr>
          <w:b/>
        </w:rPr>
        <w:t>1</w:t>
      </w:r>
      <w:r w:rsidR="008F5617" w:rsidRPr="004A2074">
        <w:rPr>
          <w:b/>
        </w:rPr>
        <w:t>.</w:t>
      </w:r>
      <w:r w:rsidRPr="004A2074">
        <w:rPr>
          <w:b/>
        </w:rPr>
        <w:t xml:space="preserve">   ACADEMIC ACTIVITIES</w:t>
      </w:r>
    </w:p>
    <w:p w:rsidR="00DA72A4" w:rsidRPr="004A2074" w:rsidRDefault="00DA72A4" w:rsidP="00607B57">
      <w:pPr>
        <w:pStyle w:val="NormalWebCharChar"/>
        <w:numPr>
          <w:ilvl w:val="0"/>
          <w:numId w:val="2"/>
        </w:numPr>
        <w:spacing w:before="0" w:beforeAutospacing="0" w:after="0" w:afterAutospacing="0"/>
        <w:ind w:left="90"/>
        <w:rPr>
          <w:b/>
        </w:rPr>
      </w:pPr>
      <w:r w:rsidRPr="004A2074">
        <w:rPr>
          <w:b/>
        </w:rPr>
        <w:t>No. of short-term training programs organized: Nil</w:t>
      </w:r>
    </w:p>
    <w:p w:rsidR="00DA72A4" w:rsidRPr="004A2074" w:rsidRDefault="007D727F" w:rsidP="00607B57">
      <w:pPr>
        <w:pStyle w:val="NormalWebCharChar"/>
        <w:numPr>
          <w:ilvl w:val="0"/>
          <w:numId w:val="2"/>
        </w:numPr>
        <w:spacing w:before="0" w:beforeAutospacing="0" w:after="0" w:afterAutospacing="0"/>
        <w:ind w:left="90"/>
      </w:pPr>
      <w:r w:rsidRPr="004A2074">
        <w:rPr>
          <w:b/>
        </w:rPr>
        <w:t xml:space="preserve">a. No. of orientation: </w:t>
      </w:r>
      <w:r w:rsidR="00A77885">
        <w:rPr>
          <w:b/>
        </w:rPr>
        <w:t>10</w:t>
      </w:r>
    </w:p>
    <w:p w:rsidR="00DA72A4" w:rsidRPr="004A2074" w:rsidRDefault="00DA72A4" w:rsidP="00DA72A4">
      <w:pPr>
        <w:pStyle w:val="NormalWebCharChar"/>
        <w:spacing w:before="0" w:beforeAutospacing="0" w:after="0" w:afterAutospacing="0"/>
        <w:jc w:val="both"/>
      </w:pPr>
      <w:r w:rsidRPr="004A2074">
        <w:t>As part of primary prevention activities, several orientation/Sensitization programs are being conducted regularly. The objective of the orientation programs was to create awareness among general public and various other professionals such as Medical doctors, Nurses, Health related workers, teachers, school students etc., on different types of communication disorders, its prevention and early identification methods and their appropriate referral and timely management. Table 1&amp; 2 shows the details of the orientation programs conducted by the dept. of POCD.</w:t>
      </w:r>
    </w:p>
    <w:p w:rsidR="00DA72A4" w:rsidRPr="004A2074" w:rsidRDefault="00DA72A4" w:rsidP="00DA72A4">
      <w:pPr>
        <w:pStyle w:val="NormalWebCharChar"/>
        <w:spacing w:after="0" w:afterAutospacing="0"/>
      </w:pPr>
      <w:r w:rsidRPr="004A2074">
        <w:t xml:space="preserve">Table 1: Orientation Programs conducted by the Department of POCD in the month </w:t>
      </w:r>
      <w:r w:rsidR="004D00F7" w:rsidRPr="004A2074">
        <w:t>March</w:t>
      </w:r>
      <w:r w:rsidR="002B6D62" w:rsidRPr="004A2074">
        <w:t xml:space="preserve">, </w:t>
      </w:r>
      <w:r w:rsidR="00390AB5" w:rsidRPr="004A2074">
        <w:t>2019</w:t>
      </w:r>
      <w:r w:rsidRPr="004A2074">
        <w:t>.</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
        <w:gridCol w:w="301"/>
        <w:gridCol w:w="1087"/>
        <w:gridCol w:w="105"/>
        <w:gridCol w:w="226"/>
        <w:gridCol w:w="1699"/>
        <w:gridCol w:w="292"/>
        <w:gridCol w:w="131"/>
        <w:gridCol w:w="1488"/>
        <w:gridCol w:w="109"/>
        <w:gridCol w:w="170"/>
        <w:gridCol w:w="1020"/>
        <w:gridCol w:w="102"/>
        <w:gridCol w:w="242"/>
        <w:gridCol w:w="1750"/>
      </w:tblGrid>
      <w:tr w:rsidR="00DA72A4" w:rsidRPr="004A2074" w:rsidTr="00917825">
        <w:tc>
          <w:tcPr>
            <w:tcW w:w="5000" w:type="pct"/>
            <w:gridSpan w:val="15"/>
            <w:shd w:val="clear" w:color="auto" w:fill="auto"/>
            <w:vAlign w:val="center"/>
          </w:tcPr>
          <w:p w:rsidR="00DA72A4" w:rsidRPr="004A2074" w:rsidRDefault="00DA72A4" w:rsidP="00917825">
            <w:pPr>
              <w:pStyle w:val="NormalWebCharChar"/>
              <w:spacing w:after="0" w:afterAutospacing="0"/>
            </w:pPr>
            <w:r w:rsidRPr="004A2074">
              <w:rPr>
                <w:b/>
                <w:bCs/>
                <w:lang w:val="en-IN"/>
              </w:rPr>
              <w:t xml:space="preserve">I. </w:t>
            </w:r>
            <w:r w:rsidRPr="004A2074">
              <w:rPr>
                <w:b/>
                <w:bCs/>
              </w:rPr>
              <w:t xml:space="preserve">Orientation Programs </w:t>
            </w:r>
            <w:r w:rsidRPr="004A2074">
              <w:rPr>
                <w:b/>
                <w:bCs/>
                <w:lang w:val="en-IN"/>
              </w:rPr>
              <w:t>at</w:t>
            </w:r>
            <w:r w:rsidR="00D2270B" w:rsidRPr="004A2074">
              <w:rPr>
                <w:b/>
                <w:bCs/>
              </w:rPr>
              <w:t xml:space="preserve"> POCD : </w:t>
            </w:r>
            <w:r w:rsidR="009B2196" w:rsidRPr="004A2074">
              <w:rPr>
                <w:b/>
                <w:bCs/>
              </w:rPr>
              <w:t>0</w:t>
            </w:r>
            <w:r w:rsidR="00400737" w:rsidRPr="004A2074">
              <w:rPr>
                <w:b/>
                <w:bCs/>
              </w:rPr>
              <w:t>3</w:t>
            </w:r>
          </w:p>
        </w:tc>
      </w:tr>
      <w:tr w:rsidR="00DA72A4" w:rsidRPr="004A2074" w:rsidTr="00917825">
        <w:tc>
          <w:tcPr>
            <w:tcW w:w="5000" w:type="pct"/>
            <w:gridSpan w:val="15"/>
            <w:shd w:val="clear" w:color="auto" w:fill="auto"/>
            <w:vAlign w:val="center"/>
          </w:tcPr>
          <w:p w:rsidR="00DA72A4" w:rsidRPr="004A2074" w:rsidRDefault="00DA72A4" w:rsidP="00917825">
            <w:pPr>
              <w:pStyle w:val="NormalWebCharChar"/>
              <w:spacing w:before="0" w:beforeAutospacing="0" w:after="0" w:afterAutospacing="0"/>
              <w:jc w:val="center"/>
              <w:rPr>
                <w:rFonts w:eastAsia="Calibri"/>
                <w:bCs/>
              </w:rPr>
            </w:pPr>
            <w:r w:rsidRPr="004A2074">
              <w:rPr>
                <w:rFonts w:eastAsia="Calibri"/>
                <w:bCs/>
              </w:rPr>
              <w:t>Theme/Topic of the program</w:t>
            </w:r>
            <w:r w:rsidRPr="004A2074">
              <w:rPr>
                <w:rFonts w:eastAsia="Calibri"/>
                <w:bCs/>
                <w:lang w:val="en-IN"/>
              </w:rPr>
              <w:t xml:space="preserve">: </w:t>
            </w:r>
            <w:r w:rsidRPr="004A2074">
              <w:rPr>
                <w:rFonts w:eastAsia="Calibri"/>
                <w:bCs/>
              </w:rPr>
              <w:t>Prevention &amp; early identification of communication disorders</w:t>
            </w:r>
          </w:p>
          <w:p w:rsidR="00DA72A4" w:rsidRPr="004A2074" w:rsidRDefault="00DA72A4" w:rsidP="00917825">
            <w:pPr>
              <w:pStyle w:val="NormalWebCharChar"/>
              <w:spacing w:before="0" w:beforeAutospacing="0" w:after="0" w:afterAutospacing="0"/>
              <w:jc w:val="center"/>
              <w:rPr>
                <w:rFonts w:eastAsia="Calibri"/>
              </w:rPr>
            </w:pPr>
            <w:r w:rsidRPr="004A2074">
              <w:rPr>
                <w:rFonts w:eastAsia="Calibri"/>
                <w:bCs/>
              </w:rPr>
              <w:t>Coordinator</w:t>
            </w:r>
            <w:r w:rsidRPr="004A2074">
              <w:rPr>
                <w:rFonts w:eastAsia="Calibri"/>
                <w:bCs/>
                <w:lang w:val="en-IN"/>
              </w:rPr>
              <w:t xml:space="preserve">s: </w:t>
            </w:r>
            <w:r w:rsidRPr="004A2074">
              <w:rPr>
                <w:shd w:val="clear" w:color="auto" w:fill="FFFFFF"/>
              </w:rPr>
              <w:t xml:space="preserve">Dr. Swapna. N, Dr. </w:t>
            </w:r>
            <w:proofErr w:type="spellStart"/>
            <w:r w:rsidRPr="004A2074">
              <w:rPr>
                <w:shd w:val="clear" w:color="auto" w:fill="FFFFFF"/>
              </w:rPr>
              <w:t>Prawin</w:t>
            </w:r>
            <w:proofErr w:type="spellEnd"/>
            <w:r w:rsidRPr="004A2074">
              <w:rPr>
                <w:shd w:val="clear" w:color="auto" w:fill="FFFFFF"/>
              </w:rPr>
              <w:t xml:space="preserve"> Kumar </w:t>
            </w:r>
            <w:r w:rsidRPr="004A2074">
              <w:rPr>
                <w:rFonts w:eastAsia="Calibri"/>
                <w:bCs/>
                <w:lang w:val="en-IN"/>
              </w:rPr>
              <w:t>&amp; Mr. Arunraj K.</w:t>
            </w:r>
          </w:p>
        </w:tc>
      </w:tr>
      <w:tr w:rsidR="00DA72A4" w:rsidRPr="004A2074" w:rsidTr="005F4F5D">
        <w:tc>
          <w:tcPr>
            <w:tcW w:w="444" w:type="pct"/>
            <w:gridSpan w:val="2"/>
            <w:shd w:val="clear" w:color="auto" w:fill="auto"/>
            <w:vAlign w:val="center"/>
          </w:tcPr>
          <w:p w:rsidR="00DA72A4" w:rsidRPr="004A2074" w:rsidRDefault="00DA72A4" w:rsidP="00917825">
            <w:pPr>
              <w:pStyle w:val="NormalWebCharChar"/>
              <w:spacing w:before="0" w:beforeAutospacing="0" w:after="0" w:afterAutospacing="0"/>
              <w:jc w:val="center"/>
              <w:rPr>
                <w:b/>
              </w:rPr>
            </w:pPr>
            <w:proofErr w:type="spellStart"/>
            <w:r w:rsidRPr="004A2074">
              <w:rPr>
                <w:b/>
                <w:lang w:val="en-IN"/>
              </w:rPr>
              <w:t>Sl.No</w:t>
            </w:r>
            <w:proofErr w:type="spellEnd"/>
          </w:p>
        </w:tc>
        <w:tc>
          <w:tcPr>
            <w:tcW w:w="767" w:type="pct"/>
            <w:gridSpan w:val="3"/>
            <w:shd w:val="clear" w:color="auto" w:fill="auto"/>
            <w:vAlign w:val="center"/>
          </w:tcPr>
          <w:p w:rsidR="00DA72A4" w:rsidRPr="004A2074" w:rsidRDefault="00DA72A4" w:rsidP="00917825">
            <w:pPr>
              <w:pStyle w:val="NormalWebCharChar"/>
              <w:spacing w:before="0" w:beforeAutospacing="0" w:after="0" w:afterAutospacing="0"/>
              <w:jc w:val="center"/>
              <w:rPr>
                <w:b/>
              </w:rPr>
            </w:pPr>
            <w:r w:rsidRPr="004A2074">
              <w:rPr>
                <w:b/>
                <w:lang w:val="en-IN"/>
              </w:rPr>
              <w:t>Date</w:t>
            </w:r>
          </w:p>
        </w:tc>
        <w:tc>
          <w:tcPr>
            <w:tcW w:w="1077" w:type="pct"/>
            <w:gridSpan w:val="2"/>
            <w:shd w:val="clear" w:color="auto" w:fill="auto"/>
            <w:vAlign w:val="center"/>
          </w:tcPr>
          <w:p w:rsidR="00DA72A4" w:rsidRPr="004A2074" w:rsidRDefault="00DA72A4" w:rsidP="00917825">
            <w:pPr>
              <w:pStyle w:val="NormalWebCharChar"/>
              <w:spacing w:before="0" w:beforeAutospacing="0" w:after="0" w:afterAutospacing="0"/>
              <w:jc w:val="center"/>
              <w:rPr>
                <w:rFonts w:eastAsia="Calibri"/>
                <w:b/>
              </w:rPr>
            </w:pPr>
            <w:r w:rsidRPr="004A2074">
              <w:rPr>
                <w:rFonts w:eastAsia="Calibri"/>
                <w:b/>
              </w:rPr>
              <w:t>Name of the institute/</w:t>
            </w:r>
          </w:p>
          <w:p w:rsidR="00DA72A4" w:rsidRPr="004A2074" w:rsidRDefault="00DA72A4" w:rsidP="00917825">
            <w:pPr>
              <w:pStyle w:val="NormalWebCharChar"/>
              <w:spacing w:before="0" w:beforeAutospacing="0" w:after="0" w:afterAutospacing="0"/>
              <w:jc w:val="center"/>
              <w:rPr>
                <w:b/>
              </w:rPr>
            </w:pPr>
            <w:r w:rsidRPr="004A2074">
              <w:rPr>
                <w:rFonts w:eastAsia="Calibri"/>
                <w:b/>
              </w:rPr>
              <w:t>Hospital</w:t>
            </w:r>
          </w:p>
        </w:tc>
        <w:tc>
          <w:tcPr>
            <w:tcW w:w="876" w:type="pct"/>
            <w:gridSpan w:val="2"/>
            <w:shd w:val="clear" w:color="auto" w:fill="auto"/>
            <w:vAlign w:val="center"/>
          </w:tcPr>
          <w:p w:rsidR="00DA72A4" w:rsidRPr="004A2074" w:rsidRDefault="00DA72A4" w:rsidP="00917825">
            <w:pPr>
              <w:pStyle w:val="NormalWebCharChar"/>
              <w:spacing w:before="0" w:beforeAutospacing="0" w:after="0" w:afterAutospacing="0"/>
              <w:jc w:val="center"/>
              <w:rPr>
                <w:b/>
              </w:rPr>
            </w:pPr>
            <w:r w:rsidRPr="004A2074">
              <w:rPr>
                <w:rFonts w:eastAsia="Calibri"/>
                <w:b/>
              </w:rPr>
              <w:t>Target group</w:t>
            </w:r>
          </w:p>
        </w:tc>
        <w:tc>
          <w:tcPr>
            <w:tcW w:w="703" w:type="pct"/>
            <w:gridSpan w:val="3"/>
            <w:shd w:val="clear" w:color="auto" w:fill="auto"/>
            <w:vAlign w:val="center"/>
          </w:tcPr>
          <w:p w:rsidR="00DA72A4" w:rsidRPr="004A2074" w:rsidRDefault="00DA72A4" w:rsidP="00917825">
            <w:pPr>
              <w:pStyle w:val="NormalWebCharChar"/>
              <w:spacing w:before="0" w:beforeAutospacing="0" w:after="0" w:afterAutospacing="0"/>
              <w:jc w:val="center"/>
              <w:rPr>
                <w:b/>
              </w:rPr>
            </w:pPr>
            <w:r w:rsidRPr="004A2074">
              <w:rPr>
                <w:rFonts w:eastAsia="Calibri"/>
                <w:b/>
              </w:rPr>
              <w:t>Total participants</w:t>
            </w:r>
          </w:p>
        </w:tc>
        <w:tc>
          <w:tcPr>
            <w:tcW w:w="1133" w:type="pct"/>
            <w:gridSpan w:val="3"/>
            <w:shd w:val="clear" w:color="auto" w:fill="auto"/>
            <w:vAlign w:val="center"/>
          </w:tcPr>
          <w:p w:rsidR="00DA72A4" w:rsidRPr="004A2074" w:rsidRDefault="00DA72A4" w:rsidP="00917825">
            <w:pPr>
              <w:pStyle w:val="NormalWebCharChar"/>
              <w:spacing w:before="0" w:beforeAutospacing="0" w:after="0" w:afterAutospacing="0"/>
              <w:jc w:val="center"/>
              <w:rPr>
                <w:b/>
              </w:rPr>
            </w:pPr>
            <w:r w:rsidRPr="004A2074">
              <w:rPr>
                <w:rFonts w:eastAsia="Calibri"/>
                <w:b/>
              </w:rPr>
              <w:t>Oriented by</w:t>
            </w:r>
          </w:p>
        </w:tc>
      </w:tr>
      <w:tr w:rsidR="00FC6114" w:rsidRPr="004A2074" w:rsidTr="00F3564F">
        <w:tc>
          <w:tcPr>
            <w:tcW w:w="444" w:type="pct"/>
            <w:gridSpan w:val="2"/>
            <w:shd w:val="clear" w:color="auto" w:fill="auto"/>
            <w:vAlign w:val="center"/>
          </w:tcPr>
          <w:p w:rsidR="00FC6114" w:rsidRPr="004A2074" w:rsidRDefault="00FC6114" w:rsidP="009B2196">
            <w:pPr>
              <w:pStyle w:val="NormalWebCharChar"/>
              <w:spacing w:before="0" w:beforeAutospacing="0" w:after="0" w:afterAutospacing="0"/>
              <w:jc w:val="center"/>
            </w:pPr>
            <w:r w:rsidRPr="004A2074">
              <w:t>1.</w:t>
            </w:r>
          </w:p>
        </w:tc>
        <w:tc>
          <w:tcPr>
            <w:tcW w:w="767" w:type="pct"/>
            <w:gridSpan w:val="3"/>
            <w:shd w:val="clear" w:color="auto" w:fill="auto"/>
            <w:vAlign w:val="center"/>
          </w:tcPr>
          <w:p w:rsidR="00FC6114" w:rsidRPr="004A2074" w:rsidRDefault="00FC6114" w:rsidP="00697C38">
            <w:pPr>
              <w:pStyle w:val="NormalWebCharChar"/>
              <w:spacing w:before="0" w:beforeAutospacing="0" w:after="0" w:afterAutospacing="0"/>
              <w:jc w:val="center"/>
            </w:pPr>
            <w:r w:rsidRPr="004A2074">
              <w:t>08.03.2019</w:t>
            </w:r>
          </w:p>
        </w:tc>
        <w:tc>
          <w:tcPr>
            <w:tcW w:w="1077" w:type="pct"/>
            <w:gridSpan w:val="2"/>
            <w:shd w:val="clear" w:color="auto" w:fill="auto"/>
            <w:vAlign w:val="center"/>
          </w:tcPr>
          <w:p w:rsidR="00FC6114" w:rsidRPr="004A2074" w:rsidRDefault="00FC6114" w:rsidP="00697C38">
            <w:pPr>
              <w:pStyle w:val="NormalWebCharChar"/>
              <w:spacing w:before="0" w:beforeAutospacing="0" w:after="0" w:afterAutospacing="0"/>
              <w:jc w:val="center"/>
            </w:pPr>
            <w:r w:rsidRPr="004A2074">
              <w:t>St. Anne’s English higher primary school, Mysore</w:t>
            </w:r>
          </w:p>
        </w:tc>
        <w:tc>
          <w:tcPr>
            <w:tcW w:w="876" w:type="pct"/>
            <w:gridSpan w:val="2"/>
            <w:shd w:val="clear" w:color="auto" w:fill="auto"/>
            <w:vAlign w:val="center"/>
          </w:tcPr>
          <w:p w:rsidR="00FC6114" w:rsidRPr="004A2074" w:rsidRDefault="00FC6114" w:rsidP="00697C38">
            <w:pPr>
              <w:pStyle w:val="NormalWebCharChar"/>
              <w:spacing w:before="0" w:beforeAutospacing="0" w:after="0" w:afterAutospacing="0"/>
              <w:jc w:val="center"/>
            </w:pPr>
            <w:r w:rsidRPr="004A2074">
              <w:t xml:space="preserve"> School Teachers </w:t>
            </w:r>
          </w:p>
        </w:tc>
        <w:tc>
          <w:tcPr>
            <w:tcW w:w="703" w:type="pct"/>
            <w:gridSpan w:val="3"/>
            <w:shd w:val="clear" w:color="auto" w:fill="auto"/>
            <w:vAlign w:val="center"/>
          </w:tcPr>
          <w:p w:rsidR="00FC6114" w:rsidRPr="004A2074" w:rsidRDefault="00FC6114" w:rsidP="00697C38">
            <w:pPr>
              <w:pStyle w:val="NormalWebCharChar"/>
              <w:spacing w:before="0" w:beforeAutospacing="0" w:after="0" w:afterAutospacing="0"/>
              <w:jc w:val="center"/>
            </w:pPr>
            <w:r w:rsidRPr="004A2074">
              <w:t>27</w:t>
            </w:r>
          </w:p>
        </w:tc>
        <w:tc>
          <w:tcPr>
            <w:tcW w:w="1133" w:type="pct"/>
            <w:gridSpan w:val="3"/>
            <w:shd w:val="clear" w:color="auto" w:fill="auto"/>
            <w:vAlign w:val="center"/>
          </w:tcPr>
          <w:p w:rsidR="00FC6114" w:rsidRPr="004A2074" w:rsidRDefault="00FC6114" w:rsidP="00697C38">
            <w:pPr>
              <w:pStyle w:val="NormalWebCharChar"/>
              <w:spacing w:before="0" w:beforeAutospacing="0" w:after="0" w:afterAutospacing="0"/>
              <w:jc w:val="center"/>
            </w:pPr>
            <w:r w:rsidRPr="004A2074">
              <w:t xml:space="preserve">Ms. </w:t>
            </w:r>
            <w:proofErr w:type="spellStart"/>
            <w:r w:rsidRPr="004A2074">
              <w:t>Namitha</w:t>
            </w:r>
            <w:proofErr w:type="spellEnd"/>
            <w:r w:rsidRPr="004A2074">
              <w:t xml:space="preserve"> and </w:t>
            </w:r>
            <w:proofErr w:type="spellStart"/>
            <w:r w:rsidRPr="004A2074">
              <w:t>Ms.Zohra</w:t>
            </w:r>
            <w:proofErr w:type="spellEnd"/>
          </w:p>
          <w:p w:rsidR="00FC6114" w:rsidRPr="004A2074" w:rsidRDefault="00FC6114" w:rsidP="00697C38">
            <w:pPr>
              <w:pStyle w:val="NormalWebCharChar"/>
              <w:spacing w:before="0" w:beforeAutospacing="0" w:after="0" w:afterAutospacing="0"/>
              <w:jc w:val="center"/>
            </w:pPr>
            <w:r w:rsidRPr="004A2074">
              <w:t>(Intern students)</w:t>
            </w:r>
          </w:p>
        </w:tc>
      </w:tr>
      <w:tr w:rsidR="00FC6114" w:rsidRPr="004A2074" w:rsidTr="00F3564F">
        <w:tc>
          <w:tcPr>
            <w:tcW w:w="444" w:type="pct"/>
            <w:gridSpan w:val="2"/>
            <w:shd w:val="clear" w:color="auto" w:fill="auto"/>
            <w:vAlign w:val="center"/>
          </w:tcPr>
          <w:p w:rsidR="00FC6114" w:rsidRPr="004A2074" w:rsidRDefault="00FC6114" w:rsidP="009B2196">
            <w:pPr>
              <w:pStyle w:val="NormalWebCharChar"/>
              <w:spacing w:before="0" w:beforeAutospacing="0" w:after="0" w:afterAutospacing="0"/>
              <w:jc w:val="center"/>
            </w:pPr>
            <w:r w:rsidRPr="004A2074">
              <w:t>2.</w:t>
            </w:r>
          </w:p>
        </w:tc>
        <w:tc>
          <w:tcPr>
            <w:tcW w:w="767" w:type="pct"/>
            <w:gridSpan w:val="3"/>
            <w:shd w:val="clear" w:color="auto" w:fill="auto"/>
            <w:vAlign w:val="center"/>
          </w:tcPr>
          <w:p w:rsidR="00FC6114" w:rsidRPr="004A2074" w:rsidRDefault="00FC6114" w:rsidP="00697C38">
            <w:pPr>
              <w:pStyle w:val="NormalWebCharChar"/>
              <w:spacing w:before="0" w:beforeAutospacing="0" w:after="0" w:afterAutospacing="0"/>
              <w:jc w:val="center"/>
            </w:pPr>
            <w:r w:rsidRPr="004A2074">
              <w:t>15.03.2019</w:t>
            </w:r>
          </w:p>
        </w:tc>
        <w:tc>
          <w:tcPr>
            <w:tcW w:w="1077" w:type="pct"/>
            <w:gridSpan w:val="2"/>
            <w:shd w:val="clear" w:color="auto" w:fill="auto"/>
            <w:vAlign w:val="center"/>
          </w:tcPr>
          <w:p w:rsidR="00FC6114" w:rsidRPr="004A2074" w:rsidRDefault="00FC6114" w:rsidP="00697C38">
            <w:pPr>
              <w:pStyle w:val="NormalWebCharChar"/>
              <w:spacing w:before="0" w:beforeAutospacing="0" w:after="0" w:afterAutospacing="0"/>
              <w:jc w:val="center"/>
            </w:pPr>
            <w:proofErr w:type="spellStart"/>
            <w:r w:rsidRPr="004A2074">
              <w:t>Farooqia</w:t>
            </w:r>
            <w:proofErr w:type="spellEnd"/>
            <w:r w:rsidRPr="004A2074">
              <w:t xml:space="preserve"> girls high school, </w:t>
            </w:r>
            <w:proofErr w:type="spellStart"/>
            <w:r w:rsidRPr="004A2074">
              <w:t>Laskar</w:t>
            </w:r>
            <w:proofErr w:type="spellEnd"/>
            <w:r w:rsidRPr="004A2074">
              <w:t xml:space="preserve"> Mohall ,Mysore</w:t>
            </w:r>
          </w:p>
        </w:tc>
        <w:tc>
          <w:tcPr>
            <w:tcW w:w="876" w:type="pct"/>
            <w:gridSpan w:val="2"/>
            <w:shd w:val="clear" w:color="auto" w:fill="auto"/>
            <w:vAlign w:val="center"/>
          </w:tcPr>
          <w:p w:rsidR="00FC6114" w:rsidRPr="004A2074" w:rsidRDefault="00FC6114" w:rsidP="00697C38">
            <w:pPr>
              <w:pStyle w:val="NormalWebCharChar"/>
              <w:spacing w:before="0" w:beforeAutospacing="0" w:after="0" w:afterAutospacing="0"/>
              <w:jc w:val="center"/>
            </w:pPr>
            <w:r w:rsidRPr="004A2074">
              <w:t>School Teachers and students</w:t>
            </w:r>
          </w:p>
        </w:tc>
        <w:tc>
          <w:tcPr>
            <w:tcW w:w="703" w:type="pct"/>
            <w:gridSpan w:val="3"/>
            <w:shd w:val="clear" w:color="auto" w:fill="auto"/>
            <w:vAlign w:val="center"/>
          </w:tcPr>
          <w:p w:rsidR="00FC6114" w:rsidRPr="004A2074" w:rsidRDefault="00400737" w:rsidP="00697C38">
            <w:pPr>
              <w:pStyle w:val="NormalWebCharChar"/>
              <w:spacing w:before="0" w:beforeAutospacing="0" w:after="0" w:afterAutospacing="0"/>
              <w:jc w:val="center"/>
            </w:pPr>
            <w:r w:rsidRPr="004A2074">
              <w:t>166</w:t>
            </w:r>
          </w:p>
        </w:tc>
        <w:tc>
          <w:tcPr>
            <w:tcW w:w="1133" w:type="pct"/>
            <w:gridSpan w:val="3"/>
            <w:shd w:val="clear" w:color="auto" w:fill="auto"/>
            <w:vAlign w:val="center"/>
          </w:tcPr>
          <w:p w:rsidR="00FC6114" w:rsidRPr="004A2074" w:rsidRDefault="00FC6114" w:rsidP="00697C38">
            <w:pPr>
              <w:pStyle w:val="NormalWebCharChar"/>
              <w:spacing w:before="0" w:beforeAutospacing="0" w:after="0" w:afterAutospacing="0"/>
              <w:jc w:val="center"/>
            </w:pPr>
            <w:proofErr w:type="spellStart"/>
            <w:r w:rsidRPr="004A2074">
              <w:t>Ms.Rachana</w:t>
            </w:r>
            <w:proofErr w:type="spellEnd"/>
            <w:r w:rsidRPr="004A2074">
              <w:t xml:space="preserve">, </w:t>
            </w:r>
            <w:proofErr w:type="spellStart"/>
            <w:r w:rsidRPr="004A2074">
              <w:t>Ms.Architaa</w:t>
            </w:r>
            <w:proofErr w:type="spellEnd"/>
            <w:r w:rsidRPr="004A2074">
              <w:t xml:space="preserve">, </w:t>
            </w:r>
            <w:proofErr w:type="spellStart"/>
            <w:r w:rsidRPr="004A2074">
              <w:t>Ms.Arpita</w:t>
            </w:r>
            <w:proofErr w:type="spellEnd"/>
            <w:r w:rsidRPr="004A2074">
              <w:t xml:space="preserve">, Mr. </w:t>
            </w:r>
            <w:proofErr w:type="spellStart"/>
            <w:r w:rsidRPr="004A2074">
              <w:t>Ansuman</w:t>
            </w:r>
            <w:proofErr w:type="spellEnd"/>
          </w:p>
          <w:p w:rsidR="00FC6114" w:rsidRPr="004A2074" w:rsidRDefault="00FC6114" w:rsidP="00697C38">
            <w:pPr>
              <w:pStyle w:val="NormalWebCharChar"/>
              <w:spacing w:before="0" w:beforeAutospacing="0" w:after="0" w:afterAutospacing="0"/>
              <w:jc w:val="center"/>
            </w:pPr>
            <w:r w:rsidRPr="004A2074">
              <w:t>(Intern students)</w:t>
            </w:r>
          </w:p>
        </w:tc>
      </w:tr>
      <w:tr w:rsidR="00FC6114" w:rsidRPr="004A2074" w:rsidTr="00F3564F">
        <w:tc>
          <w:tcPr>
            <w:tcW w:w="444" w:type="pct"/>
            <w:gridSpan w:val="2"/>
            <w:shd w:val="clear" w:color="auto" w:fill="auto"/>
            <w:vAlign w:val="center"/>
          </w:tcPr>
          <w:p w:rsidR="00FC6114" w:rsidRPr="004A2074" w:rsidRDefault="00FC6114" w:rsidP="009B2196">
            <w:pPr>
              <w:pStyle w:val="NormalWebCharChar"/>
              <w:spacing w:before="0" w:beforeAutospacing="0" w:after="0" w:afterAutospacing="0"/>
              <w:jc w:val="center"/>
            </w:pPr>
            <w:r w:rsidRPr="004A2074">
              <w:t>3.</w:t>
            </w:r>
          </w:p>
        </w:tc>
        <w:tc>
          <w:tcPr>
            <w:tcW w:w="767" w:type="pct"/>
            <w:gridSpan w:val="3"/>
            <w:shd w:val="clear" w:color="auto" w:fill="auto"/>
            <w:vAlign w:val="center"/>
          </w:tcPr>
          <w:p w:rsidR="00FC6114" w:rsidRPr="004A2074" w:rsidRDefault="00FC6114" w:rsidP="00697C38">
            <w:pPr>
              <w:pStyle w:val="NormalWebCharChar"/>
              <w:spacing w:before="0" w:beforeAutospacing="0" w:after="0" w:afterAutospacing="0"/>
              <w:jc w:val="center"/>
            </w:pPr>
            <w:r w:rsidRPr="004A2074">
              <w:t>08.03.2019</w:t>
            </w:r>
          </w:p>
        </w:tc>
        <w:tc>
          <w:tcPr>
            <w:tcW w:w="1077" w:type="pct"/>
            <w:gridSpan w:val="2"/>
            <w:shd w:val="clear" w:color="auto" w:fill="auto"/>
            <w:vAlign w:val="center"/>
          </w:tcPr>
          <w:p w:rsidR="00FC6114" w:rsidRPr="004A2074" w:rsidRDefault="00FC6114" w:rsidP="00697C38">
            <w:pPr>
              <w:pStyle w:val="NormalWebCharChar"/>
              <w:spacing w:before="0" w:beforeAutospacing="0" w:after="0" w:afterAutospacing="0"/>
              <w:jc w:val="center"/>
            </w:pPr>
            <w:r w:rsidRPr="004A2074">
              <w:t xml:space="preserve">Maria </w:t>
            </w:r>
            <w:proofErr w:type="spellStart"/>
            <w:r w:rsidRPr="004A2074">
              <w:t>Nikethana</w:t>
            </w:r>
            <w:proofErr w:type="spellEnd"/>
            <w:r w:rsidRPr="004A2074">
              <w:t xml:space="preserve"> school, </w:t>
            </w:r>
            <w:proofErr w:type="spellStart"/>
            <w:r w:rsidRPr="004A2074">
              <w:t>Gaddige</w:t>
            </w:r>
            <w:proofErr w:type="spellEnd"/>
            <w:r w:rsidRPr="004A2074">
              <w:t>, Mysore</w:t>
            </w:r>
          </w:p>
        </w:tc>
        <w:tc>
          <w:tcPr>
            <w:tcW w:w="876" w:type="pct"/>
            <w:gridSpan w:val="2"/>
            <w:shd w:val="clear" w:color="auto" w:fill="auto"/>
            <w:vAlign w:val="center"/>
          </w:tcPr>
          <w:p w:rsidR="00FC6114" w:rsidRPr="004A2074" w:rsidRDefault="00FC6114" w:rsidP="00697C38">
            <w:pPr>
              <w:pStyle w:val="NormalWebCharChar"/>
              <w:spacing w:before="0" w:beforeAutospacing="0" w:after="0" w:afterAutospacing="0"/>
              <w:jc w:val="center"/>
            </w:pPr>
            <w:r w:rsidRPr="004A2074">
              <w:t>School Teachers and students</w:t>
            </w:r>
          </w:p>
        </w:tc>
        <w:tc>
          <w:tcPr>
            <w:tcW w:w="703" w:type="pct"/>
            <w:gridSpan w:val="3"/>
            <w:shd w:val="clear" w:color="auto" w:fill="auto"/>
            <w:vAlign w:val="center"/>
          </w:tcPr>
          <w:p w:rsidR="00FC6114" w:rsidRPr="004A2074" w:rsidRDefault="00400737" w:rsidP="00697C38">
            <w:pPr>
              <w:pStyle w:val="NormalWebCharChar"/>
              <w:spacing w:before="0" w:beforeAutospacing="0" w:after="0" w:afterAutospacing="0"/>
              <w:jc w:val="center"/>
            </w:pPr>
            <w:r w:rsidRPr="004A2074">
              <w:t>336</w:t>
            </w:r>
          </w:p>
        </w:tc>
        <w:tc>
          <w:tcPr>
            <w:tcW w:w="1133" w:type="pct"/>
            <w:gridSpan w:val="3"/>
            <w:shd w:val="clear" w:color="auto" w:fill="auto"/>
            <w:vAlign w:val="center"/>
          </w:tcPr>
          <w:p w:rsidR="00FC6114" w:rsidRPr="004A2074" w:rsidRDefault="00FC6114" w:rsidP="00697C38">
            <w:pPr>
              <w:pStyle w:val="NormalWebCharChar"/>
              <w:spacing w:before="0" w:beforeAutospacing="0" w:after="0" w:afterAutospacing="0"/>
              <w:jc w:val="center"/>
            </w:pPr>
            <w:proofErr w:type="spellStart"/>
            <w:r w:rsidRPr="004A2074">
              <w:t>Ms.Prakruthi</w:t>
            </w:r>
            <w:proofErr w:type="spellEnd"/>
            <w:r w:rsidRPr="004A2074">
              <w:t xml:space="preserve">, </w:t>
            </w:r>
            <w:proofErr w:type="spellStart"/>
            <w:r w:rsidRPr="004A2074">
              <w:t>Ms.Rashmi</w:t>
            </w:r>
            <w:proofErr w:type="spellEnd"/>
            <w:r w:rsidRPr="004A2074">
              <w:t xml:space="preserve">, </w:t>
            </w:r>
            <w:proofErr w:type="spellStart"/>
            <w:r w:rsidRPr="004A2074">
              <w:t>Mr.Prateek</w:t>
            </w:r>
            <w:proofErr w:type="spellEnd"/>
            <w:r w:rsidRPr="004A2074">
              <w:t xml:space="preserve">, and </w:t>
            </w:r>
            <w:proofErr w:type="spellStart"/>
            <w:r w:rsidRPr="004A2074">
              <w:t>Mr.Sunny</w:t>
            </w:r>
            <w:proofErr w:type="spellEnd"/>
            <w:r w:rsidRPr="004A2074">
              <w:t xml:space="preserve"> (Intern students)</w:t>
            </w:r>
          </w:p>
        </w:tc>
      </w:tr>
      <w:tr w:rsidR="00FC6114" w:rsidRPr="004A2074" w:rsidTr="00917825">
        <w:tc>
          <w:tcPr>
            <w:tcW w:w="5000" w:type="pct"/>
            <w:gridSpan w:val="15"/>
            <w:shd w:val="clear" w:color="auto" w:fill="auto"/>
            <w:vAlign w:val="center"/>
          </w:tcPr>
          <w:p w:rsidR="00FC6114" w:rsidRPr="004A2074" w:rsidRDefault="00FC6114" w:rsidP="009B2196">
            <w:pPr>
              <w:pStyle w:val="NormalWebCharChar"/>
              <w:spacing w:before="0" w:beforeAutospacing="0" w:after="0" w:afterAutospacing="0"/>
            </w:pPr>
            <w:r w:rsidRPr="004A2074">
              <w:rPr>
                <w:b/>
                <w:bCs/>
                <w:lang w:val="en-IN"/>
              </w:rPr>
              <w:t xml:space="preserve">II. </w:t>
            </w:r>
            <w:r w:rsidRPr="004A2074">
              <w:rPr>
                <w:b/>
                <w:bCs/>
              </w:rPr>
              <w:t xml:space="preserve">Orientation Programs </w:t>
            </w:r>
            <w:r w:rsidRPr="004A2074">
              <w:rPr>
                <w:b/>
                <w:bCs/>
                <w:lang w:val="en-IN"/>
              </w:rPr>
              <w:t>at NBS centres: 0</w:t>
            </w:r>
            <w:r w:rsidR="00EC2DC1" w:rsidRPr="004A2074">
              <w:rPr>
                <w:b/>
                <w:bCs/>
                <w:lang w:val="en-IN"/>
              </w:rPr>
              <w:t>4</w:t>
            </w:r>
          </w:p>
        </w:tc>
      </w:tr>
      <w:tr w:rsidR="00FC6114" w:rsidRPr="004A2074" w:rsidTr="00917825">
        <w:tc>
          <w:tcPr>
            <w:tcW w:w="5000" w:type="pct"/>
            <w:gridSpan w:val="15"/>
            <w:shd w:val="clear" w:color="auto" w:fill="auto"/>
            <w:vAlign w:val="center"/>
          </w:tcPr>
          <w:p w:rsidR="00FC6114" w:rsidRPr="004A2074" w:rsidRDefault="00FC6114" w:rsidP="009B2196">
            <w:pPr>
              <w:pStyle w:val="NormalWebCharChar"/>
            </w:pPr>
            <w:r w:rsidRPr="004A2074">
              <w:rPr>
                <w:rFonts w:eastAsia="Calibri"/>
                <w:bCs/>
              </w:rPr>
              <w:t>Theme/Topic of the program</w:t>
            </w:r>
            <w:r w:rsidRPr="004A2074">
              <w:rPr>
                <w:rFonts w:eastAsia="Calibri"/>
                <w:bCs/>
                <w:lang w:val="en-IN"/>
              </w:rPr>
              <w:t xml:space="preserve">: </w:t>
            </w:r>
            <w:r w:rsidRPr="004A2074">
              <w:t xml:space="preserve">Prevention &amp; early identification of communication disorders </w:t>
            </w:r>
            <w:r w:rsidRPr="004A2074">
              <w:rPr>
                <w:rFonts w:eastAsia="Calibri"/>
                <w:bCs/>
              </w:rPr>
              <w:t>Coordinator</w:t>
            </w:r>
            <w:r w:rsidRPr="004A2074">
              <w:rPr>
                <w:rFonts w:eastAsia="Calibri"/>
                <w:bCs/>
                <w:lang w:val="en-IN"/>
              </w:rPr>
              <w:t xml:space="preserve">s: </w:t>
            </w:r>
            <w:r w:rsidRPr="004A2074">
              <w:rPr>
                <w:shd w:val="clear" w:color="auto" w:fill="FFFFFF"/>
              </w:rPr>
              <w:t xml:space="preserve">Dr. Swapna. N, , Dr. </w:t>
            </w:r>
            <w:proofErr w:type="spellStart"/>
            <w:r w:rsidRPr="004A2074">
              <w:rPr>
                <w:shd w:val="clear" w:color="auto" w:fill="FFFFFF"/>
              </w:rPr>
              <w:t>Prawin</w:t>
            </w:r>
            <w:proofErr w:type="spellEnd"/>
            <w:r w:rsidRPr="004A2074">
              <w:rPr>
                <w:shd w:val="clear" w:color="auto" w:fill="FFFFFF"/>
              </w:rPr>
              <w:t xml:space="preserve"> Kumar  </w:t>
            </w:r>
            <w:r w:rsidRPr="004A2074">
              <w:rPr>
                <w:rFonts w:eastAsia="Calibri"/>
                <w:bCs/>
                <w:lang w:val="en-IN"/>
              </w:rPr>
              <w:t>&amp; Mr. Arunraj K.</w:t>
            </w:r>
          </w:p>
        </w:tc>
      </w:tr>
      <w:tr w:rsidR="00FC6114" w:rsidRPr="004A2074" w:rsidTr="00D00146">
        <w:tc>
          <w:tcPr>
            <w:tcW w:w="281" w:type="pct"/>
            <w:shd w:val="clear" w:color="auto" w:fill="auto"/>
            <w:vAlign w:val="center"/>
          </w:tcPr>
          <w:p w:rsidR="00FC6114" w:rsidRPr="004A2074" w:rsidRDefault="00FC6114" w:rsidP="009B2196">
            <w:pPr>
              <w:pStyle w:val="NormalWebCharChar"/>
              <w:spacing w:before="0" w:beforeAutospacing="0" w:after="0" w:afterAutospacing="0"/>
              <w:jc w:val="center"/>
              <w:rPr>
                <w:b/>
              </w:rPr>
            </w:pPr>
            <w:proofErr w:type="spellStart"/>
            <w:r w:rsidRPr="004A2074">
              <w:rPr>
                <w:b/>
                <w:lang w:val="en-IN"/>
              </w:rPr>
              <w:t>Sl.No</w:t>
            </w:r>
            <w:proofErr w:type="spellEnd"/>
          </w:p>
        </w:tc>
        <w:tc>
          <w:tcPr>
            <w:tcW w:w="751" w:type="pct"/>
            <w:gridSpan w:val="2"/>
            <w:shd w:val="clear" w:color="auto" w:fill="auto"/>
            <w:vAlign w:val="center"/>
          </w:tcPr>
          <w:p w:rsidR="00FC6114" w:rsidRPr="004A2074" w:rsidRDefault="00FC6114" w:rsidP="009B2196">
            <w:pPr>
              <w:pStyle w:val="NormalWebCharChar"/>
              <w:spacing w:before="0" w:beforeAutospacing="0" w:after="0" w:afterAutospacing="0"/>
              <w:jc w:val="center"/>
              <w:rPr>
                <w:b/>
              </w:rPr>
            </w:pPr>
            <w:r w:rsidRPr="004A2074">
              <w:rPr>
                <w:b/>
                <w:lang w:val="en-IN"/>
              </w:rPr>
              <w:t>Date</w:t>
            </w:r>
          </w:p>
        </w:tc>
        <w:tc>
          <w:tcPr>
            <w:tcW w:w="1327" w:type="pct"/>
            <w:gridSpan w:val="5"/>
            <w:shd w:val="clear" w:color="auto" w:fill="auto"/>
            <w:vAlign w:val="center"/>
          </w:tcPr>
          <w:p w:rsidR="00FC6114" w:rsidRPr="004A2074" w:rsidRDefault="00FC6114" w:rsidP="009B2196">
            <w:pPr>
              <w:pStyle w:val="NormalWebCharChar"/>
              <w:spacing w:before="0" w:beforeAutospacing="0" w:after="0" w:afterAutospacing="0"/>
              <w:jc w:val="center"/>
              <w:rPr>
                <w:rFonts w:eastAsia="Calibri"/>
                <w:b/>
              </w:rPr>
            </w:pPr>
            <w:r w:rsidRPr="004A2074">
              <w:rPr>
                <w:rFonts w:eastAsia="Calibri"/>
                <w:b/>
              </w:rPr>
              <w:t>Name of the institute/</w:t>
            </w:r>
          </w:p>
          <w:p w:rsidR="00FC6114" w:rsidRPr="004A2074" w:rsidRDefault="00FC6114" w:rsidP="009B2196">
            <w:pPr>
              <w:pStyle w:val="NormalWebCharChar"/>
              <w:spacing w:before="0" w:beforeAutospacing="0" w:after="0" w:afterAutospacing="0"/>
              <w:jc w:val="center"/>
              <w:rPr>
                <w:b/>
              </w:rPr>
            </w:pPr>
            <w:r w:rsidRPr="004A2074">
              <w:rPr>
                <w:rFonts w:eastAsia="Calibri"/>
                <w:b/>
              </w:rPr>
              <w:t>Hospital</w:t>
            </w:r>
          </w:p>
        </w:tc>
        <w:tc>
          <w:tcPr>
            <w:tcW w:w="864" w:type="pct"/>
            <w:gridSpan w:val="2"/>
            <w:shd w:val="clear" w:color="auto" w:fill="auto"/>
            <w:vAlign w:val="center"/>
          </w:tcPr>
          <w:p w:rsidR="00FC6114" w:rsidRPr="004A2074" w:rsidRDefault="00FC6114" w:rsidP="009B2196">
            <w:pPr>
              <w:pStyle w:val="NormalWebCharChar"/>
              <w:spacing w:before="0" w:beforeAutospacing="0" w:after="0" w:afterAutospacing="0"/>
              <w:jc w:val="center"/>
              <w:rPr>
                <w:b/>
              </w:rPr>
            </w:pPr>
            <w:r w:rsidRPr="004A2074">
              <w:rPr>
                <w:rFonts w:eastAsia="Calibri"/>
                <w:b/>
              </w:rPr>
              <w:t>Target group</w:t>
            </w:r>
          </w:p>
        </w:tc>
        <w:tc>
          <w:tcPr>
            <w:tcW w:w="830" w:type="pct"/>
            <w:gridSpan w:val="4"/>
            <w:shd w:val="clear" w:color="auto" w:fill="auto"/>
            <w:vAlign w:val="center"/>
          </w:tcPr>
          <w:p w:rsidR="00FC6114" w:rsidRPr="004A2074" w:rsidRDefault="00FC6114" w:rsidP="009B2196">
            <w:pPr>
              <w:pStyle w:val="NormalWebCharChar"/>
              <w:spacing w:before="0" w:beforeAutospacing="0" w:after="0" w:afterAutospacing="0"/>
              <w:jc w:val="center"/>
              <w:rPr>
                <w:b/>
              </w:rPr>
            </w:pPr>
            <w:r w:rsidRPr="004A2074">
              <w:rPr>
                <w:rFonts w:eastAsia="Calibri"/>
                <w:b/>
              </w:rPr>
              <w:t>Total participants</w:t>
            </w:r>
          </w:p>
        </w:tc>
        <w:tc>
          <w:tcPr>
            <w:tcW w:w="947" w:type="pct"/>
            <w:shd w:val="clear" w:color="auto" w:fill="auto"/>
            <w:vAlign w:val="center"/>
          </w:tcPr>
          <w:p w:rsidR="00FC6114" w:rsidRPr="004A2074" w:rsidRDefault="00FC6114" w:rsidP="009B2196">
            <w:pPr>
              <w:pStyle w:val="NormalWebCharChar"/>
              <w:spacing w:before="0" w:beforeAutospacing="0" w:after="0" w:afterAutospacing="0"/>
              <w:jc w:val="center"/>
              <w:rPr>
                <w:b/>
              </w:rPr>
            </w:pPr>
            <w:r w:rsidRPr="004A2074">
              <w:rPr>
                <w:rFonts w:eastAsia="Calibri"/>
                <w:b/>
              </w:rPr>
              <w:t>Oriented by</w:t>
            </w:r>
          </w:p>
        </w:tc>
      </w:tr>
      <w:tr w:rsidR="00390810" w:rsidRPr="004A2074" w:rsidTr="00390810">
        <w:tc>
          <w:tcPr>
            <w:tcW w:w="281" w:type="pct"/>
            <w:shd w:val="clear" w:color="auto" w:fill="auto"/>
            <w:vAlign w:val="center"/>
          </w:tcPr>
          <w:p w:rsidR="00390810" w:rsidRPr="004A2074" w:rsidRDefault="00390810" w:rsidP="00390810">
            <w:pPr>
              <w:pStyle w:val="NormalWebCharChar"/>
              <w:spacing w:before="0" w:beforeAutospacing="0" w:after="0" w:afterAutospacing="0"/>
              <w:jc w:val="center"/>
              <w:rPr>
                <w:lang w:val="en-IN"/>
              </w:rPr>
            </w:pPr>
            <w:r w:rsidRPr="004A2074">
              <w:rPr>
                <w:lang w:val="en-IN"/>
              </w:rPr>
              <w:t>1.</w:t>
            </w:r>
          </w:p>
        </w:tc>
        <w:tc>
          <w:tcPr>
            <w:tcW w:w="751" w:type="pct"/>
            <w:gridSpan w:val="2"/>
            <w:shd w:val="clear" w:color="auto" w:fill="auto"/>
            <w:vAlign w:val="center"/>
          </w:tcPr>
          <w:p w:rsidR="00390810" w:rsidRPr="004A2074" w:rsidRDefault="00390810" w:rsidP="00390810">
            <w:pPr>
              <w:spacing w:before="240" w:after="0" w:line="240" w:lineRule="auto"/>
              <w:jc w:val="center"/>
              <w:rPr>
                <w:rFonts w:ascii="Times New Roman" w:hAnsi="Times New Roman"/>
                <w:sz w:val="24"/>
                <w:szCs w:val="24"/>
              </w:rPr>
            </w:pPr>
            <w:r w:rsidRPr="004A2074">
              <w:rPr>
                <w:rFonts w:ascii="Times New Roman" w:hAnsi="Times New Roman"/>
                <w:sz w:val="24"/>
                <w:szCs w:val="24"/>
              </w:rPr>
              <w:t>04.03.2019</w:t>
            </w:r>
          </w:p>
        </w:tc>
        <w:tc>
          <w:tcPr>
            <w:tcW w:w="1327" w:type="pct"/>
            <w:gridSpan w:val="5"/>
            <w:shd w:val="clear" w:color="auto" w:fill="auto"/>
            <w:vAlign w:val="center"/>
          </w:tcPr>
          <w:p w:rsidR="00390810" w:rsidRPr="004A2074" w:rsidRDefault="00390810" w:rsidP="00390810">
            <w:pPr>
              <w:spacing w:before="240" w:after="0" w:line="240" w:lineRule="auto"/>
              <w:jc w:val="center"/>
              <w:rPr>
                <w:rFonts w:ascii="Times New Roman" w:hAnsi="Times New Roman"/>
                <w:sz w:val="24"/>
                <w:szCs w:val="24"/>
              </w:rPr>
            </w:pPr>
            <w:proofErr w:type="spellStart"/>
            <w:r w:rsidRPr="004A2074">
              <w:rPr>
                <w:rFonts w:ascii="Times New Roman" w:hAnsi="Times New Roman"/>
                <w:sz w:val="24"/>
                <w:szCs w:val="24"/>
              </w:rPr>
              <w:t>Kidzee</w:t>
            </w:r>
            <w:proofErr w:type="spellEnd"/>
            <w:r w:rsidRPr="004A2074">
              <w:rPr>
                <w:rFonts w:ascii="Times New Roman" w:hAnsi="Times New Roman"/>
                <w:sz w:val="24"/>
                <w:szCs w:val="24"/>
              </w:rPr>
              <w:t xml:space="preserve"> Playschool</w:t>
            </w:r>
            <w:r w:rsidR="00F05E06" w:rsidRPr="004A2074">
              <w:rPr>
                <w:rFonts w:ascii="Times New Roman" w:hAnsi="Times New Roman"/>
                <w:sz w:val="24"/>
                <w:szCs w:val="24"/>
              </w:rPr>
              <w:t>, Ajmer</w:t>
            </w:r>
          </w:p>
        </w:tc>
        <w:tc>
          <w:tcPr>
            <w:tcW w:w="864" w:type="pct"/>
            <w:gridSpan w:val="2"/>
            <w:shd w:val="clear" w:color="auto" w:fill="auto"/>
            <w:vAlign w:val="center"/>
          </w:tcPr>
          <w:p w:rsidR="00390810" w:rsidRPr="004A2074" w:rsidRDefault="00F05E06" w:rsidP="00390810">
            <w:pPr>
              <w:spacing w:before="240" w:after="0" w:line="240" w:lineRule="auto"/>
              <w:jc w:val="center"/>
              <w:rPr>
                <w:rFonts w:ascii="Times New Roman" w:hAnsi="Times New Roman"/>
                <w:sz w:val="24"/>
                <w:szCs w:val="24"/>
              </w:rPr>
            </w:pPr>
            <w:r w:rsidRPr="004A2074">
              <w:rPr>
                <w:rFonts w:ascii="Times New Roman" w:hAnsi="Times New Roman"/>
                <w:sz w:val="24"/>
                <w:szCs w:val="24"/>
              </w:rPr>
              <w:t>Parents and T</w:t>
            </w:r>
            <w:r w:rsidR="00390810" w:rsidRPr="004A2074">
              <w:rPr>
                <w:rFonts w:ascii="Times New Roman" w:hAnsi="Times New Roman"/>
                <w:sz w:val="24"/>
                <w:szCs w:val="24"/>
              </w:rPr>
              <w:t>eachers</w:t>
            </w:r>
          </w:p>
        </w:tc>
        <w:tc>
          <w:tcPr>
            <w:tcW w:w="830" w:type="pct"/>
            <w:gridSpan w:val="4"/>
            <w:shd w:val="clear" w:color="auto" w:fill="auto"/>
            <w:vAlign w:val="center"/>
          </w:tcPr>
          <w:p w:rsidR="00390810" w:rsidRPr="004A2074" w:rsidRDefault="00AA686C" w:rsidP="00390810">
            <w:pPr>
              <w:spacing w:before="240" w:after="0" w:line="240" w:lineRule="auto"/>
              <w:jc w:val="center"/>
              <w:rPr>
                <w:rFonts w:ascii="Times New Roman" w:hAnsi="Times New Roman"/>
                <w:sz w:val="24"/>
                <w:szCs w:val="24"/>
              </w:rPr>
            </w:pPr>
            <w:r w:rsidRPr="004A2074">
              <w:rPr>
                <w:rFonts w:ascii="Times New Roman" w:hAnsi="Times New Roman"/>
                <w:sz w:val="24"/>
                <w:szCs w:val="24"/>
              </w:rPr>
              <w:t>1</w:t>
            </w:r>
            <w:r w:rsidR="00390810" w:rsidRPr="004A2074">
              <w:rPr>
                <w:rFonts w:ascii="Times New Roman" w:hAnsi="Times New Roman"/>
                <w:sz w:val="24"/>
                <w:szCs w:val="24"/>
              </w:rPr>
              <w:t>5</w:t>
            </w:r>
          </w:p>
        </w:tc>
        <w:tc>
          <w:tcPr>
            <w:tcW w:w="947" w:type="pct"/>
            <w:shd w:val="clear" w:color="auto" w:fill="auto"/>
            <w:vAlign w:val="center"/>
          </w:tcPr>
          <w:p w:rsidR="00390810" w:rsidRPr="004A2074" w:rsidRDefault="00390810" w:rsidP="00390810">
            <w:pPr>
              <w:spacing w:before="240" w:after="0" w:line="240" w:lineRule="auto"/>
              <w:jc w:val="center"/>
              <w:rPr>
                <w:rFonts w:ascii="Times New Roman" w:hAnsi="Times New Roman"/>
                <w:sz w:val="24"/>
                <w:szCs w:val="24"/>
              </w:rPr>
            </w:pPr>
            <w:r w:rsidRPr="004A2074">
              <w:rPr>
                <w:rFonts w:ascii="Times New Roman" w:hAnsi="Times New Roman"/>
                <w:sz w:val="24"/>
                <w:szCs w:val="24"/>
              </w:rPr>
              <w:t xml:space="preserve">Mr. </w:t>
            </w:r>
            <w:proofErr w:type="spellStart"/>
            <w:r w:rsidRPr="004A2074">
              <w:rPr>
                <w:rFonts w:ascii="Times New Roman" w:hAnsi="Times New Roman"/>
                <w:sz w:val="24"/>
                <w:szCs w:val="24"/>
              </w:rPr>
              <w:t>Ehteshaam</w:t>
            </w:r>
            <w:proofErr w:type="spellEnd"/>
            <w:r w:rsidRPr="004A2074">
              <w:rPr>
                <w:rFonts w:ascii="Times New Roman" w:hAnsi="Times New Roman"/>
                <w:sz w:val="24"/>
                <w:szCs w:val="24"/>
              </w:rPr>
              <w:t xml:space="preserve"> </w:t>
            </w:r>
            <w:proofErr w:type="spellStart"/>
            <w:r w:rsidRPr="004A2074">
              <w:rPr>
                <w:rFonts w:ascii="Times New Roman" w:hAnsi="Times New Roman"/>
                <w:sz w:val="24"/>
                <w:szCs w:val="24"/>
              </w:rPr>
              <w:t>Khatri</w:t>
            </w:r>
            <w:proofErr w:type="spellEnd"/>
          </w:p>
          <w:p w:rsidR="00390810" w:rsidRPr="004A2074" w:rsidRDefault="00390810" w:rsidP="00390810">
            <w:pPr>
              <w:spacing w:after="0" w:line="240" w:lineRule="auto"/>
              <w:jc w:val="center"/>
              <w:rPr>
                <w:rFonts w:ascii="Times New Roman" w:hAnsi="Times New Roman"/>
                <w:sz w:val="24"/>
              </w:rPr>
            </w:pPr>
            <w:r w:rsidRPr="004A2074">
              <w:rPr>
                <w:rFonts w:ascii="Times New Roman" w:hAnsi="Times New Roman"/>
                <w:sz w:val="24"/>
              </w:rPr>
              <w:t>(</w:t>
            </w:r>
            <w:proofErr w:type="spellStart"/>
            <w:r w:rsidRPr="004A2074">
              <w:rPr>
                <w:rFonts w:ascii="Times New Roman" w:hAnsi="Times New Roman"/>
                <w:sz w:val="24"/>
              </w:rPr>
              <w:t>Aud</w:t>
            </w:r>
            <w:proofErr w:type="spellEnd"/>
            <w:r w:rsidRPr="004A2074">
              <w:rPr>
                <w:rFonts w:ascii="Times New Roman" w:hAnsi="Times New Roman"/>
                <w:sz w:val="24"/>
              </w:rPr>
              <w:t xml:space="preserve"> Grade 1)</w:t>
            </w:r>
          </w:p>
        </w:tc>
      </w:tr>
      <w:tr w:rsidR="00390810" w:rsidRPr="004A2074" w:rsidTr="00D00146">
        <w:tc>
          <w:tcPr>
            <w:tcW w:w="281" w:type="pct"/>
            <w:shd w:val="clear" w:color="auto" w:fill="auto"/>
            <w:vAlign w:val="center"/>
          </w:tcPr>
          <w:p w:rsidR="00390810" w:rsidRPr="004A2074" w:rsidRDefault="00390810" w:rsidP="007B3EC7">
            <w:pPr>
              <w:spacing w:after="0" w:line="240" w:lineRule="auto"/>
              <w:jc w:val="center"/>
              <w:rPr>
                <w:rFonts w:ascii="Times New Roman" w:hAnsi="Times New Roman"/>
                <w:sz w:val="24"/>
                <w:szCs w:val="24"/>
              </w:rPr>
            </w:pPr>
            <w:r w:rsidRPr="004A2074">
              <w:rPr>
                <w:rFonts w:ascii="Times New Roman" w:hAnsi="Times New Roman"/>
                <w:sz w:val="24"/>
                <w:szCs w:val="24"/>
              </w:rPr>
              <w:t>2.</w:t>
            </w:r>
          </w:p>
        </w:tc>
        <w:tc>
          <w:tcPr>
            <w:tcW w:w="751" w:type="pct"/>
            <w:gridSpan w:val="2"/>
            <w:shd w:val="clear" w:color="auto" w:fill="auto"/>
            <w:vAlign w:val="center"/>
          </w:tcPr>
          <w:p w:rsidR="00390810" w:rsidRPr="004A2074" w:rsidRDefault="00390810" w:rsidP="007B3EC7">
            <w:pPr>
              <w:spacing w:before="240" w:after="0" w:line="240" w:lineRule="auto"/>
              <w:jc w:val="center"/>
              <w:rPr>
                <w:rFonts w:ascii="Times New Roman" w:hAnsi="Times New Roman"/>
                <w:sz w:val="24"/>
                <w:szCs w:val="24"/>
              </w:rPr>
            </w:pPr>
            <w:r w:rsidRPr="004A2074">
              <w:rPr>
                <w:rFonts w:ascii="Times New Roman" w:hAnsi="Times New Roman"/>
                <w:sz w:val="24"/>
                <w:szCs w:val="24"/>
              </w:rPr>
              <w:t>08.03.2019</w:t>
            </w:r>
          </w:p>
        </w:tc>
        <w:tc>
          <w:tcPr>
            <w:tcW w:w="1327" w:type="pct"/>
            <w:gridSpan w:val="5"/>
            <w:shd w:val="clear" w:color="auto" w:fill="auto"/>
            <w:vAlign w:val="center"/>
          </w:tcPr>
          <w:p w:rsidR="00390810" w:rsidRPr="004A2074" w:rsidRDefault="00390810" w:rsidP="007B3EC7">
            <w:pPr>
              <w:spacing w:before="240" w:after="0" w:line="240" w:lineRule="auto"/>
              <w:jc w:val="center"/>
              <w:rPr>
                <w:rFonts w:ascii="Times New Roman" w:hAnsi="Times New Roman"/>
                <w:sz w:val="24"/>
                <w:szCs w:val="24"/>
              </w:rPr>
            </w:pPr>
            <w:r w:rsidRPr="004A2074">
              <w:rPr>
                <w:rFonts w:ascii="Times New Roman" w:hAnsi="Times New Roman"/>
                <w:sz w:val="24"/>
                <w:szCs w:val="24"/>
              </w:rPr>
              <w:t>KGMU, Lucknow</w:t>
            </w:r>
          </w:p>
        </w:tc>
        <w:tc>
          <w:tcPr>
            <w:tcW w:w="864" w:type="pct"/>
            <w:gridSpan w:val="2"/>
            <w:shd w:val="clear" w:color="auto" w:fill="auto"/>
            <w:vAlign w:val="center"/>
          </w:tcPr>
          <w:p w:rsidR="00390810" w:rsidRPr="004A2074" w:rsidRDefault="00390810" w:rsidP="007B3EC7">
            <w:pPr>
              <w:spacing w:before="240" w:after="0" w:line="240" w:lineRule="auto"/>
              <w:jc w:val="center"/>
              <w:rPr>
                <w:rFonts w:ascii="Times New Roman" w:hAnsi="Times New Roman"/>
                <w:sz w:val="24"/>
                <w:szCs w:val="24"/>
              </w:rPr>
            </w:pPr>
            <w:r w:rsidRPr="004A2074">
              <w:rPr>
                <w:rFonts w:ascii="Times New Roman" w:hAnsi="Times New Roman"/>
                <w:sz w:val="24"/>
                <w:szCs w:val="24"/>
              </w:rPr>
              <w:t xml:space="preserve">Professional working at Different </w:t>
            </w:r>
            <w:r w:rsidRPr="004A2074">
              <w:rPr>
                <w:rFonts w:ascii="Times New Roman" w:hAnsi="Times New Roman"/>
                <w:sz w:val="24"/>
                <w:szCs w:val="24"/>
              </w:rPr>
              <w:lastRenderedPageBreak/>
              <w:t>districts hospitals in UP</w:t>
            </w:r>
          </w:p>
        </w:tc>
        <w:tc>
          <w:tcPr>
            <w:tcW w:w="830" w:type="pct"/>
            <w:gridSpan w:val="4"/>
            <w:shd w:val="clear" w:color="auto" w:fill="auto"/>
            <w:vAlign w:val="center"/>
          </w:tcPr>
          <w:p w:rsidR="00390810" w:rsidRPr="004A2074" w:rsidRDefault="00390810" w:rsidP="007B3EC7">
            <w:pPr>
              <w:spacing w:before="240" w:after="0" w:line="240" w:lineRule="auto"/>
              <w:jc w:val="center"/>
              <w:rPr>
                <w:rFonts w:ascii="Times New Roman" w:hAnsi="Times New Roman"/>
                <w:sz w:val="24"/>
                <w:szCs w:val="24"/>
              </w:rPr>
            </w:pPr>
            <w:r w:rsidRPr="004A2074">
              <w:rPr>
                <w:rFonts w:ascii="Times New Roman" w:hAnsi="Times New Roman"/>
                <w:sz w:val="24"/>
                <w:szCs w:val="24"/>
              </w:rPr>
              <w:lastRenderedPageBreak/>
              <w:t>7</w:t>
            </w:r>
          </w:p>
        </w:tc>
        <w:tc>
          <w:tcPr>
            <w:tcW w:w="947" w:type="pct"/>
            <w:shd w:val="clear" w:color="auto" w:fill="auto"/>
            <w:vAlign w:val="center"/>
          </w:tcPr>
          <w:p w:rsidR="00390810" w:rsidRPr="004A2074" w:rsidRDefault="00390810" w:rsidP="007B3EC7">
            <w:pPr>
              <w:spacing w:after="0" w:line="240" w:lineRule="auto"/>
              <w:jc w:val="center"/>
              <w:rPr>
                <w:rFonts w:ascii="Times New Roman" w:hAnsi="Times New Roman"/>
                <w:sz w:val="24"/>
              </w:rPr>
            </w:pPr>
            <w:proofErr w:type="spellStart"/>
            <w:r w:rsidRPr="004A2074">
              <w:rPr>
                <w:rFonts w:ascii="Times New Roman" w:hAnsi="Times New Roman"/>
                <w:sz w:val="24"/>
              </w:rPr>
              <w:t>Mangal</w:t>
            </w:r>
            <w:proofErr w:type="spellEnd"/>
            <w:r w:rsidRPr="004A2074">
              <w:rPr>
                <w:rFonts w:ascii="Times New Roman" w:hAnsi="Times New Roman"/>
                <w:sz w:val="24"/>
              </w:rPr>
              <w:t xml:space="preserve"> Chandra </w:t>
            </w:r>
            <w:proofErr w:type="spellStart"/>
            <w:r w:rsidRPr="004A2074">
              <w:rPr>
                <w:rFonts w:ascii="Times New Roman" w:hAnsi="Times New Roman"/>
                <w:sz w:val="24"/>
              </w:rPr>
              <w:t>Yadav</w:t>
            </w:r>
            <w:proofErr w:type="spellEnd"/>
          </w:p>
          <w:p w:rsidR="00390810" w:rsidRPr="004A2074" w:rsidRDefault="00390810" w:rsidP="007B3EC7">
            <w:pPr>
              <w:spacing w:after="0" w:line="240" w:lineRule="auto"/>
              <w:jc w:val="center"/>
              <w:rPr>
                <w:rFonts w:ascii="Times New Roman" w:hAnsi="Times New Roman"/>
                <w:sz w:val="24"/>
              </w:rPr>
            </w:pPr>
            <w:r w:rsidRPr="004A2074">
              <w:rPr>
                <w:rFonts w:ascii="Times New Roman" w:hAnsi="Times New Roman"/>
                <w:sz w:val="24"/>
              </w:rPr>
              <w:t>(</w:t>
            </w:r>
            <w:proofErr w:type="spellStart"/>
            <w:r w:rsidRPr="004A2074">
              <w:rPr>
                <w:rFonts w:ascii="Times New Roman" w:hAnsi="Times New Roman"/>
                <w:sz w:val="24"/>
              </w:rPr>
              <w:t>Aud</w:t>
            </w:r>
            <w:proofErr w:type="spellEnd"/>
            <w:r w:rsidRPr="004A2074">
              <w:rPr>
                <w:rFonts w:ascii="Times New Roman" w:hAnsi="Times New Roman"/>
                <w:sz w:val="24"/>
              </w:rPr>
              <w:t xml:space="preserve"> Grade 1)</w:t>
            </w:r>
          </w:p>
          <w:p w:rsidR="00390810" w:rsidRPr="004A2074" w:rsidRDefault="00390810" w:rsidP="007B3EC7">
            <w:pPr>
              <w:spacing w:after="0" w:line="240" w:lineRule="auto"/>
              <w:jc w:val="center"/>
              <w:rPr>
                <w:rFonts w:ascii="Times New Roman" w:hAnsi="Times New Roman"/>
                <w:sz w:val="24"/>
              </w:rPr>
            </w:pPr>
          </w:p>
          <w:p w:rsidR="00390810" w:rsidRPr="004A2074" w:rsidRDefault="00390810" w:rsidP="007B3EC7">
            <w:pPr>
              <w:spacing w:after="0" w:line="240" w:lineRule="auto"/>
              <w:jc w:val="center"/>
              <w:rPr>
                <w:rFonts w:ascii="Times New Roman" w:hAnsi="Times New Roman"/>
                <w:sz w:val="24"/>
              </w:rPr>
            </w:pPr>
            <w:proofErr w:type="spellStart"/>
            <w:r w:rsidRPr="004A2074">
              <w:rPr>
                <w:rFonts w:ascii="Times New Roman" w:hAnsi="Times New Roman"/>
                <w:sz w:val="24"/>
              </w:rPr>
              <w:lastRenderedPageBreak/>
              <w:t>Dharm</w:t>
            </w:r>
            <w:proofErr w:type="spellEnd"/>
            <w:r w:rsidRPr="004A2074">
              <w:rPr>
                <w:rFonts w:ascii="Times New Roman" w:hAnsi="Times New Roman"/>
                <w:sz w:val="24"/>
              </w:rPr>
              <w:t xml:space="preserve"> Pal Singh</w:t>
            </w:r>
          </w:p>
          <w:p w:rsidR="00390810" w:rsidRPr="004A2074" w:rsidRDefault="00390810" w:rsidP="007B3EC7">
            <w:pPr>
              <w:spacing w:after="0" w:line="240" w:lineRule="auto"/>
              <w:jc w:val="center"/>
              <w:rPr>
                <w:rFonts w:ascii="Times New Roman" w:hAnsi="Times New Roman"/>
                <w:sz w:val="24"/>
              </w:rPr>
            </w:pPr>
            <w:r w:rsidRPr="004A2074">
              <w:rPr>
                <w:rFonts w:ascii="Times New Roman" w:hAnsi="Times New Roman"/>
                <w:sz w:val="24"/>
              </w:rPr>
              <w:t>(SHT)</w:t>
            </w:r>
          </w:p>
        </w:tc>
      </w:tr>
      <w:tr w:rsidR="00390810" w:rsidRPr="004A2074" w:rsidTr="00D00146">
        <w:tc>
          <w:tcPr>
            <w:tcW w:w="281" w:type="pct"/>
            <w:shd w:val="clear" w:color="auto" w:fill="auto"/>
            <w:vAlign w:val="center"/>
          </w:tcPr>
          <w:p w:rsidR="00390810" w:rsidRPr="004A2074" w:rsidRDefault="00390810" w:rsidP="007B3EC7">
            <w:pPr>
              <w:spacing w:after="0" w:line="240" w:lineRule="auto"/>
              <w:jc w:val="center"/>
              <w:rPr>
                <w:rFonts w:ascii="Times New Roman" w:hAnsi="Times New Roman"/>
                <w:sz w:val="24"/>
              </w:rPr>
            </w:pPr>
            <w:r w:rsidRPr="004A2074">
              <w:rPr>
                <w:rFonts w:ascii="Times New Roman" w:hAnsi="Times New Roman"/>
                <w:sz w:val="24"/>
              </w:rPr>
              <w:lastRenderedPageBreak/>
              <w:t>3.</w:t>
            </w:r>
          </w:p>
        </w:tc>
        <w:tc>
          <w:tcPr>
            <w:tcW w:w="751" w:type="pct"/>
            <w:gridSpan w:val="2"/>
            <w:shd w:val="clear" w:color="auto" w:fill="auto"/>
            <w:vAlign w:val="center"/>
          </w:tcPr>
          <w:p w:rsidR="00390810" w:rsidRPr="004A2074" w:rsidRDefault="00390810" w:rsidP="00697C38">
            <w:pPr>
              <w:spacing w:before="240" w:after="0" w:line="240" w:lineRule="auto"/>
              <w:jc w:val="center"/>
              <w:rPr>
                <w:rFonts w:ascii="Times New Roman" w:hAnsi="Times New Roman"/>
                <w:sz w:val="24"/>
                <w:szCs w:val="24"/>
              </w:rPr>
            </w:pPr>
            <w:r w:rsidRPr="004A2074">
              <w:rPr>
                <w:rFonts w:ascii="Times New Roman" w:hAnsi="Times New Roman"/>
                <w:sz w:val="24"/>
                <w:szCs w:val="24"/>
              </w:rPr>
              <w:t>09.03.2019</w:t>
            </w:r>
          </w:p>
        </w:tc>
        <w:tc>
          <w:tcPr>
            <w:tcW w:w="1327" w:type="pct"/>
            <w:gridSpan w:val="5"/>
            <w:shd w:val="clear" w:color="auto" w:fill="auto"/>
            <w:vAlign w:val="center"/>
          </w:tcPr>
          <w:p w:rsidR="00390810" w:rsidRPr="004A2074" w:rsidRDefault="00390810" w:rsidP="00697C38">
            <w:pPr>
              <w:spacing w:before="240" w:after="0" w:line="240" w:lineRule="auto"/>
              <w:jc w:val="center"/>
              <w:rPr>
                <w:rFonts w:ascii="Times New Roman" w:hAnsi="Times New Roman"/>
                <w:sz w:val="24"/>
                <w:szCs w:val="24"/>
              </w:rPr>
            </w:pPr>
            <w:r w:rsidRPr="004A2074">
              <w:rPr>
                <w:rFonts w:ascii="Times New Roman" w:hAnsi="Times New Roman"/>
                <w:sz w:val="24"/>
                <w:szCs w:val="24"/>
              </w:rPr>
              <w:t>NSCBMCH, Jabalpur</w:t>
            </w:r>
          </w:p>
        </w:tc>
        <w:tc>
          <w:tcPr>
            <w:tcW w:w="864" w:type="pct"/>
            <w:gridSpan w:val="2"/>
            <w:shd w:val="clear" w:color="auto" w:fill="auto"/>
            <w:vAlign w:val="center"/>
          </w:tcPr>
          <w:p w:rsidR="00390810" w:rsidRPr="004A2074" w:rsidRDefault="00390810" w:rsidP="00697C38">
            <w:pPr>
              <w:spacing w:before="240" w:after="0" w:line="240" w:lineRule="auto"/>
              <w:jc w:val="center"/>
              <w:rPr>
                <w:rFonts w:ascii="Times New Roman" w:hAnsi="Times New Roman"/>
                <w:sz w:val="24"/>
                <w:szCs w:val="24"/>
              </w:rPr>
            </w:pPr>
            <w:r w:rsidRPr="004A2074">
              <w:rPr>
                <w:rFonts w:ascii="Times New Roman" w:hAnsi="Times New Roman"/>
                <w:sz w:val="24"/>
                <w:szCs w:val="24"/>
              </w:rPr>
              <w:t xml:space="preserve">Anganwadi worker </w:t>
            </w:r>
          </w:p>
        </w:tc>
        <w:tc>
          <w:tcPr>
            <w:tcW w:w="830" w:type="pct"/>
            <w:gridSpan w:val="4"/>
            <w:shd w:val="clear" w:color="auto" w:fill="auto"/>
            <w:vAlign w:val="center"/>
          </w:tcPr>
          <w:p w:rsidR="00390810" w:rsidRPr="004A2074" w:rsidRDefault="00390810" w:rsidP="00697C38">
            <w:pPr>
              <w:spacing w:before="240" w:after="0" w:line="240" w:lineRule="auto"/>
              <w:jc w:val="center"/>
              <w:rPr>
                <w:rFonts w:ascii="Times New Roman" w:hAnsi="Times New Roman"/>
                <w:sz w:val="24"/>
                <w:szCs w:val="24"/>
              </w:rPr>
            </w:pPr>
            <w:r w:rsidRPr="004A2074">
              <w:rPr>
                <w:rFonts w:ascii="Times New Roman" w:hAnsi="Times New Roman"/>
                <w:sz w:val="24"/>
                <w:szCs w:val="24"/>
              </w:rPr>
              <w:t>15</w:t>
            </w:r>
          </w:p>
        </w:tc>
        <w:tc>
          <w:tcPr>
            <w:tcW w:w="947" w:type="pct"/>
            <w:shd w:val="clear" w:color="auto" w:fill="auto"/>
            <w:vAlign w:val="center"/>
          </w:tcPr>
          <w:p w:rsidR="00390810" w:rsidRPr="004A2074" w:rsidRDefault="00390810" w:rsidP="009B2196">
            <w:pPr>
              <w:spacing w:after="0" w:line="240" w:lineRule="auto"/>
              <w:jc w:val="center"/>
              <w:rPr>
                <w:rFonts w:ascii="Times New Roman" w:hAnsi="Times New Roman"/>
                <w:sz w:val="24"/>
                <w:szCs w:val="24"/>
              </w:rPr>
            </w:pPr>
            <w:r w:rsidRPr="004A2074">
              <w:rPr>
                <w:rFonts w:ascii="Times New Roman" w:hAnsi="Times New Roman"/>
                <w:sz w:val="24"/>
                <w:szCs w:val="24"/>
              </w:rPr>
              <w:t xml:space="preserve">Mr. </w:t>
            </w:r>
            <w:proofErr w:type="spellStart"/>
            <w:r w:rsidRPr="004A2074">
              <w:rPr>
                <w:rFonts w:ascii="Times New Roman" w:hAnsi="Times New Roman"/>
                <w:sz w:val="24"/>
                <w:szCs w:val="24"/>
              </w:rPr>
              <w:t>Anup</w:t>
            </w:r>
            <w:proofErr w:type="spellEnd"/>
            <w:r w:rsidRPr="004A2074">
              <w:rPr>
                <w:rFonts w:ascii="Times New Roman" w:hAnsi="Times New Roman"/>
                <w:sz w:val="24"/>
                <w:szCs w:val="24"/>
              </w:rPr>
              <w:t xml:space="preserve"> </w:t>
            </w:r>
            <w:proofErr w:type="spellStart"/>
            <w:r w:rsidRPr="004A2074">
              <w:rPr>
                <w:rFonts w:ascii="Times New Roman" w:hAnsi="Times New Roman"/>
                <w:sz w:val="24"/>
                <w:szCs w:val="24"/>
              </w:rPr>
              <w:t>Ghimire</w:t>
            </w:r>
            <w:proofErr w:type="spellEnd"/>
          </w:p>
          <w:p w:rsidR="00390810" w:rsidRPr="004A2074" w:rsidRDefault="00390810" w:rsidP="009B2196">
            <w:pPr>
              <w:spacing w:after="0" w:line="240" w:lineRule="auto"/>
              <w:jc w:val="center"/>
              <w:rPr>
                <w:rFonts w:ascii="Times New Roman" w:hAnsi="Times New Roman"/>
                <w:sz w:val="24"/>
                <w:szCs w:val="24"/>
              </w:rPr>
            </w:pPr>
            <w:r w:rsidRPr="004A2074">
              <w:rPr>
                <w:rFonts w:ascii="Times New Roman" w:hAnsi="Times New Roman"/>
                <w:sz w:val="24"/>
                <w:szCs w:val="24"/>
              </w:rPr>
              <w:t>(</w:t>
            </w:r>
            <w:proofErr w:type="spellStart"/>
            <w:r w:rsidRPr="004A2074">
              <w:rPr>
                <w:rFonts w:ascii="Times New Roman" w:hAnsi="Times New Roman"/>
                <w:sz w:val="24"/>
                <w:szCs w:val="24"/>
              </w:rPr>
              <w:t>Aud</w:t>
            </w:r>
            <w:proofErr w:type="spellEnd"/>
            <w:r w:rsidRPr="004A2074">
              <w:rPr>
                <w:rFonts w:ascii="Times New Roman" w:hAnsi="Times New Roman"/>
                <w:sz w:val="24"/>
                <w:szCs w:val="24"/>
              </w:rPr>
              <w:t xml:space="preserve"> Grade 1)</w:t>
            </w:r>
          </w:p>
        </w:tc>
      </w:tr>
      <w:tr w:rsidR="00390810" w:rsidRPr="004A2074" w:rsidTr="009129BD">
        <w:tc>
          <w:tcPr>
            <w:tcW w:w="281" w:type="pct"/>
            <w:shd w:val="clear" w:color="auto" w:fill="auto"/>
            <w:vAlign w:val="center"/>
          </w:tcPr>
          <w:p w:rsidR="00390810" w:rsidRPr="004A2074" w:rsidRDefault="00390810" w:rsidP="009129BD">
            <w:pPr>
              <w:spacing w:after="0" w:line="240" w:lineRule="auto"/>
              <w:jc w:val="center"/>
              <w:rPr>
                <w:rFonts w:ascii="Times New Roman" w:hAnsi="Times New Roman"/>
                <w:sz w:val="24"/>
                <w:szCs w:val="24"/>
              </w:rPr>
            </w:pPr>
            <w:r w:rsidRPr="004A2074">
              <w:rPr>
                <w:rFonts w:ascii="Times New Roman" w:hAnsi="Times New Roman"/>
                <w:sz w:val="24"/>
                <w:szCs w:val="24"/>
              </w:rPr>
              <w:t>4.</w:t>
            </w:r>
          </w:p>
        </w:tc>
        <w:tc>
          <w:tcPr>
            <w:tcW w:w="751" w:type="pct"/>
            <w:gridSpan w:val="2"/>
            <w:shd w:val="clear" w:color="auto" w:fill="auto"/>
            <w:vAlign w:val="center"/>
          </w:tcPr>
          <w:p w:rsidR="00390810" w:rsidRPr="004A2074" w:rsidRDefault="00390810" w:rsidP="009129BD">
            <w:pPr>
              <w:spacing w:after="0" w:line="240" w:lineRule="auto"/>
              <w:jc w:val="center"/>
              <w:rPr>
                <w:rFonts w:ascii="Times New Roman" w:hAnsi="Times New Roman"/>
                <w:sz w:val="24"/>
                <w:szCs w:val="24"/>
              </w:rPr>
            </w:pPr>
            <w:r w:rsidRPr="004A2074">
              <w:rPr>
                <w:rFonts w:ascii="Times New Roman" w:hAnsi="Times New Roman"/>
                <w:sz w:val="24"/>
                <w:szCs w:val="24"/>
              </w:rPr>
              <w:t>27.03.2019</w:t>
            </w:r>
          </w:p>
        </w:tc>
        <w:tc>
          <w:tcPr>
            <w:tcW w:w="1327" w:type="pct"/>
            <w:gridSpan w:val="5"/>
            <w:shd w:val="clear" w:color="auto" w:fill="auto"/>
            <w:vAlign w:val="center"/>
          </w:tcPr>
          <w:p w:rsidR="00390810" w:rsidRPr="004A2074" w:rsidRDefault="00390810" w:rsidP="009129BD">
            <w:pPr>
              <w:spacing w:after="0" w:line="240" w:lineRule="auto"/>
              <w:jc w:val="center"/>
              <w:rPr>
                <w:rFonts w:ascii="Times New Roman" w:hAnsi="Times New Roman"/>
                <w:sz w:val="24"/>
                <w:szCs w:val="24"/>
              </w:rPr>
            </w:pPr>
            <w:r w:rsidRPr="004A2074">
              <w:rPr>
                <w:rFonts w:ascii="Times New Roman" w:hAnsi="Times New Roman"/>
                <w:sz w:val="24"/>
                <w:szCs w:val="24"/>
              </w:rPr>
              <w:t>RIMS, Ranchi</w:t>
            </w:r>
          </w:p>
        </w:tc>
        <w:tc>
          <w:tcPr>
            <w:tcW w:w="864" w:type="pct"/>
            <w:gridSpan w:val="2"/>
            <w:shd w:val="clear" w:color="auto" w:fill="auto"/>
            <w:vAlign w:val="center"/>
          </w:tcPr>
          <w:p w:rsidR="00390810" w:rsidRPr="004A2074" w:rsidRDefault="00390810" w:rsidP="009129BD">
            <w:pPr>
              <w:spacing w:after="0" w:line="240" w:lineRule="auto"/>
              <w:jc w:val="center"/>
              <w:rPr>
                <w:rFonts w:ascii="Times New Roman" w:hAnsi="Times New Roman"/>
                <w:sz w:val="24"/>
                <w:szCs w:val="24"/>
              </w:rPr>
            </w:pPr>
            <w:r w:rsidRPr="004A2074">
              <w:rPr>
                <w:rFonts w:ascii="Times New Roman" w:hAnsi="Times New Roman"/>
                <w:sz w:val="24"/>
                <w:szCs w:val="24"/>
              </w:rPr>
              <w:t xml:space="preserve">1st year GNM Nursing student of Hill View Nursing School, </w:t>
            </w:r>
            <w:proofErr w:type="spellStart"/>
            <w:r w:rsidRPr="004A2074">
              <w:rPr>
                <w:rFonts w:ascii="Times New Roman" w:hAnsi="Times New Roman"/>
                <w:sz w:val="24"/>
                <w:szCs w:val="24"/>
              </w:rPr>
              <w:t>Bariatu</w:t>
            </w:r>
            <w:proofErr w:type="spellEnd"/>
            <w:r w:rsidRPr="004A2074">
              <w:rPr>
                <w:rFonts w:ascii="Times New Roman" w:hAnsi="Times New Roman"/>
                <w:sz w:val="24"/>
                <w:szCs w:val="24"/>
              </w:rPr>
              <w:t>, Ranchi</w:t>
            </w:r>
          </w:p>
        </w:tc>
        <w:tc>
          <w:tcPr>
            <w:tcW w:w="830" w:type="pct"/>
            <w:gridSpan w:val="4"/>
            <w:shd w:val="clear" w:color="auto" w:fill="auto"/>
            <w:vAlign w:val="center"/>
          </w:tcPr>
          <w:p w:rsidR="00390810" w:rsidRPr="004A2074" w:rsidRDefault="00390810" w:rsidP="009129BD">
            <w:pPr>
              <w:spacing w:after="0" w:line="240" w:lineRule="auto"/>
              <w:jc w:val="center"/>
              <w:rPr>
                <w:rFonts w:ascii="Times New Roman" w:hAnsi="Times New Roman"/>
                <w:sz w:val="24"/>
                <w:szCs w:val="24"/>
              </w:rPr>
            </w:pPr>
            <w:r w:rsidRPr="004A2074">
              <w:rPr>
                <w:rFonts w:ascii="Times New Roman" w:hAnsi="Times New Roman"/>
                <w:sz w:val="24"/>
                <w:szCs w:val="24"/>
              </w:rPr>
              <w:t>36</w:t>
            </w:r>
          </w:p>
        </w:tc>
        <w:tc>
          <w:tcPr>
            <w:tcW w:w="947" w:type="pct"/>
            <w:shd w:val="clear" w:color="auto" w:fill="auto"/>
            <w:vAlign w:val="center"/>
          </w:tcPr>
          <w:p w:rsidR="00390810" w:rsidRPr="004A2074" w:rsidRDefault="00390810" w:rsidP="009129BD">
            <w:pPr>
              <w:spacing w:after="0" w:line="240" w:lineRule="auto"/>
              <w:jc w:val="center"/>
              <w:rPr>
                <w:rFonts w:ascii="Times New Roman" w:hAnsi="Times New Roman"/>
                <w:sz w:val="24"/>
                <w:szCs w:val="24"/>
              </w:rPr>
            </w:pPr>
            <w:r w:rsidRPr="004A2074">
              <w:rPr>
                <w:rFonts w:ascii="Times New Roman" w:hAnsi="Times New Roman"/>
                <w:sz w:val="24"/>
                <w:szCs w:val="24"/>
              </w:rPr>
              <w:t xml:space="preserve">Mr. </w:t>
            </w:r>
            <w:proofErr w:type="spellStart"/>
            <w:r w:rsidRPr="004A2074">
              <w:rPr>
                <w:rFonts w:ascii="Times New Roman" w:hAnsi="Times New Roman"/>
                <w:sz w:val="24"/>
                <w:szCs w:val="24"/>
              </w:rPr>
              <w:t>Mukesh</w:t>
            </w:r>
            <w:proofErr w:type="spellEnd"/>
            <w:r w:rsidRPr="004A2074">
              <w:rPr>
                <w:rFonts w:ascii="Times New Roman" w:hAnsi="Times New Roman"/>
                <w:sz w:val="24"/>
                <w:szCs w:val="24"/>
              </w:rPr>
              <w:t xml:space="preserve"> Kumar</w:t>
            </w:r>
          </w:p>
          <w:p w:rsidR="00390810" w:rsidRPr="004A2074" w:rsidRDefault="00390810" w:rsidP="009129BD">
            <w:pPr>
              <w:spacing w:after="0" w:line="240" w:lineRule="auto"/>
              <w:jc w:val="center"/>
              <w:rPr>
                <w:rFonts w:ascii="Times New Roman" w:hAnsi="Times New Roman"/>
                <w:sz w:val="24"/>
                <w:szCs w:val="24"/>
              </w:rPr>
            </w:pPr>
            <w:r w:rsidRPr="004A2074">
              <w:rPr>
                <w:rFonts w:ascii="Times New Roman" w:hAnsi="Times New Roman"/>
                <w:sz w:val="24"/>
                <w:szCs w:val="24"/>
              </w:rPr>
              <w:t>(Audiologist)</w:t>
            </w:r>
          </w:p>
        </w:tc>
      </w:tr>
      <w:tr w:rsidR="00390810" w:rsidRPr="004A2074" w:rsidTr="00917825">
        <w:tc>
          <w:tcPr>
            <w:tcW w:w="5000" w:type="pct"/>
            <w:gridSpan w:val="15"/>
            <w:shd w:val="clear" w:color="auto" w:fill="auto"/>
            <w:vAlign w:val="center"/>
          </w:tcPr>
          <w:p w:rsidR="00390810" w:rsidRPr="004A2074" w:rsidRDefault="00390810" w:rsidP="009B2196">
            <w:pPr>
              <w:pStyle w:val="NormalWebCharChar"/>
            </w:pPr>
            <w:r w:rsidRPr="004A2074">
              <w:rPr>
                <w:b/>
                <w:bCs/>
                <w:lang w:val="en-IN"/>
              </w:rPr>
              <w:t xml:space="preserve">III. </w:t>
            </w:r>
            <w:r w:rsidRPr="004A2074">
              <w:rPr>
                <w:b/>
                <w:bCs/>
              </w:rPr>
              <w:t xml:space="preserve">Orientation Programs </w:t>
            </w:r>
            <w:r w:rsidRPr="004A2074">
              <w:rPr>
                <w:b/>
                <w:bCs/>
                <w:lang w:val="en-IN"/>
              </w:rPr>
              <w:t>at OSC centres: 03</w:t>
            </w:r>
          </w:p>
        </w:tc>
      </w:tr>
      <w:tr w:rsidR="00390810" w:rsidRPr="004A2074" w:rsidTr="00917825">
        <w:tc>
          <w:tcPr>
            <w:tcW w:w="5000" w:type="pct"/>
            <w:gridSpan w:val="15"/>
            <w:shd w:val="clear" w:color="auto" w:fill="auto"/>
            <w:vAlign w:val="center"/>
          </w:tcPr>
          <w:p w:rsidR="00390810" w:rsidRPr="004A2074" w:rsidRDefault="00390810" w:rsidP="009B2196">
            <w:pPr>
              <w:pStyle w:val="NormalWebCharChar"/>
            </w:pPr>
            <w:r w:rsidRPr="004A2074">
              <w:rPr>
                <w:rFonts w:eastAsia="Calibri"/>
                <w:bCs/>
              </w:rPr>
              <w:t>Theme/Topic of the program</w:t>
            </w:r>
            <w:r w:rsidRPr="004A2074">
              <w:rPr>
                <w:rFonts w:eastAsia="Calibri"/>
                <w:bCs/>
                <w:lang w:val="en-IN"/>
              </w:rPr>
              <w:t xml:space="preserve">: </w:t>
            </w:r>
            <w:r w:rsidRPr="004A2074">
              <w:t xml:space="preserve">Prevention &amp; early identification of communication disorders </w:t>
            </w:r>
            <w:r w:rsidRPr="004A2074">
              <w:rPr>
                <w:rFonts w:eastAsia="Calibri"/>
                <w:bCs/>
              </w:rPr>
              <w:t>Coordinator</w:t>
            </w:r>
            <w:r w:rsidRPr="004A2074">
              <w:rPr>
                <w:rFonts w:eastAsia="Calibri"/>
                <w:bCs/>
                <w:lang w:val="en-IN"/>
              </w:rPr>
              <w:t xml:space="preserve">s: </w:t>
            </w:r>
            <w:r w:rsidRPr="004A2074">
              <w:rPr>
                <w:shd w:val="clear" w:color="auto" w:fill="FFFFFF"/>
              </w:rPr>
              <w:t xml:space="preserve">Dr. Swapna. N, , Dr. </w:t>
            </w:r>
            <w:proofErr w:type="spellStart"/>
            <w:r w:rsidRPr="004A2074">
              <w:rPr>
                <w:shd w:val="clear" w:color="auto" w:fill="FFFFFF"/>
              </w:rPr>
              <w:t>Prawin</w:t>
            </w:r>
            <w:proofErr w:type="spellEnd"/>
            <w:r w:rsidRPr="004A2074">
              <w:rPr>
                <w:shd w:val="clear" w:color="auto" w:fill="FFFFFF"/>
              </w:rPr>
              <w:t xml:space="preserve"> Kumar </w:t>
            </w:r>
            <w:r w:rsidRPr="004A2074">
              <w:rPr>
                <w:rFonts w:eastAsia="Calibri"/>
                <w:bCs/>
                <w:lang w:val="en-IN"/>
              </w:rPr>
              <w:t>&amp; Mr. Arunraj K.</w:t>
            </w:r>
          </w:p>
        </w:tc>
      </w:tr>
      <w:tr w:rsidR="00390810" w:rsidRPr="004A2074" w:rsidTr="0082524F">
        <w:tc>
          <w:tcPr>
            <w:tcW w:w="281" w:type="pct"/>
            <w:shd w:val="clear" w:color="auto" w:fill="auto"/>
            <w:vAlign w:val="center"/>
          </w:tcPr>
          <w:p w:rsidR="00390810" w:rsidRPr="004A2074" w:rsidRDefault="00390810" w:rsidP="009B2196">
            <w:pPr>
              <w:pStyle w:val="NormalWebCharChar"/>
              <w:spacing w:before="0" w:beforeAutospacing="0" w:after="0" w:afterAutospacing="0"/>
              <w:jc w:val="center"/>
              <w:rPr>
                <w:b/>
              </w:rPr>
            </w:pPr>
            <w:proofErr w:type="spellStart"/>
            <w:r w:rsidRPr="004A2074">
              <w:rPr>
                <w:b/>
                <w:lang w:val="en-IN"/>
              </w:rPr>
              <w:t>Sl.No</w:t>
            </w:r>
            <w:proofErr w:type="spellEnd"/>
          </w:p>
        </w:tc>
        <w:tc>
          <w:tcPr>
            <w:tcW w:w="808" w:type="pct"/>
            <w:gridSpan w:val="3"/>
            <w:shd w:val="clear" w:color="auto" w:fill="auto"/>
            <w:vAlign w:val="center"/>
          </w:tcPr>
          <w:p w:rsidR="00390810" w:rsidRPr="004A2074" w:rsidRDefault="00390810" w:rsidP="009B2196">
            <w:pPr>
              <w:pStyle w:val="NormalWebCharChar"/>
              <w:spacing w:before="0" w:beforeAutospacing="0" w:after="0" w:afterAutospacing="0"/>
              <w:jc w:val="center"/>
              <w:rPr>
                <w:b/>
              </w:rPr>
            </w:pPr>
            <w:r w:rsidRPr="004A2074">
              <w:rPr>
                <w:b/>
                <w:lang w:val="en-IN"/>
              </w:rPr>
              <w:t>Date</w:t>
            </w:r>
          </w:p>
        </w:tc>
        <w:tc>
          <w:tcPr>
            <w:tcW w:w="1041" w:type="pct"/>
            <w:gridSpan w:val="2"/>
            <w:shd w:val="clear" w:color="auto" w:fill="auto"/>
            <w:vAlign w:val="center"/>
          </w:tcPr>
          <w:p w:rsidR="00390810" w:rsidRPr="004A2074" w:rsidRDefault="00390810" w:rsidP="009B2196">
            <w:pPr>
              <w:pStyle w:val="NormalWebCharChar"/>
              <w:spacing w:before="0" w:beforeAutospacing="0" w:after="0" w:afterAutospacing="0"/>
              <w:jc w:val="center"/>
              <w:rPr>
                <w:rFonts w:eastAsia="Calibri"/>
                <w:b/>
              </w:rPr>
            </w:pPr>
            <w:r w:rsidRPr="004A2074">
              <w:rPr>
                <w:rFonts w:eastAsia="Calibri"/>
                <w:b/>
              </w:rPr>
              <w:t>Name of the institute/</w:t>
            </w:r>
          </w:p>
          <w:p w:rsidR="00390810" w:rsidRPr="004A2074" w:rsidRDefault="00390810" w:rsidP="009B2196">
            <w:pPr>
              <w:pStyle w:val="NormalWebCharChar"/>
              <w:spacing w:before="0" w:beforeAutospacing="0" w:after="0" w:afterAutospacing="0"/>
              <w:jc w:val="center"/>
              <w:rPr>
                <w:b/>
              </w:rPr>
            </w:pPr>
            <w:r w:rsidRPr="004A2074">
              <w:rPr>
                <w:rFonts w:eastAsia="Calibri"/>
                <w:b/>
              </w:rPr>
              <w:t>Hospital</w:t>
            </w:r>
          </w:p>
        </w:tc>
        <w:tc>
          <w:tcPr>
            <w:tcW w:w="1185" w:type="pct"/>
            <w:gridSpan w:val="5"/>
            <w:shd w:val="clear" w:color="auto" w:fill="auto"/>
            <w:vAlign w:val="center"/>
          </w:tcPr>
          <w:p w:rsidR="00390810" w:rsidRPr="004A2074" w:rsidRDefault="00390810" w:rsidP="009B2196">
            <w:pPr>
              <w:pStyle w:val="NormalWebCharChar"/>
              <w:spacing w:before="0" w:beforeAutospacing="0" w:after="0" w:afterAutospacing="0"/>
              <w:jc w:val="center"/>
              <w:rPr>
                <w:b/>
              </w:rPr>
            </w:pPr>
            <w:r w:rsidRPr="004A2074">
              <w:rPr>
                <w:rFonts w:eastAsia="Calibri"/>
                <w:b/>
              </w:rPr>
              <w:t>Target group</w:t>
            </w:r>
          </w:p>
        </w:tc>
        <w:tc>
          <w:tcPr>
            <w:tcW w:w="607" w:type="pct"/>
            <w:gridSpan w:val="2"/>
            <w:shd w:val="clear" w:color="auto" w:fill="auto"/>
            <w:vAlign w:val="center"/>
          </w:tcPr>
          <w:p w:rsidR="00390810" w:rsidRPr="004A2074" w:rsidRDefault="00390810" w:rsidP="009B2196">
            <w:pPr>
              <w:pStyle w:val="NormalWebCharChar"/>
              <w:spacing w:before="0" w:beforeAutospacing="0" w:after="0" w:afterAutospacing="0"/>
              <w:jc w:val="center"/>
              <w:rPr>
                <w:b/>
              </w:rPr>
            </w:pPr>
            <w:r w:rsidRPr="004A2074">
              <w:rPr>
                <w:rFonts w:eastAsia="Calibri"/>
                <w:b/>
              </w:rPr>
              <w:t>Total participants</w:t>
            </w:r>
          </w:p>
        </w:tc>
        <w:tc>
          <w:tcPr>
            <w:tcW w:w="1078" w:type="pct"/>
            <w:gridSpan w:val="2"/>
            <w:shd w:val="clear" w:color="auto" w:fill="auto"/>
            <w:vAlign w:val="center"/>
          </w:tcPr>
          <w:p w:rsidR="00390810" w:rsidRPr="004A2074" w:rsidRDefault="00390810" w:rsidP="009B2196">
            <w:pPr>
              <w:pStyle w:val="NormalWebCharChar"/>
              <w:spacing w:before="0" w:beforeAutospacing="0" w:after="0" w:afterAutospacing="0"/>
              <w:jc w:val="center"/>
              <w:rPr>
                <w:b/>
              </w:rPr>
            </w:pPr>
            <w:r w:rsidRPr="004A2074">
              <w:rPr>
                <w:rFonts w:eastAsia="Calibri"/>
                <w:b/>
              </w:rPr>
              <w:t>Oriented by</w:t>
            </w:r>
          </w:p>
        </w:tc>
      </w:tr>
      <w:tr w:rsidR="00390810" w:rsidRPr="004A2074" w:rsidTr="0082524F">
        <w:tc>
          <w:tcPr>
            <w:tcW w:w="281" w:type="pct"/>
            <w:shd w:val="clear" w:color="auto" w:fill="auto"/>
            <w:vAlign w:val="center"/>
          </w:tcPr>
          <w:p w:rsidR="00390810" w:rsidRPr="004A2074" w:rsidRDefault="00390810" w:rsidP="009B2196">
            <w:pPr>
              <w:spacing w:after="0" w:line="240" w:lineRule="auto"/>
              <w:jc w:val="center"/>
              <w:rPr>
                <w:rFonts w:ascii="Times New Roman" w:hAnsi="Times New Roman"/>
                <w:sz w:val="24"/>
                <w:szCs w:val="24"/>
              </w:rPr>
            </w:pPr>
            <w:r w:rsidRPr="004A2074">
              <w:rPr>
                <w:rFonts w:ascii="Times New Roman" w:hAnsi="Times New Roman"/>
                <w:sz w:val="24"/>
                <w:szCs w:val="24"/>
              </w:rPr>
              <w:t>1.</w:t>
            </w:r>
          </w:p>
        </w:tc>
        <w:tc>
          <w:tcPr>
            <w:tcW w:w="808" w:type="pct"/>
            <w:gridSpan w:val="3"/>
            <w:shd w:val="clear" w:color="auto" w:fill="auto"/>
            <w:vAlign w:val="center"/>
          </w:tcPr>
          <w:p w:rsidR="00390810" w:rsidRPr="004A2074" w:rsidRDefault="00390810" w:rsidP="00697C38">
            <w:pPr>
              <w:spacing w:after="0" w:line="240" w:lineRule="auto"/>
              <w:jc w:val="center"/>
              <w:rPr>
                <w:rFonts w:ascii="Times New Roman" w:hAnsi="Times New Roman"/>
                <w:sz w:val="24"/>
                <w:szCs w:val="24"/>
              </w:rPr>
            </w:pPr>
            <w:r w:rsidRPr="004A2074">
              <w:rPr>
                <w:rFonts w:ascii="Times New Roman" w:hAnsi="Times New Roman"/>
                <w:sz w:val="24"/>
                <w:szCs w:val="24"/>
              </w:rPr>
              <w:t>13.03.2019</w:t>
            </w:r>
          </w:p>
        </w:tc>
        <w:tc>
          <w:tcPr>
            <w:tcW w:w="1041" w:type="pct"/>
            <w:gridSpan w:val="2"/>
            <w:shd w:val="clear" w:color="auto" w:fill="auto"/>
            <w:vAlign w:val="center"/>
          </w:tcPr>
          <w:p w:rsidR="00390810" w:rsidRPr="004A2074" w:rsidRDefault="00390810" w:rsidP="00697C38">
            <w:pPr>
              <w:spacing w:after="0" w:line="240" w:lineRule="auto"/>
              <w:jc w:val="center"/>
              <w:rPr>
                <w:rFonts w:ascii="Times New Roman" w:hAnsi="Times New Roman"/>
                <w:sz w:val="24"/>
                <w:szCs w:val="24"/>
              </w:rPr>
            </w:pPr>
            <w:proofErr w:type="spellStart"/>
            <w:r w:rsidRPr="004A2074">
              <w:rPr>
                <w:rFonts w:ascii="Times New Roman" w:hAnsi="Times New Roman"/>
                <w:sz w:val="24"/>
                <w:szCs w:val="24"/>
              </w:rPr>
              <w:t>Periyapatna</w:t>
            </w:r>
            <w:proofErr w:type="spellEnd"/>
            <w:r w:rsidRPr="004A2074">
              <w:rPr>
                <w:rFonts w:ascii="Times New Roman" w:hAnsi="Times New Roman"/>
                <w:sz w:val="24"/>
                <w:szCs w:val="24"/>
              </w:rPr>
              <w:t>, Mysuru</w:t>
            </w:r>
          </w:p>
        </w:tc>
        <w:tc>
          <w:tcPr>
            <w:tcW w:w="1185" w:type="pct"/>
            <w:gridSpan w:val="5"/>
            <w:shd w:val="clear" w:color="auto" w:fill="auto"/>
            <w:vAlign w:val="center"/>
          </w:tcPr>
          <w:p w:rsidR="00390810" w:rsidRPr="004A2074" w:rsidRDefault="00390810" w:rsidP="00697C38">
            <w:pPr>
              <w:spacing w:after="0" w:line="240" w:lineRule="auto"/>
              <w:jc w:val="center"/>
              <w:rPr>
                <w:rFonts w:ascii="Times New Roman" w:hAnsi="Times New Roman"/>
                <w:sz w:val="24"/>
                <w:szCs w:val="24"/>
              </w:rPr>
            </w:pPr>
            <w:r w:rsidRPr="004A2074">
              <w:rPr>
                <w:rFonts w:ascii="Times New Roman" w:hAnsi="Times New Roman"/>
                <w:sz w:val="24"/>
                <w:szCs w:val="24"/>
              </w:rPr>
              <w:t>School Teachers</w:t>
            </w:r>
          </w:p>
        </w:tc>
        <w:tc>
          <w:tcPr>
            <w:tcW w:w="607" w:type="pct"/>
            <w:gridSpan w:val="2"/>
            <w:shd w:val="clear" w:color="auto" w:fill="auto"/>
            <w:vAlign w:val="center"/>
          </w:tcPr>
          <w:p w:rsidR="00390810" w:rsidRPr="004A2074" w:rsidRDefault="00390810" w:rsidP="00697C38">
            <w:pPr>
              <w:spacing w:after="0" w:line="240" w:lineRule="auto"/>
              <w:jc w:val="center"/>
              <w:rPr>
                <w:rFonts w:ascii="Times New Roman" w:hAnsi="Times New Roman"/>
                <w:sz w:val="24"/>
                <w:szCs w:val="24"/>
              </w:rPr>
            </w:pPr>
            <w:r w:rsidRPr="004A2074">
              <w:rPr>
                <w:rFonts w:ascii="Times New Roman" w:hAnsi="Times New Roman"/>
                <w:sz w:val="24"/>
                <w:szCs w:val="24"/>
              </w:rPr>
              <w:t>08</w:t>
            </w:r>
          </w:p>
        </w:tc>
        <w:tc>
          <w:tcPr>
            <w:tcW w:w="1078" w:type="pct"/>
            <w:gridSpan w:val="2"/>
            <w:shd w:val="clear" w:color="auto" w:fill="auto"/>
            <w:vAlign w:val="center"/>
          </w:tcPr>
          <w:p w:rsidR="00390810" w:rsidRPr="004A2074" w:rsidRDefault="00390810" w:rsidP="00697C38">
            <w:pPr>
              <w:spacing w:after="0" w:line="240" w:lineRule="auto"/>
              <w:jc w:val="center"/>
              <w:rPr>
                <w:rFonts w:ascii="Times New Roman" w:hAnsi="Times New Roman"/>
                <w:sz w:val="24"/>
                <w:szCs w:val="24"/>
              </w:rPr>
            </w:pPr>
            <w:r w:rsidRPr="004A2074">
              <w:rPr>
                <w:rFonts w:ascii="Times New Roman" w:hAnsi="Times New Roman"/>
                <w:sz w:val="24"/>
                <w:szCs w:val="24"/>
              </w:rPr>
              <w:t xml:space="preserve">Ms. </w:t>
            </w:r>
            <w:proofErr w:type="spellStart"/>
            <w:r w:rsidRPr="004A2074">
              <w:rPr>
                <w:rFonts w:ascii="Times New Roman" w:hAnsi="Times New Roman"/>
                <w:sz w:val="24"/>
                <w:szCs w:val="24"/>
              </w:rPr>
              <w:t>Reshli</w:t>
            </w:r>
            <w:proofErr w:type="spellEnd"/>
            <w:r w:rsidRPr="004A2074">
              <w:rPr>
                <w:rFonts w:ascii="Times New Roman" w:hAnsi="Times New Roman"/>
                <w:sz w:val="24"/>
                <w:szCs w:val="24"/>
              </w:rPr>
              <w:t xml:space="preserve"> Y V</w:t>
            </w:r>
          </w:p>
          <w:p w:rsidR="00390810" w:rsidRPr="004A2074" w:rsidRDefault="00390810" w:rsidP="00697C38">
            <w:pPr>
              <w:spacing w:after="0" w:line="240" w:lineRule="auto"/>
              <w:jc w:val="center"/>
              <w:rPr>
                <w:rFonts w:ascii="Times New Roman" w:hAnsi="Times New Roman"/>
                <w:sz w:val="24"/>
                <w:szCs w:val="24"/>
              </w:rPr>
            </w:pPr>
            <w:r w:rsidRPr="004A2074">
              <w:rPr>
                <w:rFonts w:ascii="Times New Roman" w:hAnsi="Times New Roman"/>
                <w:sz w:val="24"/>
                <w:szCs w:val="24"/>
              </w:rPr>
              <w:t xml:space="preserve">(SLP Grade 1) </w:t>
            </w:r>
          </w:p>
        </w:tc>
      </w:tr>
      <w:tr w:rsidR="00390810" w:rsidRPr="004A2074" w:rsidTr="0082524F">
        <w:tc>
          <w:tcPr>
            <w:tcW w:w="281" w:type="pct"/>
            <w:shd w:val="clear" w:color="auto" w:fill="auto"/>
            <w:vAlign w:val="center"/>
          </w:tcPr>
          <w:p w:rsidR="00390810" w:rsidRPr="004A2074" w:rsidRDefault="00390810" w:rsidP="009B2196">
            <w:pPr>
              <w:spacing w:after="0" w:line="240" w:lineRule="auto"/>
              <w:jc w:val="center"/>
              <w:rPr>
                <w:rFonts w:ascii="Times New Roman" w:hAnsi="Times New Roman"/>
                <w:sz w:val="24"/>
                <w:szCs w:val="24"/>
              </w:rPr>
            </w:pPr>
            <w:r w:rsidRPr="004A2074">
              <w:rPr>
                <w:rFonts w:ascii="Times New Roman" w:hAnsi="Times New Roman"/>
                <w:sz w:val="24"/>
                <w:szCs w:val="24"/>
              </w:rPr>
              <w:t>2.</w:t>
            </w:r>
          </w:p>
        </w:tc>
        <w:tc>
          <w:tcPr>
            <w:tcW w:w="808" w:type="pct"/>
            <w:gridSpan w:val="3"/>
            <w:shd w:val="clear" w:color="auto" w:fill="auto"/>
            <w:vAlign w:val="center"/>
          </w:tcPr>
          <w:p w:rsidR="00390810" w:rsidRPr="004A2074" w:rsidRDefault="00390810" w:rsidP="00697C38">
            <w:pPr>
              <w:spacing w:after="0" w:line="240" w:lineRule="auto"/>
              <w:jc w:val="center"/>
              <w:rPr>
                <w:rFonts w:ascii="Times New Roman" w:hAnsi="Times New Roman"/>
                <w:sz w:val="24"/>
                <w:szCs w:val="24"/>
              </w:rPr>
            </w:pPr>
            <w:r w:rsidRPr="004A2074">
              <w:rPr>
                <w:rFonts w:ascii="Times New Roman" w:hAnsi="Times New Roman"/>
                <w:sz w:val="24"/>
                <w:szCs w:val="24"/>
              </w:rPr>
              <w:t>15.03.2019</w:t>
            </w:r>
          </w:p>
        </w:tc>
        <w:tc>
          <w:tcPr>
            <w:tcW w:w="1041" w:type="pct"/>
            <w:gridSpan w:val="2"/>
            <w:shd w:val="clear" w:color="auto" w:fill="auto"/>
            <w:vAlign w:val="center"/>
          </w:tcPr>
          <w:p w:rsidR="00390810" w:rsidRPr="004A2074" w:rsidRDefault="00390810" w:rsidP="00697C38">
            <w:pPr>
              <w:spacing w:after="0" w:line="240" w:lineRule="auto"/>
              <w:jc w:val="center"/>
              <w:rPr>
                <w:rFonts w:ascii="Times New Roman" w:hAnsi="Times New Roman"/>
                <w:sz w:val="24"/>
                <w:szCs w:val="24"/>
              </w:rPr>
            </w:pPr>
            <w:proofErr w:type="spellStart"/>
            <w:r w:rsidRPr="004A2074">
              <w:rPr>
                <w:rFonts w:ascii="Times New Roman" w:hAnsi="Times New Roman"/>
                <w:sz w:val="24"/>
                <w:szCs w:val="24"/>
              </w:rPr>
              <w:t>Varuna</w:t>
            </w:r>
            <w:proofErr w:type="spellEnd"/>
            <w:r w:rsidRPr="004A2074">
              <w:rPr>
                <w:rFonts w:ascii="Times New Roman" w:hAnsi="Times New Roman"/>
                <w:sz w:val="24"/>
                <w:szCs w:val="24"/>
              </w:rPr>
              <w:t xml:space="preserve">, Mysuru </w:t>
            </w:r>
          </w:p>
        </w:tc>
        <w:tc>
          <w:tcPr>
            <w:tcW w:w="1185" w:type="pct"/>
            <w:gridSpan w:val="5"/>
            <w:shd w:val="clear" w:color="auto" w:fill="auto"/>
            <w:vAlign w:val="center"/>
          </w:tcPr>
          <w:p w:rsidR="00390810" w:rsidRPr="004A2074" w:rsidRDefault="00390810" w:rsidP="00697C38">
            <w:pPr>
              <w:spacing w:after="0" w:line="240" w:lineRule="auto"/>
              <w:jc w:val="center"/>
              <w:rPr>
                <w:rFonts w:ascii="Times New Roman" w:hAnsi="Times New Roman"/>
                <w:sz w:val="24"/>
                <w:szCs w:val="24"/>
              </w:rPr>
            </w:pPr>
            <w:r w:rsidRPr="004A2074">
              <w:rPr>
                <w:rFonts w:ascii="Times New Roman" w:hAnsi="Times New Roman"/>
                <w:sz w:val="24"/>
                <w:szCs w:val="24"/>
              </w:rPr>
              <w:t>School Teachers</w:t>
            </w:r>
          </w:p>
        </w:tc>
        <w:tc>
          <w:tcPr>
            <w:tcW w:w="607" w:type="pct"/>
            <w:gridSpan w:val="2"/>
            <w:shd w:val="clear" w:color="auto" w:fill="auto"/>
            <w:vAlign w:val="center"/>
          </w:tcPr>
          <w:p w:rsidR="00390810" w:rsidRPr="004A2074" w:rsidRDefault="00390810" w:rsidP="00697C38">
            <w:pPr>
              <w:spacing w:after="0" w:line="240" w:lineRule="auto"/>
              <w:jc w:val="center"/>
              <w:rPr>
                <w:rFonts w:ascii="Times New Roman" w:hAnsi="Times New Roman"/>
                <w:sz w:val="24"/>
                <w:szCs w:val="24"/>
              </w:rPr>
            </w:pPr>
            <w:r w:rsidRPr="004A2074">
              <w:rPr>
                <w:rFonts w:ascii="Times New Roman" w:hAnsi="Times New Roman"/>
                <w:sz w:val="24"/>
                <w:szCs w:val="24"/>
              </w:rPr>
              <w:t>12</w:t>
            </w:r>
          </w:p>
        </w:tc>
        <w:tc>
          <w:tcPr>
            <w:tcW w:w="1078" w:type="pct"/>
            <w:gridSpan w:val="2"/>
            <w:shd w:val="clear" w:color="auto" w:fill="auto"/>
            <w:vAlign w:val="center"/>
          </w:tcPr>
          <w:p w:rsidR="00390810" w:rsidRPr="004A2074" w:rsidRDefault="00390810" w:rsidP="00697C38">
            <w:pPr>
              <w:spacing w:after="0" w:line="240" w:lineRule="auto"/>
              <w:jc w:val="center"/>
              <w:rPr>
                <w:rFonts w:ascii="Times New Roman" w:hAnsi="Times New Roman"/>
                <w:sz w:val="24"/>
                <w:szCs w:val="24"/>
              </w:rPr>
            </w:pPr>
            <w:proofErr w:type="spellStart"/>
            <w:r w:rsidRPr="004A2074">
              <w:rPr>
                <w:rFonts w:ascii="Times New Roman" w:hAnsi="Times New Roman"/>
                <w:sz w:val="24"/>
                <w:szCs w:val="24"/>
              </w:rPr>
              <w:t>Ms.Ananya</w:t>
            </w:r>
            <w:proofErr w:type="spellEnd"/>
            <w:r w:rsidRPr="004A2074">
              <w:rPr>
                <w:rFonts w:ascii="Times New Roman" w:hAnsi="Times New Roman"/>
                <w:sz w:val="24"/>
                <w:szCs w:val="24"/>
              </w:rPr>
              <w:t xml:space="preserve"> </w:t>
            </w:r>
            <w:proofErr w:type="spellStart"/>
            <w:r w:rsidRPr="004A2074">
              <w:rPr>
                <w:rFonts w:ascii="Times New Roman" w:hAnsi="Times New Roman"/>
                <w:sz w:val="24"/>
                <w:szCs w:val="24"/>
              </w:rPr>
              <w:t>Basappa</w:t>
            </w:r>
            <w:proofErr w:type="spellEnd"/>
          </w:p>
          <w:p w:rsidR="00390810" w:rsidRPr="004A2074" w:rsidRDefault="00390810" w:rsidP="00697C38">
            <w:pPr>
              <w:spacing w:after="0" w:line="240" w:lineRule="auto"/>
              <w:jc w:val="center"/>
              <w:rPr>
                <w:rFonts w:ascii="Times New Roman" w:hAnsi="Times New Roman"/>
                <w:sz w:val="24"/>
                <w:szCs w:val="24"/>
              </w:rPr>
            </w:pPr>
            <w:r w:rsidRPr="004A2074">
              <w:rPr>
                <w:rFonts w:ascii="Times New Roman" w:hAnsi="Times New Roman"/>
                <w:sz w:val="24"/>
                <w:szCs w:val="24"/>
              </w:rPr>
              <w:t>(</w:t>
            </w:r>
            <w:proofErr w:type="spellStart"/>
            <w:r w:rsidRPr="004A2074">
              <w:rPr>
                <w:rFonts w:ascii="Times New Roman" w:hAnsi="Times New Roman"/>
                <w:sz w:val="24"/>
                <w:szCs w:val="24"/>
              </w:rPr>
              <w:t>Aud</w:t>
            </w:r>
            <w:proofErr w:type="spellEnd"/>
            <w:r w:rsidRPr="004A2074">
              <w:rPr>
                <w:rFonts w:ascii="Times New Roman" w:hAnsi="Times New Roman"/>
                <w:sz w:val="24"/>
                <w:szCs w:val="24"/>
              </w:rPr>
              <w:t xml:space="preserve"> Grade 1)</w:t>
            </w:r>
          </w:p>
        </w:tc>
      </w:tr>
      <w:tr w:rsidR="00390810" w:rsidRPr="004A2074" w:rsidTr="0082524F">
        <w:tc>
          <w:tcPr>
            <w:tcW w:w="281" w:type="pct"/>
            <w:shd w:val="clear" w:color="auto" w:fill="auto"/>
            <w:vAlign w:val="center"/>
          </w:tcPr>
          <w:p w:rsidR="00390810" w:rsidRPr="004A2074" w:rsidRDefault="00390810" w:rsidP="009B2196">
            <w:pPr>
              <w:spacing w:after="0" w:line="240" w:lineRule="auto"/>
              <w:jc w:val="center"/>
              <w:rPr>
                <w:rFonts w:ascii="Times New Roman" w:hAnsi="Times New Roman"/>
                <w:sz w:val="24"/>
                <w:szCs w:val="24"/>
              </w:rPr>
            </w:pPr>
            <w:r w:rsidRPr="004A2074">
              <w:rPr>
                <w:rFonts w:ascii="Times New Roman" w:hAnsi="Times New Roman"/>
                <w:sz w:val="24"/>
                <w:szCs w:val="24"/>
              </w:rPr>
              <w:t>3.</w:t>
            </w:r>
          </w:p>
        </w:tc>
        <w:tc>
          <w:tcPr>
            <w:tcW w:w="808" w:type="pct"/>
            <w:gridSpan w:val="3"/>
            <w:shd w:val="clear" w:color="auto" w:fill="auto"/>
            <w:vAlign w:val="center"/>
          </w:tcPr>
          <w:p w:rsidR="00390810" w:rsidRPr="004A2074" w:rsidRDefault="00390810" w:rsidP="00697C38">
            <w:pPr>
              <w:spacing w:after="0" w:line="240" w:lineRule="auto"/>
              <w:jc w:val="center"/>
              <w:rPr>
                <w:rFonts w:ascii="Times New Roman" w:hAnsi="Times New Roman"/>
                <w:sz w:val="24"/>
                <w:szCs w:val="24"/>
              </w:rPr>
            </w:pPr>
            <w:r w:rsidRPr="004A2074">
              <w:rPr>
                <w:rFonts w:ascii="Times New Roman" w:hAnsi="Times New Roman"/>
                <w:sz w:val="24"/>
                <w:szCs w:val="24"/>
              </w:rPr>
              <w:t>28.03.2019</w:t>
            </w:r>
          </w:p>
        </w:tc>
        <w:tc>
          <w:tcPr>
            <w:tcW w:w="1041" w:type="pct"/>
            <w:gridSpan w:val="2"/>
            <w:shd w:val="clear" w:color="auto" w:fill="auto"/>
            <w:vAlign w:val="center"/>
          </w:tcPr>
          <w:p w:rsidR="00390810" w:rsidRPr="004A2074" w:rsidRDefault="00390810" w:rsidP="00697C38">
            <w:pPr>
              <w:spacing w:after="0" w:line="240" w:lineRule="auto"/>
              <w:jc w:val="center"/>
              <w:rPr>
                <w:rFonts w:ascii="Times New Roman" w:hAnsi="Times New Roman"/>
                <w:sz w:val="24"/>
                <w:szCs w:val="24"/>
              </w:rPr>
            </w:pPr>
            <w:proofErr w:type="spellStart"/>
            <w:r w:rsidRPr="004A2074">
              <w:rPr>
                <w:rFonts w:ascii="Times New Roman" w:hAnsi="Times New Roman"/>
                <w:sz w:val="24"/>
                <w:szCs w:val="24"/>
              </w:rPr>
              <w:t>Bannuru</w:t>
            </w:r>
            <w:proofErr w:type="spellEnd"/>
            <w:r w:rsidRPr="004A2074">
              <w:rPr>
                <w:rFonts w:ascii="Times New Roman" w:hAnsi="Times New Roman"/>
                <w:sz w:val="24"/>
                <w:szCs w:val="24"/>
              </w:rPr>
              <w:t>,</w:t>
            </w:r>
          </w:p>
          <w:p w:rsidR="00390810" w:rsidRPr="004A2074" w:rsidRDefault="00390810" w:rsidP="00697C38">
            <w:pPr>
              <w:spacing w:after="0" w:line="240" w:lineRule="auto"/>
              <w:jc w:val="center"/>
              <w:rPr>
                <w:rFonts w:ascii="Times New Roman" w:hAnsi="Times New Roman"/>
                <w:sz w:val="24"/>
                <w:szCs w:val="24"/>
              </w:rPr>
            </w:pPr>
            <w:r w:rsidRPr="004A2074">
              <w:rPr>
                <w:rFonts w:ascii="Times New Roman" w:hAnsi="Times New Roman"/>
                <w:sz w:val="24"/>
                <w:szCs w:val="24"/>
              </w:rPr>
              <w:t>Mysuru</w:t>
            </w:r>
          </w:p>
        </w:tc>
        <w:tc>
          <w:tcPr>
            <w:tcW w:w="1185" w:type="pct"/>
            <w:gridSpan w:val="5"/>
            <w:shd w:val="clear" w:color="auto" w:fill="auto"/>
            <w:vAlign w:val="center"/>
          </w:tcPr>
          <w:p w:rsidR="00390810" w:rsidRPr="004A2074" w:rsidRDefault="00390810" w:rsidP="00697C38">
            <w:pPr>
              <w:spacing w:after="0" w:line="240" w:lineRule="auto"/>
              <w:jc w:val="center"/>
              <w:rPr>
                <w:rFonts w:ascii="Times New Roman" w:hAnsi="Times New Roman"/>
                <w:sz w:val="24"/>
                <w:szCs w:val="24"/>
              </w:rPr>
            </w:pPr>
            <w:r w:rsidRPr="004A2074">
              <w:rPr>
                <w:rFonts w:ascii="Times New Roman" w:hAnsi="Times New Roman"/>
                <w:sz w:val="24"/>
                <w:szCs w:val="24"/>
              </w:rPr>
              <w:t>Parents of Children with Cerebral Palsy</w:t>
            </w:r>
          </w:p>
        </w:tc>
        <w:tc>
          <w:tcPr>
            <w:tcW w:w="607" w:type="pct"/>
            <w:gridSpan w:val="2"/>
            <w:shd w:val="clear" w:color="auto" w:fill="auto"/>
            <w:vAlign w:val="center"/>
          </w:tcPr>
          <w:p w:rsidR="00390810" w:rsidRPr="004A2074" w:rsidRDefault="00390810" w:rsidP="00697C38">
            <w:pPr>
              <w:spacing w:after="0" w:line="240" w:lineRule="auto"/>
              <w:jc w:val="center"/>
              <w:rPr>
                <w:rFonts w:ascii="Times New Roman" w:hAnsi="Times New Roman"/>
                <w:sz w:val="24"/>
                <w:szCs w:val="24"/>
              </w:rPr>
            </w:pPr>
            <w:r w:rsidRPr="004A2074">
              <w:rPr>
                <w:rFonts w:ascii="Times New Roman" w:hAnsi="Times New Roman"/>
                <w:sz w:val="24"/>
                <w:szCs w:val="24"/>
              </w:rPr>
              <w:t>14</w:t>
            </w:r>
          </w:p>
        </w:tc>
        <w:tc>
          <w:tcPr>
            <w:tcW w:w="1078" w:type="pct"/>
            <w:gridSpan w:val="2"/>
            <w:shd w:val="clear" w:color="auto" w:fill="auto"/>
            <w:vAlign w:val="center"/>
          </w:tcPr>
          <w:p w:rsidR="00390810" w:rsidRPr="004A2074" w:rsidRDefault="00390810" w:rsidP="00697C38">
            <w:pPr>
              <w:spacing w:after="0" w:line="240" w:lineRule="auto"/>
              <w:jc w:val="center"/>
              <w:rPr>
                <w:rFonts w:ascii="Times New Roman" w:hAnsi="Times New Roman"/>
                <w:sz w:val="24"/>
                <w:szCs w:val="24"/>
              </w:rPr>
            </w:pPr>
            <w:r w:rsidRPr="004A2074">
              <w:rPr>
                <w:rFonts w:ascii="Times New Roman" w:hAnsi="Times New Roman"/>
                <w:sz w:val="24"/>
                <w:szCs w:val="24"/>
              </w:rPr>
              <w:t xml:space="preserve">Ms. </w:t>
            </w:r>
            <w:proofErr w:type="spellStart"/>
            <w:r w:rsidRPr="004A2074">
              <w:rPr>
                <w:rFonts w:ascii="Times New Roman" w:hAnsi="Times New Roman"/>
                <w:sz w:val="24"/>
                <w:szCs w:val="24"/>
              </w:rPr>
              <w:t>Reshli</w:t>
            </w:r>
            <w:proofErr w:type="spellEnd"/>
            <w:r w:rsidRPr="004A2074">
              <w:rPr>
                <w:rFonts w:ascii="Times New Roman" w:hAnsi="Times New Roman"/>
                <w:sz w:val="24"/>
                <w:szCs w:val="24"/>
              </w:rPr>
              <w:t xml:space="preserve"> Y V</w:t>
            </w:r>
          </w:p>
          <w:p w:rsidR="00390810" w:rsidRPr="004A2074" w:rsidRDefault="00390810" w:rsidP="00697C38">
            <w:pPr>
              <w:spacing w:after="0" w:line="240" w:lineRule="auto"/>
              <w:jc w:val="center"/>
              <w:rPr>
                <w:rFonts w:ascii="Times New Roman" w:hAnsi="Times New Roman"/>
                <w:sz w:val="24"/>
                <w:szCs w:val="24"/>
              </w:rPr>
            </w:pPr>
            <w:r w:rsidRPr="004A2074">
              <w:rPr>
                <w:rFonts w:ascii="Times New Roman" w:hAnsi="Times New Roman"/>
                <w:sz w:val="24"/>
                <w:szCs w:val="24"/>
              </w:rPr>
              <w:t>(SLP Grade 1)</w:t>
            </w:r>
          </w:p>
        </w:tc>
      </w:tr>
      <w:tr w:rsidR="00390810" w:rsidRPr="004A2074" w:rsidTr="006747BE">
        <w:trPr>
          <w:trHeight w:val="60"/>
        </w:trPr>
        <w:tc>
          <w:tcPr>
            <w:tcW w:w="3315" w:type="pct"/>
            <w:gridSpan w:val="11"/>
            <w:shd w:val="clear" w:color="auto" w:fill="auto"/>
            <w:vAlign w:val="center"/>
          </w:tcPr>
          <w:p w:rsidR="00390810" w:rsidRPr="004A2074" w:rsidRDefault="00390810" w:rsidP="009B2196">
            <w:pPr>
              <w:pStyle w:val="NormalWebCharChar"/>
              <w:spacing w:before="0" w:beforeAutospacing="0" w:after="0" w:afterAutospacing="0"/>
              <w:jc w:val="center"/>
              <w:rPr>
                <w:b/>
                <w:bCs/>
              </w:rPr>
            </w:pPr>
            <w:r w:rsidRPr="004A2074">
              <w:rPr>
                <w:b/>
                <w:bCs/>
              </w:rPr>
              <w:t>Overall Total</w:t>
            </w:r>
          </w:p>
        </w:tc>
        <w:tc>
          <w:tcPr>
            <w:tcW w:w="1685" w:type="pct"/>
            <w:gridSpan w:val="4"/>
            <w:shd w:val="clear" w:color="auto" w:fill="auto"/>
            <w:vAlign w:val="center"/>
          </w:tcPr>
          <w:p w:rsidR="00390810" w:rsidRPr="004A2074" w:rsidRDefault="00390810" w:rsidP="009B2196">
            <w:pPr>
              <w:spacing w:after="0"/>
              <w:jc w:val="center"/>
              <w:rPr>
                <w:rFonts w:ascii="Times New Roman" w:hAnsi="Times New Roman"/>
                <w:b/>
                <w:bCs/>
                <w:sz w:val="24"/>
                <w:szCs w:val="24"/>
              </w:rPr>
            </w:pPr>
            <w:r w:rsidRPr="004A2074">
              <w:rPr>
                <w:rFonts w:ascii="Times New Roman" w:hAnsi="Times New Roman"/>
                <w:b/>
                <w:bCs/>
                <w:sz w:val="24"/>
                <w:szCs w:val="24"/>
              </w:rPr>
              <w:t>09 Orientations;</w:t>
            </w:r>
          </w:p>
          <w:p w:rsidR="00390810" w:rsidRPr="004A2074" w:rsidRDefault="00390810" w:rsidP="009B2196">
            <w:pPr>
              <w:spacing w:after="0"/>
              <w:jc w:val="center"/>
              <w:rPr>
                <w:rFonts w:ascii="Times New Roman" w:hAnsi="Times New Roman"/>
                <w:b/>
                <w:bCs/>
                <w:sz w:val="24"/>
                <w:szCs w:val="24"/>
              </w:rPr>
            </w:pPr>
            <w:r w:rsidRPr="004A2074">
              <w:rPr>
                <w:rFonts w:ascii="Times New Roman" w:hAnsi="Times New Roman"/>
                <w:b/>
                <w:bCs/>
                <w:sz w:val="24"/>
                <w:szCs w:val="24"/>
              </w:rPr>
              <w:t>621 participants</w:t>
            </w:r>
          </w:p>
        </w:tc>
      </w:tr>
    </w:tbl>
    <w:p w:rsidR="00DA72A4" w:rsidRPr="004A2074" w:rsidRDefault="00DA72A4" w:rsidP="00DA72A4">
      <w:pPr>
        <w:pStyle w:val="NormalWebCharChar"/>
        <w:rPr>
          <w:bCs/>
        </w:rPr>
      </w:pPr>
      <w:proofErr w:type="gramStart"/>
      <w:r w:rsidRPr="004A2074">
        <w:rPr>
          <w:bCs/>
        </w:rPr>
        <w:t xml:space="preserve">Table 2: Total number of participants oriented in the month of </w:t>
      </w:r>
      <w:r w:rsidR="004D00F7" w:rsidRPr="004A2074">
        <w:rPr>
          <w:bCs/>
        </w:rPr>
        <w:t>March</w:t>
      </w:r>
      <w:r w:rsidRPr="004A2074">
        <w:rPr>
          <w:bCs/>
        </w:rPr>
        <w:t xml:space="preserve"> ‘</w:t>
      </w:r>
      <w:r w:rsidR="0069571C" w:rsidRPr="004A2074">
        <w:rPr>
          <w:bCs/>
        </w:rPr>
        <w:t>19</w:t>
      </w:r>
      <w:r w:rsidRPr="004A2074">
        <w:rPr>
          <w:bCs/>
        </w:rPr>
        <w:t>.</w:t>
      </w:r>
      <w:proofErr w:type="gramEnd"/>
      <w:r w:rsidRPr="004A2074">
        <w:rPr>
          <w:bCs/>
        </w:rPr>
        <w:t xml:space="preserve"> </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3"/>
        <w:gridCol w:w="3941"/>
        <w:gridCol w:w="993"/>
        <w:gridCol w:w="1017"/>
        <w:gridCol w:w="2922"/>
      </w:tblGrid>
      <w:tr w:rsidR="00B51EC2" w:rsidRPr="004A2074" w:rsidTr="009571FD">
        <w:trPr>
          <w:trHeight w:val="414"/>
          <w:jc w:val="center"/>
        </w:trPr>
        <w:tc>
          <w:tcPr>
            <w:tcW w:w="703" w:type="dxa"/>
            <w:vMerge w:val="restart"/>
            <w:vAlign w:val="center"/>
          </w:tcPr>
          <w:p w:rsidR="0069571C" w:rsidRPr="004A2074" w:rsidRDefault="0069571C" w:rsidP="009571FD">
            <w:pPr>
              <w:pStyle w:val="NormalWebCharChar"/>
              <w:spacing w:before="0" w:beforeAutospacing="0" w:after="0" w:afterAutospacing="0"/>
              <w:jc w:val="center"/>
              <w:rPr>
                <w:rFonts w:eastAsia="Calibri"/>
                <w:b/>
              </w:rPr>
            </w:pPr>
            <w:proofErr w:type="spellStart"/>
            <w:r w:rsidRPr="004A2074">
              <w:rPr>
                <w:rFonts w:eastAsia="Calibri"/>
                <w:b/>
              </w:rPr>
              <w:t>S.No</w:t>
            </w:r>
            <w:proofErr w:type="spellEnd"/>
          </w:p>
        </w:tc>
        <w:tc>
          <w:tcPr>
            <w:tcW w:w="3941" w:type="dxa"/>
            <w:vMerge w:val="restart"/>
            <w:vAlign w:val="center"/>
          </w:tcPr>
          <w:p w:rsidR="0069571C" w:rsidRPr="004A2074" w:rsidRDefault="0069571C" w:rsidP="009571FD">
            <w:pPr>
              <w:pStyle w:val="NormalWebCharChar"/>
              <w:spacing w:before="0" w:beforeAutospacing="0" w:after="0" w:afterAutospacing="0"/>
              <w:jc w:val="center"/>
              <w:rPr>
                <w:rFonts w:eastAsia="Calibri"/>
                <w:b/>
              </w:rPr>
            </w:pPr>
            <w:r w:rsidRPr="004A2074">
              <w:rPr>
                <w:rFonts w:eastAsia="Calibri"/>
                <w:b/>
              </w:rPr>
              <w:t>Target group</w:t>
            </w:r>
          </w:p>
        </w:tc>
        <w:tc>
          <w:tcPr>
            <w:tcW w:w="2010" w:type="dxa"/>
            <w:gridSpan w:val="2"/>
            <w:vAlign w:val="center"/>
          </w:tcPr>
          <w:p w:rsidR="0069571C" w:rsidRPr="004A2074" w:rsidRDefault="0069571C" w:rsidP="009571FD">
            <w:pPr>
              <w:pStyle w:val="NormalWebCharChar"/>
              <w:spacing w:before="0" w:beforeAutospacing="0" w:after="0" w:afterAutospacing="0"/>
              <w:jc w:val="center"/>
              <w:rPr>
                <w:rFonts w:eastAsia="Calibri"/>
                <w:b/>
              </w:rPr>
            </w:pPr>
            <w:r w:rsidRPr="004A2074">
              <w:rPr>
                <w:rFonts w:eastAsia="Calibri"/>
                <w:b/>
              </w:rPr>
              <w:t>Gender</w:t>
            </w:r>
          </w:p>
        </w:tc>
        <w:tc>
          <w:tcPr>
            <w:tcW w:w="2922" w:type="dxa"/>
            <w:vMerge w:val="restart"/>
            <w:vAlign w:val="center"/>
          </w:tcPr>
          <w:p w:rsidR="0069571C" w:rsidRPr="004A2074" w:rsidRDefault="0069571C" w:rsidP="009571FD">
            <w:pPr>
              <w:pStyle w:val="NormalWebCharChar"/>
              <w:spacing w:before="0" w:beforeAutospacing="0" w:after="0" w:afterAutospacing="0"/>
              <w:jc w:val="center"/>
              <w:rPr>
                <w:rFonts w:eastAsia="Calibri"/>
                <w:b/>
              </w:rPr>
            </w:pPr>
            <w:r w:rsidRPr="004A2074">
              <w:rPr>
                <w:rFonts w:eastAsia="Calibri"/>
                <w:b/>
              </w:rPr>
              <w:t>Total number of Participants</w:t>
            </w:r>
          </w:p>
        </w:tc>
      </w:tr>
      <w:tr w:rsidR="00B51EC2" w:rsidRPr="004A2074" w:rsidTr="009571FD">
        <w:trPr>
          <w:trHeight w:val="414"/>
          <w:jc w:val="center"/>
        </w:trPr>
        <w:tc>
          <w:tcPr>
            <w:tcW w:w="703" w:type="dxa"/>
            <w:vMerge/>
            <w:vAlign w:val="center"/>
          </w:tcPr>
          <w:p w:rsidR="0069571C" w:rsidRPr="004A2074" w:rsidRDefault="0069571C" w:rsidP="009571FD">
            <w:pPr>
              <w:pStyle w:val="NormalWebCharChar"/>
              <w:spacing w:before="0" w:beforeAutospacing="0" w:after="0" w:afterAutospacing="0"/>
              <w:jc w:val="center"/>
              <w:rPr>
                <w:rFonts w:eastAsia="Calibri"/>
                <w:b/>
              </w:rPr>
            </w:pPr>
          </w:p>
        </w:tc>
        <w:tc>
          <w:tcPr>
            <w:tcW w:w="3941" w:type="dxa"/>
            <w:vMerge/>
            <w:vAlign w:val="center"/>
          </w:tcPr>
          <w:p w:rsidR="0069571C" w:rsidRPr="004A2074" w:rsidRDefault="0069571C" w:rsidP="009571FD">
            <w:pPr>
              <w:pStyle w:val="NormalWebCharChar"/>
              <w:spacing w:before="0" w:beforeAutospacing="0" w:after="0" w:afterAutospacing="0"/>
              <w:jc w:val="center"/>
              <w:rPr>
                <w:rFonts w:eastAsia="Calibri"/>
                <w:b/>
              </w:rPr>
            </w:pPr>
          </w:p>
        </w:tc>
        <w:tc>
          <w:tcPr>
            <w:tcW w:w="993" w:type="dxa"/>
            <w:vAlign w:val="center"/>
          </w:tcPr>
          <w:p w:rsidR="0069571C" w:rsidRPr="004A2074" w:rsidRDefault="0069571C" w:rsidP="009571FD">
            <w:pPr>
              <w:pStyle w:val="NormalWebCharChar"/>
              <w:spacing w:before="0" w:beforeAutospacing="0" w:after="0" w:afterAutospacing="0"/>
              <w:jc w:val="center"/>
              <w:rPr>
                <w:rFonts w:eastAsia="Calibri"/>
                <w:b/>
              </w:rPr>
            </w:pPr>
            <w:r w:rsidRPr="004A2074">
              <w:rPr>
                <w:rFonts w:eastAsia="Calibri"/>
                <w:b/>
              </w:rPr>
              <w:t>Male</w:t>
            </w:r>
          </w:p>
        </w:tc>
        <w:tc>
          <w:tcPr>
            <w:tcW w:w="1017" w:type="dxa"/>
            <w:vAlign w:val="center"/>
          </w:tcPr>
          <w:p w:rsidR="0069571C" w:rsidRPr="004A2074" w:rsidRDefault="0069571C" w:rsidP="009571FD">
            <w:pPr>
              <w:pStyle w:val="NormalWebCharChar"/>
              <w:spacing w:before="0" w:beforeAutospacing="0" w:after="0" w:afterAutospacing="0"/>
              <w:jc w:val="center"/>
              <w:rPr>
                <w:rFonts w:eastAsia="Calibri"/>
                <w:b/>
              </w:rPr>
            </w:pPr>
            <w:r w:rsidRPr="004A2074">
              <w:rPr>
                <w:rFonts w:eastAsia="Calibri"/>
                <w:b/>
              </w:rPr>
              <w:t>Female</w:t>
            </w:r>
          </w:p>
        </w:tc>
        <w:tc>
          <w:tcPr>
            <w:tcW w:w="2922" w:type="dxa"/>
            <w:vMerge/>
            <w:vAlign w:val="center"/>
          </w:tcPr>
          <w:p w:rsidR="0069571C" w:rsidRPr="004A2074" w:rsidRDefault="0069571C" w:rsidP="009571FD">
            <w:pPr>
              <w:pStyle w:val="NormalWebCharChar"/>
              <w:spacing w:before="0" w:beforeAutospacing="0" w:after="0" w:afterAutospacing="0"/>
              <w:jc w:val="center"/>
              <w:rPr>
                <w:rFonts w:eastAsia="Calibri"/>
                <w:b/>
              </w:rPr>
            </w:pPr>
          </w:p>
        </w:tc>
      </w:tr>
      <w:tr w:rsidR="00B51EC2" w:rsidRPr="004A2074" w:rsidTr="009571FD">
        <w:trPr>
          <w:trHeight w:val="414"/>
          <w:jc w:val="center"/>
        </w:trPr>
        <w:tc>
          <w:tcPr>
            <w:tcW w:w="703" w:type="dxa"/>
            <w:vAlign w:val="center"/>
          </w:tcPr>
          <w:p w:rsidR="0069571C" w:rsidRPr="004A2074" w:rsidRDefault="0069571C" w:rsidP="009571FD">
            <w:pPr>
              <w:pStyle w:val="NormalWebCharChar"/>
              <w:spacing w:before="0" w:beforeAutospacing="0" w:after="0" w:afterAutospacing="0"/>
              <w:jc w:val="center"/>
              <w:rPr>
                <w:rFonts w:eastAsia="Calibri"/>
                <w:b/>
              </w:rPr>
            </w:pPr>
            <w:r w:rsidRPr="004A2074">
              <w:rPr>
                <w:rFonts w:eastAsia="Calibri"/>
                <w:b/>
              </w:rPr>
              <w:t>1.</w:t>
            </w:r>
          </w:p>
        </w:tc>
        <w:tc>
          <w:tcPr>
            <w:tcW w:w="3941" w:type="dxa"/>
            <w:vAlign w:val="center"/>
          </w:tcPr>
          <w:p w:rsidR="0069571C" w:rsidRPr="004A2074" w:rsidRDefault="0069571C" w:rsidP="009571FD">
            <w:pPr>
              <w:pStyle w:val="NormalWebCharChar"/>
              <w:spacing w:before="0" w:beforeAutospacing="0" w:after="0" w:afterAutospacing="0"/>
              <w:jc w:val="center"/>
              <w:rPr>
                <w:rFonts w:eastAsia="Calibri"/>
                <w:lang w:val="en-IN"/>
              </w:rPr>
            </w:pPr>
            <w:r w:rsidRPr="004A2074">
              <w:rPr>
                <w:rFonts w:eastAsia="Calibri"/>
                <w:lang w:val="en-IN"/>
              </w:rPr>
              <w:t>Anganwadi Workers</w:t>
            </w:r>
          </w:p>
        </w:tc>
        <w:tc>
          <w:tcPr>
            <w:tcW w:w="993" w:type="dxa"/>
            <w:vAlign w:val="center"/>
          </w:tcPr>
          <w:p w:rsidR="0069571C" w:rsidRPr="004A2074" w:rsidRDefault="00D263D1" w:rsidP="009571FD">
            <w:pPr>
              <w:pStyle w:val="NormalWebCharChar"/>
              <w:spacing w:before="0" w:beforeAutospacing="0" w:after="0" w:afterAutospacing="0"/>
              <w:jc w:val="center"/>
              <w:rPr>
                <w:rFonts w:eastAsia="Calibri"/>
              </w:rPr>
            </w:pPr>
            <w:r w:rsidRPr="004A2074">
              <w:rPr>
                <w:rFonts w:eastAsia="Calibri"/>
              </w:rPr>
              <w:t>7</w:t>
            </w:r>
          </w:p>
        </w:tc>
        <w:tc>
          <w:tcPr>
            <w:tcW w:w="1017" w:type="dxa"/>
            <w:vAlign w:val="center"/>
          </w:tcPr>
          <w:p w:rsidR="0069571C" w:rsidRPr="004A2074" w:rsidRDefault="00D263D1" w:rsidP="009571FD">
            <w:pPr>
              <w:pStyle w:val="NormalWebCharChar"/>
              <w:spacing w:before="0" w:beforeAutospacing="0" w:after="0" w:afterAutospacing="0"/>
              <w:jc w:val="center"/>
              <w:rPr>
                <w:rFonts w:eastAsia="Calibri"/>
              </w:rPr>
            </w:pPr>
            <w:r w:rsidRPr="004A2074">
              <w:rPr>
                <w:rFonts w:eastAsia="Calibri"/>
              </w:rPr>
              <w:t>98</w:t>
            </w:r>
          </w:p>
        </w:tc>
        <w:tc>
          <w:tcPr>
            <w:tcW w:w="2922" w:type="dxa"/>
            <w:vAlign w:val="center"/>
          </w:tcPr>
          <w:p w:rsidR="0069571C" w:rsidRPr="004A2074" w:rsidRDefault="00400737" w:rsidP="009571FD">
            <w:pPr>
              <w:pStyle w:val="NormalWebCharChar"/>
              <w:spacing w:before="0" w:beforeAutospacing="0" w:after="0" w:afterAutospacing="0"/>
              <w:jc w:val="center"/>
              <w:rPr>
                <w:rFonts w:eastAsia="Calibri"/>
                <w:b/>
              </w:rPr>
            </w:pPr>
            <w:r w:rsidRPr="004A2074">
              <w:rPr>
                <w:rFonts w:eastAsia="Calibri"/>
                <w:b/>
              </w:rPr>
              <w:t>105</w:t>
            </w:r>
          </w:p>
        </w:tc>
      </w:tr>
      <w:tr w:rsidR="00B51EC2" w:rsidRPr="004A2074" w:rsidTr="009571FD">
        <w:trPr>
          <w:trHeight w:val="414"/>
          <w:jc w:val="center"/>
        </w:trPr>
        <w:tc>
          <w:tcPr>
            <w:tcW w:w="703" w:type="dxa"/>
            <w:vAlign w:val="center"/>
          </w:tcPr>
          <w:p w:rsidR="00DA6ED9" w:rsidRPr="004A2074" w:rsidRDefault="00DA6ED9" w:rsidP="009571FD">
            <w:pPr>
              <w:pStyle w:val="NormalWebCharChar"/>
              <w:spacing w:before="0" w:beforeAutospacing="0" w:after="0" w:afterAutospacing="0"/>
              <w:jc w:val="center"/>
              <w:rPr>
                <w:rFonts w:eastAsia="Calibri"/>
                <w:b/>
              </w:rPr>
            </w:pPr>
            <w:r w:rsidRPr="004A2074">
              <w:rPr>
                <w:rFonts w:eastAsia="Calibri"/>
                <w:b/>
              </w:rPr>
              <w:t>4.</w:t>
            </w:r>
          </w:p>
        </w:tc>
        <w:tc>
          <w:tcPr>
            <w:tcW w:w="3941" w:type="dxa"/>
            <w:vAlign w:val="center"/>
          </w:tcPr>
          <w:p w:rsidR="00DA6ED9" w:rsidRPr="004A2074" w:rsidRDefault="00DA6ED9" w:rsidP="009571FD">
            <w:pPr>
              <w:pStyle w:val="NormalWebCharChar"/>
              <w:spacing w:before="0" w:beforeAutospacing="0" w:after="0" w:afterAutospacing="0"/>
              <w:jc w:val="center"/>
              <w:rPr>
                <w:rFonts w:eastAsia="Calibri"/>
                <w:lang w:val="en-IN"/>
              </w:rPr>
            </w:pPr>
            <w:r w:rsidRPr="004A2074">
              <w:rPr>
                <w:rFonts w:eastAsia="Calibri"/>
                <w:lang w:val="en-IN"/>
              </w:rPr>
              <w:t>Students</w:t>
            </w:r>
          </w:p>
        </w:tc>
        <w:tc>
          <w:tcPr>
            <w:tcW w:w="993" w:type="dxa"/>
            <w:vAlign w:val="center"/>
          </w:tcPr>
          <w:p w:rsidR="00DA6ED9" w:rsidRPr="004A2074" w:rsidRDefault="00FC6114" w:rsidP="009571FD">
            <w:pPr>
              <w:pStyle w:val="NormalWebCharChar"/>
              <w:spacing w:before="0" w:beforeAutospacing="0" w:after="0" w:afterAutospacing="0"/>
              <w:jc w:val="center"/>
              <w:rPr>
                <w:rFonts w:eastAsia="Calibri"/>
              </w:rPr>
            </w:pPr>
            <w:r w:rsidRPr="004A2074">
              <w:rPr>
                <w:rFonts w:eastAsia="Calibri"/>
              </w:rPr>
              <w:t>294</w:t>
            </w:r>
          </w:p>
        </w:tc>
        <w:tc>
          <w:tcPr>
            <w:tcW w:w="1017" w:type="dxa"/>
            <w:vAlign w:val="center"/>
          </w:tcPr>
          <w:p w:rsidR="00DA6ED9" w:rsidRPr="004A2074" w:rsidRDefault="00FC6114" w:rsidP="009571FD">
            <w:pPr>
              <w:pStyle w:val="NormalWebCharChar"/>
              <w:spacing w:before="0" w:beforeAutospacing="0" w:after="0" w:afterAutospacing="0"/>
              <w:jc w:val="center"/>
              <w:rPr>
                <w:rFonts w:eastAsia="Calibri"/>
              </w:rPr>
            </w:pPr>
            <w:r w:rsidRPr="004A2074">
              <w:rPr>
                <w:rFonts w:eastAsia="Calibri"/>
              </w:rPr>
              <w:t>187</w:t>
            </w:r>
          </w:p>
        </w:tc>
        <w:tc>
          <w:tcPr>
            <w:tcW w:w="2922" w:type="dxa"/>
            <w:vAlign w:val="center"/>
          </w:tcPr>
          <w:p w:rsidR="00DA6ED9" w:rsidRPr="004A2074" w:rsidRDefault="00400737" w:rsidP="009571FD">
            <w:pPr>
              <w:pStyle w:val="NormalWebCharChar"/>
              <w:spacing w:before="0" w:beforeAutospacing="0" w:after="0" w:afterAutospacing="0"/>
              <w:jc w:val="center"/>
              <w:rPr>
                <w:rFonts w:eastAsia="Calibri"/>
                <w:b/>
              </w:rPr>
            </w:pPr>
            <w:r w:rsidRPr="004A2074">
              <w:rPr>
                <w:rFonts w:eastAsia="Calibri"/>
                <w:b/>
              </w:rPr>
              <w:t>481</w:t>
            </w:r>
          </w:p>
        </w:tc>
      </w:tr>
      <w:tr w:rsidR="00B51EC2" w:rsidRPr="004A2074" w:rsidTr="009571FD">
        <w:trPr>
          <w:trHeight w:val="414"/>
          <w:jc w:val="center"/>
        </w:trPr>
        <w:tc>
          <w:tcPr>
            <w:tcW w:w="703" w:type="dxa"/>
            <w:vAlign w:val="center"/>
          </w:tcPr>
          <w:p w:rsidR="00DA6ED9" w:rsidRPr="004A2074" w:rsidRDefault="00DA6ED9" w:rsidP="009571FD">
            <w:pPr>
              <w:pStyle w:val="NormalWebCharChar"/>
              <w:spacing w:before="0" w:beforeAutospacing="0" w:after="0" w:afterAutospacing="0"/>
              <w:jc w:val="center"/>
              <w:rPr>
                <w:rFonts w:eastAsia="Calibri"/>
                <w:b/>
              </w:rPr>
            </w:pPr>
            <w:r w:rsidRPr="004A2074">
              <w:rPr>
                <w:rFonts w:eastAsia="Calibri"/>
                <w:b/>
              </w:rPr>
              <w:t>5.</w:t>
            </w:r>
          </w:p>
        </w:tc>
        <w:tc>
          <w:tcPr>
            <w:tcW w:w="3941" w:type="dxa"/>
            <w:vAlign w:val="center"/>
          </w:tcPr>
          <w:p w:rsidR="00DA6ED9" w:rsidRPr="004A2074" w:rsidRDefault="00DA6ED9" w:rsidP="009571FD">
            <w:pPr>
              <w:pStyle w:val="NormalWebCharChar"/>
              <w:spacing w:before="0" w:beforeAutospacing="0" w:after="0" w:afterAutospacing="0"/>
              <w:jc w:val="center"/>
              <w:rPr>
                <w:rFonts w:eastAsia="Calibri"/>
                <w:lang w:val="en-IN"/>
              </w:rPr>
            </w:pPr>
            <w:r w:rsidRPr="004A2074">
              <w:rPr>
                <w:rFonts w:eastAsia="Calibri"/>
                <w:lang w:val="en-IN"/>
              </w:rPr>
              <w:t>Nursing Students</w:t>
            </w:r>
          </w:p>
        </w:tc>
        <w:tc>
          <w:tcPr>
            <w:tcW w:w="993" w:type="dxa"/>
            <w:vAlign w:val="center"/>
          </w:tcPr>
          <w:p w:rsidR="00DA6ED9" w:rsidRPr="004A2074" w:rsidRDefault="000E3A58" w:rsidP="009571FD">
            <w:pPr>
              <w:pStyle w:val="NormalWebCharChar"/>
              <w:spacing w:before="0" w:beforeAutospacing="0" w:after="0" w:afterAutospacing="0"/>
              <w:jc w:val="center"/>
              <w:rPr>
                <w:rFonts w:eastAsia="Calibri"/>
              </w:rPr>
            </w:pPr>
            <w:r w:rsidRPr="004A2074">
              <w:rPr>
                <w:rFonts w:eastAsia="Calibri"/>
              </w:rPr>
              <w:t>0</w:t>
            </w:r>
            <w:r w:rsidR="00DD0EF5" w:rsidRPr="004A2074">
              <w:rPr>
                <w:rFonts w:eastAsia="Calibri"/>
              </w:rPr>
              <w:t>6</w:t>
            </w:r>
          </w:p>
        </w:tc>
        <w:tc>
          <w:tcPr>
            <w:tcW w:w="1017" w:type="dxa"/>
            <w:vAlign w:val="center"/>
          </w:tcPr>
          <w:p w:rsidR="00DA6ED9" w:rsidRPr="004A2074" w:rsidRDefault="00DD0EF5" w:rsidP="009571FD">
            <w:pPr>
              <w:pStyle w:val="NormalWebCharChar"/>
              <w:spacing w:before="0" w:beforeAutospacing="0" w:after="0" w:afterAutospacing="0"/>
              <w:jc w:val="center"/>
              <w:rPr>
                <w:rFonts w:eastAsia="Calibri"/>
              </w:rPr>
            </w:pPr>
            <w:r w:rsidRPr="004A2074">
              <w:rPr>
                <w:rFonts w:eastAsia="Calibri"/>
              </w:rPr>
              <w:t>30</w:t>
            </w:r>
          </w:p>
        </w:tc>
        <w:tc>
          <w:tcPr>
            <w:tcW w:w="2922" w:type="dxa"/>
            <w:vAlign w:val="center"/>
          </w:tcPr>
          <w:p w:rsidR="00DA6ED9" w:rsidRPr="004A2074" w:rsidRDefault="00DD0EF5" w:rsidP="009571FD">
            <w:pPr>
              <w:pStyle w:val="NormalWebCharChar"/>
              <w:spacing w:before="0" w:beforeAutospacing="0" w:after="0" w:afterAutospacing="0"/>
              <w:jc w:val="center"/>
              <w:rPr>
                <w:rFonts w:eastAsia="Calibri"/>
                <w:b/>
              </w:rPr>
            </w:pPr>
            <w:r w:rsidRPr="004A2074">
              <w:rPr>
                <w:rFonts w:eastAsia="Calibri"/>
                <w:b/>
              </w:rPr>
              <w:t>36</w:t>
            </w:r>
          </w:p>
        </w:tc>
      </w:tr>
      <w:tr w:rsidR="00B51EC2" w:rsidRPr="004A2074" w:rsidTr="009571FD">
        <w:trPr>
          <w:trHeight w:val="414"/>
          <w:jc w:val="center"/>
        </w:trPr>
        <w:tc>
          <w:tcPr>
            <w:tcW w:w="703" w:type="dxa"/>
            <w:vAlign w:val="center"/>
          </w:tcPr>
          <w:p w:rsidR="00DA6ED9" w:rsidRPr="004A2074" w:rsidRDefault="00DA6ED9" w:rsidP="009571FD">
            <w:pPr>
              <w:pStyle w:val="NormalWebCharChar"/>
              <w:spacing w:before="0" w:beforeAutospacing="0" w:after="0" w:afterAutospacing="0"/>
              <w:jc w:val="center"/>
              <w:rPr>
                <w:rFonts w:eastAsia="Calibri"/>
                <w:b/>
              </w:rPr>
            </w:pPr>
            <w:r w:rsidRPr="004A2074">
              <w:rPr>
                <w:rFonts w:eastAsia="Calibri"/>
                <w:b/>
              </w:rPr>
              <w:t>6.</w:t>
            </w:r>
          </w:p>
        </w:tc>
        <w:tc>
          <w:tcPr>
            <w:tcW w:w="3941" w:type="dxa"/>
            <w:vAlign w:val="center"/>
          </w:tcPr>
          <w:p w:rsidR="00DA6ED9" w:rsidRPr="004A2074" w:rsidRDefault="00071C33" w:rsidP="009571FD">
            <w:pPr>
              <w:pStyle w:val="NormalWebCharChar"/>
              <w:spacing w:before="0" w:beforeAutospacing="0" w:after="0" w:afterAutospacing="0"/>
              <w:jc w:val="center"/>
              <w:rPr>
                <w:rFonts w:eastAsia="Calibri"/>
                <w:lang w:val="en-IN"/>
              </w:rPr>
            </w:pPr>
            <w:r w:rsidRPr="004A2074">
              <w:rPr>
                <w:rFonts w:eastAsia="Calibri"/>
                <w:lang w:val="en-IN"/>
              </w:rPr>
              <w:t>School</w:t>
            </w:r>
            <w:r w:rsidR="00DA6ED9" w:rsidRPr="004A2074">
              <w:rPr>
                <w:rFonts w:eastAsia="Calibri"/>
                <w:lang w:val="en-IN"/>
              </w:rPr>
              <w:t xml:space="preserve"> Teachers</w:t>
            </w:r>
          </w:p>
        </w:tc>
        <w:tc>
          <w:tcPr>
            <w:tcW w:w="993" w:type="dxa"/>
            <w:vAlign w:val="center"/>
          </w:tcPr>
          <w:p w:rsidR="00DA6ED9" w:rsidRPr="004A2074" w:rsidRDefault="00400737" w:rsidP="009571FD">
            <w:pPr>
              <w:pStyle w:val="NormalWebCharChar"/>
              <w:spacing w:before="0" w:beforeAutospacing="0" w:after="0" w:afterAutospacing="0"/>
              <w:jc w:val="center"/>
              <w:rPr>
                <w:rFonts w:eastAsia="Calibri"/>
              </w:rPr>
            </w:pPr>
            <w:r w:rsidRPr="004A2074">
              <w:rPr>
                <w:rFonts w:eastAsia="Calibri"/>
              </w:rPr>
              <w:t>42</w:t>
            </w:r>
          </w:p>
        </w:tc>
        <w:tc>
          <w:tcPr>
            <w:tcW w:w="1017" w:type="dxa"/>
            <w:vAlign w:val="center"/>
          </w:tcPr>
          <w:p w:rsidR="00DA6ED9" w:rsidRPr="004A2074" w:rsidRDefault="009571FD" w:rsidP="009571FD">
            <w:pPr>
              <w:pStyle w:val="NormalWebCharChar"/>
              <w:spacing w:before="0" w:beforeAutospacing="0" w:after="0" w:afterAutospacing="0"/>
              <w:jc w:val="center"/>
              <w:rPr>
                <w:rFonts w:eastAsia="Calibri"/>
              </w:rPr>
            </w:pPr>
            <w:r w:rsidRPr="004A2074">
              <w:rPr>
                <w:rFonts w:eastAsia="Calibri"/>
              </w:rPr>
              <w:t>31</w:t>
            </w:r>
          </w:p>
        </w:tc>
        <w:tc>
          <w:tcPr>
            <w:tcW w:w="2922" w:type="dxa"/>
            <w:vAlign w:val="center"/>
          </w:tcPr>
          <w:p w:rsidR="00DA6ED9" w:rsidRPr="004A2074" w:rsidRDefault="009571FD" w:rsidP="009571FD">
            <w:pPr>
              <w:pStyle w:val="NormalWebCharChar"/>
              <w:spacing w:before="0" w:beforeAutospacing="0" w:after="0" w:afterAutospacing="0"/>
              <w:jc w:val="center"/>
              <w:rPr>
                <w:rFonts w:eastAsia="Calibri"/>
                <w:b/>
              </w:rPr>
            </w:pPr>
            <w:r w:rsidRPr="004A2074">
              <w:rPr>
                <w:rFonts w:eastAsia="Calibri"/>
                <w:b/>
              </w:rPr>
              <w:t>73</w:t>
            </w:r>
          </w:p>
        </w:tc>
      </w:tr>
      <w:tr w:rsidR="00B51EC2" w:rsidRPr="004A2074" w:rsidTr="009571FD">
        <w:trPr>
          <w:trHeight w:val="414"/>
          <w:jc w:val="center"/>
        </w:trPr>
        <w:tc>
          <w:tcPr>
            <w:tcW w:w="703" w:type="dxa"/>
            <w:vAlign w:val="center"/>
          </w:tcPr>
          <w:p w:rsidR="00AF3CF1" w:rsidRPr="004A2074" w:rsidRDefault="000E3A58" w:rsidP="009571FD">
            <w:pPr>
              <w:pStyle w:val="NormalWebCharChar"/>
              <w:spacing w:before="0" w:beforeAutospacing="0" w:after="0" w:afterAutospacing="0"/>
              <w:jc w:val="center"/>
              <w:rPr>
                <w:rFonts w:eastAsia="Calibri"/>
                <w:b/>
              </w:rPr>
            </w:pPr>
            <w:r w:rsidRPr="004A2074">
              <w:rPr>
                <w:rFonts w:eastAsia="Calibri"/>
                <w:b/>
              </w:rPr>
              <w:t>7.</w:t>
            </w:r>
          </w:p>
        </w:tc>
        <w:tc>
          <w:tcPr>
            <w:tcW w:w="3941" w:type="dxa"/>
            <w:vAlign w:val="center"/>
          </w:tcPr>
          <w:p w:rsidR="00AF3CF1" w:rsidRPr="004A2074" w:rsidRDefault="00AF3CF1" w:rsidP="009571FD">
            <w:pPr>
              <w:pStyle w:val="NormalWebCharChar"/>
              <w:spacing w:before="0" w:beforeAutospacing="0" w:after="0" w:afterAutospacing="0"/>
              <w:jc w:val="center"/>
              <w:rPr>
                <w:rFonts w:eastAsia="Calibri"/>
                <w:lang w:val="en-IN"/>
              </w:rPr>
            </w:pPr>
            <w:r w:rsidRPr="004A2074">
              <w:rPr>
                <w:rFonts w:eastAsia="Calibri"/>
                <w:lang w:val="en-IN"/>
              </w:rPr>
              <w:t>Nurses</w:t>
            </w:r>
          </w:p>
        </w:tc>
        <w:tc>
          <w:tcPr>
            <w:tcW w:w="993" w:type="dxa"/>
            <w:vAlign w:val="center"/>
          </w:tcPr>
          <w:p w:rsidR="00AF3CF1" w:rsidRPr="004A2074" w:rsidRDefault="001C7085" w:rsidP="009571FD">
            <w:pPr>
              <w:pStyle w:val="NormalWebCharChar"/>
              <w:spacing w:before="0" w:beforeAutospacing="0" w:after="0" w:afterAutospacing="0"/>
              <w:jc w:val="center"/>
              <w:rPr>
                <w:rFonts w:eastAsia="Calibri"/>
              </w:rPr>
            </w:pPr>
            <w:r w:rsidRPr="004A2074">
              <w:rPr>
                <w:rFonts w:eastAsia="Calibri"/>
              </w:rPr>
              <w:t>06</w:t>
            </w:r>
          </w:p>
        </w:tc>
        <w:tc>
          <w:tcPr>
            <w:tcW w:w="1017" w:type="dxa"/>
            <w:vAlign w:val="center"/>
          </w:tcPr>
          <w:p w:rsidR="00AF3CF1" w:rsidRPr="004A2074" w:rsidRDefault="001C7085" w:rsidP="009571FD">
            <w:pPr>
              <w:pStyle w:val="NormalWebCharChar"/>
              <w:spacing w:before="0" w:beforeAutospacing="0" w:after="0" w:afterAutospacing="0"/>
              <w:jc w:val="center"/>
              <w:rPr>
                <w:rFonts w:eastAsia="Calibri"/>
              </w:rPr>
            </w:pPr>
            <w:r w:rsidRPr="004A2074">
              <w:rPr>
                <w:rFonts w:eastAsia="Calibri"/>
              </w:rPr>
              <w:t>30</w:t>
            </w:r>
          </w:p>
        </w:tc>
        <w:tc>
          <w:tcPr>
            <w:tcW w:w="2922" w:type="dxa"/>
            <w:vAlign w:val="center"/>
          </w:tcPr>
          <w:p w:rsidR="00AF3CF1" w:rsidRPr="004A2074" w:rsidRDefault="001C7085" w:rsidP="009571FD">
            <w:pPr>
              <w:pStyle w:val="NormalWebCharChar"/>
              <w:spacing w:before="0" w:beforeAutospacing="0" w:after="0" w:afterAutospacing="0"/>
              <w:jc w:val="center"/>
              <w:rPr>
                <w:rFonts w:eastAsia="Calibri"/>
                <w:b/>
              </w:rPr>
            </w:pPr>
            <w:r w:rsidRPr="004A2074">
              <w:rPr>
                <w:rFonts w:eastAsia="Calibri"/>
                <w:b/>
              </w:rPr>
              <w:t>36</w:t>
            </w:r>
          </w:p>
        </w:tc>
      </w:tr>
      <w:tr w:rsidR="009571FD" w:rsidRPr="004A2074" w:rsidTr="009571FD">
        <w:trPr>
          <w:trHeight w:val="414"/>
          <w:jc w:val="center"/>
        </w:trPr>
        <w:tc>
          <w:tcPr>
            <w:tcW w:w="703" w:type="dxa"/>
            <w:vAlign w:val="center"/>
          </w:tcPr>
          <w:p w:rsidR="009571FD" w:rsidRPr="004A2074" w:rsidRDefault="009571FD" w:rsidP="009571FD">
            <w:pPr>
              <w:pStyle w:val="NormalWebCharChar"/>
              <w:spacing w:before="0" w:beforeAutospacing="0" w:after="0" w:afterAutospacing="0"/>
              <w:jc w:val="center"/>
              <w:rPr>
                <w:rFonts w:eastAsia="Calibri"/>
                <w:b/>
              </w:rPr>
            </w:pPr>
            <w:r w:rsidRPr="004A2074">
              <w:rPr>
                <w:rFonts w:eastAsia="Calibri"/>
                <w:b/>
              </w:rPr>
              <w:t>8.</w:t>
            </w:r>
          </w:p>
        </w:tc>
        <w:tc>
          <w:tcPr>
            <w:tcW w:w="3941" w:type="dxa"/>
            <w:vAlign w:val="center"/>
          </w:tcPr>
          <w:p w:rsidR="009571FD" w:rsidRPr="004A2074" w:rsidRDefault="009571FD" w:rsidP="009571FD">
            <w:pPr>
              <w:jc w:val="center"/>
              <w:rPr>
                <w:rFonts w:ascii="Times New Roman" w:eastAsia="Calibri" w:hAnsi="Times New Roman"/>
                <w:sz w:val="24"/>
                <w:szCs w:val="24"/>
              </w:rPr>
            </w:pPr>
            <w:r w:rsidRPr="004A2074">
              <w:rPr>
                <w:rFonts w:ascii="Times New Roman" w:eastAsia="Calibri" w:hAnsi="Times New Roman"/>
                <w:sz w:val="24"/>
                <w:szCs w:val="24"/>
              </w:rPr>
              <w:t>Parents</w:t>
            </w:r>
          </w:p>
        </w:tc>
        <w:tc>
          <w:tcPr>
            <w:tcW w:w="993" w:type="dxa"/>
            <w:vAlign w:val="center"/>
          </w:tcPr>
          <w:p w:rsidR="009571FD" w:rsidRPr="004A2074" w:rsidRDefault="009571FD" w:rsidP="009571FD">
            <w:pPr>
              <w:jc w:val="center"/>
              <w:rPr>
                <w:rFonts w:ascii="Times New Roman" w:eastAsia="Calibri" w:hAnsi="Times New Roman"/>
                <w:sz w:val="24"/>
                <w:szCs w:val="24"/>
              </w:rPr>
            </w:pPr>
            <w:r w:rsidRPr="004A2074">
              <w:rPr>
                <w:rFonts w:ascii="Times New Roman" w:eastAsia="Calibri" w:hAnsi="Times New Roman"/>
                <w:sz w:val="24"/>
                <w:szCs w:val="24"/>
              </w:rPr>
              <w:t>4</w:t>
            </w:r>
          </w:p>
        </w:tc>
        <w:tc>
          <w:tcPr>
            <w:tcW w:w="1017" w:type="dxa"/>
            <w:vAlign w:val="center"/>
          </w:tcPr>
          <w:p w:rsidR="009571FD" w:rsidRPr="004A2074" w:rsidRDefault="009571FD" w:rsidP="009571FD">
            <w:pPr>
              <w:jc w:val="center"/>
              <w:rPr>
                <w:rFonts w:ascii="Times New Roman" w:eastAsia="Calibri" w:hAnsi="Times New Roman"/>
                <w:sz w:val="24"/>
                <w:szCs w:val="24"/>
              </w:rPr>
            </w:pPr>
            <w:r w:rsidRPr="004A2074">
              <w:rPr>
                <w:rFonts w:ascii="Times New Roman" w:eastAsia="Calibri" w:hAnsi="Times New Roman"/>
                <w:sz w:val="24"/>
                <w:szCs w:val="24"/>
              </w:rPr>
              <w:t>6</w:t>
            </w:r>
          </w:p>
        </w:tc>
        <w:tc>
          <w:tcPr>
            <w:tcW w:w="2922" w:type="dxa"/>
            <w:vAlign w:val="center"/>
          </w:tcPr>
          <w:p w:rsidR="009571FD" w:rsidRPr="004A2074" w:rsidRDefault="009571FD" w:rsidP="009571FD">
            <w:pPr>
              <w:jc w:val="center"/>
              <w:rPr>
                <w:rFonts w:ascii="Times New Roman" w:eastAsia="Calibri" w:hAnsi="Times New Roman"/>
                <w:b/>
                <w:bCs/>
                <w:sz w:val="24"/>
                <w:szCs w:val="24"/>
              </w:rPr>
            </w:pPr>
            <w:r w:rsidRPr="004A2074">
              <w:rPr>
                <w:rFonts w:ascii="Times New Roman" w:eastAsia="Calibri" w:hAnsi="Times New Roman"/>
                <w:b/>
                <w:bCs/>
                <w:sz w:val="24"/>
                <w:szCs w:val="24"/>
              </w:rPr>
              <w:t>10</w:t>
            </w:r>
          </w:p>
        </w:tc>
      </w:tr>
      <w:tr w:rsidR="009571FD" w:rsidRPr="004A2074" w:rsidTr="009571FD">
        <w:trPr>
          <w:trHeight w:val="414"/>
          <w:jc w:val="center"/>
        </w:trPr>
        <w:tc>
          <w:tcPr>
            <w:tcW w:w="703" w:type="dxa"/>
            <w:vAlign w:val="center"/>
          </w:tcPr>
          <w:p w:rsidR="009571FD" w:rsidRPr="004A2074" w:rsidRDefault="009571FD" w:rsidP="009571FD">
            <w:pPr>
              <w:pStyle w:val="NormalWebCharChar"/>
              <w:spacing w:before="0" w:beforeAutospacing="0" w:after="0" w:afterAutospacing="0"/>
              <w:jc w:val="center"/>
              <w:rPr>
                <w:rFonts w:eastAsia="Calibri"/>
                <w:b/>
              </w:rPr>
            </w:pPr>
            <w:r w:rsidRPr="004A2074">
              <w:rPr>
                <w:rFonts w:eastAsia="Calibri"/>
                <w:b/>
              </w:rPr>
              <w:t>9.</w:t>
            </w:r>
          </w:p>
        </w:tc>
        <w:tc>
          <w:tcPr>
            <w:tcW w:w="3941" w:type="dxa"/>
            <w:vAlign w:val="center"/>
          </w:tcPr>
          <w:p w:rsidR="009571FD" w:rsidRPr="004A2074" w:rsidRDefault="009571FD" w:rsidP="009571FD">
            <w:pPr>
              <w:spacing w:after="0" w:line="240" w:lineRule="auto"/>
              <w:jc w:val="center"/>
              <w:rPr>
                <w:rFonts w:ascii="Times New Roman" w:hAnsi="Times New Roman"/>
                <w:sz w:val="24"/>
                <w:szCs w:val="24"/>
              </w:rPr>
            </w:pPr>
            <w:r w:rsidRPr="004A2074">
              <w:rPr>
                <w:rFonts w:ascii="Times New Roman" w:hAnsi="Times New Roman"/>
                <w:sz w:val="24"/>
                <w:szCs w:val="24"/>
              </w:rPr>
              <w:t>Parents of Children with Cerebral Palsy</w:t>
            </w:r>
          </w:p>
        </w:tc>
        <w:tc>
          <w:tcPr>
            <w:tcW w:w="993" w:type="dxa"/>
            <w:vAlign w:val="center"/>
          </w:tcPr>
          <w:p w:rsidR="009571FD" w:rsidRPr="004A2074" w:rsidRDefault="009571FD" w:rsidP="009571FD">
            <w:pPr>
              <w:spacing w:after="0"/>
              <w:jc w:val="center"/>
              <w:rPr>
                <w:rFonts w:ascii="Times New Roman" w:eastAsia="Calibri" w:hAnsi="Times New Roman"/>
                <w:bCs/>
                <w:sz w:val="24"/>
                <w:szCs w:val="24"/>
              </w:rPr>
            </w:pPr>
            <w:r w:rsidRPr="004A2074">
              <w:rPr>
                <w:rFonts w:ascii="Times New Roman" w:eastAsia="Calibri" w:hAnsi="Times New Roman"/>
                <w:bCs/>
                <w:sz w:val="24"/>
                <w:szCs w:val="24"/>
              </w:rPr>
              <w:t>9</w:t>
            </w:r>
          </w:p>
        </w:tc>
        <w:tc>
          <w:tcPr>
            <w:tcW w:w="1017" w:type="dxa"/>
            <w:vAlign w:val="center"/>
          </w:tcPr>
          <w:p w:rsidR="009571FD" w:rsidRPr="004A2074" w:rsidRDefault="009571FD" w:rsidP="009571FD">
            <w:pPr>
              <w:jc w:val="center"/>
              <w:rPr>
                <w:rFonts w:ascii="Times New Roman" w:eastAsia="Calibri" w:hAnsi="Times New Roman"/>
                <w:sz w:val="24"/>
                <w:szCs w:val="24"/>
              </w:rPr>
            </w:pPr>
            <w:r w:rsidRPr="004A2074">
              <w:rPr>
                <w:rFonts w:ascii="Times New Roman" w:eastAsia="Calibri" w:hAnsi="Times New Roman"/>
                <w:sz w:val="24"/>
                <w:szCs w:val="24"/>
              </w:rPr>
              <w:t>5</w:t>
            </w:r>
          </w:p>
        </w:tc>
        <w:tc>
          <w:tcPr>
            <w:tcW w:w="2922" w:type="dxa"/>
            <w:vAlign w:val="center"/>
          </w:tcPr>
          <w:p w:rsidR="009571FD" w:rsidRPr="004A2074" w:rsidRDefault="009571FD" w:rsidP="009571FD">
            <w:pPr>
              <w:jc w:val="center"/>
              <w:rPr>
                <w:rFonts w:ascii="Times New Roman" w:eastAsia="Calibri" w:hAnsi="Times New Roman"/>
                <w:b/>
                <w:bCs/>
                <w:sz w:val="24"/>
                <w:szCs w:val="24"/>
              </w:rPr>
            </w:pPr>
            <w:r w:rsidRPr="004A2074">
              <w:rPr>
                <w:rFonts w:ascii="Times New Roman" w:eastAsia="Calibri" w:hAnsi="Times New Roman"/>
                <w:b/>
                <w:bCs/>
                <w:sz w:val="24"/>
                <w:szCs w:val="24"/>
              </w:rPr>
              <w:t>14</w:t>
            </w:r>
          </w:p>
        </w:tc>
      </w:tr>
      <w:tr w:rsidR="009571FD" w:rsidRPr="004A2074" w:rsidTr="009571FD">
        <w:trPr>
          <w:trHeight w:val="414"/>
          <w:jc w:val="center"/>
        </w:trPr>
        <w:tc>
          <w:tcPr>
            <w:tcW w:w="703" w:type="dxa"/>
            <w:vAlign w:val="center"/>
          </w:tcPr>
          <w:p w:rsidR="009571FD" w:rsidRPr="004A2074" w:rsidRDefault="009571FD" w:rsidP="009571FD">
            <w:pPr>
              <w:pStyle w:val="NormalWebCharChar"/>
              <w:spacing w:before="0" w:beforeAutospacing="0" w:after="0" w:afterAutospacing="0"/>
              <w:jc w:val="center"/>
              <w:rPr>
                <w:rFonts w:eastAsia="Calibri"/>
                <w:b/>
              </w:rPr>
            </w:pPr>
            <w:r w:rsidRPr="004A2074">
              <w:rPr>
                <w:rFonts w:eastAsia="Calibri"/>
                <w:b/>
              </w:rPr>
              <w:t>10.</w:t>
            </w:r>
          </w:p>
        </w:tc>
        <w:tc>
          <w:tcPr>
            <w:tcW w:w="3941" w:type="dxa"/>
            <w:vAlign w:val="center"/>
          </w:tcPr>
          <w:p w:rsidR="009571FD" w:rsidRPr="004A2074" w:rsidRDefault="009571FD" w:rsidP="009571FD">
            <w:pPr>
              <w:spacing w:after="0" w:line="240" w:lineRule="auto"/>
              <w:jc w:val="center"/>
              <w:rPr>
                <w:rFonts w:ascii="Times New Roman" w:hAnsi="Times New Roman"/>
                <w:sz w:val="24"/>
                <w:szCs w:val="24"/>
              </w:rPr>
            </w:pPr>
            <w:r w:rsidRPr="004A2074">
              <w:rPr>
                <w:rFonts w:ascii="Times New Roman" w:hAnsi="Times New Roman"/>
                <w:sz w:val="24"/>
                <w:szCs w:val="24"/>
              </w:rPr>
              <w:t>Professional working at Different districts hospitals in UP</w:t>
            </w:r>
          </w:p>
        </w:tc>
        <w:tc>
          <w:tcPr>
            <w:tcW w:w="993" w:type="dxa"/>
            <w:vAlign w:val="center"/>
          </w:tcPr>
          <w:p w:rsidR="009571FD" w:rsidRPr="004A2074" w:rsidRDefault="009571FD" w:rsidP="009571FD">
            <w:pPr>
              <w:spacing w:after="0"/>
              <w:jc w:val="center"/>
              <w:rPr>
                <w:rFonts w:ascii="Times New Roman" w:eastAsia="Calibri" w:hAnsi="Times New Roman"/>
                <w:bCs/>
                <w:sz w:val="24"/>
                <w:szCs w:val="24"/>
              </w:rPr>
            </w:pPr>
            <w:r w:rsidRPr="004A2074">
              <w:rPr>
                <w:rFonts w:ascii="Times New Roman" w:eastAsia="Calibri" w:hAnsi="Times New Roman"/>
                <w:bCs/>
                <w:sz w:val="24"/>
                <w:szCs w:val="24"/>
              </w:rPr>
              <w:t>6</w:t>
            </w:r>
          </w:p>
        </w:tc>
        <w:tc>
          <w:tcPr>
            <w:tcW w:w="1017" w:type="dxa"/>
            <w:vAlign w:val="center"/>
          </w:tcPr>
          <w:p w:rsidR="009571FD" w:rsidRPr="004A2074" w:rsidRDefault="009571FD" w:rsidP="009571FD">
            <w:pPr>
              <w:jc w:val="center"/>
              <w:rPr>
                <w:rFonts w:ascii="Times New Roman" w:eastAsia="Calibri" w:hAnsi="Times New Roman"/>
                <w:sz w:val="24"/>
                <w:szCs w:val="24"/>
              </w:rPr>
            </w:pPr>
            <w:r w:rsidRPr="004A2074">
              <w:rPr>
                <w:rFonts w:ascii="Times New Roman" w:eastAsia="Calibri" w:hAnsi="Times New Roman"/>
                <w:sz w:val="24"/>
                <w:szCs w:val="24"/>
              </w:rPr>
              <w:t>1</w:t>
            </w:r>
          </w:p>
        </w:tc>
        <w:tc>
          <w:tcPr>
            <w:tcW w:w="2922" w:type="dxa"/>
            <w:vAlign w:val="center"/>
          </w:tcPr>
          <w:p w:rsidR="009571FD" w:rsidRPr="004A2074" w:rsidRDefault="009571FD" w:rsidP="009571FD">
            <w:pPr>
              <w:jc w:val="center"/>
              <w:rPr>
                <w:rFonts w:ascii="Times New Roman" w:eastAsia="Calibri" w:hAnsi="Times New Roman"/>
                <w:b/>
                <w:bCs/>
                <w:sz w:val="24"/>
                <w:szCs w:val="24"/>
              </w:rPr>
            </w:pPr>
            <w:r w:rsidRPr="004A2074">
              <w:rPr>
                <w:rFonts w:ascii="Times New Roman" w:eastAsia="Calibri" w:hAnsi="Times New Roman"/>
                <w:b/>
                <w:bCs/>
                <w:sz w:val="24"/>
                <w:szCs w:val="24"/>
              </w:rPr>
              <w:t>7</w:t>
            </w:r>
          </w:p>
        </w:tc>
      </w:tr>
      <w:tr w:rsidR="009571FD" w:rsidRPr="004A2074" w:rsidTr="009571FD">
        <w:trPr>
          <w:trHeight w:val="414"/>
          <w:jc w:val="center"/>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9571FD" w:rsidRPr="004A2074" w:rsidRDefault="009571FD" w:rsidP="009571FD">
            <w:pPr>
              <w:pStyle w:val="NormalWebCharChar"/>
              <w:spacing w:before="0" w:beforeAutospacing="0" w:after="0" w:afterAutospacing="0"/>
              <w:jc w:val="center"/>
              <w:rPr>
                <w:rFonts w:eastAsia="Calibri"/>
                <w:b/>
              </w:rPr>
            </w:pPr>
            <w:r w:rsidRPr="004A2074">
              <w:rPr>
                <w:rFonts w:eastAsia="Calibri"/>
                <w:b/>
              </w:rPr>
              <w:t>Total</w:t>
            </w:r>
          </w:p>
        </w:tc>
        <w:tc>
          <w:tcPr>
            <w:tcW w:w="993" w:type="dxa"/>
            <w:tcBorders>
              <w:top w:val="single" w:sz="4" w:space="0" w:color="000000"/>
              <w:left w:val="single" w:sz="4" w:space="0" w:color="000000"/>
              <w:bottom w:val="single" w:sz="4" w:space="0" w:color="000000"/>
              <w:right w:val="single" w:sz="4" w:space="0" w:color="000000"/>
            </w:tcBorders>
            <w:vAlign w:val="center"/>
          </w:tcPr>
          <w:p w:rsidR="009571FD" w:rsidRPr="004A2074" w:rsidRDefault="009571FD" w:rsidP="009571FD">
            <w:pPr>
              <w:pStyle w:val="NormalWebCharChar"/>
              <w:spacing w:before="0" w:beforeAutospacing="0" w:after="0" w:afterAutospacing="0"/>
              <w:jc w:val="center"/>
              <w:rPr>
                <w:b/>
                <w:bCs/>
              </w:rPr>
            </w:pPr>
            <w:r w:rsidRPr="004A2074">
              <w:rPr>
                <w:b/>
                <w:bCs/>
              </w:rPr>
              <w:t>37</w:t>
            </w:r>
            <w:r w:rsidR="00856D51" w:rsidRPr="004A2074">
              <w:rPr>
                <w:b/>
                <w:bCs/>
              </w:rPr>
              <w:t>4</w:t>
            </w:r>
          </w:p>
        </w:tc>
        <w:tc>
          <w:tcPr>
            <w:tcW w:w="1017" w:type="dxa"/>
            <w:tcBorders>
              <w:top w:val="single" w:sz="4" w:space="0" w:color="000000"/>
              <w:left w:val="single" w:sz="4" w:space="0" w:color="000000"/>
              <w:bottom w:val="single" w:sz="4" w:space="0" w:color="000000"/>
              <w:right w:val="single" w:sz="4" w:space="0" w:color="000000"/>
            </w:tcBorders>
            <w:vAlign w:val="center"/>
          </w:tcPr>
          <w:p w:rsidR="009571FD" w:rsidRPr="004A2074" w:rsidRDefault="009571FD" w:rsidP="009571FD">
            <w:pPr>
              <w:pStyle w:val="NormalWebCharChar"/>
              <w:spacing w:before="0" w:beforeAutospacing="0" w:after="0" w:afterAutospacing="0"/>
              <w:jc w:val="center"/>
              <w:rPr>
                <w:b/>
                <w:bCs/>
              </w:rPr>
            </w:pPr>
            <w:r w:rsidRPr="004A2074">
              <w:rPr>
                <w:b/>
                <w:bCs/>
              </w:rPr>
              <w:t>3</w:t>
            </w:r>
            <w:r w:rsidR="00856D51" w:rsidRPr="004A2074">
              <w:rPr>
                <w:b/>
                <w:bCs/>
              </w:rPr>
              <w:t>88</w:t>
            </w:r>
          </w:p>
        </w:tc>
        <w:tc>
          <w:tcPr>
            <w:tcW w:w="2922" w:type="dxa"/>
            <w:tcBorders>
              <w:top w:val="single" w:sz="4" w:space="0" w:color="000000"/>
              <w:left w:val="single" w:sz="4" w:space="0" w:color="000000"/>
              <w:bottom w:val="single" w:sz="4" w:space="0" w:color="000000"/>
              <w:right w:val="single" w:sz="4" w:space="0" w:color="000000"/>
            </w:tcBorders>
            <w:vAlign w:val="center"/>
          </w:tcPr>
          <w:p w:rsidR="009571FD" w:rsidRPr="004A2074" w:rsidRDefault="009571FD" w:rsidP="009571FD">
            <w:pPr>
              <w:pStyle w:val="NormalWebCharChar"/>
              <w:spacing w:before="0" w:beforeAutospacing="0" w:after="0" w:afterAutospacing="0"/>
              <w:jc w:val="center"/>
              <w:rPr>
                <w:b/>
                <w:bCs/>
              </w:rPr>
            </w:pPr>
            <w:r w:rsidRPr="004A2074">
              <w:rPr>
                <w:b/>
                <w:bCs/>
              </w:rPr>
              <w:t>752</w:t>
            </w:r>
          </w:p>
        </w:tc>
      </w:tr>
    </w:tbl>
    <w:p w:rsidR="0069571C" w:rsidRPr="004A2074" w:rsidRDefault="0069571C" w:rsidP="00DA72A4">
      <w:pPr>
        <w:pStyle w:val="NormalWebCharChar"/>
        <w:spacing w:before="0" w:beforeAutospacing="0" w:after="0" w:afterAutospacing="0"/>
        <w:rPr>
          <w:b/>
          <w:bCs/>
        </w:rPr>
      </w:pPr>
    </w:p>
    <w:p w:rsidR="00571960" w:rsidRPr="004A2074" w:rsidRDefault="00571960" w:rsidP="00DA72A4">
      <w:pPr>
        <w:pStyle w:val="NormalWebCharChar"/>
        <w:spacing w:before="0" w:beforeAutospacing="0" w:after="0" w:afterAutospacing="0"/>
        <w:rPr>
          <w:b/>
          <w:bCs/>
        </w:rPr>
      </w:pPr>
    </w:p>
    <w:p w:rsidR="00571960" w:rsidRPr="004A2074" w:rsidRDefault="00571960" w:rsidP="00DA72A4">
      <w:pPr>
        <w:pStyle w:val="NormalWebCharChar"/>
        <w:spacing w:before="0" w:beforeAutospacing="0" w:after="0" w:afterAutospacing="0"/>
        <w:rPr>
          <w:b/>
          <w:bCs/>
        </w:rPr>
      </w:pPr>
    </w:p>
    <w:p w:rsidR="000B44D9" w:rsidRPr="004A2074" w:rsidRDefault="00571960" w:rsidP="00DA72A4">
      <w:pPr>
        <w:pStyle w:val="NormalWebCharChar"/>
        <w:spacing w:before="0" w:beforeAutospacing="0" w:after="0" w:afterAutospacing="0"/>
        <w:rPr>
          <w:b/>
          <w:bCs/>
        </w:rPr>
      </w:pPr>
      <w:r w:rsidRPr="004A2074">
        <w:rPr>
          <w:b/>
          <w:bCs/>
          <w:noProof/>
          <w:lang w:bidi="hi-IN"/>
        </w:rPr>
        <w:drawing>
          <wp:anchor distT="0" distB="0" distL="114300" distR="114300" simplePos="0" relativeHeight="251677184" behindDoc="1" locked="0" layoutInCell="1" allowOverlap="1">
            <wp:simplePos x="0" y="0"/>
            <wp:positionH relativeFrom="column">
              <wp:posOffset>19050</wp:posOffset>
            </wp:positionH>
            <wp:positionV relativeFrom="paragraph">
              <wp:posOffset>2591435</wp:posOffset>
            </wp:positionV>
            <wp:extent cx="5725160" cy="2333625"/>
            <wp:effectExtent l="19050" t="0" r="8890" b="0"/>
            <wp:wrapTight wrapText="bothSides">
              <wp:wrapPolygon edited="0">
                <wp:start x="-72" y="0"/>
                <wp:lineTo x="-72" y="21512"/>
                <wp:lineTo x="21634" y="21512"/>
                <wp:lineTo x="21634" y="0"/>
                <wp:lineTo x="-72" y="0"/>
              </wp:wrapPolygon>
            </wp:wrapTight>
            <wp:docPr id="2" name="Picture 3" descr="IMG-20190319-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319-WA0024.jpg"/>
                    <pic:cNvPicPr/>
                  </pic:nvPicPr>
                  <pic:blipFill>
                    <a:blip r:embed="rId6"/>
                    <a:srcRect t="14619" b="12924"/>
                    <a:stretch>
                      <a:fillRect/>
                    </a:stretch>
                  </pic:blipFill>
                  <pic:spPr>
                    <a:xfrm>
                      <a:off x="0" y="0"/>
                      <a:ext cx="5725160" cy="2333625"/>
                    </a:xfrm>
                    <a:prstGeom prst="rect">
                      <a:avLst/>
                    </a:prstGeom>
                  </pic:spPr>
                </pic:pic>
              </a:graphicData>
            </a:graphic>
          </wp:anchor>
        </w:drawing>
      </w:r>
      <w:r w:rsidR="00FC6114" w:rsidRPr="004A2074">
        <w:rPr>
          <w:b/>
          <w:bCs/>
          <w:noProof/>
          <w:lang w:bidi="hi-IN"/>
        </w:rPr>
        <w:drawing>
          <wp:anchor distT="0" distB="0" distL="114300" distR="114300" simplePos="0" relativeHeight="251676160" behindDoc="1" locked="0" layoutInCell="1" allowOverlap="1">
            <wp:simplePos x="0" y="0"/>
            <wp:positionH relativeFrom="column">
              <wp:posOffset>19050</wp:posOffset>
            </wp:positionH>
            <wp:positionV relativeFrom="paragraph">
              <wp:posOffset>1308</wp:posOffset>
            </wp:positionV>
            <wp:extent cx="5730941" cy="2395182"/>
            <wp:effectExtent l="19050" t="0" r="3109" b="0"/>
            <wp:wrapTight wrapText="bothSides">
              <wp:wrapPolygon edited="0">
                <wp:start x="-72" y="0"/>
                <wp:lineTo x="-72" y="21474"/>
                <wp:lineTo x="21612" y="21474"/>
                <wp:lineTo x="21612" y="0"/>
                <wp:lineTo x="-72" y="0"/>
              </wp:wrapPolygon>
            </wp:wrapTight>
            <wp:docPr id="1" name="Picture 0" descr="IMG-20190309-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309-WA0014.jpg"/>
                    <pic:cNvPicPr/>
                  </pic:nvPicPr>
                  <pic:blipFill>
                    <a:blip r:embed="rId7"/>
                    <a:stretch>
                      <a:fillRect/>
                    </a:stretch>
                  </pic:blipFill>
                  <pic:spPr>
                    <a:xfrm>
                      <a:off x="0" y="0"/>
                      <a:ext cx="5730941" cy="2395182"/>
                    </a:xfrm>
                    <a:prstGeom prst="rect">
                      <a:avLst/>
                    </a:prstGeom>
                  </pic:spPr>
                </pic:pic>
              </a:graphicData>
            </a:graphic>
          </wp:anchor>
        </w:drawing>
      </w:r>
    </w:p>
    <w:p w:rsidR="00571960" w:rsidRPr="004A2074" w:rsidRDefault="00571960" w:rsidP="00DA72A4">
      <w:pPr>
        <w:pStyle w:val="NormalWebCharChar"/>
        <w:spacing w:before="0" w:beforeAutospacing="0" w:after="0" w:afterAutospacing="0"/>
        <w:rPr>
          <w:b/>
          <w:bCs/>
        </w:rPr>
      </w:pPr>
    </w:p>
    <w:p w:rsidR="00DA72A4" w:rsidRPr="004A2074" w:rsidRDefault="00DA72A4" w:rsidP="00D51597">
      <w:pPr>
        <w:pStyle w:val="NormalWebCharChar"/>
        <w:spacing w:before="0" w:beforeAutospacing="0" w:after="0" w:afterAutospacing="0" w:line="360" w:lineRule="auto"/>
        <w:ind w:firstLine="720"/>
        <w:rPr>
          <w:b/>
        </w:rPr>
      </w:pPr>
      <w:r w:rsidRPr="004A2074">
        <w:rPr>
          <w:b/>
          <w:bCs/>
        </w:rPr>
        <w:t xml:space="preserve">b. </w:t>
      </w:r>
      <w:r w:rsidRPr="004A2074">
        <w:rPr>
          <w:b/>
        </w:rPr>
        <w:t xml:space="preserve">Sensitization programs organized: </w:t>
      </w:r>
    </w:p>
    <w:p w:rsidR="00DA72A4" w:rsidRPr="004A2074" w:rsidRDefault="00DA72A4" w:rsidP="00DA72A4">
      <w:pPr>
        <w:pStyle w:val="NormalWebCharChar"/>
        <w:spacing w:before="0" w:beforeAutospacing="0" w:after="0" w:afterAutospacing="0"/>
        <w:rPr>
          <w:b/>
        </w:rPr>
      </w:pPr>
      <w:r w:rsidRPr="004A2074">
        <w:rPr>
          <w:b/>
        </w:rPr>
        <w:t>iii. Training programs conducted: 1</w:t>
      </w:r>
    </w:p>
    <w:p w:rsidR="00DA72A4" w:rsidRPr="004A2074" w:rsidRDefault="00DA72A4" w:rsidP="00DA72A4">
      <w:pPr>
        <w:pStyle w:val="NormalWebCharChar"/>
        <w:spacing w:before="0" w:beforeAutospacing="0" w:after="0" w:afterAutospacing="0"/>
        <w:rPr>
          <w:b/>
        </w:rPr>
      </w:pPr>
      <w:r w:rsidRPr="004A2074">
        <w:rPr>
          <w:b/>
        </w:rPr>
        <w:t>iv. Clinical Observation postings of stud</w:t>
      </w:r>
      <w:r w:rsidR="00A5668D" w:rsidRPr="004A2074">
        <w:rPr>
          <w:b/>
        </w:rPr>
        <w:t>ents from other Institutes: Nil</w:t>
      </w:r>
    </w:p>
    <w:p w:rsidR="00DA72A4" w:rsidRPr="004A2074" w:rsidRDefault="00DA72A4" w:rsidP="00DA72A4">
      <w:pPr>
        <w:pStyle w:val="NormalWebCharChar"/>
        <w:spacing w:before="0" w:beforeAutospacing="0" w:after="0" w:afterAutospacing="0"/>
      </w:pPr>
    </w:p>
    <w:p w:rsidR="00B806D4" w:rsidRPr="004A2074" w:rsidRDefault="00DA72A4" w:rsidP="00B806D4">
      <w:pPr>
        <w:pStyle w:val="NormalWebCharChar"/>
        <w:spacing w:before="0" w:beforeAutospacing="0" w:after="0" w:afterAutospacing="0"/>
      </w:pPr>
      <w:r w:rsidRPr="004A2074">
        <w:t>V. No. of Seminars/ Conferences /Lectures /</w:t>
      </w:r>
      <w:r w:rsidRPr="004A2074">
        <w:rPr>
          <w:b/>
        </w:rPr>
        <w:t>Workshop organized</w:t>
      </w:r>
      <w:r w:rsidRPr="004A2074">
        <w:t xml:space="preserve"> by the Dept.</w:t>
      </w:r>
      <w:r w:rsidR="002430CD" w:rsidRPr="004A2074">
        <w:t xml:space="preserve">: </w:t>
      </w:r>
      <w:r w:rsidR="00A5668D" w:rsidRPr="004A2074">
        <w:rPr>
          <w:b/>
        </w:rPr>
        <w:t>Nil</w:t>
      </w:r>
    </w:p>
    <w:p w:rsidR="00DA72A4" w:rsidRPr="004A2074" w:rsidRDefault="00DA72A4" w:rsidP="00DA72A4">
      <w:pPr>
        <w:pStyle w:val="NormalWebCharChar"/>
        <w:spacing w:before="0" w:beforeAutospacing="0" w:after="0" w:afterAutospacing="0"/>
      </w:pPr>
      <w:r w:rsidRPr="004A2074">
        <w:t>Vi. No. of Seminars/ Conferences /Lectures /Workshop attended by the staff of the Dept</w:t>
      </w:r>
      <w:r w:rsidR="009A4976" w:rsidRPr="004A2074">
        <w:t>:</w:t>
      </w:r>
      <w:r w:rsidR="009A4976" w:rsidRPr="004A2074">
        <w:rPr>
          <w:b/>
        </w:rPr>
        <w:t xml:space="preserve"> 3</w:t>
      </w:r>
    </w:p>
    <w:p w:rsidR="009A4976" w:rsidRPr="004A2074" w:rsidRDefault="009A4976" w:rsidP="00DA72A4">
      <w:pPr>
        <w:pStyle w:val="NormalWebCharChar"/>
        <w:spacing w:before="0" w:beforeAutospacing="0" w:after="0" w:afterAutospacing="0"/>
      </w:pPr>
    </w:p>
    <w:p w:rsidR="0031397D" w:rsidRPr="004A2074" w:rsidRDefault="00DA72A4" w:rsidP="00272938">
      <w:pPr>
        <w:pStyle w:val="NormalWebCharChar"/>
        <w:numPr>
          <w:ilvl w:val="0"/>
          <w:numId w:val="10"/>
        </w:numPr>
        <w:spacing w:before="0" w:beforeAutospacing="0" w:after="0" w:afterAutospacing="0"/>
      </w:pPr>
      <w:r w:rsidRPr="004A2074">
        <w:t>No. of Conference</w:t>
      </w:r>
      <w:r w:rsidR="00272938" w:rsidRPr="004A2074">
        <w:t xml:space="preserve">s attended by Staff of POCD: </w:t>
      </w:r>
      <w:r w:rsidR="009A4976" w:rsidRPr="004A2074">
        <w:rPr>
          <w:b/>
        </w:rPr>
        <w:t>1</w:t>
      </w:r>
    </w:p>
    <w:tbl>
      <w:tblPr>
        <w:tblStyle w:val="TableGrid"/>
        <w:tblW w:w="9729" w:type="dxa"/>
        <w:tblLayout w:type="fixed"/>
        <w:tblLook w:val="04A0"/>
      </w:tblPr>
      <w:tblGrid>
        <w:gridCol w:w="928"/>
        <w:gridCol w:w="1392"/>
        <w:gridCol w:w="1838"/>
        <w:gridCol w:w="2233"/>
        <w:gridCol w:w="3338"/>
      </w:tblGrid>
      <w:tr w:rsidR="0061100A" w:rsidRPr="004A2074" w:rsidTr="0061100A">
        <w:trPr>
          <w:trHeight w:val="598"/>
        </w:trPr>
        <w:tc>
          <w:tcPr>
            <w:tcW w:w="928" w:type="dxa"/>
            <w:vAlign w:val="center"/>
          </w:tcPr>
          <w:p w:rsidR="0061100A" w:rsidRPr="004A2074" w:rsidRDefault="0061100A" w:rsidP="001D78C2">
            <w:pPr>
              <w:pStyle w:val="NormalWebCharChar"/>
              <w:spacing w:before="0" w:beforeAutospacing="0" w:after="0" w:afterAutospacing="0"/>
              <w:jc w:val="center"/>
            </w:pPr>
            <w:r w:rsidRPr="004A2074">
              <w:t>Sl. No.</w:t>
            </w:r>
          </w:p>
        </w:tc>
        <w:tc>
          <w:tcPr>
            <w:tcW w:w="1392" w:type="dxa"/>
            <w:vAlign w:val="center"/>
          </w:tcPr>
          <w:p w:rsidR="0061100A" w:rsidRPr="004A2074" w:rsidRDefault="0061100A" w:rsidP="001D78C2">
            <w:pPr>
              <w:pStyle w:val="NormalWebCharChar"/>
              <w:spacing w:before="0" w:beforeAutospacing="0" w:after="0" w:afterAutospacing="0"/>
              <w:jc w:val="center"/>
            </w:pPr>
            <w:r w:rsidRPr="004A2074">
              <w:t>Date</w:t>
            </w:r>
          </w:p>
        </w:tc>
        <w:tc>
          <w:tcPr>
            <w:tcW w:w="1838" w:type="dxa"/>
            <w:vAlign w:val="center"/>
          </w:tcPr>
          <w:p w:rsidR="0061100A" w:rsidRPr="004A2074" w:rsidRDefault="0061100A" w:rsidP="001D78C2">
            <w:pPr>
              <w:pStyle w:val="NormalWebCharChar"/>
              <w:spacing w:before="0" w:beforeAutospacing="0" w:after="0" w:afterAutospacing="0"/>
              <w:jc w:val="center"/>
            </w:pPr>
            <w:r w:rsidRPr="004A2074">
              <w:t>Event</w:t>
            </w:r>
          </w:p>
        </w:tc>
        <w:tc>
          <w:tcPr>
            <w:tcW w:w="2233" w:type="dxa"/>
            <w:vAlign w:val="center"/>
          </w:tcPr>
          <w:p w:rsidR="0061100A" w:rsidRPr="004A2074" w:rsidRDefault="0061100A" w:rsidP="001D78C2">
            <w:pPr>
              <w:pStyle w:val="NormalWebCharChar"/>
              <w:spacing w:before="0" w:beforeAutospacing="0" w:after="0" w:afterAutospacing="0"/>
              <w:jc w:val="center"/>
            </w:pPr>
            <w:r w:rsidRPr="004A2074">
              <w:t>Venue/</w:t>
            </w:r>
          </w:p>
          <w:p w:rsidR="0061100A" w:rsidRPr="004A2074" w:rsidRDefault="0061100A" w:rsidP="001D78C2">
            <w:pPr>
              <w:pStyle w:val="NormalWebCharChar"/>
              <w:spacing w:before="0" w:beforeAutospacing="0" w:after="0" w:afterAutospacing="0"/>
              <w:jc w:val="center"/>
            </w:pPr>
            <w:r w:rsidRPr="004A2074">
              <w:t>Organizers</w:t>
            </w:r>
          </w:p>
        </w:tc>
        <w:tc>
          <w:tcPr>
            <w:tcW w:w="3338" w:type="dxa"/>
            <w:vAlign w:val="center"/>
          </w:tcPr>
          <w:p w:rsidR="0061100A" w:rsidRPr="004A2074" w:rsidRDefault="0061100A" w:rsidP="001D78C2">
            <w:pPr>
              <w:pStyle w:val="NormalWebCharChar"/>
              <w:spacing w:before="0" w:beforeAutospacing="0" w:after="0" w:afterAutospacing="0"/>
              <w:jc w:val="center"/>
            </w:pPr>
            <w:r w:rsidRPr="004A2074">
              <w:t>Staff</w:t>
            </w:r>
          </w:p>
        </w:tc>
      </w:tr>
      <w:tr w:rsidR="0061100A" w:rsidRPr="004A2074" w:rsidTr="0061100A">
        <w:trPr>
          <w:trHeight w:val="1184"/>
        </w:trPr>
        <w:tc>
          <w:tcPr>
            <w:tcW w:w="928" w:type="dxa"/>
            <w:vAlign w:val="center"/>
          </w:tcPr>
          <w:p w:rsidR="0061100A" w:rsidRPr="004A2074" w:rsidRDefault="0061100A" w:rsidP="001D78C2">
            <w:pPr>
              <w:pStyle w:val="NormalWebCharChar"/>
              <w:spacing w:before="0" w:beforeAutospacing="0" w:after="0" w:afterAutospacing="0"/>
              <w:jc w:val="center"/>
            </w:pPr>
            <w:r w:rsidRPr="004A2074">
              <w:t>1.</w:t>
            </w:r>
          </w:p>
        </w:tc>
        <w:tc>
          <w:tcPr>
            <w:tcW w:w="1392" w:type="dxa"/>
            <w:vAlign w:val="center"/>
          </w:tcPr>
          <w:p w:rsidR="0061100A" w:rsidRPr="004A2074" w:rsidRDefault="00BF05DA" w:rsidP="001D78C2">
            <w:pPr>
              <w:pStyle w:val="NormalWebCharChar"/>
              <w:spacing w:before="0" w:beforeAutospacing="0" w:after="0" w:afterAutospacing="0"/>
              <w:jc w:val="center"/>
            </w:pPr>
            <w:r w:rsidRPr="004A2074">
              <w:t>16</w:t>
            </w:r>
            <w:r w:rsidRPr="004A2074">
              <w:rPr>
                <w:vertAlign w:val="superscript"/>
              </w:rPr>
              <w:t>th</w:t>
            </w:r>
            <w:r w:rsidRPr="004A2074">
              <w:t xml:space="preserve"> and 17</w:t>
            </w:r>
            <w:r w:rsidRPr="004A2074">
              <w:rPr>
                <w:vertAlign w:val="superscript"/>
              </w:rPr>
              <w:t>th</w:t>
            </w:r>
            <w:r w:rsidRPr="004A2074">
              <w:t xml:space="preserve"> March 2019</w:t>
            </w:r>
          </w:p>
        </w:tc>
        <w:tc>
          <w:tcPr>
            <w:tcW w:w="1838" w:type="dxa"/>
            <w:vAlign w:val="center"/>
          </w:tcPr>
          <w:p w:rsidR="0061100A" w:rsidRPr="004A2074" w:rsidRDefault="00BF05DA" w:rsidP="001D78C2">
            <w:pPr>
              <w:pStyle w:val="NormalWebCharChar"/>
              <w:spacing w:before="0" w:beforeAutospacing="0" w:after="0" w:afterAutospacing="0"/>
              <w:jc w:val="center"/>
            </w:pPr>
            <w:r w:rsidRPr="004A2074">
              <w:t>BISHACON</w:t>
            </w:r>
          </w:p>
        </w:tc>
        <w:tc>
          <w:tcPr>
            <w:tcW w:w="2233" w:type="dxa"/>
            <w:vAlign w:val="center"/>
          </w:tcPr>
          <w:p w:rsidR="0061100A" w:rsidRPr="004A2074" w:rsidRDefault="00BF05DA" w:rsidP="001D78C2">
            <w:pPr>
              <w:pStyle w:val="NormalWebCharChar"/>
              <w:spacing w:before="0" w:beforeAutospacing="0" w:after="0" w:afterAutospacing="0"/>
              <w:jc w:val="center"/>
            </w:pPr>
            <w:proofErr w:type="spellStart"/>
            <w:r w:rsidRPr="004A2074">
              <w:t>Bodh</w:t>
            </w:r>
            <w:proofErr w:type="spellEnd"/>
            <w:r w:rsidRPr="004A2074">
              <w:t xml:space="preserve"> Gaya, Bihar Speech and Hearing Association</w:t>
            </w:r>
          </w:p>
        </w:tc>
        <w:tc>
          <w:tcPr>
            <w:tcW w:w="3338" w:type="dxa"/>
            <w:vAlign w:val="center"/>
          </w:tcPr>
          <w:p w:rsidR="0061100A" w:rsidRPr="004A2074" w:rsidRDefault="00BF05DA" w:rsidP="00BF05DA">
            <w:pPr>
              <w:pStyle w:val="NormalWebCharChar"/>
              <w:spacing w:before="0" w:beforeAutospacing="0" w:after="0" w:afterAutospacing="0"/>
              <w:jc w:val="center"/>
            </w:pPr>
            <w:r w:rsidRPr="004A2074">
              <w:t xml:space="preserve">Mr. </w:t>
            </w:r>
            <w:proofErr w:type="spellStart"/>
            <w:r w:rsidRPr="004A2074">
              <w:t>Mukesh</w:t>
            </w:r>
            <w:proofErr w:type="spellEnd"/>
            <w:r w:rsidRPr="004A2074">
              <w:t xml:space="preserve"> Kumar</w:t>
            </w:r>
          </w:p>
          <w:p w:rsidR="007D06F4" w:rsidRPr="004A2074" w:rsidRDefault="007D06F4" w:rsidP="00BF05DA">
            <w:pPr>
              <w:pStyle w:val="NormalWebCharChar"/>
              <w:spacing w:before="0" w:beforeAutospacing="0" w:after="0" w:afterAutospacing="0"/>
              <w:jc w:val="center"/>
            </w:pPr>
            <w:r w:rsidRPr="004A2074">
              <w:t>(Audiologist)</w:t>
            </w:r>
          </w:p>
        </w:tc>
      </w:tr>
      <w:tr w:rsidR="00697C38" w:rsidRPr="004A2074" w:rsidTr="0061100A">
        <w:trPr>
          <w:trHeight w:val="1184"/>
        </w:trPr>
        <w:tc>
          <w:tcPr>
            <w:tcW w:w="928" w:type="dxa"/>
            <w:vAlign w:val="center"/>
          </w:tcPr>
          <w:p w:rsidR="00697C38" w:rsidRPr="004A2074" w:rsidRDefault="007D06F4" w:rsidP="001D78C2">
            <w:pPr>
              <w:pStyle w:val="NormalWebCharChar"/>
              <w:spacing w:before="0" w:beforeAutospacing="0" w:after="0" w:afterAutospacing="0"/>
              <w:jc w:val="center"/>
            </w:pPr>
            <w:r w:rsidRPr="004A2074">
              <w:lastRenderedPageBreak/>
              <w:t>2.</w:t>
            </w:r>
          </w:p>
        </w:tc>
        <w:tc>
          <w:tcPr>
            <w:tcW w:w="1392" w:type="dxa"/>
            <w:vAlign w:val="center"/>
          </w:tcPr>
          <w:p w:rsidR="00697C38" w:rsidRPr="004A2074" w:rsidRDefault="00697C38" w:rsidP="00697C38">
            <w:pPr>
              <w:pStyle w:val="NormalWebCharChar"/>
              <w:spacing w:before="0" w:beforeAutospacing="0" w:after="0" w:afterAutospacing="0"/>
              <w:jc w:val="center"/>
            </w:pPr>
            <w:r w:rsidRPr="004A2074">
              <w:t>16</w:t>
            </w:r>
            <w:r w:rsidRPr="004A2074">
              <w:rPr>
                <w:vertAlign w:val="superscript"/>
              </w:rPr>
              <w:t>th</w:t>
            </w:r>
            <w:r w:rsidRPr="004A2074">
              <w:t xml:space="preserve"> and 17</w:t>
            </w:r>
            <w:r w:rsidRPr="004A2074">
              <w:rPr>
                <w:vertAlign w:val="superscript"/>
              </w:rPr>
              <w:t>th</w:t>
            </w:r>
            <w:r w:rsidRPr="004A2074">
              <w:t xml:space="preserve"> March 2019</w:t>
            </w:r>
          </w:p>
        </w:tc>
        <w:tc>
          <w:tcPr>
            <w:tcW w:w="1838" w:type="dxa"/>
            <w:vAlign w:val="center"/>
          </w:tcPr>
          <w:p w:rsidR="00697C38" w:rsidRPr="004A2074" w:rsidRDefault="00697C38" w:rsidP="00697C38">
            <w:pPr>
              <w:pStyle w:val="NormalWebCharChar"/>
              <w:spacing w:before="0" w:beforeAutospacing="0" w:after="0" w:afterAutospacing="0"/>
              <w:jc w:val="center"/>
            </w:pPr>
            <w:r w:rsidRPr="004A2074">
              <w:t>BISHACON</w:t>
            </w:r>
          </w:p>
        </w:tc>
        <w:tc>
          <w:tcPr>
            <w:tcW w:w="2233" w:type="dxa"/>
            <w:vAlign w:val="center"/>
          </w:tcPr>
          <w:p w:rsidR="00697C38" w:rsidRPr="004A2074" w:rsidRDefault="00697C38" w:rsidP="00697C38">
            <w:pPr>
              <w:pStyle w:val="NormalWebCharChar"/>
              <w:spacing w:before="0" w:beforeAutospacing="0" w:after="0" w:afterAutospacing="0"/>
              <w:jc w:val="center"/>
            </w:pPr>
            <w:proofErr w:type="spellStart"/>
            <w:r w:rsidRPr="004A2074">
              <w:t>Bodh</w:t>
            </w:r>
            <w:proofErr w:type="spellEnd"/>
            <w:r w:rsidRPr="004A2074">
              <w:t xml:space="preserve"> Gaya, Bihar Speech and Hearing Association</w:t>
            </w:r>
          </w:p>
        </w:tc>
        <w:tc>
          <w:tcPr>
            <w:tcW w:w="3338" w:type="dxa"/>
            <w:vAlign w:val="center"/>
          </w:tcPr>
          <w:p w:rsidR="00697C38" w:rsidRPr="004A2074" w:rsidRDefault="007D06F4" w:rsidP="00BF05DA">
            <w:pPr>
              <w:pStyle w:val="NormalWebCharChar"/>
              <w:spacing w:before="0" w:beforeAutospacing="0" w:after="0" w:afterAutospacing="0"/>
              <w:jc w:val="center"/>
            </w:pPr>
            <w:r w:rsidRPr="004A2074">
              <w:t xml:space="preserve">Mr. </w:t>
            </w:r>
            <w:proofErr w:type="spellStart"/>
            <w:r w:rsidR="00697C38" w:rsidRPr="004A2074">
              <w:t>Anup</w:t>
            </w:r>
            <w:proofErr w:type="spellEnd"/>
            <w:r w:rsidRPr="004A2074">
              <w:t xml:space="preserve"> </w:t>
            </w:r>
            <w:proofErr w:type="spellStart"/>
            <w:r w:rsidRPr="004A2074">
              <w:t>Ghimire</w:t>
            </w:r>
            <w:proofErr w:type="spellEnd"/>
          </w:p>
          <w:p w:rsidR="007D06F4" w:rsidRPr="004A2074" w:rsidRDefault="007D06F4" w:rsidP="00BF05DA">
            <w:pPr>
              <w:pStyle w:val="NormalWebCharChar"/>
              <w:spacing w:before="0" w:beforeAutospacing="0" w:after="0" w:afterAutospacing="0"/>
              <w:jc w:val="center"/>
            </w:pPr>
            <w:r w:rsidRPr="004A2074">
              <w:t>(</w:t>
            </w:r>
            <w:proofErr w:type="spellStart"/>
            <w:r w:rsidRPr="004A2074">
              <w:t>Aud</w:t>
            </w:r>
            <w:proofErr w:type="spellEnd"/>
            <w:r w:rsidRPr="004A2074">
              <w:t xml:space="preserve"> Grade 1)</w:t>
            </w:r>
          </w:p>
        </w:tc>
      </w:tr>
      <w:tr w:rsidR="00697C38" w:rsidRPr="004A2074" w:rsidTr="0061100A">
        <w:trPr>
          <w:trHeight w:val="1184"/>
        </w:trPr>
        <w:tc>
          <w:tcPr>
            <w:tcW w:w="928" w:type="dxa"/>
            <w:vAlign w:val="center"/>
          </w:tcPr>
          <w:p w:rsidR="00697C38" w:rsidRPr="004A2074" w:rsidRDefault="007D06F4" w:rsidP="001D78C2">
            <w:pPr>
              <w:pStyle w:val="NormalWebCharChar"/>
              <w:spacing w:before="0" w:beforeAutospacing="0" w:after="0" w:afterAutospacing="0"/>
              <w:jc w:val="center"/>
            </w:pPr>
            <w:r w:rsidRPr="004A2074">
              <w:t>3.</w:t>
            </w:r>
          </w:p>
        </w:tc>
        <w:tc>
          <w:tcPr>
            <w:tcW w:w="1392" w:type="dxa"/>
            <w:vAlign w:val="center"/>
          </w:tcPr>
          <w:p w:rsidR="00697C38" w:rsidRPr="004A2074" w:rsidRDefault="00697C38" w:rsidP="00697C38">
            <w:pPr>
              <w:pStyle w:val="NormalWebCharChar"/>
              <w:spacing w:before="0" w:beforeAutospacing="0" w:after="0" w:afterAutospacing="0"/>
              <w:jc w:val="center"/>
            </w:pPr>
            <w:r w:rsidRPr="004A2074">
              <w:t>16</w:t>
            </w:r>
            <w:r w:rsidRPr="004A2074">
              <w:rPr>
                <w:vertAlign w:val="superscript"/>
              </w:rPr>
              <w:t>th</w:t>
            </w:r>
            <w:r w:rsidRPr="004A2074">
              <w:t xml:space="preserve"> and 17</w:t>
            </w:r>
            <w:r w:rsidRPr="004A2074">
              <w:rPr>
                <w:vertAlign w:val="superscript"/>
              </w:rPr>
              <w:t>th</w:t>
            </w:r>
            <w:r w:rsidRPr="004A2074">
              <w:t xml:space="preserve"> March 2019</w:t>
            </w:r>
          </w:p>
        </w:tc>
        <w:tc>
          <w:tcPr>
            <w:tcW w:w="1838" w:type="dxa"/>
            <w:vAlign w:val="center"/>
          </w:tcPr>
          <w:p w:rsidR="00697C38" w:rsidRPr="004A2074" w:rsidRDefault="00697C38" w:rsidP="00697C38">
            <w:pPr>
              <w:pStyle w:val="NormalWebCharChar"/>
              <w:spacing w:before="0" w:beforeAutospacing="0" w:after="0" w:afterAutospacing="0"/>
              <w:jc w:val="center"/>
            </w:pPr>
            <w:r w:rsidRPr="004A2074">
              <w:t>BISHACON</w:t>
            </w:r>
          </w:p>
        </w:tc>
        <w:tc>
          <w:tcPr>
            <w:tcW w:w="2233" w:type="dxa"/>
            <w:vAlign w:val="center"/>
          </w:tcPr>
          <w:p w:rsidR="00697C38" w:rsidRPr="004A2074" w:rsidRDefault="00697C38" w:rsidP="00697C38">
            <w:pPr>
              <w:pStyle w:val="NormalWebCharChar"/>
              <w:spacing w:before="0" w:beforeAutospacing="0" w:after="0" w:afterAutospacing="0"/>
              <w:jc w:val="center"/>
            </w:pPr>
            <w:proofErr w:type="spellStart"/>
            <w:r w:rsidRPr="004A2074">
              <w:t>Bodh</w:t>
            </w:r>
            <w:proofErr w:type="spellEnd"/>
            <w:r w:rsidRPr="004A2074">
              <w:t xml:space="preserve"> Gaya, Bihar Speech and Hearing Association</w:t>
            </w:r>
          </w:p>
        </w:tc>
        <w:tc>
          <w:tcPr>
            <w:tcW w:w="3338" w:type="dxa"/>
            <w:vAlign w:val="center"/>
          </w:tcPr>
          <w:p w:rsidR="00697C38" w:rsidRPr="004A2074" w:rsidRDefault="007D06F4" w:rsidP="00BF05DA">
            <w:pPr>
              <w:pStyle w:val="NormalWebCharChar"/>
              <w:spacing w:before="0" w:beforeAutospacing="0" w:after="0" w:afterAutospacing="0"/>
              <w:jc w:val="center"/>
            </w:pPr>
            <w:r w:rsidRPr="004A2074">
              <w:t xml:space="preserve">Mr. </w:t>
            </w:r>
            <w:proofErr w:type="spellStart"/>
            <w:r w:rsidRPr="004A2074">
              <w:t>Ehteshaam</w:t>
            </w:r>
            <w:proofErr w:type="spellEnd"/>
            <w:r w:rsidRPr="004A2074">
              <w:t xml:space="preserve"> </w:t>
            </w:r>
            <w:proofErr w:type="spellStart"/>
            <w:r w:rsidRPr="004A2074">
              <w:t>Khatri</w:t>
            </w:r>
            <w:proofErr w:type="spellEnd"/>
          </w:p>
          <w:p w:rsidR="007D06F4" w:rsidRPr="004A2074" w:rsidRDefault="007D06F4" w:rsidP="00BF05DA">
            <w:pPr>
              <w:pStyle w:val="NormalWebCharChar"/>
              <w:spacing w:before="0" w:beforeAutospacing="0" w:after="0" w:afterAutospacing="0"/>
              <w:jc w:val="center"/>
            </w:pPr>
            <w:r w:rsidRPr="004A2074">
              <w:t>(</w:t>
            </w:r>
            <w:proofErr w:type="spellStart"/>
            <w:r w:rsidRPr="004A2074">
              <w:t>Aud</w:t>
            </w:r>
            <w:proofErr w:type="spellEnd"/>
            <w:r w:rsidRPr="004A2074">
              <w:t xml:space="preserve"> Grade 1)</w:t>
            </w:r>
          </w:p>
        </w:tc>
      </w:tr>
    </w:tbl>
    <w:p w:rsidR="0087152C" w:rsidRPr="004A2074" w:rsidRDefault="0087152C" w:rsidP="00F63F67">
      <w:pPr>
        <w:pStyle w:val="NormalWebCharChar"/>
        <w:spacing w:before="0" w:beforeAutospacing="0" w:after="0" w:afterAutospacing="0"/>
      </w:pPr>
    </w:p>
    <w:p w:rsidR="000B73ED" w:rsidRPr="004A2074" w:rsidRDefault="009A4976" w:rsidP="00F63F67">
      <w:pPr>
        <w:pStyle w:val="NormalWebCharChar"/>
        <w:numPr>
          <w:ilvl w:val="0"/>
          <w:numId w:val="12"/>
        </w:numPr>
        <w:spacing w:before="0" w:beforeAutospacing="0" w:after="0" w:afterAutospacing="0"/>
      </w:pPr>
      <w:r w:rsidRPr="004A2074">
        <w:t xml:space="preserve">No of </w:t>
      </w:r>
      <w:r w:rsidR="00DA72A4" w:rsidRPr="004A2074">
        <w:t>Seminar</w:t>
      </w:r>
      <w:r w:rsidR="004A19D2" w:rsidRPr="004A2074">
        <w:t xml:space="preserve">s attended by Staff of POCD: </w:t>
      </w:r>
    </w:p>
    <w:p w:rsidR="004A19D2" w:rsidRPr="004A2074" w:rsidRDefault="00DA72A4" w:rsidP="00F63F67">
      <w:pPr>
        <w:pStyle w:val="NormalWebCharChar"/>
        <w:numPr>
          <w:ilvl w:val="0"/>
          <w:numId w:val="12"/>
        </w:numPr>
        <w:spacing w:before="0" w:beforeAutospacing="0" w:after="0" w:afterAutospacing="0"/>
      </w:pPr>
      <w:r w:rsidRPr="004A2074">
        <w:t>Guest Lectures</w:t>
      </w:r>
      <w:r w:rsidR="00A5668D" w:rsidRPr="004A2074">
        <w:t xml:space="preserve"> attended by staff of POCD: </w:t>
      </w:r>
      <w:r w:rsidR="00A5668D" w:rsidRPr="004A2074">
        <w:rPr>
          <w:b/>
        </w:rPr>
        <w:t>Nil</w:t>
      </w:r>
    </w:p>
    <w:p w:rsidR="00DA72A4" w:rsidRPr="004A2074" w:rsidRDefault="009A4976" w:rsidP="00607B57">
      <w:pPr>
        <w:pStyle w:val="NormalWebCharChar"/>
        <w:numPr>
          <w:ilvl w:val="0"/>
          <w:numId w:val="12"/>
        </w:numPr>
        <w:spacing w:before="0" w:beforeAutospacing="0" w:after="0" w:afterAutospacing="0"/>
      </w:pPr>
      <w:r w:rsidRPr="004A2074">
        <w:t>No of w</w:t>
      </w:r>
      <w:r w:rsidR="00DA72A4" w:rsidRPr="004A2074">
        <w:t xml:space="preserve">orkshops </w:t>
      </w:r>
      <w:r w:rsidR="004A19D2" w:rsidRPr="004A2074">
        <w:t>attended by the staff of POCD:</w:t>
      </w:r>
    </w:p>
    <w:p w:rsidR="00DA72A4" w:rsidRPr="004A2074" w:rsidRDefault="00DA72A4" w:rsidP="00DA72A4">
      <w:pPr>
        <w:pStyle w:val="NormalWebCharChar"/>
        <w:spacing w:before="0" w:beforeAutospacing="0" w:after="0" w:afterAutospacing="0"/>
      </w:pPr>
      <w:proofErr w:type="gramStart"/>
      <w:r w:rsidRPr="004A2074">
        <w:t>vii</w:t>
      </w:r>
      <w:proofErr w:type="gramEnd"/>
      <w:r w:rsidRPr="004A2074">
        <w:t xml:space="preserve">. No. </w:t>
      </w:r>
      <w:r w:rsidR="00A5668D" w:rsidRPr="004A2074">
        <w:t xml:space="preserve">of Guest Lectures organized: </w:t>
      </w:r>
      <w:r w:rsidR="00A5668D" w:rsidRPr="004A2074">
        <w:rPr>
          <w:b/>
        </w:rPr>
        <w:t>Nil</w:t>
      </w:r>
    </w:p>
    <w:p w:rsidR="00DA72A4" w:rsidRPr="004A2074" w:rsidRDefault="00DA72A4" w:rsidP="00DA72A4">
      <w:pPr>
        <w:pStyle w:val="NormalWebCharChar"/>
        <w:spacing w:before="0" w:beforeAutospacing="0" w:after="0" w:afterAutospacing="0"/>
      </w:pPr>
      <w:proofErr w:type="gramStart"/>
      <w:r w:rsidRPr="004A2074">
        <w:t>viii</w:t>
      </w:r>
      <w:proofErr w:type="gramEnd"/>
      <w:r w:rsidRPr="004A2074">
        <w:t xml:space="preserve">. No. of Invited Talks delivered by faculty and staff: </w:t>
      </w:r>
      <w:r w:rsidR="00A5668D" w:rsidRPr="004A2074">
        <w:rPr>
          <w:b/>
        </w:rPr>
        <w:t>Nil</w:t>
      </w:r>
    </w:p>
    <w:p w:rsidR="00DA72A4" w:rsidRPr="004A2074" w:rsidRDefault="00DA72A4" w:rsidP="00DA72A4">
      <w:pPr>
        <w:pStyle w:val="NormalWebCharChar"/>
        <w:spacing w:before="0" w:beforeAutospacing="0" w:after="0" w:afterAutospacing="0"/>
      </w:pPr>
      <w:r w:rsidRPr="004A2074">
        <w:t>ix. Any other:</w:t>
      </w:r>
    </w:p>
    <w:p w:rsidR="00DA72A4" w:rsidRPr="004A2074" w:rsidRDefault="00DA72A4" w:rsidP="00DA72A4">
      <w:pPr>
        <w:pStyle w:val="NormalWebCharChar"/>
        <w:spacing w:before="0" w:beforeAutospacing="0" w:after="0" w:afterAutospacing="0"/>
      </w:pPr>
    </w:p>
    <w:p w:rsidR="00A1580B" w:rsidRPr="004A2074" w:rsidRDefault="00A1580B" w:rsidP="00A1580B">
      <w:pPr>
        <w:pStyle w:val="NormalWebCharChar"/>
        <w:numPr>
          <w:ilvl w:val="0"/>
          <w:numId w:val="3"/>
        </w:numPr>
        <w:spacing w:before="0" w:beforeAutospacing="0" w:after="0" w:afterAutospacing="0"/>
      </w:pPr>
      <w:r w:rsidRPr="004A2074">
        <w:rPr>
          <w:b/>
        </w:rPr>
        <w:t>Student clinical training</w:t>
      </w:r>
      <w:r w:rsidRPr="004A2074">
        <w:t xml:space="preserve">: As part of human resource development, clinical training for Undergraduates (B.Sc Speech &amp; Hearing), Postgraduates (M.Sc SLP &amp; AUD) &amp; Internship students on early identification, prevention &amp; rehabilitation of communication disorders and Community based rehabilitation at OSCs were carried out. The details on the number of students who had undergone training are given below.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04"/>
        <w:gridCol w:w="2301"/>
        <w:gridCol w:w="2737"/>
      </w:tblGrid>
      <w:tr w:rsidR="00F63F67" w:rsidRPr="004A2074" w:rsidTr="00A26257">
        <w:tc>
          <w:tcPr>
            <w:tcW w:w="5000" w:type="pct"/>
            <w:gridSpan w:val="3"/>
          </w:tcPr>
          <w:p w:rsidR="00F63F67" w:rsidRPr="004A2074" w:rsidRDefault="00F63F67" w:rsidP="00697C38">
            <w:pPr>
              <w:pStyle w:val="NormalWebCharChar"/>
              <w:rPr>
                <w:rFonts w:eastAsia="Calibri"/>
                <w:b/>
              </w:rPr>
            </w:pPr>
            <w:r w:rsidRPr="004A2074">
              <w:rPr>
                <w:rFonts w:eastAsia="Calibri"/>
                <w:b/>
              </w:rPr>
              <w:t>Internal (AIISH)</w:t>
            </w:r>
          </w:p>
        </w:tc>
      </w:tr>
      <w:tr w:rsidR="00F63F67" w:rsidRPr="004A2074" w:rsidTr="00A26257">
        <w:trPr>
          <w:trHeight w:val="582"/>
        </w:trPr>
        <w:tc>
          <w:tcPr>
            <w:tcW w:w="2274" w:type="pct"/>
          </w:tcPr>
          <w:p w:rsidR="00F63F67" w:rsidRPr="004A2074" w:rsidRDefault="00F63F67" w:rsidP="00697C38">
            <w:pPr>
              <w:pStyle w:val="NormalWebCharChar"/>
              <w:rPr>
                <w:rFonts w:eastAsia="Calibri"/>
                <w:b/>
              </w:rPr>
            </w:pPr>
            <w:r w:rsidRPr="004A2074">
              <w:rPr>
                <w:rFonts w:eastAsia="Calibri"/>
                <w:b/>
              </w:rPr>
              <w:t>Class</w:t>
            </w:r>
          </w:p>
        </w:tc>
        <w:tc>
          <w:tcPr>
            <w:tcW w:w="1245" w:type="pct"/>
          </w:tcPr>
          <w:p w:rsidR="00F63F67" w:rsidRPr="004A2074" w:rsidRDefault="00F63F67" w:rsidP="00697C38">
            <w:pPr>
              <w:pStyle w:val="NormalWebCharChar"/>
              <w:rPr>
                <w:rFonts w:eastAsia="Calibri"/>
                <w:b/>
              </w:rPr>
            </w:pPr>
            <w:r w:rsidRPr="004A2074">
              <w:rPr>
                <w:rFonts w:eastAsia="Calibri"/>
                <w:b/>
              </w:rPr>
              <w:t xml:space="preserve">No of students Newly posted </w:t>
            </w:r>
          </w:p>
        </w:tc>
        <w:tc>
          <w:tcPr>
            <w:tcW w:w="1481" w:type="pct"/>
          </w:tcPr>
          <w:p w:rsidR="00F63F67" w:rsidRPr="004A2074" w:rsidRDefault="00F63F67" w:rsidP="00697C38">
            <w:pPr>
              <w:pStyle w:val="NormalWebCharChar"/>
              <w:rPr>
                <w:rFonts w:eastAsia="Calibri"/>
                <w:b/>
              </w:rPr>
            </w:pPr>
            <w:r w:rsidRPr="004A2074">
              <w:rPr>
                <w:rFonts w:eastAsia="Calibri"/>
                <w:b/>
              </w:rPr>
              <w:t xml:space="preserve">No of Students continuing </w:t>
            </w:r>
          </w:p>
        </w:tc>
      </w:tr>
      <w:tr w:rsidR="00F63F67" w:rsidRPr="004A2074" w:rsidTr="00A26257">
        <w:tc>
          <w:tcPr>
            <w:tcW w:w="2274" w:type="pct"/>
          </w:tcPr>
          <w:p w:rsidR="00F63F67" w:rsidRPr="004A2074" w:rsidRDefault="00F63F67" w:rsidP="00697C38">
            <w:pPr>
              <w:pStyle w:val="NormalWebCharChar"/>
              <w:rPr>
                <w:rFonts w:eastAsia="Calibri"/>
              </w:rPr>
            </w:pPr>
            <w:r w:rsidRPr="004A2074">
              <w:rPr>
                <w:rFonts w:eastAsia="Calibri"/>
              </w:rPr>
              <w:t>II B.ASLP students</w:t>
            </w:r>
          </w:p>
        </w:tc>
        <w:tc>
          <w:tcPr>
            <w:tcW w:w="1245" w:type="pct"/>
            <w:vAlign w:val="center"/>
          </w:tcPr>
          <w:p w:rsidR="00F63F67" w:rsidRPr="004A2074" w:rsidRDefault="00F63F67" w:rsidP="00697C38">
            <w:pPr>
              <w:pStyle w:val="NormalWebCharChar"/>
              <w:jc w:val="center"/>
              <w:rPr>
                <w:rFonts w:eastAsia="Calibri"/>
              </w:rPr>
            </w:pPr>
            <w:r w:rsidRPr="004A2074">
              <w:rPr>
                <w:rFonts w:eastAsia="Calibri"/>
              </w:rPr>
              <w:t>05</w:t>
            </w:r>
          </w:p>
        </w:tc>
        <w:tc>
          <w:tcPr>
            <w:tcW w:w="1481" w:type="pct"/>
            <w:vAlign w:val="center"/>
          </w:tcPr>
          <w:p w:rsidR="00F63F67" w:rsidRPr="004A2074" w:rsidRDefault="00F63F67" w:rsidP="00697C38">
            <w:pPr>
              <w:pStyle w:val="NormalWebCharChar"/>
              <w:jc w:val="center"/>
              <w:rPr>
                <w:rFonts w:eastAsia="Calibri"/>
              </w:rPr>
            </w:pPr>
            <w:r w:rsidRPr="004A2074">
              <w:rPr>
                <w:rFonts w:eastAsia="Calibri"/>
              </w:rPr>
              <w:t>05</w:t>
            </w:r>
          </w:p>
        </w:tc>
      </w:tr>
      <w:tr w:rsidR="00F63F67" w:rsidRPr="004A2074" w:rsidTr="00A26257">
        <w:tc>
          <w:tcPr>
            <w:tcW w:w="2274" w:type="pct"/>
          </w:tcPr>
          <w:p w:rsidR="00F63F67" w:rsidRPr="004A2074" w:rsidRDefault="00F63F67" w:rsidP="00697C38">
            <w:pPr>
              <w:pStyle w:val="NormalWebCharChar"/>
              <w:rPr>
                <w:rFonts w:eastAsia="Calibri"/>
              </w:rPr>
            </w:pPr>
            <w:r w:rsidRPr="004A2074">
              <w:rPr>
                <w:rFonts w:eastAsia="Calibri"/>
              </w:rPr>
              <w:t>I M.Sc (Speech ) students</w:t>
            </w:r>
          </w:p>
        </w:tc>
        <w:tc>
          <w:tcPr>
            <w:tcW w:w="1245" w:type="pct"/>
            <w:vAlign w:val="center"/>
          </w:tcPr>
          <w:p w:rsidR="00F63F67" w:rsidRPr="004A2074" w:rsidRDefault="00F63F67" w:rsidP="00697C38">
            <w:pPr>
              <w:pStyle w:val="NormalWebCharChar"/>
              <w:jc w:val="center"/>
              <w:rPr>
                <w:rFonts w:eastAsia="Calibri"/>
              </w:rPr>
            </w:pPr>
            <w:r w:rsidRPr="004A2074">
              <w:rPr>
                <w:rFonts w:eastAsia="Calibri"/>
              </w:rPr>
              <w:t>05</w:t>
            </w:r>
          </w:p>
        </w:tc>
        <w:tc>
          <w:tcPr>
            <w:tcW w:w="1481" w:type="pct"/>
            <w:vAlign w:val="center"/>
          </w:tcPr>
          <w:p w:rsidR="00F63F67" w:rsidRPr="004A2074" w:rsidRDefault="00F63F67" w:rsidP="00697C38">
            <w:pPr>
              <w:pStyle w:val="NormalWebCharChar"/>
              <w:jc w:val="center"/>
              <w:rPr>
                <w:rFonts w:eastAsia="Calibri"/>
              </w:rPr>
            </w:pPr>
            <w:r w:rsidRPr="004A2074">
              <w:rPr>
                <w:rFonts w:eastAsia="Calibri"/>
              </w:rPr>
              <w:t>00</w:t>
            </w:r>
          </w:p>
        </w:tc>
      </w:tr>
      <w:tr w:rsidR="00F63F67" w:rsidRPr="004A2074" w:rsidTr="00A26257">
        <w:tc>
          <w:tcPr>
            <w:tcW w:w="2274" w:type="pct"/>
          </w:tcPr>
          <w:p w:rsidR="00F63F67" w:rsidRPr="004A2074" w:rsidRDefault="00F63F67" w:rsidP="00697C38">
            <w:pPr>
              <w:pStyle w:val="NormalWebCharChar"/>
              <w:rPr>
                <w:rFonts w:eastAsia="Calibri"/>
              </w:rPr>
            </w:pPr>
            <w:r w:rsidRPr="004A2074">
              <w:rPr>
                <w:rFonts w:eastAsia="Calibri"/>
              </w:rPr>
              <w:t>I M.Sc (Audiology) students</w:t>
            </w:r>
          </w:p>
        </w:tc>
        <w:tc>
          <w:tcPr>
            <w:tcW w:w="1245" w:type="pct"/>
            <w:vAlign w:val="center"/>
          </w:tcPr>
          <w:p w:rsidR="00F63F67" w:rsidRPr="004A2074" w:rsidRDefault="00F63F67" w:rsidP="00697C38">
            <w:pPr>
              <w:pStyle w:val="NormalWebCharChar"/>
              <w:jc w:val="center"/>
              <w:rPr>
                <w:rFonts w:eastAsia="Calibri"/>
              </w:rPr>
            </w:pPr>
            <w:r w:rsidRPr="004A2074">
              <w:rPr>
                <w:rFonts w:eastAsia="Calibri"/>
              </w:rPr>
              <w:t>05</w:t>
            </w:r>
          </w:p>
        </w:tc>
        <w:tc>
          <w:tcPr>
            <w:tcW w:w="1481" w:type="pct"/>
            <w:vAlign w:val="center"/>
          </w:tcPr>
          <w:p w:rsidR="00F63F67" w:rsidRPr="004A2074" w:rsidRDefault="00F63F67" w:rsidP="00697C38">
            <w:pPr>
              <w:pStyle w:val="NormalWebCharChar"/>
              <w:jc w:val="center"/>
              <w:rPr>
                <w:rFonts w:eastAsia="Calibri"/>
              </w:rPr>
            </w:pPr>
            <w:r w:rsidRPr="004A2074">
              <w:rPr>
                <w:rFonts w:eastAsia="Calibri"/>
              </w:rPr>
              <w:t>05</w:t>
            </w:r>
          </w:p>
        </w:tc>
      </w:tr>
      <w:tr w:rsidR="00F63F67" w:rsidRPr="004A2074" w:rsidTr="00A26257">
        <w:tc>
          <w:tcPr>
            <w:tcW w:w="2274" w:type="pct"/>
          </w:tcPr>
          <w:p w:rsidR="00F63F67" w:rsidRPr="004A2074" w:rsidRDefault="00F63F67" w:rsidP="00697C38">
            <w:pPr>
              <w:pStyle w:val="NormalWebCharChar"/>
              <w:rPr>
                <w:rFonts w:eastAsia="Calibri"/>
              </w:rPr>
            </w:pPr>
            <w:r w:rsidRPr="004A2074">
              <w:rPr>
                <w:rFonts w:eastAsia="Calibri"/>
              </w:rPr>
              <w:t>B.ASLP Internship students</w:t>
            </w:r>
          </w:p>
        </w:tc>
        <w:tc>
          <w:tcPr>
            <w:tcW w:w="1245" w:type="pct"/>
            <w:vAlign w:val="center"/>
          </w:tcPr>
          <w:p w:rsidR="00F63F67" w:rsidRPr="004A2074" w:rsidRDefault="00F63F67" w:rsidP="00697C38">
            <w:pPr>
              <w:pStyle w:val="NormalWebCharChar"/>
              <w:jc w:val="center"/>
              <w:rPr>
                <w:rFonts w:eastAsia="Calibri"/>
              </w:rPr>
            </w:pPr>
            <w:r w:rsidRPr="004A2074">
              <w:rPr>
                <w:rFonts w:eastAsia="Calibri"/>
              </w:rPr>
              <w:t>08</w:t>
            </w:r>
          </w:p>
        </w:tc>
        <w:tc>
          <w:tcPr>
            <w:tcW w:w="1481" w:type="pct"/>
            <w:vAlign w:val="center"/>
          </w:tcPr>
          <w:p w:rsidR="00F63F67" w:rsidRPr="004A2074" w:rsidRDefault="00F63F67" w:rsidP="00697C38">
            <w:pPr>
              <w:pStyle w:val="NormalWebCharChar"/>
              <w:jc w:val="center"/>
              <w:rPr>
                <w:rFonts w:eastAsia="Calibri"/>
              </w:rPr>
            </w:pPr>
            <w:r w:rsidRPr="004A2074">
              <w:rPr>
                <w:rFonts w:eastAsia="Calibri"/>
              </w:rPr>
              <w:t>04</w:t>
            </w:r>
          </w:p>
        </w:tc>
      </w:tr>
      <w:tr w:rsidR="00F63F67" w:rsidRPr="004A2074" w:rsidTr="00A26257">
        <w:tc>
          <w:tcPr>
            <w:tcW w:w="2274" w:type="pct"/>
          </w:tcPr>
          <w:p w:rsidR="00F63F67" w:rsidRPr="004A2074" w:rsidRDefault="00F63F67" w:rsidP="00697C38">
            <w:pPr>
              <w:pStyle w:val="NormalWebCharChar"/>
              <w:rPr>
                <w:rFonts w:eastAsia="Calibri"/>
                <w:b/>
                <w:bCs/>
              </w:rPr>
            </w:pPr>
            <w:r w:rsidRPr="004A2074">
              <w:rPr>
                <w:rFonts w:eastAsia="Calibri"/>
                <w:b/>
                <w:bCs/>
              </w:rPr>
              <w:t>Total</w:t>
            </w:r>
          </w:p>
        </w:tc>
        <w:tc>
          <w:tcPr>
            <w:tcW w:w="1245" w:type="pct"/>
            <w:vAlign w:val="center"/>
          </w:tcPr>
          <w:p w:rsidR="00F63F67" w:rsidRPr="004A2074" w:rsidRDefault="00F63F67" w:rsidP="00697C38">
            <w:pPr>
              <w:pStyle w:val="NormalWebCharChar"/>
              <w:jc w:val="center"/>
              <w:rPr>
                <w:rFonts w:eastAsia="Calibri"/>
                <w:b/>
                <w:bCs/>
              </w:rPr>
            </w:pPr>
            <w:r w:rsidRPr="004A2074">
              <w:rPr>
                <w:rFonts w:eastAsia="Calibri"/>
                <w:b/>
                <w:bCs/>
              </w:rPr>
              <w:t>23</w:t>
            </w:r>
          </w:p>
        </w:tc>
        <w:tc>
          <w:tcPr>
            <w:tcW w:w="1481" w:type="pct"/>
            <w:vAlign w:val="center"/>
          </w:tcPr>
          <w:p w:rsidR="00F63F67" w:rsidRPr="004A2074" w:rsidRDefault="00F63F67" w:rsidP="00697C38">
            <w:pPr>
              <w:pStyle w:val="NormalWebCharChar"/>
              <w:jc w:val="center"/>
              <w:rPr>
                <w:rFonts w:eastAsia="Calibri"/>
                <w:b/>
                <w:bCs/>
              </w:rPr>
            </w:pPr>
            <w:r w:rsidRPr="004A2074">
              <w:rPr>
                <w:rFonts w:eastAsia="Calibri"/>
                <w:b/>
                <w:bCs/>
              </w:rPr>
              <w:t>14</w:t>
            </w:r>
          </w:p>
        </w:tc>
      </w:tr>
      <w:tr w:rsidR="00F63F67" w:rsidRPr="004A2074" w:rsidTr="00A26257">
        <w:tc>
          <w:tcPr>
            <w:tcW w:w="5000" w:type="pct"/>
            <w:gridSpan w:val="3"/>
          </w:tcPr>
          <w:p w:rsidR="00F63F67" w:rsidRPr="004A2074" w:rsidRDefault="00F63F67" w:rsidP="00697C38">
            <w:pPr>
              <w:pStyle w:val="NormalWebCharChar"/>
              <w:rPr>
                <w:rFonts w:eastAsia="Calibri"/>
                <w:b/>
                <w:bCs/>
              </w:rPr>
            </w:pPr>
            <w:r w:rsidRPr="004A2074">
              <w:rPr>
                <w:rFonts w:eastAsia="Calibri"/>
                <w:b/>
                <w:bCs/>
              </w:rPr>
              <w:t>External *</w:t>
            </w:r>
          </w:p>
        </w:tc>
      </w:tr>
      <w:tr w:rsidR="00F63F67" w:rsidRPr="004A2074" w:rsidTr="00A26257">
        <w:tc>
          <w:tcPr>
            <w:tcW w:w="2274" w:type="pct"/>
          </w:tcPr>
          <w:p w:rsidR="00F63F67" w:rsidRPr="004A2074" w:rsidRDefault="00F63F67" w:rsidP="00697C38">
            <w:pPr>
              <w:pStyle w:val="NormalWebCharChar"/>
              <w:rPr>
                <w:rFonts w:eastAsia="Calibri"/>
              </w:rPr>
            </w:pPr>
            <w:r w:rsidRPr="004A2074">
              <w:rPr>
                <w:rFonts w:eastAsia="Calibri"/>
              </w:rPr>
              <w:t>BASLP Student (Intern)</w:t>
            </w:r>
          </w:p>
        </w:tc>
        <w:tc>
          <w:tcPr>
            <w:tcW w:w="1245" w:type="pct"/>
            <w:vAlign w:val="center"/>
          </w:tcPr>
          <w:p w:rsidR="00F63F67" w:rsidRPr="004A2074" w:rsidRDefault="00F63F67" w:rsidP="00697C38">
            <w:pPr>
              <w:pStyle w:val="NormalWebCharChar"/>
              <w:jc w:val="center"/>
              <w:rPr>
                <w:rFonts w:eastAsia="Calibri"/>
              </w:rPr>
            </w:pPr>
            <w:r w:rsidRPr="004A2074">
              <w:rPr>
                <w:rFonts w:eastAsia="Calibri"/>
              </w:rPr>
              <w:t>00</w:t>
            </w:r>
          </w:p>
        </w:tc>
        <w:tc>
          <w:tcPr>
            <w:tcW w:w="1481" w:type="pct"/>
            <w:vAlign w:val="center"/>
          </w:tcPr>
          <w:p w:rsidR="00F63F67" w:rsidRPr="004A2074" w:rsidRDefault="00F63F67" w:rsidP="00697C38">
            <w:pPr>
              <w:pStyle w:val="NormalWebCharChar"/>
              <w:jc w:val="center"/>
              <w:rPr>
                <w:rFonts w:eastAsia="Calibri"/>
              </w:rPr>
            </w:pPr>
            <w:r w:rsidRPr="004A2074">
              <w:rPr>
                <w:rFonts w:eastAsia="Calibri"/>
              </w:rPr>
              <w:t>00</w:t>
            </w:r>
          </w:p>
        </w:tc>
      </w:tr>
      <w:tr w:rsidR="00F63F67" w:rsidRPr="004A2074" w:rsidTr="00A26257">
        <w:tc>
          <w:tcPr>
            <w:tcW w:w="2274" w:type="pct"/>
          </w:tcPr>
          <w:p w:rsidR="00F63F67" w:rsidRPr="004A2074" w:rsidRDefault="00F63F67" w:rsidP="00697C38">
            <w:pPr>
              <w:pStyle w:val="NormalWebCharChar"/>
              <w:rPr>
                <w:rFonts w:eastAsia="Calibri"/>
              </w:rPr>
            </w:pPr>
            <w:r w:rsidRPr="004A2074">
              <w:rPr>
                <w:rFonts w:eastAsia="Calibri"/>
              </w:rPr>
              <w:t>ENT PG Student</w:t>
            </w:r>
          </w:p>
        </w:tc>
        <w:tc>
          <w:tcPr>
            <w:tcW w:w="1245" w:type="pct"/>
            <w:vAlign w:val="center"/>
          </w:tcPr>
          <w:p w:rsidR="00F63F67" w:rsidRPr="004A2074" w:rsidRDefault="00F63F67" w:rsidP="00697C38">
            <w:pPr>
              <w:pStyle w:val="NormalWebCharChar"/>
              <w:jc w:val="center"/>
              <w:rPr>
                <w:rFonts w:eastAsia="Calibri"/>
              </w:rPr>
            </w:pPr>
            <w:r w:rsidRPr="004A2074">
              <w:rPr>
                <w:rFonts w:eastAsia="Calibri"/>
              </w:rPr>
              <w:t>01</w:t>
            </w:r>
          </w:p>
        </w:tc>
        <w:tc>
          <w:tcPr>
            <w:tcW w:w="1481" w:type="pct"/>
            <w:vAlign w:val="center"/>
          </w:tcPr>
          <w:p w:rsidR="00F63F67" w:rsidRPr="004A2074" w:rsidRDefault="00F63F67" w:rsidP="00697C38">
            <w:pPr>
              <w:pStyle w:val="NormalWebCharChar"/>
              <w:jc w:val="center"/>
              <w:rPr>
                <w:rFonts w:eastAsia="Calibri"/>
              </w:rPr>
            </w:pPr>
            <w:r w:rsidRPr="004A2074">
              <w:rPr>
                <w:rFonts w:eastAsia="Calibri"/>
              </w:rPr>
              <w:t>0</w:t>
            </w:r>
          </w:p>
        </w:tc>
      </w:tr>
      <w:tr w:rsidR="00F63F67" w:rsidRPr="004A2074" w:rsidTr="00A26257">
        <w:tc>
          <w:tcPr>
            <w:tcW w:w="2274" w:type="pct"/>
          </w:tcPr>
          <w:p w:rsidR="00F63F67" w:rsidRPr="004A2074" w:rsidRDefault="00F63F67" w:rsidP="00697C38">
            <w:pPr>
              <w:pStyle w:val="NormalWebCharChar"/>
              <w:rPr>
                <w:rFonts w:eastAsia="Calibri"/>
                <w:b/>
              </w:rPr>
            </w:pPr>
            <w:r w:rsidRPr="004A2074">
              <w:rPr>
                <w:rFonts w:eastAsia="Calibri"/>
                <w:b/>
              </w:rPr>
              <w:t>Total</w:t>
            </w:r>
          </w:p>
        </w:tc>
        <w:tc>
          <w:tcPr>
            <w:tcW w:w="1245" w:type="pct"/>
            <w:vAlign w:val="center"/>
          </w:tcPr>
          <w:p w:rsidR="00F63F67" w:rsidRPr="004A2074" w:rsidRDefault="00F63F67" w:rsidP="00697C38">
            <w:pPr>
              <w:pStyle w:val="NormalWebCharChar"/>
              <w:jc w:val="center"/>
              <w:rPr>
                <w:rFonts w:eastAsia="Calibri"/>
                <w:b/>
              </w:rPr>
            </w:pPr>
            <w:r w:rsidRPr="004A2074">
              <w:rPr>
                <w:rFonts w:eastAsia="Calibri"/>
                <w:b/>
              </w:rPr>
              <w:t>01</w:t>
            </w:r>
          </w:p>
        </w:tc>
        <w:tc>
          <w:tcPr>
            <w:tcW w:w="1481" w:type="pct"/>
            <w:vAlign w:val="center"/>
          </w:tcPr>
          <w:p w:rsidR="00F63F67" w:rsidRPr="004A2074" w:rsidRDefault="00F63F67" w:rsidP="00697C38">
            <w:pPr>
              <w:pStyle w:val="NormalWebCharChar"/>
              <w:jc w:val="center"/>
              <w:rPr>
                <w:rFonts w:eastAsia="Calibri"/>
                <w:b/>
              </w:rPr>
            </w:pPr>
            <w:r w:rsidRPr="004A2074">
              <w:rPr>
                <w:rFonts w:eastAsia="Calibri"/>
                <w:b/>
              </w:rPr>
              <w:t>0</w:t>
            </w:r>
          </w:p>
        </w:tc>
      </w:tr>
    </w:tbl>
    <w:p w:rsidR="006F21EC" w:rsidRPr="004A2074" w:rsidRDefault="006F21EC" w:rsidP="006F21EC">
      <w:pPr>
        <w:rPr>
          <w:rFonts w:ascii="Times New Roman" w:hAnsi="Times New Roman" w:cs="Times New Roman"/>
          <w:i/>
        </w:rPr>
      </w:pPr>
      <w:r w:rsidRPr="004A2074">
        <w:rPr>
          <w:i/>
        </w:rPr>
        <w:t>*</w:t>
      </w:r>
      <w:r w:rsidR="00F63F67" w:rsidRPr="004A2074">
        <w:rPr>
          <w:rFonts w:ascii="Times New Roman" w:hAnsi="Times New Roman" w:cs="Times New Roman"/>
          <w:i/>
        </w:rPr>
        <w:t xml:space="preserve">ENT PG was posted from </w:t>
      </w:r>
      <w:r w:rsidR="00325857" w:rsidRPr="004A2074">
        <w:rPr>
          <w:rFonts w:ascii="Times New Roman" w:hAnsi="Times New Roman" w:cs="Times New Roman"/>
          <w:i/>
        </w:rPr>
        <w:t xml:space="preserve">KLE </w:t>
      </w:r>
      <w:proofErr w:type="spellStart"/>
      <w:r w:rsidR="00325857" w:rsidRPr="004A2074">
        <w:rPr>
          <w:rFonts w:ascii="Times New Roman" w:hAnsi="Times New Roman" w:cs="Times New Roman"/>
          <w:i/>
        </w:rPr>
        <w:t>Ayurvedic</w:t>
      </w:r>
      <w:proofErr w:type="spellEnd"/>
      <w:r w:rsidR="00325857" w:rsidRPr="004A2074">
        <w:rPr>
          <w:rFonts w:ascii="Times New Roman" w:hAnsi="Times New Roman" w:cs="Times New Roman"/>
          <w:i/>
        </w:rPr>
        <w:t xml:space="preserve"> Medical College, </w:t>
      </w:r>
      <w:proofErr w:type="spellStart"/>
      <w:r w:rsidR="00325857" w:rsidRPr="004A2074">
        <w:rPr>
          <w:rFonts w:ascii="Times New Roman" w:hAnsi="Times New Roman" w:cs="Times New Roman"/>
          <w:i/>
        </w:rPr>
        <w:t>Belgavi</w:t>
      </w:r>
      <w:proofErr w:type="spellEnd"/>
      <w:r w:rsidR="00325857" w:rsidRPr="004A2074">
        <w:rPr>
          <w:rFonts w:ascii="Times New Roman" w:hAnsi="Times New Roman" w:cs="Times New Roman"/>
          <w:i/>
        </w:rPr>
        <w:t xml:space="preserve"> on 22</w:t>
      </w:r>
      <w:r w:rsidR="00325857" w:rsidRPr="004A2074">
        <w:rPr>
          <w:rFonts w:ascii="Times New Roman" w:hAnsi="Times New Roman" w:cs="Times New Roman"/>
          <w:i/>
          <w:vertAlign w:val="superscript"/>
        </w:rPr>
        <w:t>nd</w:t>
      </w:r>
      <w:r w:rsidR="00325857" w:rsidRPr="004A2074">
        <w:rPr>
          <w:rFonts w:ascii="Times New Roman" w:hAnsi="Times New Roman" w:cs="Times New Roman"/>
          <w:i/>
        </w:rPr>
        <w:t xml:space="preserve"> March 2019</w:t>
      </w:r>
      <w:r w:rsidRPr="004A2074">
        <w:rPr>
          <w:rFonts w:ascii="Times New Roman" w:hAnsi="Times New Roman" w:cs="Times New Roman"/>
          <w:i/>
        </w:rPr>
        <w:t>.</w:t>
      </w:r>
    </w:p>
    <w:p w:rsidR="00DA72A4" w:rsidRPr="004A2074" w:rsidRDefault="00DA72A4" w:rsidP="00607B57">
      <w:pPr>
        <w:pStyle w:val="NormalWebCharChar"/>
        <w:numPr>
          <w:ilvl w:val="0"/>
          <w:numId w:val="4"/>
        </w:numPr>
        <w:spacing w:before="0" w:beforeAutospacing="0" w:after="0" w:afterAutospacing="0"/>
        <w:rPr>
          <w:b/>
        </w:rPr>
      </w:pPr>
      <w:r w:rsidRPr="004A2074">
        <w:rPr>
          <w:b/>
        </w:rPr>
        <w:t>Staff/Student Enrichment Programs: 1</w:t>
      </w:r>
    </w:p>
    <w:p w:rsidR="00DA72A4" w:rsidRPr="004A2074" w:rsidRDefault="00DA72A4" w:rsidP="00DA72A4">
      <w:pPr>
        <w:pStyle w:val="NormalWebCharChar"/>
        <w:spacing w:before="0" w:beforeAutospacing="0" w:after="0" w:afterAutospacing="0"/>
        <w:rPr>
          <w:b/>
        </w:rPr>
      </w:pPr>
    </w:p>
    <w:p w:rsidR="00DA72A4" w:rsidRPr="004A2074" w:rsidRDefault="00DA72A4" w:rsidP="00607B57">
      <w:pPr>
        <w:pStyle w:val="NormalWebCharChar"/>
        <w:numPr>
          <w:ilvl w:val="0"/>
          <w:numId w:val="5"/>
        </w:numPr>
        <w:spacing w:before="0" w:beforeAutospacing="0" w:after="0" w:afterAutospacing="0"/>
        <w:rPr>
          <w:b/>
        </w:rPr>
      </w:pPr>
      <w:r w:rsidRPr="004A2074">
        <w:rPr>
          <w:b/>
        </w:rPr>
        <w:t>Research Projects: ARF Project</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7"/>
        <w:gridCol w:w="5125"/>
      </w:tblGrid>
      <w:tr w:rsidR="00DA72A4" w:rsidRPr="004A2074" w:rsidTr="00917825">
        <w:trPr>
          <w:jc w:val="center"/>
        </w:trPr>
        <w:tc>
          <w:tcPr>
            <w:tcW w:w="3767" w:type="dxa"/>
            <w:vAlign w:val="center"/>
          </w:tcPr>
          <w:p w:rsidR="00DA72A4" w:rsidRPr="004A2074" w:rsidRDefault="00DA72A4" w:rsidP="00917825">
            <w:pPr>
              <w:spacing w:after="0"/>
              <w:rPr>
                <w:rFonts w:ascii="Times New Roman" w:hAnsi="Times New Roman"/>
                <w:b/>
                <w:sz w:val="24"/>
                <w:szCs w:val="24"/>
              </w:rPr>
            </w:pPr>
            <w:r w:rsidRPr="004A2074">
              <w:rPr>
                <w:rFonts w:ascii="Times New Roman" w:hAnsi="Times New Roman"/>
                <w:b/>
                <w:sz w:val="24"/>
                <w:szCs w:val="24"/>
              </w:rPr>
              <w:t>Title</w:t>
            </w:r>
          </w:p>
        </w:tc>
        <w:tc>
          <w:tcPr>
            <w:tcW w:w="5125" w:type="dxa"/>
            <w:vAlign w:val="center"/>
          </w:tcPr>
          <w:p w:rsidR="00DA72A4" w:rsidRPr="004A2074" w:rsidRDefault="00DA72A4" w:rsidP="00917825">
            <w:pPr>
              <w:spacing w:after="0"/>
              <w:rPr>
                <w:rFonts w:ascii="Times New Roman" w:hAnsi="Times New Roman"/>
                <w:bCs/>
                <w:sz w:val="24"/>
                <w:szCs w:val="24"/>
              </w:rPr>
            </w:pPr>
            <w:r w:rsidRPr="004A2074">
              <w:rPr>
                <w:rFonts w:ascii="Times New Roman" w:hAnsi="Times New Roman"/>
                <w:b/>
                <w:sz w:val="24"/>
                <w:szCs w:val="24"/>
              </w:rPr>
              <w:t>Development and Validation of a Screening Tool for Detection of Dysphagia in Neonates</w:t>
            </w:r>
          </w:p>
        </w:tc>
      </w:tr>
      <w:tr w:rsidR="00DA72A4" w:rsidRPr="004A2074" w:rsidTr="00917825">
        <w:trPr>
          <w:jc w:val="center"/>
        </w:trPr>
        <w:tc>
          <w:tcPr>
            <w:tcW w:w="3767" w:type="dxa"/>
            <w:vAlign w:val="center"/>
          </w:tcPr>
          <w:p w:rsidR="00DA72A4" w:rsidRPr="004A2074" w:rsidRDefault="00DA72A4" w:rsidP="00917825">
            <w:pPr>
              <w:spacing w:after="0"/>
              <w:rPr>
                <w:rFonts w:ascii="Times New Roman" w:hAnsi="Times New Roman"/>
                <w:b/>
                <w:sz w:val="24"/>
                <w:szCs w:val="24"/>
              </w:rPr>
            </w:pPr>
            <w:r w:rsidRPr="004A2074">
              <w:rPr>
                <w:rFonts w:ascii="Times New Roman" w:hAnsi="Times New Roman"/>
                <w:b/>
                <w:sz w:val="24"/>
                <w:szCs w:val="24"/>
              </w:rPr>
              <w:t>Objectives</w:t>
            </w:r>
          </w:p>
        </w:tc>
        <w:tc>
          <w:tcPr>
            <w:tcW w:w="5125" w:type="dxa"/>
            <w:vAlign w:val="center"/>
          </w:tcPr>
          <w:p w:rsidR="00DA72A4" w:rsidRPr="004A2074" w:rsidRDefault="00DA72A4" w:rsidP="00917825">
            <w:pPr>
              <w:pStyle w:val="ListParagraph"/>
              <w:spacing w:before="60" w:after="0" w:line="240" w:lineRule="auto"/>
              <w:ind w:left="0"/>
              <w:contextualSpacing w:val="0"/>
              <w:rPr>
                <w:rFonts w:ascii="Times New Roman" w:hAnsi="Times New Roman"/>
                <w:sz w:val="24"/>
                <w:szCs w:val="24"/>
              </w:rPr>
            </w:pPr>
            <w:r w:rsidRPr="004A2074">
              <w:rPr>
                <w:rFonts w:ascii="Times New Roman" w:hAnsi="Times New Roman"/>
                <w:sz w:val="24"/>
                <w:szCs w:val="24"/>
              </w:rPr>
              <w:t>The main aim of the study was to develop and validate a screening tool for the early identification of dysphagia in neonates. The specific objectives of the study were to</w:t>
            </w:r>
          </w:p>
          <w:p w:rsidR="00DA72A4" w:rsidRPr="004A2074" w:rsidRDefault="00DA72A4" w:rsidP="00607B57">
            <w:pPr>
              <w:numPr>
                <w:ilvl w:val="0"/>
                <w:numId w:val="15"/>
              </w:numPr>
              <w:autoSpaceDE w:val="0"/>
              <w:autoSpaceDN w:val="0"/>
              <w:adjustRightInd w:val="0"/>
              <w:spacing w:after="0" w:line="240" w:lineRule="auto"/>
              <w:ind w:left="360"/>
              <w:rPr>
                <w:rFonts w:ascii="Times New Roman" w:hAnsi="Times New Roman"/>
                <w:sz w:val="24"/>
                <w:szCs w:val="24"/>
              </w:rPr>
            </w:pPr>
            <w:r w:rsidRPr="004A2074">
              <w:rPr>
                <w:rFonts w:ascii="Times New Roman" w:hAnsi="Times New Roman"/>
                <w:sz w:val="24"/>
                <w:szCs w:val="24"/>
              </w:rPr>
              <w:t>To develop a screening tool for the early identification of dysphagia.</w:t>
            </w:r>
          </w:p>
          <w:p w:rsidR="00DA72A4" w:rsidRPr="004A2074" w:rsidRDefault="00DA72A4" w:rsidP="00607B57">
            <w:pPr>
              <w:numPr>
                <w:ilvl w:val="0"/>
                <w:numId w:val="15"/>
              </w:numPr>
              <w:autoSpaceDE w:val="0"/>
              <w:autoSpaceDN w:val="0"/>
              <w:adjustRightInd w:val="0"/>
              <w:spacing w:after="0" w:line="240" w:lineRule="auto"/>
              <w:ind w:left="360"/>
              <w:rPr>
                <w:rFonts w:ascii="Times New Roman" w:hAnsi="Times New Roman"/>
                <w:sz w:val="24"/>
                <w:szCs w:val="24"/>
              </w:rPr>
            </w:pPr>
            <w:r w:rsidRPr="004A2074">
              <w:rPr>
                <w:rFonts w:ascii="Times New Roman" w:hAnsi="Times New Roman"/>
                <w:sz w:val="24"/>
                <w:szCs w:val="24"/>
              </w:rPr>
              <w:t>To assess the content validity of the developed tool.</w:t>
            </w:r>
          </w:p>
          <w:p w:rsidR="00DA72A4" w:rsidRPr="004A2074" w:rsidRDefault="00DA72A4" w:rsidP="00607B57">
            <w:pPr>
              <w:numPr>
                <w:ilvl w:val="0"/>
                <w:numId w:val="15"/>
              </w:numPr>
              <w:autoSpaceDE w:val="0"/>
              <w:autoSpaceDN w:val="0"/>
              <w:adjustRightInd w:val="0"/>
              <w:spacing w:after="0" w:line="240" w:lineRule="auto"/>
              <w:ind w:left="360"/>
              <w:rPr>
                <w:rFonts w:ascii="Times New Roman" w:hAnsi="Times New Roman"/>
                <w:sz w:val="24"/>
                <w:szCs w:val="24"/>
              </w:rPr>
            </w:pPr>
            <w:r w:rsidRPr="004A2074">
              <w:rPr>
                <w:rFonts w:ascii="Times New Roman" w:hAnsi="Times New Roman"/>
                <w:sz w:val="24"/>
                <w:szCs w:val="24"/>
              </w:rPr>
              <w:t xml:space="preserve">To standardize the developed tool by </w:t>
            </w:r>
            <w:r w:rsidRPr="004A2074">
              <w:rPr>
                <w:rFonts w:ascii="Times New Roman" w:hAnsi="Times New Roman"/>
                <w:sz w:val="24"/>
                <w:szCs w:val="24"/>
              </w:rPr>
              <w:lastRenderedPageBreak/>
              <w:t>administering it on the healthy full term and high risk infants.</w:t>
            </w:r>
          </w:p>
          <w:p w:rsidR="00DA72A4" w:rsidRPr="004A2074" w:rsidRDefault="00DA72A4" w:rsidP="00607B57">
            <w:pPr>
              <w:numPr>
                <w:ilvl w:val="0"/>
                <w:numId w:val="15"/>
              </w:numPr>
              <w:autoSpaceDE w:val="0"/>
              <w:autoSpaceDN w:val="0"/>
              <w:adjustRightInd w:val="0"/>
              <w:spacing w:after="0" w:line="240" w:lineRule="auto"/>
              <w:ind w:left="360"/>
              <w:rPr>
                <w:rFonts w:ascii="Times New Roman" w:hAnsi="Times New Roman"/>
                <w:sz w:val="24"/>
                <w:szCs w:val="24"/>
              </w:rPr>
            </w:pPr>
            <w:r w:rsidRPr="004A2074">
              <w:rPr>
                <w:rFonts w:ascii="Times New Roman" w:hAnsi="Times New Roman"/>
                <w:sz w:val="24"/>
                <w:szCs w:val="24"/>
              </w:rPr>
              <w:t>To assess the clinical validity of the tool by administering the same on high risk neonates</w:t>
            </w:r>
          </w:p>
        </w:tc>
      </w:tr>
      <w:tr w:rsidR="00DA72A4" w:rsidRPr="004A2074" w:rsidTr="00917825">
        <w:trPr>
          <w:jc w:val="center"/>
        </w:trPr>
        <w:tc>
          <w:tcPr>
            <w:tcW w:w="3767" w:type="dxa"/>
            <w:vAlign w:val="center"/>
          </w:tcPr>
          <w:p w:rsidR="00DA72A4" w:rsidRPr="004A2074" w:rsidRDefault="00DA72A4" w:rsidP="00917825">
            <w:pPr>
              <w:spacing w:after="0"/>
              <w:rPr>
                <w:rFonts w:ascii="Times New Roman" w:hAnsi="Times New Roman"/>
                <w:b/>
                <w:sz w:val="24"/>
                <w:szCs w:val="24"/>
              </w:rPr>
            </w:pPr>
            <w:r w:rsidRPr="004A2074">
              <w:rPr>
                <w:rFonts w:ascii="Times New Roman" w:hAnsi="Times New Roman"/>
                <w:b/>
                <w:sz w:val="24"/>
                <w:szCs w:val="24"/>
              </w:rPr>
              <w:lastRenderedPageBreak/>
              <w:t>Principal and co- Investigator(s)</w:t>
            </w:r>
          </w:p>
        </w:tc>
        <w:tc>
          <w:tcPr>
            <w:tcW w:w="5125" w:type="dxa"/>
            <w:vAlign w:val="center"/>
          </w:tcPr>
          <w:p w:rsidR="00DA72A4" w:rsidRPr="004A2074" w:rsidRDefault="00DA72A4" w:rsidP="00917825">
            <w:pPr>
              <w:spacing w:after="0"/>
              <w:rPr>
                <w:rFonts w:ascii="Times New Roman" w:hAnsi="Times New Roman"/>
                <w:bCs/>
                <w:sz w:val="24"/>
                <w:szCs w:val="24"/>
              </w:rPr>
            </w:pPr>
            <w:r w:rsidRPr="004A2074">
              <w:rPr>
                <w:rFonts w:ascii="Times New Roman" w:hAnsi="Times New Roman"/>
                <w:bCs/>
                <w:sz w:val="24"/>
                <w:szCs w:val="24"/>
              </w:rPr>
              <w:t xml:space="preserve">Dr. Swapna. N </w:t>
            </w:r>
          </w:p>
        </w:tc>
      </w:tr>
      <w:tr w:rsidR="00DA72A4" w:rsidRPr="004A2074" w:rsidTr="00917825">
        <w:trPr>
          <w:jc w:val="center"/>
        </w:trPr>
        <w:tc>
          <w:tcPr>
            <w:tcW w:w="3767" w:type="dxa"/>
            <w:vAlign w:val="center"/>
          </w:tcPr>
          <w:p w:rsidR="00DA72A4" w:rsidRPr="004A2074" w:rsidRDefault="00DA72A4" w:rsidP="00917825">
            <w:pPr>
              <w:spacing w:after="0"/>
              <w:rPr>
                <w:rFonts w:ascii="Times New Roman" w:hAnsi="Times New Roman"/>
                <w:b/>
                <w:sz w:val="24"/>
                <w:szCs w:val="24"/>
              </w:rPr>
            </w:pPr>
            <w:r w:rsidRPr="004A2074">
              <w:rPr>
                <w:rFonts w:ascii="Times New Roman" w:hAnsi="Times New Roman"/>
                <w:b/>
                <w:sz w:val="24"/>
                <w:szCs w:val="24"/>
              </w:rPr>
              <w:t>Funding Agency</w:t>
            </w:r>
          </w:p>
        </w:tc>
        <w:tc>
          <w:tcPr>
            <w:tcW w:w="5125" w:type="dxa"/>
            <w:vAlign w:val="center"/>
          </w:tcPr>
          <w:p w:rsidR="00DA72A4" w:rsidRPr="004A2074" w:rsidRDefault="00DA72A4" w:rsidP="00917825">
            <w:pPr>
              <w:spacing w:after="0"/>
              <w:rPr>
                <w:rFonts w:ascii="Times New Roman" w:hAnsi="Times New Roman"/>
                <w:bCs/>
                <w:sz w:val="24"/>
                <w:szCs w:val="24"/>
              </w:rPr>
            </w:pPr>
            <w:r w:rsidRPr="004A2074">
              <w:rPr>
                <w:rFonts w:ascii="Times New Roman" w:hAnsi="Times New Roman"/>
                <w:bCs/>
                <w:sz w:val="24"/>
                <w:szCs w:val="24"/>
              </w:rPr>
              <w:t>AIISH, ARF</w:t>
            </w:r>
          </w:p>
        </w:tc>
      </w:tr>
      <w:tr w:rsidR="00DA72A4" w:rsidRPr="004A2074" w:rsidTr="00917825">
        <w:trPr>
          <w:jc w:val="center"/>
        </w:trPr>
        <w:tc>
          <w:tcPr>
            <w:tcW w:w="3767" w:type="dxa"/>
            <w:vAlign w:val="center"/>
          </w:tcPr>
          <w:p w:rsidR="00DA72A4" w:rsidRPr="004A2074" w:rsidRDefault="00DA72A4" w:rsidP="00917825">
            <w:pPr>
              <w:spacing w:after="0"/>
              <w:rPr>
                <w:rFonts w:ascii="Times New Roman" w:hAnsi="Times New Roman"/>
                <w:b/>
                <w:sz w:val="24"/>
                <w:szCs w:val="24"/>
              </w:rPr>
            </w:pPr>
            <w:r w:rsidRPr="004A2074">
              <w:rPr>
                <w:rFonts w:ascii="Times New Roman" w:hAnsi="Times New Roman"/>
                <w:b/>
                <w:sz w:val="24"/>
                <w:szCs w:val="24"/>
              </w:rPr>
              <w:t>Fund</w:t>
            </w:r>
          </w:p>
        </w:tc>
        <w:tc>
          <w:tcPr>
            <w:tcW w:w="5125" w:type="dxa"/>
            <w:vAlign w:val="center"/>
          </w:tcPr>
          <w:p w:rsidR="00DA72A4" w:rsidRPr="004A2074" w:rsidRDefault="00DA72A4" w:rsidP="00917825">
            <w:pPr>
              <w:spacing w:after="0"/>
              <w:rPr>
                <w:rFonts w:ascii="Times New Roman" w:hAnsi="Times New Roman"/>
                <w:bCs/>
                <w:sz w:val="24"/>
                <w:szCs w:val="24"/>
              </w:rPr>
            </w:pPr>
            <w:r w:rsidRPr="004A2074">
              <w:rPr>
                <w:rFonts w:ascii="Times New Roman" w:hAnsi="Times New Roman"/>
                <w:bCs/>
                <w:sz w:val="24"/>
                <w:szCs w:val="24"/>
              </w:rPr>
              <w:t>Rs.4,93,000</w:t>
            </w:r>
          </w:p>
        </w:tc>
      </w:tr>
      <w:tr w:rsidR="00DA72A4" w:rsidRPr="004A2074" w:rsidTr="00917825">
        <w:trPr>
          <w:jc w:val="center"/>
        </w:trPr>
        <w:tc>
          <w:tcPr>
            <w:tcW w:w="3767" w:type="dxa"/>
            <w:vAlign w:val="center"/>
          </w:tcPr>
          <w:p w:rsidR="00DA72A4" w:rsidRPr="004A2074" w:rsidRDefault="00DA72A4" w:rsidP="00917825">
            <w:pPr>
              <w:spacing w:after="0"/>
              <w:rPr>
                <w:rFonts w:ascii="Times New Roman" w:hAnsi="Times New Roman"/>
                <w:b/>
                <w:sz w:val="24"/>
                <w:szCs w:val="24"/>
              </w:rPr>
            </w:pPr>
            <w:r w:rsidRPr="004A2074">
              <w:rPr>
                <w:rFonts w:ascii="Times New Roman" w:hAnsi="Times New Roman"/>
                <w:b/>
                <w:sz w:val="24"/>
                <w:szCs w:val="24"/>
              </w:rPr>
              <w:t>Status</w:t>
            </w:r>
          </w:p>
        </w:tc>
        <w:tc>
          <w:tcPr>
            <w:tcW w:w="5125" w:type="dxa"/>
            <w:vAlign w:val="center"/>
          </w:tcPr>
          <w:p w:rsidR="00DA72A4" w:rsidRPr="004A2074" w:rsidRDefault="00DA72A4" w:rsidP="00917825">
            <w:pPr>
              <w:spacing w:after="0"/>
              <w:rPr>
                <w:rFonts w:ascii="Times New Roman" w:hAnsi="Times New Roman"/>
                <w:bCs/>
                <w:sz w:val="24"/>
                <w:szCs w:val="24"/>
              </w:rPr>
            </w:pPr>
            <w:r w:rsidRPr="004A2074">
              <w:rPr>
                <w:rFonts w:ascii="Times New Roman" w:hAnsi="Times New Roman"/>
                <w:bCs/>
                <w:sz w:val="24"/>
                <w:szCs w:val="24"/>
              </w:rPr>
              <w:t xml:space="preserve">The research officer (Ms. </w:t>
            </w:r>
            <w:proofErr w:type="spellStart"/>
            <w:r w:rsidRPr="004A2074">
              <w:rPr>
                <w:rFonts w:ascii="Times New Roman" w:hAnsi="Times New Roman"/>
                <w:bCs/>
                <w:sz w:val="24"/>
                <w:szCs w:val="24"/>
              </w:rPr>
              <w:t>Seshasri</w:t>
            </w:r>
            <w:proofErr w:type="spellEnd"/>
            <w:r w:rsidR="005E7AA4" w:rsidRPr="004A2074">
              <w:rPr>
                <w:rFonts w:ascii="Times New Roman" w:hAnsi="Times New Roman"/>
                <w:bCs/>
                <w:sz w:val="24"/>
                <w:szCs w:val="24"/>
              </w:rPr>
              <w:t>. D.</w:t>
            </w:r>
            <w:r w:rsidRPr="004A2074">
              <w:rPr>
                <w:rFonts w:ascii="Times New Roman" w:hAnsi="Times New Roman"/>
                <w:bCs/>
                <w:sz w:val="24"/>
                <w:szCs w:val="24"/>
              </w:rPr>
              <w:t>) joined on 5.12.</w:t>
            </w:r>
            <w:r w:rsidR="00390AB5" w:rsidRPr="004A2074">
              <w:rPr>
                <w:rFonts w:ascii="Times New Roman" w:hAnsi="Times New Roman"/>
                <w:bCs/>
                <w:sz w:val="24"/>
                <w:szCs w:val="24"/>
              </w:rPr>
              <w:t>2019</w:t>
            </w:r>
          </w:p>
          <w:p w:rsidR="00E71E9E" w:rsidRPr="004A2074" w:rsidRDefault="00E71E9E" w:rsidP="00917825">
            <w:pPr>
              <w:spacing w:after="0"/>
              <w:rPr>
                <w:rFonts w:ascii="Times New Roman" w:hAnsi="Times New Roman"/>
                <w:b/>
                <w:bCs/>
                <w:i/>
                <w:sz w:val="24"/>
                <w:szCs w:val="24"/>
              </w:rPr>
            </w:pPr>
          </w:p>
          <w:p w:rsidR="00200B48" w:rsidRPr="004A2074" w:rsidRDefault="001F236D" w:rsidP="00917825">
            <w:pPr>
              <w:spacing w:after="0"/>
              <w:rPr>
                <w:rFonts w:ascii="Times New Roman" w:hAnsi="Times New Roman"/>
                <w:b/>
                <w:bCs/>
                <w:i/>
                <w:sz w:val="24"/>
                <w:szCs w:val="24"/>
              </w:rPr>
            </w:pPr>
            <w:r w:rsidRPr="004A2074">
              <w:rPr>
                <w:rFonts w:ascii="Times New Roman" w:hAnsi="Times New Roman"/>
                <w:b/>
                <w:bCs/>
                <w:i/>
                <w:sz w:val="28"/>
                <w:szCs w:val="24"/>
              </w:rPr>
              <w:t>Phase 1 of Data Collection is completed.</w:t>
            </w:r>
          </w:p>
        </w:tc>
      </w:tr>
    </w:tbl>
    <w:p w:rsidR="00DA72A4" w:rsidRPr="004A2074" w:rsidRDefault="00DA72A4" w:rsidP="00DA72A4">
      <w:pPr>
        <w:pStyle w:val="NormalWebCharChar"/>
        <w:spacing w:before="0" w:beforeAutospacing="0" w:after="0" w:afterAutospacing="0"/>
        <w:rPr>
          <w:b/>
        </w:rPr>
      </w:pPr>
    </w:p>
    <w:p w:rsidR="00DA72A4" w:rsidRPr="004A2074" w:rsidRDefault="00DA72A4" w:rsidP="00607B57">
      <w:pPr>
        <w:pStyle w:val="NormalWebCharChar"/>
        <w:numPr>
          <w:ilvl w:val="0"/>
          <w:numId w:val="5"/>
        </w:numPr>
        <w:spacing w:before="0" w:beforeAutospacing="0" w:after="0" w:afterAutospacing="0"/>
        <w:rPr>
          <w:b/>
        </w:rPr>
      </w:pPr>
      <w:r w:rsidRPr="004A2074">
        <w:rPr>
          <w:b/>
        </w:rPr>
        <w:t xml:space="preserve">Doctoral and Post-Doctoral Programs: </w:t>
      </w:r>
      <w:r w:rsidRPr="004A2074">
        <w:t>Nil</w:t>
      </w:r>
    </w:p>
    <w:p w:rsidR="00DA72A4" w:rsidRPr="004A2074" w:rsidRDefault="00DA72A4" w:rsidP="00607B57">
      <w:pPr>
        <w:pStyle w:val="NormalWebCharChar"/>
        <w:numPr>
          <w:ilvl w:val="0"/>
          <w:numId w:val="5"/>
        </w:numPr>
        <w:spacing w:before="0" w:beforeAutospacing="0" w:after="0" w:afterAutospacing="0"/>
        <w:rPr>
          <w:b/>
        </w:rPr>
      </w:pPr>
      <w:r w:rsidRPr="004A2074">
        <w:rPr>
          <w:b/>
        </w:rPr>
        <w:t xml:space="preserve">Research papers presented in National conferences/seminars: </w:t>
      </w:r>
      <w:r w:rsidR="007D5FAE" w:rsidRPr="004A2074">
        <w:rPr>
          <w:b/>
        </w:rPr>
        <w:t>02</w:t>
      </w:r>
    </w:p>
    <w:tbl>
      <w:tblPr>
        <w:tblStyle w:val="TableGrid"/>
        <w:tblW w:w="0" w:type="auto"/>
        <w:tblLayout w:type="fixed"/>
        <w:tblLook w:val="04A0"/>
      </w:tblPr>
      <w:tblGrid>
        <w:gridCol w:w="648"/>
        <w:gridCol w:w="972"/>
        <w:gridCol w:w="1465"/>
        <w:gridCol w:w="2268"/>
        <w:gridCol w:w="1559"/>
        <w:gridCol w:w="2330"/>
      </w:tblGrid>
      <w:tr w:rsidR="007D5FAE" w:rsidRPr="004A2074" w:rsidTr="00697C38">
        <w:tc>
          <w:tcPr>
            <w:tcW w:w="648" w:type="dxa"/>
            <w:vAlign w:val="center"/>
          </w:tcPr>
          <w:p w:rsidR="007D5FAE" w:rsidRPr="004A2074" w:rsidRDefault="007D5FAE" w:rsidP="007F7373">
            <w:pPr>
              <w:pStyle w:val="NormalWebCharChar"/>
              <w:spacing w:before="0" w:beforeAutospacing="0" w:after="0" w:afterAutospacing="0"/>
              <w:jc w:val="center"/>
              <w:rPr>
                <w:b/>
              </w:rPr>
            </w:pPr>
            <w:r w:rsidRPr="004A2074">
              <w:rPr>
                <w:b/>
              </w:rPr>
              <w:t>Sl. No.</w:t>
            </w:r>
          </w:p>
        </w:tc>
        <w:tc>
          <w:tcPr>
            <w:tcW w:w="972" w:type="dxa"/>
            <w:vAlign w:val="center"/>
          </w:tcPr>
          <w:p w:rsidR="007D5FAE" w:rsidRPr="004A2074" w:rsidRDefault="007D5FAE" w:rsidP="007F7373">
            <w:pPr>
              <w:pStyle w:val="NormalWebCharChar"/>
              <w:spacing w:before="0" w:beforeAutospacing="0" w:after="0" w:afterAutospacing="0"/>
              <w:jc w:val="center"/>
              <w:rPr>
                <w:b/>
              </w:rPr>
            </w:pPr>
            <w:r w:rsidRPr="004A2074">
              <w:rPr>
                <w:b/>
              </w:rPr>
              <w:t>Date</w:t>
            </w:r>
          </w:p>
        </w:tc>
        <w:tc>
          <w:tcPr>
            <w:tcW w:w="1465" w:type="dxa"/>
            <w:vAlign w:val="center"/>
          </w:tcPr>
          <w:p w:rsidR="007D5FAE" w:rsidRPr="004A2074" w:rsidRDefault="007D5FAE" w:rsidP="007F7373">
            <w:pPr>
              <w:pStyle w:val="NormalWebCharChar"/>
              <w:spacing w:before="0" w:beforeAutospacing="0" w:after="0" w:afterAutospacing="0"/>
              <w:jc w:val="center"/>
              <w:rPr>
                <w:b/>
              </w:rPr>
            </w:pPr>
            <w:r w:rsidRPr="004A2074">
              <w:rPr>
                <w:b/>
              </w:rPr>
              <w:t>Event</w:t>
            </w:r>
          </w:p>
        </w:tc>
        <w:tc>
          <w:tcPr>
            <w:tcW w:w="2268" w:type="dxa"/>
            <w:vAlign w:val="center"/>
          </w:tcPr>
          <w:p w:rsidR="007D5FAE" w:rsidRPr="004A2074" w:rsidRDefault="007D5FAE" w:rsidP="007F7373">
            <w:pPr>
              <w:pStyle w:val="NormalWebCharChar"/>
              <w:spacing w:before="0" w:beforeAutospacing="0" w:after="0" w:afterAutospacing="0"/>
              <w:jc w:val="center"/>
              <w:rPr>
                <w:b/>
              </w:rPr>
            </w:pPr>
            <w:r w:rsidRPr="004A2074">
              <w:rPr>
                <w:b/>
              </w:rPr>
              <w:t>Title of Presentation</w:t>
            </w:r>
          </w:p>
        </w:tc>
        <w:tc>
          <w:tcPr>
            <w:tcW w:w="1559" w:type="dxa"/>
            <w:vAlign w:val="center"/>
          </w:tcPr>
          <w:p w:rsidR="007D5FAE" w:rsidRPr="004A2074" w:rsidRDefault="007D5FAE" w:rsidP="007F7373">
            <w:pPr>
              <w:pStyle w:val="NormalWebCharChar"/>
              <w:spacing w:before="0" w:beforeAutospacing="0" w:after="0" w:afterAutospacing="0"/>
              <w:jc w:val="center"/>
              <w:rPr>
                <w:b/>
              </w:rPr>
            </w:pPr>
            <w:r w:rsidRPr="004A2074">
              <w:rPr>
                <w:b/>
              </w:rPr>
              <w:t>Venue/</w:t>
            </w:r>
          </w:p>
          <w:p w:rsidR="007D5FAE" w:rsidRPr="004A2074" w:rsidRDefault="007D5FAE" w:rsidP="007F7373">
            <w:pPr>
              <w:pStyle w:val="NormalWebCharChar"/>
              <w:spacing w:before="0" w:beforeAutospacing="0" w:after="0" w:afterAutospacing="0"/>
              <w:jc w:val="center"/>
              <w:rPr>
                <w:b/>
              </w:rPr>
            </w:pPr>
            <w:r w:rsidRPr="004A2074">
              <w:rPr>
                <w:b/>
              </w:rPr>
              <w:t>Organizers</w:t>
            </w:r>
          </w:p>
        </w:tc>
        <w:tc>
          <w:tcPr>
            <w:tcW w:w="2330" w:type="dxa"/>
            <w:vAlign w:val="center"/>
          </w:tcPr>
          <w:p w:rsidR="007D5FAE" w:rsidRPr="004A2074" w:rsidRDefault="007D5FAE" w:rsidP="007F7373">
            <w:pPr>
              <w:pStyle w:val="NormalWebCharChar"/>
              <w:spacing w:before="0" w:beforeAutospacing="0" w:after="0" w:afterAutospacing="0"/>
              <w:jc w:val="center"/>
              <w:rPr>
                <w:b/>
              </w:rPr>
            </w:pPr>
            <w:r w:rsidRPr="004A2074">
              <w:rPr>
                <w:b/>
              </w:rPr>
              <w:t>Staff</w:t>
            </w:r>
            <w:r w:rsidR="00CD4616" w:rsidRPr="004A2074">
              <w:rPr>
                <w:b/>
              </w:rPr>
              <w:t>/Authors</w:t>
            </w:r>
          </w:p>
        </w:tc>
      </w:tr>
      <w:tr w:rsidR="00697C38" w:rsidRPr="004A2074" w:rsidTr="00697C38">
        <w:tc>
          <w:tcPr>
            <w:tcW w:w="648" w:type="dxa"/>
            <w:vAlign w:val="center"/>
          </w:tcPr>
          <w:p w:rsidR="00697C38" w:rsidRPr="004A2074" w:rsidRDefault="00697C38" w:rsidP="007F7373">
            <w:pPr>
              <w:pStyle w:val="NormalWebCharChar"/>
              <w:spacing w:before="0" w:beforeAutospacing="0" w:after="0" w:afterAutospacing="0"/>
              <w:jc w:val="center"/>
            </w:pPr>
            <w:r w:rsidRPr="004A2074">
              <w:t>1.</w:t>
            </w:r>
          </w:p>
        </w:tc>
        <w:tc>
          <w:tcPr>
            <w:tcW w:w="972" w:type="dxa"/>
            <w:vAlign w:val="center"/>
          </w:tcPr>
          <w:p w:rsidR="00697C38" w:rsidRPr="004A2074" w:rsidRDefault="00697C38" w:rsidP="00697C38">
            <w:pPr>
              <w:pStyle w:val="NormalWebCharChar"/>
              <w:spacing w:before="0" w:beforeAutospacing="0" w:after="0" w:afterAutospacing="0"/>
              <w:jc w:val="center"/>
            </w:pPr>
            <w:r w:rsidRPr="004A2074">
              <w:t>16</w:t>
            </w:r>
            <w:r w:rsidRPr="004A2074">
              <w:rPr>
                <w:vertAlign w:val="superscript"/>
              </w:rPr>
              <w:t>th</w:t>
            </w:r>
            <w:r w:rsidRPr="004A2074">
              <w:t xml:space="preserve"> and 17</w:t>
            </w:r>
            <w:r w:rsidRPr="004A2074">
              <w:rPr>
                <w:vertAlign w:val="superscript"/>
              </w:rPr>
              <w:t>th</w:t>
            </w:r>
            <w:r w:rsidRPr="004A2074">
              <w:t xml:space="preserve"> March 2019</w:t>
            </w:r>
          </w:p>
        </w:tc>
        <w:tc>
          <w:tcPr>
            <w:tcW w:w="1465" w:type="dxa"/>
            <w:vAlign w:val="center"/>
          </w:tcPr>
          <w:p w:rsidR="00697C38" w:rsidRPr="004A2074" w:rsidRDefault="00697C38" w:rsidP="00697C38">
            <w:pPr>
              <w:pStyle w:val="NormalWebCharChar"/>
              <w:spacing w:before="0" w:beforeAutospacing="0" w:after="0" w:afterAutospacing="0"/>
              <w:jc w:val="center"/>
            </w:pPr>
            <w:r w:rsidRPr="004A2074">
              <w:t>BISHACON</w:t>
            </w:r>
          </w:p>
        </w:tc>
        <w:tc>
          <w:tcPr>
            <w:tcW w:w="2268" w:type="dxa"/>
            <w:vAlign w:val="center"/>
          </w:tcPr>
          <w:p w:rsidR="00697C38" w:rsidRPr="004A2074" w:rsidRDefault="00697C38" w:rsidP="00697C38">
            <w:pPr>
              <w:pStyle w:val="NormalWebCharChar"/>
              <w:spacing w:before="0" w:beforeAutospacing="0" w:after="0" w:afterAutospacing="0"/>
              <w:jc w:val="center"/>
            </w:pPr>
            <w:r w:rsidRPr="004A2074">
              <w:t>New born Hearing screening in India: Current Status in NBS NSCBNC, Jabalpur</w:t>
            </w:r>
          </w:p>
        </w:tc>
        <w:tc>
          <w:tcPr>
            <w:tcW w:w="1559" w:type="dxa"/>
            <w:vAlign w:val="center"/>
          </w:tcPr>
          <w:p w:rsidR="00697C38" w:rsidRPr="004A2074" w:rsidRDefault="00697C38" w:rsidP="00697C38">
            <w:pPr>
              <w:pStyle w:val="NormalWebCharChar"/>
              <w:spacing w:before="0" w:beforeAutospacing="0" w:after="0" w:afterAutospacing="0"/>
              <w:jc w:val="center"/>
            </w:pPr>
            <w:proofErr w:type="spellStart"/>
            <w:r w:rsidRPr="004A2074">
              <w:t>Bodh</w:t>
            </w:r>
            <w:proofErr w:type="spellEnd"/>
            <w:r w:rsidRPr="004A2074">
              <w:t xml:space="preserve"> Gaya, Bihar Speech and Hearing Association</w:t>
            </w:r>
          </w:p>
        </w:tc>
        <w:tc>
          <w:tcPr>
            <w:tcW w:w="2330" w:type="dxa"/>
            <w:vAlign w:val="center"/>
          </w:tcPr>
          <w:p w:rsidR="00697C38" w:rsidRPr="004A2074" w:rsidRDefault="00697C38" w:rsidP="007F7373">
            <w:pPr>
              <w:pStyle w:val="NormalWebCharChar"/>
              <w:spacing w:before="0" w:beforeAutospacing="0" w:after="0" w:afterAutospacing="0"/>
              <w:jc w:val="center"/>
            </w:pPr>
            <w:r w:rsidRPr="004A2074">
              <w:t xml:space="preserve">Mr. </w:t>
            </w:r>
            <w:proofErr w:type="spellStart"/>
            <w:r w:rsidRPr="004A2074">
              <w:t>Anup</w:t>
            </w:r>
            <w:proofErr w:type="spellEnd"/>
            <w:r w:rsidRPr="004A2074">
              <w:t xml:space="preserve"> </w:t>
            </w:r>
            <w:proofErr w:type="spellStart"/>
            <w:r w:rsidRPr="004A2074">
              <w:t>Gimire</w:t>
            </w:r>
            <w:proofErr w:type="spellEnd"/>
            <w:r w:rsidRPr="004A2074">
              <w:t>,</w:t>
            </w:r>
          </w:p>
          <w:p w:rsidR="00697C38" w:rsidRPr="004A2074" w:rsidRDefault="00697C38" w:rsidP="007F7373">
            <w:pPr>
              <w:pStyle w:val="NormalWebCharChar"/>
              <w:spacing w:before="0" w:beforeAutospacing="0" w:after="0" w:afterAutospacing="0"/>
              <w:jc w:val="center"/>
            </w:pPr>
            <w:r w:rsidRPr="004A2074">
              <w:t xml:space="preserve">Dr. </w:t>
            </w:r>
            <w:proofErr w:type="spellStart"/>
            <w:r w:rsidRPr="004A2074">
              <w:t>Kavitha</w:t>
            </w:r>
            <w:proofErr w:type="spellEnd"/>
            <w:r w:rsidRPr="004A2074">
              <w:t xml:space="preserve"> </w:t>
            </w:r>
            <w:proofErr w:type="spellStart"/>
            <w:r w:rsidRPr="004A2074">
              <w:t>Sachdeva</w:t>
            </w:r>
            <w:proofErr w:type="spellEnd"/>
            <w:r w:rsidRPr="004A2074">
              <w:t>,</w:t>
            </w:r>
          </w:p>
          <w:p w:rsidR="00697C38" w:rsidRPr="004A2074" w:rsidRDefault="00697C38" w:rsidP="007F7373">
            <w:pPr>
              <w:pStyle w:val="NormalWebCharChar"/>
              <w:spacing w:before="0" w:beforeAutospacing="0" w:after="0" w:afterAutospacing="0"/>
              <w:jc w:val="center"/>
            </w:pPr>
            <w:r w:rsidRPr="004A2074">
              <w:t xml:space="preserve">Dr. </w:t>
            </w:r>
            <w:proofErr w:type="spellStart"/>
            <w:r w:rsidRPr="004A2074">
              <w:t>Prawin</w:t>
            </w:r>
            <w:proofErr w:type="spellEnd"/>
            <w:r w:rsidRPr="004A2074">
              <w:t xml:space="preserve"> Kumar, Dr. Swapna N</w:t>
            </w:r>
          </w:p>
        </w:tc>
      </w:tr>
      <w:tr w:rsidR="00697C38" w:rsidRPr="004A2074" w:rsidTr="00697C38">
        <w:trPr>
          <w:trHeight w:val="2112"/>
        </w:trPr>
        <w:tc>
          <w:tcPr>
            <w:tcW w:w="648" w:type="dxa"/>
            <w:vAlign w:val="center"/>
          </w:tcPr>
          <w:p w:rsidR="00697C38" w:rsidRPr="004A2074" w:rsidRDefault="00697C38" w:rsidP="007F7373">
            <w:pPr>
              <w:pStyle w:val="NormalWebCharChar"/>
              <w:spacing w:before="0" w:beforeAutospacing="0" w:after="0" w:afterAutospacing="0"/>
              <w:jc w:val="center"/>
            </w:pPr>
            <w:r w:rsidRPr="004A2074">
              <w:t>2.</w:t>
            </w:r>
          </w:p>
        </w:tc>
        <w:tc>
          <w:tcPr>
            <w:tcW w:w="972" w:type="dxa"/>
            <w:vAlign w:val="center"/>
          </w:tcPr>
          <w:p w:rsidR="00697C38" w:rsidRPr="004A2074" w:rsidRDefault="00697C38" w:rsidP="00697C38">
            <w:pPr>
              <w:pStyle w:val="NormalWebCharChar"/>
              <w:spacing w:before="0" w:beforeAutospacing="0" w:after="0" w:afterAutospacing="0"/>
              <w:jc w:val="center"/>
            </w:pPr>
            <w:r w:rsidRPr="004A2074">
              <w:t>16</w:t>
            </w:r>
            <w:r w:rsidRPr="004A2074">
              <w:rPr>
                <w:vertAlign w:val="superscript"/>
              </w:rPr>
              <w:t>th</w:t>
            </w:r>
            <w:r w:rsidRPr="004A2074">
              <w:t xml:space="preserve"> and 17</w:t>
            </w:r>
            <w:r w:rsidRPr="004A2074">
              <w:rPr>
                <w:vertAlign w:val="superscript"/>
              </w:rPr>
              <w:t>th</w:t>
            </w:r>
            <w:r w:rsidRPr="004A2074">
              <w:t xml:space="preserve"> March 2019</w:t>
            </w:r>
          </w:p>
        </w:tc>
        <w:tc>
          <w:tcPr>
            <w:tcW w:w="1465" w:type="dxa"/>
            <w:vAlign w:val="center"/>
          </w:tcPr>
          <w:p w:rsidR="00697C38" w:rsidRPr="004A2074" w:rsidRDefault="00697C38" w:rsidP="00697C38">
            <w:pPr>
              <w:pStyle w:val="NormalWebCharChar"/>
              <w:spacing w:before="0" w:beforeAutospacing="0" w:after="0" w:afterAutospacing="0"/>
              <w:jc w:val="center"/>
            </w:pPr>
            <w:r w:rsidRPr="004A2074">
              <w:t>BISHACON</w:t>
            </w:r>
          </w:p>
        </w:tc>
        <w:tc>
          <w:tcPr>
            <w:tcW w:w="2268" w:type="dxa"/>
            <w:vAlign w:val="center"/>
          </w:tcPr>
          <w:p w:rsidR="00697C38" w:rsidRPr="004A2074" w:rsidRDefault="00E940BE" w:rsidP="00697C38">
            <w:pPr>
              <w:pStyle w:val="NormalWebCharChar"/>
              <w:spacing w:before="0" w:beforeAutospacing="0" w:after="0" w:afterAutospacing="0"/>
              <w:jc w:val="center"/>
            </w:pPr>
            <w:r w:rsidRPr="004A2074">
              <w:t>Comparison Between Government and Private Hospitals Outcome in Connection with Newborn Hearing Screening in Mysore city.</w:t>
            </w:r>
          </w:p>
        </w:tc>
        <w:tc>
          <w:tcPr>
            <w:tcW w:w="1559" w:type="dxa"/>
            <w:vAlign w:val="center"/>
          </w:tcPr>
          <w:p w:rsidR="00697C38" w:rsidRPr="004A2074" w:rsidRDefault="00697C38" w:rsidP="00697C38">
            <w:pPr>
              <w:pStyle w:val="NormalWebCharChar"/>
              <w:spacing w:before="0" w:beforeAutospacing="0" w:after="0" w:afterAutospacing="0"/>
              <w:jc w:val="center"/>
            </w:pPr>
            <w:proofErr w:type="spellStart"/>
            <w:r w:rsidRPr="004A2074">
              <w:t>Bodh</w:t>
            </w:r>
            <w:proofErr w:type="spellEnd"/>
            <w:r w:rsidRPr="004A2074">
              <w:t xml:space="preserve"> Gaya, Bihar Speech and Hearing Association</w:t>
            </w:r>
          </w:p>
        </w:tc>
        <w:tc>
          <w:tcPr>
            <w:tcW w:w="2330" w:type="dxa"/>
            <w:vAlign w:val="center"/>
          </w:tcPr>
          <w:p w:rsidR="00D41B47" w:rsidRPr="004A2074" w:rsidRDefault="00D41B47" w:rsidP="007F7373">
            <w:pPr>
              <w:pStyle w:val="NormalWebCharChar"/>
              <w:spacing w:before="0" w:beforeAutospacing="0" w:after="0" w:afterAutospacing="0"/>
              <w:jc w:val="center"/>
            </w:pPr>
            <w:r w:rsidRPr="004A2074">
              <w:t xml:space="preserve">Mr. </w:t>
            </w:r>
            <w:proofErr w:type="spellStart"/>
            <w:r w:rsidRPr="004A2074">
              <w:t>Ehteshaam</w:t>
            </w:r>
            <w:proofErr w:type="spellEnd"/>
            <w:r w:rsidRPr="004A2074">
              <w:t xml:space="preserve"> </w:t>
            </w:r>
            <w:proofErr w:type="spellStart"/>
            <w:r w:rsidRPr="004A2074">
              <w:t>Khatri</w:t>
            </w:r>
            <w:proofErr w:type="spellEnd"/>
            <w:r w:rsidRPr="004A2074">
              <w:t>,</w:t>
            </w:r>
          </w:p>
          <w:p w:rsidR="00806DC5" w:rsidRPr="004A2074" w:rsidRDefault="00806DC5" w:rsidP="007F7373">
            <w:pPr>
              <w:pStyle w:val="NormalWebCharChar"/>
              <w:spacing w:before="0" w:beforeAutospacing="0" w:after="0" w:afterAutospacing="0"/>
              <w:jc w:val="center"/>
            </w:pPr>
            <w:r w:rsidRPr="004A2074">
              <w:t xml:space="preserve">Ms. </w:t>
            </w:r>
            <w:proofErr w:type="spellStart"/>
            <w:r w:rsidRPr="004A2074">
              <w:t>Pavana</w:t>
            </w:r>
            <w:proofErr w:type="spellEnd"/>
            <w:r w:rsidRPr="004A2074">
              <w:t xml:space="preserve"> Mohan,</w:t>
            </w:r>
          </w:p>
          <w:p w:rsidR="00697C38" w:rsidRPr="004A2074" w:rsidRDefault="00697C38" w:rsidP="007F7373">
            <w:pPr>
              <w:pStyle w:val="NormalWebCharChar"/>
              <w:spacing w:before="0" w:beforeAutospacing="0" w:after="0" w:afterAutospacing="0"/>
              <w:jc w:val="center"/>
            </w:pPr>
            <w:r w:rsidRPr="004A2074">
              <w:t xml:space="preserve">Dr. </w:t>
            </w:r>
            <w:proofErr w:type="spellStart"/>
            <w:r w:rsidRPr="004A2074">
              <w:t>Prawin</w:t>
            </w:r>
            <w:proofErr w:type="spellEnd"/>
            <w:r w:rsidR="00DE4CC9" w:rsidRPr="004A2074">
              <w:t xml:space="preserve"> Kumar</w:t>
            </w:r>
            <w:r w:rsidRPr="004A2074">
              <w:t>,</w:t>
            </w:r>
          </w:p>
          <w:p w:rsidR="00697C38" w:rsidRPr="004A2074" w:rsidRDefault="00697C38" w:rsidP="007F7373">
            <w:pPr>
              <w:pStyle w:val="NormalWebCharChar"/>
              <w:spacing w:before="0" w:beforeAutospacing="0" w:after="0" w:afterAutospacing="0"/>
              <w:jc w:val="center"/>
            </w:pPr>
            <w:r w:rsidRPr="004A2074">
              <w:t>Dr. Swapna</w:t>
            </w:r>
            <w:r w:rsidR="00DE4CC9" w:rsidRPr="004A2074">
              <w:t xml:space="preserve"> N</w:t>
            </w:r>
            <w:r w:rsidRPr="004A2074">
              <w:t>,</w:t>
            </w:r>
          </w:p>
          <w:p w:rsidR="00697C38" w:rsidRPr="004A2074" w:rsidRDefault="00697C38" w:rsidP="00697C38">
            <w:pPr>
              <w:pStyle w:val="NormalWebCharChar"/>
              <w:spacing w:before="0" w:beforeAutospacing="0" w:after="0" w:afterAutospacing="0"/>
              <w:jc w:val="center"/>
            </w:pPr>
          </w:p>
        </w:tc>
      </w:tr>
    </w:tbl>
    <w:p w:rsidR="007D5FAE" w:rsidRPr="004A2074" w:rsidRDefault="007D5FAE" w:rsidP="007D5FAE">
      <w:pPr>
        <w:pStyle w:val="NormalWebCharChar"/>
        <w:spacing w:before="0" w:beforeAutospacing="0" w:after="0" w:afterAutospacing="0"/>
        <w:rPr>
          <w:b/>
        </w:rPr>
      </w:pPr>
    </w:p>
    <w:p w:rsidR="00846C08" w:rsidRPr="004A2074" w:rsidRDefault="00846C08" w:rsidP="007D5FAE">
      <w:pPr>
        <w:pStyle w:val="NormalWebCharChar"/>
        <w:spacing w:before="0" w:beforeAutospacing="0" w:after="0" w:afterAutospacing="0"/>
        <w:rPr>
          <w:b/>
        </w:rPr>
      </w:pPr>
    </w:p>
    <w:p w:rsidR="00DA72A4" w:rsidRPr="004A2074" w:rsidRDefault="00DA72A4" w:rsidP="00607B57">
      <w:pPr>
        <w:pStyle w:val="NormalWebCharChar"/>
        <w:numPr>
          <w:ilvl w:val="0"/>
          <w:numId w:val="5"/>
        </w:numPr>
        <w:spacing w:before="0" w:beforeAutospacing="0" w:after="0" w:afterAutospacing="0"/>
        <w:rPr>
          <w:b/>
        </w:rPr>
      </w:pPr>
      <w:r w:rsidRPr="004A2074">
        <w:rPr>
          <w:b/>
        </w:rPr>
        <w:t>Research papers presented at Inte</w:t>
      </w:r>
      <w:r w:rsidR="00CD4616" w:rsidRPr="004A2074">
        <w:rPr>
          <w:b/>
        </w:rPr>
        <w:t>rnational conferences/seminars: 03</w:t>
      </w:r>
    </w:p>
    <w:p w:rsidR="00DA72A4" w:rsidRPr="004A2074" w:rsidRDefault="00DA72A4" w:rsidP="00F578CA">
      <w:pPr>
        <w:pStyle w:val="NormalWebCharChar"/>
        <w:numPr>
          <w:ilvl w:val="0"/>
          <w:numId w:val="5"/>
        </w:numPr>
        <w:spacing w:before="0" w:beforeAutospacing="0" w:after="0" w:afterAutospacing="0" w:line="276" w:lineRule="auto"/>
      </w:pPr>
      <w:r w:rsidRPr="004A2074">
        <w:rPr>
          <w:b/>
        </w:rPr>
        <w:t xml:space="preserve">Research Papers published in National Conference/Seminar Proceedings: </w:t>
      </w:r>
      <w:r w:rsidRPr="004A2074">
        <w:t>Nil</w:t>
      </w:r>
    </w:p>
    <w:p w:rsidR="00DA72A4" w:rsidRPr="004A2074" w:rsidRDefault="00DA72A4" w:rsidP="00F578CA">
      <w:pPr>
        <w:pStyle w:val="NormalWebCharChar"/>
        <w:numPr>
          <w:ilvl w:val="0"/>
          <w:numId w:val="5"/>
        </w:numPr>
        <w:spacing w:before="0" w:beforeAutospacing="0" w:after="0" w:afterAutospacing="0" w:line="276" w:lineRule="auto"/>
        <w:rPr>
          <w:bCs/>
        </w:rPr>
      </w:pPr>
      <w:r w:rsidRPr="004A2074">
        <w:rPr>
          <w:b/>
        </w:rPr>
        <w:t xml:space="preserve">Research Papers published in International Conference/Seminar Proceedings: </w:t>
      </w:r>
      <w:r w:rsidRPr="004A2074">
        <w:rPr>
          <w:bCs/>
        </w:rPr>
        <w:t>Nil</w:t>
      </w:r>
    </w:p>
    <w:p w:rsidR="00DA72A4" w:rsidRPr="004A2074" w:rsidRDefault="00DA72A4" w:rsidP="00F578CA">
      <w:pPr>
        <w:pStyle w:val="NormalWebCharChar"/>
        <w:numPr>
          <w:ilvl w:val="0"/>
          <w:numId w:val="5"/>
        </w:numPr>
        <w:spacing w:before="0" w:beforeAutospacing="0" w:after="0" w:afterAutospacing="0" w:line="276" w:lineRule="auto"/>
      </w:pPr>
      <w:r w:rsidRPr="004A2074">
        <w:rPr>
          <w:b/>
        </w:rPr>
        <w:t xml:space="preserve">Research Papers published in National Journals: </w:t>
      </w:r>
      <w:r w:rsidRPr="004A2074">
        <w:rPr>
          <w:bCs/>
        </w:rPr>
        <w:t>Nil</w:t>
      </w:r>
    </w:p>
    <w:p w:rsidR="00DA72A4" w:rsidRPr="004A2074" w:rsidRDefault="00DA72A4" w:rsidP="00F578CA">
      <w:pPr>
        <w:pStyle w:val="NormalWebCharChar"/>
        <w:numPr>
          <w:ilvl w:val="0"/>
          <w:numId w:val="5"/>
        </w:numPr>
        <w:spacing w:before="0" w:beforeAutospacing="0" w:after="0" w:afterAutospacing="0" w:line="276" w:lineRule="auto"/>
      </w:pPr>
      <w:r w:rsidRPr="004A2074">
        <w:rPr>
          <w:b/>
        </w:rPr>
        <w:t>Research Papers published in International Journals:</w:t>
      </w:r>
      <w:r w:rsidRPr="004A2074">
        <w:t xml:space="preserve"> Nil</w:t>
      </w:r>
    </w:p>
    <w:p w:rsidR="00DA72A4" w:rsidRPr="004A2074" w:rsidRDefault="00DA72A4" w:rsidP="00F578CA">
      <w:pPr>
        <w:pStyle w:val="NormalWebCharChar"/>
        <w:numPr>
          <w:ilvl w:val="0"/>
          <w:numId w:val="5"/>
        </w:numPr>
        <w:spacing w:before="0" w:beforeAutospacing="0" w:after="0" w:afterAutospacing="0" w:line="276" w:lineRule="auto"/>
      </w:pPr>
      <w:r w:rsidRPr="004A2074">
        <w:rPr>
          <w:b/>
        </w:rPr>
        <w:t xml:space="preserve">Book / Chapters Published: </w:t>
      </w:r>
      <w:r w:rsidRPr="004A2074">
        <w:rPr>
          <w:bCs/>
        </w:rPr>
        <w:t>Nil</w:t>
      </w:r>
    </w:p>
    <w:p w:rsidR="00DA72A4" w:rsidRPr="004A2074" w:rsidRDefault="00DA72A4" w:rsidP="00F578CA">
      <w:pPr>
        <w:pStyle w:val="NormalWebCharChar"/>
        <w:numPr>
          <w:ilvl w:val="0"/>
          <w:numId w:val="5"/>
        </w:numPr>
        <w:spacing w:before="0" w:beforeAutospacing="0" w:after="0" w:afterAutospacing="0" w:line="276" w:lineRule="auto"/>
        <w:rPr>
          <w:b/>
        </w:rPr>
      </w:pPr>
      <w:r w:rsidRPr="004A2074">
        <w:rPr>
          <w:b/>
        </w:rPr>
        <w:t xml:space="preserve">Books / Manuals/ Seminar proceedings Edited: </w:t>
      </w:r>
      <w:r w:rsidRPr="004A2074">
        <w:t>Nil</w:t>
      </w:r>
    </w:p>
    <w:p w:rsidR="00DA72A4" w:rsidRPr="004A2074" w:rsidRDefault="00DA72A4" w:rsidP="00F578CA">
      <w:pPr>
        <w:pStyle w:val="NormalWebCharChar"/>
        <w:numPr>
          <w:ilvl w:val="0"/>
          <w:numId w:val="5"/>
        </w:numPr>
        <w:spacing w:before="0" w:beforeAutospacing="0" w:after="0" w:afterAutospacing="0" w:line="276" w:lineRule="auto"/>
        <w:rPr>
          <w:b/>
        </w:rPr>
      </w:pPr>
      <w:r w:rsidRPr="004A2074">
        <w:rPr>
          <w:b/>
        </w:rPr>
        <w:t xml:space="preserve">Scholarly Reviewing Activities: </w:t>
      </w:r>
      <w:r w:rsidRPr="004A2074">
        <w:t>Nil</w:t>
      </w:r>
    </w:p>
    <w:p w:rsidR="00DA72A4" w:rsidRPr="004A2074" w:rsidRDefault="00DA72A4" w:rsidP="00F578CA">
      <w:pPr>
        <w:pStyle w:val="NormalWebCharChar"/>
        <w:numPr>
          <w:ilvl w:val="0"/>
          <w:numId w:val="5"/>
        </w:numPr>
        <w:spacing w:before="0" w:beforeAutospacing="0" w:after="0" w:afterAutospacing="0" w:line="276" w:lineRule="auto"/>
      </w:pPr>
      <w:r w:rsidRPr="004A2074">
        <w:rPr>
          <w:b/>
        </w:rPr>
        <w:t xml:space="preserve">Research Proposal: </w:t>
      </w:r>
      <w:r w:rsidRPr="004A2074">
        <w:t>Nil</w:t>
      </w:r>
    </w:p>
    <w:p w:rsidR="00846C08" w:rsidRPr="004A2074" w:rsidRDefault="00846C08" w:rsidP="00F578CA">
      <w:pPr>
        <w:pStyle w:val="NormalWebCharChar"/>
        <w:spacing w:before="0" w:beforeAutospacing="0" w:after="0" w:afterAutospacing="0" w:line="276" w:lineRule="auto"/>
      </w:pPr>
    </w:p>
    <w:p w:rsidR="00DA72A4" w:rsidRPr="004A2074" w:rsidRDefault="00DA72A4" w:rsidP="00F578CA">
      <w:pPr>
        <w:pStyle w:val="NormalWebCharChar"/>
        <w:spacing w:before="0" w:beforeAutospacing="0" w:after="0" w:afterAutospacing="0" w:line="276" w:lineRule="auto"/>
      </w:pPr>
      <w:r w:rsidRPr="004A2074">
        <w:t>3. CLINICAL SERVICES</w:t>
      </w:r>
    </w:p>
    <w:p w:rsidR="00DA72A4" w:rsidRPr="004A2074" w:rsidRDefault="00DA72A4" w:rsidP="00F578CA">
      <w:pPr>
        <w:pStyle w:val="NormalWebCharChar"/>
        <w:numPr>
          <w:ilvl w:val="0"/>
          <w:numId w:val="6"/>
        </w:numPr>
        <w:spacing w:before="0" w:beforeAutospacing="0" w:after="0" w:afterAutospacing="0" w:line="276" w:lineRule="auto"/>
      </w:pPr>
      <w:r w:rsidRPr="004A2074">
        <w:t>General Clinical Services</w:t>
      </w:r>
    </w:p>
    <w:p w:rsidR="00DA72A4" w:rsidRPr="004A2074" w:rsidRDefault="00DA72A4" w:rsidP="00F578CA">
      <w:pPr>
        <w:pStyle w:val="NormalWebCharChar"/>
        <w:numPr>
          <w:ilvl w:val="0"/>
          <w:numId w:val="7"/>
        </w:numPr>
        <w:spacing w:before="0" w:beforeAutospacing="0" w:after="0" w:afterAutospacing="0" w:line="276" w:lineRule="auto"/>
        <w:rPr>
          <w:rFonts w:eastAsia="Calibri"/>
        </w:rPr>
      </w:pPr>
      <w:r w:rsidRPr="004A2074">
        <w:rPr>
          <w:rFonts w:eastAsia="Calibri"/>
        </w:rPr>
        <w:t xml:space="preserve">Follow-up evaluation- Detailed evaluation </w:t>
      </w:r>
    </w:p>
    <w:p w:rsidR="00DA72A4" w:rsidRPr="004A2074" w:rsidRDefault="00DA72A4" w:rsidP="00F578CA">
      <w:pPr>
        <w:pStyle w:val="NormalWebCharChar"/>
        <w:spacing w:before="0" w:beforeAutospacing="0" w:after="0" w:afterAutospacing="0" w:line="276" w:lineRule="auto"/>
        <w:ind w:left="720"/>
        <w:rPr>
          <w:rFonts w:eastAsia="Calibri"/>
        </w:rPr>
      </w:pPr>
      <w:r w:rsidRPr="004A2074">
        <w:rPr>
          <w:rFonts w:eastAsia="Calibri"/>
        </w:rPr>
        <w:t xml:space="preserve">The newborns/infants referred during the newborn screening were followed up through telephone calls to parents/caregivers of infants. A complete test battery was </w:t>
      </w:r>
      <w:r w:rsidRPr="004A2074">
        <w:rPr>
          <w:rFonts w:eastAsia="Calibri"/>
        </w:rPr>
        <w:lastRenderedPageBreak/>
        <w:t>administered for those clients who came for follow-up. Table 4 (a) &amp; (b) depicts the statistics related to this activity.</w:t>
      </w:r>
    </w:p>
    <w:p w:rsidR="00DA72A4" w:rsidRPr="004A2074" w:rsidRDefault="00DA72A4" w:rsidP="00F578CA">
      <w:pPr>
        <w:pStyle w:val="NormalWebCharChar"/>
        <w:spacing w:before="0" w:beforeAutospacing="0" w:after="0" w:afterAutospacing="0" w:line="276" w:lineRule="auto"/>
        <w:rPr>
          <w:rFonts w:eastAsia="Calibri"/>
        </w:rPr>
      </w:pPr>
    </w:p>
    <w:p w:rsidR="00DA72A4" w:rsidRPr="004A2074" w:rsidRDefault="00DA72A4" w:rsidP="00F578CA">
      <w:pPr>
        <w:pStyle w:val="NormalWebCharChar"/>
        <w:spacing w:before="0" w:beforeAutospacing="0" w:after="0" w:afterAutospacing="0" w:line="276" w:lineRule="auto"/>
        <w:rPr>
          <w:rFonts w:eastAsia="Calibri"/>
        </w:rPr>
      </w:pPr>
      <w:r w:rsidRPr="004A2074">
        <w:rPr>
          <w:rFonts w:eastAsia="Calibri"/>
        </w:rPr>
        <w:t>Table 4 (a): Details of the results of follow-up evaluation for newborns and infants.</w:t>
      </w:r>
    </w:p>
    <w:p w:rsidR="00DA72A4" w:rsidRPr="004A2074" w:rsidRDefault="00DA72A4" w:rsidP="00F578CA">
      <w:pPr>
        <w:pStyle w:val="NormalWebCharChar"/>
        <w:spacing w:before="0" w:beforeAutospacing="0" w:after="0" w:afterAutospacing="0" w:line="276" w:lineRule="auto"/>
        <w:rPr>
          <w:rFonts w:eastAsia="Calibri"/>
          <w:bCs/>
        </w:rPr>
      </w:pPr>
      <w:r w:rsidRPr="004A2074">
        <w:rPr>
          <w:rFonts w:eastAsia="Calibri"/>
          <w:bCs/>
        </w:rPr>
        <w:t xml:space="preserve">The at-risk babies were monitored regularly by administering the speech-language &amp; hearing checklist through phone call. The babies who are identified with delay in the milestones were </w:t>
      </w:r>
    </w:p>
    <w:p w:rsidR="00DA72A4" w:rsidRPr="004A2074" w:rsidRDefault="00CC7FCD" w:rsidP="00F578CA">
      <w:pPr>
        <w:pStyle w:val="NormalWebCharChar"/>
        <w:spacing w:before="0" w:beforeAutospacing="0" w:after="0" w:afterAutospacing="0" w:line="276" w:lineRule="auto"/>
        <w:rPr>
          <w:rFonts w:eastAsia="Calibri"/>
          <w:bCs/>
        </w:rPr>
      </w:pPr>
      <w:proofErr w:type="gramStart"/>
      <w:r w:rsidRPr="004A2074">
        <w:rPr>
          <w:rFonts w:eastAsia="Calibri"/>
          <w:bCs/>
        </w:rPr>
        <w:t>ref</w:t>
      </w:r>
      <w:r>
        <w:rPr>
          <w:rFonts w:eastAsia="Calibri"/>
          <w:bCs/>
        </w:rPr>
        <w:t>e</w:t>
      </w:r>
      <w:r w:rsidRPr="004A2074">
        <w:rPr>
          <w:rFonts w:eastAsia="Calibri"/>
          <w:bCs/>
        </w:rPr>
        <w:t>rred</w:t>
      </w:r>
      <w:proofErr w:type="gramEnd"/>
      <w:r w:rsidR="00DA72A4" w:rsidRPr="004A2074">
        <w:rPr>
          <w:rFonts w:eastAsia="Calibri"/>
          <w:bCs/>
        </w:rPr>
        <w:t xml:space="preserve"> to AIISH/concern NBS center for detailed evaluation.</w:t>
      </w:r>
    </w:p>
    <w:p w:rsidR="00D574AE" w:rsidRPr="004A2074" w:rsidRDefault="00D574AE" w:rsidP="00DA72A4">
      <w:pPr>
        <w:pStyle w:val="NormalWebCharChar"/>
        <w:spacing w:before="0" w:beforeAutospacing="0" w:after="0" w:afterAutospacing="0"/>
        <w:rPr>
          <w:rFonts w:eastAsia="Calibri"/>
          <w:bCs/>
        </w:rPr>
      </w:pPr>
    </w:p>
    <w:tbl>
      <w:tblPr>
        <w:tblpPr w:leftFromText="180" w:rightFromText="180" w:vertAnchor="text" w:horzAnchor="margin" w:tblpXSpec="center" w:tblpY="84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0"/>
        <w:gridCol w:w="711"/>
        <w:gridCol w:w="609"/>
        <w:gridCol w:w="686"/>
        <w:gridCol w:w="843"/>
        <w:gridCol w:w="756"/>
        <w:gridCol w:w="800"/>
        <w:gridCol w:w="920"/>
        <w:gridCol w:w="695"/>
        <w:gridCol w:w="576"/>
        <w:gridCol w:w="544"/>
        <w:gridCol w:w="681"/>
      </w:tblGrid>
      <w:tr w:rsidR="00334509" w:rsidRPr="004A2074" w:rsidTr="00334509">
        <w:trPr>
          <w:cantSplit/>
          <w:trHeight w:val="2290"/>
        </w:trPr>
        <w:tc>
          <w:tcPr>
            <w:tcW w:w="1530" w:type="dxa"/>
            <w:textDirection w:val="btLr"/>
            <w:vAlign w:val="center"/>
          </w:tcPr>
          <w:p w:rsidR="00334509" w:rsidRPr="004A2074" w:rsidRDefault="00334509" w:rsidP="00945FA8">
            <w:pPr>
              <w:pStyle w:val="NormalWebCharChar"/>
              <w:spacing w:before="0" w:beforeAutospacing="0" w:after="0" w:afterAutospacing="0"/>
              <w:ind w:left="113" w:right="113"/>
              <w:jc w:val="center"/>
              <w:rPr>
                <w:rFonts w:eastAsia="Calibri"/>
                <w:b/>
              </w:rPr>
            </w:pPr>
            <w:r w:rsidRPr="004A2074">
              <w:rPr>
                <w:rFonts w:eastAsia="Calibri"/>
                <w:b/>
              </w:rPr>
              <w:t>Categories</w:t>
            </w:r>
          </w:p>
        </w:tc>
        <w:tc>
          <w:tcPr>
            <w:tcW w:w="711" w:type="dxa"/>
            <w:textDirection w:val="btLr"/>
            <w:vAlign w:val="center"/>
          </w:tcPr>
          <w:p w:rsidR="00334509" w:rsidRPr="004A2074" w:rsidRDefault="00334509" w:rsidP="00945FA8">
            <w:pPr>
              <w:pStyle w:val="NormalWebCharChar"/>
              <w:spacing w:before="0" w:beforeAutospacing="0" w:after="0" w:afterAutospacing="0"/>
              <w:ind w:left="113" w:right="113"/>
              <w:jc w:val="center"/>
              <w:rPr>
                <w:rFonts w:eastAsia="Calibri"/>
                <w:b/>
              </w:rPr>
            </w:pPr>
            <w:r w:rsidRPr="004A2074">
              <w:rPr>
                <w:rFonts w:eastAsia="Calibri"/>
                <w:b/>
              </w:rPr>
              <w:t>AIISH + Cheluvamba</w:t>
            </w:r>
          </w:p>
        </w:tc>
        <w:tc>
          <w:tcPr>
            <w:tcW w:w="609" w:type="dxa"/>
            <w:textDirection w:val="btLr"/>
            <w:vAlign w:val="center"/>
          </w:tcPr>
          <w:p w:rsidR="00334509" w:rsidRPr="004A2074" w:rsidRDefault="00334509" w:rsidP="00945FA8">
            <w:pPr>
              <w:pStyle w:val="NormalWebCharChar"/>
              <w:spacing w:before="0" w:beforeAutospacing="0" w:after="0" w:afterAutospacing="0"/>
              <w:ind w:left="113" w:right="113"/>
              <w:jc w:val="center"/>
              <w:rPr>
                <w:rFonts w:eastAsia="Calibri"/>
                <w:b/>
              </w:rPr>
            </w:pPr>
            <w:r w:rsidRPr="004A2074">
              <w:rPr>
                <w:rFonts w:eastAsia="Calibri"/>
                <w:b/>
              </w:rPr>
              <w:t>OSC Sarguru</w:t>
            </w:r>
          </w:p>
        </w:tc>
        <w:tc>
          <w:tcPr>
            <w:tcW w:w="686" w:type="dxa"/>
            <w:textDirection w:val="btLr"/>
            <w:vAlign w:val="center"/>
          </w:tcPr>
          <w:p w:rsidR="00334509" w:rsidRPr="004A2074" w:rsidRDefault="00334509" w:rsidP="00945FA8">
            <w:pPr>
              <w:pStyle w:val="NormalWebCharChar"/>
              <w:spacing w:before="0" w:beforeAutospacing="0" w:after="0" w:afterAutospacing="0"/>
              <w:ind w:left="113" w:right="113"/>
              <w:jc w:val="center"/>
              <w:rPr>
                <w:rFonts w:eastAsia="Calibri"/>
                <w:b/>
              </w:rPr>
            </w:pPr>
            <w:r w:rsidRPr="004A2074">
              <w:rPr>
                <w:rFonts w:eastAsia="Calibri"/>
                <w:b/>
              </w:rPr>
              <w:t>OSC-Sagara</w:t>
            </w:r>
          </w:p>
          <w:p w:rsidR="00334509" w:rsidRPr="004A2074" w:rsidRDefault="00334509" w:rsidP="00945FA8">
            <w:pPr>
              <w:pStyle w:val="NormalWebCharChar"/>
              <w:spacing w:before="0" w:beforeAutospacing="0" w:after="0" w:afterAutospacing="0"/>
              <w:ind w:left="113" w:right="113"/>
              <w:jc w:val="center"/>
              <w:rPr>
                <w:rFonts w:eastAsia="Calibri"/>
                <w:b/>
              </w:rPr>
            </w:pPr>
          </w:p>
        </w:tc>
        <w:tc>
          <w:tcPr>
            <w:tcW w:w="843" w:type="dxa"/>
            <w:textDirection w:val="btLr"/>
            <w:vAlign w:val="center"/>
          </w:tcPr>
          <w:p w:rsidR="00334509" w:rsidRPr="004A2074" w:rsidRDefault="00334509" w:rsidP="00945FA8">
            <w:pPr>
              <w:pStyle w:val="NormalWebCharChar"/>
              <w:spacing w:before="0" w:beforeAutospacing="0" w:after="0" w:afterAutospacing="0"/>
              <w:ind w:left="113" w:right="113"/>
              <w:jc w:val="center"/>
              <w:rPr>
                <w:rFonts w:eastAsia="Calibri"/>
                <w:b/>
              </w:rPr>
            </w:pPr>
          </w:p>
          <w:p w:rsidR="00334509" w:rsidRPr="004A2074" w:rsidRDefault="00334509" w:rsidP="00945FA8">
            <w:pPr>
              <w:pStyle w:val="NormalWebCharChar"/>
              <w:spacing w:before="0" w:beforeAutospacing="0" w:after="0" w:afterAutospacing="0"/>
              <w:ind w:left="113" w:right="113"/>
              <w:jc w:val="center"/>
              <w:rPr>
                <w:rFonts w:eastAsia="Calibri"/>
                <w:b/>
              </w:rPr>
            </w:pPr>
            <w:r w:rsidRPr="004A2074">
              <w:rPr>
                <w:rFonts w:eastAsia="Calibri"/>
                <w:b/>
              </w:rPr>
              <w:t>Lucknow</w:t>
            </w:r>
          </w:p>
          <w:p w:rsidR="00334509" w:rsidRPr="004A2074" w:rsidRDefault="00334509" w:rsidP="00945FA8">
            <w:pPr>
              <w:pStyle w:val="NormalWebCharChar"/>
              <w:spacing w:before="0" w:beforeAutospacing="0" w:after="0" w:afterAutospacing="0"/>
              <w:ind w:left="113" w:right="113"/>
              <w:jc w:val="center"/>
              <w:rPr>
                <w:rFonts w:eastAsia="Calibri"/>
                <w:b/>
                <w:highlight w:val="yellow"/>
              </w:rPr>
            </w:pPr>
          </w:p>
        </w:tc>
        <w:tc>
          <w:tcPr>
            <w:tcW w:w="756" w:type="dxa"/>
            <w:textDirection w:val="btLr"/>
            <w:vAlign w:val="center"/>
          </w:tcPr>
          <w:p w:rsidR="00334509" w:rsidRPr="004A2074" w:rsidRDefault="00334509" w:rsidP="00945FA8">
            <w:pPr>
              <w:pStyle w:val="NormalWebCharChar"/>
              <w:spacing w:before="0" w:beforeAutospacing="0" w:after="0" w:afterAutospacing="0"/>
              <w:ind w:left="113" w:right="113"/>
              <w:jc w:val="center"/>
              <w:rPr>
                <w:rFonts w:eastAsia="Calibri"/>
                <w:b/>
              </w:rPr>
            </w:pPr>
            <w:r w:rsidRPr="004A2074">
              <w:rPr>
                <w:rFonts w:eastAsia="Calibri"/>
                <w:b/>
              </w:rPr>
              <w:t>Cuttack</w:t>
            </w:r>
          </w:p>
          <w:p w:rsidR="00334509" w:rsidRPr="004A2074" w:rsidRDefault="00334509" w:rsidP="00945FA8">
            <w:pPr>
              <w:pStyle w:val="NormalWebCharChar"/>
              <w:spacing w:before="0" w:beforeAutospacing="0" w:after="0" w:afterAutospacing="0"/>
              <w:ind w:left="113" w:right="113"/>
              <w:jc w:val="center"/>
              <w:rPr>
                <w:rFonts w:eastAsia="Calibri"/>
                <w:b/>
              </w:rPr>
            </w:pPr>
          </w:p>
        </w:tc>
        <w:tc>
          <w:tcPr>
            <w:tcW w:w="800" w:type="dxa"/>
            <w:textDirection w:val="btLr"/>
            <w:vAlign w:val="center"/>
          </w:tcPr>
          <w:p w:rsidR="00334509" w:rsidRPr="004A2074" w:rsidRDefault="00334509" w:rsidP="00945FA8">
            <w:pPr>
              <w:pStyle w:val="NormalWebCharChar"/>
              <w:spacing w:before="0" w:beforeAutospacing="0" w:after="0" w:afterAutospacing="0"/>
              <w:ind w:left="113" w:right="113"/>
              <w:jc w:val="center"/>
              <w:rPr>
                <w:rFonts w:eastAsia="Calibri"/>
                <w:b/>
              </w:rPr>
            </w:pPr>
            <w:r w:rsidRPr="004A2074">
              <w:rPr>
                <w:rFonts w:eastAsia="Calibri"/>
                <w:b/>
              </w:rPr>
              <w:t>Imphal</w:t>
            </w:r>
          </w:p>
          <w:p w:rsidR="00334509" w:rsidRPr="004A2074" w:rsidRDefault="00334509" w:rsidP="00945FA8">
            <w:pPr>
              <w:pStyle w:val="NormalWebCharChar"/>
              <w:spacing w:before="0" w:beforeAutospacing="0" w:after="0" w:afterAutospacing="0"/>
              <w:ind w:left="113" w:right="113"/>
              <w:jc w:val="center"/>
              <w:rPr>
                <w:rFonts w:eastAsia="Calibri"/>
                <w:b/>
              </w:rPr>
            </w:pPr>
          </w:p>
        </w:tc>
        <w:tc>
          <w:tcPr>
            <w:tcW w:w="920" w:type="dxa"/>
            <w:textDirection w:val="btLr"/>
            <w:vAlign w:val="center"/>
          </w:tcPr>
          <w:p w:rsidR="00334509" w:rsidRPr="004A2074" w:rsidRDefault="00334509" w:rsidP="00945FA8">
            <w:pPr>
              <w:pStyle w:val="NormalWebCharChar"/>
              <w:spacing w:before="0" w:beforeAutospacing="0" w:after="0" w:afterAutospacing="0"/>
              <w:ind w:left="113" w:right="113"/>
              <w:jc w:val="center"/>
              <w:rPr>
                <w:rFonts w:eastAsia="Calibri"/>
                <w:b/>
              </w:rPr>
            </w:pPr>
            <w:r w:rsidRPr="004A2074">
              <w:rPr>
                <w:rFonts w:eastAsia="Calibri"/>
                <w:b/>
              </w:rPr>
              <w:t>Puducherry</w:t>
            </w:r>
          </w:p>
          <w:p w:rsidR="00334509" w:rsidRPr="004A2074" w:rsidRDefault="00334509" w:rsidP="00945FA8">
            <w:pPr>
              <w:pStyle w:val="NormalWebCharChar"/>
              <w:spacing w:before="0" w:beforeAutospacing="0" w:after="0" w:afterAutospacing="0"/>
              <w:ind w:left="113" w:right="113"/>
              <w:jc w:val="center"/>
              <w:rPr>
                <w:rFonts w:eastAsia="Calibri"/>
                <w:b/>
              </w:rPr>
            </w:pPr>
          </w:p>
        </w:tc>
        <w:tc>
          <w:tcPr>
            <w:tcW w:w="695" w:type="dxa"/>
            <w:textDirection w:val="btLr"/>
            <w:vAlign w:val="center"/>
          </w:tcPr>
          <w:p w:rsidR="00334509" w:rsidRPr="004A2074" w:rsidRDefault="00334509" w:rsidP="00945FA8">
            <w:pPr>
              <w:pStyle w:val="NormalWebCharChar"/>
              <w:spacing w:before="0" w:beforeAutospacing="0" w:after="0" w:afterAutospacing="0"/>
              <w:ind w:left="113" w:right="113"/>
              <w:jc w:val="center"/>
              <w:rPr>
                <w:rFonts w:eastAsia="Calibri"/>
                <w:b/>
              </w:rPr>
            </w:pPr>
            <w:r w:rsidRPr="004A2074">
              <w:rPr>
                <w:rFonts w:eastAsia="Calibri"/>
                <w:b/>
              </w:rPr>
              <w:t>Ranchi</w:t>
            </w:r>
          </w:p>
          <w:p w:rsidR="00334509" w:rsidRPr="004A2074" w:rsidRDefault="00334509" w:rsidP="00945FA8">
            <w:pPr>
              <w:pStyle w:val="NormalWebCharChar"/>
              <w:spacing w:before="0" w:beforeAutospacing="0" w:after="0" w:afterAutospacing="0"/>
              <w:ind w:left="113" w:right="113"/>
              <w:jc w:val="center"/>
              <w:rPr>
                <w:rFonts w:eastAsia="Calibri"/>
                <w:b/>
              </w:rPr>
            </w:pPr>
          </w:p>
        </w:tc>
        <w:tc>
          <w:tcPr>
            <w:tcW w:w="576" w:type="dxa"/>
            <w:textDirection w:val="btLr"/>
            <w:vAlign w:val="center"/>
          </w:tcPr>
          <w:p w:rsidR="00334509" w:rsidRPr="004A2074" w:rsidRDefault="00334509" w:rsidP="00945FA8">
            <w:pPr>
              <w:pStyle w:val="NormalWebCharChar"/>
              <w:spacing w:before="0" w:beforeAutospacing="0" w:after="0" w:afterAutospacing="0"/>
              <w:ind w:left="113" w:right="113"/>
              <w:jc w:val="center"/>
              <w:rPr>
                <w:rFonts w:eastAsia="Calibri"/>
                <w:b/>
              </w:rPr>
            </w:pPr>
            <w:r w:rsidRPr="004A2074">
              <w:rPr>
                <w:rFonts w:eastAsia="Calibri"/>
                <w:b/>
              </w:rPr>
              <w:t>Jabalpur</w:t>
            </w:r>
          </w:p>
        </w:tc>
        <w:tc>
          <w:tcPr>
            <w:tcW w:w="544" w:type="dxa"/>
            <w:textDirection w:val="btLr"/>
            <w:vAlign w:val="center"/>
          </w:tcPr>
          <w:p w:rsidR="00334509" w:rsidRPr="004A2074" w:rsidRDefault="00334509" w:rsidP="00945FA8">
            <w:pPr>
              <w:pStyle w:val="NormalWebCharChar"/>
              <w:spacing w:before="0" w:beforeAutospacing="0" w:after="0" w:afterAutospacing="0"/>
              <w:ind w:left="113" w:right="113"/>
              <w:jc w:val="center"/>
              <w:rPr>
                <w:rFonts w:eastAsia="Calibri"/>
                <w:b/>
              </w:rPr>
            </w:pPr>
            <w:r w:rsidRPr="004A2074">
              <w:rPr>
                <w:rFonts w:eastAsia="Calibri"/>
                <w:b/>
              </w:rPr>
              <w:t>Ajmer</w:t>
            </w:r>
          </w:p>
        </w:tc>
        <w:tc>
          <w:tcPr>
            <w:tcW w:w="681" w:type="dxa"/>
            <w:textDirection w:val="btLr"/>
            <w:vAlign w:val="center"/>
          </w:tcPr>
          <w:p w:rsidR="00334509" w:rsidRPr="004A2074" w:rsidRDefault="00334509" w:rsidP="00945FA8">
            <w:pPr>
              <w:pStyle w:val="NormalWebCharChar"/>
              <w:spacing w:before="0" w:beforeAutospacing="0" w:after="0" w:afterAutospacing="0"/>
              <w:ind w:left="113" w:right="113"/>
              <w:jc w:val="center"/>
              <w:rPr>
                <w:rFonts w:eastAsia="Calibri"/>
                <w:b/>
              </w:rPr>
            </w:pPr>
            <w:r w:rsidRPr="004A2074">
              <w:rPr>
                <w:rFonts w:eastAsia="Calibri"/>
                <w:b/>
              </w:rPr>
              <w:t>Total</w:t>
            </w:r>
          </w:p>
        </w:tc>
      </w:tr>
      <w:tr w:rsidR="00334509" w:rsidRPr="004A2074" w:rsidTr="00334509">
        <w:trPr>
          <w:trHeight w:val="349"/>
        </w:trPr>
        <w:tc>
          <w:tcPr>
            <w:tcW w:w="1530" w:type="dxa"/>
            <w:vAlign w:val="center"/>
          </w:tcPr>
          <w:p w:rsidR="00334509" w:rsidRPr="004A2074" w:rsidRDefault="00334509" w:rsidP="008C7B0E">
            <w:pPr>
              <w:pStyle w:val="NormalWebCharChar"/>
              <w:jc w:val="center"/>
              <w:rPr>
                <w:b/>
              </w:rPr>
            </w:pPr>
            <w:r w:rsidRPr="004A2074">
              <w:rPr>
                <w:b/>
              </w:rPr>
              <w:t>Normal</w:t>
            </w:r>
          </w:p>
        </w:tc>
        <w:tc>
          <w:tcPr>
            <w:tcW w:w="711" w:type="dxa"/>
            <w:vAlign w:val="center"/>
          </w:tcPr>
          <w:p w:rsidR="00334509" w:rsidRPr="004A2074" w:rsidRDefault="00334509" w:rsidP="008C7B0E">
            <w:pPr>
              <w:pStyle w:val="NormalWebCharChar"/>
              <w:jc w:val="center"/>
            </w:pPr>
            <w:r w:rsidRPr="004A2074">
              <w:t>05</w:t>
            </w:r>
          </w:p>
        </w:tc>
        <w:tc>
          <w:tcPr>
            <w:tcW w:w="609" w:type="dxa"/>
            <w:vAlign w:val="center"/>
          </w:tcPr>
          <w:p w:rsidR="00334509" w:rsidRPr="004A2074" w:rsidRDefault="00334509" w:rsidP="008C7B0E">
            <w:pPr>
              <w:spacing w:after="0" w:line="240" w:lineRule="auto"/>
              <w:jc w:val="center"/>
              <w:rPr>
                <w:rFonts w:ascii="Times New Roman" w:hAnsi="Times New Roman"/>
                <w:sz w:val="24"/>
                <w:szCs w:val="24"/>
              </w:rPr>
            </w:pPr>
            <w:r w:rsidRPr="004A2074">
              <w:rPr>
                <w:rFonts w:ascii="Times New Roman" w:hAnsi="Times New Roman"/>
                <w:sz w:val="24"/>
                <w:szCs w:val="24"/>
              </w:rPr>
              <w:t>02</w:t>
            </w:r>
          </w:p>
        </w:tc>
        <w:tc>
          <w:tcPr>
            <w:tcW w:w="686" w:type="dxa"/>
            <w:vAlign w:val="center"/>
          </w:tcPr>
          <w:p w:rsidR="00334509" w:rsidRPr="004A2074" w:rsidRDefault="00334509" w:rsidP="008C7B0E">
            <w:pPr>
              <w:spacing w:after="0" w:line="240" w:lineRule="auto"/>
              <w:jc w:val="center"/>
            </w:pPr>
            <w:r w:rsidRPr="004A2074">
              <w:rPr>
                <w:rFonts w:ascii="Times New Roman" w:hAnsi="Times New Roman"/>
                <w:sz w:val="24"/>
              </w:rPr>
              <w:t>00</w:t>
            </w:r>
          </w:p>
        </w:tc>
        <w:tc>
          <w:tcPr>
            <w:tcW w:w="843" w:type="dxa"/>
            <w:vAlign w:val="center"/>
          </w:tcPr>
          <w:p w:rsidR="00334509" w:rsidRPr="004A2074" w:rsidRDefault="00334509" w:rsidP="008C7B0E">
            <w:pPr>
              <w:spacing w:after="0" w:line="240" w:lineRule="auto"/>
              <w:jc w:val="center"/>
              <w:rPr>
                <w:rFonts w:ascii="Times New Roman" w:hAnsi="Times New Roman"/>
                <w:sz w:val="24"/>
                <w:szCs w:val="24"/>
              </w:rPr>
            </w:pPr>
            <w:r w:rsidRPr="004A2074">
              <w:rPr>
                <w:rFonts w:ascii="Times New Roman" w:hAnsi="Times New Roman"/>
                <w:sz w:val="24"/>
                <w:szCs w:val="24"/>
              </w:rPr>
              <w:t>24</w:t>
            </w:r>
          </w:p>
        </w:tc>
        <w:tc>
          <w:tcPr>
            <w:tcW w:w="756" w:type="dxa"/>
            <w:vAlign w:val="center"/>
          </w:tcPr>
          <w:p w:rsidR="00334509" w:rsidRPr="004A2074" w:rsidRDefault="00334509" w:rsidP="008C7B0E">
            <w:pPr>
              <w:spacing w:after="0" w:line="240" w:lineRule="auto"/>
              <w:jc w:val="center"/>
              <w:rPr>
                <w:rFonts w:ascii="Times New Roman" w:hAnsi="Times New Roman"/>
                <w:sz w:val="24"/>
                <w:szCs w:val="24"/>
              </w:rPr>
            </w:pPr>
            <w:r w:rsidRPr="004A2074">
              <w:rPr>
                <w:rFonts w:ascii="Times New Roman" w:hAnsi="Times New Roman"/>
                <w:sz w:val="24"/>
                <w:szCs w:val="24"/>
              </w:rPr>
              <w:t>00</w:t>
            </w:r>
          </w:p>
        </w:tc>
        <w:tc>
          <w:tcPr>
            <w:tcW w:w="800" w:type="dxa"/>
            <w:vAlign w:val="center"/>
          </w:tcPr>
          <w:p w:rsidR="00334509" w:rsidRPr="004A2074" w:rsidRDefault="00334509" w:rsidP="008C7B0E">
            <w:pPr>
              <w:spacing w:after="0" w:line="240" w:lineRule="auto"/>
              <w:jc w:val="center"/>
              <w:rPr>
                <w:rFonts w:ascii="Times New Roman" w:hAnsi="Times New Roman"/>
                <w:sz w:val="24"/>
                <w:szCs w:val="24"/>
              </w:rPr>
            </w:pPr>
            <w:r w:rsidRPr="004A2074">
              <w:rPr>
                <w:rFonts w:ascii="Times New Roman" w:hAnsi="Times New Roman"/>
                <w:sz w:val="24"/>
                <w:szCs w:val="24"/>
              </w:rPr>
              <w:t>19</w:t>
            </w:r>
          </w:p>
        </w:tc>
        <w:tc>
          <w:tcPr>
            <w:tcW w:w="920" w:type="dxa"/>
            <w:vAlign w:val="center"/>
          </w:tcPr>
          <w:p w:rsidR="00334509" w:rsidRPr="004A2074" w:rsidRDefault="00334509" w:rsidP="008C7B0E">
            <w:pPr>
              <w:spacing w:after="0" w:line="240" w:lineRule="auto"/>
              <w:jc w:val="center"/>
              <w:rPr>
                <w:rFonts w:ascii="Times New Roman" w:hAnsi="Times New Roman"/>
                <w:sz w:val="24"/>
                <w:szCs w:val="24"/>
              </w:rPr>
            </w:pPr>
            <w:r w:rsidRPr="004A2074">
              <w:rPr>
                <w:rFonts w:ascii="Times New Roman" w:hAnsi="Times New Roman"/>
                <w:sz w:val="24"/>
                <w:szCs w:val="24"/>
              </w:rPr>
              <w:t>16</w:t>
            </w:r>
          </w:p>
        </w:tc>
        <w:tc>
          <w:tcPr>
            <w:tcW w:w="695"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00</w:t>
            </w:r>
          </w:p>
        </w:tc>
        <w:tc>
          <w:tcPr>
            <w:tcW w:w="576"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05</w:t>
            </w:r>
          </w:p>
        </w:tc>
        <w:tc>
          <w:tcPr>
            <w:tcW w:w="544" w:type="dxa"/>
            <w:vAlign w:val="center"/>
          </w:tcPr>
          <w:p w:rsidR="00334509" w:rsidRPr="004A2074" w:rsidRDefault="00334509" w:rsidP="008C7B0E">
            <w:pPr>
              <w:spacing w:after="0" w:line="240" w:lineRule="auto"/>
              <w:jc w:val="center"/>
              <w:rPr>
                <w:rFonts w:ascii="Times New Roman" w:hAnsi="Times New Roman"/>
                <w:sz w:val="24"/>
                <w:szCs w:val="24"/>
              </w:rPr>
            </w:pPr>
            <w:r w:rsidRPr="004A2074">
              <w:rPr>
                <w:rFonts w:ascii="Times New Roman" w:hAnsi="Times New Roman"/>
                <w:sz w:val="24"/>
                <w:szCs w:val="24"/>
              </w:rPr>
              <w:t>15</w:t>
            </w:r>
          </w:p>
        </w:tc>
        <w:tc>
          <w:tcPr>
            <w:tcW w:w="681" w:type="dxa"/>
            <w:vAlign w:val="center"/>
          </w:tcPr>
          <w:p w:rsidR="00334509" w:rsidRPr="004A2074" w:rsidRDefault="00334509" w:rsidP="008C7B0E">
            <w:pPr>
              <w:jc w:val="center"/>
              <w:rPr>
                <w:rFonts w:ascii="Times New Roman" w:hAnsi="Times New Roman" w:cs="Times New Roman"/>
                <w:b/>
                <w:sz w:val="24"/>
                <w:szCs w:val="24"/>
              </w:rPr>
            </w:pPr>
            <w:r>
              <w:rPr>
                <w:rFonts w:ascii="Times New Roman" w:hAnsi="Times New Roman" w:cs="Times New Roman"/>
                <w:b/>
                <w:sz w:val="24"/>
                <w:szCs w:val="24"/>
              </w:rPr>
              <w:t>86</w:t>
            </w:r>
          </w:p>
        </w:tc>
      </w:tr>
      <w:tr w:rsidR="00334509" w:rsidRPr="004A2074" w:rsidTr="00334509">
        <w:trPr>
          <w:trHeight w:val="349"/>
        </w:trPr>
        <w:tc>
          <w:tcPr>
            <w:tcW w:w="1530" w:type="dxa"/>
            <w:vAlign w:val="center"/>
          </w:tcPr>
          <w:p w:rsidR="00334509" w:rsidRPr="004A2074" w:rsidRDefault="00334509" w:rsidP="008C7B0E">
            <w:pPr>
              <w:pStyle w:val="NormalWebCharChar"/>
              <w:jc w:val="center"/>
              <w:rPr>
                <w:b/>
              </w:rPr>
            </w:pPr>
            <w:r w:rsidRPr="004A2074">
              <w:rPr>
                <w:b/>
              </w:rPr>
              <w:t>ENT disorders</w:t>
            </w:r>
          </w:p>
        </w:tc>
        <w:tc>
          <w:tcPr>
            <w:tcW w:w="711" w:type="dxa"/>
            <w:vAlign w:val="center"/>
          </w:tcPr>
          <w:p w:rsidR="00334509" w:rsidRPr="004A2074" w:rsidRDefault="00334509" w:rsidP="008C7B0E">
            <w:pPr>
              <w:pStyle w:val="NormalWebCharChar"/>
              <w:jc w:val="center"/>
            </w:pPr>
            <w:r w:rsidRPr="004A2074">
              <w:t>00</w:t>
            </w:r>
          </w:p>
        </w:tc>
        <w:tc>
          <w:tcPr>
            <w:tcW w:w="609" w:type="dxa"/>
            <w:vAlign w:val="center"/>
          </w:tcPr>
          <w:p w:rsidR="00334509" w:rsidRPr="004A2074" w:rsidRDefault="00334509" w:rsidP="008C7B0E">
            <w:pPr>
              <w:spacing w:after="0" w:line="240" w:lineRule="auto"/>
              <w:jc w:val="center"/>
              <w:rPr>
                <w:rFonts w:ascii="Times New Roman" w:hAnsi="Times New Roman"/>
                <w:sz w:val="24"/>
                <w:szCs w:val="24"/>
              </w:rPr>
            </w:pPr>
            <w:r w:rsidRPr="004A2074">
              <w:rPr>
                <w:rFonts w:ascii="Times New Roman" w:hAnsi="Times New Roman"/>
                <w:sz w:val="24"/>
                <w:szCs w:val="24"/>
              </w:rPr>
              <w:t>00</w:t>
            </w:r>
          </w:p>
        </w:tc>
        <w:tc>
          <w:tcPr>
            <w:tcW w:w="686" w:type="dxa"/>
            <w:vAlign w:val="center"/>
          </w:tcPr>
          <w:p w:rsidR="00334509" w:rsidRPr="004A2074" w:rsidRDefault="00334509" w:rsidP="008C7B0E">
            <w:pPr>
              <w:jc w:val="center"/>
            </w:pPr>
            <w:r w:rsidRPr="004A2074">
              <w:rPr>
                <w:rFonts w:ascii="Times New Roman" w:hAnsi="Times New Roman"/>
                <w:sz w:val="24"/>
              </w:rPr>
              <w:t>00</w:t>
            </w:r>
          </w:p>
        </w:tc>
        <w:tc>
          <w:tcPr>
            <w:tcW w:w="843"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00</w:t>
            </w:r>
          </w:p>
        </w:tc>
        <w:tc>
          <w:tcPr>
            <w:tcW w:w="756"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01</w:t>
            </w:r>
          </w:p>
        </w:tc>
        <w:tc>
          <w:tcPr>
            <w:tcW w:w="800"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01</w:t>
            </w:r>
          </w:p>
        </w:tc>
        <w:tc>
          <w:tcPr>
            <w:tcW w:w="920"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00</w:t>
            </w:r>
          </w:p>
        </w:tc>
        <w:tc>
          <w:tcPr>
            <w:tcW w:w="695"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00</w:t>
            </w:r>
          </w:p>
        </w:tc>
        <w:tc>
          <w:tcPr>
            <w:tcW w:w="576"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00</w:t>
            </w:r>
          </w:p>
        </w:tc>
        <w:tc>
          <w:tcPr>
            <w:tcW w:w="544"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00</w:t>
            </w:r>
          </w:p>
        </w:tc>
        <w:tc>
          <w:tcPr>
            <w:tcW w:w="681" w:type="dxa"/>
            <w:vAlign w:val="center"/>
          </w:tcPr>
          <w:p w:rsidR="00334509" w:rsidRPr="004A2074" w:rsidRDefault="00334509" w:rsidP="008C7B0E">
            <w:pPr>
              <w:jc w:val="center"/>
              <w:rPr>
                <w:rFonts w:ascii="Times New Roman" w:hAnsi="Times New Roman" w:cs="Times New Roman"/>
                <w:b/>
                <w:sz w:val="24"/>
                <w:szCs w:val="24"/>
              </w:rPr>
            </w:pPr>
            <w:r>
              <w:rPr>
                <w:rFonts w:ascii="Times New Roman" w:hAnsi="Times New Roman" w:cs="Times New Roman"/>
                <w:b/>
                <w:sz w:val="24"/>
                <w:szCs w:val="24"/>
              </w:rPr>
              <w:t>02</w:t>
            </w:r>
          </w:p>
        </w:tc>
      </w:tr>
      <w:tr w:rsidR="00334509" w:rsidRPr="004A2074" w:rsidTr="00334509">
        <w:trPr>
          <w:trHeight w:val="248"/>
        </w:trPr>
        <w:tc>
          <w:tcPr>
            <w:tcW w:w="1530" w:type="dxa"/>
            <w:vAlign w:val="center"/>
          </w:tcPr>
          <w:p w:rsidR="00334509" w:rsidRPr="004A2074" w:rsidRDefault="00334509" w:rsidP="008C7B0E">
            <w:pPr>
              <w:pStyle w:val="NormalWebCharChar"/>
              <w:jc w:val="center"/>
              <w:rPr>
                <w:b/>
              </w:rPr>
            </w:pPr>
            <w:r w:rsidRPr="004A2074">
              <w:rPr>
                <w:b/>
              </w:rPr>
              <w:t>Auditory Maturation delay</w:t>
            </w:r>
          </w:p>
        </w:tc>
        <w:tc>
          <w:tcPr>
            <w:tcW w:w="711" w:type="dxa"/>
            <w:vAlign w:val="center"/>
          </w:tcPr>
          <w:p w:rsidR="00334509" w:rsidRPr="004A2074" w:rsidRDefault="00334509" w:rsidP="008C7B0E">
            <w:pPr>
              <w:pStyle w:val="NormalWebCharChar"/>
              <w:jc w:val="center"/>
            </w:pPr>
            <w:r w:rsidRPr="004A2074">
              <w:t>00</w:t>
            </w:r>
          </w:p>
        </w:tc>
        <w:tc>
          <w:tcPr>
            <w:tcW w:w="609" w:type="dxa"/>
            <w:vAlign w:val="center"/>
          </w:tcPr>
          <w:p w:rsidR="00334509" w:rsidRPr="004A2074" w:rsidRDefault="00334509" w:rsidP="008C7B0E">
            <w:pPr>
              <w:spacing w:after="0" w:line="240" w:lineRule="auto"/>
              <w:jc w:val="center"/>
              <w:rPr>
                <w:rFonts w:ascii="Times New Roman" w:hAnsi="Times New Roman"/>
                <w:sz w:val="24"/>
                <w:szCs w:val="24"/>
              </w:rPr>
            </w:pPr>
            <w:r w:rsidRPr="004A2074">
              <w:rPr>
                <w:rFonts w:ascii="Times New Roman" w:hAnsi="Times New Roman"/>
                <w:sz w:val="24"/>
                <w:szCs w:val="24"/>
              </w:rPr>
              <w:t>00</w:t>
            </w:r>
          </w:p>
        </w:tc>
        <w:tc>
          <w:tcPr>
            <w:tcW w:w="686" w:type="dxa"/>
            <w:vAlign w:val="center"/>
          </w:tcPr>
          <w:p w:rsidR="00334509" w:rsidRPr="004A2074" w:rsidRDefault="00334509" w:rsidP="008C7B0E">
            <w:pPr>
              <w:jc w:val="center"/>
            </w:pPr>
            <w:r w:rsidRPr="004A2074">
              <w:rPr>
                <w:rFonts w:ascii="Times New Roman" w:hAnsi="Times New Roman"/>
                <w:sz w:val="24"/>
              </w:rPr>
              <w:t>00</w:t>
            </w:r>
          </w:p>
        </w:tc>
        <w:tc>
          <w:tcPr>
            <w:tcW w:w="843"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00</w:t>
            </w:r>
          </w:p>
        </w:tc>
        <w:tc>
          <w:tcPr>
            <w:tcW w:w="756"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01</w:t>
            </w:r>
          </w:p>
        </w:tc>
        <w:tc>
          <w:tcPr>
            <w:tcW w:w="800"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00</w:t>
            </w:r>
          </w:p>
        </w:tc>
        <w:tc>
          <w:tcPr>
            <w:tcW w:w="920"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00</w:t>
            </w:r>
          </w:p>
        </w:tc>
        <w:tc>
          <w:tcPr>
            <w:tcW w:w="695"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00</w:t>
            </w:r>
          </w:p>
        </w:tc>
        <w:tc>
          <w:tcPr>
            <w:tcW w:w="576"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00</w:t>
            </w:r>
          </w:p>
        </w:tc>
        <w:tc>
          <w:tcPr>
            <w:tcW w:w="544"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00</w:t>
            </w:r>
          </w:p>
        </w:tc>
        <w:tc>
          <w:tcPr>
            <w:tcW w:w="681" w:type="dxa"/>
            <w:vAlign w:val="center"/>
          </w:tcPr>
          <w:p w:rsidR="00334509" w:rsidRPr="004A2074" w:rsidRDefault="00334509" w:rsidP="008C7B0E">
            <w:pPr>
              <w:jc w:val="center"/>
              <w:rPr>
                <w:rFonts w:ascii="Times New Roman" w:hAnsi="Times New Roman" w:cs="Times New Roman"/>
                <w:b/>
                <w:sz w:val="24"/>
                <w:szCs w:val="24"/>
              </w:rPr>
            </w:pPr>
            <w:r>
              <w:rPr>
                <w:rFonts w:ascii="Times New Roman" w:hAnsi="Times New Roman" w:cs="Times New Roman"/>
                <w:b/>
                <w:sz w:val="24"/>
                <w:szCs w:val="24"/>
              </w:rPr>
              <w:t>01</w:t>
            </w:r>
          </w:p>
        </w:tc>
      </w:tr>
      <w:tr w:rsidR="00334509" w:rsidRPr="004A2074" w:rsidTr="00334509">
        <w:trPr>
          <w:trHeight w:val="248"/>
        </w:trPr>
        <w:tc>
          <w:tcPr>
            <w:tcW w:w="1530" w:type="dxa"/>
            <w:vAlign w:val="center"/>
          </w:tcPr>
          <w:p w:rsidR="00334509" w:rsidRPr="004A2074" w:rsidRDefault="00334509" w:rsidP="008C7B0E">
            <w:pPr>
              <w:pStyle w:val="NormalWebCharChar"/>
              <w:jc w:val="center"/>
              <w:rPr>
                <w:b/>
              </w:rPr>
            </w:pPr>
            <w:r w:rsidRPr="004A2074">
              <w:rPr>
                <w:b/>
              </w:rPr>
              <w:t>Hearing impairment</w:t>
            </w:r>
          </w:p>
        </w:tc>
        <w:tc>
          <w:tcPr>
            <w:tcW w:w="711" w:type="dxa"/>
            <w:vAlign w:val="center"/>
          </w:tcPr>
          <w:p w:rsidR="00334509" w:rsidRPr="004A2074" w:rsidRDefault="00334509" w:rsidP="008C7B0E">
            <w:pPr>
              <w:pStyle w:val="NormalWebCharChar"/>
              <w:jc w:val="center"/>
            </w:pPr>
            <w:r w:rsidRPr="004A2074">
              <w:t>00</w:t>
            </w:r>
          </w:p>
        </w:tc>
        <w:tc>
          <w:tcPr>
            <w:tcW w:w="609" w:type="dxa"/>
            <w:vAlign w:val="center"/>
          </w:tcPr>
          <w:p w:rsidR="00334509" w:rsidRPr="004A2074" w:rsidRDefault="00334509" w:rsidP="008C7B0E">
            <w:pPr>
              <w:spacing w:after="0" w:line="240" w:lineRule="auto"/>
              <w:jc w:val="center"/>
              <w:rPr>
                <w:rFonts w:ascii="Times New Roman" w:hAnsi="Times New Roman"/>
                <w:sz w:val="24"/>
                <w:szCs w:val="24"/>
              </w:rPr>
            </w:pPr>
            <w:r w:rsidRPr="004A2074">
              <w:rPr>
                <w:rFonts w:ascii="Times New Roman" w:hAnsi="Times New Roman"/>
                <w:sz w:val="24"/>
                <w:szCs w:val="24"/>
              </w:rPr>
              <w:t>01</w:t>
            </w:r>
          </w:p>
        </w:tc>
        <w:tc>
          <w:tcPr>
            <w:tcW w:w="686" w:type="dxa"/>
            <w:vAlign w:val="center"/>
          </w:tcPr>
          <w:p w:rsidR="00334509" w:rsidRPr="004A2074" w:rsidRDefault="00334509" w:rsidP="008C7B0E">
            <w:pPr>
              <w:jc w:val="center"/>
            </w:pPr>
            <w:r w:rsidRPr="004A2074">
              <w:rPr>
                <w:rFonts w:ascii="Times New Roman" w:hAnsi="Times New Roman"/>
                <w:sz w:val="24"/>
              </w:rPr>
              <w:t>00</w:t>
            </w:r>
          </w:p>
        </w:tc>
        <w:tc>
          <w:tcPr>
            <w:tcW w:w="843" w:type="dxa"/>
            <w:vAlign w:val="center"/>
          </w:tcPr>
          <w:p w:rsidR="00334509" w:rsidRPr="004A2074" w:rsidRDefault="00334509" w:rsidP="008C7B0E">
            <w:pPr>
              <w:spacing w:after="0" w:line="240" w:lineRule="auto"/>
              <w:jc w:val="center"/>
              <w:rPr>
                <w:rFonts w:ascii="Times New Roman" w:hAnsi="Times New Roman"/>
                <w:sz w:val="24"/>
                <w:szCs w:val="24"/>
              </w:rPr>
            </w:pPr>
            <w:r w:rsidRPr="004A2074">
              <w:rPr>
                <w:rFonts w:ascii="Times New Roman" w:hAnsi="Times New Roman"/>
                <w:sz w:val="24"/>
                <w:szCs w:val="24"/>
              </w:rPr>
              <w:t>03</w:t>
            </w:r>
          </w:p>
        </w:tc>
        <w:tc>
          <w:tcPr>
            <w:tcW w:w="756" w:type="dxa"/>
            <w:vAlign w:val="center"/>
          </w:tcPr>
          <w:p w:rsidR="00334509" w:rsidRPr="004A2074" w:rsidRDefault="00334509" w:rsidP="008C7B0E">
            <w:pPr>
              <w:spacing w:after="0" w:line="240" w:lineRule="auto"/>
              <w:jc w:val="center"/>
              <w:rPr>
                <w:rFonts w:ascii="Times New Roman" w:hAnsi="Times New Roman"/>
                <w:sz w:val="24"/>
                <w:szCs w:val="24"/>
              </w:rPr>
            </w:pPr>
            <w:r w:rsidRPr="004A2074">
              <w:rPr>
                <w:rFonts w:ascii="Times New Roman" w:hAnsi="Times New Roman"/>
                <w:sz w:val="24"/>
                <w:szCs w:val="24"/>
              </w:rPr>
              <w:t>02</w:t>
            </w:r>
          </w:p>
        </w:tc>
        <w:tc>
          <w:tcPr>
            <w:tcW w:w="800" w:type="dxa"/>
            <w:vAlign w:val="center"/>
          </w:tcPr>
          <w:p w:rsidR="00334509" w:rsidRPr="004A2074" w:rsidRDefault="00334509" w:rsidP="008C7B0E">
            <w:pPr>
              <w:spacing w:after="0" w:line="240" w:lineRule="auto"/>
              <w:jc w:val="center"/>
              <w:rPr>
                <w:rFonts w:ascii="Times New Roman" w:hAnsi="Times New Roman"/>
                <w:sz w:val="24"/>
                <w:szCs w:val="24"/>
              </w:rPr>
            </w:pPr>
            <w:r w:rsidRPr="004A2074">
              <w:rPr>
                <w:rFonts w:ascii="Times New Roman" w:hAnsi="Times New Roman"/>
                <w:sz w:val="24"/>
                <w:szCs w:val="24"/>
              </w:rPr>
              <w:t>00</w:t>
            </w:r>
          </w:p>
        </w:tc>
        <w:tc>
          <w:tcPr>
            <w:tcW w:w="920" w:type="dxa"/>
            <w:vAlign w:val="center"/>
          </w:tcPr>
          <w:p w:rsidR="00334509" w:rsidRPr="004A2074" w:rsidRDefault="00334509" w:rsidP="008C7B0E">
            <w:pPr>
              <w:spacing w:after="0" w:line="240" w:lineRule="auto"/>
              <w:jc w:val="center"/>
              <w:rPr>
                <w:rFonts w:ascii="Times New Roman" w:hAnsi="Times New Roman"/>
                <w:sz w:val="24"/>
                <w:szCs w:val="24"/>
              </w:rPr>
            </w:pPr>
            <w:r w:rsidRPr="004A2074">
              <w:rPr>
                <w:rFonts w:ascii="Times New Roman" w:hAnsi="Times New Roman"/>
                <w:sz w:val="24"/>
                <w:szCs w:val="24"/>
              </w:rPr>
              <w:t>10</w:t>
            </w:r>
          </w:p>
        </w:tc>
        <w:tc>
          <w:tcPr>
            <w:tcW w:w="695"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01</w:t>
            </w:r>
          </w:p>
        </w:tc>
        <w:tc>
          <w:tcPr>
            <w:tcW w:w="576"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05</w:t>
            </w:r>
          </w:p>
        </w:tc>
        <w:tc>
          <w:tcPr>
            <w:tcW w:w="544" w:type="dxa"/>
            <w:vAlign w:val="center"/>
          </w:tcPr>
          <w:p w:rsidR="00334509" w:rsidRPr="004A2074" w:rsidRDefault="00334509" w:rsidP="008C7B0E">
            <w:pPr>
              <w:spacing w:after="0" w:line="240" w:lineRule="auto"/>
              <w:jc w:val="center"/>
              <w:rPr>
                <w:rFonts w:ascii="Times New Roman" w:hAnsi="Times New Roman"/>
                <w:sz w:val="24"/>
                <w:szCs w:val="24"/>
              </w:rPr>
            </w:pPr>
            <w:r w:rsidRPr="004A2074">
              <w:rPr>
                <w:rFonts w:ascii="Times New Roman" w:hAnsi="Times New Roman"/>
                <w:sz w:val="24"/>
                <w:szCs w:val="24"/>
              </w:rPr>
              <w:t>04</w:t>
            </w:r>
          </w:p>
        </w:tc>
        <w:tc>
          <w:tcPr>
            <w:tcW w:w="681" w:type="dxa"/>
            <w:vAlign w:val="center"/>
          </w:tcPr>
          <w:p w:rsidR="00334509" w:rsidRPr="004A2074" w:rsidRDefault="00334509" w:rsidP="008C7B0E">
            <w:pPr>
              <w:jc w:val="center"/>
              <w:rPr>
                <w:rFonts w:ascii="Times New Roman" w:hAnsi="Times New Roman" w:cs="Times New Roman"/>
                <w:b/>
                <w:sz w:val="24"/>
                <w:szCs w:val="24"/>
              </w:rPr>
            </w:pPr>
            <w:r>
              <w:rPr>
                <w:rFonts w:ascii="Times New Roman" w:hAnsi="Times New Roman" w:cs="Times New Roman"/>
                <w:b/>
                <w:sz w:val="24"/>
                <w:szCs w:val="24"/>
              </w:rPr>
              <w:t>26</w:t>
            </w:r>
          </w:p>
        </w:tc>
      </w:tr>
      <w:tr w:rsidR="00334509" w:rsidRPr="004A2074" w:rsidTr="00334509">
        <w:trPr>
          <w:trHeight w:val="248"/>
        </w:trPr>
        <w:tc>
          <w:tcPr>
            <w:tcW w:w="1530" w:type="dxa"/>
            <w:vAlign w:val="center"/>
          </w:tcPr>
          <w:p w:rsidR="00334509" w:rsidRPr="004A2074" w:rsidRDefault="00334509" w:rsidP="008C7B0E">
            <w:pPr>
              <w:pStyle w:val="NormalWebCharChar"/>
              <w:jc w:val="center"/>
              <w:rPr>
                <w:b/>
              </w:rPr>
            </w:pPr>
            <w:r w:rsidRPr="004A2074">
              <w:rPr>
                <w:b/>
              </w:rPr>
              <w:t>Speech &amp; language disorder</w:t>
            </w:r>
          </w:p>
        </w:tc>
        <w:tc>
          <w:tcPr>
            <w:tcW w:w="711" w:type="dxa"/>
            <w:vAlign w:val="center"/>
          </w:tcPr>
          <w:p w:rsidR="00334509" w:rsidRPr="004A2074" w:rsidRDefault="00334509" w:rsidP="008C7B0E">
            <w:pPr>
              <w:pStyle w:val="NormalWebCharChar"/>
              <w:jc w:val="center"/>
            </w:pPr>
            <w:r w:rsidRPr="004A2074">
              <w:t>00</w:t>
            </w:r>
          </w:p>
        </w:tc>
        <w:tc>
          <w:tcPr>
            <w:tcW w:w="609" w:type="dxa"/>
            <w:vAlign w:val="center"/>
          </w:tcPr>
          <w:p w:rsidR="00334509" w:rsidRPr="004A2074" w:rsidRDefault="00334509" w:rsidP="008C7B0E">
            <w:pPr>
              <w:spacing w:after="0" w:line="240" w:lineRule="auto"/>
              <w:jc w:val="center"/>
              <w:rPr>
                <w:rFonts w:ascii="Times New Roman" w:hAnsi="Times New Roman"/>
                <w:sz w:val="24"/>
                <w:szCs w:val="24"/>
              </w:rPr>
            </w:pPr>
            <w:r w:rsidRPr="004A2074">
              <w:rPr>
                <w:rFonts w:ascii="Times New Roman" w:hAnsi="Times New Roman"/>
                <w:sz w:val="24"/>
                <w:szCs w:val="24"/>
              </w:rPr>
              <w:t>01</w:t>
            </w:r>
          </w:p>
        </w:tc>
        <w:tc>
          <w:tcPr>
            <w:tcW w:w="686" w:type="dxa"/>
            <w:vAlign w:val="center"/>
          </w:tcPr>
          <w:p w:rsidR="00334509" w:rsidRPr="004A2074" w:rsidRDefault="00334509" w:rsidP="008C7B0E">
            <w:pPr>
              <w:jc w:val="center"/>
            </w:pPr>
            <w:r w:rsidRPr="004A2074">
              <w:rPr>
                <w:rFonts w:ascii="Times New Roman" w:hAnsi="Times New Roman"/>
                <w:sz w:val="24"/>
              </w:rPr>
              <w:t>00</w:t>
            </w:r>
          </w:p>
        </w:tc>
        <w:tc>
          <w:tcPr>
            <w:tcW w:w="843"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00</w:t>
            </w:r>
          </w:p>
        </w:tc>
        <w:tc>
          <w:tcPr>
            <w:tcW w:w="756"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00</w:t>
            </w:r>
          </w:p>
        </w:tc>
        <w:tc>
          <w:tcPr>
            <w:tcW w:w="800"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01</w:t>
            </w:r>
          </w:p>
        </w:tc>
        <w:tc>
          <w:tcPr>
            <w:tcW w:w="920"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00</w:t>
            </w:r>
          </w:p>
        </w:tc>
        <w:tc>
          <w:tcPr>
            <w:tcW w:w="695"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12</w:t>
            </w:r>
          </w:p>
        </w:tc>
        <w:tc>
          <w:tcPr>
            <w:tcW w:w="576"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02</w:t>
            </w:r>
          </w:p>
        </w:tc>
        <w:tc>
          <w:tcPr>
            <w:tcW w:w="544"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00</w:t>
            </w:r>
          </w:p>
        </w:tc>
        <w:tc>
          <w:tcPr>
            <w:tcW w:w="681" w:type="dxa"/>
            <w:vAlign w:val="center"/>
          </w:tcPr>
          <w:p w:rsidR="00334509" w:rsidRPr="004A2074" w:rsidRDefault="00334509" w:rsidP="008C7B0E">
            <w:pPr>
              <w:jc w:val="center"/>
              <w:rPr>
                <w:rFonts w:ascii="Times New Roman" w:hAnsi="Times New Roman" w:cs="Times New Roman"/>
                <w:b/>
                <w:sz w:val="24"/>
                <w:szCs w:val="24"/>
              </w:rPr>
            </w:pPr>
            <w:r>
              <w:rPr>
                <w:rFonts w:ascii="Times New Roman" w:hAnsi="Times New Roman" w:cs="Times New Roman"/>
                <w:b/>
                <w:sz w:val="24"/>
                <w:szCs w:val="24"/>
              </w:rPr>
              <w:t>16</w:t>
            </w:r>
          </w:p>
        </w:tc>
      </w:tr>
      <w:tr w:rsidR="00334509" w:rsidRPr="004A2074" w:rsidTr="00334509">
        <w:trPr>
          <w:trHeight w:val="248"/>
        </w:trPr>
        <w:tc>
          <w:tcPr>
            <w:tcW w:w="1530" w:type="dxa"/>
            <w:vAlign w:val="center"/>
          </w:tcPr>
          <w:p w:rsidR="00334509" w:rsidRPr="004A2074" w:rsidRDefault="00334509" w:rsidP="008C7B0E">
            <w:pPr>
              <w:pStyle w:val="NormalWebCharChar"/>
              <w:jc w:val="center"/>
              <w:rPr>
                <w:b/>
              </w:rPr>
            </w:pPr>
            <w:r w:rsidRPr="004A2074">
              <w:rPr>
                <w:b/>
              </w:rPr>
              <w:t>Multiple Disorder</w:t>
            </w:r>
          </w:p>
        </w:tc>
        <w:tc>
          <w:tcPr>
            <w:tcW w:w="711" w:type="dxa"/>
            <w:vAlign w:val="center"/>
          </w:tcPr>
          <w:p w:rsidR="00334509" w:rsidRPr="004A2074" w:rsidRDefault="00334509" w:rsidP="008C7B0E">
            <w:pPr>
              <w:pStyle w:val="NormalWebCharChar"/>
              <w:jc w:val="center"/>
            </w:pPr>
            <w:r w:rsidRPr="004A2074">
              <w:t>00</w:t>
            </w:r>
          </w:p>
        </w:tc>
        <w:tc>
          <w:tcPr>
            <w:tcW w:w="609" w:type="dxa"/>
            <w:vAlign w:val="center"/>
          </w:tcPr>
          <w:p w:rsidR="00334509" w:rsidRPr="004A2074" w:rsidRDefault="00334509" w:rsidP="008C7B0E">
            <w:pPr>
              <w:spacing w:after="0" w:line="240" w:lineRule="auto"/>
              <w:jc w:val="center"/>
              <w:rPr>
                <w:rFonts w:ascii="Times New Roman" w:hAnsi="Times New Roman"/>
                <w:sz w:val="24"/>
                <w:szCs w:val="24"/>
              </w:rPr>
            </w:pPr>
            <w:r w:rsidRPr="004A2074">
              <w:rPr>
                <w:rFonts w:ascii="Times New Roman" w:hAnsi="Times New Roman"/>
                <w:sz w:val="24"/>
                <w:szCs w:val="24"/>
              </w:rPr>
              <w:t>00</w:t>
            </w:r>
          </w:p>
        </w:tc>
        <w:tc>
          <w:tcPr>
            <w:tcW w:w="686" w:type="dxa"/>
            <w:vAlign w:val="center"/>
          </w:tcPr>
          <w:p w:rsidR="00334509" w:rsidRPr="004A2074" w:rsidRDefault="00334509" w:rsidP="008C7B0E">
            <w:pPr>
              <w:jc w:val="center"/>
            </w:pPr>
            <w:r w:rsidRPr="004A2074">
              <w:rPr>
                <w:rFonts w:ascii="Times New Roman" w:hAnsi="Times New Roman"/>
                <w:sz w:val="24"/>
              </w:rPr>
              <w:t>00</w:t>
            </w:r>
          </w:p>
        </w:tc>
        <w:tc>
          <w:tcPr>
            <w:tcW w:w="843"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01</w:t>
            </w:r>
          </w:p>
        </w:tc>
        <w:tc>
          <w:tcPr>
            <w:tcW w:w="756"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05</w:t>
            </w:r>
          </w:p>
        </w:tc>
        <w:tc>
          <w:tcPr>
            <w:tcW w:w="800"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00</w:t>
            </w:r>
          </w:p>
        </w:tc>
        <w:tc>
          <w:tcPr>
            <w:tcW w:w="920"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00</w:t>
            </w:r>
          </w:p>
        </w:tc>
        <w:tc>
          <w:tcPr>
            <w:tcW w:w="695"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00</w:t>
            </w:r>
          </w:p>
        </w:tc>
        <w:tc>
          <w:tcPr>
            <w:tcW w:w="576"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00</w:t>
            </w:r>
          </w:p>
        </w:tc>
        <w:tc>
          <w:tcPr>
            <w:tcW w:w="544"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00</w:t>
            </w:r>
          </w:p>
        </w:tc>
        <w:tc>
          <w:tcPr>
            <w:tcW w:w="681" w:type="dxa"/>
            <w:vAlign w:val="center"/>
          </w:tcPr>
          <w:p w:rsidR="00334509" w:rsidRPr="004A2074" w:rsidRDefault="00334509" w:rsidP="008C7B0E">
            <w:pPr>
              <w:jc w:val="center"/>
              <w:rPr>
                <w:rFonts w:ascii="Times New Roman" w:hAnsi="Times New Roman" w:cs="Times New Roman"/>
                <w:b/>
                <w:sz w:val="24"/>
                <w:szCs w:val="24"/>
              </w:rPr>
            </w:pPr>
            <w:r>
              <w:rPr>
                <w:rFonts w:ascii="Times New Roman" w:hAnsi="Times New Roman" w:cs="Times New Roman"/>
                <w:b/>
                <w:sz w:val="24"/>
                <w:szCs w:val="24"/>
              </w:rPr>
              <w:t>06</w:t>
            </w:r>
          </w:p>
        </w:tc>
      </w:tr>
      <w:tr w:rsidR="00334509" w:rsidRPr="004A2074" w:rsidTr="00334509">
        <w:trPr>
          <w:trHeight w:val="248"/>
        </w:trPr>
        <w:tc>
          <w:tcPr>
            <w:tcW w:w="1530" w:type="dxa"/>
            <w:vAlign w:val="center"/>
          </w:tcPr>
          <w:p w:rsidR="00334509" w:rsidRPr="004A2074" w:rsidRDefault="00334509" w:rsidP="008C7B0E">
            <w:pPr>
              <w:pStyle w:val="NormalWebCharChar"/>
              <w:jc w:val="center"/>
              <w:rPr>
                <w:b/>
              </w:rPr>
            </w:pPr>
            <w:r w:rsidRPr="004A2074">
              <w:rPr>
                <w:b/>
              </w:rPr>
              <w:t>Incomplete testing</w:t>
            </w:r>
          </w:p>
        </w:tc>
        <w:tc>
          <w:tcPr>
            <w:tcW w:w="711" w:type="dxa"/>
            <w:vAlign w:val="center"/>
          </w:tcPr>
          <w:p w:rsidR="00334509" w:rsidRPr="004A2074" w:rsidRDefault="00334509" w:rsidP="008C7B0E">
            <w:pPr>
              <w:pStyle w:val="NormalWebCharChar"/>
              <w:jc w:val="center"/>
            </w:pPr>
            <w:r w:rsidRPr="004A2074">
              <w:t>02</w:t>
            </w:r>
          </w:p>
        </w:tc>
        <w:tc>
          <w:tcPr>
            <w:tcW w:w="609" w:type="dxa"/>
            <w:vAlign w:val="center"/>
          </w:tcPr>
          <w:p w:rsidR="00334509" w:rsidRPr="004A2074" w:rsidRDefault="00334509" w:rsidP="008C7B0E">
            <w:pPr>
              <w:spacing w:after="0" w:line="240" w:lineRule="auto"/>
              <w:jc w:val="center"/>
              <w:rPr>
                <w:rFonts w:ascii="Times New Roman" w:hAnsi="Times New Roman"/>
                <w:sz w:val="24"/>
                <w:szCs w:val="24"/>
              </w:rPr>
            </w:pPr>
            <w:r w:rsidRPr="004A2074">
              <w:rPr>
                <w:rFonts w:ascii="Times New Roman" w:hAnsi="Times New Roman"/>
                <w:sz w:val="24"/>
                <w:szCs w:val="24"/>
              </w:rPr>
              <w:t>00</w:t>
            </w:r>
          </w:p>
        </w:tc>
        <w:tc>
          <w:tcPr>
            <w:tcW w:w="686" w:type="dxa"/>
            <w:vAlign w:val="center"/>
          </w:tcPr>
          <w:p w:rsidR="00334509" w:rsidRPr="004A2074" w:rsidRDefault="00334509" w:rsidP="008C7B0E">
            <w:pPr>
              <w:jc w:val="center"/>
            </w:pPr>
            <w:r w:rsidRPr="004A2074">
              <w:rPr>
                <w:rFonts w:ascii="Times New Roman" w:hAnsi="Times New Roman"/>
                <w:sz w:val="24"/>
              </w:rPr>
              <w:t>00</w:t>
            </w:r>
          </w:p>
        </w:tc>
        <w:tc>
          <w:tcPr>
            <w:tcW w:w="843" w:type="dxa"/>
            <w:vAlign w:val="center"/>
          </w:tcPr>
          <w:p w:rsidR="00334509" w:rsidRPr="004A2074" w:rsidRDefault="00334509" w:rsidP="008C7B0E">
            <w:pPr>
              <w:spacing w:after="0" w:line="240" w:lineRule="auto"/>
              <w:jc w:val="center"/>
              <w:rPr>
                <w:rFonts w:ascii="Times New Roman" w:hAnsi="Times New Roman"/>
                <w:sz w:val="24"/>
                <w:szCs w:val="24"/>
              </w:rPr>
            </w:pPr>
            <w:r w:rsidRPr="004A2074">
              <w:rPr>
                <w:rFonts w:ascii="Times New Roman" w:hAnsi="Times New Roman"/>
                <w:sz w:val="24"/>
                <w:szCs w:val="24"/>
              </w:rPr>
              <w:t>00</w:t>
            </w:r>
          </w:p>
        </w:tc>
        <w:tc>
          <w:tcPr>
            <w:tcW w:w="756"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00</w:t>
            </w:r>
          </w:p>
        </w:tc>
        <w:tc>
          <w:tcPr>
            <w:tcW w:w="800" w:type="dxa"/>
            <w:vAlign w:val="center"/>
          </w:tcPr>
          <w:p w:rsidR="00334509" w:rsidRPr="004A2074" w:rsidRDefault="00334509" w:rsidP="008C7B0E">
            <w:pPr>
              <w:spacing w:after="0" w:line="240" w:lineRule="auto"/>
              <w:jc w:val="center"/>
              <w:rPr>
                <w:rFonts w:ascii="Times New Roman" w:hAnsi="Times New Roman"/>
                <w:sz w:val="24"/>
                <w:szCs w:val="24"/>
              </w:rPr>
            </w:pPr>
            <w:r w:rsidRPr="004A2074">
              <w:rPr>
                <w:rFonts w:ascii="Times New Roman" w:hAnsi="Times New Roman"/>
                <w:sz w:val="24"/>
                <w:szCs w:val="24"/>
              </w:rPr>
              <w:t>00</w:t>
            </w:r>
          </w:p>
        </w:tc>
        <w:tc>
          <w:tcPr>
            <w:tcW w:w="920" w:type="dxa"/>
            <w:vAlign w:val="center"/>
          </w:tcPr>
          <w:p w:rsidR="00334509" w:rsidRPr="004A2074" w:rsidRDefault="00334509" w:rsidP="008C7B0E">
            <w:pPr>
              <w:spacing w:after="0" w:line="240" w:lineRule="auto"/>
              <w:jc w:val="center"/>
              <w:rPr>
                <w:rFonts w:ascii="Times New Roman" w:hAnsi="Times New Roman"/>
                <w:sz w:val="24"/>
                <w:szCs w:val="24"/>
              </w:rPr>
            </w:pPr>
            <w:r w:rsidRPr="004A2074">
              <w:rPr>
                <w:rFonts w:ascii="Times New Roman" w:hAnsi="Times New Roman"/>
                <w:sz w:val="24"/>
                <w:szCs w:val="24"/>
              </w:rPr>
              <w:t>06</w:t>
            </w:r>
          </w:p>
        </w:tc>
        <w:tc>
          <w:tcPr>
            <w:tcW w:w="695"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00</w:t>
            </w:r>
          </w:p>
        </w:tc>
        <w:tc>
          <w:tcPr>
            <w:tcW w:w="576" w:type="dxa"/>
            <w:vAlign w:val="center"/>
          </w:tcPr>
          <w:p w:rsidR="00334509" w:rsidRPr="004A2074" w:rsidRDefault="00334509" w:rsidP="008C7B0E">
            <w:pPr>
              <w:jc w:val="center"/>
              <w:rPr>
                <w:rFonts w:ascii="Times New Roman" w:hAnsi="Times New Roman"/>
                <w:sz w:val="24"/>
                <w:szCs w:val="24"/>
              </w:rPr>
            </w:pPr>
            <w:r w:rsidRPr="004A2074">
              <w:rPr>
                <w:rFonts w:ascii="Times New Roman" w:hAnsi="Times New Roman"/>
                <w:sz w:val="24"/>
                <w:szCs w:val="24"/>
              </w:rPr>
              <w:t>00</w:t>
            </w:r>
          </w:p>
        </w:tc>
        <w:tc>
          <w:tcPr>
            <w:tcW w:w="544" w:type="dxa"/>
            <w:vAlign w:val="center"/>
          </w:tcPr>
          <w:p w:rsidR="00334509" w:rsidRPr="004A2074" w:rsidRDefault="00334509" w:rsidP="008C7B0E">
            <w:pPr>
              <w:spacing w:after="0" w:line="240" w:lineRule="auto"/>
              <w:jc w:val="center"/>
              <w:rPr>
                <w:rFonts w:ascii="Times New Roman" w:hAnsi="Times New Roman"/>
                <w:sz w:val="24"/>
                <w:szCs w:val="24"/>
              </w:rPr>
            </w:pPr>
            <w:r w:rsidRPr="004A2074">
              <w:rPr>
                <w:rFonts w:ascii="Times New Roman" w:hAnsi="Times New Roman"/>
                <w:sz w:val="24"/>
                <w:szCs w:val="24"/>
              </w:rPr>
              <w:t>00</w:t>
            </w:r>
          </w:p>
        </w:tc>
        <w:tc>
          <w:tcPr>
            <w:tcW w:w="681" w:type="dxa"/>
            <w:vAlign w:val="center"/>
          </w:tcPr>
          <w:p w:rsidR="00334509" w:rsidRPr="004A2074" w:rsidRDefault="00334509" w:rsidP="008C7B0E">
            <w:pPr>
              <w:jc w:val="center"/>
              <w:rPr>
                <w:rFonts w:ascii="Times New Roman" w:hAnsi="Times New Roman" w:cs="Times New Roman"/>
                <w:b/>
                <w:sz w:val="24"/>
                <w:szCs w:val="24"/>
              </w:rPr>
            </w:pPr>
            <w:r>
              <w:rPr>
                <w:rFonts w:ascii="Times New Roman" w:hAnsi="Times New Roman" w:cs="Times New Roman"/>
                <w:b/>
                <w:sz w:val="24"/>
                <w:szCs w:val="24"/>
              </w:rPr>
              <w:t>08</w:t>
            </w:r>
          </w:p>
        </w:tc>
      </w:tr>
      <w:tr w:rsidR="00334509" w:rsidRPr="004A2074" w:rsidTr="00334509">
        <w:trPr>
          <w:trHeight w:val="347"/>
        </w:trPr>
        <w:tc>
          <w:tcPr>
            <w:tcW w:w="1530" w:type="dxa"/>
            <w:vAlign w:val="center"/>
          </w:tcPr>
          <w:p w:rsidR="00334509" w:rsidRPr="004A2074" w:rsidRDefault="00334509" w:rsidP="008C7B0E">
            <w:pPr>
              <w:pStyle w:val="NormalWebCharChar"/>
              <w:jc w:val="center"/>
              <w:rPr>
                <w:b/>
              </w:rPr>
            </w:pPr>
            <w:r w:rsidRPr="004A2074">
              <w:rPr>
                <w:b/>
              </w:rPr>
              <w:t>Total</w:t>
            </w:r>
          </w:p>
        </w:tc>
        <w:tc>
          <w:tcPr>
            <w:tcW w:w="711" w:type="dxa"/>
            <w:vAlign w:val="center"/>
          </w:tcPr>
          <w:p w:rsidR="00334509" w:rsidRPr="004A2074" w:rsidRDefault="00334509" w:rsidP="008C7B0E">
            <w:pPr>
              <w:jc w:val="center"/>
              <w:rPr>
                <w:rFonts w:ascii="Times New Roman" w:hAnsi="Times New Roman" w:cs="Times New Roman"/>
                <w:b/>
                <w:sz w:val="24"/>
                <w:szCs w:val="24"/>
              </w:rPr>
            </w:pPr>
            <w:r w:rsidRPr="004A2074">
              <w:rPr>
                <w:rFonts w:ascii="Times New Roman" w:hAnsi="Times New Roman" w:cs="Times New Roman"/>
                <w:b/>
                <w:sz w:val="24"/>
                <w:szCs w:val="24"/>
              </w:rPr>
              <w:t>07</w:t>
            </w:r>
          </w:p>
        </w:tc>
        <w:tc>
          <w:tcPr>
            <w:tcW w:w="609" w:type="dxa"/>
            <w:vAlign w:val="center"/>
          </w:tcPr>
          <w:p w:rsidR="00334509" w:rsidRPr="004A2074" w:rsidRDefault="00334509" w:rsidP="008C7B0E">
            <w:pPr>
              <w:jc w:val="center"/>
              <w:rPr>
                <w:rFonts w:ascii="Times New Roman" w:hAnsi="Times New Roman"/>
                <w:b/>
                <w:bCs/>
                <w:sz w:val="24"/>
                <w:szCs w:val="24"/>
              </w:rPr>
            </w:pPr>
            <w:r w:rsidRPr="004A2074">
              <w:rPr>
                <w:rFonts w:ascii="Times New Roman" w:hAnsi="Times New Roman"/>
                <w:b/>
                <w:bCs/>
                <w:sz w:val="24"/>
                <w:szCs w:val="24"/>
              </w:rPr>
              <w:t>04</w:t>
            </w:r>
          </w:p>
        </w:tc>
        <w:tc>
          <w:tcPr>
            <w:tcW w:w="686" w:type="dxa"/>
            <w:vAlign w:val="center"/>
          </w:tcPr>
          <w:p w:rsidR="00334509" w:rsidRPr="004A2074" w:rsidRDefault="00334509" w:rsidP="008C7B0E">
            <w:pPr>
              <w:spacing w:after="0" w:line="240" w:lineRule="auto"/>
              <w:jc w:val="center"/>
            </w:pPr>
            <w:r w:rsidRPr="004A2074">
              <w:rPr>
                <w:rFonts w:ascii="Times New Roman" w:hAnsi="Times New Roman"/>
                <w:b/>
                <w:sz w:val="24"/>
              </w:rPr>
              <w:t>00</w:t>
            </w:r>
          </w:p>
        </w:tc>
        <w:tc>
          <w:tcPr>
            <w:tcW w:w="843" w:type="dxa"/>
            <w:vAlign w:val="center"/>
          </w:tcPr>
          <w:p w:rsidR="00334509" w:rsidRPr="004A2074" w:rsidRDefault="00334509" w:rsidP="008C7B0E">
            <w:pPr>
              <w:jc w:val="center"/>
              <w:rPr>
                <w:rFonts w:ascii="Times New Roman" w:hAnsi="Times New Roman"/>
                <w:b/>
                <w:bCs/>
                <w:sz w:val="24"/>
                <w:szCs w:val="24"/>
              </w:rPr>
            </w:pPr>
            <w:r w:rsidRPr="004A2074">
              <w:rPr>
                <w:rFonts w:ascii="Times New Roman" w:hAnsi="Times New Roman"/>
                <w:b/>
                <w:bCs/>
                <w:sz w:val="24"/>
                <w:szCs w:val="24"/>
              </w:rPr>
              <w:t>28</w:t>
            </w:r>
          </w:p>
        </w:tc>
        <w:tc>
          <w:tcPr>
            <w:tcW w:w="756" w:type="dxa"/>
            <w:vAlign w:val="center"/>
          </w:tcPr>
          <w:p w:rsidR="00334509" w:rsidRPr="004A2074" w:rsidRDefault="00334509" w:rsidP="008C7B0E">
            <w:pPr>
              <w:jc w:val="center"/>
              <w:rPr>
                <w:rFonts w:ascii="Times New Roman" w:hAnsi="Times New Roman"/>
                <w:b/>
                <w:bCs/>
                <w:sz w:val="24"/>
                <w:szCs w:val="24"/>
              </w:rPr>
            </w:pPr>
            <w:r w:rsidRPr="004A2074">
              <w:rPr>
                <w:rFonts w:ascii="Times New Roman" w:hAnsi="Times New Roman"/>
                <w:b/>
                <w:bCs/>
                <w:sz w:val="24"/>
                <w:szCs w:val="24"/>
              </w:rPr>
              <w:t>09</w:t>
            </w:r>
          </w:p>
        </w:tc>
        <w:tc>
          <w:tcPr>
            <w:tcW w:w="800" w:type="dxa"/>
            <w:vAlign w:val="center"/>
          </w:tcPr>
          <w:p w:rsidR="00334509" w:rsidRPr="004A2074" w:rsidRDefault="00334509" w:rsidP="008C7B0E">
            <w:pPr>
              <w:jc w:val="center"/>
              <w:rPr>
                <w:rFonts w:ascii="Times New Roman" w:hAnsi="Times New Roman"/>
                <w:b/>
                <w:bCs/>
                <w:sz w:val="24"/>
                <w:szCs w:val="24"/>
              </w:rPr>
            </w:pPr>
            <w:r w:rsidRPr="004A2074">
              <w:rPr>
                <w:rFonts w:ascii="Times New Roman" w:hAnsi="Times New Roman"/>
                <w:b/>
                <w:bCs/>
                <w:sz w:val="24"/>
                <w:szCs w:val="24"/>
              </w:rPr>
              <w:t>21</w:t>
            </w:r>
          </w:p>
        </w:tc>
        <w:tc>
          <w:tcPr>
            <w:tcW w:w="920" w:type="dxa"/>
            <w:vAlign w:val="center"/>
          </w:tcPr>
          <w:p w:rsidR="00334509" w:rsidRPr="004A2074" w:rsidRDefault="00334509" w:rsidP="008C7B0E">
            <w:pPr>
              <w:jc w:val="center"/>
              <w:rPr>
                <w:rFonts w:ascii="Times New Roman" w:hAnsi="Times New Roman"/>
                <w:b/>
                <w:bCs/>
                <w:sz w:val="24"/>
                <w:szCs w:val="24"/>
              </w:rPr>
            </w:pPr>
            <w:r w:rsidRPr="004A2074">
              <w:rPr>
                <w:rFonts w:ascii="Times New Roman" w:hAnsi="Times New Roman"/>
                <w:b/>
                <w:bCs/>
                <w:sz w:val="24"/>
                <w:szCs w:val="24"/>
              </w:rPr>
              <w:t>32</w:t>
            </w:r>
          </w:p>
        </w:tc>
        <w:tc>
          <w:tcPr>
            <w:tcW w:w="695" w:type="dxa"/>
            <w:vAlign w:val="center"/>
          </w:tcPr>
          <w:p w:rsidR="00334509" w:rsidRPr="004A2074" w:rsidRDefault="00334509" w:rsidP="008C7B0E">
            <w:pPr>
              <w:jc w:val="center"/>
              <w:rPr>
                <w:rFonts w:ascii="Times New Roman" w:hAnsi="Times New Roman"/>
                <w:b/>
                <w:bCs/>
                <w:sz w:val="24"/>
                <w:szCs w:val="24"/>
              </w:rPr>
            </w:pPr>
            <w:r w:rsidRPr="004A2074">
              <w:rPr>
                <w:rFonts w:ascii="Times New Roman" w:hAnsi="Times New Roman"/>
                <w:b/>
                <w:bCs/>
                <w:sz w:val="24"/>
                <w:szCs w:val="24"/>
              </w:rPr>
              <w:t>13</w:t>
            </w:r>
          </w:p>
        </w:tc>
        <w:tc>
          <w:tcPr>
            <w:tcW w:w="576" w:type="dxa"/>
            <w:vAlign w:val="center"/>
          </w:tcPr>
          <w:p w:rsidR="00334509" w:rsidRPr="004A2074" w:rsidRDefault="00334509" w:rsidP="008C7B0E">
            <w:pPr>
              <w:jc w:val="center"/>
              <w:rPr>
                <w:rFonts w:ascii="Times New Roman" w:hAnsi="Times New Roman"/>
                <w:b/>
                <w:bCs/>
                <w:sz w:val="24"/>
                <w:szCs w:val="24"/>
              </w:rPr>
            </w:pPr>
            <w:r w:rsidRPr="004A2074">
              <w:rPr>
                <w:rFonts w:ascii="Times New Roman" w:hAnsi="Times New Roman"/>
                <w:b/>
                <w:bCs/>
                <w:sz w:val="24"/>
                <w:szCs w:val="24"/>
              </w:rPr>
              <w:t>12</w:t>
            </w:r>
          </w:p>
        </w:tc>
        <w:tc>
          <w:tcPr>
            <w:tcW w:w="544" w:type="dxa"/>
            <w:vAlign w:val="center"/>
          </w:tcPr>
          <w:p w:rsidR="00334509" w:rsidRPr="004A2074" w:rsidRDefault="00334509" w:rsidP="008C7B0E">
            <w:pPr>
              <w:jc w:val="center"/>
              <w:rPr>
                <w:rFonts w:ascii="Times New Roman" w:hAnsi="Times New Roman"/>
                <w:b/>
                <w:bCs/>
                <w:sz w:val="24"/>
                <w:szCs w:val="24"/>
              </w:rPr>
            </w:pPr>
            <w:r w:rsidRPr="004A2074">
              <w:rPr>
                <w:rFonts w:ascii="Times New Roman" w:hAnsi="Times New Roman"/>
                <w:b/>
                <w:bCs/>
                <w:sz w:val="24"/>
                <w:szCs w:val="24"/>
              </w:rPr>
              <w:t>19</w:t>
            </w:r>
          </w:p>
        </w:tc>
        <w:tc>
          <w:tcPr>
            <w:tcW w:w="681" w:type="dxa"/>
            <w:vAlign w:val="center"/>
          </w:tcPr>
          <w:p w:rsidR="00334509" w:rsidRPr="004A2074" w:rsidRDefault="00334509" w:rsidP="008C7B0E">
            <w:pPr>
              <w:jc w:val="center"/>
              <w:rPr>
                <w:rFonts w:ascii="Times New Roman" w:hAnsi="Times New Roman" w:cs="Times New Roman"/>
                <w:b/>
                <w:sz w:val="24"/>
                <w:szCs w:val="24"/>
              </w:rPr>
            </w:pPr>
            <w:r>
              <w:rPr>
                <w:rFonts w:ascii="Times New Roman" w:hAnsi="Times New Roman" w:cs="Times New Roman"/>
                <w:b/>
                <w:sz w:val="24"/>
                <w:szCs w:val="24"/>
              </w:rPr>
              <w:t>145</w:t>
            </w:r>
          </w:p>
        </w:tc>
      </w:tr>
    </w:tbl>
    <w:p w:rsidR="0092166E" w:rsidRPr="004A2074" w:rsidRDefault="0092166E" w:rsidP="00DA72A4">
      <w:pPr>
        <w:pStyle w:val="NormalWebCharChar"/>
        <w:spacing w:before="0" w:beforeAutospacing="0" w:after="0" w:afterAutospacing="0"/>
      </w:pPr>
    </w:p>
    <w:p w:rsidR="00F578CA" w:rsidRPr="004A2074" w:rsidRDefault="00F578CA" w:rsidP="00DA72A4">
      <w:pPr>
        <w:pStyle w:val="NormalWebCharChar"/>
        <w:spacing w:before="0" w:beforeAutospacing="0" w:after="0" w:afterAutospacing="0"/>
      </w:pPr>
    </w:p>
    <w:p w:rsidR="00F578CA" w:rsidRPr="004A2074" w:rsidRDefault="00F578CA" w:rsidP="00DA72A4">
      <w:pPr>
        <w:pStyle w:val="NormalWebCharChar"/>
        <w:spacing w:before="0" w:beforeAutospacing="0" w:after="0" w:afterAutospacing="0"/>
      </w:pPr>
    </w:p>
    <w:p w:rsidR="00F578CA" w:rsidRPr="004A2074" w:rsidRDefault="00F578CA" w:rsidP="00DA72A4">
      <w:pPr>
        <w:pStyle w:val="NormalWebCharChar"/>
        <w:spacing w:before="0" w:beforeAutospacing="0" w:after="0" w:afterAutospacing="0"/>
      </w:pPr>
    </w:p>
    <w:p w:rsidR="00F578CA" w:rsidRPr="004A2074" w:rsidRDefault="00F578CA" w:rsidP="00F578CA">
      <w:pPr>
        <w:pStyle w:val="NormalWebCharChar"/>
        <w:spacing w:after="0"/>
      </w:pPr>
      <w:r w:rsidRPr="004A2074">
        <w:t>Table 4(b): Follow-up evaluation- Phone follow-up</w:t>
      </w:r>
    </w:p>
    <w:tbl>
      <w:tblPr>
        <w:tblStyle w:val="TableGrid"/>
        <w:tblW w:w="0" w:type="auto"/>
        <w:tblLook w:val="04A0"/>
      </w:tblPr>
      <w:tblGrid>
        <w:gridCol w:w="2443"/>
        <w:gridCol w:w="2366"/>
        <w:gridCol w:w="2343"/>
        <w:gridCol w:w="2090"/>
      </w:tblGrid>
      <w:tr w:rsidR="000352F1" w:rsidRPr="004A2074" w:rsidTr="000352F1">
        <w:tc>
          <w:tcPr>
            <w:tcW w:w="2443" w:type="dxa"/>
          </w:tcPr>
          <w:p w:rsidR="000352F1" w:rsidRPr="004A2074" w:rsidRDefault="000352F1" w:rsidP="00F578CA">
            <w:pPr>
              <w:pStyle w:val="NormalWebCharChar"/>
              <w:spacing w:after="0"/>
            </w:pPr>
            <w:r w:rsidRPr="004A2074">
              <w:t>Categories</w:t>
            </w:r>
          </w:p>
        </w:tc>
        <w:tc>
          <w:tcPr>
            <w:tcW w:w="2366" w:type="dxa"/>
          </w:tcPr>
          <w:p w:rsidR="000352F1" w:rsidRPr="004A2074" w:rsidRDefault="000352F1" w:rsidP="00F578CA">
            <w:pPr>
              <w:pStyle w:val="NormalWebCharChar"/>
              <w:spacing w:after="0"/>
            </w:pPr>
            <w:r w:rsidRPr="004A2074">
              <w:t>Mysuru Centre (POCD)</w:t>
            </w:r>
          </w:p>
        </w:tc>
        <w:tc>
          <w:tcPr>
            <w:tcW w:w="2343" w:type="dxa"/>
          </w:tcPr>
          <w:p w:rsidR="000352F1" w:rsidRPr="004A2074" w:rsidRDefault="000352F1" w:rsidP="000352F1">
            <w:pPr>
              <w:pStyle w:val="NormalWebCharChar"/>
              <w:spacing w:after="0"/>
            </w:pPr>
            <w:r w:rsidRPr="004A2074">
              <w:t>OSC Centers</w:t>
            </w:r>
            <w:r w:rsidRPr="004A2074">
              <w:tab/>
            </w:r>
          </w:p>
        </w:tc>
        <w:tc>
          <w:tcPr>
            <w:tcW w:w="2090" w:type="dxa"/>
          </w:tcPr>
          <w:p w:rsidR="000352F1" w:rsidRPr="004A2074" w:rsidRDefault="000352F1" w:rsidP="000352F1">
            <w:pPr>
              <w:pStyle w:val="NormalWebCharChar"/>
              <w:spacing w:after="0"/>
            </w:pPr>
            <w:r w:rsidRPr="004A2074">
              <w:t xml:space="preserve">NBS Centers </w:t>
            </w:r>
          </w:p>
        </w:tc>
      </w:tr>
      <w:tr w:rsidR="000352F1" w:rsidRPr="004A2074" w:rsidTr="000352F1">
        <w:tc>
          <w:tcPr>
            <w:tcW w:w="2443" w:type="dxa"/>
          </w:tcPr>
          <w:p w:rsidR="000352F1" w:rsidRPr="004A2074" w:rsidRDefault="000352F1" w:rsidP="00F578CA">
            <w:pPr>
              <w:pStyle w:val="NormalWebCharChar"/>
              <w:spacing w:after="0"/>
            </w:pPr>
            <w:r w:rsidRPr="004A2074">
              <w:t>Normal speech, language &amp; hearing milestones</w:t>
            </w:r>
          </w:p>
        </w:tc>
        <w:tc>
          <w:tcPr>
            <w:tcW w:w="2366" w:type="dxa"/>
          </w:tcPr>
          <w:p w:rsidR="000352F1" w:rsidRPr="004A2074" w:rsidRDefault="000352F1" w:rsidP="000352F1">
            <w:pPr>
              <w:pStyle w:val="NormalWebCharChar"/>
              <w:spacing w:after="0"/>
              <w:jc w:val="center"/>
            </w:pPr>
            <w:r w:rsidRPr="004A2074">
              <w:t>0</w:t>
            </w:r>
          </w:p>
        </w:tc>
        <w:tc>
          <w:tcPr>
            <w:tcW w:w="2343" w:type="dxa"/>
          </w:tcPr>
          <w:p w:rsidR="000352F1" w:rsidRPr="004A2074" w:rsidRDefault="000352F1" w:rsidP="000352F1">
            <w:pPr>
              <w:pStyle w:val="NormalWebCharChar"/>
              <w:spacing w:after="0"/>
              <w:jc w:val="center"/>
            </w:pPr>
            <w:r w:rsidRPr="004A2074">
              <w:t>0</w:t>
            </w:r>
          </w:p>
        </w:tc>
        <w:tc>
          <w:tcPr>
            <w:tcW w:w="2090" w:type="dxa"/>
          </w:tcPr>
          <w:p w:rsidR="000352F1" w:rsidRPr="004A2074" w:rsidRDefault="001D1756" w:rsidP="000352F1">
            <w:pPr>
              <w:pStyle w:val="NormalWebCharChar"/>
              <w:spacing w:after="0"/>
              <w:jc w:val="center"/>
            </w:pPr>
            <w:r w:rsidRPr="004A2074">
              <w:t>103</w:t>
            </w:r>
          </w:p>
        </w:tc>
      </w:tr>
      <w:tr w:rsidR="000352F1" w:rsidRPr="004A2074" w:rsidTr="000352F1">
        <w:tc>
          <w:tcPr>
            <w:tcW w:w="2443" w:type="dxa"/>
          </w:tcPr>
          <w:p w:rsidR="000352F1" w:rsidRPr="004A2074" w:rsidRDefault="000352F1" w:rsidP="00F578CA">
            <w:pPr>
              <w:pStyle w:val="NormalWebCharChar"/>
              <w:spacing w:after="0"/>
            </w:pPr>
            <w:r w:rsidRPr="004A2074">
              <w:t>Referred for detailed evaluation</w:t>
            </w:r>
          </w:p>
        </w:tc>
        <w:tc>
          <w:tcPr>
            <w:tcW w:w="2366" w:type="dxa"/>
          </w:tcPr>
          <w:p w:rsidR="000352F1" w:rsidRPr="004A2074" w:rsidRDefault="000352F1" w:rsidP="000352F1">
            <w:pPr>
              <w:pStyle w:val="NormalWebCharChar"/>
              <w:spacing w:after="0"/>
              <w:jc w:val="center"/>
            </w:pPr>
            <w:r w:rsidRPr="004A2074">
              <w:t>0</w:t>
            </w:r>
          </w:p>
        </w:tc>
        <w:tc>
          <w:tcPr>
            <w:tcW w:w="2343" w:type="dxa"/>
          </w:tcPr>
          <w:p w:rsidR="000352F1" w:rsidRPr="004A2074" w:rsidRDefault="000352F1" w:rsidP="000352F1">
            <w:pPr>
              <w:pStyle w:val="NormalWebCharChar"/>
              <w:spacing w:after="0"/>
              <w:jc w:val="center"/>
            </w:pPr>
            <w:r w:rsidRPr="004A2074">
              <w:t>0</w:t>
            </w:r>
          </w:p>
        </w:tc>
        <w:tc>
          <w:tcPr>
            <w:tcW w:w="2090" w:type="dxa"/>
          </w:tcPr>
          <w:p w:rsidR="000352F1" w:rsidRPr="004A2074" w:rsidRDefault="001D1756" w:rsidP="000352F1">
            <w:pPr>
              <w:pStyle w:val="NormalWebCharChar"/>
              <w:spacing w:after="0"/>
              <w:jc w:val="center"/>
            </w:pPr>
            <w:r w:rsidRPr="004A2074">
              <w:t>7</w:t>
            </w:r>
          </w:p>
        </w:tc>
      </w:tr>
      <w:tr w:rsidR="000352F1" w:rsidRPr="004A2074" w:rsidTr="0023419B">
        <w:trPr>
          <w:trHeight w:val="688"/>
        </w:trPr>
        <w:tc>
          <w:tcPr>
            <w:tcW w:w="2443" w:type="dxa"/>
          </w:tcPr>
          <w:p w:rsidR="000352F1" w:rsidRPr="004A2074" w:rsidRDefault="000352F1" w:rsidP="00F578CA">
            <w:pPr>
              <w:pStyle w:val="NormalWebCharChar"/>
              <w:spacing w:after="0"/>
            </w:pPr>
            <w:r w:rsidRPr="004A2074">
              <w:t>Total Phone follow up</w:t>
            </w:r>
          </w:p>
        </w:tc>
        <w:tc>
          <w:tcPr>
            <w:tcW w:w="2366" w:type="dxa"/>
          </w:tcPr>
          <w:p w:rsidR="000352F1" w:rsidRPr="004A2074" w:rsidRDefault="000352F1" w:rsidP="000352F1">
            <w:pPr>
              <w:pStyle w:val="NormalWebCharChar"/>
              <w:spacing w:after="0"/>
              <w:jc w:val="center"/>
            </w:pPr>
            <w:r w:rsidRPr="004A2074">
              <w:t>0</w:t>
            </w:r>
          </w:p>
        </w:tc>
        <w:tc>
          <w:tcPr>
            <w:tcW w:w="2343" w:type="dxa"/>
          </w:tcPr>
          <w:p w:rsidR="000352F1" w:rsidRPr="004A2074" w:rsidRDefault="000352F1" w:rsidP="000352F1">
            <w:pPr>
              <w:pStyle w:val="NormalWebCharChar"/>
              <w:spacing w:after="0"/>
              <w:jc w:val="center"/>
            </w:pPr>
            <w:r w:rsidRPr="004A2074">
              <w:t>0</w:t>
            </w:r>
          </w:p>
        </w:tc>
        <w:tc>
          <w:tcPr>
            <w:tcW w:w="2090" w:type="dxa"/>
          </w:tcPr>
          <w:p w:rsidR="000352F1" w:rsidRPr="004A2074" w:rsidRDefault="001D1756" w:rsidP="000352F1">
            <w:pPr>
              <w:pStyle w:val="NormalWebCharChar"/>
              <w:spacing w:after="0"/>
              <w:jc w:val="center"/>
            </w:pPr>
            <w:r w:rsidRPr="004A2074">
              <w:t>110</w:t>
            </w:r>
          </w:p>
        </w:tc>
      </w:tr>
    </w:tbl>
    <w:p w:rsidR="00F578CA" w:rsidRPr="004A2074" w:rsidRDefault="00F578CA" w:rsidP="00DA72A4">
      <w:pPr>
        <w:pStyle w:val="NormalWebCharChar"/>
        <w:spacing w:before="0" w:beforeAutospacing="0" w:after="0" w:afterAutospacing="0"/>
      </w:pPr>
    </w:p>
    <w:p w:rsidR="00DA72A4" w:rsidRPr="004A2074" w:rsidRDefault="00DA72A4" w:rsidP="00DA72A4">
      <w:pPr>
        <w:pStyle w:val="NormalWebCharChar"/>
        <w:spacing w:before="0" w:beforeAutospacing="0" w:after="0" w:afterAutospacing="0"/>
      </w:pPr>
      <w:r w:rsidRPr="004A2074">
        <w:t>ii) Hearing evaluation of industrial workers at AIISH: Nil</w:t>
      </w:r>
    </w:p>
    <w:p w:rsidR="00DA72A4" w:rsidRPr="004A2074" w:rsidRDefault="00DA72A4" w:rsidP="00DA72A4">
      <w:pPr>
        <w:pStyle w:val="NormalWebCharChar"/>
        <w:spacing w:before="0" w:beforeAutospacing="0" w:after="0" w:afterAutospacing="0"/>
      </w:pPr>
      <w:r w:rsidRPr="004A2074">
        <w:t>iii) Specialized Clinical services: Nil</w:t>
      </w:r>
    </w:p>
    <w:p w:rsidR="00DA72A4" w:rsidRPr="004A2074" w:rsidRDefault="00DA72A4" w:rsidP="00DA72A4">
      <w:pPr>
        <w:pStyle w:val="NormalWebCharChar"/>
        <w:spacing w:before="0" w:beforeAutospacing="0" w:after="0" w:afterAutospacing="0"/>
      </w:pPr>
      <w:proofErr w:type="gramStart"/>
      <w:r w:rsidRPr="004A2074">
        <w:t>iv) Clinical</w:t>
      </w:r>
      <w:proofErr w:type="gramEnd"/>
      <w:r w:rsidRPr="004A2074">
        <w:t xml:space="preserve"> Support Services to Patients and Family: Nil</w:t>
      </w:r>
    </w:p>
    <w:p w:rsidR="00DA72A4" w:rsidRPr="004A2074" w:rsidRDefault="00DA72A4" w:rsidP="00DA72A4">
      <w:pPr>
        <w:pStyle w:val="NormalWebCharChar"/>
        <w:spacing w:before="0" w:beforeAutospacing="0" w:after="0" w:afterAutospacing="0"/>
      </w:pPr>
      <w:r w:rsidRPr="004A2074">
        <w:t>v) Clinical Electronic Services: Nil</w:t>
      </w:r>
    </w:p>
    <w:p w:rsidR="00DA72A4" w:rsidRPr="004A2074" w:rsidRDefault="00DA72A4" w:rsidP="00DA72A4">
      <w:pPr>
        <w:pStyle w:val="NormalWebCharChar"/>
        <w:spacing w:before="0" w:beforeAutospacing="0" w:after="0" w:afterAutospacing="0"/>
      </w:pPr>
    </w:p>
    <w:p w:rsidR="00DA72A4" w:rsidRPr="004A2074" w:rsidRDefault="00DA72A4" w:rsidP="00DA72A4">
      <w:pPr>
        <w:pStyle w:val="NormalWebCharChar"/>
        <w:spacing w:before="0" w:beforeAutospacing="0" w:after="0" w:afterAutospacing="0"/>
      </w:pPr>
      <w:r w:rsidRPr="004A2074">
        <w:t>B) EXTENSION ACTIVITIES</w:t>
      </w:r>
    </w:p>
    <w:p w:rsidR="00DA72A4" w:rsidRPr="004A2074" w:rsidRDefault="00DA72A4" w:rsidP="00DA72A4">
      <w:pPr>
        <w:pStyle w:val="NormalWebCharChar"/>
        <w:spacing w:before="0" w:beforeAutospacing="0" w:after="0" w:afterAutospacing="0"/>
      </w:pPr>
      <w:proofErr w:type="spellStart"/>
      <w:r w:rsidRPr="004A2074">
        <w:t>i</w:t>
      </w:r>
      <w:proofErr w:type="spellEnd"/>
      <w:r w:rsidRPr="004A2074">
        <w:t>)   Newborn screening for Communication Disorders</w:t>
      </w:r>
    </w:p>
    <w:p w:rsidR="002741DB" w:rsidRPr="004A2074" w:rsidRDefault="00DA72A4" w:rsidP="00DA72A4">
      <w:pPr>
        <w:pStyle w:val="NormalWebCharChar"/>
        <w:spacing w:before="0" w:beforeAutospacing="0" w:after="0" w:afterAutospacing="0"/>
        <w:ind w:left="720"/>
        <w:rPr>
          <w:rFonts w:eastAsia="Calibri"/>
        </w:rPr>
      </w:pPr>
      <w:r w:rsidRPr="004A2074">
        <w:rPr>
          <w:rFonts w:eastAsia="Calibri"/>
        </w:rPr>
        <w:t xml:space="preserve">The department of POCD is actively involved in carrying out various extension activities such as screening, diagnostic and rehabilitation services outside the institute campus. The activities include newborn/infant screening, screening of school children, screening of elderly citizens, screening of industrial workers, conducting camps and also clinical services offered at the outreach service centers of AIISH. </w:t>
      </w:r>
    </w:p>
    <w:p w:rsidR="002741DB" w:rsidRPr="004A2074" w:rsidRDefault="002741DB" w:rsidP="00DA72A4">
      <w:pPr>
        <w:pStyle w:val="NormalWebCharChar"/>
        <w:spacing w:before="0" w:beforeAutospacing="0" w:after="0" w:afterAutospacing="0"/>
        <w:ind w:left="720"/>
        <w:rPr>
          <w:rFonts w:eastAsia="Calibri"/>
        </w:rPr>
      </w:pPr>
    </w:p>
    <w:p w:rsidR="00AB07E6" w:rsidRPr="004A2074" w:rsidRDefault="00AB07E6" w:rsidP="00DA72A4">
      <w:pPr>
        <w:pStyle w:val="NormalWebCharChar"/>
        <w:spacing w:before="0" w:beforeAutospacing="0" w:after="0" w:afterAutospacing="0"/>
        <w:ind w:left="720"/>
        <w:rPr>
          <w:rFonts w:eastAsia="Calibri"/>
        </w:rPr>
      </w:pPr>
    </w:p>
    <w:p w:rsidR="00DA72A4" w:rsidRPr="004A2074" w:rsidRDefault="00DA72A4" w:rsidP="00DA72A4">
      <w:pPr>
        <w:pStyle w:val="NormalWebCharChar"/>
        <w:spacing w:before="0" w:beforeAutospacing="0" w:after="0" w:afterAutospacing="0"/>
        <w:ind w:left="720"/>
      </w:pPr>
      <w:r w:rsidRPr="004A2074">
        <w:t xml:space="preserve">Table 5: Total number of newborns/infants screened and identified at-risk for Communication disorders. </w:t>
      </w:r>
    </w:p>
    <w:p w:rsidR="002741DB" w:rsidRPr="004A2074" w:rsidRDefault="002741DB" w:rsidP="00DA72A4">
      <w:pPr>
        <w:pStyle w:val="NormalWebCharChar"/>
        <w:spacing w:before="0" w:beforeAutospacing="0" w:after="0" w:afterAutospacing="0"/>
        <w:ind w:left="720"/>
      </w:pP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2515"/>
        <w:gridCol w:w="1304"/>
        <w:gridCol w:w="739"/>
        <w:gridCol w:w="1199"/>
        <w:gridCol w:w="14"/>
        <w:gridCol w:w="753"/>
        <w:gridCol w:w="739"/>
        <w:gridCol w:w="1027"/>
        <w:gridCol w:w="835"/>
      </w:tblGrid>
      <w:tr w:rsidR="00DA72A4" w:rsidRPr="004A2074" w:rsidTr="009B26FB">
        <w:trPr>
          <w:trHeight w:val="636"/>
          <w:jc w:val="center"/>
        </w:trPr>
        <w:tc>
          <w:tcPr>
            <w:tcW w:w="823" w:type="dxa"/>
            <w:vMerge w:val="restart"/>
            <w:tcBorders>
              <w:top w:val="single" w:sz="4" w:space="0" w:color="auto"/>
              <w:left w:val="single" w:sz="4" w:space="0" w:color="auto"/>
              <w:bottom w:val="single" w:sz="4" w:space="0" w:color="auto"/>
              <w:right w:val="single" w:sz="4" w:space="0" w:color="auto"/>
            </w:tcBorders>
            <w:vAlign w:val="center"/>
          </w:tcPr>
          <w:p w:rsidR="00DA72A4" w:rsidRPr="004A2074" w:rsidRDefault="00DA72A4" w:rsidP="009B26FB">
            <w:pPr>
              <w:pStyle w:val="NormalWebCharChar"/>
              <w:jc w:val="center"/>
              <w:rPr>
                <w:b/>
              </w:rPr>
            </w:pPr>
          </w:p>
          <w:p w:rsidR="00DA72A4" w:rsidRPr="004A2074" w:rsidRDefault="00DA72A4" w:rsidP="009B26FB">
            <w:pPr>
              <w:pStyle w:val="NormalWebCharChar"/>
              <w:jc w:val="center"/>
              <w:rPr>
                <w:b/>
              </w:rPr>
            </w:pPr>
            <w:r w:rsidRPr="004A2074">
              <w:rPr>
                <w:b/>
              </w:rPr>
              <w:t>SN</w:t>
            </w:r>
          </w:p>
        </w:tc>
        <w:tc>
          <w:tcPr>
            <w:tcW w:w="2515" w:type="dxa"/>
            <w:vMerge w:val="restart"/>
            <w:tcBorders>
              <w:top w:val="single" w:sz="4" w:space="0" w:color="auto"/>
              <w:left w:val="single" w:sz="4" w:space="0" w:color="auto"/>
              <w:right w:val="single" w:sz="4" w:space="0" w:color="auto"/>
            </w:tcBorders>
            <w:vAlign w:val="center"/>
          </w:tcPr>
          <w:p w:rsidR="00DA72A4" w:rsidRPr="004A2074" w:rsidRDefault="00DA72A4" w:rsidP="009B26FB">
            <w:pPr>
              <w:pStyle w:val="NormalWebCharChar"/>
              <w:jc w:val="center"/>
              <w:rPr>
                <w:b/>
              </w:rPr>
            </w:pPr>
          </w:p>
          <w:p w:rsidR="00DA72A4" w:rsidRPr="004A2074" w:rsidRDefault="00DA72A4" w:rsidP="009B26FB">
            <w:pPr>
              <w:pStyle w:val="NormalWebCharChar"/>
              <w:jc w:val="center"/>
              <w:rPr>
                <w:b/>
              </w:rPr>
            </w:pPr>
            <w:r w:rsidRPr="004A2074">
              <w:rPr>
                <w:b/>
              </w:rPr>
              <w:t>Hospitals/Immunization Centers</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DA72A4" w:rsidRPr="004A2074" w:rsidRDefault="00DA72A4" w:rsidP="009B26FB">
            <w:pPr>
              <w:pStyle w:val="NormalWebCharChar"/>
              <w:jc w:val="center"/>
              <w:rPr>
                <w:b/>
              </w:rPr>
            </w:pPr>
          </w:p>
          <w:p w:rsidR="00DA72A4" w:rsidRPr="004A2074" w:rsidRDefault="00DA72A4" w:rsidP="009B26FB">
            <w:pPr>
              <w:pStyle w:val="NormalWebCharChar"/>
              <w:jc w:val="center"/>
              <w:rPr>
                <w:b/>
              </w:rPr>
            </w:pPr>
            <w:r w:rsidRPr="004A2074">
              <w:rPr>
                <w:b/>
              </w:rPr>
              <w:t>Total births</w:t>
            </w:r>
          </w:p>
        </w:tc>
        <w:tc>
          <w:tcPr>
            <w:tcW w:w="2705" w:type="dxa"/>
            <w:gridSpan w:val="4"/>
            <w:tcBorders>
              <w:top w:val="single" w:sz="4" w:space="0" w:color="auto"/>
              <w:left w:val="single" w:sz="4" w:space="0" w:color="auto"/>
              <w:bottom w:val="single" w:sz="4" w:space="0" w:color="auto"/>
              <w:right w:val="single" w:sz="4" w:space="0" w:color="auto"/>
            </w:tcBorders>
            <w:vAlign w:val="center"/>
          </w:tcPr>
          <w:p w:rsidR="00DA72A4" w:rsidRPr="004A2074" w:rsidRDefault="00DA72A4" w:rsidP="009B26FB">
            <w:pPr>
              <w:pStyle w:val="NormalWebCharChar"/>
              <w:jc w:val="center"/>
              <w:rPr>
                <w:b/>
              </w:rPr>
            </w:pPr>
            <w:r w:rsidRPr="004A2074">
              <w:rPr>
                <w:b/>
              </w:rPr>
              <w:t>Total No. Screened</w:t>
            </w:r>
          </w:p>
        </w:tc>
        <w:tc>
          <w:tcPr>
            <w:tcW w:w="2601" w:type="dxa"/>
            <w:gridSpan w:val="3"/>
            <w:tcBorders>
              <w:top w:val="single" w:sz="4" w:space="0" w:color="auto"/>
              <w:left w:val="single" w:sz="4" w:space="0" w:color="auto"/>
            </w:tcBorders>
            <w:vAlign w:val="center"/>
          </w:tcPr>
          <w:p w:rsidR="00DA72A4" w:rsidRPr="004A2074" w:rsidRDefault="00DA72A4" w:rsidP="009B26FB">
            <w:pPr>
              <w:pStyle w:val="NormalWebCharChar"/>
              <w:jc w:val="center"/>
              <w:rPr>
                <w:b/>
              </w:rPr>
            </w:pPr>
          </w:p>
          <w:p w:rsidR="00DA72A4" w:rsidRPr="004A2074" w:rsidRDefault="00DA72A4" w:rsidP="009B26FB">
            <w:pPr>
              <w:pStyle w:val="NormalWebCharChar"/>
              <w:jc w:val="center"/>
              <w:rPr>
                <w:b/>
              </w:rPr>
            </w:pPr>
            <w:r w:rsidRPr="004A2074">
              <w:rPr>
                <w:b/>
              </w:rPr>
              <w:t>Total No. at risk</w:t>
            </w:r>
          </w:p>
        </w:tc>
      </w:tr>
      <w:tr w:rsidR="00DA72A4" w:rsidRPr="004A2074" w:rsidTr="009B26FB">
        <w:trPr>
          <w:trHeight w:val="439"/>
          <w:jc w:val="center"/>
        </w:trPr>
        <w:tc>
          <w:tcPr>
            <w:tcW w:w="823" w:type="dxa"/>
            <w:vMerge/>
            <w:tcBorders>
              <w:right w:val="single" w:sz="4" w:space="0" w:color="auto"/>
            </w:tcBorders>
            <w:vAlign w:val="center"/>
          </w:tcPr>
          <w:p w:rsidR="00DA72A4" w:rsidRPr="004A2074" w:rsidRDefault="00DA72A4" w:rsidP="009B26FB">
            <w:pPr>
              <w:pStyle w:val="NormalWebCharChar"/>
              <w:jc w:val="center"/>
            </w:pPr>
          </w:p>
        </w:tc>
        <w:tc>
          <w:tcPr>
            <w:tcW w:w="2515" w:type="dxa"/>
            <w:vMerge/>
            <w:tcBorders>
              <w:left w:val="single" w:sz="4" w:space="0" w:color="auto"/>
              <w:right w:val="single" w:sz="4" w:space="0" w:color="auto"/>
            </w:tcBorders>
            <w:vAlign w:val="center"/>
          </w:tcPr>
          <w:p w:rsidR="00DA72A4" w:rsidRPr="004A2074" w:rsidRDefault="00DA72A4" w:rsidP="009B26FB">
            <w:pPr>
              <w:pStyle w:val="NormalWebCharChar"/>
              <w:jc w:val="center"/>
            </w:pPr>
          </w:p>
        </w:tc>
        <w:tc>
          <w:tcPr>
            <w:tcW w:w="1304" w:type="dxa"/>
            <w:vMerge/>
            <w:tcBorders>
              <w:left w:val="single" w:sz="4" w:space="0" w:color="auto"/>
            </w:tcBorders>
            <w:vAlign w:val="center"/>
          </w:tcPr>
          <w:p w:rsidR="00DA72A4" w:rsidRPr="004A2074" w:rsidRDefault="00DA72A4" w:rsidP="009B26FB">
            <w:pPr>
              <w:pStyle w:val="NormalWebCharChar"/>
              <w:jc w:val="center"/>
            </w:pPr>
          </w:p>
        </w:tc>
        <w:tc>
          <w:tcPr>
            <w:tcW w:w="739" w:type="dxa"/>
            <w:vAlign w:val="center"/>
          </w:tcPr>
          <w:p w:rsidR="00DA72A4" w:rsidRPr="004A2074" w:rsidRDefault="00DA72A4" w:rsidP="009B26FB">
            <w:pPr>
              <w:pStyle w:val="NormalWebCharChar"/>
              <w:jc w:val="center"/>
              <w:rPr>
                <w:b/>
              </w:rPr>
            </w:pPr>
            <w:r w:rsidRPr="004A2074">
              <w:rPr>
                <w:b/>
              </w:rPr>
              <w:t>Male</w:t>
            </w:r>
          </w:p>
        </w:tc>
        <w:tc>
          <w:tcPr>
            <w:tcW w:w="1199" w:type="dxa"/>
            <w:vAlign w:val="center"/>
          </w:tcPr>
          <w:p w:rsidR="00DA72A4" w:rsidRPr="004A2074" w:rsidRDefault="00DA72A4" w:rsidP="009B26FB">
            <w:pPr>
              <w:pStyle w:val="NormalWebCharChar"/>
              <w:jc w:val="center"/>
              <w:rPr>
                <w:b/>
              </w:rPr>
            </w:pPr>
            <w:r w:rsidRPr="004A2074">
              <w:rPr>
                <w:b/>
              </w:rPr>
              <w:t>Female</w:t>
            </w:r>
          </w:p>
        </w:tc>
        <w:tc>
          <w:tcPr>
            <w:tcW w:w="767" w:type="dxa"/>
            <w:gridSpan w:val="2"/>
            <w:tcBorders>
              <w:right w:val="single" w:sz="4" w:space="0" w:color="auto"/>
            </w:tcBorders>
            <w:vAlign w:val="center"/>
          </w:tcPr>
          <w:p w:rsidR="00DA72A4" w:rsidRPr="004A2074" w:rsidRDefault="00DA72A4" w:rsidP="009B26FB">
            <w:pPr>
              <w:pStyle w:val="NormalWebCharChar"/>
              <w:jc w:val="center"/>
              <w:rPr>
                <w:b/>
              </w:rPr>
            </w:pPr>
            <w:r w:rsidRPr="004A2074">
              <w:rPr>
                <w:b/>
              </w:rPr>
              <w:t>Total</w:t>
            </w:r>
          </w:p>
        </w:tc>
        <w:tc>
          <w:tcPr>
            <w:tcW w:w="739" w:type="dxa"/>
            <w:tcBorders>
              <w:left w:val="single" w:sz="4" w:space="0" w:color="auto"/>
              <w:right w:val="single" w:sz="4" w:space="0" w:color="auto"/>
            </w:tcBorders>
            <w:vAlign w:val="center"/>
          </w:tcPr>
          <w:p w:rsidR="00DA72A4" w:rsidRPr="004A2074" w:rsidRDefault="00DA72A4" w:rsidP="009B26FB">
            <w:pPr>
              <w:pStyle w:val="NormalWebCharChar"/>
              <w:jc w:val="center"/>
              <w:rPr>
                <w:b/>
              </w:rPr>
            </w:pPr>
            <w:r w:rsidRPr="004A2074">
              <w:rPr>
                <w:b/>
              </w:rPr>
              <w:t>Male</w:t>
            </w:r>
          </w:p>
        </w:tc>
        <w:tc>
          <w:tcPr>
            <w:tcW w:w="1027" w:type="dxa"/>
            <w:tcBorders>
              <w:left w:val="single" w:sz="4" w:space="0" w:color="auto"/>
              <w:right w:val="single" w:sz="4" w:space="0" w:color="auto"/>
            </w:tcBorders>
            <w:vAlign w:val="center"/>
          </w:tcPr>
          <w:p w:rsidR="00DA72A4" w:rsidRPr="004A2074" w:rsidRDefault="00DA72A4" w:rsidP="009B26FB">
            <w:pPr>
              <w:pStyle w:val="NormalWebCharChar"/>
              <w:jc w:val="center"/>
              <w:rPr>
                <w:b/>
              </w:rPr>
            </w:pPr>
            <w:r w:rsidRPr="004A2074">
              <w:rPr>
                <w:b/>
              </w:rPr>
              <w:t>Female</w:t>
            </w:r>
          </w:p>
        </w:tc>
        <w:tc>
          <w:tcPr>
            <w:tcW w:w="835" w:type="dxa"/>
            <w:tcBorders>
              <w:left w:val="single" w:sz="4" w:space="0" w:color="auto"/>
              <w:right w:val="single" w:sz="4" w:space="0" w:color="auto"/>
            </w:tcBorders>
            <w:vAlign w:val="center"/>
          </w:tcPr>
          <w:p w:rsidR="00DA72A4" w:rsidRPr="004A2074" w:rsidRDefault="00DA72A4" w:rsidP="009B26FB">
            <w:pPr>
              <w:pStyle w:val="NormalWebCharChar"/>
              <w:jc w:val="center"/>
              <w:rPr>
                <w:b/>
              </w:rPr>
            </w:pPr>
            <w:r w:rsidRPr="004A2074">
              <w:rPr>
                <w:b/>
              </w:rPr>
              <w:t>Total</w:t>
            </w:r>
          </w:p>
        </w:tc>
      </w:tr>
      <w:tr w:rsidR="00DA72A4" w:rsidRPr="004A2074" w:rsidTr="009B26FB">
        <w:trPr>
          <w:trHeight w:val="439"/>
          <w:jc w:val="center"/>
        </w:trPr>
        <w:tc>
          <w:tcPr>
            <w:tcW w:w="823" w:type="dxa"/>
            <w:vAlign w:val="center"/>
          </w:tcPr>
          <w:p w:rsidR="00DA72A4" w:rsidRPr="004A2074" w:rsidRDefault="00DA72A4" w:rsidP="009B26FB">
            <w:pPr>
              <w:pStyle w:val="NormalWebCharChar"/>
              <w:jc w:val="center"/>
              <w:rPr>
                <w:b/>
              </w:rPr>
            </w:pPr>
          </w:p>
        </w:tc>
        <w:tc>
          <w:tcPr>
            <w:tcW w:w="2515" w:type="dxa"/>
            <w:vAlign w:val="center"/>
          </w:tcPr>
          <w:p w:rsidR="00DA72A4" w:rsidRPr="004A2074" w:rsidRDefault="00DA72A4" w:rsidP="009B26FB">
            <w:pPr>
              <w:pStyle w:val="NormalWebCharChar"/>
              <w:jc w:val="center"/>
              <w:rPr>
                <w:b/>
              </w:rPr>
            </w:pPr>
          </w:p>
        </w:tc>
        <w:tc>
          <w:tcPr>
            <w:tcW w:w="5775" w:type="dxa"/>
            <w:gridSpan w:val="7"/>
            <w:vAlign w:val="center"/>
          </w:tcPr>
          <w:p w:rsidR="00DA72A4" w:rsidRPr="004A2074" w:rsidRDefault="00DA72A4" w:rsidP="009B26FB">
            <w:pPr>
              <w:pStyle w:val="NormalWebCharChar"/>
              <w:jc w:val="center"/>
              <w:rPr>
                <w:b/>
              </w:rPr>
            </w:pPr>
            <w:r w:rsidRPr="004A2074">
              <w:rPr>
                <w:b/>
              </w:rPr>
              <w:t>AIISH- Mysuru</w:t>
            </w:r>
          </w:p>
        </w:tc>
        <w:tc>
          <w:tcPr>
            <w:tcW w:w="835" w:type="dxa"/>
            <w:vAlign w:val="center"/>
          </w:tcPr>
          <w:p w:rsidR="00DA72A4" w:rsidRPr="004A2074" w:rsidRDefault="00DA72A4" w:rsidP="009B26FB">
            <w:pPr>
              <w:pStyle w:val="NormalWebCharChar"/>
              <w:jc w:val="center"/>
              <w:rPr>
                <w:b/>
              </w:rPr>
            </w:pPr>
          </w:p>
        </w:tc>
      </w:tr>
      <w:tr w:rsidR="007470C3" w:rsidRPr="004A2074" w:rsidTr="009B26FB">
        <w:trPr>
          <w:trHeight w:val="288"/>
          <w:jc w:val="center"/>
        </w:trPr>
        <w:tc>
          <w:tcPr>
            <w:tcW w:w="823" w:type="dxa"/>
            <w:vAlign w:val="center"/>
          </w:tcPr>
          <w:p w:rsidR="007470C3" w:rsidRPr="004A2074" w:rsidRDefault="007470C3" w:rsidP="009B26FB">
            <w:pPr>
              <w:pStyle w:val="NormalWebCharChar"/>
              <w:numPr>
                <w:ilvl w:val="0"/>
                <w:numId w:val="1"/>
              </w:numPr>
              <w:spacing w:before="0" w:beforeAutospacing="0" w:after="0" w:afterAutospacing="0"/>
              <w:jc w:val="center"/>
            </w:pPr>
          </w:p>
        </w:tc>
        <w:tc>
          <w:tcPr>
            <w:tcW w:w="2515" w:type="dxa"/>
            <w:vAlign w:val="center"/>
          </w:tcPr>
          <w:p w:rsidR="007470C3" w:rsidRPr="004A2074" w:rsidRDefault="007470C3" w:rsidP="009B26FB">
            <w:pPr>
              <w:pStyle w:val="NormalWebCharChar"/>
              <w:spacing w:before="0" w:beforeAutospacing="0" w:after="0" w:afterAutospacing="0"/>
              <w:jc w:val="center"/>
            </w:pPr>
            <w:r w:rsidRPr="004A2074">
              <w:t>Combined Hospital (CH)</w:t>
            </w:r>
          </w:p>
        </w:tc>
        <w:tc>
          <w:tcPr>
            <w:tcW w:w="1304" w:type="dxa"/>
            <w:vAlign w:val="center"/>
          </w:tcPr>
          <w:p w:rsidR="007470C3" w:rsidRPr="004A2074" w:rsidRDefault="00CC7FCD" w:rsidP="009B26FB">
            <w:pPr>
              <w:pStyle w:val="NormalWebCharChar"/>
              <w:spacing w:before="0" w:beforeAutospacing="0" w:after="0" w:afterAutospacing="0"/>
              <w:jc w:val="center"/>
            </w:pPr>
            <w:r>
              <w:t>52</w:t>
            </w:r>
          </w:p>
        </w:tc>
        <w:tc>
          <w:tcPr>
            <w:tcW w:w="739"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20</w:t>
            </w:r>
          </w:p>
        </w:tc>
        <w:tc>
          <w:tcPr>
            <w:tcW w:w="1199"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23</w:t>
            </w:r>
          </w:p>
        </w:tc>
        <w:tc>
          <w:tcPr>
            <w:tcW w:w="767" w:type="dxa"/>
            <w:gridSpan w:val="2"/>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43</w:t>
            </w:r>
          </w:p>
        </w:tc>
        <w:tc>
          <w:tcPr>
            <w:tcW w:w="739"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1</w:t>
            </w:r>
          </w:p>
        </w:tc>
        <w:tc>
          <w:tcPr>
            <w:tcW w:w="1027"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1</w:t>
            </w:r>
          </w:p>
        </w:tc>
        <w:tc>
          <w:tcPr>
            <w:tcW w:w="835"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2</w:t>
            </w:r>
          </w:p>
        </w:tc>
      </w:tr>
      <w:tr w:rsidR="007470C3" w:rsidRPr="004A2074" w:rsidTr="009B26FB">
        <w:trPr>
          <w:trHeight w:val="288"/>
          <w:jc w:val="center"/>
        </w:trPr>
        <w:tc>
          <w:tcPr>
            <w:tcW w:w="823" w:type="dxa"/>
            <w:vAlign w:val="center"/>
          </w:tcPr>
          <w:p w:rsidR="007470C3" w:rsidRPr="004A2074" w:rsidRDefault="007470C3" w:rsidP="009B26FB">
            <w:pPr>
              <w:pStyle w:val="NormalWebCharChar"/>
              <w:numPr>
                <w:ilvl w:val="0"/>
                <w:numId w:val="1"/>
              </w:numPr>
              <w:spacing w:before="0" w:beforeAutospacing="0" w:after="0" w:afterAutospacing="0"/>
              <w:jc w:val="center"/>
            </w:pPr>
          </w:p>
        </w:tc>
        <w:tc>
          <w:tcPr>
            <w:tcW w:w="2515" w:type="dxa"/>
            <w:vAlign w:val="center"/>
          </w:tcPr>
          <w:p w:rsidR="007470C3" w:rsidRPr="004A2074" w:rsidRDefault="007470C3" w:rsidP="009B26FB">
            <w:pPr>
              <w:pStyle w:val="NormalWebCharChar"/>
              <w:spacing w:before="0" w:beforeAutospacing="0" w:after="0" w:afterAutospacing="0"/>
              <w:jc w:val="center"/>
            </w:pPr>
            <w:proofErr w:type="spellStart"/>
            <w:r w:rsidRPr="004A2074">
              <w:t>Kamakshi</w:t>
            </w:r>
            <w:proofErr w:type="spellEnd"/>
            <w:r w:rsidRPr="004A2074">
              <w:t xml:space="preserve"> Hospital (KH)</w:t>
            </w:r>
          </w:p>
        </w:tc>
        <w:tc>
          <w:tcPr>
            <w:tcW w:w="1304" w:type="dxa"/>
            <w:vAlign w:val="center"/>
          </w:tcPr>
          <w:p w:rsidR="007470C3" w:rsidRPr="004A2074" w:rsidRDefault="007470C3" w:rsidP="009B26FB">
            <w:pPr>
              <w:jc w:val="center"/>
              <w:rPr>
                <w:rFonts w:ascii="Times New Roman" w:hAnsi="Times New Roman" w:cs="Times New Roman"/>
                <w:b/>
                <w:bCs/>
                <w:sz w:val="24"/>
                <w:szCs w:val="24"/>
              </w:rPr>
            </w:pPr>
            <w:r w:rsidRPr="004A2074">
              <w:rPr>
                <w:rFonts w:ascii="Times New Roman" w:hAnsi="Times New Roman" w:cs="Times New Roman"/>
                <w:b/>
                <w:bCs/>
                <w:sz w:val="24"/>
                <w:szCs w:val="24"/>
              </w:rPr>
              <w:t>162</w:t>
            </w:r>
          </w:p>
        </w:tc>
        <w:tc>
          <w:tcPr>
            <w:tcW w:w="739"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57</w:t>
            </w:r>
          </w:p>
        </w:tc>
        <w:tc>
          <w:tcPr>
            <w:tcW w:w="1199"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65</w:t>
            </w:r>
          </w:p>
        </w:tc>
        <w:tc>
          <w:tcPr>
            <w:tcW w:w="767" w:type="dxa"/>
            <w:gridSpan w:val="2"/>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122</w:t>
            </w:r>
          </w:p>
        </w:tc>
        <w:tc>
          <w:tcPr>
            <w:tcW w:w="739"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1027"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3</w:t>
            </w:r>
          </w:p>
        </w:tc>
        <w:tc>
          <w:tcPr>
            <w:tcW w:w="835"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3</w:t>
            </w:r>
          </w:p>
        </w:tc>
      </w:tr>
      <w:tr w:rsidR="007470C3" w:rsidRPr="004A2074" w:rsidTr="009B26FB">
        <w:trPr>
          <w:trHeight w:val="530"/>
          <w:jc w:val="center"/>
        </w:trPr>
        <w:tc>
          <w:tcPr>
            <w:tcW w:w="823" w:type="dxa"/>
            <w:vAlign w:val="center"/>
          </w:tcPr>
          <w:p w:rsidR="007470C3" w:rsidRPr="004A2074" w:rsidRDefault="007470C3" w:rsidP="009B26FB">
            <w:pPr>
              <w:pStyle w:val="NormalWebCharChar"/>
              <w:numPr>
                <w:ilvl w:val="0"/>
                <w:numId w:val="1"/>
              </w:numPr>
              <w:spacing w:before="0" w:beforeAutospacing="0" w:after="0" w:afterAutospacing="0"/>
              <w:jc w:val="center"/>
            </w:pPr>
          </w:p>
        </w:tc>
        <w:tc>
          <w:tcPr>
            <w:tcW w:w="2515" w:type="dxa"/>
            <w:vAlign w:val="center"/>
          </w:tcPr>
          <w:p w:rsidR="007470C3" w:rsidRPr="004A2074" w:rsidRDefault="007470C3" w:rsidP="009B26FB">
            <w:pPr>
              <w:pStyle w:val="NormalWebCharChar"/>
              <w:spacing w:before="0" w:beforeAutospacing="0" w:after="0" w:afterAutospacing="0"/>
              <w:jc w:val="center"/>
            </w:pPr>
            <w:r w:rsidRPr="004A2074">
              <w:t>KR Hospital (KRH)- Cheluvamba</w:t>
            </w:r>
          </w:p>
        </w:tc>
        <w:tc>
          <w:tcPr>
            <w:tcW w:w="1304" w:type="dxa"/>
            <w:vAlign w:val="center"/>
          </w:tcPr>
          <w:p w:rsidR="007470C3" w:rsidRPr="004A2074" w:rsidRDefault="008431E0" w:rsidP="009B26FB">
            <w:pPr>
              <w:jc w:val="center"/>
              <w:rPr>
                <w:rFonts w:ascii="Times New Roman" w:hAnsi="Times New Roman" w:cs="Times New Roman"/>
                <w:b/>
                <w:sz w:val="24"/>
                <w:szCs w:val="24"/>
              </w:rPr>
            </w:pPr>
            <w:r w:rsidRPr="004A2074">
              <w:rPr>
                <w:rFonts w:ascii="Times New Roman" w:hAnsi="Times New Roman" w:cs="Times New Roman"/>
                <w:b/>
                <w:sz w:val="24"/>
                <w:szCs w:val="24"/>
              </w:rPr>
              <w:t>1121</w:t>
            </w:r>
          </w:p>
        </w:tc>
        <w:tc>
          <w:tcPr>
            <w:tcW w:w="739"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418</w:t>
            </w:r>
          </w:p>
        </w:tc>
        <w:tc>
          <w:tcPr>
            <w:tcW w:w="1199"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387</w:t>
            </w:r>
          </w:p>
        </w:tc>
        <w:tc>
          <w:tcPr>
            <w:tcW w:w="767" w:type="dxa"/>
            <w:gridSpan w:val="2"/>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805</w:t>
            </w:r>
          </w:p>
        </w:tc>
        <w:tc>
          <w:tcPr>
            <w:tcW w:w="739"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16</w:t>
            </w:r>
          </w:p>
        </w:tc>
        <w:tc>
          <w:tcPr>
            <w:tcW w:w="1027"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16</w:t>
            </w:r>
          </w:p>
        </w:tc>
        <w:tc>
          <w:tcPr>
            <w:tcW w:w="835"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32</w:t>
            </w:r>
          </w:p>
        </w:tc>
      </w:tr>
      <w:tr w:rsidR="007470C3" w:rsidRPr="004A2074" w:rsidTr="009B26FB">
        <w:trPr>
          <w:trHeight w:val="534"/>
          <w:jc w:val="center"/>
        </w:trPr>
        <w:tc>
          <w:tcPr>
            <w:tcW w:w="823" w:type="dxa"/>
            <w:vAlign w:val="center"/>
          </w:tcPr>
          <w:p w:rsidR="007470C3" w:rsidRPr="004A2074" w:rsidRDefault="007470C3" w:rsidP="009B26FB">
            <w:pPr>
              <w:pStyle w:val="NormalWebCharChar"/>
              <w:numPr>
                <w:ilvl w:val="0"/>
                <w:numId w:val="1"/>
              </w:numPr>
              <w:spacing w:before="0" w:beforeAutospacing="0" w:after="0" w:afterAutospacing="0"/>
              <w:jc w:val="center"/>
            </w:pPr>
          </w:p>
        </w:tc>
        <w:tc>
          <w:tcPr>
            <w:tcW w:w="2515" w:type="dxa"/>
            <w:vAlign w:val="center"/>
          </w:tcPr>
          <w:p w:rsidR="007470C3" w:rsidRPr="004A2074" w:rsidRDefault="007470C3" w:rsidP="009B26FB">
            <w:pPr>
              <w:pStyle w:val="NormalWebCharChar"/>
              <w:spacing w:before="0" w:beforeAutospacing="0" w:after="0" w:afterAutospacing="0"/>
              <w:jc w:val="center"/>
            </w:pPr>
            <w:r w:rsidRPr="004A2074">
              <w:t>Mission Hospital (MH)</w:t>
            </w:r>
          </w:p>
        </w:tc>
        <w:tc>
          <w:tcPr>
            <w:tcW w:w="1304" w:type="dxa"/>
            <w:vAlign w:val="center"/>
          </w:tcPr>
          <w:p w:rsidR="007470C3" w:rsidRPr="004A2074" w:rsidRDefault="008431E0" w:rsidP="009B26FB">
            <w:pPr>
              <w:pStyle w:val="NormalWebCharChar"/>
              <w:spacing w:before="0" w:beforeAutospacing="0" w:after="0" w:afterAutospacing="0"/>
              <w:jc w:val="center"/>
            </w:pPr>
            <w:r w:rsidRPr="004A2074">
              <w:t>63</w:t>
            </w:r>
          </w:p>
        </w:tc>
        <w:tc>
          <w:tcPr>
            <w:tcW w:w="739"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27</w:t>
            </w:r>
          </w:p>
        </w:tc>
        <w:tc>
          <w:tcPr>
            <w:tcW w:w="1199"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32</w:t>
            </w:r>
          </w:p>
        </w:tc>
        <w:tc>
          <w:tcPr>
            <w:tcW w:w="767" w:type="dxa"/>
            <w:gridSpan w:val="2"/>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59</w:t>
            </w:r>
          </w:p>
        </w:tc>
        <w:tc>
          <w:tcPr>
            <w:tcW w:w="739"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5</w:t>
            </w:r>
          </w:p>
        </w:tc>
        <w:tc>
          <w:tcPr>
            <w:tcW w:w="1027"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4</w:t>
            </w:r>
          </w:p>
        </w:tc>
        <w:tc>
          <w:tcPr>
            <w:tcW w:w="835"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9</w:t>
            </w:r>
          </w:p>
        </w:tc>
      </w:tr>
      <w:tr w:rsidR="007470C3" w:rsidRPr="004A2074" w:rsidTr="009B26FB">
        <w:trPr>
          <w:trHeight w:val="288"/>
          <w:jc w:val="center"/>
        </w:trPr>
        <w:tc>
          <w:tcPr>
            <w:tcW w:w="823" w:type="dxa"/>
            <w:vAlign w:val="center"/>
          </w:tcPr>
          <w:p w:rsidR="007470C3" w:rsidRPr="004A2074" w:rsidRDefault="007470C3" w:rsidP="009B26FB">
            <w:pPr>
              <w:pStyle w:val="NormalWebCharChar"/>
              <w:numPr>
                <w:ilvl w:val="0"/>
                <w:numId w:val="1"/>
              </w:numPr>
              <w:spacing w:before="0" w:beforeAutospacing="0" w:after="0" w:afterAutospacing="0"/>
              <w:jc w:val="center"/>
            </w:pPr>
          </w:p>
        </w:tc>
        <w:tc>
          <w:tcPr>
            <w:tcW w:w="2515" w:type="dxa"/>
            <w:vAlign w:val="center"/>
          </w:tcPr>
          <w:p w:rsidR="007470C3" w:rsidRPr="004A2074" w:rsidRDefault="007470C3" w:rsidP="009B26FB">
            <w:pPr>
              <w:pStyle w:val="NormalWebCharChar"/>
              <w:spacing w:before="0" w:beforeAutospacing="0" w:after="0" w:afterAutospacing="0"/>
              <w:jc w:val="center"/>
            </w:pPr>
            <w:r w:rsidRPr="004A2074">
              <w:t>S.M.T.D.H Hospital</w:t>
            </w:r>
          </w:p>
        </w:tc>
        <w:tc>
          <w:tcPr>
            <w:tcW w:w="1304" w:type="dxa"/>
            <w:vAlign w:val="center"/>
          </w:tcPr>
          <w:p w:rsidR="007470C3" w:rsidRPr="004A2074" w:rsidRDefault="007470C3" w:rsidP="009B26FB">
            <w:pPr>
              <w:spacing w:line="240" w:lineRule="auto"/>
              <w:jc w:val="center"/>
              <w:rPr>
                <w:rFonts w:ascii="Times New Roman" w:hAnsi="Times New Roman" w:cs="Times New Roman"/>
                <w:b/>
                <w:sz w:val="24"/>
                <w:szCs w:val="24"/>
              </w:rPr>
            </w:pPr>
            <w:r w:rsidRPr="004A2074">
              <w:rPr>
                <w:rFonts w:ascii="Times New Roman" w:hAnsi="Times New Roman" w:cs="Times New Roman"/>
                <w:b/>
                <w:sz w:val="24"/>
                <w:szCs w:val="24"/>
              </w:rPr>
              <w:t>39</w:t>
            </w:r>
          </w:p>
        </w:tc>
        <w:tc>
          <w:tcPr>
            <w:tcW w:w="739"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24</w:t>
            </w:r>
          </w:p>
        </w:tc>
        <w:tc>
          <w:tcPr>
            <w:tcW w:w="1199"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20</w:t>
            </w:r>
          </w:p>
        </w:tc>
        <w:tc>
          <w:tcPr>
            <w:tcW w:w="767" w:type="dxa"/>
            <w:gridSpan w:val="2"/>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44</w:t>
            </w:r>
          </w:p>
        </w:tc>
        <w:tc>
          <w:tcPr>
            <w:tcW w:w="739"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1</w:t>
            </w:r>
          </w:p>
        </w:tc>
        <w:tc>
          <w:tcPr>
            <w:tcW w:w="1027"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835"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1</w:t>
            </w:r>
          </w:p>
        </w:tc>
      </w:tr>
      <w:tr w:rsidR="007470C3" w:rsidRPr="004A2074" w:rsidTr="009B26FB">
        <w:trPr>
          <w:trHeight w:val="288"/>
          <w:jc w:val="center"/>
        </w:trPr>
        <w:tc>
          <w:tcPr>
            <w:tcW w:w="823" w:type="dxa"/>
            <w:vAlign w:val="center"/>
          </w:tcPr>
          <w:p w:rsidR="007470C3" w:rsidRPr="004A2074" w:rsidRDefault="007470C3" w:rsidP="009B26FB">
            <w:pPr>
              <w:pStyle w:val="NormalWebCharChar"/>
              <w:numPr>
                <w:ilvl w:val="0"/>
                <w:numId w:val="1"/>
              </w:numPr>
              <w:spacing w:before="0" w:beforeAutospacing="0" w:after="0" w:afterAutospacing="0"/>
              <w:jc w:val="center"/>
            </w:pPr>
          </w:p>
        </w:tc>
        <w:tc>
          <w:tcPr>
            <w:tcW w:w="2515" w:type="dxa"/>
            <w:vAlign w:val="center"/>
          </w:tcPr>
          <w:p w:rsidR="007470C3" w:rsidRPr="004A2074" w:rsidRDefault="007470C3" w:rsidP="009B26FB">
            <w:pPr>
              <w:pStyle w:val="NormalWebCharChar"/>
              <w:spacing w:before="0" w:beforeAutospacing="0" w:after="0" w:afterAutospacing="0"/>
              <w:jc w:val="center"/>
            </w:pPr>
            <w:proofErr w:type="spellStart"/>
            <w:r w:rsidRPr="004A2074">
              <w:t>Ashwini</w:t>
            </w:r>
            <w:proofErr w:type="spellEnd"/>
            <w:r w:rsidRPr="004A2074">
              <w:t xml:space="preserve"> Nursing Home (ANH)</w:t>
            </w:r>
          </w:p>
        </w:tc>
        <w:tc>
          <w:tcPr>
            <w:tcW w:w="1304" w:type="dxa"/>
            <w:vAlign w:val="center"/>
          </w:tcPr>
          <w:p w:rsidR="007470C3" w:rsidRPr="004A2074" w:rsidRDefault="00F35ABB" w:rsidP="009B26FB">
            <w:pPr>
              <w:pStyle w:val="NormalWebCharChar"/>
              <w:spacing w:before="0" w:beforeAutospacing="0" w:after="0" w:afterAutospacing="0"/>
              <w:jc w:val="center"/>
              <w:rPr>
                <w:b/>
              </w:rPr>
            </w:pPr>
            <w:r w:rsidRPr="004A2074">
              <w:rPr>
                <w:b/>
              </w:rPr>
              <w:t>26</w:t>
            </w:r>
          </w:p>
        </w:tc>
        <w:tc>
          <w:tcPr>
            <w:tcW w:w="739"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11</w:t>
            </w:r>
          </w:p>
        </w:tc>
        <w:tc>
          <w:tcPr>
            <w:tcW w:w="1199"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8</w:t>
            </w:r>
          </w:p>
        </w:tc>
        <w:tc>
          <w:tcPr>
            <w:tcW w:w="767" w:type="dxa"/>
            <w:gridSpan w:val="2"/>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19</w:t>
            </w:r>
          </w:p>
        </w:tc>
        <w:tc>
          <w:tcPr>
            <w:tcW w:w="739"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1</w:t>
            </w:r>
          </w:p>
        </w:tc>
        <w:tc>
          <w:tcPr>
            <w:tcW w:w="1027"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835"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1</w:t>
            </w:r>
          </w:p>
        </w:tc>
      </w:tr>
      <w:tr w:rsidR="007470C3" w:rsidRPr="004A2074" w:rsidTr="009B26FB">
        <w:trPr>
          <w:trHeight w:val="503"/>
          <w:jc w:val="center"/>
        </w:trPr>
        <w:tc>
          <w:tcPr>
            <w:tcW w:w="823" w:type="dxa"/>
            <w:vAlign w:val="center"/>
          </w:tcPr>
          <w:p w:rsidR="007470C3" w:rsidRPr="004A2074" w:rsidRDefault="007470C3" w:rsidP="009B26FB">
            <w:pPr>
              <w:pStyle w:val="NormalWebCharChar"/>
              <w:numPr>
                <w:ilvl w:val="0"/>
                <w:numId w:val="1"/>
              </w:numPr>
              <w:spacing w:before="0" w:beforeAutospacing="0" w:after="0" w:afterAutospacing="0"/>
              <w:jc w:val="center"/>
            </w:pPr>
          </w:p>
        </w:tc>
        <w:tc>
          <w:tcPr>
            <w:tcW w:w="2515" w:type="dxa"/>
            <w:vAlign w:val="center"/>
          </w:tcPr>
          <w:p w:rsidR="007470C3" w:rsidRPr="004A2074" w:rsidRDefault="007470C3" w:rsidP="009B26FB">
            <w:pPr>
              <w:pStyle w:val="NormalWebCharChar"/>
              <w:spacing w:before="0" w:beforeAutospacing="0" w:after="0" w:afterAutospacing="0"/>
              <w:jc w:val="center"/>
            </w:pPr>
            <w:r w:rsidRPr="004A2074">
              <w:t>Shree Devi Nursing Home (SNH)</w:t>
            </w:r>
          </w:p>
        </w:tc>
        <w:tc>
          <w:tcPr>
            <w:tcW w:w="1304" w:type="dxa"/>
            <w:vAlign w:val="center"/>
          </w:tcPr>
          <w:p w:rsidR="007470C3" w:rsidRPr="004A2074" w:rsidRDefault="00CC7FCD" w:rsidP="009B26FB">
            <w:pPr>
              <w:jc w:val="center"/>
              <w:rPr>
                <w:rFonts w:ascii="Times New Roman" w:hAnsi="Times New Roman" w:cs="Times New Roman"/>
                <w:b/>
                <w:sz w:val="24"/>
                <w:szCs w:val="24"/>
              </w:rPr>
            </w:pPr>
            <w:r>
              <w:rPr>
                <w:rFonts w:ascii="Times New Roman" w:hAnsi="Times New Roman" w:cs="Times New Roman"/>
                <w:b/>
                <w:sz w:val="24"/>
                <w:szCs w:val="24"/>
              </w:rPr>
              <w:t>37</w:t>
            </w:r>
          </w:p>
        </w:tc>
        <w:tc>
          <w:tcPr>
            <w:tcW w:w="739"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8</w:t>
            </w:r>
          </w:p>
        </w:tc>
        <w:tc>
          <w:tcPr>
            <w:tcW w:w="1199"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10</w:t>
            </w:r>
          </w:p>
        </w:tc>
        <w:tc>
          <w:tcPr>
            <w:tcW w:w="767" w:type="dxa"/>
            <w:gridSpan w:val="2"/>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18</w:t>
            </w:r>
          </w:p>
        </w:tc>
        <w:tc>
          <w:tcPr>
            <w:tcW w:w="739"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1027"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835"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0</w:t>
            </w:r>
          </w:p>
        </w:tc>
      </w:tr>
      <w:tr w:rsidR="007470C3" w:rsidRPr="004A2074" w:rsidTr="009B26FB">
        <w:trPr>
          <w:trHeight w:val="827"/>
          <w:jc w:val="center"/>
        </w:trPr>
        <w:tc>
          <w:tcPr>
            <w:tcW w:w="823" w:type="dxa"/>
            <w:vAlign w:val="center"/>
          </w:tcPr>
          <w:p w:rsidR="007470C3" w:rsidRPr="004A2074" w:rsidRDefault="007470C3" w:rsidP="009B26FB">
            <w:pPr>
              <w:pStyle w:val="NormalWebCharChar"/>
              <w:numPr>
                <w:ilvl w:val="0"/>
                <w:numId w:val="1"/>
              </w:numPr>
              <w:spacing w:before="0" w:beforeAutospacing="0" w:after="0" w:afterAutospacing="0"/>
              <w:jc w:val="center"/>
            </w:pPr>
          </w:p>
        </w:tc>
        <w:tc>
          <w:tcPr>
            <w:tcW w:w="2515" w:type="dxa"/>
            <w:vAlign w:val="center"/>
          </w:tcPr>
          <w:p w:rsidR="007470C3" w:rsidRPr="004A2074" w:rsidRDefault="007470C3" w:rsidP="009B26FB">
            <w:pPr>
              <w:pStyle w:val="NormalWebCharChar"/>
              <w:spacing w:before="0" w:beforeAutospacing="0" w:after="0" w:afterAutospacing="0"/>
              <w:jc w:val="center"/>
            </w:pPr>
            <w:proofErr w:type="spellStart"/>
            <w:r w:rsidRPr="004A2074">
              <w:t>Gopala</w:t>
            </w:r>
            <w:proofErr w:type="spellEnd"/>
            <w:r w:rsidRPr="004A2074">
              <w:t xml:space="preserve"> </w:t>
            </w:r>
            <w:proofErr w:type="spellStart"/>
            <w:r w:rsidRPr="004A2074">
              <w:t>Gowda</w:t>
            </w:r>
            <w:proofErr w:type="spellEnd"/>
            <w:r w:rsidRPr="004A2074">
              <w:t xml:space="preserve"> </w:t>
            </w:r>
            <w:proofErr w:type="spellStart"/>
            <w:r w:rsidRPr="004A2074">
              <w:t>Shanthaveri</w:t>
            </w:r>
            <w:proofErr w:type="spellEnd"/>
            <w:r w:rsidRPr="004A2074">
              <w:t xml:space="preserve"> Memorial Hospital (GGSMH)</w:t>
            </w:r>
          </w:p>
        </w:tc>
        <w:tc>
          <w:tcPr>
            <w:tcW w:w="1304" w:type="dxa"/>
            <w:vAlign w:val="center"/>
          </w:tcPr>
          <w:p w:rsidR="007470C3" w:rsidRPr="004A2074" w:rsidRDefault="007470C3" w:rsidP="009B26FB">
            <w:pPr>
              <w:spacing w:line="240" w:lineRule="auto"/>
              <w:jc w:val="center"/>
              <w:rPr>
                <w:rFonts w:ascii="Times New Roman" w:hAnsi="Times New Roman" w:cs="Times New Roman"/>
                <w:sz w:val="24"/>
                <w:szCs w:val="24"/>
              </w:rPr>
            </w:pPr>
            <w:r w:rsidRPr="004A2074">
              <w:rPr>
                <w:rFonts w:ascii="Times New Roman" w:hAnsi="Times New Roman" w:cs="Times New Roman"/>
                <w:sz w:val="24"/>
                <w:szCs w:val="24"/>
              </w:rPr>
              <w:t>17</w:t>
            </w:r>
          </w:p>
        </w:tc>
        <w:tc>
          <w:tcPr>
            <w:tcW w:w="739"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3</w:t>
            </w:r>
          </w:p>
        </w:tc>
        <w:tc>
          <w:tcPr>
            <w:tcW w:w="1199"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7</w:t>
            </w:r>
          </w:p>
        </w:tc>
        <w:tc>
          <w:tcPr>
            <w:tcW w:w="767" w:type="dxa"/>
            <w:gridSpan w:val="2"/>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10</w:t>
            </w:r>
          </w:p>
        </w:tc>
        <w:tc>
          <w:tcPr>
            <w:tcW w:w="739"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1027"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835"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0</w:t>
            </w:r>
          </w:p>
        </w:tc>
      </w:tr>
      <w:tr w:rsidR="007470C3" w:rsidRPr="004A2074" w:rsidTr="009B26FB">
        <w:trPr>
          <w:trHeight w:val="836"/>
          <w:jc w:val="center"/>
        </w:trPr>
        <w:tc>
          <w:tcPr>
            <w:tcW w:w="823" w:type="dxa"/>
            <w:vAlign w:val="center"/>
          </w:tcPr>
          <w:p w:rsidR="007470C3" w:rsidRPr="004A2074" w:rsidRDefault="007470C3" w:rsidP="009B26FB">
            <w:pPr>
              <w:pStyle w:val="NormalWebCharChar"/>
              <w:numPr>
                <w:ilvl w:val="0"/>
                <w:numId w:val="1"/>
              </w:numPr>
              <w:spacing w:before="0" w:beforeAutospacing="0" w:after="0" w:afterAutospacing="0"/>
              <w:jc w:val="center"/>
            </w:pPr>
          </w:p>
        </w:tc>
        <w:tc>
          <w:tcPr>
            <w:tcW w:w="2515" w:type="dxa"/>
            <w:vAlign w:val="center"/>
          </w:tcPr>
          <w:p w:rsidR="007470C3" w:rsidRPr="004A2074" w:rsidRDefault="007470C3" w:rsidP="009B26FB">
            <w:pPr>
              <w:pStyle w:val="NormalWebCharChar"/>
              <w:spacing w:before="0" w:beforeAutospacing="0" w:after="0" w:afterAutospacing="0"/>
              <w:jc w:val="center"/>
            </w:pPr>
            <w:proofErr w:type="spellStart"/>
            <w:r w:rsidRPr="004A2074">
              <w:t>Mahadeshwara</w:t>
            </w:r>
            <w:proofErr w:type="spellEnd"/>
            <w:r w:rsidRPr="004A2074">
              <w:t xml:space="preserve"> Nursing Home (MNH)</w:t>
            </w:r>
          </w:p>
        </w:tc>
        <w:tc>
          <w:tcPr>
            <w:tcW w:w="1304" w:type="dxa"/>
            <w:vAlign w:val="center"/>
          </w:tcPr>
          <w:p w:rsidR="007470C3" w:rsidRPr="004A2074" w:rsidRDefault="00CC7FCD" w:rsidP="009B26FB">
            <w:pPr>
              <w:pStyle w:val="NormalWebCharChar"/>
              <w:spacing w:before="0" w:beforeAutospacing="0" w:after="0" w:afterAutospacing="0"/>
              <w:jc w:val="center"/>
              <w:rPr>
                <w:b/>
              </w:rPr>
            </w:pPr>
            <w:bookmarkStart w:id="0" w:name="_GoBack"/>
            <w:bookmarkEnd w:id="0"/>
            <w:r>
              <w:rPr>
                <w:b/>
              </w:rPr>
              <w:t>49</w:t>
            </w:r>
          </w:p>
        </w:tc>
        <w:tc>
          <w:tcPr>
            <w:tcW w:w="739"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13</w:t>
            </w:r>
          </w:p>
        </w:tc>
        <w:tc>
          <w:tcPr>
            <w:tcW w:w="1199"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19</w:t>
            </w:r>
          </w:p>
        </w:tc>
        <w:tc>
          <w:tcPr>
            <w:tcW w:w="767" w:type="dxa"/>
            <w:gridSpan w:val="2"/>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32</w:t>
            </w:r>
          </w:p>
        </w:tc>
        <w:tc>
          <w:tcPr>
            <w:tcW w:w="739"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1027"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835"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0</w:t>
            </w:r>
          </w:p>
        </w:tc>
      </w:tr>
      <w:tr w:rsidR="007470C3" w:rsidRPr="004A2074" w:rsidTr="009B26FB">
        <w:trPr>
          <w:trHeight w:val="422"/>
          <w:jc w:val="center"/>
        </w:trPr>
        <w:tc>
          <w:tcPr>
            <w:tcW w:w="823" w:type="dxa"/>
            <w:vAlign w:val="center"/>
          </w:tcPr>
          <w:p w:rsidR="007470C3" w:rsidRPr="004A2074" w:rsidRDefault="007470C3" w:rsidP="009B26FB">
            <w:pPr>
              <w:pStyle w:val="NormalWebCharChar"/>
              <w:numPr>
                <w:ilvl w:val="0"/>
                <w:numId w:val="1"/>
              </w:numPr>
              <w:spacing w:before="0" w:beforeAutospacing="0" w:after="0" w:afterAutospacing="0"/>
              <w:jc w:val="center"/>
            </w:pPr>
          </w:p>
        </w:tc>
        <w:tc>
          <w:tcPr>
            <w:tcW w:w="2515" w:type="dxa"/>
            <w:vAlign w:val="center"/>
          </w:tcPr>
          <w:p w:rsidR="007470C3" w:rsidRPr="004A2074" w:rsidRDefault="007470C3" w:rsidP="009B26FB">
            <w:pPr>
              <w:pStyle w:val="NormalWebCharChar"/>
              <w:spacing w:before="0" w:beforeAutospacing="0" w:after="0" w:afterAutospacing="0"/>
              <w:jc w:val="center"/>
            </w:pPr>
            <w:r w:rsidRPr="004A2074">
              <w:t>Sigma Hospital (SH)</w:t>
            </w:r>
          </w:p>
        </w:tc>
        <w:tc>
          <w:tcPr>
            <w:tcW w:w="1304" w:type="dxa"/>
            <w:vAlign w:val="center"/>
          </w:tcPr>
          <w:p w:rsidR="007470C3" w:rsidRPr="004A2074" w:rsidRDefault="007470C3" w:rsidP="009B26FB">
            <w:pPr>
              <w:jc w:val="center"/>
              <w:rPr>
                <w:rFonts w:ascii="Times New Roman" w:hAnsi="Times New Roman" w:cs="Times New Roman"/>
                <w:b/>
                <w:bCs/>
                <w:sz w:val="24"/>
                <w:szCs w:val="24"/>
              </w:rPr>
            </w:pPr>
            <w:r w:rsidRPr="004A2074">
              <w:rPr>
                <w:rFonts w:ascii="Times New Roman" w:hAnsi="Times New Roman" w:cs="Times New Roman"/>
                <w:b/>
                <w:bCs/>
                <w:sz w:val="24"/>
                <w:szCs w:val="24"/>
              </w:rPr>
              <w:t>47</w:t>
            </w:r>
          </w:p>
        </w:tc>
        <w:tc>
          <w:tcPr>
            <w:tcW w:w="739"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18</w:t>
            </w:r>
          </w:p>
        </w:tc>
        <w:tc>
          <w:tcPr>
            <w:tcW w:w="1199"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29</w:t>
            </w:r>
          </w:p>
        </w:tc>
        <w:tc>
          <w:tcPr>
            <w:tcW w:w="767" w:type="dxa"/>
            <w:gridSpan w:val="2"/>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47</w:t>
            </w:r>
          </w:p>
        </w:tc>
        <w:tc>
          <w:tcPr>
            <w:tcW w:w="739"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1</w:t>
            </w:r>
          </w:p>
        </w:tc>
        <w:tc>
          <w:tcPr>
            <w:tcW w:w="1027"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835"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1</w:t>
            </w:r>
          </w:p>
        </w:tc>
      </w:tr>
      <w:tr w:rsidR="007470C3" w:rsidRPr="004A2074" w:rsidTr="009B26FB">
        <w:trPr>
          <w:trHeight w:val="422"/>
          <w:jc w:val="center"/>
        </w:trPr>
        <w:tc>
          <w:tcPr>
            <w:tcW w:w="823" w:type="dxa"/>
            <w:vAlign w:val="center"/>
          </w:tcPr>
          <w:p w:rsidR="007470C3" w:rsidRPr="004A2074" w:rsidRDefault="007470C3" w:rsidP="009B26FB">
            <w:pPr>
              <w:pStyle w:val="NormalWebCharChar"/>
              <w:numPr>
                <w:ilvl w:val="0"/>
                <w:numId w:val="1"/>
              </w:numPr>
              <w:spacing w:before="0" w:beforeAutospacing="0" w:after="0" w:afterAutospacing="0"/>
              <w:jc w:val="center"/>
            </w:pPr>
          </w:p>
        </w:tc>
        <w:tc>
          <w:tcPr>
            <w:tcW w:w="2515" w:type="dxa"/>
            <w:vAlign w:val="center"/>
          </w:tcPr>
          <w:p w:rsidR="007470C3" w:rsidRPr="004A2074" w:rsidRDefault="007470C3" w:rsidP="009B26FB">
            <w:pPr>
              <w:pStyle w:val="NormalWebCharChar"/>
              <w:spacing w:before="0" w:beforeAutospacing="0" w:after="0" w:afterAutospacing="0"/>
              <w:jc w:val="center"/>
            </w:pPr>
            <w:r w:rsidRPr="004A2074">
              <w:t>Brindavan Hospital</w:t>
            </w:r>
          </w:p>
        </w:tc>
        <w:tc>
          <w:tcPr>
            <w:tcW w:w="1304" w:type="dxa"/>
            <w:vAlign w:val="center"/>
          </w:tcPr>
          <w:p w:rsidR="007470C3" w:rsidRPr="004A2074" w:rsidRDefault="008431E0" w:rsidP="009B26FB">
            <w:pPr>
              <w:pStyle w:val="NormalWebCharChar"/>
              <w:spacing w:before="0" w:beforeAutospacing="0" w:after="0" w:afterAutospacing="0"/>
              <w:jc w:val="center"/>
              <w:rPr>
                <w:b/>
              </w:rPr>
            </w:pPr>
            <w:r w:rsidRPr="004A2074">
              <w:rPr>
                <w:b/>
              </w:rPr>
              <w:t>45</w:t>
            </w:r>
          </w:p>
        </w:tc>
        <w:tc>
          <w:tcPr>
            <w:tcW w:w="739"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12</w:t>
            </w:r>
          </w:p>
        </w:tc>
        <w:tc>
          <w:tcPr>
            <w:tcW w:w="1199"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10</w:t>
            </w:r>
          </w:p>
        </w:tc>
        <w:tc>
          <w:tcPr>
            <w:tcW w:w="767" w:type="dxa"/>
            <w:gridSpan w:val="2"/>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22</w:t>
            </w:r>
          </w:p>
        </w:tc>
        <w:tc>
          <w:tcPr>
            <w:tcW w:w="739"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1027"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835" w:type="dxa"/>
            <w:vAlign w:val="center"/>
          </w:tcPr>
          <w:p w:rsidR="007470C3" w:rsidRPr="004A2074" w:rsidRDefault="007470C3" w:rsidP="009B26FB">
            <w:pPr>
              <w:jc w:val="center"/>
              <w:rPr>
                <w:rFonts w:ascii="Times New Roman" w:hAnsi="Times New Roman" w:cs="Times New Roman"/>
                <w:sz w:val="24"/>
                <w:szCs w:val="24"/>
              </w:rPr>
            </w:pPr>
            <w:r w:rsidRPr="004A2074">
              <w:rPr>
                <w:rFonts w:ascii="Times New Roman" w:hAnsi="Times New Roman" w:cs="Times New Roman"/>
                <w:sz w:val="24"/>
                <w:szCs w:val="24"/>
              </w:rPr>
              <w:t>0</w:t>
            </w:r>
          </w:p>
        </w:tc>
      </w:tr>
      <w:tr w:rsidR="009B26FB" w:rsidRPr="004A2074" w:rsidTr="009B26FB">
        <w:trPr>
          <w:trHeight w:val="287"/>
          <w:jc w:val="center"/>
        </w:trPr>
        <w:tc>
          <w:tcPr>
            <w:tcW w:w="823" w:type="dxa"/>
            <w:vAlign w:val="center"/>
          </w:tcPr>
          <w:p w:rsidR="009B26FB" w:rsidRPr="004A2074" w:rsidRDefault="009B26FB" w:rsidP="009B26FB">
            <w:pPr>
              <w:pStyle w:val="NormalWebCharChar"/>
              <w:spacing w:before="0" w:beforeAutospacing="0" w:after="0" w:afterAutospacing="0"/>
              <w:jc w:val="center"/>
            </w:pPr>
          </w:p>
        </w:tc>
        <w:tc>
          <w:tcPr>
            <w:tcW w:w="2515" w:type="dxa"/>
            <w:vAlign w:val="center"/>
          </w:tcPr>
          <w:p w:rsidR="009B26FB" w:rsidRPr="004A2074" w:rsidRDefault="009B26FB" w:rsidP="009B26FB">
            <w:pPr>
              <w:pStyle w:val="NormalWebCharChar"/>
              <w:spacing w:before="0" w:beforeAutospacing="0" w:after="0" w:afterAutospacing="0"/>
              <w:jc w:val="center"/>
              <w:rPr>
                <w:b/>
              </w:rPr>
            </w:pPr>
            <w:r w:rsidRPr="004A2074">
              <w:rPr>
                <w:b/>
              </w:rPr>
              <w:t>Total (Mysuru hospitals)</w:t>
            </w:r>
          </w:p>
        </w:tc>
        <w:tc>
          <w:tcPr>
            <w:tcW w:w="1304" w:type="dxa"/>
            <w:vAlign w:val="center"/>
          </w:tcPr>
          <w:p w:rsidR="009B26FB" w:rsidRPr="004A2074" w:rsidRDefault="008431E0" w:rsidP="009B26FB">
            <w:pPr>
              <w:jc w:val="center"/>
              <w:rPr>
                <w:rFonts w:ascii="Times New Roman" w:hAnsi="Times New Roman" w:cs="Times New Roman"/>
                <w:b/>
                <w:sz w:val="24"/>
                <w:szCs w:val="24"/>
              </w:rPr>
            </w:pPr>
            <w:r w:rsidRPr="004A2074">
              <w:rPr>
                <w:rFonts w:ascii="Times New Roman" w:hAnsi="Times New Roman" w:cs="Times New Roman"/>
                <w:b/>
                <w:sz w:val="24"/>
                <w:szCs w:val="24"/>
              </w:rPr>
              <w:t>1589</w:t>
            </w:r>
          </w:p>
        </w:tc>
        <w:tc>
          <w:tcPr>
            <w:tcW w:w="739" w:type="dxa"/>
            <w:vAlign w:val="center"/>
          </w:tcPr>
          <w:p w:rsidR="009B26FB" w:rsidRPr="004A2074" w:rsidRDefault="009B26FB" w:rsidP="009B26FB">
            <w:pPr>
              <w:jc w:val="center"/>
              <w:rPr>
                <w:rFonts w:ascii="Times New Roman" w:hAnsi="Times New Roman" w:cs="Times New Roman"/>
                <w:b/>
                <w:bCs/>
                <w:sz w:val="24"/>
                <w:szCs w:val="24"/>
              </w:rPr>
            </w:pPr>
            <w:r w:rsidRPr="004A2074">
              <w:rPr>
                <w:rFonts w:ascii="Times New Roman" w:hAnsi="Times New Roman" w:cs="Times New Roman"/>
                <w:b/>
                <w:bCs/>
                <w:sz w:val="24"/>
                <w:szCs w:val="24"/>
              </w:rPr>
              <w:t>611</w:t>
            </w:r>
          </w:p>
        </w:tc>
        <w:tc>
          <w:tcPr>
            <w:tcW w:w="1199" w:type="dxa"/>
            <w:vAlign w:val="center"/>
          </w:tcPr>
          <w:p w:rsidR="009B26FB" w:rsidRPr="004A2074" w:rsidRDefault="009B26FB" w:rsidP="009B26FB">
            <w:pPr>
              <w:jc w:val="center"/>
              <w:rPr>
                <w:rFonts w:ascii="Times New Roman" w:hAnsi="Times New Roman" w:cs="Times New Roman"/>
                <w:b/>
                <w:bCs/>
                <w:sz w:val="24"/>
                <w:szCs w:val="24"/>
              </w:rPr>
            </w:pPr>
            <w:r w:rsidRPr="004A2074">
              <w:rPr>
                <w:rFonts w:ascii="Times New Roman" w:hAnsi="Times New Roman" w:cs="Times New Roman"/>
                <w:b/>
                <w:bCs/>
                <w:sz w:val="24"/>
                <w:szCs w:val="24"/>
              </w:rPr>
              <w:t>610</w:t>
            </w:r>
          </w:p>
        </w:tc>
        <w:tc>
          <w:tcPr>
            <w:tcW w:w="767" w:type="dxa"/>
            <w:gridSpan w:val="2"/>
            <w:vAlign w:val="center"/>
          </w:tcPr>
          <w:p w:rsidR="009B26FB" w:rsidRPr="004A2074" w:rsidRDefault="009B26FB" w:rsidP="009B26FB">
            <w:pPr>
              <w:jc w:val="center"/>
              <w:rPr>
                <w:rFonts w:ascii="Times New Roman" w:hAnsi="Times New Roman" w:cs="Times New Roman"/>
                <w:b/>
                <w:bCs/>
                <w:sz w:val="24"/>
                <w:szCs w:val="24"/>
              </w:rPr>
            </w:pPr>
            <w:r w:rsidRPr="004A2074">
              <w:rPr>
                <w:rFonts w:ascii="Times New Roman" w:hAnsi="Times New Roman" w:cs="Times New Roman"/>
                <w:b/>
                <w:bCs/>
                <w:sz w:val="24"/>
                <w:szCs w:val="24"/>
              </w:rPr>
              <w:t>1221</w:t>
            </w:r>
          </w:p>
        </w:tc>
        <w:tc>
          <w:tcPr>
            <w:tcW w:w="739" w:type="dxa"/>
            <w:vAlign w:val="center"/>
          </w:tcPr>
          <w:p w:rsidR="009B26FB" w:rsidRPr="004A2074" w:rsidRDefault="009B26FB" w:rsidP="009B26FB">
            <w:pPr>
              <w:jc w:val="center"/>
              <w:rPr>
                <w:rFonts w:ascii="Times New Roman" w:hAnsi="Times New Roman" w:cs="Times New Roman"/>
                <w:b/>
                <w:bCs/>
                <w:sz w:val="24"/>
                <w:szCs w:val="24"/>
              </w:rPr>
            </w:pPr>
            <w:r w:rsidRPr="004A2074">
              <w:rPr>
                <w:rFonts w:ascii="Times New Roman" w:hAnsi="Times New Roman" w:cs="Times New Roman"/>
                <w:b/>
                <w:bCs/>
                <w:sz w:val="24"/>
                <w:szCs w:val="24"/>
              </w:rPr>
              <w:t>25</w:t>
            </w:r>
          </w:p>
        </w:tc>
        <w:tc>
          <w:tcPr>
            <w:tcW w:w="1027" w:type="dxa"/>
            <w:vAlign w:val="center"/>
          </w:tcPr>
          <w:p w:rsidR="009B26FB" w:rsidRPr="004A2074" w:rsidRDefault="009B26FB" w:rsidP="009B26FB">
            <w:pPr>
              <w:jc w:val="center"/>
              <w:rPr>
                <w:rFonts w:ascii="Times New Roman" w:hAnsi="Times New Roman" w:cs="Times New Roman"/>
                <w:b/>
                <w:bCs/>
                <w:sz w:val="24"/>
                <w:szCs w:val="24"/>
              </w:rPr>
            </w:pPr>
            <w:r w:rsidRPr="004A2074">
              <w:rPr>
                <w:rFonts w:ascii="Times New Roman" w:hAnsi="Times New Roman" w:cs="Times New Roman"/>
                <w:b/>
                <w:bCs/>
                <w:sz w:val="24"/>
                <w:szCs w:val="24"/>
              </w:rPr>
              <w:t>24</w:t>
            </w:r>
          </w:p>
        </w:tc>
        <w:tc>
          <w:tcPr>
            <w:tcW w:w="835" w:type="dxa"/>
            <w:vAlign w:val="center"/>
          </w:tcPr>
          <w:p w:rsidR="009B26FB" w:rsidRPr="004A2074" w:rsidRDefault="009B26FB" w:rsidP="009B26FB">
            <w:pPr>
              <w:jc w:val="center"/>
              <w:rPr>
                <w:rFonts w:ascii="Times New Roman" w:hAnsi="Times New Roman" w:cs="Times New Roman"/>
                <w:b/>
                <w:bCs/>
                <w:sz w:val="24"/>
                <w:szCs w:val="24"/>
              </w:rPr>
            </w:pPr>
            <w:r w:rsidRPr="004A2074">
              <w:rPr>
                <w:rFonts w:ascii="Times New Roman" w:hAnsi="Times New Roman" w:cs="Times New Roman"/>
                <w:b/>
                <w:bCs/>
                <w:sz w:val="24"/>
                <w:szCs w:val="24"/>
              </w:rPr>
              <w:t>49</w:t>
            </w:r>
          </w:p>
        </w:tc>
      </w:tr>
      <w:tr w:rsidR="009B26FB" w:rsidRPr="004A2074" w:rsidTr="009B26FB">
        <w:trPr>
          <w:trHeight w:val="287"/>
          <w:jc w:val="center"/>
        </w:trPr>
        <w:tc>
          <w:tcPr>
            <w:tcW w:w="9948" w:type="dxa"/>
            <w:gridSpan w:val="10"/>
            <w:vAlign w:val="center"/>
          </w:tcPr>
          <w:p w:rsidR="009B26FB" w:rsidRPr="004A2074" w:rsidRDefault="009B26FB" w:rsidP="009B26FB">
            <w:pPr>
              <w:pStyle w:val="NormalWebCharChar"/>
              <w:jc w:val="center"/>
              <w:rPr>
                <w:b/>
                <w:bCs/>
              </w:rPr>
            </w:pPr>
          </w:p>
        </w:tc>
      </w:tr>
      <w:tr w:rsidR="009B26FB" w:rsidRPr="004A2074" w:rsidTr="009B26FB">
        <w:trPr>
          <w:jc w:val="center"/>
        </w:trPr>
        <w:tc>
          <w:tcPr>
            <w:tcW w:w="823" w:type="dxa"/>
            <w:vAlign w:val="center"/>
          </w:tcPr>
          <w:p w:rsidR="009B26FB" w:rsidRPr="004A2074" w:rsidRDefault="009B26FB" w:rsidP="009B26FB">
            <w:pPr>
              <w:pStyle w:val="NormalWebCharChar"/>
              <w:numPr>
                <w:ilvl w:val="0"/>
                <w:numId w:val="1"/>
              </w:numPr>
              <w:spacing w:before="0" w:beforeAutospacing="0" w:after="0" w:afterAutospacing="0"/>
              <w:jc w:val="center"/>
            </w:pPr>
            <w:r w:rsidRPr="004A2074">
              <w:lastRenderedPageBreak/>
              <w:t>18.</w:t>
            </w:r>
          </w:p>
        </w:tc>
        <w:tc>
          <w:tcPr>
            <w:tcW w:w="2515" w:type="dxa"/>
            <w:vAlign w:val="center"/>
          </w:tcPr>
          <w:p w:rsidR="009B26FB" w:rsidRPr="004A2074" w:rsidRDefault="009B26FB" w:rsidP="009B26FB">
            <w:pPr>
              <w:pStyle w:val="NormalWebCharChar"/>
              <w:spacing w:before="0" w:beforeAutospacing="0" w:after="0" w:afterAutospacing="0"/>
              <w:jc w:val="center"/>
            </w:pPr>
            <w:r w:rsidRPr="004A2074">
              <w:t>Sub-divisional hospital, K R Nagar Taluk</w:t>
            </w:r>
          </w:p>
        </w:tc>
        <w:tc>
          <w:tcPr>
            <w:tcW w:w="1304" w:type="dxa"/>
            <w:vAlign w:val="center"/>
          </w:tcPr>
          <w:p w:rsidR="009B26FB" w:rsidRPr="004A2074" w:rsidRDefault="009B26FB" w:rsidP="009B26FB">
            <w:pPr>
              <w:jc w:val="center"/>
              <w:rPr>
                <w:rFonts w:ascii="Times New Roman" w:hAnsi="Times New Roman" w:cs="Times New Roman"/>
                <w:b/>
                <w:bCs/>
                <w:sz w:val="24"/>
                <w:szCs w:val="24"/>
              </w:rPr>
            </w:pPr>
            <w:r w:rsidRPr="004A2074">
              <w:rPr>
                <w:rFonts w:ascii="Times New Roman" w:hAnsi="Times New Roman" w:cs="Times New Roman"/>
                <w:b/>
                <w:bCs/>
                <w:sz w:val="24"/>
                <w:szCs w:val="24"/>
              </w:rPr>
              <w:t>176</w:t>
            </w:r>
          </w:p>
        </w:tc>
        <w:tc>
          <w:tcPr>
            <w:tcW w:w="739" w:type="dxa"/>
            <w:vAlign w:val="center"/>
          </w:tcPr>
          <w:p w:rsidR="009B26FB" w:rsidRPr="004A2074" w:rsidRDefault="009B26FB" w:rsidP="009B26FB">
            <w:pPr>
              <w:jc w:val="center"/>
              <w:rPr>
                <w:rFonts w:ascii="Times New Roman" w:hAnsi="Times New Roman" w:cs="Times New Roman"/>
                <w:sz w:val="24"/>
                <w:szCs w:val="24"/>
              </w:rPr>
            </w:pPr>
            <w:r w:rsidRPr="004A2074">
              <w:rPr>
                <w:rFonts w:ascii="Times New Roman" w:hAnsi="Times New Roman" w:cs="Times New Roman"/>
                <w:sz w:val="24"/>
                <w:szCs w:val="24"/>
              </w:rPr>
              <w:t>18</w:t>
            </w:r>
          </w:p>
        </w:tc>
        <w:tc>
          <w:tcPr>
            <w:tcW w:w="1199" w:type="dxa"/>
            <w:vAlign w:val="center"/>
          </w:tcPr>
          <w:p w:rsidR="009B26FB" w:rsidRPr="004A2074" w:rsidRDefault="009B26FB" w:rsidP="009B26FB">
            <w:pPr>
              <w:jc w:val="center"/>
              <w:rPr>
                <w:rFonts w:ascii="Times New Roman" w:hAnsi="Times New Roman" w:cs="Times New Roman"/>
                <w:sz w:val="24"/>
                <w:szCs w:val="24"/>
              </w:rPr>
            </w:pPr>
            <w:r w:rsidRPr="004A2074">
              <w:rPr>
                <w:rFonts w:ascii="Times New Roman" w:hAnsi="Times New Roman" w:cs="Times New Roman"/>
                <w:sz w:val="24"/>
                <w:szCs w:val="24"/>
              </w:rPr>
              <w:t>32</w:t>
            </w:r>
          </w:p>
        </w:tc>
        <w:tc>
          <w:tcPr>
            <w:tcW w:w="767" w:type="dxa"/>
            <w:gridSpan w:val="2"/>
            <w:vAlign w:val="center"/>
          </w:tcPr>
          <w:p w:rsidR="009B26FB" w:rsidRPr="004A2074" w:rsidRDefault="009B26FB" w:rsidP="009B26FB">
            <w:pPr>
              <w:jc w:val="center"/>
              <w:rPr>
                <w:rFonts w:ascii="Times New Roman" w:hAnsi="Times New Roman" w:cs="Times New Roman"/>
                <w:sz w:val="24"/>
                <w:szCs w:val="24"/>
              </w:rPr>
            </w:pPr>
            <w:r w:rsidRPr="004A2074">
              <w:rPr>
                <w:rFonts w:ascii="Times New Roman" w:hAnsi="Times New Roman" w:cs="Times New Roman"/>
                <w:sz w:val="24"/>
                <w:szCs w:val="24"/>
              </w:rPr>
              <w:t>50</w:t>
            </w:r>
          </w:p>
        </w:tc>
        <w:tc>
          <w:tcPr>
            <w:tcW w:w="739" w:type="dxa"/>
            <w:vAlign w:val="center"/>
          </w:tcPr>
          <w:p w:rsidR="009B26FB" w:rsidRPr="004A2074" w:rsidRDefault="009B26FB" w:rsidP="009B26FB">
            <w:pPr>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1027" w:type="dxa"/>
            <w:vAlign w:val="center"/>
          </w:tcPr>
          <w:p w:rsidR="009B26FB" w:rsidRPr="004A2074" w:rsidRDefault="009B26FB" w:rsidP="009B26FB">
            <w:pPr>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835" w:type="dxa"/>
            <w:vAlign w:val="center"/>
          </w:tcPr>
          <w:p w:rsidR="009B26FB" w:rsidRPr="004A2074" w:rsidRDefault="009B26FB" w:rsidP="009B26FB">
            <w:pPr>
              <w:jc w:val="center"/>
              <w:rPr>
                <w:rFonts w:ascii="Times New Roman" w:hAnsi="Times New Roman" w:cs="Times New Roman"/>
                <w:sz w:val="24"/>
                <w:szCs w:val="24"/>
              </w:rPr>
            </w:pPr>
            <w:r w:rsidRPr="004A2074">
              <w:rPr>
                <w:rFonts w:ascii="Times New Roman" w:hAnsi="Times New Roman" w:cs="Times New Roman"/>
                <w:sz w:val="24"/>
                <w:szCs w:val="24"/>
              </w:rPr>
              <w:t>0</w:t>
            </w:r>
          </w:p>
        </w:tc>
      </w:tr>
      <w:tr w:rsidR="009B26FB" w:rsidRPr="004A2074" w:rsidTr="009B26FB">
        <w:trPr>
          <w:trHeight w:val="620"/>
          <w:jc w:val="center"/>
        </w:trPr>
        <w:tc>
          <w:tcPr>
            <w:tcW w:w="823" w:type="dxa"/>
            <w:vAlign w:val="center"/>
          </w:tcPr>
          <w:p w:rsidR="009B26FB" w:rsidRPr="004A2074" w:rsidRDefault="009B26FB" w:rsidP="009B26FB">
            <w:pPr>
              <w:pStyle w:val="NormalWebCharChar"/>
              <w:numPr>
                <w:ilvl w:val="0"/>
                <w:numId w:val="1"/>
              </w:numPr>
              <w:spacing w:before="0" w:beforeAutospacing="0" w:after="0" w:afterAutospacing="0"/>
              <w:jc w:val="center"/>
            </w:pPr>
            <w:r w:rsidRPr="004A2074">
              <w:t>19.</w:t>
            </w:r>
          </w:p>
        </w:tc>
        <w:tc>
          <w:tcPr>
            <w:tcW w:w="2515" w:type="dxa"/>
            <w:vAlign w:val="center"/>
          </w:tcPr>
          <w:p w:rsidR="009B26FB" w:rsidRPr="004A2074" w:rsidRDefault="009B26FB" w:rsidP="009B26FB">
            <w:pPr>
              <w:pStyle w:val="NormalWebCharChar"/>
              <w:spacing w:before="0" w:beforeAutospacing="0" w:after="0" w:afterAutospacing="0"/>
              <w:jc w:val="center"/>
              <w:rPr>
                <w:highlight w:val="yellow"/>
              </w:rPr>
            </w:pPr>
            <w:r w:rsidRPr="004A2074">
              <w:t xml:space="preserve">Sub-divisional hospital, T </w:t>
            </w:r>
            <w:proofErr w:type="spellStart"/>
            <w:r w:rsidRPr="004A2074">
              <w:t>NarsipuraTaluk</w:t>
            </w:r>
            <w:proofErr w:type="spellEnd"/>
          </w:p>
        </w:tc>
        <w:tc>
          <w:tcPr>
            <w:tcW w:w="1304" w:type="dxa"/>
            <w:vAlign w:val="center"/>
          </w:tcPr>
          <w:p w:rsidR="009B26FB" w:rsidRPr="004A2074" w:rsidRDefault="009B26FB" w:rsidP="009B26FB">
            <w:pPr>
              <w:jc w:val="center"/>
              <w:rPr>
                <w:rFonts w:ascii="Times New Roman" w:hAnsi="Times New Roman" w:cs="Times New Roman"/>
                <w:b/>
                <w:bCs/>
                <w:sz w:val="24"/>
                <w:szCs w:val="24"/>
              </w:rPr>
            </w:pPr>
            <w:r w:rsidRPr="004A2074">
              <w:rPr>
                <w:rFonts w:ascii="Times New Roman" w:hAnsi="Times New Roman" w:cs="Times New Roman"/>
                <w:b/>
                <w:bCs/>
                <w:sz w:val="24"/>
                <w:szCs w:val="24"/>
              </w:rPr>
              <w:t>51</w:t>
            </w:r>
          </w:p>
        </w:tc>
        <w:tc>
          <w:tcPr>
            <w:tcW w:w="739" w:type="dxa"/>
            <w:vAlign w:val="center"/>
          </w:tcPr>
          <w:p w:rsidR="009B26FB" w:rsidRPr="004A2074" w:rsidRDefault="009B26FB" w:rsidP="009B26FB">
            <w:pPr>
              <w:jc w:val="center"/>
              <w:rPr>
                <w:rFonts w:ascii="Times New Roman" w:hAnsi="Times New Roman" w:cs="Times New Roman"/>
                <w:sz w:val="24"/>
                <w:szCs w:val="24"/>
              </w:rPr>
            </w:pPr>
            <w:r w:rsidRPr="004A2074">
              <w:rPr>
                <w:rFonts w:ascii="Times New Roman" w:hAnsi="Times New Roman" w:cs="Times New Roman"/>
                <w:sz w:val="24"/>
                <w:szCs w:val="24"/>
              </w:rPr>
              <w:t>9</w:t>
            </w:r>
          </w:p>
        </w:tc>
        <w:tc>
          <w:tcPr>
            <w:tcW w:w="1199" w:type="dxa"/>
            <w:vAlign w:val="center"/>
          </w:tcPr>
          <w:p w:rsidR="009B26FB" w:rsidRPr="004A2074" w:rsidRDefault="009B26FB" w:rsidP="009B26FB">
            <w:pPr>
              <w:jc w:val="center"/>
              <w:rPr>
                <w:rFonts w:ascii="Times New Roman" w:hAnsi="Times New Roman" w:cs="Times New Roman"/>
                <w:sz w:val="24"/>
                <w:szCs w:val="24"/>
              </w:rPr>
            </w:pPr>
            <w:r w:rsidRPr="004A2074">
              <w:rPr>
                <w:rFonts w:ascii="Times New Roman" w:hAnsi="Times New Roman" w:cs="Times New Roman"/>
                <w:sz w:val="24"/>
                <w:szCs w:val="24"/>
              </w:rPr>
              <w:t>5</w:t>
            </w:r>
          </w:p>
        </w:tc>
        <w:tc>
          <w:tcPr>
            <w:tcW w:w="767" w:type="dxa"/>
            <w:gridSpan w:val="2"/>
            <w:vAlign w:val="center"/>
          </w:tcPr>
          <w:p w:rsidR="009B26FB" w:rsidRPr="004A2074" w:rsidRDefault="009B26FB" w:rsidP="009B26FB">
            <w:pPr>
              <w:jc w:val="center"/>
              <w:rPr>
                <w:rFonts w:ascii="Times New Roman" w:hAnsi="Times New Roman" w:cs="Times New Roman"/>
                <w:sz w:val="24"/>
                <w:szCs w:val="24"/>
              </w:rPr>
            </w:pPr>
            <w:r w:rsidRPr="004A2074">
              <w:rPr>
                <w:rFonts w:ascii="Times New Roman" w:hAnsi="Times New Roman" w:cs="Times New Roman"/>
                <w:sz w:val="24"/>
                <w:szCs w:val="24"/>
              </w:rPr>
              <w:t>14</w:t>
            </w:r>
          </w:p>
        </w:tc>
        <w:tc>
          <w:tcPr>
            <w:tcW w:w="739" w:type="dxa"/>
            <w:vAlign w:val="center"/>
          </w:tcPr>
          <w:p w:rsidR="009B26FB" w:rsidRPr="004A2074" w:rsidRDefault="009B26FB" w:rsidP="009B26FB">
            <w:pPr>
              <w:jc w:val="center"/>
              <w:rPr>
                <w:rFonts w:ascii="Times New Roman" w:hAnsi="Times New Roman" w:cs="Times New Roman"/>
                <w:sz w:val="24"/>
                <w:szCs w:val="24"/>
              </w:rPr>
            </w:pPr>
            <w:r w:rsidRPr="004A2074">
              <w:rPr>
                <w:rFonts w:ascii="Times New Roman" w:hAnsi="Times New Roman" w:cs="Times New Roman"/>
                <w:sz w:val="24"/>
                <w:szCs w:val="24"/>
              </w:rPr>
              <w:t>1</w:t>
            </w:r>
          </w:p>
        </w:tc>
        <w:tc>
          <w:tcPr>
            <w:tcW w:w="1027" w:type="dxa"/>
            <w:vAlign w:val="center"/>
          </w:tcPr>
          <w:p w:rsidR="009B26FB" w:rsidRPr="004A2074" w:rsidRDefault="009B26FB" w:rsidP="009B26FB">
            <w:pPr>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835" w:type="dxa"/>
            <w:vAlign w:val="center"/>
          </w:tcPr>
          <w:p w:rsidR="009B26FB" w:rsidRPr="004A2074" w:rsidRDefault="009B26FB" w:rsidP="009B26FB">
            <w:pPr>
              <w:jc w:val="center"/>
              <w:rPr>
                <w:rFonts w:ascii="Times New Roman" w:hAnsi="Times New Roman" w:cs="Times New Roman"/>
                <w:sz w:val="24"/>
                <w:szCs w:val="24"/>
              </w:rPr>
            </w:pPr>
            <w:r w:rsidRPr="004A2074">
              <w:rPr>
                <w:rFonts w:ascii="Times New Roman" w:hAnsi="Times New Roman" w:cs="Times New Roman"/>
                <w:sz w:val="24"/>
                <w:szCs w:val="24"/>
              </w:rPr>
              <w:t>1</w:t>
            </w:r>
          </w:p>
        </w:tc>
      </w:tr>
      <w:tr w:rsidR="009B26FB" w:rsidRPr="004A2074" w:rsidTr="009B26FB">
        <w:trPr>
          <w:trHeight w:val="467"/>
          <w:jc w:val="center"/>
        </w:trPr>
        <w:tc>
          <w:tcPr>
            <w:tcW w:w="823" w:type="dxa"/>
            <w:vAlign w:val="center"/>
          </w:tcPr>
          <w:p w:rsidR="009B26FB" w:rsidRPr="004A2074" w:rsidRDefault="009B26FB" w:rsidP="009B26FB">
            <w:pPr>
              <w:pStyle w:val="NormalWebCharChar"/>
              <w:numPr>
                <w:ilvl w:val="0"/>
                <w:numId w:val="1"/>
              </w:numPr>
              <w:spacing w:before="0" w:beforeAutospacing="0" w:after="0" w:afterAutospacing="0"/>
              <w:jc w:val="center"/>
            </w:pPr>
            <w:r w:rsidRPr="004A2074">
              <w:t>20.</w:t>
            </w:r>
          </w:p>
        </w:tc>
        <w:tc>
          <w:tcPr>
            <w:tcW w:w="2515" w:type="dxa"/>
            <w:vAlign w:val="center"/>
          </w:tcPr>
          <w:p w:rsidR="009B26FB" w:rsidRPr="004A2074" w:rsidRDefault="009B26FB" w:rsidP="009B26FB">
            <w:pPr>
              <w:pStyle w:val="NormalWebCharChar"/>
              <w:spacing w:before="0" w:beforeAutospacing="0" w:after="0" w:afterAutospacing="0"/>
              <w:jc w:val="center"/>
            </w:pPr>
            <w:r w:rsidRPr="004A2074">
              <w:t xml:space="preserve">Sub-divisional Hospital, </w:t>
            </w:r>
            <w:proofErr w:type="spellStart"/>
            <w:r w:rsidRPr="004A2074">
              <w:t>SagaraTaluk</w:t>
            </w:r>
            <w:proofErr w:type="spellEnd"/>
          </w:p>
        </w:tc>
        <w:tc>
          <w:tcPr>
            <w:tcW w:w="1304" w:type="dxa"/>
            <w:vAlign w:val="center"/>
          </w:tcPr>
          <w:p w:rsidR="009B26FB" w:rsidRPr="004A2074" w:rsidRDefault="009B26FB" w:rsidP="009B26FB">
            <w:pPr>
              <w:spacing w:line="240" w:lineRule="auto"/>
              <w:jc w:val="center"/>
              <w:rPr>
                <w:rFonts w:ascii="Times New Roman" w:hAnsi="Times New Roman" w:cs="Times New Roman"/>
                <w:sz w:val="24"/>
                <w:szCs w:val="24"/>
              </w:rPr>
            </w:pPr>
            <w:r w:rsidRPr="004A2074">
              <w:rPr>
                <w:rFonts w:ascii="Times New Roman" w:hAnsi="Times New Roman" w:cs="Times New Roman"/>
                <w:sz w:val="24"/>
                <w:szCs w:val="24"/>
              </w:rPr>
              <w:t>153</w:t>
            </w:r>
          </w:p>
        </w:tc>
        <w:tc>
          <w:tcPr>
            <w:tcW w:w="739" w:type="dxa"/>
            <w:vAlign w:val="center"/>
          </w:tcPr>
          <w:p w:rsidR="009B26FB" w:rsidRPr="004A2074" w:rsidRDefault="009B26FB" w:rsidP="009B26FB">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63</w:t>
            </w:r>
          </w:p>
        </w:tc>
        <w:tc>
          <w:tcPr>
            <w:tcW w:w="1199" w:type="dxa"/>
            <w:vAlign w:val="center"/>
          </w:tcPr>
          <w:p w:rsidR="009B26FB" w:rsidRPr="004A2074" w:rsidRDefault="009B26FB" w:rsidP="009B26FB">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68</w:t>
            </w:r>
          </w:p>
        </w:tc>
        <w:tc>
          <w:tcPr>
            <w:tcW w:w="767" w:type="dxa"/>
            <w:gridSpan w:val="2"/>
            <w:vAlign w:val="center"/>
          </w:tcPr>
          <w:p w:rsidR="009B26FB" w:rsidRPr="004A2074" w:rsidRDefault="009B26FB" w:rsidP="009B26FB">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131</w:t>
            </w:r>
          </w:p>
        </w:tc>
        <w:tc>
          <w:tcPr>
            <w:tcW w:w="739" w:type="dxa"/>
            <w:vAlign w:val="center"/>
          </w:tcPr>
          <w:p w:rsidR="009B26FB" w:rsidRPr="004A2074" w:rsidRDefault="009B26FB" w:rsidP="009B26FB">
            <w:pPr>
              <w:spacing w:after="0" w:line="240" w:lineRule="auto"/>
              <w:jc w:val="center"/>
              <w:rPr>
                <w:rFonts w:ascii="Times New Roman" w:eastAsia="Calibri" w:hAnsi="Times New Roman" w:cs="Times New Roman"/>
                <w:sz w:val="24"/>
                <w:szCs w:val="24"/>
              </w:rPr>
            </w:pPr>
            <w:r w:rsidRPr="004A2074">
              <w:rPr>
                <w:rFonts w:ascii="Times New Roman" w:eastAsia="Calibri" w:hAnsi="Times New Roman" w:cs="Times New Roman"/>
                <w:sz w:val="24"/>
                <w:szCs w:val="24"/>
              </w:rPr>
              <w:t>5</w:t>
            </w:r>
          </w:p>
        </w:tc>
        <w:tc>
          <w:tcPr>
            <w:tcW w:w="1027" w:type="dxa"/>
            <w:vAlign w:val="center"/>
          </w:tcPr>
          <w:p w:rsidR="009B26FB" w:rsidRPr="004A2074" w:rsidRDefault="009B26FB" w:rsidP="009B26FB">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7</w:t>
            </w:r>
          </w:p>
        </w:tc>
        <w:tc>
          <w:tcPr>
            <w:tcW w:w="835" w:type="dxa"/>
            <w:vAlign w:val="center"/>
          </w:tcPr>
          <w:p w:rsidR="009B26FB" w:rsidRPr="004A2074" w:rsidRDefault="009B26FB" w:rsidP="009B26FB">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12</w:t>
            </w:r>
          </w:p>
        </w:tc>
      </w:tr>
      <w:tr w:rsidR="009B26FB" w:rsidRPr="004A2074" w:rsidTr="009B26FB">
        <w:trPr>
          <w:trHeight w:val="809"/>
          <w:jc w:val="center"/>
        </w:trPr>
        <w:tc>
          <w:tcPr>
            <w:tcW w:w="823" w:type="dxa"/>
            <w:vMerge w:val="restart"/>
            <w:vAlign w:val="center"/>
          </w:tcPr>
          <w:p w:rsidR="009B26FB" w:rsidRPr="004A2074" w:rsidRDefault="009B26FB" w:rsidP="009B26FB">
            <w:pPr>
              <w:pStyle w:val="NormalWebCharChar"/>
              <w:numPr>
                <w:ilvl w:val="0"/>
                <w:numId w:val="1"/>
              </w:numPr>
              <w:spacing w:before="0" w:beforeAutospacing="0" w:after="0" w:afterAutospacing="0"/>
              <w:jc w:val="center"/>
            </w:pPr>
          </w:p>
        </w:tc>
        <w:tc>
          <w:tcPr>
            <w:tcW w:w="2515" w:type="dxa"/>
            <w:vAlign w:val="center"/>
          </w:tcPr>
          <w:p w:rsidR="009B26FB" w:rsidRPr="004A2074" w:rsidRDefault="009B26FB" w:rsidP="009B26FB">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 xml:space="preserve">Vivekananda Memorial hospital, NBS, H. D. </w:t>
            </w:r>
            <w:proofErr w:type="spellStart"/>
            <w:r w:rsidRPr="004A2074">
              <w:rPr>
                <w:rFonts w:ascii="Times New Roman" w:hAnsi="Times New Roman" w:cs="Times New Roman"/>
                <w:sz w:val="24"/>
                <w:szCs w:val="24"/>
              </w:rPr>
              <w:t>kote</w:t>
            </w:r>
            <w:proofErr w:type="spellEnd"/>
            <w:r w:rsidRPr="004A2074">
              <w:rPr>
                <w:rFonts w:ascii="Times New Roman" w:hAnsi="Times New Roman" w:cs="Times New Roman"/>
                <w:sz w:val="24"/>
                <w:szCs w:val="24"/>
              </w:rPr>
              <w:t xml:space="preserve"> Sarguru</w:t>
            </w:r>
          </w:p>
        </w:tc>
        <w:tc>
          <w:tcPr>
            <w:tcW w:w="1304" w:type="dxa"/>
            <w:vAlign w:val="center"/>
          </w:tcPr>
          <w:p w:rsidR="009B26FB" w:rsidRPr="004A2074" w:rsidRDefault="009B26FB" w:rsidP="009B26FB">
            <w:pPr>
              <w:jc w:val="center"/>
              <w:rPr>
                <w:rFonts w:ascii="Times New Roman" w:hAnsi="Times New Roman" w:cs="Times New Roman"/>
                <w:b/>
                <w:sz w:val="24"/>
                <w:szCs w:val="24"/>
              </w:rPr>
            </w:pPr>
            <w:r w:rsidRPr="004A2074">
              <w:rPr>
                <w:rFonts w:ascii="Times New Roman" w:hAnsi="Times New Roman" w:cs="Times New Roman"/>
                <w:b/>
                <w:sz w:val="24"/>
                <w:szCs w:val="24"/>
              </w:rPr>
              <w:t>312</w:t>
            </w:r>
          </w:p>
        </w:tc>
        <w:tc>
          <w:tcPr>
            <w:tcW w:w="739" w:type="dxa"/>
            <w:vAlign w:val="center"/>
          </w:tcPr>
          <w:p w:rsidR="009B26FB" w:rsidRPr="004A2074" w:rsidRDefault="009B26FB" w:rsidP="009B26FB">
            <w:pPr>
              <w:spacing w:after="0"/>
              <w:jc w:val="center"/>
              <w:rPr>
                <w:rFonts w:ascii="Times New Roman" w:hAnsi="Times New Roman" w:cs="Times New Roman"/>
                <w:b/>
                <w:sz w:val="24"/>
                <w:szCs w:val="24"/>
              </w:rPr>
            </w:pPr>
            <w:r w:rsidRPr="004A2074">
              <w:rPr>
                <w:rFonts w:ascii="Times New Roman" w:hAnsi="Times New Roman" w:cs="Times New Roman"/>
                <w:b/>
                <w:sz w:val="24"/>
                <w:szCs w:val="24"/>
              </w:rPr>
              <w:t>181</w:t>
            </w:r>
          </w:p>
        </w:tc>
        <w:tc>
          <w:tcPr>
            <w:tcW w:w="1199" w:type="dxa"/>
            <w:vAlign w:val="center"/>
          </w:tcPr>
          <w:p w:rsidR="009B26FB" w:rsidRPr="004A2074" w:rsidRDefault="009B26FB" w:rsidP="009B26FB">
            <w:pPr>
              <w:spacing w:after="0"/>
              <w:jc w:val="center"/>
              <w:rPr>
                <w:rFonts w:ascii="Times New Roman" w:hAnsi="Times New Roman" w:cs="Times New Roman"/>
                <w:b/>
                <w:sz w:val="24"/>
                <w:szCs w:val="24"/>
              </w:rPr>
            </w:pPr>
            <w:r w:rsidRPr="004A2074">
              <w:rPr>
                <w:rFonts w:ascii="Times New Roman" w:hAnsi="Times New Roman" w:cs="Times New Roman"/>
                <w:b/>
                <w:sz w:val="24"/>
                <w:szCs w:val="24"/>
              </w:rPr>
              <w:t>156</w:t>
            </w:r>
          </w:p>
        </w:tc>
        <w:tc>
          <w:tcPr>
            <w:tcW w:w="767" w:type="dxa"/>
            <w:gridSpan w:val="2"/>
            <w:vAlign w:val="center"/>
          </w:tcPr>
          <w:p w:rsidR="009B26FB" w:rsidRPr="004A2074" w:rsidRDefault="009B26FB" w:rsidP="009B26FB">
            <w:pPr>
              <w:spacing w:after="0"/>
              <w:jc w:val="center"/>
              <w:rPr>
                <w:rFonts w:ascii="Times New Roman" w:hAnsi="Times New Roman" w:cs="Times New Roman"/>
                <w:b/>
                <w:sz w:val="24"/>
                <w:szCs w:val="24"/>
              </w:rPr>
            </w:pPr>
            <w:r w:rsidRPr="004A2074">
              <w:rPr>
                <w:rFonts w:ascii="Times New Roman" w:hAnsi="Times New Roman" w:cs="Times New Roman"/>
                <w:b/>
                <w:sz w:val="24"/>
                <w:szCs w:val="24"/>
              </w:rPr>
              <w:t>337</w:t>
            </w:r>
          </w:p>
        </w:tc>
        <w:tc>
          <w:tcPr>
            <w:tcW w:w="739" w:type="dxa"/>
            <w:vAlign w:val="center"/>
          </w:tcPr>
          <w:p w:rsidR="009B26FB" w:rsidRPr="004A2074" w:rsidRDefault="009B26FB" w:rsidP="009B26FB">
            <w:pPr>
              <w:spacing w:after="0"/>
              <w:jc w:val="center"/>
              <w:rPr>
                <w:rFonts w:ascii="Times New Roman" w:hAnsi="Times New Roman" w:cs="Times New Roman"/>
                <w:b/>
                <w:sz w:val="24"/>
                <w:szCs w:val="24"/>
              </w:rPr>
            </w:pPr>
            <w:r w:rsidRPr="004A2074">
              <w:rPr>
                <w:rFonts w:ascii="Times New Roman" w:hAnsi="Times New Roman" w:cs="Times New Roman"/>
                <w:b/>
                <w:sz w:val="24"/>
                <w:szCs w:val="24"/>
              </w:rPr>
              <w:t>13</w:t>
            </w:r>
          </w:p>
        </w:tc>
        <w:tc>
          <w:tcPr>
            <w:tcW w:w="1027" w:type="dxa"/>
            <w:vAlign w:val="center"/>
          </w:tcPr>
          <w:p w:rsidR="009B26FB" w:rsidRPr="004A2074" w:rsidRDefault="009B26FB" w:rsidP="009B26FB">
            <w:pPr>
              <w:spacing w:after="0"/>
              <w:jc w:val="center"/>
              <w:rPr>
                <w:rFonts w:ascii="Times New Roman" w:hAnsi="Times New Roman" w:cs="Times New Roman"/>
                <w:b/>
                <w:sz w:val="24"/>
                <w:szCs w:val="24"/>
              </w:rPr>
            </w:pPr>
            <w:r w:rsidRPr="004A2074">
              <w:rPr>
                <w:rFonts w:ascii="Times New Roman" w:hAnsi="Times New Roman" w:cs="Times New Roman"/>
                <w:b/>
                <w:sz w:val="24"/>
                <w:szCs w:val="24"/>
              </w:rPr>
              <w:t>5</w:t>
            </w:r>
          </w:p>
        </w:tc>
        <w:tc>
          <w:tcPr>
            <w:tcW w:w="835" w:type="dxa"/>
            <w:vAlign w:val="center"/>
          </w:tcPr>
          <w:p w:rsidR="009B26FB" w:rsidRPr="004A2074" w:rsidRDefault="009B26FB" w:rsidP="009B26FB">
            <w:pPr>
              <w:jc w:val="center"/>
              <w:rPr>
                <w:rFonts w:ascii="Times New Roman" w:hAnsi="Times New Roman" w:cs="Times New Roman"/>
                <w:b/>
                <w:sz w:val="24"/>
                <w:szCs w:val="24"/>
              </w:rPr>
            </w:pPr>
            <w:r w:rsidRPr="004A2074">
              <w:rPr>
                <w:rFonts w:ascii="Times New Roman" w:hAnsi="Times New Roman" w:cs="Times New Roman"/>
                <w:b/>
                <w:sz w:val="24"/>
                <w:szCs w:val="24"/>
              </w:rPr>
              <w:t>18</w:t>
            </w:r>
          </w:p>
        </w:tc>
      </w:tr>
      <w:tr w:rsidR="009B26FB" w:rsidRPr="004A2074" w:rsidTr="009B26FB">
        <w:trPr>
          <w:trHeight w:val="727"/>
          <w:jc w:val="center"/>
        </w:trPr>
        <w:tc>
          <w:tcPr>
            <w:tcW w:w="823" w:type="dxa"/>
            <w:vMerge/>
            <w:vAlign w:val="center"/>
          </w:tcPr>
          <w:p w:rsidR="009B26FB" w:rsidRPr="004A2074" w:rsidRDefault="009B26FB" w:rsidP="009B26FB">
            <w:pPr>
              <w:pStyle w:val="NormalWebCharChar"/>
              <w:numPr>
                <w:ilvl w:val="0"/>
                <w:numId w:val="1"/>
              </w:numPr>
              <w:spacing w:before="0" w:beforeAutospacing="0" w:after="0" w:afterAutospacing="0"/>
              <w:jc w:val="center"/>
            </w:pPr>
          </w:p>
        </w:tc>
        <w:tc>
          <w:tcPr>
            <w:tcW w:w="2515" w:type="dxa"/>
            <w:vAlign w:val="center"/>
          </w:tcPr>
          <w:p w:rsidR="009B26FB" w:rsidRPr="004A2074" w:rsidRDefault="009B26FB" w:rsidP="009B26FB">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 xml:space="preserve">Taluk Hospital, H. D. </w:t>
            </w:r>
            <w:proofErr w:type="spellStart"/>
            <w:r w:rsidRPr="004A2074">
              <w:rPr>
                <w:rFonts w:ascii="Times New Roman" w:hAnsi="Times New Roman" w:cs="Times New Roman"/>
                <w:sz w:val="24"/>
                <w:szCs w:val="24"/>
              </w:rPr>
              <w:t>Kote</w:t>
            </w:r>
            <w:proofErr w:type="spellEnd"/>
            <w:r w:rsidRPr="004A2074">
              <w:rPr>
                <w:rFonts w:ascii="Times New Roman" w:hAnsi="Times New Roman" w:cs="Times New Roman"/>
                <w:sz w:val="24"/>
                <w:szCs w:val="24"/>
              </w:rPr>
              <w:t>- Immunization</w:t>
            </w:r>
          </w:p>
        </w:tc>
        <w:tc>
          <w:tcPr>
            <w:tcW w:w="1304" w:type="dxa"/>
            <w:vAlign w:val="center"/>
          </w:tcPr>
          <w:p w:rsidR="009B26FB" w:rsidRPr="004A2074" w:rsidRDefault="009B26FB" w:rsidP="009B26FB">
            <w:pPr>
              <w:jc w:val="center"/>
              <w:rPr>
                <w:rFonts w:ascii="Times New Roman" w:hAnsi="Times New Roman" w:cs="Times New Roman"/>
                <w:sz w:val="24"/>
                <w:szCs w:val="24"/>
              </w:rPr>
            </w:pPr>
            <w:r w:rsidRPr="004A2074">
              <w:rPr>
                <w:rFonts w:ascii="Times New Roman" w:hAnsi="Times New Roman" w:cs="Times New Roman"/>
                <w:sz w:val="24"/>
                <w:szCs w:val="24"/>
              </w:rPr>
              <w:t>---</w:t>
            </w:r>
          </w:p>
        </w:tc>
        <w:tc>
          <w:tcPr>
            <w:tcW w:w="739" w:type="dxa"/>
            <w:vAlign w:val="center"/>
          </w:tcPr>
          <w:p w:rsidR="009B26FB" w:rsidRPr="004A2074" w:rsidRDefault="009B26FB" w:rsidP="009B26FB">
            <w:pPr>
              <w:spacing w:after="0"/>
              <w:jc w:val="center"/>
              <w:rPr>
                <w:rFonts w:ascii="Times New Roman" w:hAnsi="Times New Roman" w:cs="Times New Roman"/>
                <w:sz w:val="24"/>
                <w:szCs w:val="24"/>
              </w:rPr>
            </w:pPr>
            <w:r w:rsidRPr="004A2074">
              <w:rPr>
                <w:rFonts w:ascii="Times New Roman" w:hAnsi="Times New Roman" w:cs="Times New Roman"/>
                <w:sz w:val="24"/>
                <w:szCs w:val="24"/>
              </w:rPr>
              <w:t>15</w:t>
            </w:r>
          </w:p>
        </w:tc>
        <w:tc>
          <w:tcPr>
            <w:tcW w:w="1199" w:type="dxa"/>
            <w:vAlign w:val="center"/>
          </w:tcPr>
          <w:p w:rsidR="009B26FB" w:rsidRPr="004A2074" w:rsidRDefault="009B26FB" w:rsidP="009B26FB">
            <w:pPr>
              <w:spacing w:after="0"/>
              <w:jc w:val="center"/>
              <w:rPr>
                <w:rFonts w:ascii="Times New Roman" w:hAnsi="Times New Roman" w:cs="Times New Roman"/>
                <w:sz w:val="24"/>
                <w:szCs w:val="24"/>
              </w:rPr>
            </w:pPr>
            <w:r w:rsidRPr="004A2074">
              <w:rPr>
                <w:rFonts w:ascii="Times New Roman" w:hAnsi="Times New Roman" w:cs="Times New Roman"/>
                <w:sz w:val="24"/>
                <w:szCs w:val="24"/>
              </w:rPr>
              <w:t>17</w:t>
            </w:r>
          </w:p>
        </w:tc>
        <w:tc>
          <w:tcPr>
            <w:tcW w:w="767" w:type="dxa"/>
            <w:gridSpan w:val="2"/>
            <w:vAlign w:val="center"/>
          </w:tcPr>
          <w:p w:rsidR="009B26FB" w:rsidRPr="004A2074" w:rsidRDefault="009B26FB" w:rsidP="009B26FB">
            <w:pPr>
              <w:spacing w:after="0"/>
              <w:jc w:val="center"/>
              <w:rPr>
                <w:rFonts w:ascii="Times New Roman" w:hAnsi="Times New Roman" w:cs="Times New Roman"/>
                <w:sz w:val="24"/>
                <w:szCs w:val="24"/>
              </w:rPr>
            </w:pPr>
            <w:r w:rsidRPr="004A2074">
              <w:rPr>
                <w:rFonts w:ascii="Times New Roman" w:hAnsi="Times New Roman" w:cs="Times New Roman"/>
                <w:sz w:val="24"/>
                <w:szCs w:val="24"/>
              </w:rPr>
              <w:t>32</w:t>
            </w:r>
          </w:p>
        </w:tc>
        <w:tc>
          <w:tcPr>
            <w:tcW w:w="739" w:type="dxa"/>
            <w:vAlign w:val="center"/>
          </w:tcPr>
          <w:p w:rsidR="009B26FB" w:rsidRPr="004A2074" w:rsidRDefault="009B26FB" w:rsidP="009B26FB">
            <w:pPr>
              <w:spacing w:after="0"/>
              <w:jc w:val="center"/>
              <w:rPr>
                <w:rFonts w:ascii="Times New Roman" w:hAnsi="Times New Roman" w:cs="Times New Roman"/>
                <w:sz w:val="24"/>
                <w:szCs w:val="24"/>
              </w:rPr>
            </w:pPr>
            <w:r w:rsidRPr="004A2074">
              <w:rPr>
                <w:rFonts w:ascii="Times New Roman" w:hAnsi="Times New Roman" w:cs="Times New Roman"/>
                <w:sz w:val="24"/>
                <w:szCs w:val="24"/>
              </w:rPr>
              <w:t>1</w:t>
            </w:r>
          </w:p>
        </w:tc>
        <w:tc>
          <w:tcPr>
            <w:tcW w:w="1027" w:type="dxa"/>
            <w:vAlign w:val="center"/>
          </w:tcPr>
          <w:p w:rsidR="009B26FB" w:rsidRPr="004A2074" w:rsidRDefault="009B26FB" w:rsidP="009B26FB">
            <w:pPr>
              <w:spacing w:after="0"/>
              <w:jc w:val="center"/>
              <w:rPr>
                <w:rFonts w:ascii="Times New Roman" w:hAnsi="Times New Roman" w:cs="Times New Roman"/>
                <w:sz w:val="24"/>
                <w:szCs w:val="24"/>
              </w:rPr>
            </w:pPr>
            <w:r w:rsidRPr="004A2074">
              <w:rPr>
                <w:rFonts w:ascii="Times New Roman" w:hAnsi="Times New Roman" w:cs="Times New Roman"/>
                <w:sz w:val="24"/>
                <w:szCs w:val="24"/>
              </w:rPr>
              <w:t>1</w:t>
            </w:r>
          </w:p>
        </w:tc>
        <w:tc>
          <w:tcPr>
            <w:tcW w:w="835" w:type="dxa"/>
            <w:vAlign w:val="center"/>
          </w:tcPr>
          <w:p w:rsidR="009B26FB" w:rsidRPr="004A2074" w:rsidRDefault="009B26FB" w:rsidP="009B26FB">
            <w:pPr>
              <w:jc w:val="center"/>
              <w:rPr>
                <w:rFonts w:ascii="Times New Roman" w:hAnsi="Times New Roman" w:cs="Times New Roman"/>
                <w:sz w:val="24"/>
                <w:szCs w:val="24"/>
              </w:rPr>
            </w:pPr>
            <w:r w:rsidRPr="004A2074">
              <w:rPr>
                <w:rFonts w:ascii="Times New Roman" w:hAnsi="Times New Roman" w:cs="Times New Roman"/>
                <w:sz w:val="24"/>
                <w:szCs w:val="24"/>
              </w:rPr>
              <w:t>2</w:t>
            </w:r>
          </w:p>
        </w:tc>
      </w:tr>
      <w:tr w:rsidR="009B26FB" w:rsidRPr="004A2074" w:rsidTr="009B26FB">
        <w:trPr>
          <w:trHeight w:val="1034"/>
          <w:jc w:val="center"/>
        </w:trPr>
        <w:tc>
          <w:tcPr>
            <w:tcW w:w="823" w:type="dxa"/>
            <w:vAlign w:val="center"/>
          </w:tcPr>
          <w:p w:rsidR="009B26FB" w:rsidRPr="004A2074" w:rsidRDefault="009B26FB" w:rsidP="009B26FB">
            <w:pPr>
              <w:pStyle w:val="NormalWebCharChar"/>
              <w:numPr>
                <w:ilvl w:val="0"/>
                <w:numId w:val="1"/>
              </w:numPr>
              <w:spacing w:before="0" w:beforeAutospacing="0" w:after="0" w:afterAutospacing="0"/>
              <w:jc w:val="center"/>
            </w:pPr>
            <w:r w:rsidRPr="004A2074">
              <w:t>22.</w:t>
            </w:r>
          </w:p>
        </w:tc>
        <w:tc>
          <w:tcPr>
            <w:tcW w:w="2515" w:type="dxa"/>
            <w:vAlign w:val="center"/>
          </w:tcPr>
          <w:p w:rsidR="009B26FB" w:rsidRPr="004A2074" w:rsidRDefault="009B26FB" w:rsidP="009B26FB">
            <w:pPr>
              <w:pStyle w:val="NormalWebCharChar"/>
              <w:spacing w:before="0" w:beforeAutospacing="0" w:after="0" w:afterAutospacing="0"/>
              <w:jc w:val="center"/>
            </w:pPr>
            <w:r w:rsidRPr="004A2074">
              <w:t>Community Health Centre (CHC), Hullahalli</w:t>
            </w:r>
          </w:p>
        </w:tc>
        <w:tc>
          <w:tcPr>
            <w:tcW w:w="1304" w:type="dxa"/>
            <w:vAlign w:val="center"/>
          </w:tcPr>
          <w:p w:rsidR="009B26FB" w:rsidRPr="004A2074" w:rsidRDefault="009B26FB" w:rsidP="009B26FB">
            <w:pPr>
              <w:pStyle w:val="NormalWebCharChar"/>
              <w:spacing w:before="0" w:beforeAutospacing="0" w:after="0" w:afterAutospacing="0"/>
              <w:jc w:val="center"/>
            </w:pPr>
            <w:r w:rsidRPr="004A2074">
              <w:t>---</w:t>
            </w:r>
          </w:p>
        </w:tc>
        <w:tc>
          <w:tcPr>
            <w:tcW w:w="739" w:type="dxa"/>
            <w:vAlign w:val="center"/>
          </w:tcPr>
          <w:p w:rsidR="009B26FB" w:rsidRPr="004A2074" w:rsidRDefault="009B26FB" w:rsidP="009B26FB">
            <w:pPr>
              <w:jc w:val="center"/>
              <w:rPr>
                <w:rFonts w:ascii="Times New Roman" w:hAnsi="Times New Roman" w:cs="Times New Roman"/>
                <w:sz w:val="24"/>
                <w:szCs w:val="24"/>
              </w:rPr>
            </w:pPr>
            <w:r w:rsidRPr="004A2074">
              <w:rPr>
                <w:rFonts w:ascii="Times New Roman" w:hAnsi="Times New Roman" w:cs="Times New Roman"/>
                <w:sz w:val="24"/>
                <w:szCs w:val="24"/>
              </w:rPr>
              <w:t>3</w:t>
            </w:r>
          </w:p>
        </w:tc>
        <w:tc>
          <w:tcPr>
            <w:tcW w:w="1199" w:type="dxa"/>
            <w:vAlign w:val="center"/>
          </w:tcPr>
          <w:p w:rsidR="009B26FB" w:rsidRPr="004A2074" w:rsidRDefault="009B26FB" w:rsidP="009B26FB">
            <w:pPr>
              <w:jc w:val="center"/>
              <w:rPr>
                <w:rFonts w:ascii="Times New Roman" w:hAnsi="Times New Roman" w:cs="Times New Roman"/>
                <w:sz w:val="24"/>
                <w:szCs w:val="24"/>
              </w:rPr>
            </w:pPr>
            <w:r w:rsidRPr="004A2074">
              <w:rPr>
                <w:rFonts w:ascii="Times New Roman" w:hAnsi="Times New Roman" w:cs="Times New Roman"/>
                <w:sz w:val="24"/>
                <w:szCs w:val="24"/>
              </w:rPr>
              <w:t>5</w:t>
            </w:r>
          </w:p>
        </w:tc>
        <w:tc>
          <w:tcPr>
            <w:tcW w:w="767" w:type="dxa"/>
            <w:gridSpan w:val="2"/>
            <w:vAlign w:val="center"/>
          </w:tcPr>
          <w:p w:rsidR="009B26FB" w:rsidRPr="004A2074" w:rsidRDefault="009B26FB" w:rsidP="009B26FB">
            <w:pPr>
              <w:jc w:val="center"/>
              <w:rPr>
                <w:rFonts w:ascii="Times New Roman" w:hAnsi="Times New Roman" w:cs="Times New Roman"/>
                <w:sz w:val="24"/>
                <w:szCs w:val="24"/>
              </w:rPr>
            </w:pPr>
            <w:r w:rsidRPr="004A2074">
              <w:rPr>
                <w:rFonts w:ascii="Times New Roman" w:hAnsi="Times New Roman" w:cs="Times New Roman"/>
                <w:sz w:val="24"/>
                <w:szCs w:val="24"/>
              </w:rPr>
              <w:t>8</w:t>
            </w:r>
          </w:p>
        </w:tc>
        <w:tc>
          <w:tcPr>
            <w:tcW w:w="739" w:type="dxa"/>
            <w:vAlign w:val="center"/>
          </w:tcPr>
          <w:p w:rsidR="009B26FB" w:rsidRPr="004A2074" w:rsidRDefault="009B26FB" w:rsidP="009B26FB">
            <w:pPr>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1027" w:type="dxa"/>
            <w:vAlign w:val="center"/>
          </w:tcPr>
          <w:p w:rsidR="009B26FB" w:rsidRPr="004A2074" w:rsidRDefault="009B26FB" w:rsidP="009B26FB">
            <w:pPr>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835" w:type="dxa"/>
            <w:vAlign w:val="center"/>
          </w:tcPr>
          <w:p w:rsidR="009B26FB" w:rsidRPr="004A2074" w:rsidRDefault="009B26FB" w:rsidP="009B26FB">
            <w:pPr>
              <w:jc w:val="center"/>
              <w:rPr>
                <w:rFonts w:ascii="Times New Roman" w:hAnsi="Times New Roman" w:cs="Times New Roman"/>
                <w:sz w:val="24"/>
                <w:szCs w:val="24"/>
              </w:rPr>
            </w:pPr>
            <w:r w:rsidRPr="004A2074">
              <w:rPr>
                <w:rFonts w:ascii="Times New Roman" w:hAnsi="Times New Roman" w:cs="Times New Roman"/>
                <w:sz w:val="24"/>
                <w:szCs w:val="24"/>
              </w:rPr>
              <w:t>0</w:t>
            </w:r>
          </w:p>
        </w:tc>
      </w:tr>
      <w:tr w:rsidR="009B26FB" w:rsidRPr="004A2074" w:rsidTr="009B26FB">
        <w:trPr>
          <w:jc w:val="center"/>
        </w:trPr>
        <w:tc>
          <w:tcPr>
            <w:tcW w:w="823" w:type="dxa"/>
            <w:vAlign w:val="center"/>
          </w:tcPr>
          <w:p w:rsidR="009B26FB" w:rsidRPr="004A2074" w:rsidRDefault="009B26FB" w:rsidP="009B26FB">
            <w:pPr>
              <w:pStyle w:val="NormalWebCharChar"/>
              <w:numPr>
                <w:ilvl w:val="0"/>
                <w:numId w:val="1"/>
              </w:numPr>
              <w:spacing w:before="0" w:beforeAutospacing="0" w:after="0" w:afterAutospacing="0"/>
              <w:jc w:val="center"/>
            </w:pPr>
            <w:r w:rsidRPr="004A2074">
              <w:t>23.</w:t>
            </w:r>
          </w:p>
        </w:tc>
        <w:tc>
          <w:tcPr>
            <w:tcW w:w="2515" w:type="dxa"/>
            <w:vAlign w:val="center"/>
          </w:tcPr>
          <w:p w:rsidR="009B26FB" w:rsidRPr="004A2074" w:rsidRDefault="009B26FB" w:rsidP="009B26FB">
            <w:pPr>
              <w:pStyle w:val="NormalWebCharChar"/>
              <w:spacing w:before="0" w:beforeAutospacing="0" w:after="0" w:afterAutospacing="0"/>
              <w:jc w:val="center"/>
            </w:pPr>
            <w:r w:rsidRPr="004A2074">
              <w:t xml:space="preserve">Community Health Centre (CHC), </w:t>
            </w:r>
            <w:proofErr w:type="spellStart"/>
            <w:r w:rsidRPr="004A2074">
              <w:t>Santhemarahalli</w:t>
            </w:r>
            <w:proofErr w:type="spellEnd"/>
          </w:p>
        </w:tc>
        <w:tc>
          <w:tcPr>
            <w:tcW w:w="1304" w:type="dxa"/>
            <w:vAlign w:val="center"/>
          </w:tcPr>
          <w:p w:rsidR="009B26FB" w:rsidRPr="004A2074" w:rsidRDefault="009B26FB" w:rsidP="009B26FB">
            <w:pPr>
              <w:jc w:val="center"/>
              <w:rPr>
                <w:rFonts w:ascii="Times New Roman" w:hAnsi="Times New Roman" w:cs="Times New Roman"/>
                <w:b/>
                <w:bCs/>
                <w:sz w:val="24"/>
                <w:szCs w:val="24"/>
              </w:rPr>
            </w:pPr>
            <w:r w:rsidRPr="004A2074">
              <w:rPr>
                <w:rFonts w:ascii="Times New Roman" w:hAnsi="Times New Roman" w:cs="Times New Roman"/>
                <w:b/>
                <w:bCs/>
                <w:sz w:val="24"/>
                <w:szCs w:val="24"/>
              </w:rPr>
              <w:t>10</w:t>
            </w:r>
          </w:p>
        </w:tc>
        <w:tc>
          <w:tcPr>
            <w:tcW w:w="739" w:type="dxa"/>
            <w:vAlign w:val="center"/>
          </w:tcPr>
          <w:p w:rsidR="009B26FB" w:rsidRPr="004A2074" w:rsidRDefault="009B26FB" w:rsidP="009B26FB">
            <w:pPr>
              <w:jc w:val="center"/>
              <w:rPr>
                <w:rFonts w:ascii="Times New Roman" w:hAnsi="Times New Roman" w:cs="Times New Roman"/>
                <w:sz w:val="24"/>
                <w:szCs w:val="24"/>
              </w:rPr>
            </w:pPr>
            <w:r w:rsidRPr="004A2074">
              <w:rPr>
                <w:rFonts w:ascii="Times New Roman" w:hAnsi="Times New Roman" w:cs="Times New Roman"/>
                <w:sz w:val="24"/>
                <w:szCs w:val="24"/>
              </w:rPr>
              <w:t>4</w:t>
            </w:r>
          </w:p>
        </w:tc>
        <w:tc>
          <w:tcPr>
            <w:tcW w:w="1199" w:type="dxa"/>
            <w:vAlign w:val="center"/>
          </w:tcPr>
          <w:p w:rsidR="009B26FB" w:rsidRPr="004A2074" w:rsidRDefault="009B26FB" w:rsidP="009B26FB">
            <w:pPr>
              <w:jc w:val="center"/>
              <w:rPr>
                <w:rFonts w:ascii="Times New Roman" w:hAnsi="Times New Roman" w:cs="Times New Roman"/>
                <w:sz w:val="24"/>
                <w:szCs w:val="24"/>
              </w:rPr>
            </w:pPr>
            <w:r w:rsidRPr="004A2074">
              <w:rPr>
                <w:rFonts w:ascii="Times New Roman" w:hAnsi="Times New Roman" w:cs="Times New Roman"/>
                <w:sz w:val="24"/>
                <w:szCs w:val="24"/>
              </w:rPr>
              <w:t>1</w:t>
            </w:r>
          </w:p>
        </w:tc>
        <w:tc>
          <w:tcPr>
            <w:tcW w:w="767" w:type="dxa"/>
            <w:gridSpan w:val="2"/>
            <w:vAlign w:val="center"/>
          </w:tcPr>
          <w:p w:rsidR="009B26FB" w:rsidRPr="004A2074" w:rsidRDefault="009B26FB" w:rsidP="009B26FB">
            <w:pPr>
              <w:jc w:val="center"/>
              <w:rPr>
                <w:rFonts w:ascii="Times New Roman" w:hAnsi="Times New Roman" w:cs="Times New Roman"/>
                <w:sz w:val="24"/>
                <w:szCs w:val="24"/>
              </w:rPr>
            </w:pPr>
            <w:r w:rsidRPr="004A2074">
              <w:rPr>
                <w:rFonts w:ascii="Times New Roman" w:hAnsi="Times New Roman" w:cs="Times New Roman"/>
                <w:sz w:val="24"/>
                <w:szCs w:val="24"/>
              </w:rPr>
              <w:t>5</w:t>
            </w:r>
          </w:p>
        </w:tc>
        <w:tc>
          <w:tcPr>
            <w:tcW w:w="739" w:type="dxa"/>
            <w:vAlign w:val="center"/>
          </w:tcPr>
          <w:p w:rsidR="009B26FB" w:rsidRPr="004A2074" w:rsidRDefault="009B26FB" w:rsidP="009B26FB">
            <w:pPr>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1027" w:type="dxa"/>
            <w:vAlign w:val="center"/>
          </w:tcPr>
          <w:p w:rsidR="009B26FB" w:rsidRPr="004A2074" w:rsidRDefault="009B26FB" w:rsidP="009B26FB">
            <w:pPr>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835" w:type="dxa"/>
            <w:vAlign w:val="center"/>
          </w:tcPr>
          <w:p w:rsidR="009B26FB" w:rsidRPr="004A2074" w:rsidRDefault="009B26FB" w:rsidP="009B26FB">
            <w:pPr>
              <w:jc w:val="center"/>
              <w:rPr>
                <w:rFonts w:ascii="Times New Roman" w:hAnsi="Times New Roman" w:cs="Times New Roman"/>
                <w:sz w:val="24"/>
                <w:szCs w:val="24"/>
              </w:rPr>
            </w:pPr>
            <w:r w:rsidRPr="004A2074">
              <w:rPr>
                <w:rFonts w:ascii="Times New Roman" w:hAnsi="Times New Roman" w:cs="Times New Roman"/>
                <w:sz w:val="24"/>
                <w:szCs w:val="24"/>
              </w:rPr>
              <w:t>0</w:t>
            </w:r>
          </w:p>
        </w:tc>
      </w:tr>
      <w:tr w:rsidR="009B26FB" w:rsidRPr="004A2074" w:rsidTr="009B26FB">
        <w:trPr>
          <w:trHeight w:val="557"/>
          <w:jc w:val="center"/>
        </w:trPr>
        <w:tc>
          <w:tcPr>
            <w:tcW w:w="823" w:type="dxa"/>
            <w:vAlign w:val="center"/>
          </w:tcPr>
          <w:p w:rsidR="009B26FB" w:rsidRPr="004A2074" w:rsidRDefault="009B26FB" w:rsidP="009B26FB">
            <w:pPr>
              <w:pStyle w:val="NormalWebCharChar"/>
              <w:numPr>
                <w:ilvl w:val="0"/>
                <w:numId w:val="1"/>
              </w:numPr>
              <w:spacing w:before="0" w:beforeAutospacing="0" w:after="0" w:afterAutospacing="0"/>
              <w:jc w:val="center"/>
            </w:pPr>
            <w:r w:rsidRPr="004A2074">
              <w:t>24.</w:t>
            </w:r>
          </w:p>
        </w:tc>
        <w:tc>
          <w:tcPr>
            <w:tcW w:w="2515" w:type="dxa"/>
            <w:vAlign w:val="center"/>
          </w:tcPr>
          <w:p w:rsidR="009B26FB" w:rsidRPr="004A2074" w:rsidRDefault="009B26FB" w:rsidP="009B26FB">
            <w:pPr>
              <w:pStyle w:val="NormalWebCharChar"/>
              <w:spacing w:before="0" w:beforeAutospacing="0" w:after="0" w:afterAutospacing="0"/>
              <w:jc w:val="center"/>
            </w:pPr>
            <w:r w:rsidRPr="004A2074">
              <w:t>Primary Health Centre (PHC), Akkihebbalu</w:t>
            </w:r>
          </w:p>
        </w:tc>
        <w:tc>
          <w:tcPr>
            <w:tcW w:w="1304" w:type="dxa"/>
            <w:vAlign w:val="center"/>
          </w:tcPr>
          <w:p w:rsidR="009B26FB" w:rsidRPr="004A2074" w:rsidRDefault="009B26FB" w:rsidP="009B26FB">
            <w:pPr>
              <w:pStyle w:val="NormalWebCharChar"/>
              <w:spacing w:before="0" w:beforeAutospacing="0" w:after="0" w:afterAutospacing="0"/>
              <w:jc w:val="center"/>
            </w:pPr>
            <w:r w:rsidRPr="004A2074">
              <w:t>---</w:t>
            </w:r>
          </w:p>
        </w:tc>
        <w:tc>
          <w:tcPr>
            <w:tcW w:w="739" w:type="dxa"/>
            <w:vAlign w:val="center"/>
          </w:tcPr>
          <w:p w:rsidR="009B26FB" w:rsidRPr="004A2074" w:rsidRDefault="009B26FB" w:rsidP="009B26FB">
            <w:pPr>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1199" w:type="dxa"/>
            <w:vAlign w:val="center"/>
          </w:tcPr>
          <w:p w:rsidR="009B26FB" w:rsidRPr="004A2074" w:rsidRDefault="009B26FB" w:rsidP="009B26FB">
            <w:pPr>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767" w:type="dxa"/>
            <w:gridSpan w:val="2"/>
            <w:vAlign w:val="center"/>
          </w:tcPr>
          <w:p w:rsidR="009B26FB" w:rsidRPr="004A2074" w:rsidRDefault="009B26FB" w:rsidP="009B26FB">
            <w:pPr>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739" w:type="dxa"/>
            <w:vAlign w:val="center"/>
          </w:tcPr>
          <w:p w:rsidR="009B26FB" w:rsidRPr="004A2074" w:rsidRDefault="009B26FB" w:rsidP="009B26FB">
            <w:pPr>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1027" w:type="dxa"/>
            <w:vAlign w:val="center"/>
          </w:tcPr>
          <w:p w:rsidR="009B26FB" w:rsidRPr="004A2074" w:rsidRDefault="009B26FB" w:rsidP="009B26FB">
            <w:pPr>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835" w:type="dxa"/>
            <w:vAlign w:val="center"/>
          </w:tcPr>
          <w:p w:rsidR="009B26FB" w:rsidRPr="004A2074" w:rsidRDefault="009B26FB" w:rsidP="009B26FB">
            <w:pPr>
              <w:jc w:val="center"/>
              <w:rPr>
                <w:rFonts w:ascii="Times New Roman" w:hAnsi="Times New Roman" w:cs="Times New Roman"/>
                <w:sz w:val="24"/>
                <w:szCs w:val="24"/>
              </w:rPr>
            </w:pPr>
            <w:r w:rsidRPr="004A2074">
              <w:rPr>
                <w:rFonts w:ascii="Times New Roman" w:hAnsi="Times New Roman" w:cs="Times New Roman"/>
                <w:sz w:val="24"/>
                <w:szCs w:val="24"/>
              </w:rPr>
              <w:t>0</w:t>
            </w:r>
          </w:p>
        </w:tc>
      </w:tr>
      <w:tr w:rsidR="009B26FB" w:rsidRPr="004A2074" w:rsidTr="009B26FB">
        <w:trPr>
          <w:trHeight w:val="474"/>
          <w:jc w:val="center"/>
        </w:trPr>
        <w:tc>
          <w:tcPr>
            <w:tcW w:w="823" w:type="dxa"/>
            <w:vAlign w:val="center"/>
          </w:tcPr>
          <w:p w:rsidR="009B26FB" w:rsidRPr="004A2074" w:rsidRDefault="009B26FB" w:rsidP="009B26FB">
            <w:pPr>
              <w:pStyle w:val="NormalWebCharChar"/>
              <w:spacing w:before="0" w:beforeAutospacing="0" w:after="0" w:afterAutospacing="0"/>
              <w:jc w:val="center"/>
              <w:rPr>
                <w:b/>
              </w:rPr>
            </w:pPr>
          </w:p>
        </w:tc>
        <w:tc>
          <w:tcPr>
            <w:tcW w:w="2515" w:type="dxa"/>
            <w:vAlign w:val="center"/>
          </w:tcPr>
          <w:p w:rsidR="009B26FB" w:rsidRPr="004A2074" w:rsidRDefault="009B26FB" w:rsidP="009B26FB">
            <w:pPr>
              <w:pStyle w:val="NormalWebCharChar"/>
              <w:spacing w:before="0" w:beforeAutospacing="0" w:after="0" w:afterAutospacing="0"/>
              <w:jc w:val="center"/>
              <w:rPr>
                <w:b/>
              </w:rPr>
            </w:pPr>
            <w:r w:rsidRPr="004A2074">
              <w:rPr>
                <w:b/>
              </w:rPr>
              <w:t>Total (OSCs)</w:t>
            </w:r>
          </w:p>
        </w:tc>
        <w:tc>
          <w:tcPr>
            <w:tcW w:w="1304" w:type="dxa"/>
            <w:vAlign w:val="center"/>
          </w:tcPr>
          <w:p w:rsidR="009B26FB" w:rsidRPr="004A2074" w:rsidRDefault="002232EF" w:rsidP="009B26FB">
            <w:pPr>
              <w:jc w:val="center"/>
              <w:rPr>
                <w:rFonts w:ascii="Times New Roman" w:hAnsi="Times New Roman" w:cs="Times New Roman"/>
                <w:b/>
                <w:sz w:val="24"/>
                <w:szCs w:val="24"/>
              </w:rPr>
            </w:pPr>
            <w:r w:rsidRPr="004A2074">
              <w:rPr>
                <w:rFonts w:ascii="Times New Roman" w:hAnsi="Times New Roman" w:cs="Times New Roman"/>
                <w:b/>
                <w:sz w:val="24"/>
                <w:szCs w:val="24"/>
              </w:rPr>
              <w:t>702</w:t>
            </w:r>
          </w:p>
        </w:tc>
        <w:tc>
          <w:tcPr>
            <w:tcW w:w="739" w:type="dxa"/>
            <w:vAlign w:val="center"/>
          </w:tcPr>
          <w:p w:rsidR="009B26FB" w:rsidRPr="004A2074" w:rsidRDefault="002232EF" w:rsidP="009B26FB">
            <w:pPr>
              <w:jc w:val="center"/>
              <w:rPr>
                <w:rFonts w:ascii="Times New Roman" w:hAnsi="Times New Roman" w:cs="Times New Roman"/>
                <w:b/>
                <w:sz w:val="24"/>
                <w:szCs w:val="24"/>
              </w:rPr>
            </w:pPr>
            <w:r w:rsidRPr="004A2074">
              <w:rPr>
                <w:rFonts w:ascii="Times New Roman" w:hAnsi="Times New Roman" w:cs="Times New Roman"/>
                <w:b/>
                <w:sz w:val="24"/>
                <w:szCs w:val="24"/>
              </w:rPr>
              <w:t>293</w:t>
            </w:r>
          </w:p>
        </w:tc>
        <w:tc>
          <w:tcPr>
            <w:tcW w:w="1199" w:type="dxa"/>
            <w:vAlign w:val="center"/>
          </w:tcPr>
          <w:p w:rsidR="009B26FB" w:rsidRPr="004A2074" w:rsidRDefault="002232EF" w:rsidP="009B26FB">
            <w:pPr>
              <w:jc w:val="center"/>
              <w:rPr>
                <w:rFonts w:ascii="Times New Roman" w:hAnsi="Times New Roman" w:cs="Times New Roman"/>
                <w:b/>
                <w:sz w:val="24"/>
                <w:szCs w:val="24"/>
              </w:rPr>
            </w:pPr>
            <w:r w:rsidRPr="004A2074">
              <w:rPr>
                <w:rFonts w:ascii="Times New Roman" w:hAnsi="Times New Roman" w:cs="Times New Roman"/>
                <w:b/>
                <w:sz w:val="24"/>
                <w:szCs w:val="24"/>
              </w:rPr>
              <w:t>284</w:t>
            </w:r>
          </w:p>
        </w:tc>
        <w:tc>
          <w:tcPr>
            <w:tcW w:w="767" w:type="dxa"/>
            <w:gridSpan w:val="2"/>
            <w:vAlign w:val="center"/>
          </w:tcPr>
          <w:p w:rsidR="009B26FB" w:rsidRPr="004A2074" w:rsidRDefault="002232EF" w:rsidP="009B26FB">
            <w:pPr>
              <w:jc w:val="center"/>
              <w:rPr>
                <w:rFonts w:ascii="Times New Roman" w:hAnsi="Times New Roman" w:cs="Times New Roman"/>
                <w:b/>
                <w:sz w:val="24"/>
                <w:szCs w:val="24"/>
              </w:rPr>
            </w:pPr>
            <w:r w:rsidRPr="004A2074">
              <w:rPr>
                <w:rFonts w:ascii="Times New Roman" w:hAnsi="Times New Roman" w:cs="Times New Roman"/>
                <w:b/>
                <w:sz w:val="24"/>
                <w:szCs w:val="24"/>
              </w:rPr>
              <w:t>577</w:t>
            </w:r>
          </w:p>
        </w:tc>
        <w:tc>
          <w:tcPr>
            <w:tcW w:w="739" w:type="dxa"/>
            <w:vAlign w:val="center"/>
          </w:tcPr>
          <w:p w:rsidR="009B26FB" w:rsidRPr="004A2074" w:rsidRDefault="002232EF" w:rsidP="009B26FB">
            <w:pPr>
              <w:jc w:val="center"/>
              <w:rPr>
                <w:rFonts w:ascii="Times New Roman" w:hAnsi="Times New Roman" w:cs="Times New Roman"/>
                <w:b/>
                <w:sz w:val="24"/>
                <w:szCs w:val="24"/>
              </w:rPr>
            </w:pPr>
            <w:r w:rsidRPr="004A2074">
              <w:rPr>
                <w:rFonts w:ascii="Times New Roman" w:hAnsi="Times New Roman" w:cs="Times New Roman"/>
                <w:b/>
                <w:sz w:val="24"/>
                <w:szCs w:val="24"/>
              </w:rPr>
              <w:t>20</w:t>
            </w:r>
          </w:p>
        </w:tc>
        <w:tc>
          <w:tcPr>
            <w:tcW w:w="1027" w:type="dxa"/>
            <w:vAlign w:val="center"/>
          </w:tcPr>
          <w:p w:rsidR="009B26FB" w:rsidRPr="004A2074" w:rsidRDefault="002232EF" w:rsidP="009B26FB">
            <w:pPr>
              <w:jc w:val="center"/>
              <w:rPr>
                <w:rFonts w:ascii="Times New Roman" w:hAnsi="Times New Roman" w:cs="Times New Roman"/>
                <w:b/>
                <w:sz w:val="24"/>
                <w:szCs w:val="24"/>
              </w:rPr>
            </w:pPr>
            <w:r w:rsidRPr="004A2074">
              <w:rPr>
                <w:rFonts w:ascii="Times New Roman" w:hAnsi="Times New Roman" w:cs="Times New Roman"/>
                <w:b/>
                <w:sz w:val="24"/>
                <w:szCs w:val="24"/>
              </w:rPr>
              <w:t>13</w:t>
            </w:r>
          </w:p>
        </w:tc>
        <w:tc>
          <w:tcPr>
            <w:tcW w:w="835" w:type="dxa"/>
            <w:vAlign w:val="center"/>
          </w:tcPr>
          <w:p w:rsidR="009B26FB" w:rsidRPr="004A2074" w:rsidRDefault="002232EF" w:rsidP="009B26FB">
            <w:pPr>
              <w:jc w:val="center"/>
              <w:rPr>
                <w:rFonts w:ascii="Times New Roman" w:hAnsi="Times New Roman" w:cs="Times New Roman"/>
                <w:b/>
                <w:sz w:val="24"/>
                <w:szCs w:val="24"/>
              </w:rPr>
            </w:pPr>
            <w:r w:rsidRPr="004A2074">
              <w:rPr>
                <w:rFonts w:ascii="Times New Roman" w:hAnsi="Times New Roman" w:cs="Times New Roman"/>
                <w:b/>
                <w:sz w:val="24"/>
                <w:szCs w:val="24"/>
              </w:rPr>
              <w:t>33</w:t>
            </w:r>
          </w:p>
        </w:tc>
      </w:tr>
      <w:tr w:rsidR="009B26FB" w:rsidRPr="004A2074" w:rsidTr="009B26FB">
        <w:trPr>
          <w:jc w:val="center"/>
        </w:trPr>
        <w:tc>
          <w:tcPr>
            <w:tcW w:w="9948" w:type="dxa"/>
            <w:gridSpan w:val="10"/>
            <w:vAlign w:val="center"/>
          </w:tcPr>
          <w:p w:rsidR="009B26FB" w:rsidRPr="004A2074" w:rsidRDefault="009B26FB" w:rsidP="009B26FB">
            <w:pPr>
              <w:pStyle w:val="NormalWebCharChar"/>
              <w:jc w:val="center"/>
            </w:pPr>
            <w:r w:rsidRPr="004A2074">
              <w:rPr>
                <w:b/>
                <w:bCs/>
              </w:rPr>
              <w:t>Screening at NBS Centers</w:t>
            </w:r>
          </w:p>
        </w:tc>
      </w:tr>
      <w:tr w:rsidR="009B26FB" w:rsidRPr="004A2074" w:rsidTr="009B26FB">
        <w:trPr>
          <w:jc w:val="center"/>
        </w:trPr>
        <w:tc>
          <w:tcPr>
            <w:tcW w:w="823" w:type="dxa"/>
            <w:vAlign w:val="center"/>
          </w:tcPr>
          <w:p w:rsidR="009B26FB" w:rsidRPr="004A2074" w:rsidRDefault="009B26FB" w:rsidP="009B26FB">
            <w:pPr>
              <w:pStyle w:val="NormalWebCharChar"/>
              <w:numPr>
                <w:ilvl w:val="0"/>
                <w:numId w:val="1"/>
              </w:numPr>
              <w:spacing w:before="0" w:beforeAutospacing="0" w:after="0" w:afterAutospacing="0"/>
              <w:jc w:val="center"/>
            </w:pPr>
            <w:r w:rsidRPr="004A2074">
              <w:t>25.</w:t>
            </w:r>
          </w:p>
        </w:tc>
        <w:tc>
          <w:tcPr>
            <w:tcW w:w="2515" w:type="dxa"/>
            <w:vAlign w:val="center"/>
          </w:tcPr>
          <w:p w:rsidR="009B26FB" w:rsidRPr="004A2074" w:rsidRDefault="009B26FB" w:rsidP="009B26FB">
            <w:pPr>
              <w:pStyle w:val="NormalWebCharChar"/>
              <w:spacing w:before="0" w:beforeAutospacing="0" w:after="0" w:afterAutospacing="0"/>
              <w:jc w:val="center"/>
            </w:pPr>
            <w:r w:rsidRPr="004A2074">
              <w:t xml:space="preserve">Sri </w:t>
            </w:r>
            <w:proofErr w:type="spellStart"/>
            <w:r w:rsidRPr="004A2074">
              <w:t>RamachandraBhanj</w:t>
            </w:r>
            <w:proofErr w:type="spellEnd"/>
            <w:r w:rsidRPr="004A2074">
              <w:t xml:space="preserve"> Medical College and Hospital (SCB MCH), Cuttack</w:t>
            </w:r>
          </w:p>
        </w:tc>
        <w:tc>
          <w:tcPr>
            <w:tcW w:w="1304" w:type="dxa"/>
            <w:vAlign w:val="center"/>
          </w:tcPr>
          <w:p w:rsidR="009B26FB" w:rsidRPr="004A2074" w:rsidRDefault="009B26FB" w:rsidP="009B26FB">
            <w:pPr>
              <w:jc w:val="center"/>
              <w:rPr>
                <w:rFonts w:ascii="Times New Roman" w:hAnsi="Times New Roman" w:cs="Times New Roman"/>
                <w:b/>
                <w:sz w:val="24"/>
                <w:szCs w:val="24"/>
              </w:rPr>
            </w:pPr>
            <w:r w:rsidRPr="004A2074">
              <w:rPr>
                <w:rFonts w:ascii="Times New Roman" w:hAnsi="Times New Roman" w:cs="Times New Roman"/>
                <w:b/>
                <w:sz w:val="24"/>
                <w:szCs w:val="24"/>
              </w:rPr>
              <w:t>327</w:t>
            </w:r>
          </w:p>
        </w:tc>
        <w:tc>
          <w:tcPr>
            <w:tcW w:w="739" w:type="dxa"/>
            <w:vAlign w:val="center"/>
          </w:tcPr>
          <w:p w:rsidR="009B26FB" w:rsidRPr="004A2074" w:rsidRDefault="009B26FB" w:rsidP="009B26FB">
            <w:pPr>
              <w:spacing w:after="0" w:line="240" w:lineRule="auto"/>
              <w:jc w:val="center"/>
              <w:rPr>
                <w:rFonts w:ascii="Times New Roman" w:hAnsi="Times New Roman" w:cs="Times New Roman"/>
                <w:bCs/>
                <w:sz w:val="24"/>
                <w:szCs w:val="24"/>
              </w:rPr>
            </w:pPr>
            <w:r w:rsidRPr="004A2074">
              <w:rPr>
                <w:rFonts w:ascii="Times New Roman" w:hAnsi="Times New Roman" w:cs="Times New Roman"/>
                <w:bCs/>
                <w:sz w:val="24"/>
                <w:szCs w:val="24"/>
              </w:rPr>
              <w:t>150</w:t>
            </w:r>
          </w:p>
        </w:tc>
        <w:tc>
          <w:tcPr>
            <w:tcW w:w="1213" w:type="dxa"/>
            <w:gridSpan w:val="2"/>
            <w:vAlign w:val="center"/>
          </w:tcPr>
          <w:p w:rsidR="009B26FB" w:rsidRPr="004A2074" w:rsidRDefault="009B26FB" w:rsidP="009B26FB">
            <w:pPr>
              <w:spacing w:after="0" w:line="240" w:lineRule="auto"/>
              <w:jc w:val="center"/>
              <w:rPr>
                <w:rFonts w:ascii="Times New Roman" w:hAnsi="Times New Roman" w:cs="Times New Roman"/>
                <w:bCs/>
                <w:sz w:val="24"/>
                <w:szCs w:val="24"/>
              </w:rPr>
            </w:pPr>
            <w:r w:rsidRPr="004A2074">
              <w:rPr>
                <w:rFonts w:ascii="Times New Roman" w:hAnsi="Times New Roman" w:cs="Times New Roman"/>
                <w:bCs/>
                <w:sz w:val="24"/>
                <w:szCs w:val="24"/>
              </w:rPr>
              <w:t>90</w:t>
            </w:r>
          </w:p>
        </w:tc>
        <w:tc>
          <w:tcPr>
            <w:tcW w:w="753" w:type="dxa"/>
            <w:vAlign w:val="center"/>
          </w:tcPr>
          <w:p w:rsidR="009B26FB" w:rsidRPr="004A2074" w:rsidRDefault="009B26FB" w:rsidP="009B26FB">
            <w:pPr>
              <w:spacing w:after="0" w:line="240" w:lineRule="auto"/>
              <w:jc w:val="center"/>
              <w:rPr>
                <w:rFonts w:ascii="Times New Roman" w:hAnsi="Times New Roman" w:cs="Times New Roman"/>
                <w:b/>
                <w:sz w:val="24"/>
                <w:szCs w:val="24"/>
              </w:rPr>
            </w:pPr>
            <w:r w:rsidRPr="004A2074">
              <w:rPr>
                <w:rFonts w:ascii="Times New Roman" w:hAnsi="Times New Roman" w:cs="Times New Roman"/>
                <w:b/>
                <w:sz w:val="24"/>
                <w:szCs w:val="24"/>
              </w:rPr>
              <w:t>240</w:t>
            </w:r>
          </w:p>
        </w:tc>
        <w:tc>
          <w:tcPr>
            <w:tcW w:w="739" w:type="dxa"/>
            <w:vAlign w:val="center"/>
          </w:tcPr>
          <w:p w:rsidR="009B26FB" w:rsidRPr="004A2074" w:rsidRDefault="009B26FB" w:rsidP="009B26FB">
            <w:pPr>
              <w:spacing w:after="0" w:line="240" w:lineRule="auto"/>
              <w:jc w:val="center"/>
              <w:rPr>
                <w:rFonts w:ascii="Times New Roman" w:hAnsi="Times New Roman" w:cs="Times New Roman"/>
                <w:bCs/>
                <w:sz w:val="24"/>
                <w:szCs w:val="24"/>
              </w:rPr>
            </w:pPr>
            <w:r w:rsidRPr="004A2074">
              <w:rPr>
                <w:rFonts w:ascii="Times New Roman" w:hAnsi="Times New Roman" w:cs="Times New Roman"/>
                <w:bCs/>
                <w:sz w:val="24"/>
                <w:szCs w:val="24"/>
              </w:rPr>
              <w:t>13</w:t>
            </w:r>
          </w:p>
        </w:tc>
        <w:tc>
          <w:tcPr>
            <w:tcW w:w="1027" w:type="dxa"/>
            <w:vAlign w:val="center"/>
          </w:tcPr>
          <w:p w:rsidR="009B26FB" w:rsidRPr="004A2074" w:rsidRDefault="009B26FB" w:rsidP="009B26FB">
            <w:pPr>
              <w:spacing w:after="0" w:line="240" w:lineRule="auto"/>
              <w:jc w:val="center"/>
              <w:rPr>
                <w:rFonts w:ascii="Times New Roman" w:hAnsi="Times New Roman" w:cs="Times New Roman"/>
                <w:bCs/>
                <w:sz w:val="24"/>
                <w:szCs w:val="24"/>
              </w:rPr>
            </w:pPr>
            <w:r w:rsidRPr="004A2074">
              <w:rPr>
                <w:rFonts w:ascii="Times New Roman" w:hAnsi="Times New Roman" w:cs="Times New Roman"/>
                <w:bCs/>
                <w:sz w:val="24"/>
                <w:szCs w:val="24"/>
              </w:rPr>
              <w:t>14</w:t>
            </w:r>
          </w:p>
        </w:tc>
        <w:tc>
          <w:tcPr>
            <w:tcW w:w="835" w:type="dxa"/>
            <w:vAlign w:val="center"/>
          </w:tcPr>
          <w:p w:rsidR="009B26FB" w:rsidRPr="004A2074" w:rsidRDefault="009B26FB" w:rsidP="009B26FB">
            <w:pPr>
              <w:spacing w:after="0" w:line="240" w:lineRule="auto"/>
              <w:jc w:val="center"/>
              <w:rPr>
                <w:rFonts w:ascii="Times New Roman" w:hAnsi="Times New Roman" w:cs="Times New Roman"/>
                <w:b/>
                <w:sz w:val="24"/>
                <w:szCs w:val="24"/>
              </w:rPr>
            </w:pPr>
            <w:r w:rsidRPr="004A2074">
              <w:rPr>
                <w:rFonts w:ascii="Times New Roman" w:hAnsi="Times New Roman" w:cs="Times New Roman"/>
                <w:b/>
                <w:sz w:val="24"/>
                <w:szCs w:val="24"/>
              </w:rPr>
              <w:t>27</w:t>
            </w:r>
          </w:p>
        </w:tc>
      </w:tr>
      <w:tr w:rsidR="009B26FB" w:rsidRPr="004A2074" w:rsidTr="009B26FB">
        <w:trPr>
          <w:trHeight w:val="548"/>
          <w:jc w:val="center"/>
        </w:trPr>
        <w:tc>
          <w:tcPr>
            <w:tcW w:w="823" w:type="dxa"/>
            <w:vAlign w:val="center"/>
          </w:tcPr>
          <w:p w:rsidR="009B26FB" w:rsidRPr="004A2074" w:rsidRDefault="009B26FB" w:rsidP="009B26FB">
            <w:pPr>
              <w:pStyle w:val="NormalWebCharChar"/>
              <w:numPr>
                <w:ilvl w:val="0"/>
                <w:numId w:val="1"/>
              </w:numPr>
              <w:spacing w:before="0" w:beforeAutospacing="0" w:after="0" w:afterAutospacing="0"/>
              <w:jc w:val="center"/>
            </w:pPr>
            <w:r w:rsidRPr="004A2074">
              <w:t>26.</w:t>
            </w:r>
          </w:p>
        </w:tc>
        <w:tc>
          <w:tcPr>
            <w:tcW w:w="2515" w:type="dxa"/>
            <w:vAlign w:val="center"/>
          </w:tcPr>
          <w:p w:rsidR="009B26FB" w:rsidRPr="004A2074" w:rsidRDefault="009B26FB" w:rsidP="009B26FB">
            <w:pPr>
              <w:pStyle w:val="NormalWebCharChar"/>
              <w:spacing w:before="0" w:beforeAutospacing="0" w:after="0" w:afterAutospacing="0"/>
              <w:jc w:val="center"/>
            </w:pPr>
            <w:r w:rsidRPr="004A2074">
              <w:t>Regional Institute of Medical Sciences (RIMS), Imphal</w:t>
            </w:r>
          </w:p>
        </w:tc>
        <w:tc>
          <w:tcPr>
            <w:tcW w:w="1304" w:type="dxa"/>
            <w:vAlign w:val="center"/>
          </w:tcPr>
          <w:p w:rsidR="009B26FB" w:rsidRPr="004A2074" w:rsidRDefault="009B26FB" w:rsidP="009B26FB">
            <w:pPr>
              <w:jc w:val="center"/>
              <w:rPr>
                <w:rFonts w:ascii="Times New Roman" w:hAnsi="Times New Roman" w:cs="Times New Roman"/>
                <w:b/>
                <w:bCs/>
                <w:sz w:val="24"/>
                <w:szCs w:val="24"/>
              </w:rPr>
            </w:pPr>
            <w:r w:rsidRPr="004A2074">
              <w:rPr>
                <w:rFonts w:ascii="Times New Roman" w:hAnsi="Times New Roman" w:cs="Times New Roman"/>
                <w:b/>
                <w:bCs/>
                <w:sz w:val="24"/>
                <w:szCs w:val="24"/>
              </w:rPr>
              <w:t>311</w:t>
            </w:r>
          </w:p>
        </w:tc>
        <w:tc>
          <w:tcPr>
            <w:tcW w:w="739" w:type="dxa"/>
            <w:vAlign w:val="center"/>
          </w:tcPr>
          <w:p w:rsidR="009B26FB" w:rsidRPr="004A2074" w:rsidRDefault="009B26FB" w:rsidP="009B26FB">
            <w:pPr>
              <w:jc w:val="center"/>
              <w:rPr>
                <w:rFonts w:ascii="Times New Roman" w:hAnsi="Times New Roman" w:cs="Times New Roman"/>
                <w:bCs/>
                <w:sz w:val="24"/>
                <w:szCs w:val="24"/>
              </w:rPr>
            </w:pPr>
            <w:r w:rsidRPr="004A2074">
              <w:rPr>
                <w:rFonts w:ascii="Times New Roman" w:hAnsi="Times New Roman" w:cs="Times New Roman"/>
                <w:bCs/>
                <w:sz w:val="24"/>
                <w:szCs w:val="24"/>
              </w:rPr>
              <w:t>165</w:t>
            </w:r>
          </w:p>
        </w:tc>
        <w:tc>
          <w:tcPr>
            <w:tcW w:w="1213" w:type="dxa"/>
            <w:gridSpan w:val="2"/>
            <w:vAlign w:val="center"/>
          </w:tcPr>
          <w:p w:rsidR="009B26FB" w:rsidRPr="004A2074" w:rsidRDefault="009B26FB" w:rsidP="009B26FB">
            <w:pPr>
              <w:jc w:val="center"/>
              <w:rPr>
                <w:rFonts w:ascii="Times New Roman" w:hAnsi="Times New Roman" w:cs="Times New Roman"/>
                <w:bCs/>
                <w:sz w:val="24"/>
                <w:szCs w:val="24"/>
              </w:rPr>
            </w:pPr>
            <w:r w:rsidRPr="004A2074">
              <w:rPr>
                <w:rFonts w:ascii="Times New Roman" w:hAnsi="Times New Roman" w:cs="Times New Roman"/>
                <w:bCs/>
                <w:sz w:val="24"/>
                <w:szCs w:val="24"/>
              </w:rPr>
              <w:t>153</w:t>
            </w:r>
          </w:p>
        </w:tc>
        <w:tc>
          <w:tcPr>
            <w:tcW w:w="753" w:type="dxa"/>
            <w:vAlign w:val="center"/>
          </w:tcPr>
          <w:p w:rsidR="009B26FB" w:rsidRPr="004A2074" w:rsidRDefault="009B26FB" w:rsidP="009B26FB">
            <w:pPr>
              <w:jc w:val="center"/>
              <w:rPr>
                <w:rFonts w:ascii="Times New Roman" w:hAnsi="Times New Roman" w:cs="Times New Roman"/>
                <w:b/>
                <w:bCs/>
                <w:sz w:val="24"/>
                <w:szCs w:val="24"/>
              </w:rPr>
            </w:pPr>
            <w:r w:rsidRPr="004A2074">
              <w:rPr>
                <w:rFonts w:ascii="Times New Roman" w:hAnsi="Times New Roman" w:cs="Times New Roman"/>
                <w:b/>
                <w:bCs/>
                <w:sz w:val="24"/>
                <w:szCs w:val="24"/>
              </w:rPr>
              <w:t>318</w:t>
            </w:r>
          </w:p>
        </w:tc>
        <w:tc>
          <w:tcPr>
            <w:tcW w:w="739" w:type="dxa"/>
            <w:vAlign w:val="center"/>
          </w:tcPr>
          <w:p w:rsidR="009B26FB" w:rsidRPr="004A2074" w:rsidRDefault="009B26FB" w:rsidP="009B26FB">
            <w:pPr>
              <w:jc w:val="center"/>
              <w:rPr>
                <w:rFonts w:ascii="Times New Roman" w:hAnsi="Times New Roman" w:cs="Times New Roman"/>
                <w:bCs/>
                <w:sz w:val="24"/>
                <w:szCs w:val="24"/>
              </w:rPr>
            </w:pPr>
            <w:r w:rsidRPr="004A2074">
              <w:rPr>
                <w:rFonts w:ascii="Times New Roman" w:hAnsi="Times New Roman" w:cs="Times New Roman"/>
                <w:bCs/>
                <w:sz w:val="24"/>
                <w:szCs w:val="24"/>
              </w:rPr>
              <w:t>9</w:t>
            </w:r>
          </w:p>
        </w:tc>
        <w:tc>
          <w:tcPr>
            <w:tcW w:w="1027" w:type="dxa"/>
            <w:vAlign w:val="center"/>
          </w:tcPr>
          <w:p w:rsidR="009B26FB" w:rsidRPr="004A2074" w:rsidRDefault="009B26FB" w:rsidP="009B26FB">
            <w:pPr>
              <w:jc w:val="center"/>
              <w:rPr>
                <w:rFonts w:ascii="Times New Roman" w:hAnsi="Times New Roman" w:cs="Times New Roman"/>
                <w:bCs/>
                <w:sz w:val="24"/>
                <w:szCs w:val="24"/>
              </w:rPr>
            </w:pPr>
            <w:r w:rsidRPr="004A2074">
              <w:rPr>
                <w:rFonts w:ascii="Times New Roman" w:hAnsi="Times New Roman" w:cs="Times New Roman"/>
                <w:bCs/>
                <w:sz w:val="24"/>
                <w:szCs w:val="24"/>
              </w:rPr>
              <w:t>7</w:t>
            </w:r>
          </w:p>
        </w:tc>
        <w:tc>
          <w:tcPr>
            <w:tcW w:w="835" w:type="dxa"/>
            <w:vAlign w:val="center"/>
          </w:tcPr>
          <w:p w:rsidR="009B26FB" w:rsidRPr="004A2074" w:rsidRDefault="009B26FB" w:rsidP="009B26FB">
            <w:pPr>
              <w:jc w:val="center"/>
              <w:rPr>
                <w:rFonts w:ascii="Times New Roman" w:hAnsi="Times New Roman" w:cs="Times New Roman"/>
                <w:b/>
                <w:bCs/>
                <w:sz w:val="24"/>
                <w:szCs w:val="24"/>
              </w:rPr>
            </w:pPr>
            <w:r w:rsidRPr="004A2074">
              <w:rPr>
                <w:rFonts w:ascii="Times New Roman" w:hAnsi="Times New Roman" w:cs="Times New Roman"/>
                <w:b/>
                <w:bCs/>
                <w:sz w:val="24"/>
                <w:szCs w:val="24"/>
              </w:rPr>
              <w:t>2</w:t>
            </w:r>
          </w:p>
        </w:tc>
      </w:tr>
      <w:tr w:rsidR="00470AF9" w:rsidRPr="004A2074" w:rsidTr="00470AF9">
        <w:trPr>
          <w:jc w:val="center"/>
        </w:trPr>
        <w:tc>
          <w:tcPr>
            <w:tcW w:w="823" w:type="dxa"/>
            <w:vAlign w:val="center"/>
          </w:tcPr>
          <w:p w:rsidR="00470AF9" w:rsidRPr="004A2074" w:rsidRDefault="00470AF9" w:rsidP="00470AF9">
            <w:pPr>
              <w:pStyle w:val="NormalWebCharChar"/>
              <w:numPr>
                <w:ilvl w:val="0"/>
                <w:numId w:val="1"/>
              </w:numPr>
              <w:spacing w:before="0" w:beforeAutospacing="0" w:after="0" w:afterAutospacing="0"/>
              <w:jc w:val="center"/>
            </w:pPr>
          </w:p>
          <w:p w:rsidR="00470AF9" w:rsidRPr="004A2074" w:rsidRDefault="00470AF9" w:rsidP="00470AF9">
            <w:pPr>
              <w:pStyle w:val="NormalWebCharChar"/>
              <w:spacing w:before="0" w:beforeAutospacing="0" w:after="0" w:afterAutospacing="0"/>
              <w:ind w:left="720"/>
              <w:jc w:val="center"/>
            </w:pPr>
            <w:r w:rsidRPr="004A2074">
              <w:t>27.</w:t>
            </w:r>
          </w:p>
        </w:tc>
        <w:tc>
          <w:tcPr>
            <w:tcW w:w="2515" w:type="dxa"/>
            <w:vAlign w:val="center"/>
          </w:tcPr>
          <w:p w:rsidR="00470AF9" w:rsidRPr="004A2074" w:rsidRDefault="00470AF9" w:rsidP="00470AF9">
            <w:pPr>
              <w:pStyle w:val="NormalWebCharChar"/>
              <w:spacing w:before="0" w:beforeAutospacing="0" w:after="0" w:afterAutospacing="0"/>
              <w:jc w:val="center"/>
            </w:pPr>
            <w:proofErr w:type="spellStart"/>
            <w:r w:rsidRPr="004A2074">
              <w:t>Janana</w:t>
            </w:r>
            <w:proofErr w:type="spellEnd"/>
            <w:r w:rsidRPr="004A2074">
              <w:t xml:space="preserve"> Hospital &amp; JLNMCH, Ajmer</w:t>
            </w:r>
          </w:p>
        </w:tc>
        <w:tc>
          <w:tcPr>
            <w:tcW w:w="1304" w:type="dxa"/>
            <w:vAlign w:val="center"/>
          </w:tcPr>
          <w:p w:rsidR="00470AF9" w:rsidRPr="004A2074" w:rsidRDefault="00470AF9" w:rsidP="00470AF9">
            <w:pPr>
              <w:jc w:val="center"/>
              <w:rPr>
                <w:rFonts w:ascii="Times New Roman" w:hAnsi="Times New Roman"/>
                <w:b/>
                <w:sz w:val="24"/>
                <w:szCs w:val="24"/>
              </w:rPr>
            </w:pPr>
            <w:r w:rsidRPr="004A2074">
              <w:rPr>
                <w:rFonts w:ascii="Times New Roman" w:hAnsi="Times New Roman"/>
                <w:b/>
                <w:sz w:val="24"/>
                <w:szCs w:val="24"/>
              </w:rPr>
              <w:t>1110</w:t>
            </w:r>
          </w:p>
        </w:tc>
        <w:tc>
          <w:tcPr>
            <w:tcW w:w="739" w:type="dxa"/>
            <w:vAlign w:val="center"/>
          </w:tcPr>
          <w:p w:rsidR="00470AF9" w:rsidRPr="004A2074" w:rsidRDefault="00470AF9" w:rsidP="00470AF9">
            <w:pPr>
              <w:spacing w:after="0" w:line="240" w:lineRule="auto"/>
              <w:jc w:val="center"/>
              <w:rPr>
                <w:rFonts w:ascii="Times New Roman" w:hAnsi="Times New Roman"/>
                <w:sz w:val="24"/>
                <w:szCs w:val="24"/>
              </w:rPr>
            </w:pPr>
            <w:r w:rsidRPr="004A2074">
              <w:rPr>
                <w:rFonts w:ascii="Times New Roman" w:hAnsi="Times New Roman"/>
                <w:sz w:val="24"/>
                <w:szCs w:val="24"/>
              </w:rPr>
              <w:t>153</w:t>
            </w:r>
          </w:p>
        </w:tc>
        <w:tc>
          <w:tcPr>
            <w:tcW w:w="1213" w:type="dxa"/>
            <w:gridSpan w:val="2"/>
            <w:vAlign w:val="center"/>
          </w:tcPr>
          <w:p w:rsidR="00470AF9" w:rsidRPr="004A2074" w:rsidRDefault="00470AF9" w:rsidP="00470AF9">
            <w:pPr>
              <w:spacing w:after="0" w:line="240" w:lineRule="auto"/>
              <w:jc w:val="center"/>
              <w:rPr>
                <w:rFonts w:ascii="Times New Roman" w:hAnsi="Times New Roman"/>
                <w:sz w:val="24"/>
                <w:szCs w:val="24"/>
              </w:rPr>
            </w:pPr>
            <w:r w:rsidRPr="004A2074">
              <w:rPr>
                <w:rFonts w:ascii="Times New Roman" w:hAnsi="Times New Roman"/>
                <w:sz w:val="24"/>
                <w:szCs w:val="24"/>
              </w:rPr>
              <w:t>163</w:t>
            </w:r>
          </w:p>
        </w:tc>
        <w:tc>
          <w:tcPr>
            <w:tcW w:w="753" w:type="dxa"/>
            <w:vAlign w:val="center"/>
          </w:tcPr>
          <w:p w:rsidR="00470AF9" w:rsidRPr="004A2074" w:rsidRDefault="00470AF9" w:rsidP="00470AF9">
            <w:pPr>
              <w:spacing w:after="0" w:line="240" w:lineRule="auto"/>
              <w:jc w:val="center"/>
              <w:rPr>
                <w:rFonts w:ascii="Times New Roman" w:hAnsi="Times New Roman"/>
                <w:b/>
                <w:bCs/>
                <w:sz w:val="24"/>
                <w:szCs w:val="24"/>
              </w:rPr>
            </w:pPr>
            <w:r w:rsidRPr="004A2074">
              <w:rPr>
                <w:rFonts w:ascii="Times New Roman" w:hAnsi="Times New Roman"/>
                <w:b/>
                <w:bCs/>
                <w:sz w:val="24"/>
                <w:szCs w:val="24"/>
              </w:rPr>
              <w:t>316</w:t>
            </w:r>
          </w:p>
        </w:tc>
        <w:tc>
          <w:tcPr>
            <w:tcW w:w="739" w:type="dxa"/>
            <w:vAlign w:val="center"/>
          </w:tcPr>
          <w:p w:rsidR="00470AF9" w:rsidRPr="004A2074" w:rsidRDefault="00470AF9" w:rsidP="00470AF9">
            <w:pPr>
              <w:spacing w:after="0" w:line="240" w:lineRule="auto"/>
              <w:jc w:val="center"/>
              <w:rPr>
                <w:rFonts w:ascii="Times New Roman" w:hAnsi="Times New Roman"/>
                <w:sz w:val="24"/>
                <w:szCs w:val="24"/>
              </w:rPr>
            </w:pPr>
            <w:r w:rsidRPr="004A2074">
              <w:rPr>
                <w:rFonts w:ascii="Times New Roman" w:hAnsi="Times New Roman"/>
                <w:sz w:val="24"/>
                <w:szCs w:val="24"/>
              </w:rPr>
              <w:t>6</w:t>
            </w:r>
          </w:p>
        </w:tc>
        <w:tc>
          <w:tcPr>
            <w:tcW w:w="1027" w:type="dxa"/>
            <w:vAlign w:val="center"/>
          </w:tcPr>
          <w:p w:rsidR="00470AF9" w:rsidRPr="004A2074" w:rsidRDefault="00470AF9" w:rsidP="00470AF9">
            <w:pPr>
              <w:spacing w:after="0" w:line="240" w:lineRule="auto"/>
              <w:jc w:val="center"/>
              <w:rPr>
                <w:rFonts w:ascii="Times New Roman" w:hAnsi="Times New Roman"/>
                <w:sz w:val="24"/>
                <w:szCs w:val="24"/>
              </w:rPr>
            </w:pPr>
            <w:r w:rsidRPr="004A2074">
              <w:rPr>
                <w:rFonts w:ascii="Times New Roman" w:hAnsi="Times New Roman"/>
                <w:sz w:val="24"/>
                <w:szCs w:val="24"/>
              </w:rPr>
              <w:t>8</w:t>
            </w:r>
          </w:p>
        </w:tc>
        <w:tc>
          <w:tcPr>
            <w:tcW w:w="835" w:type="dxa"/>
            <w:vAlign w:val="center"/>
          </w:tcPr>
          <w:p w:rsidR="00470AF9" w:rsidRPr="004A2074" w:rsidRDefault="00470AF9" w:rsidP="00470AF9">
            <w:pPr>
              <w:spacing w:after="0" w:line="240" w:lineRule="auto"/>
              <w:jc w:val="center"/>
              <w:rPr>
                <w:rFonts w:ascii="Times New Roman" w:hAnsi="Times New Roman"/>
                <w:b/>
                <w:bCs/>
                <w:sz w:val="24"/>
                <w:szCs w:val="24"/>
              </w:rPr>
            </w:pPr>
            <w:r w:rsidRPr="004A2074">
              <w:rPr>
                <w:rFonts w:ascii="Times New Roman" w:hAnsi="Times New Roman"/>
                <w:b/>
                <w:bCs/>
                <w:sz w:val="24"/>
                <w:szCs w:val="24"/>
              </w:rPr>
              <w:t>14</w:t>
            </w:r>
          </w:p>
        </w:tc>
      </w:tr>
      <w:tr w:rsidR="00470AF9" w:rsidRPr="004A2074" w:rsidTr="009B26FB">
        <w:trPr>
          <w:trHeight w:val="332"/>
          <w:jc w:val="center"/>
        </w:trPr>
        <w:tc>
          <w:tcPr>
            <w:tcW w:w="823" w:type="dxa"/>
            <w:vAlign w:val="center"/>
          </w:tcPr>
          <w:p w:rsidR="00470AF9" w:rsidRPr="004A2074" w:rsidRDefault="00470AF9" w:rsidP="009B26FB">
            <w:pPr>
              <w:pStyle w:val="NormalWebCharChar"/>
              <w:numPr>
                <w:ilvl w:val="0"/>
                <w:numId w:val="1"/>
              </w:numPr>
              <w:spacing w:before="0" w:beforeAutospacing="0" w:after="0" w:afterAutospacing="0"/>
              <w:jc w:val="center"/>
            </w:pPr>
            <w:r w:rsidRPr="004A2074">
              <w:t>28.</w:t>
            </w:r>
          </w:p>
        </w:tc>
        <w:tc>
          <w:tcPr>
            <w:tcW w:w="2515" w:type="dxa"/>
            <w:vAlign w:val="center"/>
          </w:tcPr>
          <w:p w:rsidR="00470AF9" w:rsidRPr="004A2074" w:rsidRDefault="00470AF9" w:rsidP="009B26FB">
            <w:pPr>
              <w:pStyle w:val="NormalWebCharChar"/>
              <w:spacing w:before="0" w:beforeAutospacing="0" w:after="0" w:afterAutospacing="0"/>
              <w:jc w:val="center"/>
            </w:pPr>
            <w:r w:rsidRPr="004A2074">
              <w:t>JIPMER, Puducherry</w:t>
            </w:r>
          </w:p>
        </w:tc>
        <w:tc>
          <w:tcPr>
            <w:tcW w:w="1304" w:type="dxa"/>
            <w:vAlign w:val="center"/>
          </w:tcPr>
          <w:p w:rsidR="00470AF9" w:rsidRPr="004A2074" w:rsidRDefault="00470AF9" w:rsidP="009B26FB">
            <w:pPr>
              <w:spacing w:after="0" w:line="240" w:lineRule="auto"/>
              <w:jc w:val="center"/>
              <w:rPr>
                <w:rFonts w:ascii="Times New Roman" w:hAnsi="Times New Roman" w:cs="Times New Roman"/>
                <w:b/>
                <w:bCs/>
                <w:sz w:val="24"/>
                <w:szCs w:val="24"/>
              </w:rPr>
            </w:pPr>
            <w:r w:rsidRPr="004A2074">
              <w:rPr>
                <w:rFonts w:ascii="Times New Roman" w:hAnsi="Times New Roman" w:cs="Times New Roman"/>
                <w:b/>
                <w:bCs/>
                <w:sz w:val="24"/>
                <w:szCs w:val="24"/>
              </w:rPr>
              <w:t>1191</w:t>
            </w:r>
          </w:p>
        </w:tc>
        <w:tc>
          <w:tcPr>
            <w:tcW w:w="739" w:type="dxa"/>
            <w:vAlign w:val="center"/>
          </w:tcPr>
          <w:p w:rsidR="00470AF9" w:rsidRPr="004A2074" w:rsidRDefault="00470AF9" w:rsidP="009B26FB">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502</w:t>
            </w:r>
          </w:p>
        </w:tc>
        <w:tc>
          <w:tcPr>
            <w:tcW w:w="1213" w:type="dxa"/>
            <w:gridSpan w:val="2"/>
            <w:vAlign w:val="center"/>
          </w:tcPr>
          <w:p w:rsidR="00470AF9" w:rsidRPr="004A2074" w:rsidRDefault="00470AF9" w:rsidP="009B26FB">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515</w:t>
            </w:r>
          </w:p>
        </w:tc>
        <w:tc>
          <w:tcPr>
            <w:tcW w:w="753" w:type="dxa"/>
            <w:vAlign w:val="center"/>
          </w:tcPr>
          <w:p w:rsidR="00470AF9" w:rsidRPr="004A2074" w:rsidRDefault="00470AF9" w:rsidP="009B26FB">
            <w:pPr>
              <w:spacing w:after="0" w:line="240" w:lineRule="auto"/>
              <w:jc w:val="center"/>
              <w:rPr>
                <w:rFonts w:ascii="Times New Roman" w:hAnsi="Times New Roman" w:cs="Times New Roman"/>
                <w:b/>
                <w:bCs/>
                <w:sz w:val="24"/>
                <w:szCs w:val="24"/>
              </w:rPr>
            </w:pPr>
            <w:r w:rsidRPr="004A2074">
              <w:rPr>
                <w:rFonts w:ascii="Times New Roman" w:hAnsi="Times New Roman" w:cs="Times New Roman"/>
                <w:b/>
                <w:bCs/>
                <w:sz w:val="24"/>
                <w:szCs w:val="24"/>
              </w:rPr>
              <w:t>1017</w:t>
            </w:r>
          </w:p>
        </w:tc>
        <w:tc>
          <w:tcPr>
            <w:tcW w:w="739" w:type="dxa"/>
            <w:vAlign w:val="center"/>
          </w:tcPr>
          <w:p w:rsidR="00470AF9" w:rsidRPr="004A2074" w:rsidRDefault="00470AF9" w:rsidP="009B26FB">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22</w:t>
            </w:r>
          </w:p>
        </w:tc>
        <w:tc>
          <w:tcPr>
            <w:tcW w:w="1027" w:type="dxa"/>
            <w:vAlign w:val="center"/>
          </w:tcPr>
          <w:p w:rsidR="00470AF9" w:rsidRPr="004A2074" w:rsidRDefault="00470AF9" w:rsidP="009B26FB">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20</w:t>
            </w:r>
          </w:p>
        </w:tc>
        <w:tc>
          <w:tcPr>
            <w:tcW w:w="835" w:type="dxa"/>
            <w:vAlign w:val="center"/>
          </w:tcPr>
          <w:p w:rsidR="00470AF9" w:rsidRPr="004A2074" w:rsidRDefault="00470AF9" w:rsidP="009B26FB">
            <w:pPr>
              <w:spacing w:after="0" w:line="240" w:lineRule="auto"/>
              <w:jc w:val="center"/>
              <w:rPr>
                <w:rFonts w:ascii="Times New Roman" w:hAnsi="Times New Roman" w:cs="Times New Roman"/>
                <w:b/>
                <w:bCs/>
                <w:sz w:val="24"/>
                <w:szCs w:val="24"/>
              </w:rPr>
            </w:pPr>
            <w:r w:rsidRPr="004A2074">
              <w:rPr>
                <w:rFonts w:ascii="Times New Roman" w:hAnsi="Times New Roman" w:cs="Times New Roman"/>
                <w:b/>
                <w:bCs/>
                <w:sz w:val="24"/>
                <w:szCs w:val="24"/>
              </w:rPr>
              <w:t>42</w:t>
            </w:r>
          </w:p>
        </w:tc>
      </w:tr>
      <w:tr w:rsidR="00470AF9" w:rsidRPr="004A2074" w:rsidTr="009B26FB">
        <w:trPr>
          <w:jc w:val="center"/>
        </w:trPr>
        <w:tc>
          <w:tcPr>
            <w:tcW w:w="823" w:type="dxa"/>
            <w:vAlign w:val="center"/>
          </w:tcPr>
          <w:p w:rsidR="00470AF9" w:rsidRPr="004A2074" w:rsidRDefault="00470AF9" w:rsidP="009B26FB">
            <w:pPr>
              <w:pStyle w:val="NormalWebCharChar"/>
              <w:numPr>
                <w:ilvl w:val="0"/>
                <w:numId w:val="1"/>
              </w:numPr>
              <w:spacing w:before="0" w:beforeAutospacing="0" w:after="0" w:afterAutospacing="0"/>
              <w:jc w:val="center"/>
            </w:pPr>
            <w:r w:rsidRPr="004A2074">
              <w:t>29.</w:t>
            </w:r>
          </w:p>
        </w:tc>
        <w:tc>
          <w:tcPr>
            <w:tcW w:w="2515" w:type="dxa"/>
            <w:vAlign w:val="center"/>
          </w:tcPr>
          <w:p w:rsidR="00470AF9" w:rsidRPr="004A2074" w:rsidRDefault="00470AF9" w:rsidP="009B26FB">
            <w:pPr>
              <w:pStyle w:val="NormalWebCharChar"/>
              <w:spacing w:before="0" w:beforeAutospacing="0" w:after="0" w:afterAutospacing="0"/>
              <w:jc w:val="center"/>
            </w:pPr>
            <w:proofErr w:type="spellStart"/>
            <w:r w:rsidRPr="004A2074">
              <w:t>Netaji</w:t>
            </w:r>
            <w:proofErr w:type="spellEnd"/>
            <w:r w:rsidRPr="004A2074">
              <w:t xml:space="preserve"> </w:t>
            </w:r>
            <w:proofErr w:type="spellStart"/>
            <w:r w:rsidRPr="004A2074">
              <w:t>Subhash</w:t>
            </w:r>
            <w:proofErr w:type="spellEnd"/>
            <w:r w:rsidRPr="004A2074">
              <w:t xml:space="preserve"> Chandra Bose Medical College (NSCB), Jabalpur</w:t>
            </w:r>
          </w:p>
        </w:tc>
        <w:tc>
          <w:tcPr>
            <w:tcW w:w="1304" w:type="dxa"/>
            <w:vAlign w:val="center"/>
          </w:tcPr>
          <w:p w:rsidR="00470AF9" w:rsidRPr="004A2074" w:rsidRDefault="00470AF9" w:rsidP="009B26FB">
            <w:pPr>
              <w:jc w:val="center"/>
              <w:rPr>
                <w:rFonts w:ascii="Times New Roman" w:hAnsi="Times New Roman" w:cs="Times New Roman"/>
                <w:bCs/>
                <w:sz w:val="24"/>
                <w:szCs w:val="24"/>
              </w:rPr>
            </w:pPr>
            <w:r w:rsidRPr="004A2074">
              <w:rPr>
                <w:rFonts w:ascii="Times New Roman" w:hAnsi="Times New Roman" w:cs="Times New Roman"/>
                <w:bCs/>
                <w:sz w:val="24"/>
                <w:szCs w:val="24"/>
              </w:rPr>
              <w:t>Birth rate is not calculated in OBG department</w:t>
            </w:r>
          </w:p>
        </w:tc>
        <w:tc>
          <w:tcPr>
            <w:tcW w:w="739" w:type="dxa"/>
            <w:vAlign w:val="center"/>
          </w:tcPr>
          <w:p w:rsidR="00470AF9" w:rsidRPr="004A2074" w:rsidRDefault="00470AF9" w:rsidP="009B26FB">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320</w:t>
            </w:r>
          </w:p>
        </w:tc>
        <w:tc>
          <w:tcPr>
            <w:tcW w:w="1213" w:type="dxa"/>
            <w:gridSpan w:val="2"/>
            <w:vAlign w:val="center"/>
          </w:tcPr>
          <w:p w:rsidR="00470AF9" w:rsidRPr="004A2074" w:rsidRDefault="00470AF9" w:rsidP="009B26FB">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293</w:t>
            </w:r>
          </w:p>
        </w:tc>
        <w:tc>
          <w:tcPr>
            <w:tcW w:w="753" w:type="dxa"/>
            <w:vAlign w:val="center"/>
          </w:tcPr>
          <w:p w:rsidR="00470AF9" w:rsidRPr="004A2074" w:rsidRDefault="00470AF9" w:rsidP="009B26FB">
            <w:pPr>
              <w:spacing w:after="0" w:line="240" w:lineRule="auto"/>
              <w:jc w:val="center"/>
              <w:rPr>
                <w:rFonts w:ascii="Times New Roman" w:hAnsi="Times New Roman" w:cs="Times New Roman"/>
                <w:b/>
                <w:bCs/>
                <w:sz w:val="24"/>
                <w:szCs w:val="24"/>
              </w:rPr>
            </w:pPr>
            <w:r w:rsidRPr="004A2074">
              <w:rPr>
                <w:rFonts w:ascii="Times New Roman" w:hAnsi="Times New Roman" w:cs="Times New Roman"/>
                <w:b/>
                <w:bCs/>
                <w:sz w:val="24"/>
                <w:szCs w:val="24"/>
              </w:rPr>
              <w:t>613</w:t>
            </w:r>
          </w:p>
        </w:tc>
        <w:tc>
          <w:tcPr>
            <w:tcW w:w="739" w:type="dxa"/>
            <w:vAlign w:val="center"/>
          </w:tcPr>
          <w:p w:rsidR="00470AF9" w:rsidRPr="004A2074" w:rsidRDefault="00470AF9" w:rsidP="009B26FB">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114</w:t>
            </w:r>
          </w:p>
        </w:tc>
        <w:tc>
          <w:tcPr>
            <w:tcW w:w="1027" w:type="dxa"/>
            <w:vAlign w:val="center"/>
          </w:tcPr>
          <w:p w:rsidR="00470AF9" w:rsidRPr="004A2074" w:rsidRDefault="00470AF9" w:rsidP="009B26FB">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85</w:t>
            </w:r>
          </w:p>
        </w:tc>
        <w:tc>
          <w:tcPr>
            <w:tcW w:w="835" w:type="dxa"/>
            <w:vAlign w:val="center"/>
          </w:tcPr>
          <w:p w:rsidR="00470AF9" w:rsidRPr="004A2074" w:rsidRDefault="00470AF9" w:rsidP="009B26FB">
            <w:pPr>
              <w:spacing w:after="0" w:line="240" w:lineRule="auto"/>
              <w:jc w:val="center"/>
              <w:rPr>
                <w:rFonts w:ascii="Times New Roman" w:hAnsi="Times New Roman" w:cs="Times New Roman"/>
                <w:b/>
                <w:bCs/>
                <w:sz w:val="24"/>
                <w:szCs w:val="24"/>
              </w:rPr>
            </w:pPr>
            <w:r w:rsidRPr="004A2074">
              <w:rPr>
                <w:rFonts w:ascii="Times New Roman" w:hAnsi="Times New Roman" w:cs="Times New Roman"/>
                <w:b/>
                <w:bCs/>
                <w:sz w:val="24"/>
                <w:szCs w:val="24"/>
              </w:rPr>
              <w:t>199</w:t>
            </w:r>
          </w:p>
        </w:tc>
      </w:tr>
      <w:tr w:rsidR="00470AF9" w:rsidRPr="004A2074" w:rsidTr="009B26FB">
        <w:trPr>
          <w:trHeight w:val="548"/>
          <w:jc w:val="center"/>
        </w:trPr>
        <w:tc>
          <w:tcPr>
            <w:tcW w:w="823" w:type="dxa"/>
            <w:vAlign w:val="center"/>
          </w:tcPr>
          <w:p w:rsidR="00470AF9" w:rsidRPr="004A2074" w:rsidRDefault="00470AF9" w:rsidP="009B26FB">
            <w:pPr>
              <w:pStyle w:val="NormalWebCharChar"/>
              <w:numPr>
                <w:ilvl w:val="0"/>
                <w:numId w:val="1"/>
              </w:numPr>
              <w:spacing w:before="0" w:beforeAutospacing="0" w:after="0" w:afterAutospacing="0"/>
              <w:jc w:val="center"/>
            </w:pPr>
            <w:r w:rsidRPr="004A2074">
              <w:t>30.</w:t>
            </w:r>
          </w:p>
        </w:tc>
        <w:tc>
          <w:tcPr>
            <w:tcW w:w="2515" w:type="dxa"/>
            <w:vAlign w:val="center"/>
          </w:tcPr>
          <w:p w:rsidR="00470AF9" w:rsidRPr="004A2074" w:rsidRDefault="00470AF9" w:rsidP="009B26FB">
            <w:pPr>
              <w:pStyle w:val="NormalWebCharChar"/>
              <w:spacing w:before="0" w:beforeAutospacing="0" w:after="0" w:afterAutospacing="0"/>
              <w:jc w:val="center"/>
            </w:pPr>
            <w:r w:rsidRPr="004A2074">
              <w:t xml:space="preserve">Rajendra Institute of Medical Sciences, </w:t>
            </w:r>
            <w:proofErr w:type="spellStart"/>
            <w:r w:rsidRPr="004A2074">
              <w:t>Baritayu</w:t>
            </w:r>
            <w:proofErr w:type="spellEnd"/>
            <w:r w:rsidRPr="004A2074">
              <w:t>, Ranchi</w:t>
            </w:r>
          </w:p>
        </w:tc>
        <w:tc>
          <w:tcPr>
            <w:tcW w:w="1304" w:type="dxa"/>
            <w:vAlign w:val="center"/>
          </w:tcPr>
          <w:p w:rsidR="00470AF9" w:rsidRPr="004A2074" w:rsidRDefault="00470AF9" w:rsidP="009B26FB">
            <w:pPr>
              <w:jc w:val="center"/>
              <w:rPr>
                <w:rFonts w:ascii="Times New Roman" w:hAnsi="Times New Roman" w:cs="Times New Roman"/>
                <w:b/>
                <w:bCs/>
                <w:sz w:val="24"/>
                <w:szCs w:val="24"/>
              </w:rPr>
            </w:pPr>
            <w:r w:rsidRPr="004A2074">
              <w:rPr>
                <w:rFonts w:ascii="Times New Roman" w:hAnsi="Times New Roman" w:cs="Times New Roman"/>
                <w:b/>
                <w:bCs/>
                <w:sz w:val="24"/>
                <w:szCs w:val="24"/>
              </w:rPr>
              <w:t>518</w:t>
            </w:r>
          </w:p>
        </w:tc>
        <w:tc>
          <w:tcPr>
            <w:tcW w:w="739" w:type="dxa"/>
            <w:vAlign w:val="center"/>
          </w:tcPr>
          <w:p w:rsidR="00470AF9" w:rsidRPr="004A2074" w:rsidRDefault="00470AF9" w:rsidP="009B26FB">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152</w:t>
            </w:r>
          </w:p>
        </w:tc>
        <w:tc>
          <w:tcPr>
            <w:tcW w:w="1213" w:type="dxa"/>
            <w:gridSpan w:val="2"/>
            <w:vAlign w:val="center"/>
          </w:tcPr>
          <w:p w:rsidR="00470AF9" w:rsidRPr="004A2074" w:rsidRDefault="00470AF9" w:rsidP="009B26FB">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157</w:t>
            </w:r>
          </w:p>
        </w:tc>
        <w:tc>
          <w:tcPr>
            <w:tcW w:w="753" w:type="dxa"/>
            <w:vAlign w:val="center"/>
          </w:tcPr>
          <w:p w:rsidR="00470AF9" w:rsidRPr="004A2074" w:rsidRDefault="00470AF9" w:rsidP="009B26FB">
            <w:pPr>
              <w:spacing w:after="0" w:line="240" w:lineRule="auto"/>
              <w:jc w:val="center"/>
              <w:rPr>
                <w:rFonts w:ascii="Times New Roman" w:hAnsi="Times New Roman" w:cs="Times New Roman"/>
                <w:b/>
                <w:bCs/>
                <w:sz w:val="24"/>
                <w:szCs w:val="24"/>
              </w:rPr>
            </w:pPr>
            <w:r w:rsidRPr="004A2074">
              <w:rPr>
                <w:rFonts w:ascii="Times New Roman" w:hAnsi="Times New Roman" w:cs="Times New Roman"/>
                <w:b/>
                <w:bCs/>
                <w:sz w:val="24"/>
                <w:szCs w:val="24"/>
              </w:rPr>
              <w:t>309</w:t>
            </w:r>
          </w:p>
        </w:tc>
        <w:tc>
          <w:tcPr>
            <w:tcW w:w="739" w:type="dxa"/>
            <w:vAlign w:val="center"/>
          </w:tcPr>
          <w:p w:rsidR="00470AF9" w:rsidRPr="004A2074" w:rsidRDefault="00470AF9" w:rsidP="009B26FB">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29</w:t>
            </w:r>
          </w:p>
        </w:tc>
        <w:tc>
          <w:tcPr>
            <w:tcW w:w="1027" w:type="dxa"/>
            <w:vAlign w:val="center"/>
          </w:tcPr>
          <w:p w:rsidR="00470AF9" w:rsidRPr="004A2074" w:rsidRDefault="00470AF9" w:rsidP="009B26FB">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25</w:t>
            </w:r>
          </w:p>
        </w:tc>
        <w:tc>
          <w:tcPr>
            <w:tcW w:w="835" w:type="dxa"/>
            <w:vAlign w:val="center"/>
          </w:tcPr>
          <w:p w:rsidR="00470AF9" w:rsidRPr="004A2074" w:rsidRDefault="00470AF9" w:rsidP="009B26FB">
            <w:pPr>
              <w:spacing w:after="0" w:line="240" w:lineRule="auto"/>
              <w:jc w:val="center"/>
              <w:rPr>
                <w:rFonts w:ascii="Times New Roman" w:hAnsi="Times New Roman" w:cs="Times New Roman"/>
                <w:b/>
                <w:bCs/>
                <w:sz w:val="24"/>
                <w:szCs w:val="24"/>
              </w:rPr>
            </w:pPr>
            <w:r w:rsidRPr="004A2074">
              <w:rPr>
                <w:rFonts w:ascii="Times New Roman" w:hAnsi="Times New Roman" w:cs="Times New Roman"/>
                <w:b/>
                <w:bCs/>
                <w:sz w:val="24"/>
                <w:szCs w:val="24"/>
              </w:rPr>
              <w:t>54</w:t>
            </w:r>
          </w:p>
        </w:tc>
      </w:tr>
      <w:tr w:rsidR="00470AF9" w:rsidRPr="004A2074" w:rsidTr="009B26FB">
        <w:trPr>
          <w:trHeight w:val="548"/>
          <w:jc w:val="center"/>
        </w:trPr>
        <w:tc>
          <w:tcPr>
            <w:tcW w:w="823" w:type="dxa"/>
            <w:vAlign w:val="center"/>
          </w:tcPr>
          <w:p w:rsidR="00470AF9" w:rsidRPr="004A2074" w:rsidRDefault="00470AF9" w:rsidP="009B26FB">
            <w:pPr>
              <w:pStyle w:val="NormalWebCharChar"/>
              <w:numPr>
                <w:ilvl w:val="0"/>
                <w:numId w:val="1"/>
              </w:numPr>
              <w:spacing w:before="0" w:beforeAutospacing="0" w:after="0" w:afterAutospacing="0"/>
              <w:jc w:val="center"/>
            </w:pPr>
            <w:r w:rsidRPr="004A2074">
              <w:lastRenderedPageBreak/>
              <w:t>31.</w:t>
            </w:r>
          </w:p>
        </w:tc>
        <w:tc>
          <w:tcPr>
            <w:tcW w:w="2515" w:type="dxa"/>
            <w:vAlign w:val="center"/>
          </w:tcPr>
          <w:p w:rsidR="00470AF9" w:rsidRPr="004A2074" w:rsidRDefault="00470AF9" w:rsidP="009B26FB">
            <w:pPr>
              <w:pStyle w:val="NormalWebCharChar"/>
              <w:spacing w:before="0" w:beforeAutospacing="0" w:after="0" w:afterAutospacing="0"/>
              <w:jc w:val="center"/>
            </w:pPr>
            <w:r w:rsidRPr="004A2074">
              <w:t>Kings George’s Medical University, Lucknow</w:t>
            </w:r>
          </w:p>
        </w:tc>
        <w:tc>
          <w:tcPr>
            <w:tcW w:w="1304" w:type="dxa"/>
            <w:vAlign w:val="center"/>
          </w:tcPr>
          <w:p w:rsidR="00470AF9" w:rsidRPr="004A2074" w:rsidRDefault="00470AF9" w:rsidP="009B26FB">
            <w:pPr>
              <w:pStyle w:val="NormalWebCharChar"/>
              <w:spacing w:before="0" w:beforeAutospacing="0" w:after="0" w:afterAutospacing="0"/>
              <w:jc w:val="center"/>
            </w:pPr>
            <w:r w:rsidRPr="004A2074">
              <w:t>-</w:t>
            </w:r>
          </w:p>
        </w:tc>
        <w:tc>
          <w:tcPr>
            <w:tcW w:w="739" w:type="dxa"/>
            <w:vAlign w:val="center"/>
          </w:tcPr>
          <w:p w:rsidR="00470AF9" w:rsidRPr="004A2074" w:rsidRDefault="00470AF9" w:rsidP="009B26FB">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152</w:t>
            </w:r>
          </w:p>
        </w:tc>
        <w:tc>
          <w:tcPr>
            <w:tcW w:w="1213" w:type="dxa"/>
            <w:gridSpan w:val="2"/>
            <w:vAlign w:val="center"/>
          </w:tcPr>
          <w:p w:rsidR="00470AF9" w:rsidRPr="004A2074" w:rsidRDefault="00470AF9" w:rsidP="009B26FB">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139</w:t>
            </w:r>
          </w:p>
        </w:tc>
        <w:tc>
          <w:tcPr>
            <w:tcW w:w="753" w:type="dxa"/>
            <w:vAlign w:val="center"/>
          </w:tcPr>
          <w:p w:rsidR="00470AF9" w:rsidRPr="004A2074" w:rsidRDefault="00470AF9" w:rsidP="009B26FB">
            <w:pPr>
              <w:spacing w:after="0" w:line="240" w:lineRule="auto"/>
              <w:jc w:val="center"/>
              <w:rPr>
                <w:rFonts w:ascii="Times New Roman" w:hAnsi="Times New Roman" w:cs="Times New Roman"/>
                <w:b/>
                <w:bCs/>
                <w:sz w:val="24"/>
                <w:szCs w:val="24"/>
              </w:rPr>
            </w:pPr>
            <w:r w:rsidRPr="004A2074">
              <w:rPr>
                <w:rFonts w:ascii="Times New Roman" w:hAnsi="Times New Roman" w:cs="Times New Roman"/>
                <w:b/>
                <w:bCs/>
                <w:sz w:val="24"/>
                <w:szCs w:val="24"/>
              </w:rPr>
              <w:t>291</w:t>
            </w:r>
          </w:p>
        </w:tc>
        <w:tc>
          <w:tcPr>
            <w:tcW w:w="739" w:type="dxa"/>
            <w:vAlign w:val="center"/>
          </w:tcPr>
          <w:p w:rsidR="00470AF9" w:rsidRPr="004A2074" w:rsidRDefault="00470AF9" w:rsidP="009B26FB">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17</w:t>
            </w:r>
          </w:p>
        </w:tc>
        <w:tc>
          <w:tcPr>
            <w:tcW w:w="1027" w:type="dxa"/>
            <w:vAlign w:val="center"/>
          </w:tcPr>
          <w:p w:rsidR="00470AF9" w:rsidRPr="004A2074" w:rsidRDefault="00470AF9" w:rsidP="009B26FB">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15</w:t>
            </w:r>
          </w:p>
        </w:tc>
        <w:tc>
          <w:tcPr>
            <w:tcW w:w="835" w:type="dxa"/>
            <w:vAlign w:val="center"/>
          </w:tcPr>
          <w:p w:rsidR="00470AF9" w:rsidRPr="004A2074" w:rsidRDefault="00470AF9" w:rsidP="009B26FB">
            <w:pPr>
              <w:spacing w:after="0" w:line="240" w:lineRule="auto"/>
              <w:jc w:val="center"/>
              <w:rPr>
                <w:rFonts w:ascii="Times New Roman" w:hAnsi="Times New Roman" w:cs="Times New Roman"/>
                <w:b/>
                <w:bCs/>
                <w:sz w:val="24"/>
                <w:szCs w:val="24"/>
              </w:rPr>
            </w:pPr>
            <w:r w:rsidRPr="004A2074">
              <w:rPr>
                <w:rFonts w:ascii="Times New Roman" w:hAnsi="Times New Roman" w:cs="Times New Roman"/>
                <w:b/>
                <w:bCs/>
                <w:sz w:val="24"/>
                <w:szCs w:val="24"/>
              </w:rPr>
              <w:t>32</w:t>
            </w:r>
          </w:p>
        </w:tc>
      </w:tr>
      <w:tr w:rsidR="00470AF9" w:rsidRPr="004A2074" w:rsidTr="009B26FB">
        <w:trPr>
          <w:trHeight w:val="548"/>
          <w:jc w:val="center"/>
        </w:trPr>
        <w:tc>
          <w:tcPr>
            <w:tcW w:w="823" w:type="dxa"/>
            <w:vAlign w:val="center"/>
          </w:tcPr>
          <w:p w:rsidR="00470AF9" w:rsidRPr="004A2074" w:rsidRDefault="00470AF9" w:rsidP="009B26FB">
            <w:pPr>
              <w:pStyle w:val="NormalWebCharChar"/>
              <w:numPr>
                <w:ilvl w:val="0"/>
                <w:numId w:val="1"/>
              </w:numPr>
              <w:spacing w:before="0" w:beforeAutospacing="0" w:after="0" w:afterAutospacing="0"/>
              <w:jc w:val="center"/>
            </w:pPr>
          </w:p>
        </w:tc>
        <w:tc>
          <w:tcPr>
            <w:tcW w:w="2515" w:type="dxa"/>
            <w:vAlign w:val="center"/>
          </w:tcPr>
          <w:p w:rsidR="00470AF9" w:rsidRPr="004A2074" w:rsidRDefault="00470AF9" w:rsidP="009B26FB">
            <w:pPr>
              <w:pStyle w:val="NormalWebCharChar"/>
              <w:spacing w:before="0" w:beforeAutospacing="0" w:after="0" w:afterAutospacing="0"/>
              <w:jc w:val="center"/>
            </w:pPr>
            <w:r w:rsidRPr="004A2074">
              <w:t>JLNMCH, Bhagalpur</w:t>
            </w:r>
          </w:p>
        </w:tc>
        <w:tc>
          <w:tcPr>
            <w:tcW w:w="1304" w:type="dxa"/>
            <w:vAlign w:val="center"/>
          </w:tcPr>
          <w:p w:rsidR="00470AF9" w:rsidRPr="004A2074" w:rsidRDefault="00306E19" w:rsidP="009B26FB">
            <w:pPr>
              <w:pStyle w:val="NormalWebCharChar"/>
              <w:spacing w:before="0" w:beforeAutospacing="0" w:after="0" w:afterAutospacing="0"/>
              <w:jc w:val="center"/>
              <w:rPr>
                <w:b/>
              </w:rPr>
            </w:pPr>
            <w:r w:rsidRPr="004A2074">
              <w:rPr>
                <w:b/>
              </w:rPr>
              <w:t>294</w:t>
            </w:r>
          </w:p>
        </w:tc>
        <w:tc>
          <w:tcPr>
            <w:tcW w:w="739" w:type="dxa"/>
            <w:vAlign w:val="center"/>
          </w:tcPr>
          <w:p w:rsidR="00470AF9" w:rsidRPr="004A2074" w:rsidRDefault="00306E19" w:rsidP="009B26FB">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99</w:t>
            </w:r>
          </w:p>
        </w:tc>
        <w:tc>
          <w:tcPr>
            <w:tcW w:w="1213" w:type="dxa"/>
            <w:gridSpan w:val="2"/>
            <w:vAlign w:val="center"/>
          </w:tcPr>
          <w:p w:rsidR="00470AF9" w:rsidRPr="004A2074" w:rsidRDefault="00470AF9" w:rsidP="00306E19">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9</w:t>
            </w:r>
            <w:r w:rsidR="00306E19" w:rsidRPr="004A2074">
              <w:rPr>
                <w:rFonts w:ascii="Times New Roman" w:hAnsi="Times New Roman" w:cs="Times New Roman"/>
                <w:sz w:val="24"/>
                <w:szCs w:val="24"/>
              </w:rPr>
              <w:t>9</w:t>
            </w:r>
          </w:p>
        </w:tc>
        <w:tc>
          <w:tcPr>
            <w:tcW w:w="753" w:type="dxa"/>
            <w:vAlign w:val="center"/>
          </w:tcPr>
          <w:p w:rsidR="00470AF9" w:rsidRPr="004A2074" w:rsidRDefault="00306E19" w:rsidP="009B26FB">
            <w:pPr>
              <w:spacing w:after="0" w:line="240" w:lineRule="auto"/>
              <w:jc w:val="center"/>
              <w:rPr>
                <w:rFonts w:ascii="Times New Roman" w:hAnsi="Times New Roman" w:cs="Times New Roman"/>
                <w:bCs/>
                <w:sz w:val="24"/>
                <w:szCs w:val="24"/>
              </w:rPr>
            </w:pPr>
            <w:r w:rsidRPr="004A2074">
              <w:rPr>
                <w:rFonts w:ascii="Times New Roman" w:hAnsi="Times New Roman" w:cs="Times New Roman"/>
                <w:bCs/>
                <w:sz w:val="24"/>
                <w:szCs w:val="24"/>
              </w:rPr>
              <w:t>198</w:t>
            </w:r>
          </w:p>
        </w:tc>
        <w:tc>
          <w:tcPr>
            <w:tcW w:w="739" w:type="dxa"/>
            <w:vAlign w:val="center"/>
          </w:tcPr>
          <w:p w:rsidR="00470AF9" w:rsidRPr="004A2074" w:rsidRDefault="00470AF9" w:rsidP="009B26FB">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3</w:t>
            </w:r>
            <w:r w:rsidR="00306E19" w:rsidRPr="004A2074">
              <w:rPr>
                <w:rFonts w:ascii="Times New Roman" w:hAnsi="Times New Roman" w:cs="Times New Roman"/>
                <w:sz w:val="24"/>
                <w:szCs w:val="24"/>
              </w:rPr>
              <w:t>5</w:t>
            </w:r>
          </w:p>
        </w:tc>
        <w:tc>
          <w:tcPr>
            <w:tcW w:w="1027" w:type="dxa"/>
            <w:vAlign w:val="center"/>
          </w:tcPr>
          <w:p w:rsidR="00470AF9" w:rsidRPr="004A2074" w:rsidRDefault="00306E19" w:rsidP="009B26FB">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19</w:t>
            </w:r>
          </w:p>
        </w:tc>
        <w:tc>
          <w:tcPr>
            <w:tcW w:w="835" w:type="dxa"/>
            <w:vAlign w:val="center"/>
          </w:tcPr>
          <w:p w:rsidR="00470AF9" w:rsidRPr="004A2074" w:rsidRDefault="00470AF9" w:rsidP="009B26FB">
            <w:pPr>
              <w:spacing w:after="0" w:line="240" w:lineRule="auto"/>
              <w:jc w:val="center"/>
              <w:rPr>
                <w:rFonts w:ascii="Times New Roman" w:hAnsi="Times New Roman" w:cs="Times New Roman"/>
                <w:bCs/>
                <w:sz w:val="24"/>
                <w:szCs w:val="24"/>
              </w:rPr>
            </w:pPr>
            <w:r w:rsidRPr="004A2074">
              <w:rPr>
                <w:rFonts w:ascii="Times New Roman" w:hAnsi="Times New Roman" w:cs="Times New Roman"/>
                <w:bCs/>
                <w:sz w:val="24"/>
                <w:szCs w:val="24"/>
              </w:rPr>
              <w:t>5</w:t>
            </w:r>
            <w:r w:rsidR="00306E19" w:rsidRPr="004A2074">
              <w:rPr>
                <w:rFonts w:ascii="Times New Roman" w:hAnsi="Times New Roman" w:cs="Times New Roman"/>
                <w:bCs/>
                <w:sz w:val="24"/>
                <w:szCs w:val="24"/>
              </w:rPr>
              <w:t>4</w:t>
            </w:r>
          </w:p>
        </w:tc>
      </w:tr>
      <w:tr w:rsidR="00470AF9" w:rsidRPr="004A2074" w:rsidTr="009B26FB">
        <w:trPr>
          <w:trHeight w:val="458"/>
          <w:jc w:val="center"/>
        </w:trPr>
        <w:tc>
          <w:tcPr>
            <w:tcW w:w="823" w:type="dxa"/>
            <w:vAlign w:val="center"/>
          </w:tcPr>
          <w:p w:rsidR="00470AF9" w:rsidRPr="004A2074" w:rsidRDefault="00470AF9" w:rsidP="009B26FB">
            <w:pPr>
              <w:pStyle w:val="NormalWebCharChar"/>
              <w:spacing w:before="0" w:beforeAutospacing="0" w:after="0" w:afterAutospacing="0"/>
              <w:jc w:val="center"/>
            </w:pPr>
          </w:p>
        </w:tc>
        <w:tc>
          <w:tcPr>
            <w:tcW w:w="2515" w:type="dxa"/>
            <w:vAlign w:val="center"/>
          </w:tcPr>
          <w:p w:rsidR="00470AF9" w:rsidRPr="004A2074" w:rsidRDefault="00470AF9" w:rsidP="009B26FB">
            <w:pPr>
              <w:pStyle w:val="NormalWebCharChar"/>
              <w:spacing w:before="0" w:beforeAutospacing="0" w:after="0" w:afterAutospacing="0"/>
              <w:jc w:val="center"/>
              <w:rPr>
                <w:b/>
                <w:bCs/>
              </w:rPr>
            </w:pPr>
            <w:r w:rsidRPr="004A2074">
              <w:rPr>
                <w:b/>
                <w:bCs/>
              </w:rPr>
              <w:t xml:space="preserve">Total (NBS </w:t>
            </w:r>
            <w:r w:rsidRPr="004A2074">
              <w:rPr>
                <w:b/>
                <w:bCs/>
                <w:lang w:val="en-IN"/>
              </w:rPr>
              <w:t>centres</w:t>
            </w:r>
            <w:r w:rsidRPr="004A2074">
              <w:rPr>
                <w:b/>
                <w:bCs/>
              </w:rPr>
              <w:t>)</w:t>
            </w:r>
          </w:p>
        </w:tc>
        <w:tc>
          <w:tcPr>
            <w:tcW w:w="1304" w:type="dxa"/>
            <w:vAlign w:val="center"/>
          </w:tcPr>
          <w:p w:rsidR="00470AF9" w:rsidRPr="004A2074" w:rsidRDefault="002232EF" w:rsidP="009B26FB">
            <w:pPr>
              <w:jc w:val="center"/>
              <w:rPr>
                <w:rFonts w:ascii="Times New Roman" w:hAnsi="Times New Roman" w:cs="Times New Roman"/>
                <w:b/>
                <w:sz w:val="24"/>
                <w:szCs w:val="24"/>
              </w:rPr>
            </w:pPr>
            <w:r w:rsidRPr="004A2074">
              <w:rPr>
                <w:rFonts w:ascii="Times New Roman" w:hAnsi="Times New Roman" w:cs="Times New Roman"/>
                <w:b/>
                <w:sz w:val="24"/>
                <w:szCs w:val="24"/>
              </w:rPr>
              <w:t>3751</w:t>
            </w:r>
          </w:p>
        </w:tc>
        <w:tc>
          <w:tcPr>
            <w:tcW w:w="739" w:type="dxa"/>
            <w:vAlign w:val="center"/>
          </w:tcPr>
          <w:p w:rsidR="00470AF9" w:rsidRPr="004A2074" w:rsidRDefault="002232EF" w:rsidP="009B26FB">
            <w:pPr>
              <w:jc w:val="center"/>
              <w:rPr>
                <w:rFonts w:ascii="Times New Roman" w:hAnsi="Times New Roman" w:cs="Times New Roman"/>
                <w:sz w:val="24"/>
                <w:szCs w:val="24"/>
              </w:rPr>
            </w:pPr>
            <w:r w:rsidRPr="004A2074">
              <w:rPr>
                <w:rFonts w:ascii="Times New Roman" w:hAnsi="Times New Roman" w:cs="Times New Roman"/>
                <w:sz w:val="24"/>
                <w:szCs w:val="24"/>
              </w:rPr>
              <w:t>1693</w:t>
            </w:r>
          </w:p>
        </w:tc>
        <w:tc>
          <w:tcPr>
            <w:tcW w:w="1213" w:type="dxa"/>
            <w:gridSpan w:val="2"/>
            <w:vAlign w:val="center"/>
          </w:tcPr>
          <w:p w:rsidR="00470AF9" w:rsidRPr="004A2074" w:rsidRDefault="002232EF" w:rsidP="009B26FB">
            <w:pPr>
              <w:jc w:val="center"/>
              <w:rPr>
                <w:rFonts w:ascii="Times New Roman" w:hAnsi="Times New Roman" w:cs="Times New Roman"/>
                <w:sz w:val="24"/>
                <w:szCs w:val="24"/>
              </w:rPr>
            </w:pPr>
            <w:r w:rsidRPr="004A2074">
              <w:rPr>
                <w:rFonts w:ascii="Times New Roman" w:hAnsi="Times New Roman" w:cs="Times New Roman"/>
                <w:sz w:val="24"/>
                <w:szCs w:val="24"/>
              </w:rPr>
              <w:t>1609</w:t>
            </w:r>
          </w:p>
        </w:tc>
        <w:tc>
          <w:tcPr>
            <w:tcW w:w="753" w:type="dxa"/>
            <w:vAlign w:val="center"/>
          </w:tcPr>
          <w:p w:rsidR="00470AF9" w:rsidRPr="004A2074" w:rsidRDefault="002232EF" w:rsidP="009B26FB">
            <w:pPr>
              <w:jc w:val="center"/>
              <w:rPr>
                <w:rFonts w:ascii="Times New Roman" w:hAnsi="Times New Roman" w:cs="Times New Roman"/>
                <w:sz w:val="24"/>
                <w:szCs w:val="24"/>
              </w:rPr>
            </w:pPr>
            <w:r w:rsidRPr="004A2074">
              <w:rPr>
                <w:rFonts w:ascii="Times New Roman" w:hAnsi="Times New Roman" w:cs="Times New Roman"/>
                <w:sz w:val="24"/>
                <w:szCs w:val="24"/>
              </w:rPr>
              <w:t>3302</w:t>
            </w:r>
          </w:p>
        </w:tc>
        <w:tc>
          <w:tcPr>
            <w:tcW w:w="739" w:type="dxa"/>
            <w:vAlign w:val="center"/>
          </w:tcPr>
          <w:p w:rsidR="00470AF9" w:rsidRPr="004A2074" w:rsidRDefault="002232EF" w:rsidP="009B26FB">
            <w:pPr>
              <w:jc w:val="center"/>
              <w:rPr>
                <w:rFonts w:ascii="Times New Roman" w:hAnsi="Times New Roman" w:cs="Times New Roman"/>
                <w:sz w:val="24"/>
                <w:szCs w:val="24"/>
              </w:rPr>
            </w:pPr>
            <w:r w:rsidRPr="004A2074">
              <w:rPr>
                <w:rFonts w:ascii="Times New Roman" w:hAnsi="Times New Roman" w:cs="Times New Roman"/>
                <w:sz w:val="24"/>
                <w:szCs w:val="24"/>
              </w:rPr>
              <w:t>245</w:t>
            </w:r>
          </w:p>
        </w:tc>
        <w:tc>
          <w:tcPr>
            <w:tcW w:w="1027" w:type="dxa"/>
            <w:vAlign w:val="center"/>
          </w:tcPr>
          <w:p w:rsidR="00470AF9" w:rsidRPr="004A2074" w:rsidRDefault="002232EF" w:rsidP="009B26FB">
            <w:pPr>
              <w:jc w:val="center"/>
              <w:rPr>
                <w:rFonts w:ascii="Times New Roman" w:hAnsi="Times New Roman" w:cs="Times New Roman"/>
                <w:sz w:val="24"/>
                <w:szCs w:val="24"/>
              </w:rPr>
            </w:pPr>
            <w:r w:rsidRPr="004A2074">
              <w:rPr>
                <w:rFonts w:ascii="Times New Roman" w:hAnsi="Times New Roman" w:cs="Times New Roman"/>
                <w:sz w:val="24"/>
                <w:szCs w:val="24"/>
              </w:rPr>
              <w:t>193</w:t>
            </w:r>
          </w:p>
        </w:tc>
        <w:tc>
          <w:tcPr>
            <w:tcW w:w="835" w:type="dxa"/>
            <w:vAlign w:val="center"/>
          </w:tcPr>
          <w:p w:rsidR="00470AF9" w:rsidRPr="004A2074" w:rsidRDefault="002232EF" w:rsidP="009B26FB">
            <w:pPr>
              <w:jc w:val="center"/>
              <w:rPr>
                <w:rFonts w:ascii="Times New Roman" w:hAnsi="Times New Roman" w:cs="Times New Roman"/>
                <w:sz w:val="24"/>
                <w:szCs w:val="24"/>
              </w:rPr>
            </w:pPr>
            <w:r w:rsidRPr="004A2074">
              <w:rPr>
                <w:rFonts w:ascii="Times New Roman" w:hAnsi="Times New Roman" w:cs="Times New Roman"/>
                <w:sz w:val="24"/>
                <w:szCs w:val="24"/>
              </w:rPr>
              <w:t>438</w:t>
            </w:r>
          </w:p>
        </w:tc>
      </w:tr>
      <w:tr w:rsidR="00470AF9" w:rsidRPr="004A2074" w:rsidTr="009B26FB">
        <w:trPr>
          <w:jc w:val="center"/>
        </w:trPr>
        <w:tc>
          <w:tcPr>
            <w:tcW w:w="823" w:type="dxa"/>
            <w:tcBorders>
              <w:bottom w:val="single" w:sz="4" w:space="0" w:color="auto"/>
            </w:tcBorders>
            <w:shd w:val="clear" w:color="auto" w:fill="D9D9D9"/>
            <w:vAlign w:val="center"/>
          </w:tcPr>
          <w:p w:rsidR="00470AF9" w:rsidRPr="004A2074" w:rsidRDefault="00470AF9" w:rsidP="009B26FB">
            <w:pPr>
              <w:pStyle w:val="NormalWebCharChar"/>
              <w:jc w:val="center"/>
            </w:pPr>
          </w:p>
        </w:tc>
        <w:tc>
          <w:tcPr>
            <w:tcW w:w="2515" w:type="dxa"/>
            <w:tcBorders>
              <w:bottom w:val="single" w:sz="4" w:space="0" w:color="auto"/>
            </w:tcBorders>
            <w:shd w:val="clear" w:color="auto" w:fill="D9D9D9"/>
            <w:vAlign w:val="center"/>
          </w:tcPr>
          <w:p w:rsidR="00470AF9" w:rsidRPr="004A2074" w:rsidRDefault="00470AF9" w:rsidP="009B26FB">
            <w:pPr>
              <w:pStyle w:val="NormalWebCharChar"/>
              <w:jc w:val="center"/>
              <w:rPr>
                <w:b/>
                <w:bCs/>
                <w:highlight w:val="yellow"/>
              </w:rPr>
            </w:pPr>
            <w:r w:rsidRPr="004A2074">
              <w:rPr>
                <w:b/>
                <w:bCs/>
              </w:rPr>
              <w:t>Overall Total</w:t>
            </w:r>
          </w:p>
        </w:tc>
        <w:tc>
          <w:tcPr>
            <w:tcW w:w="1304" w:type="dxa"/>
            <w:tcBorders>
              <w:bottom w:val="single" w:sz="4" w:space="0" w:color="auto"/>
            </w:tcBorders>
            <w:shd w:val="clear" w:color="auto" w:fill="D9D9D9"/>
            <w:vAlign w:val="center"/>
          </w:tcPr>
          <w:p w:rsidR="00470AF9" w:rsidRPr="004A2074" w:rsidRDefault="008431E0" w:rsidP="009B26FB">
            <w:pPr>
              <w:jc w:val="center"/>
              <w:rPr>
                <w:rFonts w:ascii="Times New Roman" w:hAnsi="Times New Roman" w:cs="Times New Roman"/>
                <w:b/>
                <w:sz w:val="24"/>
                <w:szCs w:val="24"/>
              </w:rPr>
            </w:pPr>
            <w:r w:rsidRPr="004A2074">
              <w:rPr>
                <w:rFonts w:ascii="Times New Roman" w:hAnsi="Times New Roman" w:cs="Times New Roman"/>
                <w:b/>
                <w:sz w:val="24"/>
                <w:szCs w:val="24"/>
              </w:rPr>
              <w:t>6042</w:t>
            </w:r>
          </w:p>
        </w:tc>
        <w:tc>
          <w:tcPr>
            <w:tcW w:w="739" w:type="dxa"/>
            <w:tcBorders>
              <w:bottom w:val="single" w:sz="4" w:space="0" w:color="auto"/>
            </w:tcBorders>
            <w:shd w:val="clear" w:color="auto" w:fill="D9D9D9"/>
            <w:vAlign w:val="center"/>
          </w:tcPr>
          <w:p w:rsidR="00470AF9" w:rsidRPr="004A2074" w:rsidRDefault="005C7BF6" w:rsidP="009B26FB">
            <w:pPr>
              <w:jc w:val="center"/>
              <w:rPr>
                <w:rFonts w:ascii="Times New Roman" w:hAnsi="Times New Roman" w:cs="Times New Roman"/>
                <w:b/>
                <w:sz w:val="24"/>
                <w:szCs w:val="24"/>
              </w:rPr>
            </w:pPr>
            <w:r w:rsidRPr="004A2074">
              <w:rPr>
                <w:rFonts w:ascii="Times New Roman" w:hAnsi="Times New Roman" w:cs="Times New Roman"/>
                <w:b/>
                <w:sz w:val="24"/>
                <w:szCs w:val="24"/>
              </w:rPr>
              <w:t>2597</w:t>
            </w:r>
          </w:p>
        </w:tc>
        <w:tc>
          <w:tcPr>
            <w:tcW w:w="1213" w:type="dxa"/>
            <w:gridSpan w:val="2"/>
            <w:tcBorders>
              <w:bottom w:val="single" w:sz="4" w:space="0" w:color="auto"/>
            </w:tcBorders>
            <w:shd w:val="clear" w:color="auto" w:fill="D9D9D9"/>
            <w:vAlign w:val="center"/>
          </w:tcPr>
          <w:p w:rsidR="00470AF9" w:rsidRPr="004A2074" w:rsidRDefault="005C7BF6" w:rsidP="009B26FB">
            <w:pPr>
              <w:jc w:val="center"/>
              <w:rPr>
                <w:rFonts w:ascii="Times New Roman" w:hAnsi="Times New Roman" w:cs="Times New Roman"/>
                <w:b/>
                <w:sz w:val="24"/>
                <w:szCs w:val="24"/>
              </w:rPr>
            </w:pPr>
            <w:r w:rsidRPr="004A2074">
              <w:rPr>
                <w:rFonts w:ascii="Times New Roman" w:hAnsi="Times New Roman" w:cs="Times New Roman"/>
                <w:b/>
                <w:sz w:val="24"/>
                <w:szCs w:val="24"/>
              </w:rPr>
              <w:t>2503</w:t>
            </w:r>
          </w:p>
        </w:tc>
        <w:tc>
          <w:tcPr>
            <w:tcW w:w="753" w:type="dxa"/>
            <w:tcBorders>
              <w:bottom w:val="single" w:sz="4" w:space="0" w:color="auto"/>
            </w:tcBorders>
            <w:shd w:val="clear" w:color="auto" w:fill="D9D9D9"/>
            <w:vAlign w:val="center"/>
          </w:tcPr>
          <w:p w:rsidR="00470AF9" w:rsidRPr="004A2074" w:rsidRDefault="004645D1" w:rsidP="009B26FB">
            <w:pPr>
              <w:jc w:val="center"/>
              <w:rPr>
                <w:rFonts w:ascii="Times New Roman" w:hAnsi="Times New Roman" w:cs="Times New Roman"/>
                <w:b/>
                <w:sz w:val="24"/>
                <w:szCs w:val="24"/>
              </w:rPr>
            </w:pPr>
            <w:r w:rsidRPr="004A2074">
              <w:rPr>
                <w:rFonts w:ascii="Times New Roman" w:hAnsi="Times New Roman" w:cs="Times New Roman"/>
                <w:b/>
                <w:sz w:val="24"/>
                <w:szCs w:val="24"/>
              </w:rPr>
              <w:t>5100</w:t>
            </w:r>
          </w:p>
        </w:tc>
        <w:tc>
          <w:tcPr>
            <w:tcW w:w="739" w:type="dxa"/>
            <w:tcBorders>
              <w:bottom w:val="single" w:sz="4" w:space="0" w:color="auto"/>
            </w:tcBorders>
            <w:shd w:val="clear" w:color="auto" w:fill="D9D9D9"/>
            <w:vAlign w:val="center"/>
          </w:tcPr>
          <w:p w:rsidR="00470AF9" w:rsidRPr="004A2074" w:rsidRDefault="004645D1" w:rsidP="009B26FB">
            <w:pPr>
              <w:jc w:val="center"/>
              <w:rPr>
                <w:rFonts w:ascii="Times New Roman" w:hAnsi="Times New Roman" w:cs="Times New Roman"/>
                <w:b/>
                <w:sz w:val="24"/>
                <w:szCs w:val="24"/>
              </w:rPr>
            </w:pPr>
            <w:r w:rsidRPr="004A2074">
              <w:rPr>
                <w:rFonts w:ascii="Times New Roman" w:hAnsi="Times New Roman" w:cs="Times New Roman"/>
                <w:b/>
                <w:sz w:val="24"/>
                <w:szCs w:val="24"/>
              </w:rPr>
              <w:t>290</w:t>
            </w:r>
          </w:p>
        </w:tc>
        <w:tc>
          <w:tcPr>
            <w:tcW w:w="1027" w:type="dxa"/>
            <w:tcBorders>
              <w:bottom w:val="single" w:sz="4" w:space="0" w:color="auto"/>
            </w:tcBorders>
            <w:shd w:val="clear" w:color="auto" w:fill="D9D9D9"/>
            <w:vAlign w:val="center"/>
          </w:tcPr>
          <w:p w:rsidR="00470AF9" w:rsidRPr="004A2074" w:rsidRDefault="004645D1" w:rsidP="009B26FB">
            <w:pPr>
              <w:jc w:val="center"/>
              <w:rPr>
                <w:rFonts w:ascii="Times New Roman" w:hAnsi="Times New Roman" w:cs="Times New Roman"/>
                <w:b/>
                <w:sz w:val="24"/>
                <w:szCs w:val="24"/>
              </w:rPr>
            </w:pPr>
            <w:r w:rsidRPr="004A2074">
              <w:rPr>
                <w:rFonts w:ascii="Times New Roman" w:hAnsi="Times New Roman" w:cs="Times New Roman"/>
                <w:b/>
                <w:sz w:val="24"/>
                <w:szCs w:val="24"/>
              </w:rPr>
              <w:t>230</w:t>
            </w:r>
          </w:p>
        </w:tc>
        <w:tc>
          <w:tcPr>
            <w:tcW w:w="835" w:type="dxa"/>
            <w:tcBorders>
              <w:bottom w:val="single" w:sz="4" w:space="0" w:color="auto"/>
            </w:tcBorders>
            <w:shd w:val="clear" w:color="auto" w:fill="D9D9D9"/>
            <w:vAlign w:val="center"/>
          </w:tcPr>
          <w:p w:rsidR="00470AF9" w:rsidRPr="004A2074" w:rsidRDefault="004645D1" w:rsidP="009B26FB">
            <w:pPr>
              <w:jc w:val="center"/>
              <w:rPr>
                <w:rFonts w:ascii="Times New Roman" w:hAnsi="Times New Roman" w:cs="Times New Roman"/>
                <w:b/>
                <w:sz w:val="24"/>
                <w:szCs w:val="24"/>
              </w:rPr>
            </w:pPr>
            <w:r w:rsidRPr="004A2074">
              <w:rPr>
                <w:rFonts w:ascii="Times New Roman" w:hAnsi="Times New Roman" w:cs="Times New Roman"/>
                <w:b/>
                <w:sz w:val="24"/>
                <w:szCs w:val="24"/>
              </w:rPr>
              <w:t>520</w:t>
            </w:r>
          </w:p>
        </w:tc>
      </w:tr>
    </w:tbl>
    <w:p w:rsidR="00D2295A" w:rsidRPr="004A2074" w:rsidRDefault="00B27342" w:rsidP="00607B57">
      <w:pPr>
        <w:pStyle w:val="NormalWebCharChar"/>
        <w:numPr>
          <w:ilvl w:val="0"/>
          <w:numId w:val="7"/>
        </w:numPr>
        <w:rPr>
          <w:b/>
        </w:rPr>
      </w:pPr>
      <w:r w:rsidRPr="004A2074">
        <w:rPr>
          <w:b/>
        </w:rPr>
        <w:t>School screening (at OSC)</w:t>
      </w:r>
    </w:p>
    <w:tbl>
      <w:tblPr>
        <w:tblW w:w="9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09"/>
        <w:gridCol w:w="2980"/>
        <w:gridCol w:w="1170"/>
        <w:gridCol w:w="1360"/>
        <w:gridCol w:w="1422"/>
        <w:gridCol w:w="1516"/>
      </w:tblGrid>
      <w:tr w:rsidR="00F55BD4" w:rsidRPr="004A2074" w:rsidTr="00CC659C">
        <w:trPr>
          <w:trHeight w:val="463"/>
          <w:jc w:val="center"/>
        </w:trPr>
        <w:tc>
          <w:tcPr>
            <w:tcW w:w="1409" w:type="dxa"/>
            <w:vMerge w:val="restart"/>
            <w:tcBorders>
              <w:top w:val="single" w:sz="4" w:space="0" w:color="000000"/>
              <w:left w:val="single" w:sz="4" w:space="0" w:color="000000"/>
              <w:right w:val="single" w:sz="4" w:space="0" w:color="000000"/>
            </w:tcBorders>
            <w:vAlign w:val="center"/>
          </w:tcPr>
          <w:p w:rsidR="00F55BD4" w:rsidRPr="004A2074" w:rsidRDefault="00F55BD4" w:rsidP="00CC659C">
            <w:pPr>
              <w:spacing w:after="0" w:line="240" w:lineRule="auto"/>
              <w:jc w:val="center"/>
              <w:rPr>
                <w:rFonts w:ascii="Times New Roman" w:eastAsia="Calibri" w:hAnsi="Times New Roman"/>
                <w:b/>
                <w:sz w:val="24"/>
                <w:szCs w:val="24"/>
              </w:rPr>
            </w:pPr>
          </w:p>
          <w:p w:rsidR="00F55BD4" w:rsidRPr="004A2074" w:rsidRDefault="00F55BD4" w:rsidP="00CC659C">
            <w:pPr>
              <w:spacing w:after="0" w:line="240" w:lineRule="auto"/>
              <w:jc w:val="center"/>
              <w:rPr>
                <w:rFonts w:ascii="Times New Roman" w:eastAsia="Calibri" w:hAnsi="Times New Roman"/>
                <w:b/>
                <w:sz w:val="24"/>
                <w:szCs w:val="24"/>
              </w:rPr>
            </w:pPr>
            <w:r w:rsidRPr="004A2074">
              <w:rPr>
                <w:rFonts w:ascii="Times New Roman" w:eastAsia="Calibri" w:hAnsi="Times New Roman"/>
                <w:b/>
                <w:sz w:val="24"/>
                <w:szCs w:val="24"/>
              </w:rPr>
              <w:t>Date</w:t>
            </w:r>
          </w:p>
        </w:tc>
        <w:tc>
          <w:tcPr>
            <w:tcW w:w="2980" w:type="dxa"/>
            <w:vMerge w:val="restart"/>
            <w:tcBorders>
              <w:top w:val="single" w:sz="4" w:space="0" w:color="000000"/>
              <w:left w:val="single" w:sz="4" w:space="0" w:color="000000"/>
              <w:right w:val="single" w:sz="4" w:space="0" w:color="000000"/>
            </w:tcBorders>
            <w:vAlign w:val="center"/>
          </w:tcPr>
          <w:p w:rsidR="00F55BD4" w:rsidRPr="004A2074" w:rsidRDefault="00F55BD4" w:rsidP="00CC659C">
            <w:pPr>
              <w:spacing w:after="0" w:line="240" w:lineRule="auto"/>
              <w:jc w:val="center"/>
              <w:rPr>
                <w:rFonts w:ascii="Times New Roman" w:eastAsia="Calibri" w:hAnsi="Times New Roman"/>
                <w:b/>
                <w:sz w:val="24"/>
                <w:szCs w:val="24"/>
              </w:rPr>
            </w:pPr>
          </w:p>
          <w:p w:rsidR="00F55BD4" w:rsidRPr="004A2074" w:rsidRDefault="00F55BD4" w:rsidP="00CC659C">
            <w:pPr>
              <w:spacing w:after="0" w:line="240" w:lineRule="auto"/>
              <w:jc w:val="center"/>
              <w:rPr>
                <w:rFonts w:ascii="Times New Roman" w:eastAsia="Calibri" w:hAnsi="Times New Roman"/>
                <w:b/>
                <w:sz w:val="24"/>
                <w:szCs w:val="24"/>
              </w:rPr>
            </w:pPr>
            <w:r w:rsidRPr="004A2074">
              <w:rPr>
                <w:rFonts w:ascii="Times New Roman" w:eastAsia="Calibri" w:hAnsi="Times New Roman"/>
                <w:b/>
                <w:sz w:val="24"/>
                <w:szCs w:val="24"/>
              </w:rPr>
              <w:t>Name of the School</w:t>
            </w:r>
          </w:p>
        </w:tc>
        <w:tc>
          <w:tcPr>
            <w:tcW w:w="1170" w:type="dxa"/>
            <w:vMerge w:val="restart"/>
            <w:tcBorders>
              <w:top w:val="single" w:sz="4" w:space="0" w:color="000000"/>
              <w:left w:val="single" w:sz="4" w:space="0" w:color="000000"/>
              <w:right w:val="single" w:sz="4" w:space="0" w:color="000000"/>
            </w:tcBorders>
            <w:vAlign w:val="center"/>
          </w:tcPr>
          <w:p w:rsidR="00F55BD4" w:rsidRPr="004A2074" w:rsidRDefault="00F55BD4" w:rsidP="00CC659C">
            <w:pPr>
              <w:spacing w:after="0" w:line="240" w:lineRule="auto"/>
              <w:jc w:val="center"/>
              <w:rPr>
                <w:rFonts w:ascii="Times New Roman" w:eastAsia="Calibri" w:hAnsi="Times New Roman"/>
                <w:b/>
                <w:sz w:val="24"/>
                <w:szCs w:val="24"/>
              </w:rPr>
            </w:pPr>
            <w:r w:rsidRPr="004A2074">
              <w:rPr>
                <w:rFonts w:ascii="Times New Roman" w:eastAsia="Calibri" w:hAnsi="Times New Roman"/>
                <w:b/>
                <w:sz w:val="24"/>
                <w:szCs w:val="24"/>
              </w:rPr>
              <w:t>Total screened</w:t>
            </w:r>
          </w:p>
        </w:tc>
        <w:tc>
          <w:tcPr>
            <w:tcW w:w="4298" w:type="dxa"/>
            <w:gridSpan w:val="3"/>
            <w:tcBorders>
              <w:top w:val="single" w:sz="4" w:space="0" w:color="000000"/>
              <w:left w:val="single" w:sz="4" w:space="0" w:color="000000"/>
              <w:bottom w:val="single" w:sz="4" w:space="0" w:color="000000"/>
              <w:right w:val="single" w:sz="4" w:space="0" w:color="000000"/>
            </w:tcBorders>
            <w:vAlign w:val="center"/>
          </w:tcPr>
          <w:p w:rsidR="00F55BD4" w:rsidRPr="004A2074" w:rsidRDefault="00F55BD4" w:rsidP="00CC659C">
            <w:pPr>
              <w:spacing w:after="0" w:line="240" w:lineRule="auto"/>
              <w:jc w:val="center"/>
              <w:rPr>
                <w:rFonts w:ascii="Times New Roman" w:eastAsia="Calibri" w:hAnsi="Times New Roman"/>
                <w:b/>
                <w:sz w:val="24"/>
                <w:szCs w:val="24"/>
              </w:rPr>
            </w:pPr>
            <w:r w:rsidRPr="004A2074">
              <w:rPr>
                <w:rFonts w:ascii="Times New Roman" w:eastAsia="Calibri" w:hAnsi="Times New Roman"/>
                <w:b/>
                <w:sz w:val="24"/>
                <w:szCs w:val="24"/>
              </w:rPr>
              <w:t>Total identified with communication disorders</w:t>
            </w:r>
          </w:p>
        </w:tc>
      </w:tr>
      <w:tr w:rsidR="00F55BD4" w:rsidRPr="004A2074" w:rsidTr="00CC659C">
        <w:trPr>
          <w:trHeight w:val="598"/>
          <w:jc w:val="center"/>
        </w:trPr>
        <w:tc>
          <w:tcPr>
            <w:tcW w:w="1409" w:type="dxa"/>
            <w:vMerge/>
            <w:tcBorders>
              <w:left w:val="single" w:sz="4" w:space="0" w:color="000000"/>
              <w:bottom w:val="single" w:sz="4" w:space="0" w:color="000000"/>
              <w:right w:val="single" w:sz="4" w:space="0" w:color="000000"/>
            </w:tcBorders>
            <w:vAlign w:val="center"/>
          </w:tcPr>
          <w:p w:rsidR="00F55BD4" w:rsidRPr="004A2074" w:rsidRDefault="00F55BD4" w:rsidP="00CC659C">
            <w:pPr>
              <w:spacing w:after="0" w:line="240" w:lineRule="auto"/>
              <w:jc w:val="center"/>
              <w:rPr>
                <w:rFonts w:ascii="Times New Roman" w:eastAsia="Calibri" w:hAnsi="Times New Roman"/>
                <w:b/>
                <w:sz w:val="24"/>
                <w:szCs w:val="24"/>
              </w:rPr>
            </w:pPr>
          </w:p>
        </w:tc>
        <w:tc>
          <w:tcPr>
            <w:tcW w:w="2980" w:type="dxa"/>
            <w:vMerge/>
            <w:tcBorders>
              <w:left w:val="single" w:sz="4" w:space="0" w:color="000000"/>
              <w:bottom w:val="single" w:sz="4" w:space="0" w:color="000000"/>
              <w:right w:val="single" w:sz="4" w:space="0" w:color="000000"/>
            </w:tcBorders>
            <w:vAlign w:val="center"/>
          </w:tcPr>
          <w:p w:rsidR="00F55BD4" w:rsidRPr="004A2074" w:rsidRDefault="00F55BD4" w:rsidP="00CC659C">
            <w:pPr>
              <w:spacing w:after="0" w:line="240" w:lineRule="auto"/>
              <w:jc w:val="center"/>
              <w:rPr>
                <w:rFonts w:ascii="Times New Roman" w:eastAsia="Calibri" w:hAnsi="Times New Roman"/>
                <w:b/>
                <w:sz w:val="24"/>
                <w:szCs w:val="24"/>
              </w:rPr>
            </w:pPr>
          </w:p>
        </w:tc>
        <w:tc>
          <w:tcPr>
            <w:tcW w:w="1170" w:type="dxa"/>
            <w:vMerge/>
            <w:tcBorders>
              <w:left w:val="single" w:sz="4" w:space="0" w:color="000000"/>
              <w:bottom w:val="single" w:sz="4" w:space="0" w:color="000000"/>
              <w:right w:val="single" w:sz="4" w:space="0" w:color="000000"/>
            </w:tcBorders>
            <w:vAlign w:val="center"/>
          </w:tcPr>
          <w:p w:rsidR="00F55BD4" w:rsidRPr="004A2074" w:rsidRDefault="00F55BD4" w:rsidP="00CC659C">
            <w:pPr>
              <w:spacing w:after="0" w:line="240" w:lineRule="auto"/>
              <w:jc w:val="center"/>
              <w:rPr>
                <w:rFonts w:ascii="Times New Roman" w:eastAsia="Calibri" w:hAnsi="Times New Roman"/>
                <w:b/>
                <w:sz w:val="24"/>
                <w:szCs w:val="24"/>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F55BD4" w:rsidRPr="004A2074" w:rsidRDefault="00F55BD4" w:rsidP="00CC659C">
            <w:pPr>
              <w:spacing w:after="0" w:line="240" w:lineRule="auto"/>
              <w:jc w:val="center"/>
              <w:rPr>
                <w:rFonts w:ascii="Times New Roman" w:eastAsia="Calibri" w:hAnsi="Times New Roman"/>
                <w:b/>
                <w:sz w:val="24"/>
                <w:szCs w:val="24"/>
              </w:rPr>
            </w:pPr>
            <w:r w:rsidRPr="004A2074">
              <w:rPr>
                <w:rFonts w:ascii="Times New Roman" w:eastAsia="Calibri" w:hAnsi="Times New Roman"/>
                <w:b/>
                <w:sz w:val="24"/>
                <w:szCs w:val="24"/>
              </w:rPr>
              <w:t>Ear related disorder</w:t>
            </w:r>
          </w:p>
        </w:tc>
        <w:tc>
          <w:tcPr>
            <w:tcW w:w="1422" w:type="dxa"/>
            <w:tcBorders>
              <w:top w:val="single" w:sz="4" w:space="0" w:color="000000"/>
              <w:left w:val="single" w:sz="4" w:space="0" w:color="000000"/>
              <w:bottom w:val="single" w:sz="4" w:space="0" w:color="000000"/>
              <w:right w:val="single" w:sz="4" w:space="0" w:color="000000"/>
            </w:tcBorders>
            <w:vAlign w:val="center"/>
          </w:tcPr>
          <w:p w:rsidR="00F55BD4" w:rsidRPr="004A2074" w:rsidRDefault="00F55BD4" w:rsidP="00CC659C">
            <w:pPr>
              <w:spacing w:after="0" w:line="240" w:lineRule="auto"/>
              <w:jc w:val="center"/>
              <w:rPr>
                <w:rFonts w:ascii="Times New Roman" w:eastAsia="Calibri" w:hAnsi="Times New Roman"/>
                <w:b/>
                <w:sz w:val="24"/>
                <w:szCs w:val="24"/>
              </w:rPr>
            </w:pPr>
            <w:r w:rsidRPr="004A2074">
              <w:rPr>
                <w:rFonts w:ascii="Times New Roman" w:eastAsia="Calibri" w:hAnsi="Times New Roman"/>
                <w:b/>
                <w:sz w:val="24"/>
                <w:szCs w:val="24"/>
              </w:rPr>
              <w:t>Hearing loss</w:t>
            </w:r>
          </w:p>
        </w:tc>
        <w:tc>
          <w:tcPr>
            <w:tcW w:w="1516" w:type="dxa"/>
            <w:tcBorders>
              <w:top w:val="single" w:sz="4" w:space="0" w:color="000000"/>
              <w:left w:val="single" w:sz="4" w:space="0" w:color="000000"/>
              <w:bottom w:val="single" w:sz="4" w:space="0" w:color="000000"/>
              <w:right w:val="single" w:sz="4" w:space="0" w:color="000000"/>
            </w:tcBorders>
            <w:vAlign w:val="center"/>
          </w:tcPr>
          <w:p w:rsidR="00F55BD4" w:rsidRPr="004A2074" w:rsidRDefault="00F55BD4" w:rsidP="00CC659C">
            <w:pPr>
              <w:spacing w:after="0" w:line="240" w:lineRule="auto"/>
              <w:jc w:val="center"/>
              <w:rPr>
                <w:rFonts w:ascii="Times New Roman" w:eastAsia="Calibri" w:hAnsi="Times New Roman"/>
                <w:b/>
                <w:sz w:val="24"/>
                <w:szCs w:val="24"/>
              </w:rPr>
            </w:pPr>
            <w:r w:rsidRPr="004A2074">
              <w:rPr>
                <w:rFonts w:ascii="Times New Roman" w:eastAsia="Calibri" w:hAnsi="Times New Roman"/>
                <w:b/>
                <w:sz w:val="24"/>
                <w:szCs w:val="24"/>
              </w:rPr>
              <w:t>Speech language disorders</w:t>
            </w:r>
          </w:p>
        </w:tc>
      </w:tr>
      <w:tr w:rsidR="00B27342" w:rsidRPr="004A2074" w:rsidTr="00CC659C">
        <w:trPr>
          <w:trHeight w:val="624"/>
          <w:jc w:val="center"/>
        </w:trPr>
        <w:tc>
          <w:tcPr>
            <w:tcW w:w="1409" w:type="dxa"/>
            <w:tcBorders>
              <w:left w:val="single" w:sz="4" w:space="0" w:color="000000"/>
              <w:right w:val="single" w:sz="4" w:space="0" w:color="000000"/>
            </w:tcBorders>
            <w:vAlign w:val="center"/>
          </w:tcPr>
          <w:p w:rsidR="00B27342" w:rsidRPr="004A2074" w:rsidRDefault="00B27342"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13.03.19</w:t>
            </w:r>
          </w:p>
        </w:tc>
        <w:tc>
          <w:tcPr>
            <w:tcW w:w="2980" w:type="dxa"/>
            <w:tcBorders>
              <w:left w:val="single" w:sz="4" w:space="0" w:color="000000"/>
              <w:right w:val="single" w:sz="4" w:space="0" w:color="000000"/>
            </w:tcBorders>
            <w:vAlign w:val="center"/>
          </w:tcPr>
          <w:p w:rsidR="00B27342" w:rsidRPr="004A2074" w:rsidRDefault="00B27342" w:rsidP="00697C38">
            <w:pPr>
              <w:tabs>
                <w:tab w:val="left" w:pos="630"/>
              </w:tabs>
              <w:spacing w:after="0" w:line="240" w:lineRule="auto"/>
              <w:ind w:left="-18"/>
              <w:jc w:val="center"/>
              <w:rPr>
                <w:rFonts w:ascii="Times New Roman" w:hAnsi="Times New Roman"/>
                <w:sz w:val="24"/>
                <w:szCs w:val="24"/>
              </w:rPr>
            </w:pPr>
            <w:proofErr w:type="spellStart"/>
            <w:r w:rsidRPr="004A2074">
              <w:rPr>
                <w:rFonts w:ascii="Times New Roman" w:eastAsia="Calibri" w:hAnsi="Times New Roman"/>
                <w:sz w:val="24"/>
                <w:szCs w:val="24"/>
              </w:rPr>
              <w:t>Periyapatna</w:t>
            </w:r>
            <w:proofErr w:type="spellEnd"/>
          </w:p>
        </w:tc>
        <w:tc>
          <w:tcPr>
            <w:tcW w:w="1170" w:type="dxa"/>
            <w:tcBorders>
              <w:left w:val="single" w:sz="4" w:space="0" w:color="000000"/>
              <w:right w:val="single" w:sz="4" w:space="0" w:color="000000"/>
            </w:tcBorders>
            <w:vAlign w:val="center"/>
          </w:tcPr>
          <w:p w:rsidR="00B27342" w:rsidRPr="004A2074" w:rsidRDefault="00B27342"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40</w:t>
            </w:r>
          </w:p>
        </w:tc>
        <w:tc>
          <w:tcPr>
            <w:tcW w:w="1360" w:type="dxa"/>
            <w:tcBorders>
              <w:top w:val="single" w:sz="4" w:space="0" w:color="000000"/>
              <w:left w:val="single" w:sz="4" w:space="0" w:color="000000"/>
              <w:right w:val="single" w:sz="4" w:space="0" w:color="000000"/>
            </w:tcBorders>
            <w:vAlign w:val="center"/>
          </w:tcPr>
          <w:p w:rsidR="00B27342" w:rsidRPr="004A2074" w:rsidRDefault="00B27342"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0</w:t>
            </w:r>
          </w:p>
        </w:tc>
        <w:tc>
          <w:tcPr>
            <w:tcW w:w="1422" w:type="dxa"/>
            <w:tcBorders>
              <w:top w:val="single" w:sz="4" w:space="0" w:color="000000"/>
              <w:left w:val="single" w:sz="4" w:space="0" w:color="000000"/>
              <w:right w:val="single" w:sz="4" w:space="0" w:color="000000"/>
            </w:tcBorders>
            <w:vAlign w:val="center"/>
          </w:tcPr>
          <w:p w:rsidR="00B27342" w:rsidRPr="004A2074" w:rsidRDefault="00B27342"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0</w:t>
            </w:r>
          </w:p>
        </w:tc>
        <w:tc>
          <w:tcPr>
            <w:tcW w:w="1516" w:type="dxa"/>
            <w:tcBorders>
              <w:top w:val="single" w:sz="4" w:space="0" w:color="000000"/>
              <w:left w:val="single" w:sz="4" w:space="0" w:color="000000"/>
              <w:right w:val="single" w:sz="4" w:space="0" w:color="000000"/>
            </w:tcBorders>
            <w:vAlign w:val="center"/>
          </w:tcPr>
          <w:p w:rsidR="00B27342" w:rsidRPr="004A2074" w:rsidRDefault="00B27342"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2</w:t>
            </w:r>
          </w:p>
        </w:tc>
      </w:tr>
      <w:tr w:rsidR="00B27342" w:rsidRPr="004A2074" w:rsidTr="00CC659C">
        <w:trPr>
          <w:trHeight w:val="692"/>
          <w:jc w:val="center"/>
        </w:trPr>
        <w:tc>
          <w:tcPr>
            <w:tcW w:w="1409" w:type="dxa"/>
            <w:tcBorders>
              <w:left w:val="single" w:sz="4" w:space="0" w:color="000000"/>
              <w:right w:val="single" w:sz="4" w:space="0" w:color="000000"/>
            </w:tcBorders>
            <w:vAlign w:val="center"/>
          </w:tcPr>
          <w:p w:rsidR="00B27342" w:rsidRPr="004A2074" w:rsidRDefault="00B27342"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15.03.19</w:t>
            </w:r>
          </w:p>
        </w:tc>
        <w:tc>
          <w:tcPr>
            <w:tcW w:w="2980" w:type="dxa"/>
            <w:tcBorders>
              <w:left w:val="single" w:sz="4" w:space="0" w:color="000000"/>
              <w:right w:val="single" w:sz="4" w:space="0" w:color="000000"/>
            </w:tcBorders>
            <w:vAlign w:val="center"/>
          </w:tcPr>
          <w:p w:rsidR="00B27342" w:rsidRPr="004A2074" w:rsidRDefault="00B27342" w:rsidP="00697C38">
            <w:pPr>
              <w:tabs>
                <w:tab w:val="left" w:pos="630"/>
              </w:tabs>
              <w:spacing w:after="0" w:line="240" w:lineRule="auto"/>
              <w:ind w:left="-18"/>
              <w:jc w:val="center"/>
              <w:rPr>
                <w:rFonts w:ascii="Times New Roman" w:hAnsi="Times New Roman"/>
                <w:sz w:val="24"/>
                <w:szCs w:val="24"/>
              </w:rPr>
            </w:pPr>
            <w:r w:rsidRPr="004A2074">
              <w:rPr>
                <w:rFonts w:ascii="Times New Roman" w:hAnsi="Times New Roman"/>
                <w:sz w:val="24"/>
                <w:szCs w:val="24"/>
              </w:rPr>
              <w:t xml:space="preserve">Government school, </w:t>
            </w:r>
            <w:proofErr w:type="spellStart"/>
            <w:r w:rsidRPr="004A2074">
              <w:rPr>
                <w:rFonts w:ascii="Times New Roman" w:hAnsi="Times New Roman"/>
                <w:sz w:val="24"/>
                <w:szCs w:val="24"/>
              </w:rPr>
              <w:t>Varuna</w:t>
            </w:r>
            <w:proofErr w:type="spellEnd"/>
          </w:p>
        </w:tc>
        <w:tc>
          <w:tcPr>
            <w:tcW w:w="1170" w:type="dxa"/>
            <w:tcBorders>
              <w:left w:val="single" w:sz="4" w:space="0" w:color="000000"/>
              <w:right w:val="single" w:sz="4" w:space="0" w:color="000000"/>
            </w:tcBorders>
            <w:vAlign w:val="center"/>
          </w:tcPr>
          <w:p w:rsidR="00B27342" w:rsidRPr="004A2074" w:rsidRDefault="00B27342"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90</w:t>
            </w:r>
          </w:p>
        </w:tc>
        <w:tc>
          <w:tcPr>
            <w:tcW w:w="1360" w:type="dxa"/>
            <w:tcBorders>
              <w:top w:val="single" w:sz="4" w:space="0" w:color="000000"/>
              <w:left w:val="single" w:sz="4" w:space="0" w:color="000000"/>
              <w:right w:val="single" w:sz="4" w:space="0" w:color="000000"/>
            </w:tcBorders>
            <w:vAlign w:val="center"/>
          </w:tcPr>
          <w:p w:rsidR="00B27342" w:rsidRPr="004A2074" w:rsidRDefault="00B27342"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0</w:t>
            </w:r>
          </w:p>
        </w:tc>
        <w:tc>
          <w:tcPr>
            <w:tcW w:w="1422" w:type="dxa"/>
            <w:tcBorders>
              <w:top w:val="single" w:sz="4" w:space="0" w:color="000000"/>
              <w:left w:val="single" w:sz="4" w:space="0" w:color="000000"/>
              <w:right w:val="single" w:sz="4" w:space="0" w:color="000000"/>
            </w:tcBorders>
            <w:vAlign w:val="center"/>
          </w:tcPr>
          <w:p w:rsidR="00B27342" w:rsidRPr="004A2074" w:rsidRDefault="00B27342"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2</w:t>
            </w:r>
          </w:p>
        </w:tc>
        <w:tc>
          <w:tcPr>
            <w:tcW w:w="1516" w:type="dxa"/>
            <w:tcBorders>
              <w:top w:val="single" w:sz="4" w:space="0" w:color="000000"/>
              <w:left w:val="single" w:sz="4" w:space="0" w:color="000000"/>
              <w:right w:val="single" w:sz="4" w:space="0" w:color="000000"/>
            </w:tcBorders>
            <w:vAlign w:val="center"/>
          </w:tcPr>
          <w:p w:rsidR="00B27342" w:rsidRPr="004A2074" w:rsidRDefault="00B27342"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1</w:t>
            </w:r>
          </w:p>
        </w:tc>
      </w:tr>
      <w:tr w:rsidR="00B27342" w:rsidRPr="004A2074" w:rsidTr="00CC659C">
        <w:trPr>
          <w:trHeight w:val="692"/>
          <w:jc w:val="center"/>
        </w:trPr>
        <w:tc>
          <w:tcPr>
            <w:tcW w:w="1409" w:type="dxa"/>
            <w:tcBorders>
              <w:left w:val="single" w:sz="4" w:space="0" w:color="000000"/>
              <w:right w:val="single" w:sz="4" w:space="0" w:color="000000"/>
            </w:tcBorders>
            <w:vAlign w:val="center"/>
          </w:tcPr>
          <w:p w:rsidR="00B27342" w:rsidRPr="004A2074" w:rsidRDefault="00B27342"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20.03.19</w:t>
            </w:r>
          </w:p>
        </w:tc>
        <w:tc>
          <w:tcPr>
            <w:tcW w:w="2980" w:type="dxa"/>
            <w:tcBorders>
              <w:left w:val="single" w:sz="4" w:space="0" w:color="000000"/>
              <w:right w:val="single" w:sz="4" w:space="0" w:color="000000"/>
            </w:tcBorders>
            <w:vAlign w:val="center"/>
          </w:tcPr>
          <w:p w:rsidR="00B27342" w:rsidRPr="004A2074" w:rsidRDefault="00B27342" w:rsidP="00697C38">
            <w:pPr>
              <w:tabs>
                <w:tab w:val="left" w:pos="630"/>
              </w:tabs>
              <w:spacing w:after="0" w:line="240" w:lineRule="auto"/>
              <w:ind w:left="-18"/>
              <w:jc w:val="center"/>
              <w:rPr>
                <w:rFonts w:ascii="Times New Roman" w:eastAsia="Calibri" w:hAnsi="Times New Roman"/>
                <w:sz w:val="24"/>
                <w:szCs w:val="24"/>
              </w:rPr>
            </w:pPr>
            <w:proofErr w:type="spellStart"/>
            <w:r w:rsidRPr="004A2074">
              <w:rPr>
                <w:rFonts w:ascii="Times New Roman" w:eastAsia="Calibri" w:hAnsi="Times New Roman"/>
                <w:sz w:val="24"/>
                <w:szCs w:val="24"/>
              </w:rPr>
              <w:t>Kallahalli</w:t>
            </w:r>
            <w:proofErr w:type="spellEnd"/>
          </w:p>
        </w:tc>
        <w:tc>
          <w:tcPr>
            <w:tcW w:w="1170" w:type="dxa"/>
            <w:tcBorders>
              <w:left w:val="single" w:sz="4" w:space="0" w:color="000000"/>
              <w:right w:val="single" w:sz="4" w:space="0" w:color="000000"/>
            </w:tcBorders>
            <w:vAlign w:val="center"/>
          </w:tcPr>
          <w:p w:rsidR="00B27342" w:rsidRPr="004A2074" w:rsidRDefault="00B27342"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46</w:t>
            </w:r>
          </w:p>
        </w:tc>
        <w:tc>
          <w:tcPr>
            <w:tcW w:w="1360" w:type="dxa"/>
            <w:tcBorders>
              <w:top w:val="single" w:sz="4" w:space="0" w:color="000000"/>
              <w:left w:val="single" w:sz="4" w:space="0" w:color="000000"/>
              <w:right w:val="single" w:sz="4" w:space="0" w:color="000000"/>
            </w:tcBorders>
            <w:vAlign w:val="center"/>
          </w:tcPr>
          <w:p w:rsidR="00B27342" w:rsidRPr="004A2074" w:rsidRDefault="00B27342"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6</w:t>
            </w:r>
          </w:p>
        </w:tc>
        <w:tc>
          <w:tcPr>
            <w:tcW w:w="1422" w:type="dxa"/>
            <w:tcBorders>
              <w:top w:val="single" w:sz="4" w:space="0" w:color="000000"/>
              <w:left w:val="single" w:sz="4" w:space="0" w:color="000000"/>
              <w:right w:val="single" w:sz="4" w:space="0" w:color="000000"/>
            </w:tcBorders>
            <w:vAlign w:val="center"/>
          </w:tcPr>
          <w:p w:rsidR="00B27342" w:rsidRPr="004A2074" w:rsidRDefault="00B27342"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0</w:t>
            </w:r>
          </w:p>
        </w:tc>
        <w:tc>
          <w:tcPr>
            <w:tcW w:w="1516" w:type="dxa"/>
            <w:tcBorders>
              <w:top w:val="single" w:sz="4" w:space="0" w:color="000000"/>
              <w:left w:val="single" w:sz="4" w:space="0" w:color="000000"/>
              <w:right w:val="single" w:sz="4" w:space="0" w:color="000000"/>
            </w:tcBorders>
            <w:vAlign w:val="center"/>
          </w:tcPr>
          <w:p w:rsidR="00B27342" w:rsidRPr="004A2074" w:rsidRDefault="00B27342"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1</w:t>
            </w:r>
          </w:p>
        </w:tc>
      </w:tr>
      <w:tr w:rsidR="00B27342" w:rsidRPr="004A2074" w:rsidTr="00CC659C">
        <w:trPr>
          <w:trHeight w:val="692"/>
          <w:jc w:val="center"/>
        </w:trPr>
        <w:tc>
          <w:tcPr>
            <w:tcW w:w="1409" w:type="dxa"/>
            <w:tcBorders>
              <w:left w:val="single" w:sz="4" w:space="0" w:color="000000"/>
              <w:right w:val="single" w:sz="4" w:space="0" w:color="000000"/>
            </w:tcBorders>
            <w:vAlign w:val="center"/>
          </w:tcPr>
          <w:p w:rsidR="00B27342" w:rsidRPr="004A2074" w:rsidRDefault="00B27342"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23.03.19</w:t>
            </w:r>
          </w:p>
        </w:tc>
        <w:tc>
          <w:tcPr>
            <w:tcW w:w="2980" w:type="dxa"/>
            <w:tcBorders>
              <w:left w:val="single" w:sz="4" w:space="0" w:color="000000"/>
              <w:right w:val="single" w:sz="4" w:space="0" w:color="000000"/>
            </w:tcBorders>
            <w:vAlign w:val="center"/>
          </w:tcPr>
          <w:p w:rsidR="00B27342" w:rsidRPr="004A2074" w:rsidRDefault="00B27342" w:rsidP="00697C38">
            <w:pPr>
              <w:tabs>
                <w:tab w:val="left" w:pos="630"/>
              </w:tabs>
              <w:spacing w:after="0" w:line="240" w:lineRule="auto"/>
              <w:ind w:left="-18"/>
              <w:jc w:val="center"/>
              <w:rPr>
                <w:rFonts w:ascii="Times New Roman" w:eastAsia="Calibri" w:hAnsi="Times New Roman"/>
                <w:sz w:val="24"/>
                <w:szCs w:val="24"/>
              </w:rPr>
            </w:pPr>
            <w:proofErr w:type="spellStart"/>
            <w:r w:rsidRPr="004A2074">
              <w:rPr>
                <w:rFonts w:ascii="Times New Roman" w:eastAsia="Calibri" w:hAnsi="Times New Roman"/>
                <w:sz w:val="24"/>
                <w:szCs w:val="24"/>
              </w:rPr>
              <w:t>Thalakadu</w:t>
            </w:r>
            <w:proofErr w:type="spellEnd"/>
          </w:p>
        </w:tc>
        <w:tc>
          <w:tcPr>
            <w:tcW w:w="1170" w:type="dxa"/>
            <w:tcBorders>
              <w:left w:val="single" w:sz="4" w:space="0" w:color="000000"/>
              <w:right w:val="single" w:sz="4" w:space="0" w:color="000000"/>
            </w:tcBorders>
            <w:vAlign w:val="center"/>
          </w:tcPr>
          <w:p w:rsidR="00B27342" w:rsidRPr="004A2074" w:rsidRDefault="00B27342"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80</w:t>
            </w:r>
          </w:p>
        </w:tc>
        <w:tc>
          <w:tcPr>
            <w:tcW w:w="1360" w:type="dxa"/>
            <w:tcBorders>
              <w:top w:val="single" w:sz="4" w:space="0" w:color="000000"/>
              <w:left w:val="single" w:sz="4" w:space="0" w:color="000000"/>
              <w:right w:val="single" w:sz="4" w:space="0" w:color="000000"/>
            </w:tcBorders>
            <w:vAlign w:val="center"/>
          </w:tcPr>
          <w:p w:rsidR="00B27342" w:rsidRPr="004A2074" w:rsidRDefault="00B27342"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0</w:t>
            </w:r>
          </w:p>
        </w:tc>
        <w:tc>
          <w:tcPr>
            <w:tcW w:w="1422" w:type="dxa"/>
            <w:tcBorders>
              <w:top w:val="single" w:sz="4" w:space="0" w:color="000000"/>
              <w:left w:val="single" w:sz="4" w:space="0" w:color="000000"/>
              <w:right w:val="single" w:sz="4" w:space="0" w:color="000000"/>
            </w:tcBorders>
            <w:vAlign w:val="center"/>
          </w:tcPr>
          <w:p w:rsidR="00B27342" w:rsidRPr="004A2074" w:rsidRDefault="00B27342"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3</w:t>
            </w:r>
          </w:p>
        </w:tc>
        <w:tc>
          <w:tcPr>
            <w:tcW w:w="1516" w:type="dxa"/>
            <w:tcBorders>
              <w:top w:val="single" w:sz="4" w:space="0" w:color="000000"/>
              <w:left w:val="single" w:sz="4" w:space="0" w:color="000000"/>
              <w:right w:val="single" w:sz="4" w:space="0" w:color="000000"/>
            </w:tcBorders>
            <w:vAlign w:val="center"/>
          </w:tcPr>
          <w:p w:rsidR="00B27342" w:rsidRPr="004A2074" w:rsidRDefault="00B27342"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1</w:t>
            </w:r>
          </w:p>
        </w:tc>
      </w:tr>
      <w:tr w:rsidR="00B27342" w:rsidRPr="004A2074" w:rsidTr="00CC659C">
        <w:trPr>
          <w:trHeight w:val="561"/>
          <w:jc w:val="center"/>
        </w:trPr>
        <w:tc>
          <w:tcPr>
            <w:tcW w:w="4389" w:type="dxa"/>
            <w:gridSpan w:val="2"/>
            <w:tcBorders>
              <w:top w:val="single" w:sz="4" w:space="0" w:color="000000"/>
              <w:left w:val="single" w:sz="4" w:space="0" w:color="000000"/>
              <w:bottom w:val="single" w:sz="4" w:space="0" w:color="000000"/>
              <w:right w:val="single" w:sz="4" w:space="0" w:color="000000"/>
            </w:tcBorders>
            <w:vAlign w:val="center"/>
          </w:tcPr>
          <w:p w:rsidR="00B27342" w:rsidRPr="004A2074" w:rsidRDefault="00B27342" w:rsidP="00697C38">
            <w:pPr>
              <w:spacing w:after="0" w:line="240" w:lineRule="auto"/>
              <w:jc w:val="center"/>
              <w:rPr>
                <w:rFonts w:ascii="Times New Roman" w:eastAsia="Calibri" w:hAnsi="Times New Roman"/>
                <w:b/>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B27342" w:rsidRPr="004A2074" w:rsidRDefault="00B27342" w:rsidP="00697C38">
            <w:pPr>
              <w:spacing w:after="0" w:line="240" w:lineRule="auto"/>
              <w:jc w:val="center"/>
              <w:rPr>
                <w:rFonts w:ascii="Times New Roman" w:hAnsi="Times New Roman"/>
                <w:b/>
                <w:bCs/>
                <w:sz w:val="24"/>
                <w:szCs w:val="24"/>
              </w:rPr>
            </w:pPr>
            <w:r w:rsidRPr="004A2074">
              <w:rPr>
                <w:rFonts w:ascii="Times New Roman" w:hAnsi="Times New Roman"/>
                <w:b/>
                <w:bCs/>
                <w:sz w:val="24"/>
                <w:szCs w:val="24"/>
              </w:rPr>
              <w:t>256</w:t>
            </w:r>
          </w:p>
        </w:tc>
        <w:tc>
          <w:tcPr>
            <w:tcW w:w="1360" w:type="dxa"/>
            <w:tcBorders>
              <w:top w:val="single" w:sz="4" w:space="0" w:color="000000"/>
              <w:left w:val="single" w:sz="4" w:space="0" w:color="000000"/>
              <w:bottom w:val="single" w:sz="4" w:space="0" w:color="000000"/>
              <w:right w:val="single" w:sz="4" w:space="0" w:color="000000"/>
            </w:tcBorders>
            <w:vAlign w:val="center"/>
          </w:tcPr>
          <w:p w:rsidR="00B27342" w:rsidRPr="004A2074" w:rsidRDefault="00B27342" w:rsidP="00697C38">
            <w:pPr>
              <w:spacing w:after="0" w:line="240" w:lineRule="auto"/>
              <w:jc w:val="center"/>
              <w:rPr>
                <w:rFonts w:ascii="Times New Roman" w:hAnsi="Times New Roman"/>
                <w:b/>
                <w:bCs/>
                <w:sz w:val="24"/>
                <w:szCs w:val="24"/>
              </w:rPr>
            </w:pPr>
            <w:r w:rsidRPr="004A2074">
              <w:rPr>
                <w:rFonts w:ascii="Times New Roman" w:hAnsi="Times New Roman"/>
                <w:b/>
                <w:bCs/>
                <w:sz w:val="24"/>
                <w:szCs w:val="24"/>
              </w:rPr>
              <w:t>6</w:t>
            </w:r>
          </w:p>
        </w:tc>
        <w:tc>
          <w:tcPr>
            <w:tcW w:w="1422" w:type="dxa"/>
            <w:tcBorders>
              <w:top w:val="single" w:sz="4" w:space="0" w:color="000000"/>
              <w:left w:val="single" w:sz="4" w:space="0" w:color="000000"/>
              <w:bottom w:val="single" w:sz="4" w:space="0" w:color="000000"/>
              <w:right w:val="single" w:sz="4" w:space="0" w:color="000000"/>
            </w:tcBorders>
            <w:vAlign w:val="center"/>
          </w:tcPr>
          <w:p w:rsidR="00B27342" w:rsidRPr="004A2074" w:rsidRDefault="00B27342" w:rsidP="00697C38">
            <w:pPr>
              <w:spacing w:after="0" w:line="240" w:lineRule="auto"/>
              <w:jc w:val="center"/>
              <w:rPr>
                <w:rFonts w:ascii="Times New Roman" w:hAnsi="Times New Roman"/>
                <w:b/>
                <w:bCs/>
                <w:sz w:val="24"/>
                <w:szCs w:val="24"/>
              </w:rPr>
            </w:pPr>
            <w:r w:rsidRPr="004A2074">
              <w:rPr>
                <w:rFonts w:ascii="Times New Roman" w:hAnsi="Times New Roman"/>
                <w:b/>
                <w:bCs/>
                <w:sz w:val="24"/>
                <w:szCs w:val="24"/>
              </w:rPr>
              <w:t>5</w:t>
            </w:r>
          </w:p>
        </w:tc>
        <w:tc>
          <w:tcPr>
            <w:tcW w:w="1516" w:type="dxa"/>
            <w:tcBorders>
              <w:top w:val="single" w:sz="4" w:space="0" w:color="000000"/>
              <w:left w:val="single" w:sz="4" w:space="0" w:color="000000"/>
              <w:bottom w:val="single" w:sz="4" w:space="0" w:color="000000"/>
            </w:tcBorders>
            <w:vAlign w:val="center"/>
          </w:tcPr>
          <w:p w:rsidR="00B27342" w:rsidRPr="004A2074" w:rsidRDefault="00B27342" w:rsidP="00697C38">
            <w:pPr>
              <w:spacing w:after="0" w:line="240" w:lineRule="auto"/>
              <w:rPr>
                <w:rFonts w:ascii="Times New Roman" w:hAnsi="Times New Roman"/>
                <w:b/>
                <w:bCs/>
                <w:sz w:val="24"/>
                <w:szCs w:val="24"/>
              </w:rPr>
            </w:pPr>
            <w:r w:rsidRPr="004A2074">
              <w:rPr>
                <w:rFonts w:ascii="Times New Roman" w:hAnsi="Times New Roman"/>
                <w:b/>
                <w:bCs/>
                <w:sz w:val="24"/>
                <w:szCs w:val="24"/>
              </w:rPr>
              <w:t xml:space="preserve">         5</w:t>
            </w:r>
          </w:p>
        </w:tc>
      </w:tr>
      <w:tr w:rsidR="00B27342" w:rsidRPr="004A2074" w:rsidTr="00CC659C">
        <w:trPr>
          <w:trHeight w:val="561"/>
          <w:jc w:val="center"/>
        </w:trPr>
        <w:tc>
          <w:tcPr>
            <w:tcW w:w="4389" w:type="dxa"/>
            <w:gridSpan w:val="2"/>
            <w:tcBorders>
              <w:top w:val="single" w:sz="4" w:space="0" w:color="000000"/>
              <w:left w:val="single" w:sz="4" w:space="0" w:color="000000"/>
              <w:bottom w:val="single" w:sz="4" w:space="0" w:color="000000"/>
              <w:right w:val="single" w:sz="4" w:space="0" w:color="000000"/>
            </w:tcBorders>
            <w:vAlign w:val="center"/>
          </w:tcPr>
          <w:p w:rsidR="00B27342" w:rsidRPr="004A2074" w:rsidRDefault="00B27342" w:rsidP="00CC659C">
            <w:pPr>
              <w:spacing w:after="0" w:line="240" w:lineRule="auto"/>
              <w:jc w:val="center"/>
              <w:rPr>
                <w:rFonts w:ascii="Times New Roman" w:eastAsia="Calibri" w:hAnsi="Times New Roman"/>
                <w:b/>
                <w:sz w:val="24"/>
                <w:szCs w:val="24"/>
              </w:rPr>
            </w:pPr>
            <w:r w:rsidRPr="004A2074">
              <w:rPr>
                <w:rFonts w:ascii="Times New Roman" w:eastAsia="Calibri" w:hAnsi="Times New Roman"/>
                <w:b/>
                <w:sz w:val="24"/>
                <w:szCs w:val="24"/>
              </w:rPr>
              <w:t>Overall Total</w:t>
            </w:r>
          </w:p>
        </w:tc>
        <w:tc>
          <w:tcPr>
            <w:tcW w:w="1170" w:type="dxa"/>
            <w:tcBorders>
              <w:top w:val="single" w:sz="4" w:space="0" w:color="000000"/>
              <w:left w:val="single" w:sz="4" w:space="0" w:color="000000"/>
              <w:bottom w:val="single" w:sz="4" w:space="0" w:color="000000"/>
              <w:right w:val="single" w:sz="4" w:space="0" w:color="000000"/>
            </w:tcBorders>
            <w:vAlign w:val="center"/>
          </w:tcPr>
          <w:p w:rsidR="00B27342" w:rsidRPr="004A2074" w:rsidRDefault="00B27342" w:rsidP="00CC659C">
            <w:pPr>
              <w:spacing w:line="240" w:lineRule="auto"/>
              <w:jc w:val="center"/>
              <w:rPr>
                <w:rFonts w:ascii="Times New Roman" w:hAnsi="Times New Roman"/>
                <w:b/>
                <w:bCs/>
                <w:sz w:val="24"/>
                <w:szCs w:val="24"/>
              </w:rPr>
            </w:pPr>
            <w:r w:rsidRPr="004A2074">
              <w:rPr>
                <w:rFonts w:ascii="Times New Roman" w:hAnsi="Times New Roman"/>
                <w:b/>
                <w:bCs/>
                <w:sz w:val="24"/>
                <w:szCs w:val="24"/>
              </w:rPr>
              <w:t>256</w:t>
            </w:r>
          </w:p>
        </w:tc>
        <w:tc>
          <w:tcPr>
            <w:tcW w:w="4298" w:type="dxa"/>
            <w:gridSpan w:val="3"/>
            <w:tcBorders>
              <w:top w:val="single" w:sz="4" w:space="0" w:color="000000"/>
              <w:left w:val="single" w:sz="4" w:space="0" w:color="000000"/>
              <w:bottom w:val="single" w:sz="4" w:space="0" w:color="000000"/>
            </w:tcBorders>
            <w:vAlign w:val="center"/>
          </w:tcPr>
          <w:p w:rsidR="00B27342" w:rsidRPr="004A2074" w:rsidRDefault="00B27342" w:rsidP="00CC659C">
            <w:pPr>
              <w:spacing w:line="240" w:lineRule="auto"/>
              <w:jc w:val="center"/>
              <w:rPr>
                <w:rFonts w:ascii="Times New Roman" w:hAnsi="Times New Roman"/>
                <w:b/>
                <w:bCs/>
                <w:sz w:val="24"/>
                <w:szCs w:val="24"/>
              </w:rPr>
            </w:pPr>
            <w:r w:rsidRPr="004A2074">
              <w:rPr>
                <w:rFonts w:ascii="Times New Roman" w:hAnsi="Times New Roman"/>
                <w:b/>
                <w:bCs/>
                <w:sz w:val="24"/>
                <w:szCs w:val="24"/>
              </w:rPr>
              <w:t>16</w:t>
            </w:r>
          </w:p>
        </w:tc>
      </w:tr>
    </w:tbl>
    <w:p w:rsidR="003D3A06" w:rsidRPr="004A2074" w:rsidRDefault="003D3A06" w:rsidP="00D2295A">
      <w:pPr>
        <w:pStyle w:val="NormalWebCharChar"/>
        <w:rPr>
          <w:b/>
        </w:rPr>
      </w:pPr>
      <w:r w:rsidRPr="004A2074">
        <w:rPr>
          <w:b/>
          <w:noProof/>
          <w:lang w:bidi="hi-IN"/>
        </w:rPr>
        <w:drawing>
          <wp:anchor distT="0" distB="0" distL="114300" distR="114300" simplePos="0" relativeHeight="251665920" behindDoc="0" locked="0" layoutInCell="1" allowOverlap="1">
            <wp:simplePos x="0" y="0"/>
            <wp:positionH relativeFrom="column">
              <wp:posOffset>511810</wp:posOffset>
            </wp:positionH>
            <wp:positionV relativeFrom="paragraph">
              <wp:posOffset>71755</wp:posOffset>
            </wp:positionV>
            <wp:extent cx="4305935" cy="1438910"/>
            <wp:effectExtent l="19050" t="0" r="0" b="0"/>
            <wp:wrapSquare wrapText="bothSides"/>
            <wp:docPr id="12" name="Picture 6" descr="C:\Users\Chaithanya\Downloads\IMG-20190320-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aithanya\Downloads\IMG-20190320-WA0015.jpg"/>
                    <pic:cNvPicPr>
                      <a:picLocks noChangeAspect="1" noChangeArrowheads="1"/>
                    </pic:cNvPicPr>
                  </pic:nvPicPr>
                  <pic:blipFill>
                    <a:blip r:embed="rId8" cstate="print"/>
                    <a:srcRect l="9939" t="21990" r="19765" b="30597"/>
                    <a:stretch>
                      <a:fillRect/>
                    </a:stretch>
                  </pic:blipFill>
                  <pic:spPr bwMode="auto">
                    <a:xfrm>
                      <a:off x="0" y="0"/>
                      <a:ext cx="4305935" cy="1438910"/>
                    </a:xfrm>
                    <a:prstGeom prst="rect">
                      <a:avLst/>
                    </a:prstGeom>
                    <a:noFill/>
                    <a:ln w="9525">
                      <a:noFill/>
                      <a:miter lim="800000"/>
                      <a:headEnd/>
                      <a:tailEnd/>
                    </a:ln>
                  </pic:spPr>
                </pic:pic>
              </a:graphicData>
            </a:graphic>
          </wp:anchor>
        </w:drawing>
      </w:r>
    </w:p>
    <w:p w:rsidR="003D3A06" w:rsidRPr="004A2074" w:rsidRDefault="003D3A06" w:rsidP="00D2295A">
      <w:pPr>
        <w:pStyle w:val="NormalWebCharChar"/>
        <w:rPr>
          <w:b/>
        </w:rPr>
      </w:pPr>
    </w:p>
    <w:p w:rsidR="003D3A06" w:rsidRPr="004A2074" w:rsidRDefault="003D3A06" w:rsidP="00D2295A">
      <w:pPr>
        <w:pStyle w:val="NormalWebCharChar"/>
        <w:rPr>
          <w:b/>
        </w:rPr>
      </w:pPr>
    </w:p>
    <w:p w:rsidR="00D2295A" w:rsidRPr="004A2074" w:rsidRDefault="00D2295A" w:rsidP="00D2295A">
      <w:pPr>
        <w:pStyle w:val="NormalWebCharChar"/>
        <w:rPr>
          <w:b/>
        </w:rPr>
      </w:pPr>
      <w:r w:rsidRPr="004A2074">
        <w:rPr>
          <w:b/>
        </w:rPr>
        <w:t>*</w:t>
      </w:r>
      <w:r w:rsidR="00F14870" w:rsidRPr="004A2074">
        <w:rPr>
          <w:b/>
        </w:rPr>
        <w:t>Anganwadi</w:t>
      </w:r>
      <w:r w:rsidRPr="004A2074">
        <w:rPr>
          <w:b/>
        </w:rPr>
        <w:t xml:space="preserve"> Screening at/by OSC Centers</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3"/>
        <w:gridCol w:w="2552"/>
        <w:gridCol w:w="1225"/>
        <w:gridCol w:w="1350"/>
        <w:gridCol w:w="1350"/>
        <w:gridCol w:w="1440"/>
      </w:tblGrid>
      <w:tr w:rsidR="00473293" w:rsidRPr="004A2074" w:rsidTr="00473293">
        <w:trPr>
          <w:trHeight w:val="602"/>
          <w:jc w:val="center"/>
        </w:trPr>
        <w:tc>
          <w:tcPr>
            <w:tcW w:w="1443" w:type="dxa"/>
            <w:vMerge w:val="restart"/>
            <w:tcBorders>
              <w:top w:val="single" w:sz="4" w:space="0" w:color="000000"/>
              <w:left w:val="single" w:sz="4" w:space="0" w:color="000000"/>
              <w:right w:val="single" w:sz="4" w:space="0" w:color="000000"/>
            </w:tcBorders>
            <w:vAlign w:val="center"/>
          </w:tcPr>
          <w:p w:rsidR="00473293" w:rsidRPr="004A2074" w:rsidRDefault="00473293" w:rsidP="00AB07E6">
            <w:pPr>
              <w:spacing w:after="0" w:line="240" w:lineRule="auto"/>
              <w:jc w:val="center"/>
              <w:rPr>
                <w:rFonts w:ascii="Times New Roman" w:eastAsia="Calibri" w:hAnsi="Times New Roman"/>
                <w:b/>
                <w:sz w:val="24"/>
                <w:szCs w:val="24"/>
              </w:rPr>
            </w:pPr>
          </w:p>
          <w:p w:rsidR="00473293" w:rsidRPr="004A2074" w:rsidRDefault="00473293" w:rsidP="00AB07E6">
            <w:pPr>
              <w:spacing w:after="0" w:line="240" w:lineRule="auto"/>
              <w:jc w:val="center"/>
              <w:rPr>
                <w:rFonts w:ascii="Times New Roman" w:eastAsia="Calibri" w:hAnsi="Times New Roman"/>
                <w:b/>
                <w:sz w:val="24"/>
                <w:szCs w:val="24"/>
              </w:rPr>
            </w:pPr>
            <w:r w:rsidRPr="004A2074">
              <w:rPr>
                <w:rFonts w:ascii="Times New Roman" w:eastAsia="Calibri" w:hAnsi="Times New Roman"/>
                <w:b/>
                <w:sz w:val="24"/>
                <w:szCs w:val="24"/>
              </w:rPr>
              <w:t>Date</w:t>
            </w:r>
          </w:p>
        </w:tc>
        <w:tc>
          <w:tcPr>
            <w:tcW w:w="2552" w:type="dxa"/>
            <w:vMerge w:val="restart"/>
            <w:tcBorders>
              <w:top w:val="single" w:sz="4" w:space="0" w:color="000000"/>
              <w:left w:val="single" w:sz="4" w:space="0" w:color="000000"/>
              <w:right w:val="single" w:sz="4" w:space="0" w:color="000000"/>
            </w:tcBorders>
            <w:vAlign w:val="center"/>
          </w:tcPr>
          <w:p w:rsidR="00473293" w:rsidRPr="004A2074" w:rsidRDefault="00473293" w:rsidP="00AB07E6">
            <w:pPr>
              <w:spacing w:after="0" w:line="240" w:lineRule="auto"/>
              <w:jc w:val="center"/>
              <w:rPr>
                <w:rFonts w:ascii="Times New Roman" w:eastAsia="Calibri" w:hAnsi="Times New Roman"/>
                <w:b/>
                <w:sz w:val="24"/>
                <w:szCs w:val="24"/>
              </w:rPr>
            </w:pPr>
          </w:p>
          <w:p w:rsidR="00473293" w:rsidRPr="004A2074" w:rsidRDefault="00473293" w:rsidP="00AB07E6">
            <w:pPr>
              <w:spacing w:after="0" w:line="240" w:lineRule="auto"/>
              <w:jc w:val="center"/>
              <w:rPr>
                <w:rFonts w:ascii="Times New Roman" w:eastAsia="Calibri" w:hAnsi="Times New Roman"/>
                <w:b/>
                <w:sz w:val="24"/>
                <w:szCs w:val="24"/>
              </w:rPr>
            </w:pPr>
            <w:r w:rsidRPr="004A2074">
              <w:rPr>
                <w:rFonts w:ascii="Times New Roman" w:eastAsia="Calibri" w:hAnsi="Times New Roman"/>
                <w:b/>
                <w:sz w:val="24"/>
                <w:szCs w:val="24"/>
              </w:rPr>
              <w:t xml:space="preserve">Name of the </w:t>
            </w:r>
            <w:proofErr w:type="spellStart"/>
            <w:r w:rsidRPr="004A2074">
              <w:rPr>
                <w:rFonts w:ascii="Times New Roman" w:eastAsia="Calibri" w:hAnsi="Times New Roman"/>
                <w:b/>
                <w:sz w:val="24"/>
                <w:szCs w:val="24"/>
              </w:rPr>
              <w:t>Anganawadi</w:t>
            </w:r>
            <w:proofErr w:type="spellEnd"/>
          </w:p>
        </w:tc>
        <w:tc>
          <w:tcPr>
            <w:tcW w:w="1225" w:type="dxa"/>
            <w:vMerge w:val="restart"/>
            <w:tcBorders>
              <w:top w:val="single" w:sz="4" w:space="0" w:color="000000"/>
              <w:left w:val="single" w:sz="4" w:space="0" w:color="000000"/>
              <w:right w:val="single" w:sz="4" w:space="0" w:color="000000"/>
            </w:tcBorders>
            <w:vAlign w:val="center"/>
          </w:tcPr>
          <w:p w:rsidR="00473293" w:rsidRPr="004A2074" w:rsidRDefault="00473293" w:rsidP="00AB07E6">
            <w:pPr>
              <w:spacing w:after="0" w:line="240" w:lineRule="auto"/>
              <w:jc w:val="center"/>
              <w:rPr>
                <w:rFonts w:ascii="Times New Roman" w:eastAsia="Calibri" w:hAnsi="Times New Roman"/>
                <w:b/>
                <w:sz w:val="24"/>
                <w:szCs w:val="24"/>
              </w:rPr>
            </w:pPr>
            <w:r w:rsidRPr="004A2074">
              <w:rPr>
                <w:rFonts w:ascii="Times New Roman" w:eastAsia="Calibri" w:hAnsi="Times New Roman"/>
                <w:b/>
                <w:sz w:val="24"/>
                <w:szCs w:val="24"/>
              </w:rPr>
              <w:t>Total screened</w:t>
            </w:r>
          </w:p>
        </w:tc>
        <w:tc>
          <w:tcPr>
            <w:tcW w:w="4140" w:type="dxa"/>
            <w:gridSpan w:val="3"/>
            <w:tcBorders>
              <w:top w:val="single" w:sz="4" w:space="0" w:color="000000"/>
              <w:left w:val="single" w:sz="4" w:space="0" w:color="000000"/>
              <w:bottom w:val="single" w:sz="4" w:space="0" w:color="000000"/>
              <w:right w:val="single" w:sz="4" w:space="0" w:color="000000"/>
            </w:tcBorders>
            <w:vAlign w:val="center"/>
          </w:tcPr>
          <w:p w:rsidR="00473293" w:rsidRPr="004A2074" w:rsidRDefault="00473293" w:rsidP="00AB07E6">
            <w:pPr>
              <w:spacing w:after="0" w:line="240" w:lineRule="auto"/>
              <w:jc w:val="center"/>
              <w:rPr>
                <w:rFonts w:ascii="Times New Roman" w:eastAsia="Calibri" w:hAnsi="Times New Roman"/>
                <w:b/>
                <w:sz w:val="24"/>
                <w:szCs w:val="24"/>
              </w:rPr>
            </w:pPr>
            <w:r w:rsidRPr="004A2074">
              <w:rPr>
                <w:rFonts w:ascii="Times New Roman" w:eastAsia="Calibri" w:hAnsi="Times New Roman"/>
                <w:b/>
                <w:sz w:val="24"/>
                <w:szCs w:val="24"/>
              </w:rPr>
              <w:t>Total identified with communication disorders</w:t>
            </w:r>
          </w:p>
        </w:tc>
      </w:tr>
      <w:tr w:rsidR="00473293" w:rsidRPr="004A2074" w:rsidTr="00473293">
        <w:trPr>
          <w:trHeight w:val="566"/>
          <w:jc w:val="center"/>
        </w:trPr>
        <w:tc>
          <w:tcPr>
            <w:tcW w:w="1443" w:type="dxa"/>
            <w:vMerge/>
            <w:tcBorders>
              <w:left w:val="single" w:sz="4" w:space="0" w:color="000000"/>
              <w:bottom w:val="single" w:sz="4" w:space="0" w:color="000000"/>
              <w:right w:val="single" w:sz="4" w:space="0" w:color="000000"/>
            </w:tcBorders>
            <w:vAlign w:val="center"/>
          </w:tcPr>
          <w:p w:rsidR="00473293" w:rsidRPr="004A2074" w:rsidRDefault="00473293" w:rsidP="00AB07E6">
            <w:pPr>
              <w:spacing w:after="0" w:line="240" w:lineRule="auto"/>
              <w:jc w:val="center"/>
              <w:rPr>
                <w:rFonts w:ascii="Times New Roman" w:eastAsia="Calibri" w:hAnsi="Times New Roman"/>
                <w:b/>
                <w:sz w:val="24"/>
                <w:szCs w:val="24"/>
              </w:rPr>
            </w:pPr>
          </w:p>
        </w:tc>
        <w:tc>
          <w:tcPr>
            <w:tcW w:w="2552" w:type="dxa"/>
            <w:vMerge/>
            <w:tcBorders>
              <w:left w:val="single" w:sz="4" w:space="0" w:color="000000"/>
              <w:bottom w:val="single" w:sz="4" w:space="0" w:color="000000"/>
              <w:right w:val="single" w:sz="4" w:space="0" w:color="000000"/>
            </w:tcBorders>
            <w:vAlign w:val="center"/>
          </w:tcPr>
          <w:p w:rsidR="00473293" w:rsidRPr="004A2074" w:rsidRDefault="00473293" w:rsidP="00AB07E6">
            <w:pPr>
              <w:spacing w:after="0" w:line="240" w:lineRule="auto"/>
              <w:jc w:val="center"/>
              <w:rPr>
                <w:rFonts w:ascii="Times New Roman" w:eastAsia="Calibri" w:hAnsi="Times New Roman"/>
                <w:b/>
                <w:sz w:val="24"/>
                <w:szCs w:val="24"/>
              </w:rPr>
            </w:pPr>
          </w:p>
        </w:tc>
        <w:tc>
          <w:tcPr>
            <w:tcW w:w="1225" w:type="dxa"/>
            <w:vMerge/>
            <w:tcBorders>
              <w:left w:val="single" w:sz="4" w:space="0" w:color="000000"/>
              <w:bottom w:val="single" w:sz="4" w:space="0" w:color="000000"/>
              <w:right w:val="single" w:sz="4" w:space="0" w:color="000000"/>
            </w:tcBorders>
            <w:vAlign w:val="center"/>
          </w:tcPr>
          <w:p w:rsidR="00473293" w:rsidRPr="004A2074" w:rsidRDefault="00473293" w:rsidP="00AB07E6">
            <w:pPr>
              <w:spacing w:after="0" w:line="240" w:lineRule="auto"/>
              <w:jc w:val="center"/>
              <w:rPr>
                <w:rFonts w:ascii="Times New Roman" w:eastAsia="Calibri" w:hAnsi="Times New Roman"/>
                <w:b/>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473293" w:rsidRPr="004A2074" w:rsidRDefault="00473293" w:rsidP="00AB07E6">
            <w:pPr>
              <w:spacing w:after="0" w:line="240" w:lineRule="auto"/>
              <w:jc w:val="center"/>
              <w:rPr>
                <w:rFonts w:ascii="Times New Roman" w:eastAsia="Calibri" w:hAnsi="Times New Roman"/>
                <w:b/>
                <w:sz w:val="24"/>
                <w:szCs w:val="24"/>
              </w:rPr>
            </w:pPr>
            <w:r w:rsidRPr="004A2074">
              <w:rPr>
                <w:rFonts w:ascii="Times New Roman" w:eastAsia="Calibri" w:hAnsi="Times New Roman"/>
                <w:b/>
                <w:sz w:val="24"/>
                <w:szCs w:val="24"/>
              </w:rPr>
              <w:t>Ear related disorder</w:t>
            </w:r>
          </w:p>
        </w:tc>
        <w:tc>
          <w:tcPr>
            <w:tcW w:w="1350" w:type="dxa"/>
            <w:tcBorders>
              <w:top w:val="single" w:sz="4" w:space="0" w:color="000000"/>
              <w:left w:val="single" w:sz="4" w:space="0" w:color="000000"/>
              <w:bottom w:val="single" w:sz="4" w:space="0" w:color="000000"/>
              <w:right w:val="single" w:sz="4" w:space="0" w:color="000000"/>
            </w:tcBorders>
            <w:vAlign w:val="center"/>
          </w:tcPr>
          <w:p w:rsidR="00473293" w:rsidRPr="004A2074" w:rsidRDefault="00473293" w:rsidP="00AB07E6">
            <w:pPr>
              <w:spacing w:after="0" w:line="240" w:lineRule="auto"/>
              <w:jc w:val="center"/>
              <w:rPr>
                <w:rFonts w:ascii="Times New Roman" w:eastAsia="Calibri" w:hAnsi="Times New Roman"/>
                <w:b/>
                <w:sz w:val="24"/>
                <w:szCs w:val="24"/>
              </w:rPr>
            </w:pPr>
            <w:r w:rsidRPr="004A2074">
              <w:rPr>
                <w:rFonts w:ascii="Times New Roman" w:eastAsia="Calibri" w:hAnsi="Times New Roman"/>
                <w:b/>
                <w:sz w:val="24"/>
                <w:szCs w:val="24"/>
              </w:rPr>
              <w:t>Hearing loss</w:t>
            </w:r>
          </w:p>
        </w:tc>
        <w:tc>
          <w:tcPr>
            <w:tcW w:w="1440" w:type="dxa"/>
            <w:tcBorders>
              <w:top w:val="single" w:sz="4" w:space="0" w:color="000000"/>
              <w:left w:val="single" w:sz="4" w:space="0" w:color="000000"/>
              <w:bottom w:val="single" w:sz="4" w:space="0" w:color="000000"/>
              <w:right w:val="single" w:sz="4" w:space="0" w:color="000000"/>
            </w:tcBorders>
            <w:vAlign w:val="center"/>
          </w:tcPr>
          <w:p w:rsidR="00473293" w:rsidRPr="004A2074" w:rsidRDefault="00473293" w:rsidP="00AB07E6">
            <w:pPr>
              <w:spacing w:after="0" w:line="240" w:lineRule="auto"/>
              <w:jc w:val="center"/>
              <w:rPr>
                <w:rFonts w:ascii="Times New Roman" w:eastAsia="Calibri" w:hAnsi="Times New Roman"/>
                <w:b/>
                <w:sz w:val="24"/>
                <w:szCs w:val="24"/>
              </w:rPr>
            </w:pPr>
            <w:r w:rsidRPr="004A2074">
              <w:rPr>
                <w:rFonts w:ascii="Times New Roman" w:eastAsia="Calibri" w:hAnsi="Times New Roman"/>
                <w:b/>
                <w:sz w:val="24"/>
                <w:szCs w:val="24"/>
              </w:rPr>
              <w:t>Speech language disorders</w:t>
            </w:r>
          </w:p>
        </w:tc>
      </w:tr>
      <w:tr w:rsidR="00F968A8" w:rsidRPr="004A2074" w:rsidTr="00473293">
        <w:trPr>
          <w:trHeight w:val="360"/>
          <w:jc w:val="center"/>
        </w:trPr>
        <w:tc>
          <w:tcPr>
            <w:tcW w:w="1443" w:type="dxa"/>
            <w:tcBorders>
              <w:left w:val="single" w:sz="4" w:space="0" w:color="000000"/>
              <w:right w:val="single" w:sz="4" w:space="0" w:color="000000"/>
            </w:tcBorders>
            <w:vAlign w:val="center"/>
          </w:tcPr>
          <w:p w:rsidR="00F968A8" w:rsidRPr="004A2074" w:rsidRDefault="008B239B"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01.03.2019</w:t>
            </w:r>
          </w:p>
        </w:tc>
        <w:tc>
          <w:tcPr>
            <w:tcW w:w="2552" w:type="dxa"/>
            <w:tcBorders>
              <w:left w:val="single" w:sz="4" w:space="0" w:color="000000"/>
              <w:right w:val="single" w:sz="4" w:space="0" w:color="000000"/>
            </w:tcBorders>
            <w:vAlign w:val="center"/>
          </w:tcPr>
          <w:p w:rsidR="00F968A8" w:rsidRPr="004A2074" w:rsidRDefault="00F968A8" w:rsidP="008B239B">
            <w:pPr>
              <w:tabs>
                <w:tab w:val="left" w:pos="630"/>
              </w:tabs>
              <w:spacing w:after="0" w:line="240" w:lineRule="auto"/>
              <w:ind w:left="-18"/>
              <w:jc w:val="center"/>
              <w:rPr>
                <w:rFonts w:ascii="Times New Roman" w:hAnsi="Times New Roman" w:cs="Times New Roman"/>
                <w:sz w:val="24"/>
                <w:szCs w:val="24"/>
              </w:rPr>
            </w:pPr>
            <w:r w:rsidRPr="004A2074">
              <w:rPr>
                <w:rFonts w:ascii="Times New Roman" w:hAnsi="Times New Roman" w:cs="Times New Roman"/>
                <w:sz w:val="24"/>
                <w:szCs w:val="24"/>
              </w:rPr>
              <w:t xml:space="preserve">Joseph </w:t>
            </w:r>
            <w:proofErr w:type="spellStart"/>
            <w:r w:rsidRPr="004A2074">
              <w:rPr>
                <w:rFonts w:ascii="Times New Roman" w:hAnsi="Times New Roman" w:cs="Times New Roman"/>
                <w:sz w:val="24"/>
                <w:szCs w:val="24"/>
              </w:rPr>
              <w:t>Nagara</w:t>
            </w:r>
            <w:proofErr w:type="spellEnd"/>
            <w:r w:rsidRPr="004A2074">
              <w:rPr>
                <w:rFonts w:ascii="Times New Roman" w:hAnsi="Times New Roman" w:cs="Times New Roman"/>
                <w:sz w:val="24"/>
                <w:szCs w:val="24"/>
              </w:rPr>
              <w:t xml:space="preserve"> Anganwadi</w:t>
            </w:r>
          </w:p>
        </w:tc>
        <w:tc>
          <w:tcPr>
            <w:tcW w:w="1225" w:type="dxa"/>
            <w:tcBorders>
              <w:left w:val="single" w:sz="4" w:space="0" w:color="000000"/>
              <w:right w:val="single" w:sz="4" w:space="0" w:color="000000"/>
            </w:tcBorders>
            <w:vAlign w:val="center"/>
          </w:tcPr>
          <w:p w:rsidR="00F968A8" w:rsidRPr="004A2074" w:rsidRDefault="00F968A8" w:rsidP="008B239B">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31</w:t>
            </w:r>
          </w:p>
        </w:tc>
        <w:tc>
          <w:tcPr>
            <w:tcW w:w="1350" w:type="dxa"/>
            <w:tcBorders>
              <w:top w:val="single" w:sz="4" w:space="0" w:color="000000"/>
              <w:left w:val="single" w:sz="4" w:space="0" w:color="000000"/>
              <w:right w:val="single" w:sz="4" w:space="0" w:color="000000"/>
            </w:tcBorders>
            <w:vAlign w:val="center"/>
          </w:tcPr>
          <w:p w:rsidR="00F968A8" w:rsidRPr="004A2074" w:rsidRDefault="00F968A8" w:rsidP="008B239B">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1350" w:type="dxa"/>
            <w:tcBorders>
              <w:top w:val="single" w:sz="4" w:space="0" w:color="000000"/>
              <w:left w:val="single" w:sz="4" w:space="0" w:color="000000"/>
              <w:right w:val="single" w:sz="4" w:space="0" w:color="000000"/>
            </w:tcBorders>
            <w:vAlign w:val="center"/>
          </w:tcPr>
          <w:p w:rsidR="00F968A8" w:rsidRPr="004A2074" w:rsidRDefault="00F968A8" w:rsidP="008B239B">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1440" w:type="dxa"/>
            <w:tcBorders>
              <w:top w:val="single" w:sz="4" w:space="0" w:color="000000"/>
              <w:left w:val="single" w:sz="4" w:space="0" w:color="000000"/>
              <w:right w:val="single" w:sz="4" w:space="0" w:color="000000"/>
            </w:tcBorders>
            <w:vAlign w:val="center"/>
          </w:tcPr>
          <w:p w:rsidR="00F968A8" w:rsidRPr="004A2074" w:rsidRDefault="00F968A8" w:rsidP="008B239B">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0</w:t>
            </w:r>
          </w:p>
        </w:tc>
      </w:tr>
      <w:tr w:rsidR="00F968A8" w:rsidRPr="004A2074" w:rsidTr="00473293">
        <w:trPr>
          <w:trHeight w:val="360"/>
          <w:jc w:val="center"/>
        </w:trPr>
        <w:tc>
          <w:tcPr>
            <w:tcW w:w="1443" w:type="dxa"/>
            <w:tcBorders>
              <w:left w:val="single" w:sz="4" w:space="0" w:color="000000"/>
              <w:right w:val="single" w:sz="4" w:space="0" w:color="000000"/>
            </w:tcBorders>
            <w:vAlign w:val="center"/>
          </w:tcPr>
          <w:p w:rsidR="00F968A8" w:rsidRPr="004A2074" w:rsidRDefault="00F968A8"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06.</w:t>
            </w:r>
            <w:r w:rsidR="008B239B" w:rsidRPr="004A2074">
              <w:rPr>
                <w:rFonts w:ascii="Times New Roman" w:eastAsia="Calibri" w:hAnsi="Times New Roman"/>
                <w:sz w:val="24"/>
                <w:szCs w:val="24"/>
              </w:rPr>
              <w:t>0</w:t>
            </w:r>
            <w:r w:rsidRPr="004A2074">
              <w:rPr>
                <w:rFonts w:ascii="Times New Roman" w:eastAsia="Calibri" w:hAnsi="Times New Roman"/>
                <w:sz w:val="24"/>
                <w:szCs w:val="24"/>
              </w:rPr>
              <w:t>3.2019</w:t>
            </w:r>
          </w:p>
        </w:tc>
        <w:tc>
          <w:tcPr>
            <w:tcW w:w="2552" w:type="dxa"/>
            <w:tcBorders>
              <w:left w:val="single" w:sz="4" w:space="0" w:color="000000"/>
              <w:right w:val="single" w:sz="4" w:space="0" w:color="000000"/>
            </w:tcBorders>
            <w:vAlign w:val="center"/>
          </w:tcPr>
          <w:p w:rsidR="00F968A8" w:rsidRPr="004A2074" w:rsidRDefault="00F968A8" w:rsidP="00697C38">
            <w:pPr>
              <w:tabs>
                <w:tab w:val="left" w:pos="630"/>
              </w:tabs>
              <w:spacing w:after="0" w:line="240" w:lineRule="auto"/>
              <w:ind w:left="-18"/>
              <w:jc w:val="center"/>
              <w:rPr>
                <w:rFonts w:ascii="Times New Roman" w:hAnsi="Times New Roman"/>
                <w:sz w:val="24"/>
                <w:szCs w:val="24"/>
              </w:rPr>
            </w:pPr>
            <w:proofErr w:type="spellStart"/>
            <w:r w:rsidRPr="004A2074">
              <w:rPr>
                <w:rFonts w:ascii="Times New Roman" w:hAnsi="Times New Roman"/>
                <w:sz w:val="24"/>
                <w:szCs w:val="24"/>
              </w:rPr>
              <w:t>Gurupura</w:t>
            </w:r>
            <w:proofErr w:type="spellEnd"/>
          </w:p>
        </w:tc>
        <w:tc>
          <w:tcPr>
            <w:tcW w:w="1225" w:type="dxa"/>
            <w:tcBorders>
              <w:left w:val="single" w:sz="4" w:space="0" w:color="000000"/>
              <w:right w:val="single" w:sz="4" w:space="0" w:color="000000"/>
            </w:tcBorders>
            <w:vAlign w:val="center"/>
          </w:tcPr>
          <w:p w:rsidR="00F968A8" w:rsidRPr="004A2074" w:rsidRDefault="00F968A8"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40</w:t>
            </w:r>
          </w:p>
        </w:tc>
        <w:tc>
          <w:tcPr>
            <w:tcW w:w="1350" w:type="dxa"/>
            <w:tcBorders>
              <w:top w:val="single" w:sz="4" w:space="0" w:color="000000"/>
              <w:left w:val="single" w:sz="4" w:space="0" w:color="000000"/>
              <w:right w:val="single" w:sz="4" w:space="0" w:color="000000"/>
            </w:tcBorders>
            <w:vAlign w:val="center"/>
          </w:tcPr>
          <w:p w:rsidR="00F968A8" w:rsidRPr="004A2074" w:rsidRDefault="00F968A8"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2</w:t>
            </w:r>
          </w:p>
        </w:tc>
        <w:tc>
          <w:tcPr>
            <w:tcW w:w="1350" w:type="dxa"/>
            <w:tcBorders>
              <w:top w:val="single" w:sz="4" w:space="0" w:color="000000"/>
              <w:left w:val="single" w:sz="4" w:space="0" w:color="000000"/>
              <w:right w:val="single" w:sz="4" w:space="0" w:color="000000"/>
            </w:tcBorders>
            <w:vAlign w:val="center"/>
          </w:tcPr>
          <w:p w:rsidR="00F968A8" w:rsidRPr="004A2074" w:rsidRDefault="00F968A8"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0</w:t>
            </w:r>
          </w:p>
        </w:tc>
        <w:tc>
          <w:tcPr>
            <w:tcW w:w="1440" w:type="dxa"/>
            <w:tcBorders>
              <w:top w:val="single" w:sz="4" w:space="0" w:color="000000"/>
              <w:left w:val="single" w:sz="4" w:space="0" w:color="000000"/>
              <w:right w:val="single" w:sz="4" w:space="0" w:color="000000"/>
            </w:tcBorders>
            <w:vAlign w:val="center"/>
          </w:tcPr>
          <w:p w:rsidR="00F968A8" w:rsidRPr="004A2074" w:rsidRDefault="00F968A8"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4</w:t>
            </w:r>
          </w:p>
        </w:tc>
      </w:tr>
      <w:tr w:rsidR="00F968A8" w:rsidRPr="004A2074" w:rsidTr="00473293">
        <w:trPr>
          <w:trHeight w:val="360"/>
          <w:jc w:val="center"/>
        </w:trPr>
        <w:tc>
          <w:tcPr>
            <w:tcW w:w="1443" w:type="dxa"/>
            <w:tcBorders>
              <w:left w:val="single" w:sz="4" w:space="0" w:color="000000"/>
              <w:right w:val="single" w:sz="4" w:space="0" w:color="000000"/>
            </w:tcBorders>
            <w:vAlign w:val="center"/>
          </w:tcPr>
          <w:p w:rsidR="00F968A8" w:rsidRPr="004A2074" w:rsidRDefault="00F968A8"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06.</w:t>
            </w:r>
            <w:r w:rsidR="008B239B" w:rsidRPr="004A2074">
              <w:rPr>
                <w:rFonts w:ascii="Times New Roman" w:eastAsia="Calibri" w:hAnsi="Times New Roman"/>
                <w:sz w:val="24"/>
                <w:szCs w:val="24"/>
              </w:rPr>
              <w:t>0</w:t>
            </w:r>
            <w:r w:rsidRPr="004A2074">
              <w:rPr>
                <w:rFonts w:ascii="Times New Roman" w:eastAsia="Calibri" w:hAnsi="Times New Roman"/>
                <w:sz w:val="24"/>
                <w:szCs w:val="24"/>
              </w:rPr>
              <w:t>3.2019</w:t>
            </w:r>
          </w:p>
        </w:tc>
        <w:tc>
          <w:tcPr>
            <w:tcW w:w="2552" w:type="dxa"/>
            <w:tcBorders>
              <w:left w:val="single" w:sz="4" w:space="0" w:color="000000"/>
              <w:right w:val="single" w:sz="4" w:space="0" w:color="000000"/>
            </w:tcBorders>
            <w:vAlign w:val="center"/>
          </w:tcPr>
          <w:p w:rsidR="00F968A8" w:rsidRPr="004A2074" w:rsidRDefault="00F968A8" w:rsidP="00697C38">
            <w:pPr>
              <w:tabs>
                <w:tab w:val="left" w:pos="630"/>
              </w:tabs>
              <w:spacing w:after="0" w:line="240" w:lineRule="auto"/>
              <w:ind w:left="-18"/>
              <w:jc w:val="center"/>
              <w:rPr>
                <w:rFonts w:ascii="Times New Roman" w:hAnsi="Times New Roman"/>
                <w:sz w:val="24"/>
                <w:szCs w:val="24"/>
              </w:rPr>
            </w:pPr>
            <w:proofErr w:type="spellStart"/>
            <w:r w:rsidRPr="004A2074">
              <w:rPr>
                <w:rFonts w:ascii="Times New Roman" w:hAnsi="Times New Roman"/>
                <w:sz w:val="24"/>
                <w:szCs w:val="24"/>
              </w:rPr>
              <w:t>Thumbsoge</w:t>
            </w:r>
            <w:proofErr w:type="spellEnd"/>
          </w:p>
        </w:tc>
        <w:tc>
          <w:tcPr>
            <w:tcW w:w="1225" w:type="dxa"/>
            <w:tcBorders>
              <w:left w:val="single" w:sz="4" w:space="0" w:color="000000"/>
              <w:right w:val="single" w:sz="4" w:space="0" w:color="000000"/>
            </w:tcBorders>
            <w:vAlign w:val="center"/>
          </w:tcPr>
          <w:p w:rsidR="00F968A8" w:rsidRPr="004A2074" w:rsidRDefault="00F968A8"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30</w:t>
            </w:r>
          </w:p>
        </w:tc>
        <w:tc>
          <w:tcPr>
            <w:tcW w:w="1350" w:type="dxa"/>
            <w:tcBorders>
              <w:top w:val="single" w:sz="4" w:space="0" w:color="000000"/>
              <w:left w:val="single" w:sz="4" w:space="0" w:color="000000"/>
              <w:right w:val="single" w:sz="4" w:space="0" w:color="000000"/>
            </w:tcBorders>
            <w:vAlign w:val="center"/>
          </w:tcPr>
          <w:p w:rsidR="00F968A8" w:rsidRPr="004A2074" w:rsidRDefault="00F968A8"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0</w:t>
            </w:r>
          </w:p>
        </w:tc>
        <w:tc>
          <w:tcPr>
            <w:tcW w:w="1350" w:type="dxa"/>
            <w:tcBorders>
              <w:top w:val="single" w:sz="4" w:space="0" w:color="000000"/>
              <w:left w:val="single" w:sz="4" w:space="0" w:color="000000"/>
              <w:right w:val="single" w:sz="4" w:space="0" w:color="000000"/>
            </w:tcBorders>
            <w:vAlign w:val="center"/>
          </w:tcPr>
          <w:p w:rsidR="00F968A8" w:rsidRPr="004A2074" w:rsidRDefault="00F968A8"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0</w:t>
            </w:r>
          </w:p>
        </w:tc>
        <w:tc>
          <w:tcPr>
            <w:tcW w:w="1440" w:type="dxa"/>
            <w:tcBorders>
              <w:top w:val="single" w:sz="4" w:space="0" w:color="000000"/>
              <w:left w:val="single" w:sz="4" w:space="0" w:color="000000"/>
              <w:right w:val="single" w:sz="4" w:space="0" w:color="000000"/>
            </w:tcBorders>
            <w:vAlign w:val="center"/>
          </w:tcPr>
          <w:p w:rsidR="00F968A8" w:rsidRPr="004A2074" w:rsidRDefault="00F968A8"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0</w:t>
            </w:r>
          </w:p>
        </w:tc>
      </w:tr>
      <w:tr w:rsidR="00F968A8" w:rsidRPr="004A2074" w:rsidTr="00473293">
        <w:trPr>
          <w:trHeight w:val="360"/>
          <w:jc w:val="center"/>
        </w:trPr>
        <w:tc>
          <w:tcPr>
            <w:tcW w:w="1443" w:type="dxa"/>
            <w:tcBorders>
              <w:left w:val="single" w:sz="4" w:space="0" w:color="000000"/>
              <w:right w:val="single" w:sz="4" w:space="0" w:color="000000"/>
            </w:tcBorders>
            <w:vAlign w:val="center"/>
          </w:tcPr>
          <w:p w:rsidR="00F968A8" w:rsidRPr="004A2074" w:rsidRDefault="00F968A8"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lastRenderedPageBreak/>
              <w:t>13.</w:t>
            </w:r>
            <w:r w:rsidR="008B239B" w:rsidRPr="004A2074">
              <w:rPr>
                <w:rFonts w:ascii="Times New Roman" w:eastAsia="Calibri" w:hAnsi="Times New Roman"/>
                <w:sz w:val="24"/>
                <w:szCs w:val="24"/>
              </w:rPr>
              <w:t>0</w:t>
            </w:r>
            <w:r w:rsidRPr="004A2074">
              <w:rPr>
                <w:rFonts w:ascii="Times New Roman" w:eastAsia="Calibri" w:hAnsi="Times New Roman"/>
                <w:sz w:val="24"/>
                <w:szCs w:val="24"/>
              </w:rPr>
              <w:t>3.2019</w:t>
            </w:r>
          </w:p>
        </w:tc>
        <w:tc>
          <w:tcPr>
            <w:tcW w:w="2552" w:type="dxa"/>
            <w:tcBorders>
              <w:left w:val="single" w:sz="4" w:space="0" w:color="000000"/>
              <w:right w:val="single" w:sz="4" w:space="0" w:color="000000"/>
            </w:tcBorders>
            <w:vAlign w:val="center"/>
          </w:tcPr>
          <w:p w:rsidR="00F968A8" w:rsidRPr="004A2074" w:rsidRDefault="00F968A8" w:rsidP="00697C38">
            <w:pPr>
              <w:tabs>
                <w:tab w:val="left" w:pos="630"/>
              </w:tabs>
              <w:spacing w:after="0" w:line="240" w:lineRule="auto"/>
              <w:ind w:left="-18"/>
              <w:rPr>
                <w:rFonts w:ascii="Times New Roman" w:hAnsi="Times New Roman"/>
                <w:sz w:val="24"/>
                <w:szCs w:val="24"/>
              </w:rPr>
            </w:pPr>
            <w:r w:rsidRPr="004A2074">
              <w:rPr>
                <w:rFonts w:ascii="Times New Roman" w:hAnsi="Times New Roman"/>
                <w:sz w:val="24"/>
                <w:szCs w:val="24"/>
              </w:rPr>
              <w:t xml:space="preserve">          </w:t>
            </w:r>
            <w:proofErr w:type="spellStart"/>
            <w:r w:rsidRPr="004A2074">
              <w:rPr>
                <w:rFonts w:ascii="Times New Roman" w:hAnsi="Times New Roman"/>
                <w:sz w:val="24"/>
                <w:szCs w:val="24"/>
              </w:rPr>
              <w:t>Periyapatna</w:t>
            </w:r>
            <w:proofErr w:type="spellEnd"/>
          </w:p>
        </w:tc>
        <w:tc>
          <w:tcPr>
            <w:tcW w:w="1225" w:type="dxa"/>
            <w:tcBorders>
              <w:left w:val="single" w:sz="4" w:space="0" w:color="000000"/>
              <w:right w:val="single" w:sz="4" w:space="0" w:color="000000"/>
            </w:tcBorders>
            <w:vAlign w:val="center"/>
          </w:tcPr>
          <w:p w:rsidR="00F968A8" w:rsidRPr="004A2074" w:rsidRDefault="00F968A8"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65</w:t>
            </w:r>
          </w:p>
        </w:tc>
        <w:tc>
          <w:tcPr>
            <w:tcW w:w="1350" w:type="dxa"/>
            <w:tcBorders>
              <w:top w:val="single" w:sz="4" w:space="0" w:color="000000"/>
              <w:left w:val="single" w:sz="4" w:space="0" w:color="000000"/>
              <w:right w:val="single" w:sz="4" w:space="0" w:color="000000"/>
            </w:tcBorders>
            <w:vAlign w:val="center"/>
          </w:tcPr>
          <w:p w:rsidR="00F968A8" w:rsidRPr="004A2074" w:rsidRDefault="00F968A8"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0</w:t>
            </w:r>
          </w:p>
        </w:tc>
        <w:tc>
          <w:tcPr>
            <w:tcW w:w="1350" w:type="dxa"/>
            <w:tcBorders>
              <w:top w:val="single" w:sz="4" w:space="0" w:color="000000"/>
              <w:left w:val="single" w:sz="4" w:space="0" w:color="000000"/>
              <w:right w:val="single" w:sz="4" w:space="0" w:color="000000"/>
            </w:tcBorders>
            <w:vAlign w:val="center"/>
          </w:tcPr>
          <w:p w:rsidR="00F968A8" w:rsidRPr="004A2074" w:rsidRDefault="00F968A8"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0</w:t>
            </w:r>
          </w:p>
        </w:tc>
        <w:tc>
          <w:tcPr>
            <w:tcW w:w="1440" w:type="dxa"/>
            <w:tcBorders>
              <w:top w:val="single" w:sz="4" w:space="0" w:color="000000"/>
              <w:left w:val="single" w:sz="4" w:space="0" w:color="000000"/>
              <w:right w:val="single" w:sz="4" w:space="0" w:color="000000"/>
            </w:tcBorders>
            <w:vAlign w:val="center"/>
          </w:tcPr>
          <w:p w:rsidR="00F968A8" w:rsidRPr="004A2074" w:rsidRDefault="00F968A8"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5</w:t>
            </w:r>
          </w:p>
        </w:tc>
      </w:tr>
      <w:tr w:rsidR="00F968A8" w:rsidRPr="004A2074" w:rsidTr="00473293">
        <w:trPr>
          <w:trHeight w:val="360"/>
          <w:jc w:val="center"/>
        </w:trPr>
        <w:tc>
          <w:tcPr>
            <w:tcW w:w="1443" w:type="dxa"/>
            <w:tcBorders>
              <w:left w:val="single" w:sz="4" w:space="0" w:color="000000"/>
              <w:right w:val="single" w:sz="4" w:space="0" w:color="000000"/>
            </w:tcBorders>
            <w:vAlign w:val="center"/>
          </w:tcPr>
          <w:p w:rsidR="00F968A8" w:rsidRPr="004A2074" w:rsidRDefault="00F968A8"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15.</w:t>
            </w:r>
            <w:r w:rsidR="008B239B" w:rsidRPr="004A2074">
              <w:rPr>
                <w:rFonts w:ascii="Times New Roman" w:eastAsia="Calibri" w:hAnsi="Times New Roman"/>
                <w:sz w:val="24"/>
                <w:szCs w:val="24"/>
              </w:rPr>
              <w:t>0</w:t>
            </w:r>
            <w:r w:rsidRPr="004A2074">
              <w:rPr>
                <w:rFonts w:ascii="Times New Roman" w:eastAsia="Calibri" w:hAnsi="Times New Roman"/>
                <w:sz w:val="24"/>
                <w:szCs w:val="24"/>
              </w:rPr>
              <w:t>3.2019</w:t>
            </w:r>
          </w:p>
        </w:tc>
        <w:tc>
          <w:tcPr>
            <w:tcW w:w="2552" w:type="dxa"/>
            <w:tcBorders>
              <w:left w:val="single" w:sz="4" w:space="0" w:color="000000"/>
              <w:right w:val="single" w:sz="4" w:space="0" w:color="000000"/>
            </w:tcBorders>
            <w:vAlign w:val="center"/>
          </w:tcPr>
          <w:p w:rsidR="00F968A8" w:rsidRPr="004A2074" w:rsidRDefault="00F968A8" w:rsidP="00697C38">
            <w:pPr>
              <w:tabs>
                <w:tab w:val="left" w:pos="630"/>
              </w:tabs>
              <w:spacing w:after="0" w:line="240" w:lineRule="auto"/>
              <w:ind w:left="-18"/>
              <w:jc w:val="center"/>
              <w:rPr>
                <w:rFonts w:ascii="Times New Roman" w:hAnsi="Times New Roman"/>
                <w:sz w:val="24"/>
                <w:szCs w:val="24"/>
              </w:rPr>
            </w:pPr>
            <w:proofErr w:type="spellStart"/>
            <w:r w:rsidRPr="004A2074">
              <w:rPr>
                <w:rFonts w:ascii="Times New Roman" w:hAnsi="Times New Roman"/>
                <w:sz w:val="24"/>
                <w:szCs w:val="24"/>
              </w:rPr>
              <w:t>Varuna,Mysuru</w:t>
            </w:r>
            <w:proofErr w:type="spellEnd"/>
          </w:p>
        </w:tc>
        <w:tc>
          <w:tcPr>
            <w:tcW w:w="1225" w:type="dxa"/>
            <w:tcBorders>
              <w:left w:val="single" w:sz="4" w:space="0" w:color="000000"/>
              <w:right w:val="single" w:sz="4" w:space="0" w:color="000000"/>
            </w:tcBorders>
            <w:vAlign w:val="center"/>
          </w:tcPr>
          <w:p w:rsidR="00F968A8" w:rsidRPr="004A2074" w:rsidRDefault="00F968A8"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117</w:t>
            </w:r>
          </w:p>
        </w:tc>
        <w:tc>
          <w:tcPr>
            <w:tcW w:w="1350" w:type="dxa"/>
            <w:tcBorders>
              <w:top w:val="single" w:sz="4" w:space="0" w:color="000000"/>
              <w:left w:val="single" w:sz="4" w:space="0" w:color="000000"/>
              <w:right w:val="single" w:sz="4" w:space="0" w:color="000000"/>
            </w:tcBorders>
            <w:vAlign w:val="center"/>
          </w:tcPr>
          <w:p w:rsidR="00F968A8" w:rsidRPr="004A2074" w:rsidRDefault="00F968A8"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0</w:t>
            </w:r>
          </w:p>
        </w:tc>
        <w:tc>
          <w:tcPr>
            <w:tcW w:w="1350" w:type="dxa"/>
            <w:tcBorders>
              <w:top w:val="single" w:sz="4" w:space="0" w:color="000000"/>
              <w:left w:val="single" w:sz="4" w:space="0" w:color="000000"/>
              <w:right w:val="single" w:sz="4" w:space="0" w:color="000000"/>
            </w:tcBorders>
            <w:vAlign w:val="center"/>
          </w:tcPr>
          <w:p w:rsidR="00F968A8" w:rsidRPr="004A2074" w:rsidRDefault="00F968A8"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2</w:t>
            </w:r>
          </w:p>
        </w:tc>
        <w:tc>
          <w:tcPr>
            <w:tcW w:w="1440" w:type="dxa"/>
            <w:tcBorders>
              <w:top w:val="single" w:sz="4" w:space="0" w:color="000000"/>
              <w:left w:val="single" w:sz="4" w:space="0" w:color="000000"/>
              <w:right w:val="single" w:sz="4" w:space="0" w:color="000000"/>
            </w:tcBorders>
            <w:vAlign w:val="center"/>
          </w:tcPr>
          <w:p w:rsidR="00F968A8" w:rsidRPr="004A2074" w:rsidRDefault="00F968A8"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3</w:t>
            </w:r>
          </w:p>
        </w:tc>
      </w:tr>
      <w:tr w:rsidR="00F968A8" w:rsidRPr="004A2074" w:rsidTr="00473293">
        <w:trPr>
          <w:trHeight w:val="360"/>
          <w:jc w:val="center"/>
        </w:trPr>
        <w:tc>
          <w:tcPr>
            <w:tcW w:w="1443" w:type="dxa"/>
            <w:tcBorders>
              <w:left w:val="single" w:sz="4" w:space="0" w:color="000000"/>
              <w:right w:val="single" w:sz="4" w:space="0" w:color="000000"/>
            </w:tcBorders>
            <w:vAlign w:val="center"/>
          </w:tcPr>
          <w:p w:rsidR="00F968A8" w:rsidRPr="004A2074" w:rsidRDefault="00F968A8"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20.</w:t>
            </w:r>
            <w:r w:rsidR="008B239B" w:rsidRPr="004A2074">
              <w:rPr>
                <w:rFonts w:ascii="Times New Roman" w:eastAsia="Calibri" w:hAnsi="Times New Roman"/>
                <w:sz w:val="24"/>
                <w:szCs w:val="24"/>
              </w:rPr>
              <w:t>0</w:t>
            </w:r>
            <w:r w:rsidRPr="004A2074">
              <w:rPr>
                <w:rFonts w:ascii="Times New Roman" w:eastAsia="Calibri" w:hAnsi="Times New Roman"/>
                <w:sz w:val="24"/>
                <w:szCs w:val="24"/>
              </w:rPr>
              <w:t>3.2019</w:t>
            </w:r>
          </w:p>
        </w:tc>
        <w:tc>
          <w:tcPr>
            <w:tcW w:w="2552" w:type="dxa"/>
            <w:tcBorders>
              <w:left w:val="single" w:sz="4" w:space="0" w:color="000000"/>
              <w:right w:val="single" w:sz="4" w:space="0" w:color="000000"/>
            </w:tcBorders>
            <w:vAlign w:val="center"/>
          </w:tcPr>
          <w:p w:rsidR="00F968A8" w:rsidRPr="004A2074" w:rsidRDefault="00F968A8" w:rsidP="00697C38">
            <w:pPr>
              <w:tabs>
                <w:tab w:val="left" w:pos="630"/>
              </w:tabs>
              <w:spacing w:after="0" w:line="240" w:lineRule="auto"/>
              <w:ind w:left="-18"/>
              <w:jc w:val="center"/>
              <w:rPr>
                <w:rFonts w:ascii="Times New Roman" w:hAnsi="Times New Roman"/>
                <w:sz w:val="24"/>
                <w:szCs w:val="24"/>
              </w:rPr>
            </w:pPr>
            <w:proofErr w:type="spellStart"/>
            <w:r w:rsidRPr="004A2074">
              <w:rPr>
                <w:rFonts w:ascii="Times New Roman" w:hAnsi="Times New Roman"/>
                <w:sz w:val="24"/>
                <w:szCs w:val="24"/>
              </w:rPr>
              <w:t>Kallahalli</w:t>
            </w:r>
            <w:proofErr w:type="spellEnd"/>
          </w:p>
        </w:tc>
        <w:tc>
          <w:tcPr>
            <w:tcW w:w="1225" w:type="dxa"/>
            <w:tcBorders>
              <w:left w:val="single" w:sz="4" w:space="0" w:color="000000"/>
              <w:right w:val="single" w:sz="4" w:space="0" w:color="000000"/>
            </w:tcBorders>
            <w:vAlign w:val="center"/>
          </w:tcPr>
          <w:p w:rsidR="00F968A8" w:rsidRPr="004A2074" w:rsidRDefault="00F968A8"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65</w:t>
            </w:r>
          </w:p>
        </w:tc>
        <w:tc>
          <w:tcPr>
            <w:tcW w:w="1350" w:type="dxa"/>
            <w:tcBorders>
              <w:top w:val="single" w:sz="4" w:space="0" w:color="000000"/>
              <w:left w:val="single" w:sz="4" w:space="0" w:color="000000"/>
              <w:right w:val="single" w:sz="4" w:space="0" w:color="000000"/>
            </w:tcBorders>
            <w:vAlign w:val="center"/>
          </w:tcPr>
          <w:p w:rsidR="00F968A8" w:rsidRPr="004A2074" w:rsidRDefault="00F968A8"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10</w:t>
            </w:r>
          </w:p>
        </w:tc>
        <w:tc>
          <w:tcPr>
            <w:tcW w:w="1350" w:type="dxa"/>
            <w:tcBorders>
              <w:top w:val="single" w:sz="4" w:space="0" w:color="000000"/>
              <w:left w:val="single" w:sz="4" w:space="0" w:color="000000"/>
              <w:right w:val="single" w:sz="4" w:space="0" w:color="000000"/>
            </w:tcBorders>
            <w:vAlign w:val="center"/>
          </w:tcPr>
          <w:p w:rsidR="00F968A8" w:rsidRPr="004A2074" w:rsidRDefault="00F968A8"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0</w:t>
            </w:r>
          </w:p>
        </w:tc>
        <w:tc>
          <w:tcPr>
            <w:tcW w:w="1440" w:type="dxa"/>
            <w:tcBorders>
              <w:top w:val="single" w:sz="4" w:space="0" w:color="000000"/>
              <w:left w:val="single" w:sz="4" w:space="0" w:color="000000"/>
              <w:right w:val="single" w:sz="4" w:space="0" w:color="000000"/>
            </w:tcBorders>
            <w:vAlign w:val="center"/>
          </w:tcPr>
          <w:p w:rsidR="00F968A8" w:rsidRPr="004A2074" w:rsidRDefault="00F968A8"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3</w:t>
            </w:r>
          </w:p>
        </w:tc>
      </w:tr>
      <w:tr w:rsidR="00F968A8" w:rsidRPr="004A2074" w:rsidTr="00473293">
        <w:trPr>
          <w:jc w:val="center"/>
        </w:trPr>
        <w:tc>
          <w:tcPr>
            <w:tcW w:w="1443" w:type="dxa"/>
            <w:tcBorders>
              <w:top w:val="single" w:sz="4" w:space="0" w:color="000000"/>
              <w:left w:val="single" w:sz="4" w:space="0" w:color="000000"/>
              <w:bottom w:val="single" w:sz="4" w:space="0" w:color="000000"/>
              <w:right w:val="single" w:sz="4" w:space="0" w:color="000000"/>
            </w:tcBorders>
            <w:vAlign w:val="center"/>
          </w:tcPr>
          <w:p w:rsidR="00F968A8" w:rsidRPr="004A2074" w:rsidRDefault="00F968A8"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23.</w:t>
            </w:r>
            <w:r w:rsidR="008B239B" w:rsidRPr="004A2074">
              <w:rPr>
                <w:rFonts w:ascii="Times New Roman" w:eastAsia="Calibri" w:hAnsi="Times New Roman"/>
                <w:sz w:val="24"/>
                <w:szCs w:val="24"/>
              </w:rPr>
              <w:t>0</w:t>
            </w:r>
            <w:r w:rsidRPr="004A2074">
              <w:rPr>
                <w:rFonts w:ascii="Times New Roman" w:eastAsia="Calibri" w:hAnsi="Times New Roman"/>
                <w:sz w:val="24"/>
                <w:szCs w:val="24"/>
              </w:rPr>
              <w:t>3.2019</w:t>
            </w:r>
          </w:p>
        </w:tc>
        <w:tc>
          <w:tcPr>
            <w:tcW w:w="2552" w:type="dxa"/>
            <w:tcBorders>
              <w:top w:val="single" w:sz="4" w:space="0" w:color="000000"/>
              <w:left w:val="single" w:sz="4" w:space="0" w:color="000000"/>
              <w:bottom w:val="single" w:sz="4" w:space="0" w:color="000000"/>
              <w:right w:val="single" w:sz="4" w:space="0" w:color="000000"/>
            </w:tcBorders>
            <w:vAlign w:val="center"/>
          </w:tcPr>
          <w:p w:rsidR="00F968A8" w:rsidRPr="004A2074" w:rsidRDefault="00F968A8" w:rsidP="00697C38">
            <w:pPr>
              <w:tabs>
                <w:tab w:val="left" w:pos="630"/>
              </w:tabs>
              <w:spacing w:after="0" w:line="240" w:lineRule="auto"/>
              <w:ind w:left="-18"/>
              <w:jc w:val="center"/>
              <w:rPr>
                <w:rFonts w:ascii="Times New Roman" w:hAnsi="Times New Roman"/>
                <w:sz w:val="24"/>
                <w:szCs w:val="24"/>
              </w:rPr>
            </w:pPr>
            <w:proofErr w:type="spellStart"/>
            <w:r w:rsidRPr="004A2074">
              <w:rPr>
                <w:rFonts w:ascii="Times New Roman" w:hAnsi="Times New Roman"/>
                <w:sz w:val="24"/>
                <w:szCs w:val="24"/>
              </w:rPr>
              <w:t>Thalakadu</w:t>
            </w:r>
            <w:proofErr w:type="spellEnd"/>
          </w:p>
        </w:tc>
        <w:tc>
          <w:tcPr>
            <w:tcW w:w="1225" w:type="dxa"/>
            <w:tcBorders>
              <w:top w:val="single" w:sz="4" w:space="0" w:color="000000"/>
              <w:left w:val="single" w:sz="4" w:space="0" w:color="000000"/>
              <w:bottom w:val="single" w:sz="4" w:space="0" w:color="000000"/>
              <w:right w:val="single" w:sz="4" w:space="0" w:color="000000"/>
            </w:tcBorders>
            <w:vAlign w:val="center"/>
          </w:tcPr>
          <w:p w:rsidR="00F968A8" w:rsidRPr="004A2074" w:rsidRDefault="00F968A8"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163</w:t>
            </w:r>
          </w:p>
        </w:tc>
        <w:tc>
          <w:tcPr>
            <w:tcW w:w="1350" w:type="dxa"/>
            <w:tcBorders>
              <w:top w:val="single" w:sz="4" w:space="0" w:color="000000"/>
              <w:left w:val="single" w:sz="4" w:space="0" w:color="000000"/>
              <w:bottom w:val="single" w:sz="4" w:space="0" w:color="000000"/>
              <w:right w:val="single" w:sz="4" w:space="0" w:color="000000"/>
            </w:tcBorders>
            <w:vAlign w:val="center"/>
          </w:tcPr>
          <w:p w:rsidR="00F968A8" w:rsidRPr="004A2074" w:rsidRDefault="00F968A8"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6</w:t>
            </w:r>
          </w:p>
        </w:tc>
        <w:tc>
          <w:tcPr>
            <w:tcW w:w="1350" w:type="dxa"/>
            <w:tcBorders>
              <w:top w:val="single" w:sz="4" w:space="0" w:color="000000"/>
              <w:left w:val="single" w:sz="4" w:space="0" w:color="000000"/>
              <w:bottom w:val="single" w:sz="4" w:space="0" w:color="000000"/>
              <w:right w:val="single" w:sz="4" w:space="0" w:color="000000"/>
            </w:tcBorders>
            <w:vAlign w:val="center"/>
          </w:tcPr>
          <w:p w:rsidR="00F968A8" w:rsidRPr="004A2074" w:rsidRDefault="00F968A8"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3</w:t>
            </w:r>
          </w:p>
        </w:tc>
        <w:tc>
          <w:tcPr>
            <w:tcW w:w="1440" w:type="dxa"/>
            <w:tcBorders>
              <w:top w:val="single" w:sz="4" w:space="0" w:color="000000"/>
              <w:left w:val="single" w:sz="4" w:space="0" w:color="000000"/>
              <w:bottom w:val="single" w:sz="4" w:space="0" w:color="000000"/>
            </w:tcBorders>
            <w:vAlign w:val="center"/>
          </w:tcPr>
          <w:p w:rsidR="00F968A8" w:rsidRPr="004A2074" w:rsidRDefault="00F968A8" w:rsidP="00697C38">
            <w:pPr>
              <w:spacing w:after="0" w:line="240" w:lineRule="auto"/>
              <w:jc w:val="center"/>
              <w:rPr>
                <w:rFonts w:ascii="Times New Roman" w:eastAsia="Calibri" w:hAnsi="Times New Roman"/>
                <w:sz w:val="24"/>
                <w:szCs w:val="24"/>
              </w:rPr>
            </w:pPr>
            <w:r w:rsidRPr="004A2074">
              <w:rPr>
                <w:rFonts w:ascii="Times New Roman" w:eastAsia="Calibri" w:hAnsi="Times New Roman"/>
                <w:sz w:val="24"/>
                <w:szCs w:val="24"/>
              </w:rPr>
              <w:t>9</w:t>
            </w:r>
          </w:p>
        </w:tc>
      </w:tr>
    </w:tbl>
    <w:p w:rsidR="00DF1942" w:rsidRPr="004A2074" w:rsidRDefault="00D719B1" w:rsidP="00DA72A4">
      <w:pPr>
        <w:pStyle w:val="NormalWebCharChar"/>
        <w:spacing w:before="0" w:beforeAutospacing="0" w:after="0" w:afterAutospacing="0"/>
        <w:rPr>
          <w:b/>
        </w:rPr>
      </w:pPr>
      <w:r w:rsidRPr="004A2074">
        <w:rPr>
          <w:b/>
          <w:noProof/>
          <w:lang w:bidi="hi-IN"/>
        </w:rPr>
        <w:drawing>
          <wp:anchor distT="0" distB="0" distL="114300" distR="114300" simplePos="0" relativeHeight="251663872" behindDoc="0" locked="0" layoutInCell="1" allowOverlap="1">
            <wp:simplePos x="0" y="0"/>
            <wp:positionH relativeFrom="column">
              <wp:posOffset>2762250</wp:posOffset>
            </wp:positionH>
            <wp:positionV relativeFrom="paragraph">
              <wp:posOffset>176530</wp:posOffset>
            </wp:positionV>
            <wp:extent cx="1753870" cy="1129030"/>
            <wp:effectExtent l="19050" t="0" r="0" b="0"/>
            <wp:wrapSquare wrapText="bothSides"/>
            <wp:docPr id="9" name="Picture 3" descr="C:\Users\Chaithanya\Downloads\IMG-20190320-WA002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ithanya\Downloads\IMG-20190320-WA0022 (1).jpg"/>
                    <pic:cNvPicPr>
                      <a:picLocks noChangeAspect="1" noChangeArrowheads="1"/>
                    </pic:cNvPicPr>
                  </pic:nvPicPr>
                  <pic:blipFill>
                    <a:blip r:embed="rId9" cstate="print"/>
                    <a:srcRect/>
                    <a:stretch>
                      <a:fillRect/>
                    </a:stretch>
                  </pic:blipFill>
                  <pic:spPr bwMode="auto">
                    <a:xfrm>
                      <a:off x="0" y="0"/>
                      <a:ext cx="1753870" cy="1129030"/>
                    </a:xfrm>
                    <a:prstGeom prst="rect">
                      <a:avLst/>
                    </a:prstGeom>
                    <a:noFill/>
                    <a:ln w="9525">
                      <a:noFill/>
                      <a:miter lim="800000"/>
                      <a:headEnd/>
                      <a:tailEnd/>
                    </a:ln>
                  </pic:spPr>
                </pic:pic>
              </a:graphicData>
            </a:graphic>
          </wp:anchor>
        </w:drawing>
      </w:r>
    </w:p>
    <w:p w:rsidR="00DF1942" w:rsidRPr="004A2074" w:rsidRDefault="00D719B1" w:rsidP="00DA72A4">
      <w:pPr>
        <w:pStyle w:val="NormalWebCharChar"/>
        <w:spacing w:before="0" w:beforeAutospacing="0" w:after="0" w:afterAutospacing="0"/>
        <w:rPr>
          <w:b/>
        </w:rPr>
      </w:pPr>
      <w:r w:rsidRPr="004A2074">
        <w:rPr>
          <w:b/>
          <w:noProof/>
          <w:lang w:bidi="hi-IN"/>
        </w:rPr>
        <w:drawing>
          <wp:anchor distT="0" distB="0" distL="114300" distR="114300" simplePos="0" relativeHeight="251662848" behindDoc="0" locked="0" layoutInCell="1" allowOverlap="1">
            <wp:simplePos x="0" y="0"/>
            <wp:positionH relativeFrom="column">
              <wp:posOffset>798195</wp:posOffset>
            </wp:positionH>
            <wp:positionV relativeFrom="paragraph">
              <wp:posOffset>1270</wp:posOffset>
            </wp:positionV>
            <wp:extent cx="1777365" cy="1208405"/>
            <wp:effectExtent l="19050" t="0" r="0" b="0"/>
            <wp:wrapSquare wrapText="bothSides"/>
            <wp:docPr id="4" name="Picture 1" descr="C:\Users\Chaithanya\Downloads\53a41498-271c-4987-b7a3-2d81ff5ac9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ithanya\Downloads\53a41498-271c-4987-b7a3-2d81ff5ac9bb.JPG"/>
                    <pic:cNvPicPr>
                      <a:picLocks noChangeAspect="1" noChangeArrowheads="1"/>
                    </pic:cNvPicPr>
                  </pic:nvPicPr>
                  <pic:blipFill>
                    <a:blip r:embed="rId10" cstate="print"/>
                    <a:srcRect/>
                    <a:stretch>
                      <a:fillRect/>
                    </a:stretch>
                  </pic:blipFill>
                  <pic:spPr bwMode="auto">
                    <a:xfrm>
                      <a:off x="0" y="0"/>
                      <a:ext cx="1777365" cy="1208405"/>
                    </a:xfrm>
                    <a:prstGeom prst="rect">
                      <a:avLst/>
                    </a:prstGeom>
                    <a:noFill/>
                    <a:ln w="9525">
                      <a:noFill/>
                      <a:miter lim="800000"/>
                      <a:headEnd/>
                      <a:tailEnd/>
                    </a:ln>
                  </pic:spPr>
                </pic:pic>
              </a:graphicData>
            </a:graphic>
          </wp:anchor>
        </w:drawing>
      </w:r>
    </w:p>
    <w:p w:rsidR="00D719B1" w:rsidRPr="004A2074" w:rsidRDefault="00D719B1" w:rsidP="00DA72A4">
      <w:pPr>
        <w:pStyle w:val="NormalWebCharChar"/>
        <w:spacing w:before="0" w:beforeAutospacing="0" w:after="0" w:afterAutospacing="0"/>
        <w:rPr>
          <w:b/>
        </w:rPr>
      </w:pPr>
    </w:p>
    <w:p w:rsidR="00D719B1" w:rsidRPr="004A2074" w:rsidRDefault="00D719B1" w:rsidP="00DA72A4">
      <w:pPr>
        <w:pStyle w:val="NormalWebCharChar"/>
        <w:spacing w:before="0" w:beforeAutospacing="0" w:after="0" w:afterAutospacing="0"/>
        <w:rPr>
          <w:b/>
        </w:rPr>
      </w:pPr>
    </w:p>
    <w:p w:rsidR="00D719B1" w:rsidRPr="004A2074" w:rsidRDefault="00D719B1" w:rsidP="00DA72A4">
      <w:pPr>
        <w:pStyle w:val="NormalWebCharChar"/>
        <w:spacing w:before="0" w:beforeAutospacing="0" w:after="0" w:afterAutospacing="0"/>
        <w:rPr>
          <w:b/>
        </w:rPr>
      </w:pPr>
    </w:p>
    <w:p w:rsidR="00D719B1" w:rsidRPr="004A2074" w:rsidRDefault="00D719B1" w:rsidP="00DA72A4">
      <w:pPr>
        <w:pStyle w:val="NormalWebCharChar"/>
        <w:spacing w:before="0" w:beforeAutospacing="0" w:after="0" w:afterAutospacing="0"/>
        <w:rPr>
          <w:b/>
        </w:rPr>
      </w:pPr>
    </w:p>
    <w:p w:rsidR="00D719B1" w:rsidRPr="004A2074" w:rsidRDefault="00D719B1" w:rsidP="00DA72A4">
      <w:pPr>
        <w:pStyle w:val="NormalWebCharChar"/>
        <w:spacing w:before="0" w:beforeAutospacing="0" w:after="0" w:afterAutospacing="0"/>
        <w:rPr>
          <w:b/>
        </w:rPr>
      </w:pPr>
    </w:p>
    <w:p w:rsidR="00D719B1" w:rsidRPr="004A2074" w:rsidRDefault="00D719B1" w:rsidP="00DA72A4">
      <w:pPr>
        <w:pStyle w:val="NormalWebCharChar"/>
        <w:spacing w:before="0" w:beforeAutospacing="0" w:after="0" w:afterAutospacing="0"/>
        <w:rPr>
          <w:b/>
        </w:rPr>
      </w:pPr>
    </w:p>
    <w:p w:rsidR="00D719B1" w:rsidRPr="004A2074" w:rsidRDefault="00D719B1" w:rsidP="00DA72A4">
      <w:pPr>
        <w:pStyle w:val="NormalWebCharChar"/>
        <w:spacing w:before="0" w:beforeAutospacing="0" w:after="0" w:afterAutospacing="0"/>
        <w:rPr>
          <w:b/>
        </w:rPr>
      </w:pPr>
    </w:p>
    <w:p w:rsidR="00D719B1" w:rsidRPr="004A2074" w:rsidRDefault="00D719B1" w:rsidP="00DA72A4">
      <w:pPr>
        <w:pStyle w:val="NormalWebCharChar"/>
        <w:spacing w:before="0" w:beforeAutospacing="0" w:after="0" w:afterAutospacing="0"/>
        <w:rPr>
          <w:b/>
        </w:rPr>
      </w:pPr>
    </w:p>
    <w:p w:rsidR="00602CAF" w:rsidRPr="004A2074" w:rsidRDefault="00602CAF" w:rsidP="00602CAF">
      <w:pPr>
        <w:pStyle w:val="NormalWebCharChar"/>
        <w:numPr>
          <w:ilvl w:val="0"/>
          <w:numId w:val="7"/>
        </w:numPr>
        <w:spacing w:before="0" w:beforeAutospacing="0" w:after="0" w:afterAutospacing="0"/>
        <w:rPr>
          <w:b/>
        </w:rPr>
      </w:pPr>
      <w:r w:rsidRPr="004A2074">
        <w:rPr>
          <w:b/>
        </w:rPr>
        <w:t xml:space="preserve">Clinical services for the Elderly citizens: </w:t>
      </w:r>
      <w:r w:rsidRPr="004A2074">
        <w:rPr>
          <w:b/>
          <w:sz w:val="28"/>
        </w:rPr>
        <w:t>screening</w:t>
      </w:r>
    </w:p>
    <w:p w:rsidR="00DB23C2" w:rsidRPr="004A2074" w:rsidRDefault="00DB23C2" w:rsidP="00DA72A4">
      <w:pPr>
        <w:pStyle w:val="NormalWebCharChar"/>
        <w:spacing w:before="0" w:beforeAutospacing="0" w:after="0" w:afterAutospacing="0"/>
        <w:rPr>
          <w:b/>
        </w:rPr>
      </w:pPr>
    </w:p>
    <w:p w:rsidR="001F58B5" w:rsidRPr="004A2074" w:rsidRDefault="001F58B5" w:rsidP="001F58B5">
      <w:pPr>
        <w:pStyle w:val="ListParagraph1"/>
        <w:numPr>
          <w:ilvl w:val="0"/>
          <w:numId w:val="7"/>
        </w:numPr>
        <w:tabs>
          <w:tab w:val="left" w:pos="540"/>
          <w:tab w:val="left" w:pos="720"/>
        </w:tabs>
        <w:jc w:val="both"/>
        <w:rPr>
          <w:b/>
        </w:rPr>
      </w:pPr>
      <w:r w:rsidRPr="004A2074">
        <w:rPr>
          <w:b/>
        </w:rPr>
        <w:t>Industrial Screening:</w:t>
      </w:r>
    </w:p>
    <w:p w:rsidR="00346C59" w:rsidRPr="004A2074" w:rsidRDefault="00346C59" w:rsidP="00DA72A4">
      <w:pPr>
        <w:pStyle w:val="NormalWebCharChar"/>
        <w:spacing w:before="0" w:beforeAutospacing="0" w:after="0" w:afterAutospacing="0"/>
        <w:jc w:val="both"/>
        <w:rPr>
          <w:b/>
          <w:bCs/>
        </w:rPr>
      </w:pPr>
    </w:p>
    <w:p w:rsidR="00DA72A4" w:rsidRPr="004A2074" w:rsidRDefault="00DA72A4" w:rsidP="00DA72A4">
      <w:pPr>
        <w:pStyle w:val="NormalWebCharChar"/>
        <w:spacing w:before="0" w:beforeAutospacing="0" w:after="0" w:afterAutospacing="0"/>
        <w:jc w:val="both"/>
        <w:rPr>
          <w:b/>
        </w:rPr>
      </w:pPr>
      <w:r w:rsidRPr="004A2074">
        <w:rPr>
          <w:b/>
          <w:bCs/>
        </w:rPr>
        <w:t>v)</w:t>
      </w:r>
      <w:r w:rsidRPr="004A2074">
        <w:rPr>
          <w:bCs/>
        </w:rPr>
        <w:t xml:space="preserve">. </w:t>
      </w:r>
      <w:r w:rsidRPr="004A2074">
        <w:rPr>
          <w:b/>
          <w:bCs/>
        </w:rPr>
        <w:t>Clinical</w:t>
      </w:r>
      <w:r w:rsidRPr="004A2074">
        <w:rPr>
          <w:rFonts w:eastAsia="Calibri"/>
          <w:b/>
          <w:bCs/>
        </w:rPr>
        <w:t xml:space="preserve"> Services</w:t>
      </w:r>
      <w:r w:rsidRPr="004A2074">
        <w:rPr>
          <w:rFonts w:eastAsia="Calibri"/>
          <w:b/>
        </w:rPr>
        <w:t xml:space="preserve"> at Outreach Service Centers (OSCs):</w:t>
      </w:r>
    </w:p>
    <w:p w:rsidR="00DA72A4" w:rsidRPr="004A2074" w:rsidRDefault="00DA72A4" w:rsidP="00DA72A4">
      <w:pPr>
        <w:pStyle w:val="NormalWebCharChar"/>
        <w:spacing w:before="0" w:beforeAutospacing="0" w:after="0" w:afterAutospacing="0"/>
        <w:ind w:left="720"/>
        <w:jc w:val="both"/>
      </w:pPr>
      <w:r w:rsidRPr="004A2074">
        <w:rPr>
          <w:rFonts w:eastAsia="Calibri"/>
        </w:rPr>
        <w:t xml:space="preserve">The clinical activities are not only restricted to in and around Mysore, but also extended to rural areas where facilities for clinical services for persons with communication disorders were meager. </w:t>
      </w:r>
      <w:r w:rsidRPr="004A2074">
        <w:t xml:space="preserve">Currently 05 OSCs (01 VMH, </w:t>
      </w:r>
      <w:proofErr w:type="spellStart"/>
      <w:r w:rsidRPr="004A2074">
        <w:t>Saragur</w:t>
      </w:r>
      <w:proofErr w:type="spellEnd"/>
      <w:r w:rsidRPr="004A2074">
        <w:t xml:space="preserve">, HD </w:t>
      </w:r>
      <w:proofErr w:type="spellStart"/>
      <w:r w:rsidRPr="004A2074">
        <w:t>Kote</w:t>
      </w:r>
      <w:proofErr w:type="spellEnd"/>
      <w:r w:rsidRPr="004A2074">
        <w:t xml:space="preserve">; 02 Sub-divisional taluk hospital at Sagara taluk, </w:t>
      </w:r>
      <w:proofErr w:type="spellStart"/>
      <w:r w:rsidRPr="004A2074">
        <w:t>Shivamogga</w:t>
      </w:r>
      <w:proofErr w:type="spellEnd"/>
      <w:r w:rsidRPr="004A2074">
        <w:t xml:space="preserve"> District; 03 Primary Health Centre - PHC at Hullahalli, Mysuru district; 04 Akkihebbalu, Mandya district &amp; 05 </w:t>
      </w:r>
      <w:proofErr w:type="spellStart"/>
      <w:r w:rsidRPr="004A2074">
        <w:t>Karuna</w:t>
      </w:r>
      <w:proofErr w:type="spellEnd"/>
      <w:r w:rsidRPr="004A2074">
        <w:t xml:space="preserve"> trust, Gumballi, </w:t>
      </w:r>
      <w:proofErr w:type="spellStart"/>
      <w:r w:rsidRPr="004A2074">
        <w:t>Chamarajanagara</w:t>
      </w:r>
      <w:proofErr w:type="spellEnd"/>
      <w:r w:rsidRPr="004A2074">
        <w:t xml:space="preserve"> district) were initiated to meet the </w:t>
      </w:r>
      <w:r w:rsidRPr="004A2074">
        <w:rPr>
          <w:rFonts w:eastAsia="Calibri"/>
          <w:shd w:val="clear" w:color="auto" w:fill="FFFFFF"/>
        </w:rPr>
        <w:t>objective of extending the services of the institute to rural areas.</w:t>
      </w:r>
      <w:r w:rsidRPr="004A2074">
        <w:rPr>
          <w:rFonts w:eastAsia="Calibri"/>
        </w:rPr>
        <w:t xml:space="preserve"> The OSCs are functioning as a well-equipped unit for screening, diagnostics and therapeutic services for persons with communication disorders</w:t>
      </w:r>
      <w:r w:rsidRPr="004A2074">
        <w:t>. The services include screening, diagnostic and rehabilitation which includes newborn/infant screening, screening of school children, Speech and Language evaluation, Audiological evaluation, ENT evaluation, Speech-Language therapy, issue of free body level hearing aids and ear molds, and counseling and guidance to individuals with communication disorders. The other details are tabulated below in tables 8, 9 &amp; 10.</w:t>
      </w:r>
    </w:p>
    <w:p w:rsidR="001B7A6A" w:rsidRPr="004A2074" w:rsidRDefault="001B7A6A" w:rsidP="00DA72A4">
      <w:pPr>
        <w:pStyle w:val="NormalWebCharChar"/>
        <w:spacing w:before="0" w:beforeAutospacing="0" w:after="0" w:afterAutospacing="0"/>
        <w:ind w:left="720"/>
        <w:jc w:val="both"/>
      </w:pPr>
    </w:p>
    <w:p w:rsidR="00DA72A4" w:rsidRPr="004A2074" w:rsidRDefault="00DA72A4" w:rsidP="00DA72A4">
      <w:pPr>
        <w:pStyle w:val="NormalWebCharChar"/>
        <w:jc w:val="both"/>
      </w:pPr>
      <w:r w:rsidRPr="004A2074">
        <w:t>Table 8: Details of clients identified with communication disorders at the OSCs.</w:t>
      </w:r>
    </w:p>
    <w:tbl>
      <w:tblPr>
        <w:tblpPr w:leftFromText="187" w:rightFromText="187" w:vertAnchor="text" w:tblpXSpec="center" w:tblpY="1"/>
        <w:tblOverlap w:val="never"/>
        <w:tblW w:w="10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8"/>
        <w:gridCol w:w="1305"/>
        <w:gridCol w:w="851"/>
        <w:gridCol w:w="895"/>
        <w:gridCol w:w="948"/>
        <w:gridCol w:w="864"/>
        <w:gridCol w:w="972"/>
        <w:gridCol w:w="1569"/>
        <w:gridCol w:w="1317"/>
      </w:tblGrid>
      <w:tr w:rsidR="008F5617" w:rsidRPr="004A2074" w:rsidTr="00C809DF">
        <w:tc>
          <w:tcPr>
            <w:tcW w:w="1638" w:type="dxa"/>
            <w:vMerge w:val="restart"/>
            <w:vAlign w:val="center"/>
          </w:tcPr>
          <w:p w:rsidR="00DA72A4" w:rsidRPr="004A2074" w:rsidRDefault="00DA72A4" w:rsidP="00C809DF">
            <w:pPr>
              <w:pStyle w:val="NormalWebCharChar"/>
              <w:jc w:val="center"/>
            </w:pPr>
          </w:p>
          <w:p w:rsidR="00DA72A4" w:rsidRPr="004A2074" w:rsidRDefault="00DA72A4" w:rsidP="00C809DF">
            <w:pPr>
              <w:pStyle w:val="NormalWebCharChar"/>
              <w:jc w:val="center"/>
              <w:rPr>
                <w:b/>
              </w:rPr>
            </w:pPr>
          </w:p>
          <w:p w:rsidR="00DA72A4" w:rsidRPr="004A2074" w:rsidRDefault="00DA72A4" w:rsidP="00C809DF">
            <w:pPr>
              <w:pStyle w:val="NormalWebCharChar"/>
              <w:jc w:val="center"/>
              <w:rPr>
                <w:b/>
              </w:rPr>
            </w:pPr>
            <w:r w:rsidRPr="004A2074">
              <w:rPr>
                <w:b/>
              </w:rPr>
              <w:t>OSC</w:t>
            </w:r>
          </w:p>
        </w:tc>
        <w:tc>
          <w:tcPr>
            <w:tcW w:w="1305" w:type="dxa"/>
            <w:vMerge w:val="restart"/>
            <w:vAlign w:val="center"/>
          </w:tcPr>
          <w:p w:rsidR="00DA72A4" w:rsidRPr="004A2074" w:rsidRDefault="00DA72A4" w:rsidP="00C809DF">
            <w:pPr>
              <w:pStyle w:val="NormalWebCharChar"/>
              <w:jc w:val="center"/>
              <w:rPr>
                <w:b/>
              </w:rPr>
            </w:pPr>
          </w:p>
          <w:p w:rsidR="00DA72A4" w:rsidRPr="004A2074" w:rsidRDefault="00DA72A4" w:rsidP="00C809DF">
            <w:pPr>
              <w:pStyle w:val="NormalWebCharChar"/>
              <w:jc w:val="center"/>
              <w:rPr>
                <w:b/>
              </w:rPr>
            </w:pPr>
            <w:r w:rsidRPr="004A2074">
              <w:rPr>
                <w:b/>
              </w:rPr>
              <w:t>Total Registered</w:t>
            </w:r>
          </w:p>
        </w:tc>
        <w:tc>
          <w:tcPr>
            <w:tcW w:w="2694" w:type="dxa"/>
            <w:gridSpan w:val="3"/>
            <w:vAlign w:val="center"/>
          </w:tcPr>
          <w:p w:rsidR="00DA72A4" w:rsidRPr="004A2074" w:rsidRDefault="00DA72A4" w:rsidP="00E06DC1">
            <w:pPr>
              <w:pStyle w:val="NormalWebCharChar"/>
              <w:jc w:val="center"/>
              <w:rPr>
                <w:b/>
              </w:rPr>
            </w:pPr>
            <w:r w:rsidRPr="004A2074">
              <w:rPr>
                <w:b/>
              </w:rPr>
              <w:t>ENT Evaluation=</w:t>
            </w:r>
            <w:r w:rsidR="003D22DC" w:rsidRPr="004A2074">
              <w:rPr>
                <w:b/>
              </w:rPr>
              <w:t>81</w:t>
            </w:r>
          </w:p>
        </w:tc>
        <w:tc>
          <w:tcPr>
            <w:tcW w:w="1836" w:type="dxa"/>
            <w:gridSpan w:val="2"/>
            <w:vAlign w:val="center"/>
          </w:tcPr>
          <w:p w:rsidR="00DA72A4" w:rsidRPr="004A2074" w:rsidRDefault="00DA72A4" w:rsidP="00E06DC1">
            <w:pPr>
              <w:pStyle w:val="NormalWebCharChar"/>
              <w:jc w:val="center"/>
              <w:rPr>
                <w:b/>
              </w:rPr>
            </w:pPr>
            <w:r w:rsidRPr="004A2074">
              <w:rPr>
                <w:b/>
              </w:rPr>
              <w:t>Hearing Evaluation=</w:t>
            </w:r>
            <w:r w:rsidR="003D22DC" w:rsidRPr="004A2074">
              <w:rPr>
                <w:b/>
              </w:rPr>
              <w:t>50</w:t>
            </w:r>
          </w:p>
        </w:tc>
        <w:tc>
          <w:tcPr>
            <w:tcW w:w="2886" w:type="dxa"/>
            <w:gridSpan w:val="2"/>
            <w:vAlign w:val="center"/>
          </w:tcPr>
          <w:p w:rsidR="00DA72A4" w:rsidRPr="004A2074" w:rsidRDefault="00DA72A4" w:rsidP="00E06DC1">
            <w:pPr>
              <w:pStyle w:val="NormalWebCharChar"/>
              <w:jc w:val="center"/>
              <w:rPr>
                <w:b/>
              </w:rPr>
            </w:pPr>
            <w:r w:rsidRPr="004A2074">
              <w:rPr>
                <w:b/>
              </w:rPr>
              <w:t>Speech &amp; Language Evaluation=</w:t>
            </w:r>
            <w:r w:rsidR="003D22DC" w:rsidRPr="004A2074">
              <w:rPr>
                <w:b/>
              </w:rPr>
              <w:t>18</w:t>
            </w:r>
          </w:p>
        </w:tc>
      </w:tr>
      <w:tr w:rsidR="008F5617" w:rsidRPr="004A2074" w:rsidTr="00C809DF">
        <w:tc>
          <w:tcPr>
            <w:tcW w:w="1638" w:type="dxa"/>
            <w:vMerge/>
            <w:vAlign w:val="center"/>
          </w:tcPr>
          <w:p w:rsidR="00DA72A4" w:rsidRPr="004A2074" w:rsidRDefault="00DA72A4" w:rsidP="00C809DF">
            <w:pPr>
              <w:pStyle w:val="NormalWebCharChar"/>
              <w:jc w:val="center"/>
            </w:pPr>
          </w:p>
        </w:tc>
        <w:tc>
          <w:tcPr>
            <w:tcW w:w="1305" w:type="dxa"/>
            <w:vMerge/>
            <w:vAlign w:val="center"/>
          </w:tcPr>
          <w:p w:rsidR="00DA72A4" w:rsidRPr="004A2074" w:rsidRDefault="00DA72A4" w:rsidP="00C809DF">
            <w:pPr>
              <w:pStyle w:val="NormalWebCharChar"/>
              <w:jc w:val="center"/>
              <w:rPr>
                <w:b/>
              </w:rPr>
            </w:pPr>
          </w:p>
        </w:tc>
        <w:tc>
          <w:tcPr>
            <w:tcW w:w="851" w:type="dxa"/>
            <w:vAlign w:val="center"/>
          </w:tcPr>
          <w:p w:rsidR="00DA72A4" w:rsidRPr="004A2074" w:rsidRDefault="00DA72A4" w:rsidP="00C809DF">
            <w:pPr>
              <w:pStyle w:val="NormalWebCharChar"/>
              <w:jc w:val="center"/>
              <w:rPr>
                <w:b/>
              </w:rPr>
            </w:pPr>
            <w:r w:rsidRPr="004A2074">
              <w:rPr>
                <w:b/>
              </w:rPr>
              <w:t>Normal (Ear Wise)</w:t>
            </w:r>
          </w:p>
        </w:tc>
        <w:tc>
          <w:tcPr>
            <w:tcW w:w="895" w:type="dxa"/>
            <w:vAlign w:val="center"/>
          </w:tcPr>
          <w:p w:rsidR="00DA72A4" w:rsidRPr="004A2074" w:rsidRDefault="00DA72A4" w:rsidP="00C809DF">
            <w:pPr>
              <w:pStyle w:val="NormalWebCharChar"/>
              <w:jc w:val="center"/>
              <w:rPr>
                <w:b/>
              </w:rPr>
            </w:pPr>
            <w:r w:rsidRPr="004A2074">
              <w:rPr>
                <w:b/>
              </w:rPr>
              <w:t>Disorder (Ear wise)</w:t>
            </w:r>
          </w:p>
        </w:tc>
        <w:tc>
          <w:tcPr>
            <w:tcW w:w="948" w:type="dxa"/>
            <w:vAlign w:val="center"/>
          </w:tcPr>
          <w:p w:rsidR="00DA72A4" w:rsidRPr="004A2074" w:rsidRDefault="00DA72A4" w:rsidP="00C809DF">
            <w:pPr>
              <w:pStyle w:val="NormalWebCharChar"/>
              <w:jc w:val="center"/>
              <w:rPr>
                <w:b/>
              </w:rPr>
            </w:pPr>
            <w:r w:rsidRPr="004A2074">
              <w:rPr>
                <w:b/>
              </w:rPr>
              <w:t>ENT related</w:t>
            </w:r>
          </w:p>
          <w:p w:rsidR="00DA72A4" w:rsidRPr="004A2074" w:rsidRDefault="00DA72A4" w:rsidP="00C809DF">
            <w:pPr>
              <w:pStyle w:val="NormalWebCharChar"/>
              <w:jc w:val="center"/>
              <w:rPr>
                <w:b/>
              </w:rPr>
            </w:pPr>
            <w:r w:rsidRPr="004A2074">
              <w:rPr>
                <w:b/>
              </w:rPr>
              <w:t>Others</w:t>
            </w:r>
          </w:p>
        </w:tc>
        <w:tc>
          <w:tcPr>
            <w:tcW w:w="864" w:type="dxa"/>
            <w:vAlign w:val="center"/>
          </w:tcPr>
          <w:p w:rsidR="00DA72A4" w:rsidRPr="004A2074" w:rsidRDefault="00DA72A4" w:rsidP="00C809DF">
            <w:pPr>
              <w:pStyle w:val="NormalWebCharChar"/>
              <w:jc w:val="center"/>
              <w:rPr>
                <w:b/>
              </w:rPr>
            </w:pPr>
            <w:r w:rsidRPr="004A2074">
              <w:rPr>
                <w:b/>
              </w:rPr>
              <w:t>Normal (Ear Wise)</w:t>
            </w:r>
          </w:p>
        </w:tc>
        <w:tc>
          <w:tcPr>
            <w:tcW w:w="972" w:type="dxa"/>
            <w:vAlign w:val="center"/>
          </w:tcPr>
          <w:p w:rsidR="00DA72A4" w:rsidRPr="004A2074" w:rsidRDefault="00DA72A4" w:rsidP="00C809DF">
            <w:pPr>
              <w:pStyle w:val="NormalWebCharChar"/>
              <w:jc w:val="center"/>
              <w:rPr>
                <w:b/>
              </w:rPr>
            </w:pPr>
            <w:r w:rsidRPr="004A2074">
              <w:rPr>
                <w:b/>
              </w:rPr>
              <w:t>Disorder (Ear wise)</w:t>
            </w:r>
          </w:p>
        </w:tc>
        <w:tc>
          <w:tcPr>
            <w:tcW w:w="1569" w:type="dxa"/>
            <w:vAlign w:val="center"/>
          </w:tcPr>
          <w:p w:rsidR="00DA72A4" w:rsidRPr="004A2074" w:rsidRDefault="00DA72A4" w:rsidP="00C809DF">
            <w:pPr>
              <w:pStyle w:val="NormalWebCharChar"/>
              <w:jc w:val="center"/>
              <w:rPr>
                <w:b/>
              </w:rPr>
            </w:pPr>
            <w:r w:rsidRPr="004A2074">
              <w:rPr>
                <w:b/>
              </w:rPr>
              <w:t>Normal (Individuals)</w:t>
            </w:r>
          </w:p>
        </w:tc>
        <w:tc>
          <w:tcPr>
            <w:tcW w:w="1317" w:type="dxa"/>
            <w:vAlign w:val="center"/>
          </w:tcPr>
          <w:p w:rsidR="00DA72A4" w:rsidRPr="004A2074" w:rsidRDefault="00DA72A4" w:rsidP="00C809DF">
            <w:pPr>
              <w:pStyle w:val="NormalWebCharChar"/>
              <w:jc w:val="center"/>
              <w:rPr>
                <w:b/>
              </w:rPr>
            </w:pPr>
            <w:r w:rsidRPr="004A2074">
              <w:rPr>
                <w:b/>
              </w:rPr>
              <w:t>Disorder (Individuals)</w:t>
            </w:r>
          </w:p>
        </w:tc>
      </w:tr>
      <w:tr w:rsidR="00DE17FB" w:rsidRPr="004A2074" w:rsidTr="00C809DF">
        <w:tc>
          <w:tcPr>
            <w:tcW w:w="1638" w:type="dxa"/>
            <w:vAlign w:val="center"/>
          </w:tcPr>
          <w:p w:rsidR="00DE17FB" w:rsidRPr="004A2074" w:rsidRDefault="00DE17FB" w:rsidP="00DE17FB">
            <w:pPr>
              <w:pStyle w:val="NormalWebCharChar"/>
              <w:jc w:val="center"/>
              <w:rPr>
                <w:b/>
              </w:rPr>
            </w:pPr>
            <w:r w:rsidRPr="004A2074">
              <w:rPr>
                <w:b/>
              </w:rPr>
              <w:t>Primary Health Centre (PHC), Hullahalli</w:t>
            </w:r>
          </w:p>
        </w:tc>
        <w:tc>
          <w:tcPr>
            <w:tcW w:w="1305" w:type="dxa"/>
            <w:vAlign w:val="center"/>
          </w:tcPr>
          <w:p w:rsidR="00DE17FB" w:rsidRPr="004A2074" w:rsidRDefault="00DE17FB" w:rsidP="00DE17FB">
            <w:pPr>
              <w:pStyle w:val="ListParagraph1"/>
              <w:tabs>
                <w:tab w:val="left" w:pos="360"/>
              </w:tabs>
              <w:ind w:left="0"/>
              <w:jc w:val="center"/>
              <w:rPr>
                <w:b/>
                <w:bCs/>
              </w:rPr>
            </w:pPr>
            <w:r w:rsidRPr="004A2074">
              <w:rPr>
                <w:b/>
                <w:bCs/>
              </w:rPr>
              <w:t>39</w:t>
            </w:r>
          </w:p>
        </w:tc>
        <w:tc>
          <w:tcPr>
            <w:tcW w:w="851" w:type="dxa"/>
            <w:vAlign w:val="center"/>
          </w:tcPr>
          <w:p w:rsidR="00DE17FB" w:rsidRPr="004A2074" w:rsidRDefault="00DE17FB" w:rsidP="00DE17FB">
            <w:pPr>
              <w:pStyle w:val="ListParagraph1"/>
              <w:tabs>
                <w:tab w:val="left" w:pos="360"/>
              </w:tabs>
              <w:ind w:left="0"/>
              <w:jc w:val="center"/>
              <w:rPr>
                <w:b/>
                <w:bCs/>
              </w:rPr>
            </w:pPr>
            <w:r w:rsidRPr="004A2074">
              <w:rPr>
                <w:b/>
                <w:bCs/>
              </w:rPr>
              <w:t>14</w:t>
            </w:r>
          </w:p>
        </w:tc>
        <w:tc>
          <w:tcPr>
            <w:tcW w:w="895" w:type="dxa"/>
            <w:vAlign w:val="center"/>
          </w:tcPr>
          <w:p w:rsidR="00DE17FB" w:rsidRPr="004A2074" w:rsidRDefault="00DE17FB" w:rsidP="00DE17FB">
            <w:pPr>
              <w:pStyle w:val="ListParagraph1"/>
              <w:tabs>
                <w:tab w:val="left" w:pos="360"/>
              </w:tabs>
              <w:ind w:left="0"/>
              <w:jc w:val="center"/>
              <w:rPr>
                <w:b/>
                <w:bCs/>
              </w:rPr>
            </w:pPr>
            <w:r w:rsidRPr="004A2074">
              <w:rPr>
                <w:b/>
                <w:bCs/>
              </w:rPr>
              <w:t>20</w:t>
            </w:r>
          </w:p>
        </w:tc>
        <w:tc>
          <w:tcPr>
            <w:tcW w:w="948" w:type="dxa"/>
            <w:vAlign w:val="center"/>
          </w:tcPr>
          <w:p w:rsidR="00DE17FB" w:rsidRPr="004A2074" w:rsidRDefault="00DE17FB" w:rsidP="00DE17FB">
            <w:pPr>
              <w:pStyle w:val="ListParagraph1"/>
              <w:tabs>
                <w:tab w:val="left" w:pos="360"/>
              </w:tabs>
              <w:ind w:left="0"/>
              <w:jc w:val="center"/>
              <w:rPr>
                <w:b/>
                <w:bCs/>
              </w:rPr>
            </w:pPr>
            <w:r w:rsidRPr="004A2074">
              <w:rPr>
                <w:b/>
                <w:bCs/>
              </w:rPr>
              <w:t>14</w:t>
            </w:r>
          </w:p>
        </w:tc>
        <w:tc>
          <w:tcPr>
            <w:tcW w:w="864" w:type="dxa"/>
            <w:vAlign w:val="center"/>
          </w:tcPr>
          <w:p w:rsidR="00DE17FB" w:rsidRPr="004A2074" w:rsidRDefault="00DE17FB" w:rsidP="00DE17FB">
            <w:pPr>
              <w:pStyle w:val="ListParagraph1"/>
              <w:tabs>
                <w:tab w:val="left" w:pos="360"/>
              </w:tabs>
              <w:ind w:left="0"/>
              <w:jc w:val="center"/>
              <w:rPr>
                <w:b/>
                <w:bCs/>
              </w:rPr>
            </w:pPr>
            <w:r w:rsidRPr="004A2074">
              <w:rPr>
                <w:b/>
                <w:bCs/>
              </w:rPr>
              <w:t>0</w:t>
            </w:r>
          </w:p>
        </w:tc>
        <w:tc>
          <w:tcPr>
            <w:tcW w:w="972" w:type="dxa"/>
            <w:vAlign w:val="center"/>
          </w:tcPr>
          <w:p w:rsidR="00DE17FB" w:rsidRPr="004A2074" w:rsidRDefault="00DE17FB" w:rsidP="00DE17FB">
            <w:pPr>
              <w:pStyle w:val="ListParagraph1"/>
              <w:tabs>
                <w:tab w:val="left" w:pos="360"/>
                <w:tab w:val="left" w:pos="692"/>
                <w:tab w:val="center" w:pos="782"/>
              </w:tabs>
              <w:ind w:left="0"/>
              <w:jc w:val="center"/>
              <w:rPr>
                <w:b/>
                <w:bCs/>
              </w:rPr>
            </w:pPr>
            <w:r w:rsidRPr="004A2074">
              <w:rPr>
                <w:b/>
                <w:bCs/>
              </w:rPr>
              <w:t>18</w:t>
            </w:r>
          </w:p>
        </w:tc>
        <w:tc>
          <w:tcPr>
            <w:tcW w:w="1569" w:type="dxa"/>
            <w:vAlign w:val="center"/>
          </w:tcPr>
          <w:p w:rsidR="00DE17FB" w:rsidRPr="004A2074" w:rsidRDefault="00DE17FB" w:rsidP="00DE17FB">
            <w:pPr>
              <w:pStyle w:val="ListParagraph1"/>
              <w:tabs>
                <w:tab w:val="left" w:pos="360"/>
                <w:tab w:val="left" w:pos="692"/>
                <w:tab w:val="center" w:pos="782"/>
              </w:tabs>
              <w:ind w:left="0"/>
              <w:jc w:val="center"/>
              <w:rPr>
                <w:b/>
                <w:bCs/>
              </w:rPr>
            </w:pPr>
            <w:r w:rsidRPr="004A2074">
              <w:rPr>
                <w:b/>
                <w:bCs/>
              </w:rPr>
              <w:t>0</w:t>
            </w:r>
          </w:p>
        </w:tc>
        <w:tc>
          <w:tcPr>
            <w:tcW w:w="1317" w:type="dxa"/>
            <w:vAlign w:val="center"/>
          </w:tcPr>
          <w:p w:rsidR="00DE17FB" w:rsidRPr="004A2074" w:rsidRDefault="00DE17FB" w:rsidP="00DE17FB">
            <w:pPr>
              <w:pStyle w:val="ListParagraph1"/>
              <w:tabs>
                <w:tab w:val="left" w:pos="360"/>
                <w:tab w:val="left" w:pos="692"/>
                <w:tab w:val="center" w:pos="782"/>
              </w:tabs>
              <w:ind w:left="0"/>
              <w:jc w:val="center"/>
              <w:rPr>
                <w:b/>
                <w:bCs/>
              </w:rPr>
            </w:pPr>
            <w:r w:rsidRPr="004A2074">
              <w:rPr>
                <w:b/>
                <w:bCs/>
              </w:rPr>
              <w:t>0</w:t>
            </w:r>
          </w:p>
        </w:tc>
      </w:tr>
      <w:tr w:rsidR="00DE17FB" w:rsidRPr="004A2074" w:rsidTr="00C809DF">
        <w:tc>
          <w:tcPr>
            <w:tcW w:w="1638" w:type="dxa"/>
            <w:vAlign w:val="center"/>
          </w:tcPr>
          <w:p w:rsidR="00DE17FB" w:rsidRPr="004A2074" w:rsidRDefault="00DE17FB" w:rsidP="00DE17FB">
            <w:pPr>
              <w:pStyle w:val="NormalWebCharChar"/>
              <w:jc w:val="center"/>
              <w:rPr>
                <w:b/>
              </w:rPr>
            </w:pPr>
            <w:r w:rsidRPr="004A2074">
              <w:rPr>
                <w:b/>
              </w:rPr>
              <w:lastRenderedPageBreak/>
              <w:t>Primary Health Centre (PHC),  Akkihebbalu</w:t>
            </w:r>
          </w:p>
        </w:tc>
        <w:tc>
          <w:tcPr>
            <w:tcW w:w="1305" w:type="dxa"/>
            <w:vAlign w:val="center"/>
          </w:tcPr>
          <w:p w:rsidR="00DE17FB" w:rsidRPr="004A2074" w:rsidRDefault="00DE17FB" w:rsidP="00DE17FB">
            <w:pPr>
              <w:pStyle w:val="Heading1"/>
              <w:jc w:val="center"/>
              <w:rPr>
                <w:rFonts w:ascii="Times New Roman" w:hAnsi="Times New Roman" w:cs="Times New Roman"/>
                <w:color w:val="auto"/>
              </w:rPr>
            </w:pPr>
            <w:r w:rsidRPr="004A2074">
              <w:rPr>
                <w:rFonts w:ascii="Times New Roman" w:hAnsi="Times New Roman" w:cs="Times New Roman"/>
                <w:color w:val="auto"/>
                <w:sz w:val="24"/>
              </w:rPr>
              <w:t>20</w:t>
            </w:r>
          </w:p>
        </w:tc>
        <w:tc>
          <w:tcPr>
            <w:tcW w:w="851" w:type="dxa"/>
            <w:vAlign w:val="center"/>
          </w:tcPr>
          <w:p w:rsidR="00DE17FB" w:rsidRPr="004A2074" w:rsidRDefault="00DE17FB" w:rsidP="00DE17FB">
            <w:pPr>
              <w:pStyle w:val="ListParagraph1"/>
              <w:tabs>
                <w:tab w:val="left" w:pos="360"/>
              </w:tabs>
              <w:ind w:left="0"/>
              <w:jc w:val="center"/>
            </w:pPr>
            <w:r w:rsidRPr="004A2074">
              <w:t>04</w:t>
            </w:r>
          </w:p>
        </w:tc>
        <w:tc>
          <w:tcPr>
            <w:tcW w:w="895" w:type="dxa"/>
            <w:vAlign w:val="center"/>
          </w:tcPr>
          <w:p w:rsidR="00DE17FB" w:rsidRPr="004A2074" w:rsidRDefault="00DE17FB" w:rsidP="00DE17FB">
            <w:pPr>
              <w:pStyle w:val="ListParagraph1"/>
              <w:tabs>
                <w:tab w:val="left" w:pos="360"/>
              </w:tabs>
              <w:ind w:left="0"/>
              <w:jc w:val="center"/>
            </w:pPr>
            <w:r w:rsidRPr="004A2074">
              <w:t>08</w:t>
            </w:r>
          </w:p>
        </w:tc>
        <w:tc>
          <w:tcPr>
            <w:tcW w:w="948" w:type="dxa"/>
            <w:vAlign w:val="center"/>
          </w:tcPr>
          <w:p w:rsidR="00DE17FB" w:rsidRPr="004A2074" w:rsidRDefault="00DE17FB" w:rsidP="00DE17FB">
            <w:pPr>
              <w:pStyle w:val="ListParagraph1"/>
              <w:tabs>
                <w:tab w:val="left" w:pos="360"/>
              </w:tabs>
              <w:ind w:left="0"/>
              <w:jc w:val="center"/>
            </w:pPr>
            <w:r w:rsidRPr="004A2074">
              <w:t>07</w:t>
            </w:r>
          </w:p>
        </w:tc>
        <w:tc>
          <w:tcPr>
            <w:tcW w:w="864" w:type="dxa"/>
            <w:vAlign w:val="center"/>
          </w:tcPr>
          <w:p w:rsidR="00DE17FB" w:rsidRPr="004A2074" w:rsidRDefault="00DE17FB" w:rsidP="00DE17FB">
            <w:pPr>
              <w:pStyle w:val="ListParagraph1"/>
              <w:tabs>
                <w:tab w:val="left" w:pos="360"/>
              </w:tabs>
              <w:ind w:left="0"/>
              <w:jc w:val="center"/>
            </w:pPr>
            <w:r w:rsidRPr="004A2074">
              <w:t>0</w:t>
            </w:r>
          </w:p>
        </w:tc>
        <w:tc>
          <w:tcPr>
            <w:tcW w:w="972" w:type="dxa"/>
            <w:vAlign w:val="center"/>
          </w:tcPr>
          <w:p w:rsidR="00DE17FB" w:rsidRPr="004A2074" w:rsidRDefault="00DE17FB" w:rsidP="00DE17FB">
            <w:pPr>
              <w:pStyle w:val="ListParagraph1"/>
              <w:tabs>
                <w:tab w:val="left" w:pos="360"/>
                <w:tab w:val="left" w:pos="692"/>
                <w:tab w:val="center" w:pos="782"/>
              </w:tabs>
              <w:ind w:left="0"/>
              <w:jc w:val="center"/>
            </w:pPr>
            <w:r w:rsidRPr="004A2074">
              <w:t>06</w:t>
            </w:r>
          </w:p>
        </w:tc>
        <w:tc>
          <w:tcPr>
            <w:tcW w:w="1569" w:type="dxa"/>
            <w:vAlign w:val="center"/>
          </w:tcPr>
          <w:p w:rsidR="00DE17FB" w:rsidRPr="004A2074" w:rsidRDefault="00DE17FB" w:rsidP="00DE17FB">
            <w:pPr>
              <w:pStyle w:val="ListParagraph1"/>
              <w:tabs>
                <w:tab w:val="left" w:pos="360"/>
                <w:tab w:val="left" w:pos="692"/>
                <w:tab w:val="center" w:pos="782"/>
              </w:tabs>
              <w:ind w:left="0"/>
              <w:jc w:val="center"/>
            </w:pPr>
            <w:r w:rsidRPr="004A2074">
              <w:t>0</w:t>
            </w:r>
          </w:p>
        </w:tc>
        <w:tc>
          <w:tcPr>
            <w:tcW w:w="1317" w:type="dxa"/>
            <w:vAlign w:val="center"/>
          </w:tcPr>
          <w:p w:rsidR="00DE17FB" w:rsidRPr="004A2074" w:rsidRDefault="00DE17FB" w:rsidP="00DE17FB">
            <w:pPr>
              <w:pStyle w:val="ListParagraph1"/>
              <w:tabs>
                <w:tab w:val="left" w:pos="360"/>
                <w:tab w:val="left" w:pos="692"/>
                <w:tab w:val="center" w:pos="782"/>
              </w:tabs>
              <w:ind w:left="0"/>
              <w:jc w:val="center"/>
            </w:pPr>
            <w:r w:rsidRPr="004A2074">
              <w:t>01</w:t>
            </w:r>
          </w:p>
        </w:tc>
      </w:tr>
      <w:tr w:rsidR="00DE17FB" w:rsidRPr="004A2074" w:rsidTr="00C809DF">
        <w:tc>
          <w:tcPr>
            <w:tcW w:w="1638" w:type="dxa"/>
            <w:vAlign w:val="center"/>
          </w:tcPr>
          <w:p w:rsidR="00DE17FB" w:rsidRPr="004A2074" w:rsidRDefault="00DE17FB" w:rsidP="00DE17FB">
            <w:pPr>
              <w:pStyle w:val="NormalWebCharChar"/>
              <w:jc w:val="center"/>
              <w:rPr>
                <w:b/>
              </w:rPr>
            </w:pPr>
            <w:r w:rsidRPr="004A2074">
              <w:rPr>
                <w:b/>
              </w:rPr>
              <w:t>Primary Health Centre (PHC),  Gumballi</w:t>
            </w:r>
          </w:p>
        </w:tc>
        <w:tc>
          <w:tcPr>
            <w:tcW w:w="1305" w:type="dxa"/>
            <w:vAlign w:val="center"/>
          </w:tcPr>
          <w:p w:rsidR="00DE17FB" w:rsidRPr="004A2074" w:rsidRDefault="00DE17FB" w:rsidP="00DE17FB">
            <w:pPr>
              <w:pStyle w:val="ListParagraph1"/>
              <w:tabs>
                <w:tab w:val="left" w:pos="360"/>
              </w:tabs>
              <w:ind w:left="0"/>
              <w:jc w:val="center"/>
            </w:pPr>
            <w:r w:rsidRPr="004A2074">
              <w:t>41</w:t>
            </w:r>
          </w:p>
        </w:tc>
        <w:tc>
          <w:tcPr>
            <w:tcW w:w="851" w:type="dxa"/>
            <w:vAlign w:val="center"/>
          </w:tcPr>
          <w:p w:rsidR="00DE17FB" w:rsidRPr="004A2074" w:rsidRDefault="00DE17FB" w:rsidP="00DE17FB">
            <w:pPr>
              <w:pStyle w:val="ListParagraph1"/>
              <w:tabs>
                <w:tab w:val="left" w:pos="360"/>
              </w:tabs>
              <w:ind w:left="0"/>
              <w:jc w:val="center"/>
            </w:pPr>
            <w:r w:rsidRPr="004A2074">
              <w:t>16</w:t>
            </w:r>
          </w:p>
        </w:tc>
        <w:tc>
          <w:tcPr>
            <w:tcW w:w="895" w:type="dxa"/>
            <w:vAlign w:val="center"/>
          </w:tcPr>
          <w:p w:rsidR="00DE17FB" w:rsidRPr="004A2074" w:rsidRDefault="00DE17FB" w:rsidP="00DE17FB">
            <w:pPr>
              <w:pStyle w:val="ListParagraph1"/>
              <w:tabs>
                <w:tab w:val="left" w:pos="360"/>
              </w:tabs>
              <w:ind w:left="0"/>
              <w:jc w:val="center"/>
            </w:pPr>
            <w:r w:rsidRPr="004A2074">
              <w:t>31</w:t>
            </w:r>
          </w:p>
        </w:tc>
        <w:tc>
          <w:tcPr>
            <w:tcW w:w="948" w:type="dxa"/>
            <w:vAlign w:val="center"/>
          </w:tcPr>
          <w:p w:rsidR="00DE17FB" w:rsidRPr="004A2074" w:rsidRDefault="00DE17FB" w:rsidP="00DE17FB">
            <w:pPr>
              <w:pStyle w:val="ListParagraph1"/>
              <w:tabs>
                <w:tab w:val="left" w:pos="360"/>
              </w:tabs>
              <w:ind w:left="0"/>
              <w:jc w:val="center"/>
            </w:pPr>
            <w:r w:rsidRPr="004A2074">
              <w:t>12</w:t>
            </w:r>
          </w:p>
        </w:tc>
        <w:tc>
          <w:tcPr>
            <w:tcW w:w="864" w:type="dxa"/>
            <w:vAlign w:val="center"/>
          </w:tcPr>
          <w:p w:rsidR="00DE17FB" w:rsidRPr="004A2074" w:rsidRDefault="00DE17FB" w:rsidP="00DE17FB">
            <w:pPr>
              <w:pStyle w:val="ListParagraph1"/>
              <w:tabs>
                <w:tab w:val="left" w:pos="360"/>
              </w:tabs>
              <w:ind w:left="0"/>
              <w:jc w:val="center"/>
            </w:pPr>
            <w:r w:rsidRPr="004A2074">
              <w:t>0</w:t>
            </w:r>
          </w:p>
        </w:tc>
        <w:tc>
          <w:tcPr>
            <w:tcW w:w="972" w:type="dxa"/>
            <w:vAlign w:val="center"/>
          </w:tcPr>
          <w:p w:rsidR="00DE17FB" w:rsidRPr="004A2074" w:rsidRDefault="00DE17FB" w:rsidP="00DE17FB">
            <w:pPr>
              <w:pStyle w:val="ListParagraph1"/>
              <w:tabs>
                <w:tab w:val="left" w:pos="360"/>
              </w:tabs>
              <w:ind w:left="0"/>
              <w:jc w:val="center"/>
            </w:pPr>
            <w:r w:rsidRPr="004A2074">
              <w:t>6</w:t>
            </w:r>
          </w:p>
        </w:tc>
        <w:tc>
          <w:tcPr>
            <w:tcW w:w="1569" w:type="dxa"/>
            <w:vAlign w:val="center"/>
          </w:tcPr>
          <w:p w:rsidR="00DE17FB" w:rsidRPr="004A2074" w:rsidRDefault="00DE17FB" w:rsidP="00DE17FB">
            <w:pPr>
              <w:pStyle w:val="ListParagraph1"/>
              <w:tabs>
                <w:tab w:val="left" w:pos="360"/>
              </w:tabs>
              <w:ind w:left="0"/>
              <w:jc w:val="center"/>
            </w:pPr>
            <w:r w:rsidRPr="004A2074">
              <w:t>0</w:t>
            </w:r>
          </w:p>
        </w:tc>
        <w:tc>
          <w:tcPr>
            <w:tcW w:w="1317" w:type="dxa"/>
            <w:vAlign w:val="center"/>
          </w:tcPr>
          <w:p w:rsidR="00DE17FB" w:rsidRPr="004A2074" w:rsidRDefault="00DE17FB" w:rsidP="00DE17FB">
            <w:pPr>
              <w:pStyle w:val="ListParagraph1"/>
              <w:tabs>
                <w:tab w:val="left" w:pos="360"/>
              </w:tabs>
              <w:ind w:left="0"/>
              <w:jc w:val="center"/>
            </w:pPr>
            <w:r w:rsidRPr="004A2074">
              <w:t>2</w:t>
            </w:r>
          </w:p>
        </w:tc>
      </w:tr>
      <w:tr w:rsidR="00DE17FB" w:rsidRPr="004A2074" w:rsidTr="00473293">
        <w:trPr>
          <w:trHeight w:val="1421"/>
        </w:trPr>
        <w:tc>
          <w:tcPr>
            <w:tcW w:w="1638" w:type="dxa"/>
            <w:vAlign w:val="center"/>
          </w:tcPr>
          <w:p w:rsidR="00DE17FB" w:rsidRPr="004A2074" w:rsidRDefault="00DE17FB" w:rsidP="00DE17FB">
            <w:pPr>
              <w:pStyle w:val="NormalWebCharChar"/>
              <w:jc w:val="center"/>
              <w:rPr>
                <w:b/>
              </w:rPr>
            </w:pPr>
            <w:r w:rsidRPr="004A2074">
              <w:rPr>
                <w:b/>
              </w:rPr>
              <w:t>Sub-divisional Hospital (PHC), Sagara</w:t>
            </w:r>
          </w:p>
        </w:tc>
        <w:tc>
          <w:tcPr>
            <w:tcW w:w="1305" w:type="dxa"/>
            <w:vAlign w:val="center"/>
          </w:tcPr>
          <w:p w:rsidR="00DE17FB" w:rsidRPr="004A2074" w:rsidRDefault="00DE17FB" w:rsidP="00DE17FB">
            <w:pPr>
              <w:jc w:val="center"/>
              <w:rPr>
                <w:rFonts w:ascii="Times New Roman" w:hAnsi="Times New Roman" w:cs="Times New Roman"/>
                <w:sz w:val="24"/>
                <w:szCs w:val="24"/>
              </w:rPr>
            </w:pPr>
            <w:r w:rsidRPr="004A2074">
              <w:rPr>
                <w:rFonts w:ascii="Times New Roman" w:hAnsi="Times New Roman" w:cs="Times New Roman"/>
                <w:sz w:val="24"/>
                <w:szCs w:val="24"/>
              </w:rPr>
              <w:t>15</w:t>
            </w:r>
          </w:p>
        </w:tc>
        <w:tc>
          <w:tcPr>
            <w:tcW w:w="851" w:type="dxa"/>
            <w:vAlign w:val="center"/>
          </w:tcPr>
          <w:p w:rsidR="00DE17FB" w:rsidRPr="004A2074" w:rsidRDefault="00DE17FB" w:rsidP="00DE17FB">
            <w:pPr>
              <w:jc w:val="center"/>
              <w:rPr>
                <w:rFonts w:ascii="Times New Roman" w:eastAsia="Calibri" w:hAnsi="Times New Roman" w:cs="Times New Roman"/>
                <w:sz w:val="24"/>
                <w:szCs w:val="24"/>
              </w:rPr>
            </w:pPr>
            <w:r w:rsidRPr="004A2074">
              <w:rPr>
                <w:rFonts w:ascii="Times New Roman" w:eastAsia="Calibri" w:hAnsi="Times New Roman" w:cs="Times New Roman"/>
                <w:sz w:val="24"/>
                <w:szCs w:val="24"/>
              </w:rPr>
              <w:t>0</w:t>
            </w:r>
          </w:p>
        </w:tc>
        <w:tc>
          <w:tcPr>
            <w:tcW w:w="895" w:type="dxa"/>
            <w:vAlign w:val="center"/>
          </w:tcPr>
          <w:p w:rsidR="00DE17FB" w:rsidRPr="004A2074" w:rsidRDefault="00DE17FB" w:rsidP="00DE17FB">
            <w:pPr>
              <w:jc w:val="center"/>
              <w:rPr>
                <w:rFonts w:ascii="Times New Roman" w:eastAsia="Calibri" w:hAnsi="Times New Roman" w:cs="Times New Roman"/>
                <w:sz w:val="24"/>
                <w:szCs w:val="24"/>
              </w:rPr>
            </w:pPr>
            <w:r w:rsidRPr="004A2074">
              <w:rPr>
                <w:rFonts w:ascii="Times New Roman" w:eastAsia="Calibri" w:hAnsi="Times New Roman" w:cs="Times New Roman"/>
                <w:sz w:val="24"/>
                <w:szCs w:val="24"/>
              </w:rPr>
              <w:t>0</w:t>
            </w:r>
          </w:p>
        </w:tc>
        <w:tc>
          <w:tcPr>
            <w:tcW w:w="948" w:type="dxa"/>
            <w:vAlign w:val="center"/>
          </w:tcPr>
          <w:p w:rsidR="00DE17FB" w:rsidRPr="004A2074" w:rsidRDefault="00DE17FB" w:rsidP="00DE17FB">
            <w:pPr>
              <w:jc w:val="center"/>
              <w:rPr>
                <w:rFonts w:ascii="Times New Roman" w:eastAsia="Calibri" w:hAnsi="Times New Roman" w:cs="Times New Roman"/>
                <w:sz w:val="24"/>
                <w:szCs w:val="24"/>
              </w:rPr>
            </w:pPr>
            <w:r w:rsidRPr="004A2074">
              <w:rPr>
                <w:rFonts w:ascii="Times New Roman" w:eastAsia="Calibri" w:hAnsi="Times New Roman" w:cs="Times New Roman"/>
                <w:sz w:val="24"/>
                <w:szCs w:val="24"/>
              </w:rPr>
              <w:t>0</w:t>
            </w:r>
          </w:p>
        </w:tc>
        <w:tc>
          <w:tcPr>
            <w:tcW w:w="864" w:type="dxa"/>
            <w:vAlign w:val="center"/>
          </w:tcPr>
          <w:p w:rsidR="00DE17FB" w:rsidRPr="004A2074" w:rsidRDefault="00DE17FB" w:rsidP="00DE17FB">
            <w:pPr>
              <w:tabs>
                <w:tab w:val="left" w:pos="360"/>
              </w:tabs>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1</w:t>
            </w:r>
          </w:p>
        </w:tc>
        <w:tc>
          <w:tcPr>
            <w:tcW w:w="972" w:type="dxa"/>
            <w:vAlign w:val="center"/>
          </w:tcPr>
          <w:p w:rsidR="00DE17FB" w:rsidRPr="004A2074" w:rsidRDefault="00DE17FB" w:rsidP="00DE17FB">
            <w:pPr>
              <w:tabs>
                <w:tab w:val="left" w:pos="360"/>
              </w:tabs>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27</w:t>
            </w:r>
          </w:p>
        </w:tc>
        <w:tc>
          <w:tcPr>
            <w:tcW w:w="1569" w:type="dxa"/>
            <w:vAlign w:val="center"/>
          </w:tcPr>
          <w:p w:rsidR="00DE17FB" w:rsidRPr="004A2074" w:rsidRDefault="00DE17FB" w:rsidP="00DE17FB">
            <w:pPr>
              <w:tabs>
                <w:tab w:val="left" w:pos="360"/>
              </w:tabs>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1317" w:type="dxa"/>
            <w:vAlign w:val="center"/>
          </w:tcPr>
          <w:p w:rsidR="00DE17FB" w:rsidRPr="004A2074" w:rsidRDefault="00DE17FB" w:rsidP="00DE17FB">
            <w:pPr>
              <w:tabs>
                <w:tab w:val="left" w:pos="360"/>
              </w:tabs>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1</w:t>
            </w:r>
          </w:p>
        </w:tc>
      </w:tr>
      <w:tr w:rsidR="00DE17FB" w:rsidRPr="004A2074" w:rsidTr="00473293">
        <w:tc>
          <w:tcPr>
            <w:tcW w:w="1638" w:type="dxa"/>
            <w:vAlign w:val="center"/>
          </w:tcPr>
          <w:p w:rsidR="00DE17FB" w:rsidRPr="004A2074" w:rsidRDefault="00DE17FB" w:rsidP="00DE17FB">
            <w:pPr>
              <w:pStyle w:val="NormalWebCharChar"/>
              <w:jc w:val="center"/>
              <w:rPr>
                <w:b/>
              </w:rPr>
            </w:pPr>
            <w:r w:rsidRPr="004A2074">
              <w:rPr>
                <w:b/>
              </w:rPr>
              <w:t>VMH, Sarguru</w:t>
            </w:r>
          </w:p>
        </w:tc>
        <w:tc>
          <w:tcPr>
            <w:tcW w:w="1305" w:type="dxa"/>
            <w:vAlign w:val="center"/>
          </w:tcPr>
          <w:p w:rsidR="00DE17FB" w:rsidRPr="004A2074" w:rsidRDefault="00DE17FB" w:rsidP="00DE17FB">
            <w:pPr>
              <w:jc w:val="center"/>
              <w:rPr>
                <w:rFonts w:ascii="Times New Roman" w:hAnsi="Times New Roman" w:cs="Times New Roman"/>
                <w:b/>
                <w:bCs/>
                <w:sz w:val="24"/>
                <w:szCs w:val="24"/>
              </w:rPr>
            </w:pPr>
            <w:r w:rsidRPr="004A2074">
              <w:rPr>
                <w:rFonts w:ascii="Times New Roman" w:hAnsi="Times New Roman" w:cs="Times New Roman"/>
                <w:b/>
                <w:bCs/>
                <w:sz w:val="24"/>
                <w:szCs w:val="24"/>
              </w:rPr>
              <w:t>56</w:t>
            </w:r>
          </w:p>
        </w:tc>
        <w:tc>
          <w:tcPr>
            <w:tcW w:w="851" w:type="dxa"/>
            <w:vAlign w:val="center"/>
          </w:tcPr>
          <w:p w:rsidR="00DE17FB" w:rsidRPr="004A2074" w:rsidRDefault="00DE17FB" w:rsidP="00DE17FB">
            <w:pPr>
              <w:jc w:val="center"/>
              <w:rPr>
                <w:rFonts w:ascii="Times New Roman" w:hAnsi="Times New Roman" w:cs="Times New Roman"/>
                <w:b/>
                <w:bCs/>
                <w:sz w:val="24"/>
                <w:szCs w:val="24"/>
              </w:rPr>
            </w:pPr>
            <w:r w:rsidRPr="004A2074">
              <w:rPr>
                <w:rFonts w:ascii="Times New Roman" w:hAnsi="Times New Roman" w:cs="Times New Roman"/>
                <w:b/>
                <w:bCs/>
                <w:sz w:val="24"/>
                <w:szCs w:val="24"/>
              </w:rPr>
              <w:t>1</w:t>
            </w:r>
          </w:p>
        </w:tc>
        <w:tc>
          <w:tcPr>
            <w:tcW w:w="895" w:type="dxa"/>
            <w:vAlign w:val="center"/>
          </w:tcPr>
          <w:p w:rsidR="00DE17FB" w:rsidRPr="004A2074" w:rsidRDefault="00DE17FB" w:rsidP="00DE17FB">
            <w:pPr>
              <w:jc w:val="center"/>
              <w:rPr>
                <w:rFonts w:ascii="Times New Roman" w:hAnsi="Times New Roman" w:cs="Times New Roman"/>
                <w:b/>
                <w:bCs/>
                <w:sz w:val="24"/>
                <w:szCs w:val="24"/>
              </w:rPr>
            </w:pPr>
            <w:r w:rsidRPr="004A2074">
              <w:rPr>
                <w:rFonts w:ascii="Times New Roman" w:hAnsi="Times New Roman" w:cs="Times New Roman"/>
                <w:b/>
                <w:bCs/>
                <w:sz w:val="24"/>
                <w:szCs w:val="24"/>
              </w:rPr>
              <w:t>1</w:t>
            </w:r>
          </w:p>
        </w:tc>
        <w:tc>
          <w:tcPr>
            <w:tcW w:w="948" w:type="dxa"/>
            <w:vAlign w:val="center"/>
          </w:tcPr>
          <w:p w:rsidR="00DE17FB" w:rsidRPr="004A2074" w:rsidRDefault="00737E8E" w:rsidP="00DE17FB">
            <w:pPr>
              <w:jc w:val="center"/>
              <w:rPr>
                <w:rFonts w:ascii="Times New Roman" w:hAnsi="Times New Roman" w:cs="Times New Roman"/>
                <w:b/>
                <w:bCs/>
                <w:sz w:val="24"/>
                <w:szCs w:val="24"/>
              </w:rPr>
            </w:pPr>
            <w:r w:rsidRPr="004A2074">
              <w:rPr>
                <w:rFonts w:ascii="Times New Roman" w:hAnsi="Times New Roman" w:cs="Times New Roman"/>
                <w:b/>
                <w:bCs/>
                <w:sz w:val="24"/>
                <w:szCs w:val="24"/>
              </w:rPr>
              <w:t>00</w:t>
            </w:r>
          </w:p>
        </w:tc>
        <w:tc>
          <w:tcPr>
            <w:tcW w:w="864" w:type="dxa"/>
            <w:vAlign w:val="center"/>
          </w:tcPr>
          <w:p w:rsidR="00DE17FB" w:rsidRPr="004A2074" w:rsidRDefault="00DE17FB" w:rsidP="00DE17FB">
            <w:pPr>
              <w:pStyle w:val="ListParagraph"/>
              <w:tabs>
                <w:tab w:val="left" w:pos="360"/>
              </w:tabs>
              <w:ind w:left="0"/>
              <w:jc w:val="center"/>
              <w:rPr>
                <w:rFonts w:ascii="Times New Roman" w:hAnsi="Times New Roman"/>
                <w:b/>
                <w:bCs/>
                <w:sz w:val="24"/>
                <w:szCs w:val="24"/>
              </w:rPr>
            </w:pPr>
            <w:r w:rsidRPr="004A2074">
              <w:rPr>
                <w:rFonts w:ascii="Times New Roman" w:hAnsi="Times New Roman"/>
                <w:b/>
                <w:bCs/>
                <w:sz w:val="24"/>
                <w:szCs w:val="24"/>
              </w:rPr>
              <w:t>06</w:t>
            </w:r>
          </w:p>
        </w:tc>
        <w:tc>
          <w:tcPr>
            <w:tcW w:w="972" w:type="dxa"/>
            <w:vAlign w:val="center"/>
          </w:tcPr>
          <w:p w:rsidR="00DE17FB" w:rsidRPr="004A2074" w:rsidRDefault="00DE17FB" w:rsidP="00DE17FB">
            <w:pPr>
              <w:pStyle w:val="ListParagraph"/>
              <w:tabs>
                <w:tab w:val="left" w:pos="360"/>
              </w:tabs>
              <w:ind w:left="0"/>
              <w:jc w:val="center"/>
              <w:rPr>
                <w:rFonts w:ascii="Times New Roman" w:hAnsi="Times New Roman"/>
                <w:b/>
                <w:bCs/>
                <w:sz w:val="24"/>
                <w:szCs w:val="24"/>
              </w:rPr>
            </w:pPr>
            <w:r w:rsidRPr="004A2074">
              <w:rPr>
                <w:rFonts w:ascii="Times New Roman" w:hAnsi="Times New Roman"/>
                <w:b/>
                <w:bCs/>
                <w:sz w:val="24"/>
                <w:szCs w:val="24"/>
              </w:rPr>
              <w:t>36</w:t>
            </w:r>
          </w:p>
        </w:tc>
        <w:tc>
          <w:tcPr>
            <w:tcW w:w="1569" w:type="dxa"/>
            <w:vAlign w:val="center"/>
          </w:tcPr>
          <w:p w:rsidR="00DE17FB" w:rsidRPr="004A2074" w:rsidRDefault="00DE17FB" w:rsidP="00DE17FB">
            <w:pPr>
              <w:pStyle w:val="ListParagraph"/>
              <w:tabs>
                <w:tab w:val="left" w:pos="360"/>
              </w:tabs>
              <w:ind w:left="0"/>
              <w:jc w:val="center"/>
              <w:rPr>
                <w:rFonts w:ascii="Times New Roman" w:hAnsi="Times New Roman"/>
                <w:b/>
                <w:bCs/>
                <w:sz w:val="24"/>
                <w:szCs w:val="24"/>
              </w:rPr>
            </w:pPr>
            <w:r w:rsidRPr="004A2074">
              <w:rPr>
                <w:rFonts w:ascii="Times New Roman" w:hAnsi="Times New Roman"/>
                <w:b/>
                <w:bCs/>
                <w:sz w:val="24"/>
                <w:szCs w:val="24"/>
              </w:rPr>
              <w:t>01</w:t>
            </w:r>
          </w:p>
        </w:tc>
        <w:tc>
          <w:tcPr>
            <w:tcW w:w="1317" w:type="dxa"/>
            <w:vAlign w:val="center"/>
          </w:tcPr>
          <w:p w:rsidR="00DE17FB" w:rsidRPr="004A2074" w:rsidRDefault="00DE17FB" w:rsidP="00DE17FB">
            <w:pPr>
              <w:pStyle w:val="ListParagraph"/>
              <w:tabs>
                <w:tab w:val="left" w:pos="360"/>
              </w:tabs>
              <w:ind w:left="0"/>
              <w:jc w:val="center"/>
              <w:rPr>
                <w:rFonts w:ascii="Times New Roman" w:hAnsi="Times New Roman"/>
                <w:b/>
                <w:bCs/>
                <w:sz w:val="24"/>
                <w:szCs w:val="24"/>
              </w:rPr>
            </w:pPr>
            <w:r w:rsidRPr="004A2074">
              <w:rPr>
                <w:rFonts w:ascii="Times New Roman" w:hAnsi="Times New Roman"/>
                <w:b/>
                <w:bCs/>
                <w:sz w:val="24"/>
                <w:szCs w:val="24"/>
              </w:rPr>
              <w:t>13</w:t>
            </w:r>
          </w:p>
        </w:tc>
      </w:tr>
      <w:tr w:rsidR="00DE17FB" w:rsidRPr="004A2074" w:rsidTr="00C809DF">
        <w:trPr>
          <w:trHeight w:val="926"/>
        </w:trPr>
        <w:tc>
          <w:tcPr>
            <w:tcW w:w="1638" w:type="dxa"/>
            <w:tcBorders>
              <w:bottom w:val="single" w:sz="4" w:space="0" w:color="000000"/>
            </w:tcBorders>
            <w:vAlign w:val="center"/>
          </w:tcPr>
          <w:p w:rsidR="00DE17FB" w:rsidRPr="004A2074" w:rsidRDefault="00DE17FB" w:rsidP="00DE17FB">
            <w:pPr>
              <w:pStyle w:val="NormalWebCharChar"/>
              <w:jc w:val="center"/>
              <w:rPr>
                <w:b/>
              </w:rPr>
            </w:pPr>
            <w:r w:rsidRPr="004A2074">
              <w:rPr>
                <w:b/>
              </w:rPr>
              <w:t>Total</w:t>
            </w:r>
          </w:p>
        </w:tc>
        <w:tc>
          <w:tcPr>
            <w:tcW w:w="1305" w:type="dxa"/>
            <w:tcBorders>
              <w:bottom w:val="single" w:sz="4" w:space="0" w:color="000000"/>
            </w:tcBorders>
            <w:vAlign w:val="center"/>
          </w:tcPr>
          <w:p w:rsidR="00DE17FB" w:rsidRPr="004A2074" w:rsidRDefault="003D22DC" w:rsidP="00DE17FB">
            <w:pPr>
              <w:jc w:val="center"/>
              <w:rPr>
                <w:rFonts w:ascii="Times New Roman" w:hAnsi="Times New Roman" w:cs="Times New Roman"/>
                <w:b/>
                <w:sz w:val="24"/>
                <w:szCs w:val="24"/>
              </w:rPr>
            </w:pPr>
            <w:r w:rsidRPr="004A2074">
              <w:rPr>
                <w:rFonts w:ascii="Times New Roman" w:hAnsi="Times New Roman" w:cs="Times New Roman"/>
                <w:b/>
                <w:sz w:val="24"/>
                <w:szCs w:val="24"/>
              </w:rPr>
              <w:t>171</w:t>
            </w:r>
          </w:p>
        </w:tc>
        <w:tc>
          <w:tcPr>
            <w:tcW w:w="851" w:type="dxa"/>
            <w:tcBorders>
              <w:bottom w:val="single" w:sz="4" w:space="0" w:color="000000"/>
            </w:tcBorders>
            <w:vAlign w:val="center"/>
          </w:tcPr>
          <w:p w:rsidR="00DE17FB" w:rsidRPr="004A2074" w:rsidRDefault="003D22DC" w:rsidP="00DE17FB">
            <w:pPr>
              <w:jc w:val="center"/>
              <w:rPr>
                <w:rFonts w:ascii="Times New Roman" w:hAnsi="Times New Roman" w:cs="Times New Roman"/>
                <w:b/>
                <w:sz w:val="24"/>
                <w:szCs w:val="24"/>
              </w:rPr>
            </w:pPr>
            <w:r w:rsidRPr="004A2074">
              <w:rPr>
                <w:rFonts w:ascii="Times New Roman" w:hAnsi="Times New Roman" w:cs="Times New Roman"/>
                <w:b/>
                <w:sz w:val="24"/>
                <w:szCs w:val="24"/>
              </w:rPr>
              <w:t>35</w:t>
            </w:r>
          </w:p>
        </w:tc>
        <w:tc>
          <w:tcPr>
            <w:tcW w:w="895" w:type="dxa"/>
            <w:tcBorders>
              <w:bottom w:val="single" w:sz="4" w:space="0" w:color="000000"/>
            </w:tcBorders>
            <w:vAlign w:val="center"/>
          </w:tcPr>
          <w:p w:rsidR="00DE17FB" w:rsidRPr="004A2074" w:rsidRDefault="003D22DC" w:rsidP="00DE17FB">
            <w:pPr>
              <w:jc w:val="center"/>
              <w:rPr>
                <w:rFonts w:ascii="Times New Roman" w:hAnsi="Times New Roman" w:cs="Times New Roman"/>
                <w:b/>
                <w:sz w:val="24"/>
                <w:szCs w:val="24"/>
              </w:rPr>
            </w:pPr>
            <w:r w:rsidRPr="004A2074">
              <w:rPr>
                <w:rFonts w:ascii="Times New Roman" w:hAnsi="Times New Roman" w:cs="Times New Roman"/>
                <w:b/>
                <w:sz w:val="24"/>
                <w:szCs w:val="24"/>
              </w:rPr>
              <w:t>60</w:t>
            </w:r>
          </w:p>
        </w:tc>
        <w:tc>
          <w:tcPr>
            <w:tcW w:w="948" w:type="dxa"/>
            <w:tcBorders>
              <w:bottom w:val="single" w:sz="4" w:space="0" w:color="000000"/>
            </w:tcBorders>
            <w:vAlign w:val="center"/>
          </w:tcPr>
          <w:p w:rsidR="00DE17FB" w:rsidRPr="004A2074" w:rsidRDefault="003D22DC" w:rsidP="00DE17FB">
            <w:pPr>
              <w:jc w:val="center"/>
              <w:rPr>
                <w:rFonts w:ascii="Times New Roman" w:hAnsi="Times New Roman" w:cs="Times New Roman"/>
                <w:b/>
                <w:sz w:val="24"/>
                <w:szCs w:val="24"/>
              </w:rPr>
            </w:pPr>
            <w:r w:rsidRPr="004A2074">
              <w:rPr>
                <w:rFonts w:ascii="Times New Roman" w:hAnsi="Times New Roman" w:cs="Times New Roman"/>
                <w:b/>
                <w:sz w:val="24"/>
                <w:szCs w:val="24"/>
              </w:rPr>
              <w:t>33</w:t>
            </w:r>
          </w:p>
        </w:tc>
        <w:tc>
          <w:tcPr>
            <w:tcW w:w="864" w:type="dxa"/>
            <w:tcBorders>
              <w:bottom w:val="single" w:sz="4" w:space="0" w:color="000000"/>
            </w:tcBorders>
            <w:vAlign w:val="center"/>
          </w:tcPr>
          <w:p w:rsidR="00DE17FB" w:rsidRPr="004A2074" w:rsidRDefault="003D22DC" w:rsidP="00DE17FB">
            <w:pPr>
              <w:jc w:val="center"/>
              <w:rPr>
                <w:rFonts w:ascii="Times New Roman" w:hAnsi="Times New Roman" w:cs="Times New Roman"/>
                <w:b/>
                <w:sz w:val="24"/>
                <w:szCs w:val="24"/>
              </w:rPr>
            </w:pPr>
            <w:r w:rsidRPr="004A2074">
              <w:rPr>
                <w:rFonts w:ascii="Times New Roman" w:hAnsi="Times New Roman" w:cs="Times New Roman"/>
                <w:b/>
                <w:sz w:val="24"/>
                <w:szCs w:val="24"/>
              </w:rPr>
              <w:t>07</w:t>
            </w:r>
          </w:p>
        </w:tc>
        <w:tc>
          <w:tcPr>
            <w:tcW w:w="972" w:type="dxa"/>
            <w:tcBorders>
              <w:bottom w:val="single" w:sz="4" w:space="0" w:color="000000"/>
            </w:tcBorders>
            <w:vAlign w:val="center"/>
          </w:tcPr>
          <w:p w:rsidR="00DE17FB" w:rsidRPr="004A2074" w:rsidRDefault="003D22DC" w:rsidP="00DE17FB">
            <w:pPr>
              <w:jc w:val="center"/>
              <w:rPr>
                <w:rFonts w:ascii="Times New Roman" w:hAnsi="Times New Roman" w:cs="Times New Roman"/>
                <w:b/>
                <w:sz w:val="24"/>
                <w:szCs w:val="24"/>
              </w:rPr>
            </w:pPr>
            <w:r w:rsidRPr="004A2074">
              <w:rPr>
                <w:rFonts w:ascii="Times New Roman" w:hAnsi="Times New Roman" w:cs="Times New Roman"/>
                <w:b/>
                <w:sz w:val="24"/>
                <w:szCs w:val="24"/>
              </w:rPr>
              <w:t>93</w:t>
            </w:r>
          </w:p>
        </w:tc>
        <w:tc>
          <w:tcPr>
            <w:tcW w:w="1569" w:type="dxa"/>
            <w:tcBorders>
              <w:bottom w:val="single" w:sz="4" w:space="0" w:color="000000"/>
            </w:tcBorders>
            <w:vAlign w:val="center"/>
          </w:tcPr>
          <w:p w:rsidR="00DE17FB" w:rsidRPr="004A2074" w:rsidRDefault="003D22DC" w:rsidP="00DE17FB">
            <w:pPr>
              <w:jc w:val="center"/>
              <w:rPr>
                <w:rFonts w:ascii="Times New Roman" w:hAnsi="Times New Roman" w:cs="Times New Roman"/>
                <w:b/>
                <w:sz w:val="24"/>
                <w:szCs w:val="24"/>
              </w:rPr>
            </w:pPr>
            <w:r w:rsidRPr="004A2074">
              <w:rPr>
                <w:rFonts w:ascii="Times New Roman" w:hAnsi="Times New Roman" w:cs="Times New Roman"/>
                <w:b/>
                <w:sz w:val="24"/>
                <w:szCs w:val="24"/>
              </w:rPr>
              <w:t>01</w:t>
            </w:r>
          </w:p>
        </w:tc>
        <w:tc>
          <w:tcPr>
            <w:tcW w:w="1317" w:type="dxa"/>
            <w:tcBorders>
              <w:bottom w:val="single" w:sz="4" w:space="0" w:color="000000"/>
            </w:tcBorders>
            <w:vAlign w:val="center"/>
          </w:tcPr>
          <w:p w:rsidR="00DE17FB" w:rsidRPr="004A2074" w:rsidRDefault="003D22DC" w:rsidP="00DE17FB">
            <w:pPr>
              <w:jc w:val="center"/>
              <w:rPr>
                <w:rFonts w:ascii="Times New Roman" w:hAnsi="Times New Roman" w:cs="Times New Roman"/>
                <w:b/>
                <w:sz w:val="24"/>
                <w:szCs w:val="24"/>
              </w:rPr>
            </w:pPr>
            <w:r w:rsidRPr="004A2074">
              <w:rPr>
                <w:rFonts w:ascii="Times New Roman" w:hAnsi="Times New Roman" w:cs="Times New Roman"/>
                <w:b/>
                <w:sz w:val="24"/>
                <w:szCs w:val="24"/>
              </w:rPr>
              <w:t>17</w:t>
            </w:r>
          </w:p>
        </w:tc>
      </w:tr>
    </w:tbl>
    <w:p w:rsidR="00575033" w:rsidRPr="004A2074" w:rsidRDefault="00575033" w:rsidP="00DA72A4">
      <w:pPr>
        <w:pStyle w:val="BlockTextCharChar"/>
        <w:ind w:left="0"/>
      </w:pPr>
    </w:p>
    <w:p w:rsidR="009911DF" w:rsidRPr="004A2074" w:rsidRDefault="009911DF" w:rsidP="00DA72A4">
      <w:pPr>
        <w:pStyle w:val="BlockTextCharChar"/>
        <w:ind w:left="0"/>
      </w:pPr>
    </w:p>
    <w:p w:rsidR="00DA72A4" w:rsidRPr="004A2074" w:rsidRDefault="00DA72A4" w:rsidP="00DA72A4">
      <w:pPr>
        <w:pStyle w:val="BlockTextCharChar"/>
        <w:ind w:left="0"/>
      </w:pPr>
      <w:proofErr w:type="gramStart"/>
      <w:r w:rsidRPr="004A2074">
        <w:t>Table 8a.</w:t>
      </w:r>
      <w:proofErr w:type="gramEnd"/>
      <w:r w:rsidRPr="004A2074">
        <w:t xml:space="preserve"> Details of clients followed up </w:t>
      </w:r>
      <w:r w:rsidRPr="004A2074">
        <w:rPr>
          <w:lang w:val="en-IN"/>
        </w:rPr>
        <w:t xml:space="preserve">(Old clients) </w:t>
      </w:r>
      <w:r w:rsidRPr="004A2074">
        <w:t>at the OSCs.</w:t>
      </w:r>
    </w:p>
    <w:tbl>
      <w:tblPr>
        <w:tblW w:w="9919" w:type="dxa"/>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88"/>
        <w:gridCol w:w="1077"/>
        <w:gridCol w:w="873"/>
        <w:gridCol w:w="972"/>
        <w:gridCol w:w="816"/>
        <w:gridCol w:w="873"/>
        <w:gridCol w:w="972"/>
        <w:gridCol w:w="1317"/>
        <w:gridCol w:w="1331"/>
      </w:tblGrid>
      <w:tr w:rsidR="008F5617" w:rsidRPr="004A2074" w:rsidTr="00F657CC">
        <w:trPr>
          <w:trHeight w:val="620"/>
        </w:trPr>
        <w:tc>
          <w:tcPr>
            <w:tcW w:w="1688" w:type="dxa"/>
            <w:vMerge w:val="restart"/>
            <w:vAlign w:val="center"/>
          </w:tcPr>
          <w:p w:rsidR="00DA72A4" w:rsidRPr="004A2074" w:rsidRDefault="00DA72A4" w:rsidP="00917825">
            <w:pPr>
              <w:pStyle w:val="NormalWebCharChar"/>
            </w:pPr>
          </w:p>
          <w:p w:rsidR="00DA72A4" w:rsidRPr="004A2074" w:rsidRDefault="00DA72A4" w:rsidP="00917825">
            <w:pPr>
              <w:pStyle w:val="NormalWebCharChar"/>
              <w:rPr>
                <w:b/>
              </w:rPr>
            </w:pPr>
          </w:p>
          <w:p w:rsidR="00DA72A4" w:rsidRPr="004A2074" w:rsidRDefault="00DA72A4" w:rsidP="00917825">
            <w:pPr>
              <w:pStyle w:val="NormalWebCharChar"/>
              <w:rPr>
                <w:b/>
              </w:rPr>
            </w:pPr>
            <w:r w:rsidRPr="004A2074">
              <w:rPr>
                <w:b/>
              </w:rPr>
              <w:t>OSC</w:t>
            </w:r>
          </w:p>
        </w:tc>
        <w:tc>
          <w:tcPr>
            <w:tcW w:w="1077" w:type="dxa"/>
            <w:vMerge w:val="restart"/>
            <w:vAlign w:val="center"/>
          </w:tcPr>
          <w:p w:rsidR="00DA72A4" w:rsidRPr="004A2074" w:rsidRDefault="00DA72A4" w:rsidP="00917825">
            <w:pPr>
              <w:pStyle w:val="NormalWebCharChar"/>
              <w:rPr>
                <w:b/>
              </w:rPr>
            </w:pPr>
          </w:p>
          <w:p w:rsidR="00DA72A4" w:rsidRPr="004A2074" w:rsidRDefault="00DA72A4" w:rsidP="00917825">
            <w:pPr>
              <w:pStyle w:val="NormalWebCharChar"/>
              <w:rPr>
                <w:b/>
              </w:rPr>
            </w:pPr>
            <w:r w:rsidRPr="004A2074">
              <w:rPr>
                <w:b/>
              </w:rPr>
              <w:t>Total Follow up</w:t>
            </w:r>
            <w:r w:rsidR="00C57163" w:rsidRPr="004A2074">
              <w:rPr>
                <w:b/>
              </w:rPr>
              <w:t xml:space="preserve"> cases</w:t>
            </w:r>
          </w:p>
        </w:tc>
        <w:tc>
          <w:tcPr>
            <w:tcW w:w="2661" w:type="dxa"/>
            <w:gridSpan w:val="3"/>
            <w:vAlign w:val="center"/>
          </w:tcPr>
          <w:p w:rsidR="00DA72A4" w:rsidRPr="004A2074" w:rsidRDefault="00DA72A4" w:rsidP="00E06DC1">
            <w:pPr>
              <w:pStyle w:val="NormalWebCharChar"/>
              <w:rPr>
                <w:b/>
              </w:rPr>
            </w:pPr>
            <w:r w:rsidRPr="004A2074">
              <w:rPr>
                <w:b/>
              </w:rPr>
              <w:t>ENT Evaluation =</w:t>
            </w:r>
            <w:r w:rsidR="00C57163" w:rsidRPr="004A2074">
              <w:rPr>
                <w:b/>
              </w:rPr>
              <w:t xml:space="preserve"> </w:t>
            </w:r>
            <w:r w:rsidR="004D504D" w:rsidRPr="004A2074">
              <w:rPr>
                <w:b/>
              </w:rPr>
              <w:t>53</w:t>
            </w:r>
          </w:p>
        </w:tc>
        <w:tc>
          <w:tcPr>
            <w:tcW w:w="1845" w:type="dxa"/>
            <w:gridSpan w:val="2"/>
            <w:vAlign w:val="center"/>
          </w:tcPr>
          <w:p w:rsidR="00DA72A4" w:rsidRPr="004A2074" w:rsidRDefault="00DA72A4" w:rsidP="00E06DC1">
            <w:pPr>
              <w:pStyle w:val="NormalWebCharChar"/>
              <w:rPr>
                <w:b/>
              </w:rPr>
            </w:pPr>
            <w:r w:rsidRPr="004A2074">
              <w:rPr>
                <w:b/>
              </w:rPr>
              <w:t>Hearing Evaluation=</w:t>
            </w:r>
            <w:r w:rsidR="00C57163" w:rsidRPr="004A2074">
              <w:rPr>
                <w:b/>
              </w:rPr>
              <w:t xml:space="preserve"> </w:t>
            </w:r>
            <w:r w:rsidR="004D504D" w:rsidRPr="004A2074">
              <w:rPr>
                <w:b/>
              </w:rPr>
              <w:t>03</w:t>
            </w:r>
          </w:p>
        </w:tc>
        <w:tc>
          <w:tcPr>
            <w:tcW w:w="2648" w:type="dxa"/>
            <w:gridSpan w:val="2"/>
            <w:vAlign w:val="center"/>
          </w:tcPr>
          <w:p w:rsidR="00DA72A4" w:rsidRPr="004A2074" w:rsidRDefault="00DA72A4" w:rsidP="00E06DC1">
            <w:pPr>
              <w:pStyle w:val="NormalWebCharChar"/>
              <w:rPr>
                <w:b/>
              </w:rPr>
            </w:pPr>
            <w:r w:rsidRPr="004A2074">
              <w:rPr>
                <w:b/>
              </w:rPr>
              <w:t>Speech &amp; Language Evaluation=</w:t>
            </w:r>
            <w:r w:rsidR="00C57163" w:rsidRPr="004A2074">
              <w:rPr>
                <w:b/>
              </w:rPr>
              <w:t>1</w:t>
            </w:r>
            <w:r w:rsidR="004D504D" w:rsidRPr="004A2074">
              <w:rPr>
                <w:b/>
              </w:rPr>
              <w:t>5</w:t>
            </w:r>
          </w:p>
        </w:tc>
      </w:tr>
      <w:tr w:rsidR="008F5617" w:rsidRPr="004A2074" w:rsidTr="00F657CC">
        <w:tc>
          <w:tcPr>
            <w:tcW w:w="1688" w:type="dxa"/>
            <w:vMerge/>
            <w:vAlign w:val="center"/>
          </w:tcPr>
          <w:p w:rsidR="00DA72A4" w:rsidRPr="004A2074" w:rsidRDefault="00DA72A4" w:rsidP="00917825">
            <w:pPr>
              <w:pStyle w:val="NormalWebCharChar"/>
            </w:pPr>
          </w:p>
        </w:tc>
        <w:tc>
          <w:tcPr>
            <w:tcW w:w="1077" w:type="dxa"/>
            <w:vMerge/>
            <w:vAlign w:val="center"/>
          </w:tcPr>
          <w:p w:rsidR="00DA72A4" w:rsidRPr="004A2074" w:rsidRDefault="00DA72A4" w:rsidP="00917825">
            <w:pPr>
              <w:pStyle w:val="NormalWebCharChar"/>
              <w:rPr>
                <w:b/>
              </w:rPr>
            </w:pPr>
          </w:p>
        </w:tc>
        <w:tc>
          <w:tcPr>
            <w:tcW w:w="873" w:type="dxa"/>
            <w:vAlign w:val="center"/>
          </w:tcPr>
          <w:p w:rsidR="00DA72A4" w:rsidRPr="004A2074" w:rsidRDefault="00DA72A4" w:rsidP="00917825">
            <w:pPr>
              <w:pStyle w:val="NormalWebCharChar"/>
              <w:rPr>
                <w:b/>
              </w:rPr>
            </w:pPr>
            <w:r w:rsidRPr="004A2074">
              <w:rPr>
                <w:b/>
              </w:rPr>
              <w:t>Normal (Ear Wise)</w:t>
            </w:r>
          </w:p>
        </w:tc>
        <w:tc>
          <w:tcPr>
            <w:tcW w:w="972" w:type="dxa"/>
            <w:vAlign w:val="center"/>
          </w:tcPr>
          <w:p w:rsidR="00DA72A4" w:rsidRPr="004A2074" w:rsidRDefault="00DA72A4" w:rsidP="00917825">
            <w:pPr>
              <w:pStyle w:val="NormalWebCharChar"/>
              <w:rPr>
                <w:b/>
              </w:rPr>
            </w:pPr>
            <w:r w:rsidRPr="004A2074">
              <w:rPr>
                <w:b/>
              </w:rPr>
              <w:t>Disorder (Ear wise)</w:t>
            </w:r>
          </w:p>
        </w:tc>
        <w:tc>
          <w:tcPr>
            <w:tcW w:w="816" w:type="dxa"/>
            <w:vAlign w:val="center"/>
          </w:tcPr>
          <w:p w:rsidR="00DA72A4" w:rsidRPr="004A2074" w:rsidRDefault="00DA72A4" w:rsidP="00917825">
            <w:pPr>
              <w:pStyle w:val="NormalWebCharChar"/>
              <w:rPr>
                <w:b/>
              </w:rPr>
            </w:pPr>
            <w:r w:rsidRPr="004A2074">
              <w:rPr>
                <w:b/>
              </w:rPr>
              <w:t>ENT related</w:t>
            </w:r>
          </w:p>
          <w:p w:rsidR="00DA72A4" w:rsidRPr="004A2074" w:rsidRDefault="00DA72A4" w:rsidP="00917825">
            <w:pPr>
              <w:pStyle w:val="NormalWebCharChar"/>
              <w:rPr>
                <w:b/>
              </w:rPr>
            </w:pPr>
            <w:r w:rsidRPr="004A2074">
              <w:rPr>
                <w:b/>
              </w:rPr>
              <w:t>Others</w:t>
            </w:r>
          </w:p>
        </w:tc>
        <w:tc>
          <w:tcPr>
            <w:tcW w:w="873" w:type="dxa"/>
            <w:vAlign w:val="center"/>
          </w:tcPr>
          <w:p w:rsidR="00DA72A4" w:rsidRPr="004A2074" w:rsidRDefault="00DA72A4" w:rsidP="00917825">
            <w:pPr>
              <w:pStyle w:val="NormalWebCharChar"/>
              <w:rPr>
                <w:b/>
              </w:rPr>
            </w:pPr>
            <w:r w:rsidRPr="004A2074">
              <w:rPr>
                <w:b/>
              </w:rPr>
              <w:t>Normal (Ear Wise)</w:t>
            </w:r>
          </w:p>
        </w:tc>
        <w:tc>
          <w:tcPr>
            <w:tcW w:w="972" w:type="dxa"/>
            <w:vAlign w:val="center"/>
          </w:tcPr>
          <w:p w:rsidR="00DA72A4" w:rsidRPr="004A2074" w:rsidRDefault="00DA72A4" w:rsidP="00917825">
            <w:pPr>
              <w:pStyle w:val="NormalWebCharChar"/>
              <w:rPr>
                <w:b/>
              </w:rPr>
            </w:pPr>
            <w:r w:rsidRPr="004A2074">
              <w:rPr>
                <w:b/>
              </w:rPr>
              <w:t>Disorder (Ear wise)</w:t>
            </w:r>
          </w:p>
        </w:tc>
        <w:tc>
          <w:tcPr>
            <w:tcW w:w="1317" w:type="dxa"/>
            <w:vAlign w:val="center"/>
          </w:tcPr>
          <w:p w:rsidR="00DA72A4" w:rsidRPr="004A2074" w:rsidRDefault="00DA72A4" w:rsidP="00917825">
            <w:pPr>
              <w:pStyle w:val="NormalWebCharChar"/>
              <w:rPr>
                <w:b/>
              </w:rPr>
            </w:pPr>
            <w:r w:rsidRPr="004A2074">
              <w:rPr>
                <w:b/>
              </w:rPr>
              <w:t>Normal (Individuals)</w:t>
            </w:r>
          </w:p>
        </w:tc>
        <w:tc>
          <w:tcPr>
            <w:tcW w:w="1331" w:type="dxa"/>
            <w:vAlign w:val="center"/>
          </w:tcPr>
          <w:p w:rsidR="00DA72A4" w:rsidRPr="004A2074" w:rsidRDefault="00DA72A4" w:rsidP="00917825">
            <w:pPr>
              <w:pStyle w:val="NormalWebCharChar"/>
              <w:rPr>
                <w:b/>
              </w:rPr>
            </w:pPr>
            <w:r w:rsidRPr="004A2074">
              <w:rPr>
                <w:b/>
              </w:rPr>
              <w:t>Disorder (Individuals)</w:t>
            </w:r>
          </w:p>
        </w:tc>
      </w:tr>
      <w:tr w:rsidR="00AB4BC2" w:rsidRPr="004A2074" w:rsidTr="00F657CC">
        <w:tc>
          <w:tcPr>
            <w:tcW w:w="1688" w:type="dxa"/>
            <w:vAlign w:val="center"/>
          </w:tcPr>
          <w:p w:rsidR="00AB4BC2" w:rsidRPr="004A2074" w:rsidRDefault="00AB4BC2" w:rsidP="00E06DC1">
            <w:pPr>
              <w:pStyle w:val="NormalWebCharChar"/>
              <w:rPr>
                <w:b/>
              </w:rPr>
            </w:pPr>
            <w:r w:rsidRPr="004A2074">
              <w:rPr>
                <w:b/>
              </w:rPr>
              <w:t>Primary Health Centre (PHC), Hullahalli</w:t>
            </w:r>
          </w:p>
        </w:tc>
        <w:tc>
          <w:tcPr>
            <w:tcW w:w="1077" w:type="dxa"/>
            <w:vAlign w:val="center"/>
          </w:tcPr>
          <w:p w:rsidR="00AB4BC2" w:rsidRPr="004A2074" w:rsidRDefault="00AB4BC2" w:rsidP="00697C38">
            <w:pPr>
              <w:pStyle w:val="ListParagraph1"/>
              <w:tabs>
                <w:tab w:val="left" w:pos="360"/>
              </w:tabs>
              <w:ind w:left="0"/>
              <w:jc w:val="center"/>
            </w:pPr>
          </w:p>
          <w:p w:rsidR="00AB4BC2" w:rsidRPr="004A2074" w:rsidRDefault="00AB4BC2" w:rsidP="00697C38">
            <w:pPr>
              <w:pStyle w:val="ListParagraph1"/>
              <w:tabs>
                <w:tab w:val="left" w:pos="360"/>
              </w:tabs>
              <w:ind w:left="0"/>
              <w:jc w:val="center"/>
            </w:pPr>
            <w:r w:rsidRPr="004A2074">
              <w:t>13</w:t>
            </w:r>
          </w:p>
        </w:tc>
        <w:tc>
          <w:tcPr>
            <w:tcW w:w="873" w:type="dxa"/>
            <w:vAlign w:val="center"/>
          </w:tcPr>
          <w:p w:rsidR="00AB4BC2" w:rsidRPr="004A2074" w:rsidRDefault="00AB4BC2" w:rsidP="00697C38">
            <w:pPr>
              <w:pStyle w:val="ListParagraph1"/>
              <w:tabs>
                <w:tab w:val="left" w:pos="360"/>
              </w:tabs>
              <w:ind w:left="0"/>
              <w:jc w:val="center"/>
              <w:rPr>
                <w:b/>
                <w:bCs/>
              </w:rPr>
            </w:pPr>
            <w:r w:rsidRPr="004A2074">
              <w:rPr>
                <w:b/>
                <w:bCs/>
              </w:rPr>
              <w:t>01</w:t>
            </w:r>
          </w:p>
        </w:tc>
        <w:tc>
          <w:tcPr>
            <w:tcW w:w="972" w:type="dxa"/>
            <w:vAlign w:val="center"/>
          </w:tcPr>
          <w:p w:rsidR="00AB4BC2" w:rsidRPr="004A2074" w:rsidRDefault="00AB4BC2" w:rsidP="00697C38">
            <w:pPr>
              <w:pStyle w:val="ListParagraph1"/>
              <w:tabs>
                <w:tab w:val="left" w:pos="360"/>
              </w:tabs>
              <w:ind w:left="0"/>
              <w:jc w:val="center"/>
              <w:rPr>
                <w:b/>
                <w:bCs/>
              </w:rPr>
            </w:pPr>
            <w:r w:rsidRPr="004A2074">
              <w:rPr>
                <w:b/>
                <w:bCs/>
              </w:rPr>
              <w:t>9</w:t>
            </w:r>
          </w:p>
        </w:tc>
        <w:tc>
          <w:tcPr>
            <w:tcW w:w="816" w:type="dxa"/>
            <w:vAlign w:val="center"/>
          </w:tcPr>
          <w:p w:rsidR="00AB4BC2" w:rsidRPr="004A2074" w:rsidRDefault="00AB4BC2" w:rsidP="00697C38">
            <w:pPr>
              <w:pStyle w:val="ListParagraph1"/>
              <w:tabs>
                <w:tab w:val="left" w:pos="360"/>
              </w:tabs>
              <w:ind w:left="0"/>
              <w:jc w:val="center"/>
              <w:rPr>
                <w:b/>
                <w:bCs/>
              </w:rPr>
            </w:pPr>
            <w:r w:rsidRPr="004A2074">
              <w:rPr>
                <w:b/>
                <w:bCs/>
              </w:rPr>
              <w:t>4</w:t>
            </w:r>
          </w:p>
        </w:tc>
        <w:tc>
          <w:tcPr>
            <w:tcW w:w="873" w:type="dxa"/>
            <w:vAlign w:val="center"/>
          </w:tcPr>
          <w:p w:rsidR="00AB4BC2" w:rsidRPr="004A2074" w:rsidRDefault="00AB4BC2" w:rsidP="00697C38">
            <w:pPr>
              <w:pStyle w:val="ListParagraph1"/>
              <w:tabs>
                <w:tab w:val="left" w:pos="360"/>
              </w:tabs>
              <w:ind w:left="0"/>
              <w:jc w:val="center"/>
              <w:rPr>
                <w:b/>
                <w:bCs/>
              </w:rPr>
            </w:pPr>
            <w:r w:rsidRPr="004A2074">
              <w:rPr>
                <w:b/>
                <w:bCs/>
              </w:rPr>
              <w:t>0</w:t>
            </w:r>
          </w:p>
        </w:tc>
        <w:tc>
          <w:tcPr>
            <w:tcW w:w="972" w:type="dxa"/>
            <w:vAlign w:val="center"/>
          </w:tcPr>
          <w:p w:rsidR="00AB4BC2" w:rsidRPr="004A2074" w:rsidRDefault="00AB4BC2" w:rsidP="00697C38">
            <w:pPr>
              <w:jc w:val="center"/>
              <w:rPr>
                <w:rFonts w:ascii="Times New Roman" w:hAnsi="Times New Roman"/>
                <w:b/>
                <w:bCs/>
                <w:sz w:val="24"/>
                <w:szCs w:val="24"/>
              </w:rPr>
            </w:pPr>
            <w:r w:rsidRPr="004A2074">
              <w:rPr>
                <w:rFonts w:ascii="Times New Roman" w:hAnsi="Times New Roman"/>
                <w:b/>
                <w:bCs/>
                <w:sz w:val="24"/>
                <w:szCs w:val="24"/>
              </w:rPr>
              <w:t>0</w:t>
            </w:r>
          </w:p>
        </w:tc>
        <w:tc>
          <w:tcPr>
            <w:tcW w:w="1317" w:type="dxa"/>
            <w:vAlign w:val="center"/>
          </w:tcPr>
          <w:p w:rsidR="00AB4BC2" w:rsidRPr="004A2074" w:rsidRDefault="00AB4BC2" w:rsidP="00697C38">
            <w:pPr>
              <w:jc w:val="center"/>
              <w:rPr>
                <w:rFonts w:ascii="Times New Roman" w:hAnsi="Times New Roman"/>
                <w:b/>
                <w:bCs/>
                <w:sz w:val="24"/>
                <w:szCs w:val="24"/>
              </w:rPr>
            </w:pPr>
            <w:r w:rsidRPr="004A2074">
              <w:rPr>
                <w:rFonts w:ascii="Times New Roman" w:hAnsi="Times New Roman"/>
                <w:b/>
                <w:bCs/>
                <w:sz w:val="24"/>
                <w:szCs w:val="24"/>
              </w:rPr>
              <w:t>0</w:t>
            </w:r>
          </w:p>
        </w:tc>
        <w:tc>
          <w:tcPr>
            <w:tcW w:w="1331" w:type="dxa"/>
            <w:vAlign w:val="center"/>
          </w:tcPr>
          <w:p w:rsidR="00AB4BC2" w:rsidRPr="004A2074" w:rsidRDefault="00AB4BC2" w:rsidP="00697C38">
            <w:pPr>
              <w:jc w:val="center"/>
              <w:rPr>
                <w:rFonts w:ascii="Times New Roman" w:hAnsi="Times New Roman"/>
                <w:b/>
                <w:bCs/>
                <w:sz w:val="24"/>
                <w:szCs w:val="24"/>
              </w:rPr>
            </w:pPr>
            <w:r w:rsidRPr="004A2074">
              <w:rPr>
                <w:rFonts w:ascii="Times New Roman" w:hAnsi="Times New Roman"/>
                <w:b/>
                <w:bCs/>
                <w:sz w:val="24"/>
                <w:szCs w:val="24"/>
              </w:rPr>
              <w:t>0</w:t>
            </w:r>
          </w:p>
        </w:tc>
      </w:tr>
      <w:tr w:rsidR="00AB4BC2" w:rsidRPr="004A2074" w:rsidTr="00F657CC">
        <w:tc>
          <w:tcPr>
            <w:tcW w:w="1688" w:type="dxa"/>
            <w:vAlign w:val="center"/>
          </w:tcPr>
          <w:p w:rsidR="00AB4BC2" w:rsidRPr="004A2074" w:rsidRDefault="00AB4BC2" w:rsidP="00E06DC1">
            <w:pPr>
              <w:pStyle w:val="NormalWebCharChar"/>
              <w:rPr>
                <w:b/>
              </w:rPr>
            </w:pPr>
            <w:r w:rsidRPr="004A2074">
              <w:rPr>
                <w:b/>
              </w:rPr>
              <w:t>Primary Health Centre (PHC),  Akkihebbalu</w:t>
            </w:r>
          </w:p>
        </w:tc>
        <w:tc>
          <w:tcPr>
            <w:tcW w:w="1077" w:type="dxa"/>
            <w:vAlign w:val="center"/>
          </w:tcPr>
          <w:p w:rsidR="00AB4BC2" w:rsidRPr="004A2074" w:rsidRDefault="00AB4BC2" w:rsidP="00697C38">
            <w:pPr>
              <w:pStyle w:val="ListParagraph1"/>
              <w:tabs>
                <w:tab w:val="left" w:pos="360"/>
              </w:tabs>
              <w:ind w:left="0"/>
              <w:jc w:val="center"/>
            </w:pPr>
            <w:r w:rsidRPr="004A2074">
              <w:t>10</w:t>
            </w:r>
          </w:p>
        </w:tc>
        <w:tc>
          <w:tcPr>
            <w:tcW w:w="873" w:type="dxa"/>
            <w:vAlign w:val="center"/>
          </w:tcPr>
          <w:p w:rsidR="00AB4BC2" w:rsidRPr="004A2074" w:rsidRDefault="00AB4BC2" w:rsidP="00697C38">
            <w:pPr>
              <w:pStyle w:val="ListParagraph1"/>
              <w:tabs>
                <w:tab w:val="left" w:pos="360"/>
              </w:tabs>
              <w:ind w:left="0"/>
              <w:jc w:val="center"/>
            </w:pPr>
            <w:r w:rsidRPr="004A2074">
              <w:t>04</w:t>
            </w:r>
          </w:p>
        </w:tc>
        <w:tc>
          <w:tcPr>
            <w:tcW w:w="972" w:type="dxa"/>
            <w:vAlign w:val="center"/>
          </w:tcPr>
          <w:p w:rsidR="00AB4BC2" w:rsidRPr="004A2074" w:rsidRDefault="00AB4BC2" w:rsidP="00697C38">
            <w:pPr>
              <w:pStyle w:val="ListParagraph1"/>
              <w:tabs>
                <w:tab w:val="left" w:pos="360"/>
              </w:tabs>
              <w:ind w:left="0"/>
              <w:jc w:val="center"/>
            </w:pPr>
            <w:r w:rsidRPr="004A2074">
              <w:t>04</w:t>
            </w:r>
          </w:p>
        </w:tc>
        <w:tc>
          <w:tcPr>
            <w:tcW w:w="816" w:type="dxa"/>
            <w:vAlign w:val="center"/>
          </w:tcPr>
          <w:p w:rsidR="00AB4BC2" w:rsidRPr="004A2074" w:rsidRDefault="00AB4BC2" w:rsidP="00697C38">
            <w:pPr>
              <w:pStyle w:val="ListParagraph1"/>
              <w:tabs>
                <w:tab w:val="left" w:pos="360"/>
              </w:tabs>
              <w:ind w:left="0"/>
              <w:jc w:val="center"/>
            </w:pPr>
            <w:r w:rsidRPr="004A2074">
              <w:t>04</w:t>
            </w:r>
          </w:p>
        </w:tc>
        <w:tc>
          <w:tcPr>
            <w:tcW w:w="873" w:type="dxa"/>
            <w:vAlign w:val="center"/>
          </w:tcPr>
          <w:p w:rsidR="00AB4BC2" w:rsidRPr="004A2074" w:rsidRDefault="00AB4BC2" w:rsidP="00697C38">
            <w:pPr>
              <w:pStyle w:val="ListParagraph1"/>
              <w:tabs>
                <w:tab w:val="left" w:pos="360"/>
              </w:tabs>
              <w:ind w:left="0"/>
              <w:jc w:val="center"/>
              <w:rPr>
                <w:b/>
                <w:bCs/>
              </w:rPr>
            </w:pPr>
            <w:r w:rsidRPr="004A2074">
              <w:rPr>
                <w:b/>
                <w:bCs/>
              </w:rPr>
              <w:t>0</w:t>
            </w:r>
          </w:p>
        </w:tc>
        <w:tc>
          <w:tcPr>
            <w:tcW w:w="972" w:type="dxa"/>
            <w:vAlign w:val="center"/>
          </w:tcPr>
          <w:p w:rsidR="00AB4BC2" w:rsidRPr="004A2074" w:rsidRDefault="00AB4BC2" w:rsidP="00697C38">
            <w:pPr>
              <w:pStyle w:val="ListParagraph1"/>
              <w:tabs>
                <w:tab w:val="left" w:pos="360"/>
                <w:tab w:val="left" w:pos="692"/>
                <w:tab w:val="center" w:pos="782"/>
              </w:tabs>
              <w:ind w:left="0"/>
              <w:jc w:val="center"/>
            </w:pPr>
            <w:r w:rsidRPr="004A2074">
              <w:t>02</w:t>
            </w:r>
          </w:p>
        </w:tc>
        <w:tc>
          <w:tcPr>
            <w:tcW w:w="1317" w:type="dxa"/>
            <w:vAlign w:val="center"/>
          </w:tcPr>
          <w:p w:rsidR="00AB4BC2" w:rsidRPr="004A2074" w:rsidRDefault="00AB4BC2" w:rsidP="00697C38">
            <w:pPr>
              <w:jc w:val="center"/>
              <w:rPr>
                <w:rFonts w:ascii="Times New Roman" w:hAnsi="Times New Roman"/>
                <w:sz w:val="24"/>
                <w:szCs w:val="24"/>
              </w:rPr>
            </w:pPr>
            <w:r w:rsidRPr="004A2074">
              <w:rPr>
                <w:rFonts w:ascii="Times New Roman" w:hAnsi="Times New Roman"/>
                <w:sz w:val="24"/>
                <w:szCs w:val="24"/>
              </w:rPr>
              <w:t>0</w:t>
            </w:r>
          </w:p>
        </w:tc>
        <w:tc>
          <w:tcPr>
            <w:tcW w:w="1331" w:type="dxa"/>
            <w:vAlign w:val="center"/>
          </w:tcPr>
          <w:p w:rsidR="00AB4BC2" w:rsidRPr="004A2074" w:rsidRDefault="00AB4BC2" w:rsidP="00697C38">
            <w:pPr>
              <w:jc w:val="center"/>
              <w:rPr>
                <w:rFonts w:ascii="Times New Roman" w:hAnsi="Times New Roman"/>
                <w:sz w:val="24"/>
                <w:szCs w:val="24"/>
              </w:rPr>
            </w:pPr>
            <w:r w:rsidRPr="004A2074">
              <w:rPr>
                <w:rFonts w:ascii="Times New Roman" w:hAnsi="Times New Roman"/>
                <w:sz w:val="24"/>
                <w:szCs w:val="24"/>
              </w:rPr>
              <w:t>01</w:t>
            </w:r>
          </w:p>
        </w:tc>
      </w:tr>
      <w:tr w:rsidR="00AB4BC2" w:rsidRPr="004A2074" w:rsidTr="00F657CC">
        <w:tc>
          <w:tcPr>
            <w:tcW w:w="1688" w:type="dxa"/>
            <w:vAlign w:val="center"/>
          </w:tcPr>
          <w:p w:rsidR="00AB4BC2" w:rsidRPr="004A2074" w:rsidRDefault="00AB4BC2" w:rsidP="002A5EEE">
            <w:pPr>
              <w:pStyle w:val="NormalWebCharChar"/>
              <w:rPr>
                <w:b/>
              </w:rPr>
            </w:pPr>
            <w:r w:rsidRPr="004A2074">
              <w:rPr>
                <w:b/>
              </w:rPr>
              <w:t>Primary Health Centre (PHC),  Gumballi</w:t>
            </w:r>
          </w:p>
        </w:tc>
        <w:tc>
          <w:tcPr>
            <w:tcW w:w="1077" w:type="dxa"/>
            <w:vAlign w:val="center"/>
          </w:tcPr>
          <w:p w:rsidR="00AB4BC2" w:rsidRPr="004A2074" w:rsidRDefault="00AB4BC2" w:rsidP="00697C38">
            <w:pPr>
              <w:pStyle w:val="ListParagraph1"/>
              <w:tabs>
                <w:tab w:val="left" w:pos="360"/>
              </w:tabs>
              <w:ind w:left="0"/>
              <w:jc w:val="center"/>
            </w:pPr>
            <w:r w:rsidRPr="004A2074">
              <w:t>15</w:t>
            </w:r>
          </w:p>
        </w:tc>
        <w:tc>
          <w:tcPr>
            <w:tcW w:w="873" w:type="dxa"/>
            <w:vAlign w:val="center"/>
          </w:tcPr>
          <w:p w:rsidR="00AB4BC2" w:rsidRPr="004A2074" w:rsidRDefault="00AB4BC2" w:rsidP="00697C38">
            <w:pPr>
              <w:pStyle w:val="ListParagraph1"/>
              <w:tabs>
                <w:tab w:val="left" w:pos="360"/>
              </w:tabs>
              <w:ind w:left="0"/>
              <w:jc w:val="center"/>
            </w:pPr>
            <w:r w:rsidRPr="004A2074">
              <w:t>09</w:t>
            </w:r>
          </w:p>
        </w:tc>
        <w:tc>
          <w:tcPr>
            <w:tcW w:w="972" w:type="dxa"/>
            <w:vAlign w:val="center"/>
          </w:tcPr>
          <w:p w:rsidR="00AB4BC2" w:rsidRPr="004A2074" w:rsidRDefault="00AB4BC2" w:rsidP="00697C38">
            <w:pPr>
              <w:pStyle w:val="ListParagraph1"/>
              <w:tabs>
                <w:tab w:val="left" w:pos="360"/>
              </w:tabs>
              <w:ind w:left="0"/>
              <w:jc w:val="center"/>
            </w:pPr>
            <w:r w:rsidRPr="004A2074">
              <w:t>15</w:t>
            </w:r>
          </w:p>
        </w:tc>
        <w:tc>
          <w:tcPr>
            <w:tcW w:w="816" w:type="dxa"/>
            <w:vAlign w:val="center"/>
          </w:tcPr>
          <w:p w:rsidR="00AB4BC2" w:rsidRPr="004A2074" w:rsidRDefault="00AB4BC2" w:rsidP="00697C38">
            <w:pPr>
              <w:pStyle w:val="ListParagraph1"/>
              <w:tabs>
                <w:tab w:val="left" w:pos="360"/>
              </w:tabs>
              <w:ind w:left="0"/>
              <w:jc w:val="center"/>
            </w:pPr>
            <w:r w:rsidRPr="004A2074">
              <w:t>3</w:t>
            </w:r>
          </w:p>
        </w:tc>
        <w:tc>
          <w:tcPr>
            <w:tcW w:w="873" w:type="dxa"/>
            <w:vAlign w:val="center"/>
          </w:tcPr>
          <w:p w:rsidR="00AB4BC2" w:rsidRPr="004A2074" w:rsidRDefault="00AB4BC2" w:rsidP="00697C38">
            <w:pPr>
              <w:pStyle w:val="ListParagraph1"/>
              <w:tabs>
                <w:tab w:val="left" w:pos="360"/>
              </w:tabs>
              <w:ind w:left="0"/>
              <w:jc w:val="center"/>
            </w:pPr>
            <w:r w:rsidRPr="004A2074">
              <w:t>0</w:t>
            </w:r>
          </w:p>
        </w:tc>
        <w:tc>
          <w:tcPr>
            <w:tcW w:w="972" w:type="dxa"/>
            <w:vAlign w:val="center"/>
          </w:tcPr>
          <w:p w:rsidR="00AB4BC2" w:rsidRPr="004A2074" w:rsidRDefault="00AB4BC2" w:rsidP="00697C38">
            <w:pPr>
              <w:pStyle w:val="ListParagraph1"/>
              <w:tabs>
                <w:tab w:val="left" w:pos="360"/>
              </w:tabs>
              <w:ind w:left="0"/>
              <w:jc w:val="center"/>
            </w:pPr>
            <w:r w:rsidRPr="004A2074">
              <w:t>0</w:t>
            </w:r>
          </w:p>
        </w:tc>
        <w:tc>
          <w:tcPr>
            <w:tcW w:w="1317" w:type="dxa"/>
            <w:vAlign w:val="center"/>
          </w:tcPr>
          <w:p w:rsidR="00AB4BC2" w:rsidRPr="004A2074" w:rsidRDefault="00AB4BC2" w:rsidP="00697C38">
            <w:pPr>
              <w:jc w:val="center"/>
              <w:rPr>
                <w:rFonts w:ascii="Times New Roman" w:hAnsi="Times New Roman"/>
                <w:sz w:val="24"/>
                <w:szCs w:val="24"/>
              </w:rPr>
            </w:pPr>
            <w:r w:rsidRPr="004A2074">
              <w:rPr>
                <w:rFonts w:ascii="Times New Roman" w:hAnsi="Times New Roman"/>
                <w:sz w:val="24"/>
                <w:szCs w:val="24"/>
              </w:rPr>
              <w:t>0</w:t>
            </w:r>
          </w:p>
        </w:tc>
        <w:tc>
          <w:tcPr>
            <w:tcW w:w="1331" w:type="dxa"/>
            <w:vAlign w:val="center"/>
          </w:tcPr>
          <w:p w:rsidR="00AB4BC2" w:rsidRPr="004A2074" w:rsidRDefault="00AB4BC2" w:rsidP="00697C38">
            <w:pPr>
              <w:jc w:val="center"/>
              <w:rPr>
                <w:rFonts w:ascii="Times New Roman" w:hAnsi="Times New Roman"/>
                <w:sz w:val="24"/>
                <w:szCs w:val="24"/>
              </w:rPr>
            </w:pPr>
            <w:r w:rsidRPr="004A2074">
              <w:rPr>
                <w:rFonts w:ascii="Times New Roman" w:hAnsi="Times New Roman"/>
                <w:sz w:val="24"/>
                <w:szCs w:val="24"/>
              </w:rPr>
              <w:t>0</w:t>
            </w:r>
          </w:p>
        </w:tc>
      </w:tr>
      <w:tr w:rsidR="00AB4BC2" w:rsidRPr="004A2074" w:rsidTr="00F657CC">
        <w:tc>
          <w:tcPr>
            <w:tcW w:w="1688" w:type="dxa"/>
            <w:vAlign w:val="center"/>
          </w:tcPr>
          <w:p w:rsidR="00AB4BC2" w:rsidRPr="004A2074" w:rsidRDefault="00AB4BC2" w:rsidP="002A5EEE">
            <w:pPr>
              <w:pStyle w:val="NormalWebCharChar"/>
              <w:rPr>
                <w:b/>
              </w:rPr>
            </w:pPr>
            <w:r w:rsidRPr="004A2074">
              <w:rPr>
                <w:b/>
              </w:rPr>
              <w:t>Sub-divisional Hospital (PHC), Sagara</w:t>
            </w:r>
          </w:p>
        </w:tc>
        <w:tc>
          <w:tcPr>
            <w:tcW w:w="1077" w:type="dxa"/>
            <w:vAlign w:val="center"/>
          </w:tcPr>
          <w:p w:rsidR="00AB4BC2" w:rsidRPr="004A2074" w:rsidRDefault="00AB4BC2" w:rsidP="00697C38">
            <w:pPr>
              <w:tabs>
                <w:tab w:val="left" w:pos="360"/>
              </w:tabs>
              <w:spacing w:after="0" w:line="240" w:lineRule="auto"/>
              <w:jc w:val="center"/>
              <w:rPr>
                <w:rFonts w:ascii="Times New Roman" w:eastAsia="Calibri" w:hAnsi="Times New Roman" w:cs="Times New Roman"/>
                <w:sz w:val="24"/>
                <w:szCs w:val="24"/>
              </w:rPr>
            </w:pPr>
            <w:r w:rsidRPr="004A2074">
              <w:rPr>
                <w:rFonts w:ascii="Times New Roman" w:eastAsia="Calibri" w:hAnsi="Times New Roman" w:cs="Times New Roman"/>
                <w:sz w:val="24"/>
                <w:szCs w:val="24"/>
              </w:rPr>
              <w:t>1</w:t>
            </w:r>
          </w:p>
        </w:tc>
        <w:tc>
          <w:tcPr>
            <w:tcW w:w="873" w:type="dxa"/>
            <w:vAlign w:val="center"/>
          </w:tcPr>
          <w:p w:rsidR="00AB4BC2" w:rsidRPr="004A2074" w:rsidRDefault="00AB4BC2" w:rsidP="00697C38">
            <w:pPr>
              <w:tabs>
                <w:tab w:val="left" w:pos="360"/>
              </w:tabs>
              <w:spacing w:after="0" w:line="240" w:lineRule="auto"/>
              <w:jc w:val="center"/>
              <w:rPr>
                <w:rFonts w:ascii="Times New Roman" w:eastAsia="Calibri" w:hAnsi="Times New Roman" w:cs="Times New Roman"/>
                <w:sz w:val="24"/>
                <w:szCs w:val="24"/>
              </w:rPr>
            </w:pPr>
            <w:r w:rsidRPr="004A2074">
              <w:rPr>
                <w:rFonts w:ascii="Times New Roman" w:eastAsia="Calibri" w:hAnsi="Times New Roman" w:cs="Times New Roman"/>
                <w:sz w:val="24"/>
                <w:szCs w:val="24"/>
              </w:rPr>
              <w:t>0</w:t>
            </w:r>
          </w:p>
        </w:tc>
        <w:tc>
          <w:tcPr>
            <w:tcW w:w="972" w:type="dxa"/>
            <w:vAlign w:val="center"/>
          </w:tcPr>
          <w:p w:rsidR="00AB4BC2" w:rsidRPr="004A2074" w:rsidRDefault="00AB4BC2" w:rsidP="00697C38">
            <w:pPr>
              <w:tabs>
                <w:tab w:val="left" w:pos="360"/>
              </w:tabs>
              <w:spacing w:after="0" w:line="240" w:lineRule="auto"/>
              <w:jc w:val="center"/>
              <w:rPr>
                <w:rFonts w:ascii="Times New Roman" w:eastAsia="Calibri" w:hAnsi="Times New Roman" w:cs="Times New Roman"/>
                <w:sz w:val="24"/>
                <w:szCs w:val="24"/>
              </w:rPr>
            </w:pPr>
            <w:r w:rsidRPr="004A2074">
              <w:rPr>
                <w:rFonts w:ascii="Times New Roman" w:eastAsia="Calibri" w:hAnsi="Times New Roman" w:cs="Times New Roman"/>
                <w:sz w:val="24"/>
                <w:szCs w:val="24"/>
              </w:rPr>
              <w:t>0</w:t>
            </w:r>
          </w:p>
        </w:tc>
        <w:tc>
          <w:tcPr>
            <w:tcW w:w="816" w:type="dxa"/>
            <w:vAlign w:val="center"/>
          </w:tcPr>
          <w:p w:rsidR="00AB4BC2" w:rsidRPr="004A2074" w:rsidRDefault="00AB4BC2" w:rsidP="00697C38">
            <w:pPr>
              <w:tabs>
                <w:tab w:val="left" w:pos="360"/>
              </w:tabs>
              <w:spacing w:after="0" w:line="240" w:lineRule="auto"/>
              <w:jc w:val="center"/>
              <w:rPr>
                <w:rFonts w:ascii="Times New Roman" w:eastAsia="Calibri" w:hAnsi="Times New Roman" w:cs="Times New Roman"/>
                <w:sz w:val="24"/>
                <w:szCs w:val="24"/>
              </w:rPr>
            </w:pPr>
            <w:r w:rsidRPr="004A2074">
              <w:rPr>
                <w:rFonts w:ascii="Times New Roman" w:eastAsia="Calibri" w:hAnsi="Times New Roman" w:cs="Times New Roman"/>
                <w:sz w:val="24"/>
                <w:szCs w:val="24"/>
              </w:rPr>
              <w:t>0</w:t>
            </w:r>
          </w:p>
        </w:tc>
        <w:tc>
          <w:tcPr>
            <w:tcW w:w="873" w:type="dxa"/>
            <w:vAlign w:val="center"/>
          </w:tcPr>
          <w:p w:rsidR="00AB4BC2" w:rsidRPr="004A2074" w:rsidRDefault="00AB4BC2" w:rsidP="00697C38">
            <w:pPr>
              <w:tabs>
                <w:tab w:val="left" w:pos="360"/>
              </w:tabs>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972" w:type="dxa"/>
            <w:vAlign w:val="center"/>
          </w:tcPr>
          <w:p w:rsidR="00AB4BC2" w:rsidRPr="004A2074" w:rsidRDefault="00AB4BC2" w:rsidP="00697C38">
            <w:pPr>
              <w:tabs>
                <w:tab w:val="left" w:pos="360"/>
              </w:tabs>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2</w:t>
            </w:r>
          </w:p>
        </w:tc>
        <w:tc>
          <w:tcPr>
            <w:tcW w:w="1317" w:type="dxa"/>
            <w:vAlign w:val="center"/>
          </w:tcPr>
          <w:p w:rsidR="00AB4BC2" w:rsidRPr="004A2074" w:rsidRDefault="00AB4BC2" w:rsidP="00697C38">
            <w:pPr>
              <w:tabs>
                <w:tab w:val="left" w:pos="360"/>
              </w:tabs>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1331" w:type="dxa"/>
            <w:vAlign w:val="center"/>
          </w:tcPr>
          <w:p w:rsidR="00AB4BC2" w:rsidRPr="004A2074" w:rsidRDefault="00AB4BC2" w:rsidP="00697C38">
            <w:pPr>
              <w:tabs>
                <w:tab w:val="left" w:pos="360"/>
              </w:tabs>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0</w:t>
            </w:r>
          </w:p>
        </w:tc>
      </w:tr>
      <w:tr w:rsidR="00AB4BC2" w:rsidRPr="004A2074" w:rsidTr="00F657CC">
        <w:tc>
          <w:tcPr>
            <w:tcW w:w="1688" w:type="dxa"/>
            <w:vAlign w:val="center"/>
          </w:tcPr>
          <w:p w:rsidR="00AB4BC2" w:rsidRPr="004A2074" w:rsidRDefault="00AB4BC2" w:rsidP="002A5EEE">
            <w:pPr>
              <w:pStyle w:val="NormalWebCharChar"/>
              <w:rPr>
                <w:b/>
              </w:rPr>
            </w:pPr>
            <w:r w:rsidRPr="004A2074">
              <w:rPr>
                <w:b/>
              </w:rPr>
              <w:t>VMH, Sarguru</w:t>
            </w:r>
          </w:p>
        </w:tc>
        <w:tc>
          <w:tcPr>
            <w:tcW w:w="1077" w:type="dxa"/>
            <w:vAlign w:val="center"/>
          </w:tcPr>
          <w:p w:rsidR="00AB4BC2" w:rsidRPr="004A2074" w:rsidRDefault="00AB4BC2" w:rsidP="00697C38">
            <w:pPr>
              <w:pStyle w:val="ListParagraph1"/>
              <w:tabs>
                <w:tab w:val="left" w:pos="360"/>
              </w:tabs>
              <w:ind w:left="0"/>
              <w:jc w:val="center"/>
              <w:rPr>
                <w:b/>
                <w:bCs/>
              </w:rPr>
            </w:pPr>
            <w:r w:rsidRPr="004A2074">
              <w:rPr>
                <w:b/>
                <w:bCs/>
              </w:rPr>
              <w:t>14</w:t>
            </w:r>
          </w:p>
        </w:tc>
        <w:tc>
          <w:tcPr>
            <w:tcW w:w="873" w:type="dxa"/>
            <w:vAlign w:val="center"/>
          </w:tcPr>
          <w:p w:rsidR="00AB4BC2" w:rsidRPr="004A2074" w:rsidRDefault="00AB4BC2" w:rsidP="00697C38">
            <w:pPr>
              <w:pStyle w:val="ListParagraph1"/>
              <w:tabs>
                <w:tab w:val="left" w:pos="360"/>
              </w:tabs>
              <w:ind w:left="0"/>
              <w:jc w:val="center"/>
              <w:rPr>
                <w:bCs/>
              </w:rPr>
            </w:pPr>
            <w:r w:rsidRPr="004A2074">
              <w:rPr>
                <w:bCs/>
              </w:rPr>
              <w:t>15</w:t>
            </w:r>
          </w:p>
        </w:tc>
        <w:tc>
          <w:tcPr>
            <w:tcW w:w="972" w:type="dxa"/>
            <w:vAlign w:val="center"/>
          </w:tcPr>
          <w:p w:rsidR="00AB4BC2" w:rsidRPr="004A2074" w:rsidRDefault="00AB4BC2" w:rsidP="00697C38">
            <w:pPr>
              <w:pStyle w:val="ListParagraph1"/>
              <w:tabs>
                <w:tab w:val="left" w:pos="360"/>
              </w:tabs>
              <w:ind w:left="0"/>
              <w:jc w:val="center"/>
              <w:rPr>
                <w:bCs/>
              </w:rPr>
            </w:pPr>
            <w:r w:rsidRPr="004A2074">
              <w:rPr>
                <w:bCs/>
              </w:rPr>
              <w:t>15</w:t>
            </w:r>
          </w:p>
        </w:tc>
        <w:tc>
          <w:tcPr>
            <w:tcW w:w="816" w:type="dxa"/>
            <w:vAlign w:val="center"/>
          </w:tcPr>
          <w:p w:rsidR="00AB4BC2" w:rsidRPr="004A2074" w:rsidRDefault="00AB4BC2" w:rsidP="00697C38">
            <w:pPr>
              <w:pStyle w:val="ListParagraph1"/>
              <w:tabs>
                <w:tab w:val="left" w:pos="360"/>
              </w:tabs>
              <w:ind w:left="0"/>
              <w:jc w:val="center"/>
              <w:rPr>
                <w:bCs/>
              </w:rPr>
            </w:pPr>
            <w:r w:rsidRPr="004A2074">
              <w:rPr>
                <w:bCs/>
              </w:rPr>
              <w:t>6</w:t>
            </w:r>
          </w:p>
        </w:tc>
        <w:tc>
          <w:tcPr>
            <w:tcW w:w="873" w:type="dxa"/>
            <w:vAlign w:val="center"/>
          </w:tcPr>
          <w:p w:rsidR="00AB4BC2" w:rsidRPr="004A2074" w:rsidRDefault="00AB4BC2" w:rsidP="00697C38">
            <w:pPr>
              <w:pStyle w:val="ListParagraph1"/>
              <w:tabs>
                <w:tab w:val="left" w:pos="360"/>
              </w:tabs>
              <w:ind w:left="0"/>
              <w:jc w:val="center"/>
              <w:rPr>
                <w:b/>
                <w:bCs/>
              </w:rPr>
            </w:pPr>
            <w:r w:rsidRPr="004A2074">
              <w:rPr>
                <w:b/>
                <w:bCs/>
              </w:rPr>
              <w:t>0</w:t>
            </w:r>
          </w:p>
        </w:tc>
        <w:tc>
          <w:tcPr>
            <w:tcW w:w="972" w:type="dxa"/>
            <w:vAlign w:val="center"/>
          </w:tcPr>
          <w:p w:rsidR="00AB4BC2" w:rsidRPr="004A2074" w:rsidRDefault="00AB4BC2" w:rsidP="00697C38">
            <w:pPr>
              <w:pStyle w:val="ListParagraph1"/>
              <w:tabs>
                <w:tab w:val="left" w:pos="360"/>
                <w:tab w:val="left" w:pos="692"/>
                <w:tab w:val="center" w:pos="782"/>
              </w:tabs>
              <w:ind w:left="0"/>
              <w:jc w:val="center"/>
              <w:rPr>
                <w:b/>
                <w:bCs/>
              </w:rPr>
            </w:pPr>
            <w:r w:rsidRPr="004A2074">
              <w:rPr>
                <w:b/>
                <w:bCs/>
              </w:rPr>
              <w:t>1</w:t>
            </w:r>
          </w:p>
        </w:tc>
        <w:tc>
          <w:tcPr>
            <w:tcW w:w="1317" w:type="dxa"/>
            <w:vAlign w:val="center"/>
          </w:tcPr>
          <w:p w:rsidR="00AB4BC2" w:rsidRPr="004A2074" w:rsidRDefault="00AB4BC2" w:rsidP="00697C38">
            <w:pPr>
              <w:pStyle w:val="ListParagraph1"/>
              <w:tabs>
                <w:tab w:val="left" w:pos="360"/>
                <w:tab w:val="left" w:pos="692"/>
                <w:tab w:val="center" w:pos="782"/>
              </w:tabs>
              <w:ind w:left="0"/>
              <w:jc w:val="center"/>
              <w:rPr>
                <w:b/>
                <w:bCs/>
              </w:rPr>
            </w:pPr>
            <w:r w:rsidRPr="004A2074">
              <w:rPr>
                <w:b/>
                <w:bCs/>
              </w:rPr>
              <w:t>2</w:t>
            </w:r>
          </w:p>
        </w:tc>
        <w:tc>
          <w:tcPr>
            <w:tcW w:w="1331" w:type="dxa"/>
            <w:vAlign w:val="center"/>
          </w:tcPr>
          <w:p w:rsidR="00AB4BC2" w:rsidRPr="004A2074" w:rsidRDefault="00AB4BC2" w:rsidP="00697C38">
            <w:pPr>
              <w:pStyle w:val="ListParagraph1"/>
              <w:tabs>
                <w:tab w:val="left" w:pos="360"/>
                <w:tab w:val="left" w:pos="692"/>
                <w:tab w:val="center" w:pos="782"/>
              </w:tabs>
              <w:ind w:left="0"/>
              <w:jc w:val="center"/>
              <w:rPr>
                <w:b/>
                <w:bCs/>
              </w:rPr>
            </w:pPr>
            <w:r w:rsidRPr="004A2074">
              <w:rPr>
                <w:b/>
                <w:bCs/>
              </w:rPr>
              <w:t>12</w:t>
            </w:r>
          </w:p>
        </w:tc>
      </w:tr>
      <w:tr w:rsidR="00AB4BC2" w:rsidRPr="004A2074" w:rsidTr="00F657CC">
        <w:tc>
          <w:tcPr>
            <w:tcW w:w="1688" w:type="dxa"/>
            <w:tcBorders>
              <w:bottom w:val="single" w:sz="4" w:space="0" w:color="000000"/>
            </w:tcBorders>
            <w:vAlign w:val="center"/>
          </w:tcPr>
          <w:p w:rsidR="00AB4BC2" w:rsidRPr="004A2074" w:rsidRDefault="00AB4BC2" w:rsidP="002A5EEE">
            <w:pPr>
              <w:pStyle w:val="NormalWebCharChar"/>
              <w:rPr>
                <w:b/>
              </w:rPr>
            </w:pPr>
            <w:r w:rsidRPr="004A2074">
              <w:rPr>
                <w:b/>
              </w:rPr>
              <w:t>Total</w:t>
            </w:r>
          </w:p>
        </w:tc>
        <w:tc>
          <w:tcPr>
            <w:tcW w:w="1077" w:type="dxa"/>
            <w:tcBorders>
              <w:bottom w:val="single" w:sz="4" w:space="0" w:color="000000"/>
            </w:tcBorders>
            <w:vAlign w:val="bottom"/>
          </w:tcPr>
          <w:p w:rsidR="00AB4BC2" w:rsidRPr="004A2074" w:rsidRDefault="00206FB0" w:rsidP="002A5EEE">
            <w:pPr>
              <w:jc w:val="center"/>
              <w:rPr>
                <w:rFonts w:ascii="Times New Roman" w:hAnsi="Times New Roman" w:cs="Times New Roman"/>
                <w:b/>
                <w:sz w:val="24"/>
                <w:szCs w:val="24"/>
              </w:rPr>
            </w:pPr>
            <w:r w:rsidRPr="004A2074">
              <w:rPr>
                <w:rFonts w:ascii="Times New Roman" w:hAnsi="Times New Roman" w:cs="Times New Roman"/>
                <w:b/>
                <w:sz w:val="24"/>
                <w:szCs w:val="24"/>
              </w:rPr>
              <w:t>53</w:t>
            </w:r>
          </w:p>
        </w:tc>
        <w:tc>
          <w:tcPr>
            <w:tcW w:w="873" w:type="dxa"/>
            <w:tcBorders>
              <w:bottom w:val="single" w:sz="4" w:space="0" w:color="000000"/>
            </w:tcBorders>
            <w:vAlign w:val="bottom"/>
          </w:tcPr>
          <w:p w:rsidR="00AB4BC2" w:rsidRPr="004A2074" w:rsidRDefault="00206FB0" w:rsidP="002A5EEE">
            <w:pPr>
              <w:jc w:val="center"/>
              <w:rPr>
                <w:rFonts w:ascii="Times New Roman" w:hAnsi="Times New Roman" w:cs="Times New Roman"/>
                <w:b/>
                <w:sz w:val="24"/>
                <w:szCs w:val="24"/>
              </w:rPr>
            </w:pPr>
            <w:r w:rsidRPr="004A2074">
              <w:rPr>
                <w:rFonts w:ascii="Times New Roman" w:hAnsi="Times New Roman" w:cs="Times New Roman"/>
                <w:b/>
                <w:sz w:val="24"/>
                <w:szCs w:val="24"/>
              </w:rPr>
              <w:t>29</w:t>
            </w:r>
          </w:p>
        </w:tc>
        <w:tc>
          <w:tcPr>
            <w:tcW w:w="972" w:type="dxa"/>
            <w:tcBorders>
              <w:bottom w:val="single" w:sz="4" w:space="0" w:color="000000"/>
            </w:tcBorders>
            <w:vAlign w:val="bottom"/>
          </w:tcPr>
          <w:p w:rsidR="00AB4BC2" w:rsidRPr="004A2074" w:rsidRDefault="00206FB0" w:rsidP="002A5EEE">
            <w:pPr>
              <w:jc w:val="center"/>
              <w:rPr>
                <w:rFonts w:ascii="Times New Roman" w:hAnsi="Times New Roman" w:cs="Times New Roman"/>
                <w:b/>
                <w:sz w:val="24"/>
                <w:szCs w:val="24"/>
              </w:rPr>
            </w:pPr>
            <w:r w:rsidRPr="004A2074">
              <w:rPr>
                <w:rFonts w:ascii="Times New Roman" w:hAnsi="Times New Roman" w:cs="Times New Roman"/>
                <w:b/>
                <w:sz w:val="24"/>
                <w:szCs w:val="24"/>
              </w:rPr>
              <w:t>43</w:t>
            </w:r>
          </w:p>
        </w:tc>
        <w:tc>
          <w:tcPr>
            <w:tcW w:w="816" w:type="dxa"/>
            <w:tcBorders>
              <w:bottom w:val="single" w:sz="4" w:space="0" w:color="000000"/>
            </w:tcBorders>
            <w:vAlign w:val="bottom"/>
          </w:tcPr>
          <w:p w:rsidR="00AB4BC2" w:rsidRPr="004A2074" w:rsidRDefault="00206FB0" w:rsidP="002A5EEE">
            <w:pPr>
              <w:jc w:val="center"/>
              <w:rPr>
                <w:rFonts w:ascii="Times New Roman" w:hAnsi="Times New Roman" w:cs="Times New Roman"/>
                <w:b/>
                <w:sz w:val="24"/>
                <w:szCs w:val="24"/>
              </w:rPr>
            </w:pPr>
            <w:r w:rsidRPr="004A2074">
              <w:rPr>
                <w:rFonts w:ascii="Times New Roman" w:hAnsi="Times New Roman" w:cs="Times New Roman"/>
                <w:b/>
                <w:sz w:val="24"/>
                <w:szCs w:val="24"/>
              </w:rPr>
              <w:t>17</w:t>
            </w:r>
          </w:p>
        </w:tc>
        <w:tc>
          <w:tcPr>
            <w:tcW w:w="873" w:type="dxa"/>
            <w:tcBorders>
              <w:bottom w:val="single" w:sz="4" w:space="0" w:color="000000"/>
            </w:tcBorders>
            <w:vAlign w:val="bottom"/>
          </w:tcPr>
          <w:p w:rsidR="00AB4BC2" w:rsidRPr="004A2074" w:rsidRDefault="00206FB0" w:rsidP="002A5EEE">
            <w:pPr>
              <w:jc w:val="center"/>
              <w:rPr>
                <w:rFonts w:ascii="Times New Roman" w:hAnsi="Times New Roman" w:cs="Times New Roman"/>
                <w:b/>
                <w:sz w:val="24"/>
                <w:szCs w:val="24"/>
              </w:rPr>
            </w:pPr>
            <w:r w:rsidRPr="004A2074">
              <w:rPr>
                <w:rFonts w:ascii="Times New Roman" w:hAnsi="Times New Roman" w:cs="Times New Roman"/>
                <w:b/>
                <w:sz w:val="24"/>
                <w:szCs w:val="24"/>
              </w:rPr>
              <w:t>00</w:t>
            </w:r>
          </w:p>
        </w:tc>
        <w:tc>
          <w:tcPr>
            <w:tcW w:w="972" w:type="dxa"/>
            <w:tcBorders>
              <w:bottom w:val="single" w:sz="4" w:space="0" w:color="000000"/>
            </w:tcBorders>
            <w:vAlign w:val="bottom"/>
          </w:tcPr>
          <w:p w:rsidR="00AB4BC2" w:rsidRPr="004A2074" w:rsidRDefault="00206FB0" w:rsidP="002A5EEE">
            <w:pPr>
              <w:jc w:val="center"/>
              <w:rPr>
                <w:rFonts w:ascii="Times New Roman" w:hAnsi="Times New Roman" w:cs="Times New Roman"/>
                <w:b/>
                <w:sz w:val="24"/>
                <w:szCs w:val="24"/>
              </w:rPr>
            </w:pPr>
            <w:r w:rsidRPr="004A2074">
              <w:rPr>
                <w:rFonts w:ascii="Times New Roman" w:hAnsi="Times New Roman" w:cs="Times New Roman"/>
                <w:b/>
                <w:sz w:val="24"/>
                <w:szCs w:val="24"/>
              </w:rPr>
              <w:t>05</w:t>
            </w:r>
          </w:p>
        </w:tc>
        <w:tc>
          <w:tcPr>
            <w:tcW w:w="1317" w:type="dxa"/>
            <w:tcBorders>
              <w:bottom w:val="single" w:sz="4" w:space="0" w:color="000000"/>
            </w:tcBorders>
            <w:vAlign w:val="bottom"/>
          </w:tcPr>
          <w:p w:rsidR="00AB4BC2" w:rsidRPr="004A2074" w:rsidRDefault="00206FB0" w:rsidP="002A5EEE">
            <w:pPr>
              <w:jc w:val="center"/>
              <w:rPr>
                <w:rFonts w:ascii="Times New Roman" w:hAnsi="Times New Roman" w:cs="Times New Roman"/>
                <w:b/>
                <w:sz w:val="24"/>
                <w:szCs w:val="24"/>
              </w:rPr>
            </w:pPr>
            <w:r w:rsidRPr="004A2074">
              <w:rPr>
                <w:rFonts w:ascii="Times New Roman" w:hAnsi="Times New Roman" w:cs="Times New Roman"/>
                <w:b/>
                <w:sz w:val="24"/>
                <w:szCs w:val="24"/>
              </w:rPr>
              <w:t>02</w:t>
            </w:r>
          </w:p>
        </w:tc>
        <w:tc>
          <w:tcPr>
            <w:tcW w:w="1331" w:type="dxa"/>
            <w:tcBorders>
              <w:bottom w:val="single" w:sz="4" w:space="0" w:color="000000"/>
            </w:tcBorders>
            <w:vAlign w:val="bottom"/>
          </w:tcPr>
          <w:p w:rsidR="00AB4BC2" w:rsidRPr="004A2074" w:rsidRDefault="00206FB0" w:rsidP="002A5EEE">
            <w:pPr>
              <w:jc w:val="center"/>
              <w:rPr>
                <w:rFonts w:ascii="Times New Roman" w:hAnsi="Times New Roman" w:cs="Times New Roman"/>
                <w:b/>
                <w:sz w:val="24"/>
                <w:szCs w:val="24"/>
              </w:rPr>
            </w:pPr>
            <w:r w:rsidRPr="004A2074">
              <w:rPr>
                <w:rFonts w:ascii="Times New Roman" w:hAnsi="Times New Roman" w:cs="Times New Roman"/>
                <w:b/>
                <w:sz w:val="24"/>
                <w:szCs w:val="24"/>
              </w:rPr>
              <w:t>13</w:t>
            </w:r>
          </w:p>
        </w:tc>
      </w:tr>
    </w:tbl>
    <w:p w:rsidR="00575033" w:rsidRPr="004A2074" w:rsidRDefault="00DA72A4" w:rsidP="00DA72A4">
      <w:pPr>
        <w:pStyle w:val="NormalWebCharChar"/>
      </w:pPr>
      <w:r w:rsidRPr="004A2074">
        <w:lastRenderedPageBreak/>
        <w:t>Table 9: Details of clients identified with different types of communication disorders across OSCs (New and old cases)</w:t>
      </w:r>
    </w:p>
    <w:tbl>
      <w:tblPr>
        <w:tblpPr w:leftFromText="180" w:rightFromText="180" w:vertAnchor="text" w:horzAnchor="margin" w:tblpXSpec="center" w:tblpY="28"/>
        <w:tblW w:w="10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71"/>
        <w:gridCol w:w="1612"/>
        <w:gridCol w:w="1613"/>
        <w:gridCol w:w="1775"/>
        <w:gridCol w:w="1799"/>
        <w:gridCol w:w="1800"/>
      </w:tblGrid>
      <w:tr w:rsidR="008F5617" w:rsidRPr="004A2074" w:rsidTr="00943AB3">
        <w:trPr>
          <w:trHeight w:val="280"/>
        </w:trPr>
        <w:tc>
          <w:tcPr>
            <w:tcW w:w="2171" w:type="dxa"/>
            <w:vMerge w:val="restart"/>
            <w:vAlign w:val="center"/>
          </w:tcPr>
          <w:p w:rsidR="00943AB3" w:rsidRPr="004A2074" w:rsidRDefault="00943AB3" w:rsidP="00943AB3">
            <w:pPr>
              <w:pStyle w:val="NormalWebCharChar"/>
              <w:jc w:val="center"/>
              <w:rPr>
                <w:b/>
              </w:rPr>
            </w:pPr>
          </w:p>
          <w:p w:rsidR="00943AB3" w:rsidRPr="004A2074" w:rsidRDefault="00943AB3" w:rsidP="00943AB3">
            <w:pPr>
              <w:pStyle w:val="NormalWebCharChar"/>
              <w:jc w:val="center"/>
            </w:pPr>
            <w:r w:rsidRPr="004A2074">
              <w:rPr>
                <w:b/>
              </w:rPr>
              <w:t>Type of Disorders</w:t>
            </w:r>
          </w:p>
        </w:tc>
        <w:tc>
          <w:tcPr>
            <w:tcW w:w="6799" w:type="dxa"/>
            <w:gridSpan w:val="4"/>
            <w:tcBorders>
              <w:bottom w:val="single" w:sz="4" w:space="0" w:color="auto"/>
            </w:tcBorders>
            <w:vAlign w:val="center"/>
          </w:tcPr>
          <w:p w:rsidR="00943AB3" w:rsidRPr="004A2074" w:rsidRDefault="00943AB3" w:rsidP="00943AB3">
            <w:pPr>
              <w:pStyle w:val="NormalWebCharChar"/>
              <w:jc w:val="center"/>
              <w:rPr>
                <w:b/>
                <w:sz w:val="28"/>
              </w:rPr>
            </w:pPr>
            <w:r w:rsidRPr="004A2074">
              <w:rPr>
                <w:b/>
                <w:sz w:val="28"/>
              </w:rPr>
              <w:t>OSC</w:t>
            </w:r>
          </w:p>
        </w:tc>
        <w:tc>
          <w:tcPr>
            <w:tcW w:w="1800" w:type="dxa"/>
            <w:tcBorders>
              <w:bottom w:val="single" w:sz="4" w:space="0" w:color="auto"/>
            </w:tcBorders>
            <w:vAlign w:val="center"/>
          </w:tcPr>
          <w:p w:rsidR="00943AB3" w:rsidRPr="004A2074" w:rsidRDefault="00943AB3" w:rsidP="00943AB3">
            <w:pPr>
              <w:pStyle w:val="NormalWebCharChar"/>
              <w:jc w:val="center"/>
              <w:rPr>
                <w:b/>
              </w:rPr>
            </w:pPr>
          </w:p>
        </w:tc>
      </w:tr>
      <w:tr w:rsidR="008F5617" w:rsidRPr="004A2074" w:rsidTr="00943AB3">
        <w:trPr>
          <w:trHeight w:val="280"/>
        </w:trPr>
        <w:tc>
          <w:tcPr>
            <w:tcW w:w="2171" w:type="dxa"/>
            <w:vMerge/>
            <w:vAlign w:val="center"/>
          </w:tcPr>
          <w:p w:rsidR="00943AB3" w:rsidRPr="004A2074" w:rsidRDefault="00943AB3" w:rsidP="00943AB3">
            <w:pPr>
              <w:pStyle w:val="NormalWebCharChar"/>
              <w:jc w:val="center"/>
            </w:pPr>
          </w:p>
        </w:tc>
        <w:tc>
          <w:tcPr>
            <w:tcW w:w="1612" w:type="dxa"/>
            <w:tcBorders>
              <w:top w:val="single" w:sz="4" w:space="0" w:color="auto"/>
            </w:tcBorders>
            <w:vAlign w:val="center"/>
          </w:tcPr>
          <w:p w:rsidR="00943AB3" w:rsidRPr="004A2074" w:rsidRDefault="00943AB3" w:rsidP="00943AB3">
            <w:pPr>
              <w:pStyle w:val="NormalWebCharChar"/>
              <w:jc w:val="center"/>
            </w:pPr>
            <w:r w:rsidRPr="004A2074">
              <w:t>Primary Health Centre (PHC), Hullahalli</w:t>
            </w:r>
          </w:p>
        </w:tc>
        <w:tc>
          <w:tcPr>
            <w:tcW w:w="1613" w:type="dxa"/>
            <w:vAlign w:val="center"/>
          </w:tcPr>
          <w:p w:rsidR="00943AB3" w:rsidRPr="004A2074" w:rsidRDefault="00943AB3" w:rsidP="00943AB3">
            <w:pPr>
              <w:pStyle w:val="NormalWebCharChar"/>
              <w:jc w:val="center"/>
            </w:pPr>
            <w:r w:rsidRPr="004A2074">
              <w:t>Primary Health Centre (PHC),  Akkihebbalu</w:t>
            </w:r>
          </w:p>
        </w:tc>
        <w:tc>
          <w:tcPr>
            <w:tcW w:w="1775" w:type="dxa"/>
            <w:vAlign w:val="center"/>
          </w:tcPr>
          <w:p w:rsidR="00943AB3" w:rsidRPr="004A2074" w:rsidRDefault="00943AB3" w:rsidP="00943AB3">
            <w:pPr>
              <w:pStyle w:val="NormalWebCharChar"/>
              <w:jc w:val="center"/>
            </w:pPr>
            <w:r w:rsidRPr="004A2074">
              <w:t>Primary Health Centre (PHC),  Gumballi</w:t>
            </w:r>
          </w:p>
        </w:tc>
        <w:tc>
          <w:tcPr>
            <w:tcW w:w="1799" w:type="dxa"/>
            <w:vAlign w:val="center"/>
          </w:tcPr>
          <w:p w:rsidR="00943AB3" w:rsidRPr="004A2074" w:rsidRDefault="00943AB3" w:rsidP="00943AB3">
            <w:pPr>
              <w:pStyle w:val="NormalWebCharChar"/>
              <w:jc w:val="center"/>
            </w:pPr>
            <w:r w:rsidRPr="004A2074">
              <w:t>Sub-divisional Hospital, Sagara (PHC) Taluk</w:t>
            </w:r>
          </w:p>
        </w:tc>
        <w:tc>
          <w:tcPr>
            <w:tcW w:w="1800" w:type="dxa"/>
            <w:vAlign w:val="center"/>
          </w:tcPr>
          <w:p w:rsidR="00943AB3" w:rsidRPr="004A2074" w:rsidRDefault="00943AB3" w:rsidP="00943AB3">
            <w:pPr>
              <w:pStyle w:val="NormalWebCharChar"/>
              <w:jc w:val="center"/>
            </w:pPr>
            <w:r w:rsidRPr="004A2074">
              <w:t>VMH,</w:t>
            </w:r>
            <w:r w:rsidR="00F968A8" w:rsidRPr="004A2074">
              <w:t xml:space="preserve"> </w:t>
            </w:r>
            <w:r w:rsidRPr="004A2074">
              <w:t>Sarguru</w:t>
            </w:r>
          </w:p>
        </w:tc>
      </w:tr>
      <w:tr w:rsidR="008F5617" w:rsidRPr="004A2074" w:rsidTr="00943AB3">
        <w:trPr>
          <w:trHeight w:val="280"/>
        </w:trPr>
        <w:tc>
          <w:tcPr>
            <w:tcW w:w="10770" w:type="dxa"/>
            <w:gridSpan w:val="6"/>
            <w:vAlign w:val="center"/>
          </w:tcPr>
          <w:p w:rsidR="00943AB3" w:rsidRPr="004A2074" w:rsidRDefault="00943AB3" w:rsidP="00943AB3">
            <w:pPr>
              <w:pStyle w:val="NormalWebCharChar"/>
              <w:jc w:val="center"/>
              <w:rPr>
                <w:b/>
              </w:rPr>
            </w:pPr>
            <w:r w:rsidRPr="004A2074">
              <w:rPr>
                <w:b/>
              </w:rPr>
              <w:t>Hearing disorders</w:t>
            </w:r>
            <w:r w:rsidRPr="004A2074">
              <w:rPr>
                <w:b/>
                <w:lang w:val="en-IN"/>
              </w:rPr>
              <w:t xml:space="preserve"> (Ear-wise data)</w:t>
            </w:r>
          </w:p>
        </w:tc>
      </w:tr>
      <w:tr w:rsidR="00F2691D" w:rsidRPr="004A2074" w:rsidTr="00943AB3">
        <w:trPr>
          <w:trHeight w:val="579"/>
        </w:trPr>
        <w:tc>
          <w:tcPr>
            <w:tcW w:w="2171" w:type="dxa"/>
            <w:vAlign w:val="center"/>
          </w:tcPr>
          <w:p w:rsidR="00F2691D" w:rsidRPr="004A2074" w:rsidRDefault="00F2691D" w:rsidP="00F2691D">
            <w:pPr>
              <w:pStyle w:val="NormalWebCharChar"/>
              <w:jc w:val="center"/>
            </w:pPr>
            <w:r w:rsidRPr="004A2074">
              <w:t>Normal</w:t>
            </w:r>
          </w:p>
        </w:tc>
        <w:tc>
          <w:tcPr>
            <w:tcW w:w="1612" w:type="dxa"/>
            <w:vAlign w:val="center"/>
          </w:tcPr>
          <w:p w:rsidR="00F2691D" w:rsidRPr="004A2074" w:rsidRDefault="00F2691D" w:rsidP="00F2691D">
            <w:pPr>
              <w:pStyle w:val="ListParagraph1"/>
              <w:tabs>
                <w:tab w:val="left" w:pos="360"/>
              </w:tabs>
              <w:ind w:left="0"/>
              <w:jc w:val="center"/>
            </w:pPr>
            <w:r w:rsidRPr="004A2074">
              <w:t>0</w:t>
            </w:r>
          </w:p>
        </w:tc>
        <w:tc>
          <w:tcPr>
            <w:tcW w:w="1613" w:type="dxa"/>
            <w:vAlign w:val="center"/>
          </w:tcPr>
          <w:p w:rsidR="00F2691D" w:rsidRPr="004A2074" w:rsidRDefault="00F2691D" w:rsidP="00F2691D">
            <w:pPr>
              <w:jc w:val="center"/>
              <w:rPr>
                <w:rFonts w:ascii="Times New Roman" w:hAnsi="Times New Roman"/>
                <w:sz w:val="24"/>
                <w:szCs w:val="24"/>
              </w:rPr>
            </w:pPr>
            <w:r w:rsidRPr="004A2074">
              <w:rPr>
                <w:rFonts w:ascii="Times New Roman" w:hAnsi="Times New Roman"/>
                <w:sz w:val="24"/>
                <w:szCs w:val="24"/>
              </w:rPr>
              <w:t>0</w:t>
            </w:r>
          </w:p>
        </w:tc>
        <w:tc>
          <w:tcPr>
            <w:tcW w:w="1775" w:type="dxa"/>
            <w:vAlign w:val="center"/>
          </w:tcPr>
          <w:p w:rsidR="00F2691D" w:rsidRPr="004A2074" w:rsidRDefault="00F2691D" w:rsidP="00F2691D">
            <w:pPr>
              <w:jc w:val="center"/>
              <w:rPr>
                <w:rFonts w:ascii="Times New Roman" w:hAnsi="Times New Roman"/>
                <w:sz w:val="24"/>
                <w:szCs w:val="24"/>
              </w:rPr>
            </w:pPr>
            <w:r w:rsidRPr="004A2074">
              <w:rPr>
                <w:rFonts w:ascii="Times New Roman" w:hAnsi="Times New Roman"/>
                <w:sz w:val="24"/>
                <w:szCs w:val="24"/>
              </w:rPr>
              <w:t>0</w:t>
            </w:r>
          </w:p>
        </w:tc>
        <w:tc>
          <w:tcPr>
            <w:tcW w:w="1799" w:type="dxa"/>
            <w:vAlign w:val="center"/>
          </w:tcPr>
          <w:p w:rsidR="00F2691D" w:rsidRPr="004A2074" w:rsidRDefault="00F2691D" w:rsidP="00F2691D">
            <w:pPr>
              <w:jc w:val="center"/>
              <w:rPr>
                <w:rFonts w:ascii="Times New Roman" w:hAnsi="Times New Roman" w:cs="Times New Roman"/>
                <w:sz w:val="24"/>
                <w:szCs w:val="24"/>
              </w:rPr>
            </w:pPr>
            <w:r w:rsidRPr="004A2074">
              <w:rPr>
                <w:rFonts w:ascii="Times New Roman" w:hAnsi="Times New Roman" w:cs="Times New Roman"/>
                <w:sz w:val="24"/>
                <w:szCs w:val="24"/>
              </w:rPr>
              <w:t>1</w:t>
            </w:r>
          </w:p>
        </w:tc>
        <w:tc>
          <w:tcPr>
            <w:tcW w:w="1800" w:type="dxa"/>
            <w:vAlign w:val="center"/>
          </w:tcPr>
          <w:p w:rsidR="00F2691D" w:rsidRPr="004A2074" w:rsidRDefault="00F2691D" w:rsidP="00F2691D">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08</w:t>
            </w:r>
          </w:p>
        </w:tc>
      </w:tr>
      <w:tr w:rsidR="00F2691D" w:rsidRPr="004A2074" w:rsidTr="00943AB3">
        <w:trPr>
          <w:trHeight w:val="266"/>
        </w:trPr>
        <w:tc>
          <w:tcPr>
            <w:tcW w:w="2171" w:type="dxa"/>
            <w:vAlign w:val="center"/>
          </w:tcPr>
          <w:p w:rsidR="00F2691D" w:rsidRPr="004A2074" w:rsidRDefault="00F2691D" w:rsidP="00F2691D">
            <w:pPr>
              <w:pStyle w:val="NormalWebCharChar"/>
              <w:jc w:val="center"/>
              <w:rPr>
                <w:b/>
              </w:rPr>
            </w:pPr>
            <w:r w:rsidRPr="004A2074">
              <w:t>Conductive</w:t>
            </w:r>
          </w:p>
        </w:tc>
        <w:tc>
          <w:tcPr>
            <w:tcW w:w="1612" w:type="dxa"/>
            <w:vAlign w:val="center"/>
          </w:tcPr>
          <w:p w:rsidR="00F2691D" w:rsidRPr="004A2074" w:rsidRDefault="00F2691D" w:rsidP="00F2691D">
            <w:pPr>
              <w:pStyle w:val="ListParagraph1"/>
              <w:tabs>
                <w:tab w:val="left" w:pos="360"/>
              </w:tabs>
              <w:ind w:left="0"/>
              <w:jc w:val="center"/>
            </w:pPr>
            <w:r w:rsidRPr="004A2074">
              <w:t>0</w:t>
            </w:r>
          </w:p>
        </w:tc>
        <w:tc>
          <w:tcPr>
            <w:tcW w:w="1613" w:type="dxa"/>
            <w:vAlign w:val="center"/>
          </w:tcPr>
          <w:p w:rsidR="00F2691D" w:rsidRPr="004A2074" w:rsidRDefault="00F2691D" w:rsidP="00F2691D">
            <w:pPr>
              <w:pStyle w:val="ListParagraph1"/>
              <w:tabs>
                <w:tab w:val="left" w:pos="360"/>
              </w:tabs>
              <w:ind w:left="0"/>
              <w:jc w:val="center"/>
            </w:pPr>
            <w:r w:rsidRPr="004A2074">
              <w:t>0</w:t>
            </w:r>
          </w:p>
        </w:tc>
        <w:tc>
          <w:tcPr>
            <w:tcW w:w="1775" w:type="dxa"/>
            <w:vAlign w:val="center"/>
          </w:tcPr>
          <w:p w:rsidR="00F2691D" w:rsidRPr="004A2074" w:rsidRDefault="00F2691D" w:rsidP="00F2691D">
            <w:pPr>
              <w:pStyle w:val="ListParagraph1"/>
              <w:tabs>
                <w:tab w:val="left" w:pos="360"/>
              </w:tabs>
              <w:ind w:left="0"/>
              <w:jc w:val="center"/>
            </w:pPr>
            <w:r w:rsidRPr="004A2074">
              <w:t>0</w:t>
            </w:r>
          </w:p>
        </w:tc>
        <w:tc>
          <w:tcPr>
            <w:tcW w:w="1799" w:type="dxa"/>
            <w:vAlign w:val="center"/>
          </w:tcPr>
          <w:p w:rsidR="00F2691D" w:rsidRPr="004A2074" w:rsidRDefault="00F2691D" w:rsidP="00F2691D">
            <w:pPr>
              <w:spacing w:line="240" w:lineRule="auto"/>
              <w:jc w:val="center"/>
              <w:rPr>
                <w:rFonts w:ascii="Times New Roman" w:hAnsi="Times New Roman" w:cs="Times New Roman"/>
                <w:sz w:val="24"/>
                <w:szCs w:val="24"/>
              </w:rPr>
            </w:pPr>
            <w:r w:rsidRPr="004A2074">
              <w:rPr>
                <w:rFonts w:ascii="Times New Roman" w:hAnsi="Times New Roman" w:cs="Times New Roman"/>
                <w:sz w:val="24"/>
                <w:szCs w:val="24"/>
              </w:rPr>
              <w:t>2</w:t>
            </w:r>
          </w:p>
        </w:tc>
        <w:tc>
          <w:tcPr>
            <w:tcW w:w="1800" w:type="dxa"/>
            <w:vAlign w:val="center"/>
          </w:tcPr>
          <w:p w:rsidR="00F2691D" w:rsidRPr="004A2074" w:rsidRDefault="00F2691D" w:rsidP="00F2691D">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10</w:t>
            </w:r>
          </w:p>
        </w:tc>
      </w:tr>
      <w:tr w:rsidR="00F2691D" w:rsidRPr="004A2074" w:rsidTr="00943AB3">
        <w:trPr>
          <w:trHeight w:val="486"/>
        </w:trPr>
        <w:tc>
          <w:tcPr>
            <w:tcW w:w="2171" w:type="dxa"/>
            <w:vAlign w:val="center"/>
          </w:tcPr>
          <w:p w:rsidR="00F2691D" w:rsidRPr="004A2074" w:rsidRDefault="00F2691D" w:rsidP="00F2691D">
            <w:pPr>
              <w:pStyle w:val="NormalWebCharChar"/>
              <w:jc w:val="center"/>
            </w:pPr>
            <w:proofErr w:type="spellStart"/>
            <w:r w:rsidRPr="004A2074">
              <w:t>Sensorineural</w:t>
            </w:r>
            <w:proofErr w:type="spellEnd"/>
          </w:p>
        </w:tc>
        <w:tc>
          <w:tcPr>
            <w:tcW w:w="1612" w:type="dxa"/>
            <w:vAlign w:val="center"/>
          </w:tcPr>
          <w:p w:rsidR="00F2691D" w:rsidRPr="004A2074" w:rsidRDefault="00F2691D" w:rsidP="00F2691D">
            <w:pPr>
              <w:pStyle w:val="ListParagraph1"/>
              <w:tabs>
                <w:tab w:val="left" w:pos="360"/>
              </w:tabs>
              <w:ind w:left="0"/>
              <w:jc w:val="center"/>
            </w:pPr>
            <w:r w:rsidRPr="004A2074">
              <w:t>16</w:t>
            </w:r>
          </w:p>
        </w:tc>
        <w:tc>
          <w:tcPr>
            <w:tcW w:w="1613" w:type="dxa"/>
            <w:vAlign w:val="center"/>
          </w:tcPr>
          <w:p w:rsidR="00F2691D" w:rsidRPr="004A2074" w:rsidRDefault="00F2691D" w:rsidP="00F2691D">
            <w:pPr>
              <w:pStyle w:val="ListParagraph1"/>
              <w:tabs>
                <w:tab w:val="left" w:pos="360"/>
              </w:tabs>
              <w:ind w:left="0"/>
              <w:jc w:val="center"/>
            </w:pPr>
            <w:r w:rsidRPr="004A2074">
              <w:t>8</w:t>
            </w:r>
          </w:p>
        </w:tc>
        <w:tc>
          <w:tcPr>
            <w:tcW w:w="1775" w:type="dxa"/>
            <w:vAlign w:val="center"/>
          </w:tcPr>
          <w:p w:rsidR="00F2691D" w:rsidRPr="004A2074" w:rsidRDefault="00F2691D" w:rsidP="00F2691D">
            <w:pPr>
              <w:pStyle w:val="ListParagraph1"/>
              <w:tabs>
                <w:tab w:val="left" w:pos="360"/>
              </w:tabs>
              <w:ind w:left="0"/>
              <w:jc w:val="center"/>
            </w:pPr>
            <w:r w:rsidRPr="004A2074">
              <w:t>6</w:t>
            </w:r>
          </w:p>
        </w:tc>
        <w:tc>
          <w:tcPr>
            <w:tcW w:w="1799" w:type="dxa"/>
            <w:vAlign w:val="center"/>
          </w:tcPr>
          <w:p w:rsidR="00F2691D" w:rsidRPr="004A2074" w:rsidRDefault="00F2691D" w:rsidP="00F2691D">
            <w:pPr>
              <w:spacing w:line="240" w:lineRule="auto"/>
              <w:jc w:val="center"/>
              <w:rPr>
                <w:rFonts w:ascii="Times New Roman" w:hAnsi="Times New Roman" w:cs="Times New Roman"/>
                <w:sz w:val="24"/>
                <w:szCs w:val="24"/>
              </w:rPr>
            </w:pPr>
            <w:r w:rsidRPr="004A2074">
              <w:rPr>
                <w:rFonts w:ascii="Times New Roman" w:hAnsi="Times New Roman" w:cs="Times New Roman"/>
                <w:sz w:val="24"/>
                <w:szCs w:val="24"/>
              </w:rPr>
              <w:t>13</w:t>
            </w:r>
          </w:p>
        </w:tc>
        <w:tc>
          <w:tcPr>
            <w:tcW w:w="1800" w:type="dxa"/>
            <w:vAlign w:val="center"/>
          </w:tcPr>
          <w:p w:rsidR="00F2691D" w:rsidRPr="004A2074" w:rsidRDefault="00F2691D" w:rsidP="00F2691D">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30</w:t>
            </w:r>
          </w:p>
        </w:tc>
      </w:tr>
      <w:tr w:rsidR="00F2691D" w:rsidRPr="004A2074" w:rsidTr="00943AB3">
        <w:trPr>
          <w:trHeight w:val="479"/>
        </w:trPr>
        <w:tc>
          <w:tcPr>
            <w:tcW w:w="2171" w:type="dxa"/>
            <w:vAlign w:val="center"/>
          </w:tcPr>
          <w:p w:rsidR="00F2691D" w:rsidRPr="004A2074" w:rsidRDefault="00F2691D" w:rsidP="00F2691D">
            <w:pPr>
              <w:pStyle w:val="NormalWebCharChar"/>
              <w:jc w:val="center"/>
            </w:pPr>
            <w:r w:rsidRPr="004A2074">
              <w:t>Mixed</w:t>
            </w:r>
          </w:p>
        </w:tc>
        <w:tc>
          <w:tcPr>
            <w:tcW w:w="1612" w:type="dxa"/>
            <w:vAlign w:val="center"/>
          </w:tcPr>
          <w:p w:rsidR="00F2691D" w:rsidRPr="004A2074" w:rsidRDefault="00F2691D" w:rsidP="00F2691D">
            <w:pPr>
              <w:pStyle w:val="ListParagraph1"/>
              <w:tabs>
                <w:tab w:val="left" w:pos="360"/>
              </w:tabs>
              <w:ind w:left="0"/>
              <w:jc w:val="center"/>
            </w:pPr>
            <w:r w:rsidRPr="004A2074">
              <w:t>0</w:t>
            </w:r>
          </w:p>
        </w:tc>
        <w:tc>
          <w:tcPr>
            <w:tcW w:w="1613" w:type="dxa"/>
            <w:vAlign w:val="center"/>
          </w:tcPr>
          <w:p w:rsidR="00F2691D" w:rsidRPr="004A2074" w:rsidRDefault="00F2691D" w:rsidP="00F2691D">
            <w:pPr>
              <w:pStyle w:val="ListParagraph1"/>
              <w:tabs>
                <w:tab w:val="left" w:pos="360"/>
              </w:tabs>
              <w:ind w:left="0"/>
              <w:jc w:val="center"/>
            </w:pPr>
            <w:r w:rsidRPr="004A2074">
              <w:t>0</w:t>
            </w:r>
          </w:p>
        </w:tc>
        <w:tc>
          <w:tcPr>
            <w:tcW w:w="1775" w:type="dxa"/>
            <w:vAlign w:val="center"/>
          </w:tcPr>
          <w:p w:rsidR="00F2691D" w:rsidRPr="004A2074" w:rsidRDefault="00F2691D" w:rsidP="00F2691D">
            <w:pPr>
              <w:pStyle w:val="ListParagraph1"/>
              <w:tabs>
                <w:tab w:val="left" w:pos="360"/>
              </w:tabs>
              <w:ind w:left="0"/>
              <w:jc w:val="center"/>
            </w:pPr>
            <w:r w:rsidRPr="004A2074">
              <w:t>2</w:t>
            </w:r>
          </w:p>
        </w:tc>
        <w:tc>
          <w:tcPr>
            <w:tcW w:w="1799" w:type="dxa"/>
            <w:vAlign w:val="center"/>
          </w:tcPr>
          <w:p w:rsidR="00F2691D" w:rsidRPr="004A2074" w:rsidRDefault="00F2691D" w:rsidP="00F2691D">
            <w:pPr>
              <w:spacing w:line="240" w:lineRule="auto"/>
              <w:jc w:val="center"/>
              <w:rPr>
                <w:rFonts w:ascii="Times New Roman" w:hAnsi="Times New Roman" w:cs="Times New Roman"/>
                <w:sz w:val="24"/>
                <w:szCs w:val="24"/>
              </w:rPr>
            </w:pPr>
            <w:r w:rsidRPr="004A2074">
              <w:rPr>
                <w:rFonts w:ascii="Times New Roman" w:hAnsi="Times New Roman" w:cs="Times New Roman"/>
                <w:sz w:val="24"/>
                <w:szCs w:val="24"/>
              </w:rPr>
              <w:t>14</w:t>
            </w:r>
          </w:p>
        </w:tc>
        <w:tc>
          <w:tcPr>
            <w:tcW w:w="1800" w:type="dxa"/>
            <w:vAlign w:val="center"/>
          </w:tcPr>
          <w:p w:rsidR="00F2691D" w:rsidRPr="004A2074" w:rsidRDefault="00F2691D" w:rsidP="00F2691D">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04</w:t>
            </w:r>
          </w:p>
        </w:tc>
      </w:tr>
      <w:tr w:rsidR="00F2691D" w:rsidRPr="004A2074" w:rsidTr="00943AB3">
        <w:trPr>
          <w:trHeight w:val="479"/>
        </w:trPr>
        <w:tc>
          <w:tcPr>
            <w:tcW w:w="2171" w:type="dxa"/>
            <w:vAlign w:val="center"/>
          </w:tcPr>
          <w:p w:rsidR="00F2691D" w:rsidRPr="004A2074" w:rsidRDefault="00F2691D" w:rsidP="00F2691D">
            <w:pPr>
              <w:pStyle w:val="NormalWebCharChar"/>
              <w:jc w:val="center"/>
            </w:pPr>
            <w:r w:rsidRPr="004A2074">
              <w:t>Profound</w:t>
            </w:r>
          </w:p>
        </w:tc>
        <w:tc>
          <w:tcPr>
            <w:tcW w:w="1612" w:type="dxa"/>
            <w:vAlign w:val="center"/>
          </w:tcPr>
          <w:p w:rsidR="00F2691D" w:rsidRPr="004A2074" w:rsidRDefault="00F2691D" w:rsidP="00F2691D">
            <w:pPr>
              <w:pStyle w:val="ListParagraph1"/>
              <w:tabs>
                <w:tab w:val="left" w:pos="360"/>
              </w:tabs>
              <w:ind w:left="0"/>
              <w:jc w:val="center"/>
            </w:pPr>
            <w:r w:rsidRPr="004A2074">
              <w:t>2</w:t>
            </w:r>
          </w:p>
        </w:tc>
        <w:tc>
          <w:tcPr>
            <w:tcW w:w="1613" w:type="dxa"/>
            <w:vAlign w:val="center"/>
          </w:tcPr>
          <w:p w:rsidR="00F2691D" w:rsidRPr="004A2074" w:rsidRDefault="00F2691D" w:rsidP="00F2691D">
            <w:pPr>
              <w:pStyle w:val="ListParagraph1"/>
              <w:tabs>
                <w:tab w:val="left" w:pos="360"/>
              </w:tabs>
              <w:ind w:left="0"/>
              <w:jc w:val="center"/>
            </w:pPr>
            <w:r w:rsidRPr="004A2074">
              <w:t>0</w:t>
            </w:r>
          </w:p>
        </w:tc>
        <w:tc>
          <w:tcPr>
            <w:tcW w:w="1775" w:type="dxa"/>
            <w:vAlign w:val="center"/>
          </w:tcPr>
          <w:p w:rsidR="00F2691D" w:rsidRPr="004A2074" w:rsidRDefault="00F2691D" w:rsidP="00F2691D">
            <w:pPr>
              <w:pStyle w:val="ListParagraph1"/>
              <w:tabs>
                <w:tab w:val="left" w:pos="360"/>
              </w:tabs>
              <w:ind w:left="0"/>
              <w:jc w:val="center"/>
            </w:pPr>
            <w:r w:rsidRPr="004A2074">
              <w:t>0</w:t>
            </w:r>
          </w:p>
        </w:tc>
        <w:tc>
          <w:tcPr>
            <w:tcW w:w="1799" w:type="dxa"/>
            <w:vAlign w:val="center"/>
          </w:tcPr>
          <w:p w:rsidR="00F2691D" w:rsidRPr="004A2074" w:rsidRDefault="00F2691D" w:rsidP="00F2691D">
            <w:pPr>
              <w:spacing w:line="240" w:lineRule="auto"/>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1800" w:type="dxa"/>
            <w:vAlign w:val="center"/>
          </w:tcPr>
          <w:p w:rsidR="00F2691D" w:rsidRPr="004A2074" w:rsidRDefault="00F2691D" w:rsidP="00F2691D">
            <w:pPr>
              <w:spacing w:after="0" w:line="240" w:lineRule="auto"/>
              <w:jc w:val="center"/>
              <w:rPr>
                <w:rFonts w:ascii="Times New Roman" w:hAnsi="Times New Roman" w:cs="Times New Roman"/>
                <w:sz w:val="24"/>
                <w:szCs w:val="24"/>
              </w:rPr>
            </w:pPr>
            <w:r w:rsidRPr="004A2074">
              <w:rPr>
                <w:rFonts w:ascii="Times New Roman" w:hAnsi="Times New Roman" w:cs="Times New Roman"/>
                <w:sz w:val="24"/>
                <w:szCs w:val="24"/>
              </w:rPr>
              <w:t>02</w:t>
            </w:r>
          </w:p>
        </w:tc>
      </w:tr>
      <w:tr w:rsidR="00F2691D" w:rsidRPr="004A2074" w:rsidTr="00943AB3">
        <w:trPr>
          <w:trHeight w:val="524"/>
        </w:trPr>
        <w:tc>
          <w:tcPr>
            <w:tcW w:w="2171" w:type="dxa"/>
            <w:vAlign w:val="center"/>
          </w:tcPr>
          <w:p w:rsidR="00F2691D" w:rsidRPr="004A2074" w:rsidRDefault="00F2691D" w:rsidP="00F2691D">
            <w:pPr>
              <w:pStyle w:val="NormalWebCharChar"/>
              <w:jc w:val="center"/>
              <w:rPr>
                <w:b/>
              </w:rPr>
            </w:pPr>
            <w:r w:rsidRPr="004A2074">
              <w:rPr>
                <w:b/>
              </w:rPr>
              <w:t>Total (ears)</w:t>
            </w:r>
          </w:p>
        </w:tc>
        <w:tc>
          <w:tcPr>
            <w:tcW w:w="1612" w:type="dxa"/>
            <w:vAlign w:val="center"/>
          </w:tcPr>
          <w:p w:rsidR="00F2691D" w:rsidRPr="004A2074" w:rsidRDefault="00F2691D" w:rsidP="00F2691D">
            <w:pPr>
              <w:pStyle w:val="ListParagraph1"/>
              <w:tabs>
                <w:tab w:val="left" w:pos="360"/>
              </w:tabs>
              <w:ind w:left="0"/>
              <w:jc w:val="center"/>
              <w:rPr>
                <w:b/>
              </w:rPr>
            </w:pPr>
            <w:r w:rsidRPr="004A2074">
              <w:rPr>
                <w:b/>
              </w:rPr>
              <w:t>18</w:t>
            </w:r>
          </w:p>
        </w:tc>
        <w:tc>
          <w:tcPr>
            <w:tcW w:w="1613" w:type="dxa"/>
            <w:vAlign w:val="center"/>
          </w:tcPr>
          <w:p w:rsidR="00F2691D" w:rsidRPr="004A2074" w:rsidRDefault="00F2691D" w:rsidP="00F2691D">
            <w:pPr>
              <w:pStyle w:val="ListParagraph1"/>
              <w:tabs>
                <w:tab w:val="left" w:pos="360"/>
              </w:tabs>
              <w:ind w:left="0"/>
              <w:jc w:val="center"/>
              <w:rPr>
                <w:b/>
              </w:rPr>
            </w:pPr>
            <w:r w:rsidRPr="004A2074">
              <w:rPr>
                <w:b/>
              </w:rPr>
              <w:t>8</w:t>
            </w:r>
          </w:p>
        </w:tc>
        <w:tc>
          <w:tcPr>
            <w:tcW w:w="1775" w:type="dxa"/>
            <w:vAlign w:val="center"/>
          </w:tcPr>
          <w:p w:rsidR="00F2691D" w:rsidRPr="004A2074" w:rsidRDefault="00F2691D" w:rsidP="00F2691D">
            <w:pPr>
              <w:pStyle w:val="ListParagraph1"/>
              <w:tabs>
                <w:tab w:val="left" w:pos="360"/>
              </w:tabs>
              <w:ind w:left="0"/>
              <w:jc w:val="center"/>
              <w:rPr>
                <w:b/>
              </w:rPr>
            </w:pPr>
            <w:r w:rsidRPr="004A2074">
              <w:rPr>
                <w:b/>
              </w:rPr>
              <w:t>8</w:t>
            </w:r>
          </w:p>
        </w:tc>
        <w:tc>
          <w:tcPr>
            <w:tcW w:w="1799" w:type="dxa"/>
            <w:vAlign w:val="center"/>
          </w:tcPr>
          <w:p w:rsidR="00F2691D" w:rsidRPr="004A2074" w:rsidRDefault="00F2691D" w:rsidP="00F2691D">
            <w:pPr>
              <w:spacing w:line="240" w:lineRule="auto"/>
              <w:jc w:val="center"/>
              <w:rPr>
                <w:rFonts w:ascii="Times New Roman" w:hAnsi="Times New Roman" w:cs="Times New Roman"/>
                <w:sz w:val="24"/>
                <w:szCs w:val="24"/>
              </w:rPr>
            </w:pPr>
            <w:r w:rsidRPr="004A2074">
              <w:rPr>
                <w:rFonts w:ascii="Times New Roman" w:hAnsi="Times New Roman" w:cs="Times New Roman"/>
                <w:sz w:val="24"/>
                <w:szCs w:val="24"/>
              </w:rPr>
              <w:t>30</w:t>
            </w:r>
          </w:p>
        </w:tc>
        <w:tc>
          <w:tcPr>
            <w:tcW w:w="1800" w:type="dxa"/>
            <w:vAlign w:val="center"/>
          </w:tcPr>
          <w:p w:rsidR="00F2691D" w:rsidRPr="004A2074" w:rsidRDefault="00F2691D" w:rsidP="00F2691D">
            <w:pPr>
              <w:spacing w:after="0" w:line="240" w:lineRule="auto"/>
              <w:jc w:val="center"/>
              <w:rPr>
                <w:rFonts w:ascii="Times New Roman" w:hAnsi="Times New Roman" w:cs="Times New Roman"/>
                <w:b/>
                <w:bCs/>
                <w:sz w:val="24"/>
                <w:szCs w:val="24"/>
              </w:rPr>
            </w:pPr>
            <w:r w:rsidRPr="004A2074">
              <w:rPr>
                <w:rFonts w:ascii="Times New Roman" w:hAnsi="Times New Roman" w:cs="Times New Roman"/>
                <w:b/>
                <w:bCs/>
                <w:sz w:val="24"/>
                <w:szCs w:val="24"/>
              </w:rPr>
              <w:t>56</w:t>
            </w:r>
          </w:p>
        </w:tc>
      </w:tr>
      <w:tr w:rsidR="00F2691D" w:rsidRPr="004A2074" w:rsidTr="00943AB3">
        <w:trPr>
          <w:trHeight w:val="446"/>
        </w:trPr>
        <w:tc>
          <w:tcPr>
            <w:tcW w:w="10770" w:type="dxa"/>
            <w:gridSpan w:val="6"/>
            <w:vAlign w:val="center"/>
          </w:tcPr>
          <w:p w:rsidR="00F2691D" w:rsidRPr="004A2074" w:rsidRDefault="00F2691D" w:rsidP="00F2691D">
            <w:pPr>
              <w:pStyle w:val="NormalWebCharChar"/>
              <w:jc w:val="center"/>
              <w:rPr>
                <w:b/>
              </w:rPr>
            </w:pPr>
            <w:r w:rsidRPr="004A2074">
              <w:rPr>
                <w:b/>
              </w:rPr>
              <w:t>Speech &amp;</w:t>
            </w:r>
            <w:r w:rsidRPr="004A2074">
              <w:rPr>
                <w:b/>
                <w:lang w:val="en-IN"/>
              </w:rPr>
              <w:t>Language</w:t>
            </w:r>
            <w:r w:rsidRPr="004A2074">
              <w:rPr>
                <w:b/>
              </w:rPr>
              <w:t xml:space="preserve"> disorders</w:t>
            </w:r>
            <w:r w:rsidRPr="004A2074">
              <w:rPr>
                <w:b/>
                <w:lang w:val="en-IN"/>
              </w:rPr>
              <w:t xml:space="preserve"> (Individuals)</w:t>
            </w:r>
          </w:p>
        </w:tc>
      </w:tr>
      <w:tr w:rsidR="00F2691D" w:rsidRPr="004A2074" w:rsidTr="00943AB3">
        <w:trPr>
          <w:trHeight w:val="525"/>
        </w:trPr>
        <w:tc>
          <w:tcPr>
            <w:tcW w:w="2171" w:type="dxa"/>
            <w:vAlign w:val="center"/>
          </w:tcPr>
          <w:p w:rsidR="00F2691D" w:rsidRPr="004A2074" w:rsidRDefault="00F2691D" w:rsidP="00F2691D">
            <w:pPr>
              <w:pStyle w:val="NormalWebCharChar"/>
              <w:jc w:val="center"/>
              <w:rPr>
                <w:b/>
              </w:rPr>
            </w:pPr>
            <w:r w:rsidRPr="004A2074">
              <w:t>Voice</w:t>
            </w:r>
          </w:p>
        </w:tc>
        <w:tc>
          <w:tcPr>
            <w:tcW w:w="1612" w:type="dxa"/>
            <w:vAlign w:val="center"/>
          </w:tcPr>
          <w:p w:rsidR="00F2691D" w:rsidRPr="004A2074" w:rsidRDefault="00F2691D" w:rsidP="00F2691D">
            <w:pPr>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1613" w:type="dxa"/>
            <w:vAlign w:val="center"/>
          </w:tcPr>
          <w:p w:rsidR="00F2691D" w:rsidRPr="004A2074" w:rsidRDefault="00F2691D" w:rsidP="00F2691D">
            <w:pPr>
              <w:jc w:val="center"/>
              <w:rPr>
                <w:rFonts w:ascii="Times New Roman" w:hAnsi="Times New Roman"/>
                <w:sz w:val="24"/>
                <w:szCs w:val="24"/>
              </w:rPr>
            </w:pPr>
            <w:r w:rsidRPr="004A2074">
              <w:rPr>
                <w:rFonts w:ascii="Times New Roman" w:hAnsi="Times New Roman"/>
                <w:sz w:val="24"/>
                <w:szCs w:val="24"/>
              </w:rPr>
              <w:t>0</w:t>
            </w:r>
          </w:p>
        </w:tc>
        <w:tc>
          <w:tcPr>
            <w:tcW w:w="1775" w:type="dxa"/>
            <w:vAlign w:val="center"/>
          </w:tcPr>
          <w:p w:rsidR="00F2691D" w:rsidRPr="004A2074" w:rsidRDefault="00F2691D" w:rsidP="00F2691D">
            <w:pPr>
              <w:jc w:val="center"/>
              <w:rPr>
                <w:rFonts w:ascii="Times New Roman" w:hAnsi="Times New Roman"/>
                <w:sz w:val="24"/>
                <w:szCs w:val="24"/>
              </w:rPr>
            </w:pPr>
            <w:r w:rsidRPr="004A2074">
              <w:rPr>
                <w:rFonts w:ascii="Times New Roman" w:hAnsi="Times New Roman"/>
                <w:sz w:val="24"/>
                <w:szCs w:val="24"/>
              </w:rPr>
              <w:t>0</w:t>
            </w:r>
          </w:p>
        </w:tc>
        <w:tc>
          <w:tcPr>
            <w:tcW w:w="1799" w:type="dxa"/>
            <w:vAlign w:val="center"/>
          </w:tcPr>
          <w:p w:rsidR="00F2691D" w:rsidRPr="004A2074" w:rsidRDefault="00F2691D" w:rsidP="00F2691D">
            <w:pPr>
              <w:jc w:val="center"/>
              <w:rPr>
                <w:rFonts w:eastAsia="Calibri" w:cs="Calibri"/>
              </w:rPr>
            </w:pPr>
            <w:r w:rsidRPr="004A2074">
              <w:rPr>
                <w:rFonts w:eastAsia="Calibri" w:cs="Calibri"/>
              </w:rPr>
              <w:t>0</w:t>
            </w:r>
          </w:p>
        </w:tc>
        <w:tc>
          <w:tcPr>
            <w:tcW w:w="1800" w:type="dxa"/>
            <w:vAlign w:val="center"/>
          </w:tcPr>
          <w:p w:rsidR="00F2691D" w:rsidRPr="004A2074" w:rsidRDefault="00F2691D" w:rsidP="00F2691D">
            <w:pPr>
              <w:spacing w:after="0" w:line="240" w:lineRule="auto"/>
              <w:jc w:val="center"/>
              <w:rPr>
                <w:rFonts w:ascii="Times New Roman" w:hAnsi="Times New Roman"/>
                <w:bCs/>
                <w:sz w:val="24"/>
                <w:szCs w:val="24"/>
              </w:rPr>
            </w:pPr>
            <w:r w:rsidRPr="004A2074">
              <w:rPr>
                <w:rFonts w:ascii="Times New Roman" w:hAnsi="Times New Roman"/>
                <w:bCs/>
                <w:sz w:val="24"/>
                <w:szCs w:val="24"/>
              </w:rPr>
              <w:t>1</w:t>
            </w:r>
          </w:p>
        </w:tc>
      </w:tr>
      <w:tr w:rsidR="00F2691D" w:rsidRPr="004A2074" w:rsidTr="00943AB3">
        <w:trPr>
          <w:trHeight w:val="391"/>
        </w:trPr>
        <w:tc>
          <w:tcPr>
            <w:tcW w:w="2171" w:type="dxa"/>
            <w:vAlign w:val="center"/>
          </w:tcPr>
          <w:p w:rsidR="00F2691D" w:rsidRPr="004A2074" w:rsidRDefault="00F2691D" w:rsidP="00F2691D">
            <w:pPr>
              <w:pStyle w:val="NormalWebCharChar"/>
              <w:jc w:val="center"/>
            </w:pPr>
            <w:r w:rsidRPr="004A2074">
              <w:t>Fluency</w:t>
            </w:r>
          </w:p>
        </w:tc>
        <w:tc>
          <w:tcPr>
            <w:tcW w:w="1612" w:type="dxa"/>
            <w:vAlign w:val="center"/>
          </w:tcPr>
          <w:p w:rsidR="00F2691D" w:rsidRPr="004A2074" w:rsidRDefault="00F2691D" w:rsidP="00F2691D">
            <w:pPr>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1613" w:type="dxa"/>
            <w:vAlign w:val="center"/>
          </w:tcPr>
          <w:p w:rsidR="00F2691D" w:rsidRPr="004A2074" w:rsidRDefault="00F2691D" w:rsidP="00F2691D">
            <w:pPr>
              <w:jc w:val="center"/>
              <w:rPr>
                <w:rFonts w:ascii="Times New Roman" w:hAnsi="Times New Roman"/>
                <w:sz w:val="24"/>
                <w:szCs w:val="24"/>
              </w:rPr>
            </w:pPr>
            <w:r w:rsidRPr="004A2074">
              <w:rPr>
                <w:rFonts w:ascii="Times New Roman" w:hAnsi="Times New Roman"/>
                <w:sz w:val="24"/>
                <w:szCs w:val="24"/>
              </w:rPr>
              <w:t>2</w:t>
            </w:r>
          </w:p>
        </w:tc>
        <w:tc>
          <w:tcPr>
            <w:tcW w:w="1775" w:type="dxa"/>
            <w:vAlign w:val="center"/>
          </w:tcPr>
          <w:p w:rsidR="00F2691D" w:rsidRPr="004A2074" w:rsidRDefault="00F2691D" w:rsidP="00F2691D">
            <w:pPr>
              <w:jc w:val="center"/>
              <w:rPr>
                <w:rFonts w:ascii="Times New Roman" w:hAnsi="Times New Roman"/>
                <w:sz w:val="24"/>
                <w:szCs w:val="24"/>
              </w:rPr>
            </w:pPr>
            <w:r w:rsidRPr="004A2074">
              <w:rPr>
                <w:rFonts w:ascii="Times New Roman" w:hAnsi="Times New Roman"/>
                <w:sz w:val="24"/>
                <w:szCs w:val="24"/>
              </w:rPr>
              <w:t>1</w:t>
            </w:r>
          </w:p>
        </w:tc>
        <w:tc>
          <w:tcPr>
            <w:tcW w:w="1799" w:type="dxa"/>
            <w:vAlign w:val="center"/>
          </w:tcPr>
          <w:p w:rsidR="00F2691D" w:rsidRPr="004A2074" w:rsidRDefault="00F2691D" w:rsidP="00F2691D">
            <w:pPr>
              <w:jc w:val="center"/>
              <w:rPr>
                <w:rFonts w:eastAsia="Calibri" w:cs="Calibri"/>
              </w:rPr>
            </w:pPr>
            <w:r w:rsidRPr="004A2074">
              <w:rPr>
                <w:rFonts w:eastAsia="Calibri" w:cs="Calibri"/>
              </w:rPr>
              <w:t>0</w:t>
            </w:r>
          </w:p>
        </w:tc>
        <w:tc>
          <w:tcPr>
            <w:tcW w:w="1800" w:type="dxa"/>
            <w:vAlign w:val="center"/>
          </w:tcPr>
          <w:p w:rsidR="00F2691D" w:rsidRPr="004A2074" w:rsidRDefault="00F2691D" w:rsidP="00F2691D">
            <w:pPr>
              <w:pStyle w:val="ListParagraph1"/>
              <w:tabs>
                <w:tab w:val="left" w:pos="360"/>
              </w:tabs>
              <w:ind w:left="0"/>
              <w:jc w:val="center"/>
            </w:pPr>
            <w:r w:rsidRPr="004A2074">
              <w:t>2</w:t>
            </w:r>
          </w:p>
        </w:tc>
      </w:tr>
      <w:tr w:rsidR="00F2691D" w:rsidRPr="004A2074" w:rsidTr="00943AB3">
        <w:trPr>
          <w:trHeight w:val="270"/>
        </w:trPr>
        <w:tc>
          <w:tcPr>
            <w:tcW w:w="2171" w:type="dxa"/>
            <w:vAlign w:val="center"/>
          </w:tcPr>
          <w:p w:rsidR="00F2691D" w:rsidRPr="004A2074" w:rsidRDefault="00F2691D" w:rsidP="00F2691D">
            <w:pPr>
              <w:pStyle w:val="NormalWebCharChar"/>
              <w:jc w:val="center"/>
            </w:pPr>
            <w:r w:rsidRPr="004A2074">
              <w:t>Articulation disorders</w:t>
            </w:r>
          </w:p>
        </w:tc>
        <w:tc>
          <w:tcPr>
            <w:tcW w:w="1612" w:type="dxa"/>
            <w:vAlign w:val="center"/>
          </w:tcPr>
          <w:p w:rsidR="00F2691D" w:rsidRPr="004A2074" w:rsidRDefault="00F2691D" w:rsidP="00F2691D">
            <w:pPr>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1613" w:type="dxa"/>
            <w:vAlign w:val="center"/>
          </w:tcPr>
          <w:p w:rsidR="00F2691D" w:rsidRPr="004A2074" w:rsidRDefault="00F2691D" w:rsidP="00F2691D">
            <w:pPr>
              <w:jc w:val="center"/>
              <w:rPr>
                <w:rFonts w:ascii="Times New Roman" w:hAnsi="Times New Roman"/>
                <w:sz w:val="24"/>
                <w:szCs w:val="24"/>
              </w:rPr>
            </w:pPr>
            <w:r w:rsidRPr="004A2074">
              <w:rPr>
                <w:rFonts w:ascii="Times New Roman" w:hAnsi="Times New Roman"/>
                <w:sz w:val="24"/>
                <w:szCs w:val="24"/>
              </w:rPr>
              <w:t>0</w:t>
            </w:r>
          </w:p>
        </w:tc>
        <w:tc>
          <w:tcPr>
            <w:tcW w:w="1775" w:type="dxa"/>
            <w:vAlign w:val="center"/>
          </w:tcPr>
          <w:p w:rsidR="00F2691D" w:rsidRPr="004A2074" w:rsidRDefault="00F2691D" w:rsidP="00F2691D">
            <w:pPr>
              <w:jc w:val="center"/>
              <w:rPr>
                <w:rFonts w:ascii="Times New Roman" w:hAnsi="Times New Roman"/>
                <w:sz w:val="24"/>
                <w:szCs w:val="24"/>
              </w:rPr>
            </w:pPr>
            <w:r w:rsidRPr="004A2074">
              <w:rPr>
                <w:rFonts w:ascii="Times New Roman" w:hAnsi="Times New Roman"/>
                <w:sz w:val="24"/>
                <w:szCs w:val="24"/>
              </w:rPr>
              <w:t>0</w:t>
            </w:r>
          </w:p>
        </w:tc>
        <w:tc>
          <w:tcPr>
            <w:tcW w:w="1799" w:type="dxa"/>
            <w:vAlign w:val="center"/>
          </w:tcPr>
          <w:p w:rsidR="00F2691D" w:rsidRPr="004A2074" w:rsidRDefault="00F2691D" w:rsidP="00F2691D">
            <w:pPr>
              <w:jc w:val="center"/>
              <w:rPr>
                <w:rFonts w:eastAsia="Calibri" w:cs="Calibri"/>
              </w:rPr>
            </w:pPr>
            <w:r w:rsidRPr="004A2074">
              <w:rPr>
                <w:rFonts w:eastAsia="Calibri" w:cs="Calibri"/>
              </w:rPr>
              <w:t>0</w:t>
            </w:r>
          </w:p>
        </w:tc>
        <w:tc>
          <w:tcPr>
            <w:tcW w:w="1800" w:type="dxa"/>
            <w:vAlign w:val="center"/>
          </w:tcPr>
          <w:p w:rsidR="00F2691D" w:rsidRPr="004A2074" w:rsidRDefault="00F2691D" w:rsidP="00F2691D">
            <w:pPr>
              <w:pStyle w:val="ListParagraph1"/>
              <w:tabs>
                <w:tab w:val="left" w:pos="360"/>
              </w:tabs>
              <w:ind w:left="0"/>
              <w:jc w:val="center"/>
            </w:pPr>
            <w:r w:rsidRPr="004A2074">
              <w:t>4</w:t>
            </w:r>
          </w:p>
        </w:tc>
      </w:tr>
      <w:tr w:rsidR="00F2691D" w:rsidRPr="004A2074" w:rsidTr="00697C38">
        <w:trPr>
          <w:trHeight w:val="146"/>
        </w:trPr>
        <w:tc>
          <w:tcPr>
            <w:tcW w:w="2171" w:type="dxa"/>
            <w:vAlign w:val="center"/>
          </w:tcPr>
          <w:p w:rsidR="00F2691D" w:rsidRPr="004A2074" w:rsidRDefault="00F2691D" w:rsidP="00F2691D">
            <w:pPr>
              <w:pStyle w:val="NormalWebCharChar"/>
              <w:jc w:val="center"/>
            </w:pPr>
            <w:r w:rsidRPr="004A2074">
              <w:t>Language disorders</w:t>
            </w:r>
          </w:p>
        </w:tc>
        <w:tc>
          <w:tcPr>
            <w:tcW w:w="1612" w:type="dxa"/>
            <w:vAlign w:val="center"/>
          </w:tcPr>
          <w:p w:rsidR="00F2691D" w:rsidRPr="004A2074" w:rsidRDefault="00F2691D" w:rsidP="00F2691D">
            <w:pPr>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1613" w:type="dxa"/>
          </w:tcPr>
          <w:p w:rsidR="00F2691D" w:rsidRPr="004A2074" w:rsidRDefault="00F2691D" w:rsidP="00F2691D">
            <w:pPr>
              <w:jc w:val="center"/>
            </w:pPr>
            <w:r w:rsidRPr="004A2074">
              <w:rPr>
                <w:rFonts w:ascii="Times New Roman" w:hAnsi="Times New Roman"/>
                <w:sz w:val="24"/>
                <w:szCs w:val="24"/>
              </w:rPr>
              <w:t>0</w:t>
            </w:r>
          </w:p>
        </w:tc>
        <w:tc>
          <w:tcPr>
            <w:tcW w:w="1775" w:type="dxa"/>
            <w:vAlign w:val="center"/>
          </w:tcPr>
          <w:p w:rsidR="00F2691D" w:rsidRPr="004A2074" w:rsidRDefault="00F2691D" w:rsidP="00F2691D">
            <w:pPr>
              <w:jc w:val="center"/>
              <w:rPr>
                <w:rFonts w:ascii="Times New Roman" w:hAnsi="Times New Roman"/>
                <w:sz w:val="24"/>
                <w:szCs w:val="24"/>
              </w:rPr>
            </w:pPr>
            <w:r w:rsidRPr="004A2074">
              <w:rPr>
                <w:rFonts w:ascii="Times New Roman" w:hAnsi="Times New Roman"/>
                <w:sz w:val="24"/>
                <w:szCs w:val="24"/>
              </w:rPr>
              <w:t>0</w:t>
            </w:r>
          </w:p>
        </w:tc>
        <w:tc>
          <w:tcPr>
            <w:tcW w:w="1799" w:type="dxa"/>
            <w:vAlign w:val="center"/>
          </w:tcPr>
          <w:p w:rsidR="00F2691D" w:rsidRPr="004A2074" w:rsidRDefault="00F2691D" w:rsidP="00F2691D">
            <w:pPr>
              <w:jc w:val="center"/>
            </w:pPr>
            <w:r w:rsidRPr="004A2074">
              <w:t>1</w:t>
            </w:r>
          </w:p>
        </w:tc>
        <w:tc>
          <w:tcPr>
            <w:tcW w:w="1800" w:type="dxa"/>
            <w:vAlign w:val="center"/>
          </w:tcPr>
          <w:p w:rsidR="00F2691D" w:rsidRPr="004A2074" w:rsidRDefault="00F2691D" w:rsidP="00F2691D">
            <w:pPr>
              <w:pStyle w:val="ListParagraph1"/>
              <w:tabs>
                <w:tab w:val="left" w:pos="360"/>
              </w:tabs>
              <w:ind w:left="0"/>
              <w:jc w:val="center"/>
            </w:pPr>
            <w:r w:rsidRPr="004A2074">
              <w:t>7</w:t>
            </w:r>
          </w:p>
        </w:tc>
      </w:tr>
      <w:tr w:rsidR="00F2691D" w:rsidRPr="004A2074" w:rsidTr="00697C38">
        <w:trPr>
          <w:trHeight w:val="146"/>
        </w:trPr>
        <w:tc>
          <w:tcPr>
            <w:tcW w:w="2171" w:type="dxa"/>
            <w:vAlign w:val="center"/>
          </w:tcPr>
          <w:p w:rsidR="00F2691D" w:rsidRPr="004A2074" w:rsidRDefault="00F2691D" w:rsidP="00F2691D">
            <w:pPr>
              <w:pStyle w:val="NormalWebCharChar"/>
              <w:jc w:val="center"/>
            </w:pPr>
            <w:r w:rsidRPr="004A2074">
              <w:t>Normal</w:t>
            </w:r>
          </w:p>
        </w:tc>
        <w:tc>
          <w:tcPr>
            <w:tcW w:w="1612" w:type="dxa"/>
            <w:vAlign w:val="center"/>
          </w:tcPr>
          <w:p w:rsidR="00F2691D" w:rsidRPr="004A2074" w:rsidRDefault="00F2691D" w:rsidP="00F2691D">
            <w:pPr>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1613" w:type="dxa"/>
          </w:tcPr>
          <w:p w:rsidR="00F2691D" w:rsidRPr="004A2074" w:rsidRDefault="00F2691D" w:rsidP="00F2691D">
            <w:pPr>
              <w:jc w:val="center"/>
            </w:pPr>
            <w:r w:rsidRPr="004A2074">
              <w:rPr>
                <w:rFonts w:ascii="Times New Roman" w:hAnsi="Times New Roman"/>
                <w:sz w:val="24"/>
                <w:szCs w:val="24"/>
              </w:rPr>
              <w:t>0</w:t>
            </w:r>
          </w:p>
        </w:tc>
        <w:tc>
          <w:tcPr>
            <w:tcW w:w="1775" w:type="dxa"/>
            <w:vAlign w:val="center"/>
          </w:tcPr>
          <w:p w:rsidR="00F2691D" w:rsidRPr="004A2074" w:rsidRDefault="00F2691D" w:rsidP="00F2691D">
            <w:pPr>
              <w:jc w:val="center"/>
              <w:rPr>
                <w:rFonts w:ascii="Times New Roman" w:hAnsi="Times New Roman"/>
                <w:sz w:val="24"/>
                <w:szCs w:val="24"/>
              </w:rPr>
            </w:pPr>
            <w:r w:rsidRPr="004A2074">
              <w:rPr>
                <w:rFonts w:ascii="Times New Roman" w:hAnsi="Times New Roman"/>
                <w:sz w:val="24"/>
                <w:szCs w:val="24"/>
              </w:rPr>
              <w:t>0</w:t>
            </w:r>
          </w:p>
        </w:tc>
        <w:tc>
          <w:tcPr>
            <w:tcW w:w="1799" w:type="dxa"/>
            <w:vAlign w:val="center"/>
          </w:tcPr>
          <w:p w:rsidR="00F2691D" w:rsidRPr="004A2074" w:rsidRDefault="00F2691D" w:rsidP="00F2691D">
            <w:pPr>
              <w:tabs>
                <w:tab w:val="left" w:pos="360"/>
              </w:tabs>
              <w:spacing w:after="0" w:line="240" w:lineRule="auto"/>
              <w:jc w:val="center"/>
            </w:pPr>
            <w:r w:rsidRPr="004A2074">
              <w:t>1</w:t>
            </w:r>
          </w:p>
        </w:tc>
        <w:tc>
          <w:tcPr>
            <w:tcW w:w="1800" w:type="dxa"/>
            <w:vAlign w:val="center"/>
          </w:tcPr>
          <w:p w:rsidR="00F2691D" w:rsidRPr="004A2074" w:rsidRDefault="00F2691D" w:rsidP="00F2691D">
            <w:pPr>
              <w:pStyle w:val="ListParagraph1"/>
              <w:tabs>
                <w:tab w:val="left" w:pos="360"/>
              </w:tabs>
              <w:ind w:left="0"/>
              <w:jc w:val="center"/>
              <w:rPr>
                <w:b/>
                <w:bCs/>
              </w:rPr>
            </w:pPr>
            <w:r w:rsidRPr="004A2074">
              <w:rPr>
                <w:b/>
                <w:bCs/>
              </w:rPr>
              <w:t>21</w:t>
            </w:r>
          </w:p>
        </w:tc>
      </w:tr>
      <w:tr w:rsidR="00F2691D" w:rsidRPr="004A2074" w:rsidTr="00943AB3">
        <w:trPr>
          <w:trHeight w:val="146"/>
        </w:trPr>
        <w:tc>
          <w:tcPr>
            <w:tcW w:w="2171" w:type="dxa"/>
            <w:vAlign w:val="center"/>
          </w:tcPr>
          <w:p w:rsidR="00F2691D" w:rsidRPr="004A2074" w:rsidRDefault="00F2691D" w:rsidP="00F2691D">
            <w:pPr>
              <w:pStyle w:val="NormalWebCharChar"/>
              <w:jc w:val="center"/>
              <w:rPr>
                <w:b/>
              </w:rPr>
            </w:pPr>
            <w:r w:rsidRPr="004A2074">
              <w:rPr>
                <w:b/>
              </w:rPr>
              <w:t>Total (Individuals)</w:t>
            </w:r>
          </w:p>
        </w:tc>
        <w:tc>
          <w:tcPr>
            <w:tcW w:w="1612" w:type="dxa"/>
            <w:vAlign w:val="center"/>
          </w:tcPr>
          <w:p w:rsidR="00F2691D" w:rsidRPr="004A2074" w:rsidRDefault="00F2691D" w:rsidP="00F2691D">
            <w:pPr>
              <w:jc w:val="center"/>
              <w:rPr>
                <w:rFonts w:ascii="Times New Roman" w:hAnsi="Times New Roman" w:cs="Times New Roman"/>
                <w:b/>
                <w:sz w:val="24"/>
                <w:szCs w:val="24"/>
              </w:rPr>
            </w:pPr>
            <w:r w:rsidRPr="004A2074">
              <w:rPr>
                <w:rFonts w:ascii="Times New Roman" w:hAnsi="Times New Roman" w:cs="Times New Roman"/>
                <w:b/>
                <w:sz w:val="24"/>
                <w:szCs w:val="24"/>
              </w:rPr>
              <w:t>0</w:t>
            </w:r>
          </w:p>
        </w:tc>
        <w:tc>
          <w:tcPr>
            <w:tcW w:w="1613" w:type="dxa"/>
            <w:vAlign w:val="center"/>
          </w:tcPr>
          <w:p w:rsidR="00F2691D" w:rsidRPr="004A2074" w:rsidRDefault="00F2691D" w:rsidP="00F2691D">
            <w:pPr>
              <w:jc w:val="center"/>
              <w:rPr>
                <w:rFonts w:ascii="Times New Roman" w:hAnsi="Times New Roman" w:cs="Times New Roman"/>
                <w:b/>
                <w:sz w:val="24"/>
                <w:szCs w:val="24"/>
              </w:rPr>
            </w:pPr>
            <w:r w:rsidRPr="004A2074">
              <w:rPr>
                <w:rFonts w:ascii="Times New Roman" w:hAnsi="Times New Roman" w:cs="Times New Roman"/>
                <w:b/>
                <w:sz w:val="24"/>
                <w:szCs w:val="24"/>
              </w:rPr>
              <w:t>2</w:t>
            </w:r>
          </w:p>
        </w:tc>
        <w:tc>
          <w:tcPr>
            <w:tcW w:w="1775" w:type="dxa"/>
            <w:vAlign w:val="center"/>
          </w:tcPr>
          <w:p w:rsidR="00F2691D" w:rsidRPr="004A2074" w:rsidRDefault="00F2691D" w:rsidP="00F2691D">
            <w:pPr>
              <w:jc w:val="center"/>
              <w:rPr>
                <w:rFonts w:ascii="Times New Roman" w:hAnsi="Times New Roman"/>
                <w:sz w:val="24"/>
                <w:szCs w:val="24"/>
              </w:rPr>
            </w:pPr>
            <w:r w:rsidRPr="004A2074">
              <w:rPr>
                <w:rFonts w:ascii="Times New Roman" w:hAnsi="Times New Roman"/>
                <w:sz w:val="24"/>
                <w:szCs w:val="24"/>
              </w:rPr>
              <w:t>1</w:t>
            </w:r>
          </w:p>
        </w:tc>
        <w:tc>
          <w:tcPr>
            <w:tcW w:w="1799" w:type="dxa"/>
            <w:vAlign w:val="center"/>
          </w:tcPr>
          <w:p w:rsidR="00F2691D" w:rsidRPr="004A2074" w:rsidRDefault="005608F1" w:rsidP="00F2691D">
            <w:pPr>
              <w:jc w:val="center"/>
              <w:rPr>
                <w:rFonts w:ascii="Times New Roman" w:hAnsi="Times New Roman"/>
                <w:b/>
                <w:sz w:val="24"/>
                <w:szCs w:val="24"/>
              </w:rPr>
            </w:pPr>
            <w:r w:rsidRPr="004A2074">
              <w:rPr>
                <w:rFonts w:ascii="Times New Roman" w:hAnsi="Times New Roman"/>
                <w:b/>
                <w:sz w:val="24"/>
                <w:szCs w:val="24"/>
              </w:rPr>
              <w:t>2</w:t>
            </w:r>
          </w:p>
        </w:tc>
        <w:tc>
          <w:tcPr>
            <w:tcW w:w="1800" w:type="dxa"/>
            <w:vAlign w:val="center"/>
          </w:tcPr>
          <w:p w:rsidR="00F2691D" w:rsidRPr="004A2074" w:rsidRDefault="00F2691D" w:rsidP="00F2691D">
            <w:pPr>
              <w:pStyle w:val="ListParagraph1"/>
              <w:tabs>
                <w:tab w:val="left" w:pos="360"/>
              </w:tabs>
              <w:ind w:left="0"/>
              <w:jc w:val="center"/>
              <w:rPr>
                <w:b/>
              </w:rPr>
            </w:pPr>
            <w:r w:rsidRPr="004A2074">
              <w:rPr>
                <w:b/>
              </w:rPr>
              <w:t>28</w:t>
            </w:r>
          </w:p>
        </w:tc>
      </w:tr>
    </w:tbl>
    <w:p w:rsidR="00D6538E" w:rsidRPr="004A2074" w:rsidRDefault="00D6538E" w:rsidP="0022500B">
      <w:pPr>
        <w:spacing w:before="240" w:after="0" w:line="360" w:lineRule="auto"/>
        <w:rPr>
          <w:rFonts w:ascii="Times New Roman" w:hAnsi="Times New Roman"/>
          <w:sz w:val="24"/>
          <w:szCs w:val="24"/>
        </w:rPr>
      </w:pPr>
    </w:p>
    <w:p w:rsidR="0022500B" w:rsidRPr="004A2074" w:rsidRDefault="0022500B" w:rsidP="0022500B">
      <w:pPr>
        <w:spacing w:before="240" w:after="0" w:line="360" w:lineRule="auto"/>
        <w:rPr>
          <w:rFonts w:ascii="Times New Roman" w:hAnsi="Times New Roman"/>
          <w:sz w:val="24"/>
          <w:szCs w:val="24"/>
        </w:rPr>
      </w:pPr>
      <w:r w:rsidRPr="004A2074">
        <w:rPr>
          <w:rFonts w:ascii="Times New Roman" w:hAnsi="Times New Roman"/>
          <w:sz w:val="24"/>
          <w:szCs w:val="24"/>
        </w:rPr>
        <w:t>Table 9</w:t>
      </w:r>
      <w:r w:rsidR="009E2F4C" w:rsidRPr="004A2074">
        <w:rPr>
          <w:rFonts w:ascii="Times New Roman" w:hAnsi="Times New Roman"/>
          <w:sz w:val="24"/>
          <w:szCs w:val="24"/>
        </w:rPr>
        <w:t>a</w:t>
      </w:r>
      <w:r w:rsidRPr="004A2074">
        <w:rPr>
          <w:rFonts w:ascii="Times New Roman" w:hAnsi="Times New Roman"/>
          <w:sz w:val="24"/>
          <w:szCs w:val="24"/>
        </w:rPr>
        <w:t>: Details of clients followed up with different types</w:t>
      </w:r>
      <w:r w:rsidR="00F968A8" w:rsidRPr="004A2074">
        <w:rPr>
          <w:rFonts w:ascii="Times New Roman" w:hAnsi="Times New Roman"/>
          <w:sz w:val="24"/>
          <w:szCs w:val="24"/>
        </w:rPr>
        <w:t xml:space="preserve"> of</w:t>
      </w:r>
      <w:r w:rsidRPr="004A2074">
        <w:rPr>
          <w:rFonts w:ascii="Times New Roman" w:hAnsi="Times New Roman"/>
          <w:sz w:val="24"/>
          <w:szCs w:val="24"/>
        </w:rPr>
        <w:t xml:space="preserve"> communication disorders across OSCs.</w:t>
      </w:r>
    </w:p>
    <w:tbl>
      <w:tblPr>
        <w:tblpPr w:leftFromText="180" w:rightFromText="180" w:vertAnchor="text" w:horzAnchor="margin" w:tblpXSpec="center" w:tblpY="89"/>
        <w:tblW w:w="10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72"/>
        <w:gridCol w:w="1613"/>
        <w:gridCol w:w="1613"/>
        <w:gridCol w:w="1775"/>
        <w:gridCol w:w="1799"/>
        <w:gridCol w:w="1798"/>
      </w:tblGrid>
      <w:tr w:rsidR="008F5617" w:rsidRPr="004A2074" w:rsidTr="00772F04">
        <w:trPr>
          <w:trHeight w:val="280"/>
        </w:trPr>
        <w:tc>
          <w:tcPr>
            <w:tcW w:w="2172" w:type="dxa"/>
            <w:vMerge w:val="restart"/>
            <w:vAlign w:val="center"/>
          </w:tcPr>
          <w:p w:rsidR="0022500B" w:rsidRPr="004A2074" w:rsidRDefault="0022500B" w:rsidP="00772F04">
            <w:pPr>
              <w:pStyle w:val="ListParagraph1"/>
              <w:tabs>
                <w:tab w:val="left" w:pos="360"/>
              </w:tabs>
              <w:ind w:left="0"/>
              <w:jc w:val="center"/>
              <w:rPr>
                <w:b/>
              </w:rPr>
            </w:pPr>
          </w:p>
          <w:p w:rsidR="0022500B" w:rsidRPr="004A2074" w:rsidRDefault="0022500B" w:rsidP="00772F04">
            <w:pPr>
              <w:pStyle w:val="ListParagraph1"/>
              <w:tabs>
                <w:tab w:val="left" w:pos="360"/>
              </w:tabs>
              <w:ind w:left="0"/>
              <w:jc w:val="center"/>
            </w:pPr>
            <w:r w:rsidRPr="004A2074">
              <w:rPr>
                <w:b/>
              </w:rPr>
              <w:t>Type of Disorders</w:t>
            </w:r>
          </w:p>
        </w:tc>
        <w:tc>
          <w:tcPr>
            <w:tcW w:w="6800" w:type="dxa"/>
            <w:gridSpan w:val="4"/>
            <w:tcBorders>
              <w:bottom w:val="single" w:sz="4" w:space="0" w:color="auto"/>
            </w:tcBorders>
            <w:vAlign w:val="center"/>
          </w:tcPr>
          <w:p w:rsidR="0022500B" w:rsidRPr="004A2074" w:rsidRDefault="0022500B" w:rsidP="00772F04">
            <w:pPr>
              <w:pStyle w:val="ListParagraph1"/>
              <w:tabs>
                <w:tab w:val="left" w:pos="360"/>
              </w:tabs>
              <w:ind w:left="0"/>
              <w:jc w:val="center"/>
              <w:rPr>
                <w:b/>
              </w:rPr>
            </w:pPr>
            <w:r w:rsidRPr="004A2074">
              <w:rPr>
                <w:b/>
              </w:rPr>
              <w:t>OSC</w:t>
            </w:r>
          </w:p>
        </w:tc>
        <w:tc>
          <w:tcPr>
            <w:tcW w:w="1798" w:type="dxa"/>
            <w:tcBorders>
              <w:bottom w:val="single" w:sz="4" w:space="0" w:color="auto"/>
            </w:tcBorders>
            <w:vAlign w:val="center"/>
          </w:tcPr>
          <w:p w:rsidR="0022500B" w:rsidRPr="004A2074" w:rsidRDefault="0022500B" w:rsidP="00772F04">
            <w:pPr>
              <w:pStyle w:val="ListParagraph1"/>
              <w:tabs>
                <w:tab w:val="left" w:pos="360"/>
              </w:tabs>
              <w:ind w:left="0"/>
              <w:jc w:val="center"/>
              <w:rPr>
                <w:b/>
              </w:rPr>
            </w:pPr>
          </w:p>
        </w:tc>
      </w:tr>
      <w:tr w:rsidR="008F5617" w:rsidRPr="004A2074" w:rsidTr="00772F04">
        <w:trPr>
          <w:trHeight w:val="280"/>
        </w:trPr>
        <w:tc>
          <w:tcPr>
            <w:tcW w:w="2172" w:type="dxa"/>
            <w:vMerge/>
            <w:vAlign w:val="center"/>
          </w:tcPr>
          <w:p w:rsidR="0022500B" w:rsidRPr="004A2074" w:rsidRDefault="0022500B" w:rsidP="00772F04">
            <w:pPr>
              <w:pStyle w:val="ListParagraph1"/>
              <w:tabs>
                <w:tab w:val="left" w:pos="360"/>
              </w:tabs>
              <w:ind w:left="0"/>
              <w:jc w:val="center"/>
            </w:pPr>
          </w:p>
        </w:tc>
        <w:tc>
          <w:tcPr>
            <w:tcW w:w="1613" w:type="dxa"/>
            <w:tcBorders>
              <w:top w:val="single" w:sz="4" w:space="0" w:color="auto"/>
            </w:tcBorders>
            <w:vAlign w:val="center"/>
          </w:tcPr>
          <w:p w:rsidR="0022500B" w:rsidRPr="004A2074" w:rsidRDefault="0022500B" w:rsidP="00772F04">
            <w:pPr>
              <w:pStyle w:val="ListParagraph1"/>
              <w:tabs>
                <w:tab w:val="left" w:pos="360"/>
              </w:tabs>
              <w:ind w:left="0"/>
              <w:jc w:val="center"/>
            </w:pPr>
            <w:r w:rsidRPr="004A2074">
              <w:t>Primary Health Centre (PHC), Hullahalli</w:t>
            </w:r>
          </w:p>
        </w:tc>
        <w:tc>
          <w:tcPr>
            <w:tcW w:w="1613" w:type="dxa"/>
            <w:vAlign w:val="center"/>
          </w:tcPr>
          <w:p w:rsidR="0022500B" w:rsidRPr="004A2074" w:rsidRDefault="0022500B" w:rsidP="00772F04">
            <w:pPr>
              <w:pStyle w:val="ListParagraph1"/>
              <w:tabs>
                <w:tab w:val="left" w:pos="360"/>
              </w:tabs>
              <w:ind w:left="0"/>
              <w:jc w:val="center"/>
            </w:pPr>
            <w:r w:rsidRPr="004A2074">
              <w:t>Primary Health Centre (PHC),  Akkihebbalu</w:t>
            </w:r>
          </w:p>
        </w:tc>
        <w:tc>
          <w:tcPr>
            <w:tcW w:w="1775" w:type="dxa"/>
            <w:vAlign w:val="center"/>
          </w:tcPr>
          <w:p w:rsidR="0022500B" w:rsidRPr="004A2074" w:rsidRDefault="0022500B" w:rsidP="00772F04">
            <w:pPr>
              <w:pStyle w:val="ListParagraph1"/>
              <w:tabs>
                <w:tab w:val="left" w:pos="360"/>
              </w:tabs>
              <w:ind w:left="0"/>
              <w:jc w:val="center"/>
            </w:pPr>
            <w:r w:rsidRPr="004A2074">
              <w:t>Primary Health Centre (PHC),  Gumballi</w:t>
            </w:r>
          </w:p>
        </w:tc>
        <w:tc>
          <w:tcPr>
            <w:tcW w:w="1799" w:type="dxa"/>
            <w:vAlign w:val="center"/>
          </w:tcPr>
          <w:p w:rsidR="0022500B" w:rsidRPr="004A2074" w:rsidRDefault="0022500B" w:rsidP="00772F04">
            <w:pPr>
              <w:pStyle w:val="ListParagraph1"/>
              <w:tabs>
                <w:tab w:val="left" w:pos="360"/>
              </w:tabs>
              <w:ind w:left="0"/>
              <w:jc w:val="center"/>
            </w:pPr>
            <w:r w:rsidRPr="004A2074">
              <w:t>Sub-divisional Hospital, Sagara (PHC) Taluk</w:t>
            </w:r>
          </w:p>
        </w:tc>
        <w:tc>
          <w:tcPr>
            <w:tcW w:w="1798" w:type="dxa"/>
            <w:vAlign w:val="center"/>
          </w:tcPr>
          <w:p w:rsidR="0022500B" w:rsidRPr="004A2074" w:rsidRDefault="0022500B" w:rsidP="00772F04">
            <w:pPr>
              <w:pStyle w:val="ListParagraph1"/>
              <w:tabs>
                <w:tab w:val="left" w:pos="360"/>
              </w:tabs>
              <w:ind w:left="0"/>
              <w:jc w:val="center"/>
            </w:pPr>
            <w:proofErr w:type="spellStart"/>
            <w:r w:rsidRPr="004A2074">
              <w:t>VMH,Sarguru</w:t>
            </w:r>
            <w:proofErr w:type="spellEnd"/>
          </w:p>
        </w:tc>
      </w:tr>
      <w:tr w:rsidR="00AB0DEE" w:rsidRPr="004A2074" w:rsidTr="00697C38">
        <w:trPr>
          <w:trHeight w:val="280"/>
        </w:trPr>
        <w:tc>
          <w:tcPr>
            <w:tcW w:w="10770" w:type="dxa"/>
            <w:gridSpan w:val="6"/>
            <w:vAlign w:val="center"/>
          </w:tcPr>
          <w:p w:rsidR="00AB0DEE" w:rsidRPr="004A2074" w:rsidRDefault="00AB0DEE" w:rsidP="00AB0DEE">
            <w:pPr>
              <w:pStyle w:val="ListParagraph1"/>
              <w:tabs>
                <w:tab w:val="left" w:pos="360"/>
              </w:tabs>
              <w:ind w:left="0"/>
              <w:jc w:val="center"/>
              <w:rPr>
                <w:b/>
              </w:rPr>
            </w:pPr>
          </w:p>
          <w:p w:rsidR="00AB0DEE" w:rsidRPr="004A2074" w:rsidRDefault="00AB0DEE" w:rsidP="00AB0DEE">
            <w:pPr>
              <w:pStyle w:val="ListParagraph1"/>
              <w:tabs>
                <w:tab w:val="left" w:pos="360"/>
              </w:tabs>
              <w:ind w:left="0"/>
              <w:jc w:val="center"/>
              <w:rPr>
                <w:b/>
              </w:rPr>
            </w:pPr>
            <w:r w:rsidRPr="004A2074">
              <w:rPr>
                <w:b/>
              </w:rPr>
              <w:t>Hearing disorders</w:t>
            </w:r>
            <w:r w:rsidRPr="004A2074">
              <w:rPr>
                <w:b/>
                <w:lang w:val="en-IN"/>
              </w:rPr>
              <w:t xml:space="preserve"> (Ear-wise data)</w:t>
            </w:r>
          </w:p>
        </w:tc>
      </w:tr>
      <w:tr w:rsidR="00F2691D" w:rsidRPr="004A2074" w:rsidTr="006B43B1">
        <w:trPr>
          <w:trHeight w:val="579"/>
        </w:trPr>
        <w:tc>
          <w:tcPr>
            <w:tcW w:w="2172" w:type="dxa"/>
            <w:vAlign w:val="center"/>
          </w:tcPr>
          <w:p w:rsidR="00F2691D" w:rsidRPr="004A2074" w:rsidRDefault="00F2691D" w:rsidP="00F2691D">
            <w:pPr>
              <w:pStyle w:val="ListParagraph1"/>
              <w:tabs>
                <w:tab w:val="left" w:pos="360"/>
              </w:tabs>
              <w:ind w:left="0"/>
              <w:jc w:val="center"/>
            </w:pPr>
            <w:r w:rsidRPr="004A2074">
              <w:t>Normal</w:t>
            </w:r>
          </w:p>
        </w:tc>
        <w:tc>
          <w:tcPr>
            <w:tcW w:w="1613" w:type="dxa"/>
            <w:vAlign w:val="center"/>
          </w:tcPr>
          <w:p w:rsidR="00F2691D" w:rsidRPr="004A2074" w:rsidRDefault="00F2691D" w:rsidP="00F2691D">
            <w:pPr>
              <w:pStyle w:val="ListParagraph1"/>
              <w:tabs>
                <w:tab w:val="left" w:pos="360"/>
              </w:tabs>
              <w:ind w:left="0"/>
              <w:jc w:val="center"/>
            </w:pPr>
            <w:r w:rsidRPr="004A2074">
              <w:t>0</w:t>
            </w:r>
          </w:p>
        </w:tc>
        <w:tc>
          <w:tcPr>
            <w:tcW w:w="1613" w:type="dxa"/>
            <w:vAlign w:val="center"/>
          </w:tcPr>
          <w:p w:rsidR="00F2691D" w:rsidRPr="004A2074" w:rsidRDefault="00F2691D" w:rsidP="00F2691D">
            <w:pPr>
              <w:pStyle w:val="ListParagraph1"/>
              <w:tabs>
                <w:tab w:val="left" w:pos="360"/>
              </w:tabs>
              <w:ind w:left="0"/>
              <w:jc w:val="center"/>
            </w:pPr>
            <w:r w:rsidRPr="004A2074">
              <w:t>0</w:t>
            </w:r>
          </w:p>
        </w:tc>
        <w:tc>
          <w:tcPr>
            <w:tcW w:w="1775" w:type="dxa"/>
            <w:vAlign w:val="center"/>
          </w:tcPr>
          <w:p w:rsidR="00F2691D" w:rsidRPr="004A2074" w:rsidRDefault="00F2691D" w:rsidP="00F2691D">
            <w:pPr>
              <w:jc w:val="center"/>
              <w:rPr>
                <w:rFonts w:ascii="Times New Roman" w:hAnsi="Times New Roman"/>
                <w:sz w:val="24"/>
                <w:szCs w:val="24"/>
              </w:rPr>
            </w:pPr>
            <w:r w:rsidRPr="004A2074">
              <w:rPr>
                <w:rFonts w:ascii="Times New Roman" w:hAnsi="Times New Roman"/>
                <w:sz w:val="24"/>
                <w:szCs w:val="24"/>
              </w:rPr>
              <w:t>0</w:t>
            </w:r>
          </w:p>
        </w:tc>
        <w:tc>
          <w:tcPr>
            <w:tcW w:w="1799" w:type="dxa"/>
            <w:vAlign w:val="center"/>
          </w:tcPr>
          <w:p w:rsidR="00F2691D" w:rsidRPr="004A2074" w:rsidRDefault="00F2691D" w:rsidP="00F2691D">
            <w:pPr>
              <w:jc w:val="center"/>
              <w:rPr>
                <w:rFonts w:ascii="Times New Roman" w:hAnsi="Times New Roman"/>
                <w:sz w:val="24"/>
                <w:szCs w:val="24"/>
              </w:rPr>
            </w:pPr>
            <w:r w:rsidRPr="004A2074">
              <w:rPr>
                <w:rFonts w:ascii="Times New Roman" w:hAnsi="Times New Roman"/>
                <w:sz w:val="24"/>
                <w:szCs w:val="24"/>
              </w:rPr>
              <w:t>0</w:t>
            </w:r>
          </w:p>
        </w:tc>
        <w:tc>
          <w:tcPr>
            <w:tcW w:w="1798" w:type="dxa"/>
            <w:vAlign w:val="center"/>
          </w:tcPr>
          <w:p w:rsidR="00F2691D" w:rsidRPr="004A2074" w:rsidRDefault="00F2691D" w:rsidP="00F2691D">
            <w:pPr>
              <w:spacing w:after="0" w:line="240" w:lineRule="auto"/>
              <w:jc w:val="center"/>
              <w:rPr>
                <w:rFonts w:ascii="Times New Roman" w:hAnsi="Times New Roman"/>
                <w:sz w:val="24"/>
                <w:szCs w:val="24"/>
              </w:rPr>
            </w:pPr>
            <w:r w:rsidRPr="004A2074">
              <w:rPr>
                <w:rFonts w:ascii="Times New Roman" w:hAnsi="Times New Roman"/>
                <w:sz w:val="24"/>
                <w:szCs w:val="24"/>
              </w:rPr>
              <w:t>2</w:t>
            </w:r>
          </w:p>
        </w:tc>
      </w:tr>
      <w:tr w:rsidR="00F2691D" w:rsidRPr="004A2074" w:rsidTr="006B43B1">
        <w:trPr>
          <w:trHeight w:val="266"/>
        </w:trPr>
        <w:tc>
          <w:tcPr>
            <w:tcW w:w="2172" w:type="dxa"/>
            <w:vAlign w:val="center"/>
          </w:tcPr>
          <w:p w:rsidR="00F2691D" w:rsidRPr="004A2074" w:rsidRDefault="00F2691D" w:rsidP="00F2691D">
            <w:pPr>
              <w:pStyle w:val="ListParagraph1"/>
              <w:tabs>
                <w:tab w:val="left" w:pos="360"/>
              </w:tabs>
              <w:ind w:left="0"/>
              <w:jc w:val="center"/>
              <w:rPr>
                <w:b/>
              </w:rPr>
            </w:pPr>
            <w:r w:rsidRPr="004A2074">
              <w:t>Conductive</w:t>
            </w:r>
          </w:p>
        </w:tc>
        <w:tc>
          <w:tcPr>
            <w:tcW w:w="1613" w:type="dxa"/>
            <w:vAlign w:val="center"/>
          </w:tcPr>
          <w:p w:rsidR="00F2691D" w:rsidRPr="004A2074" w:rsidRDefault="00F2691D" w:rsidP="00F2691D">
            <w:pPr>
              <w:pStyle w:val="ListParagraph1"/>
              <w:tabs>
                <w:tab w:val="left" w:pos="360"/>
              </w:tabs>
              <w:ind w:left="0"/>
              <w:jc w:val="center"/>
            </w:pPr>
            <w:r w:rsidRPr="004A2074">
              <w:t>0</w:t>
            </w:r>
          </w:p>
        </w:tc>
        <w:tc>
          <w:tcPr>
            <w:tcW w:w="1613" w:type="dxa"/>
            <w:vAlign w:val="center"/>
          </w:tcPr>
          <w:p w:rsidR="00F2691D" w:rsidRPr="004A2074" w:rsidRDefault="00F2691D" w:rsidP="00F2691D">
            <w:pPr>
              <w:pStyle w:val="ListParagraph1"/>
              <w:tabs>
                <w:tab w:val="left" w:pos="360"/>
              </w:tabs>
              <w:ind w:left="0"/>
              <w:jc w:val="center"/>
            </w:pPr>
            <w:r w:rsidRPr="004A2074">
              <w:t>0</w:t>
            </w:r>
          </w:p>
        </w:tc>
        <w:tc>
          <w:tcPr>
            <w:tcW w:w="1775" w:type="dxa"/>
            <w:vAlign w:val="center"/>
          </w:tcPr>
          <w:p w:rsidR="00F2691D" w:rsidRPr="004A2074" w:rsidRDefault="00F2691D" w:rsidP="00F2691D">
            <w:pPr>
              <w:pStyle w:val="ListParagraph1"/>
              <w:tabs>
                <w:tab w:val="left" w:pos="360"/>
              </w:tabs>
              <w:ind w:left="0"/>
              <w:jc w:val="center"/>
            </w:pPr>
            <w:r w:rsidRPr="004A2074">
              <w:t>0</w:t>
            </w:r>
          </w:p>
        </w:tc>
        <w:tc>
          <w:tcPr>
            <w:tcW w:w="1799" w:type="dxa"/>
            <w:vAlign w:val="center"/>
          </w:tcPr>
          <w:p w:rsidR="00F2691D" w:rsidRPr="004A2074" w:rsidRDefault="00F2691D" w:rsidP="00F2691D">
            <w:pPr>
              <w:spacing w:line="240" w:lineRule="auto"/>
              <w:jc w:val="center"/>
              <w:rPr>
                <w:rFonts w:ascii="Times New Roman" w:hAnsi="Times New Roman"/>
                <w:bCs/>
                <w:sz w:val="24"/>
                <w:szCs w:val="24"/>
              </w:rPr>
            </w:pPr>
            <w:r w:rsidRPr="004A2074">
              <w:rPr>
                <w:rFonts w:ascii="Times New Roman" w:hAnsi="Times New Roman"/>
                <w:bCs/>
                <w:sz w:val="24"/>
                <w:szCs w:val="24"/>
              </w:rPr>
              <w:t>0</w:t>
            </w:r>
          </w:p>
        </w:tc>
        <w:tc>
          <w:tcPr>
            <w:tcW w:w="1798" w:type="dxa"/>
            <w:vAlign w:val="center"/>
          </w:tcPr>
          <w:p w:rsidR="00F2691D" w:rsidRPr="004A2074" w:rsidRDefault="00F2691D" w:rsidP="00F2691D">
            <w:pPr>
              <w:spacing w:after="0" w:line="240" w:lineRule="auto"/>
              <w:jc w:val="center"/>
              <w:rPr>
                <w:rFonts w:ascii="Times New Roman" w:hAnsi="Times New Roman"/>
                <w:sz w:val="24"/>
                <w:szCs w:val="24"/>
              </w:rPr>
            </w:pPr>
            <w:r w:rsidRPr="004A2074">
              <w:rPr>
                <w:rFonts w:ascii="Times New Roman" w:hAnsi="Times New Roman"/>
                <w:sz w:val="24"/>
                <w:szCs w:val="24"/>
              </w:rPr>
              <w:t>1</w:t>
            </w:r>
          </w:p>
        </w:tc>
      </w:tr>
      <w:tr w:rsidR="00F2691D" w:rsidRPr="004A2074" w:rsidTr="006B43B1">
        <w:trPr>
          <w:trHeight w:val="486"/>
        </w:trPr>
        <w:tc>
          <w:tcPr>
            <w:tcW w:w="2172" w:type="dxa"/>
            <w:vAlign w:val="center"/>
          </w:tcPr>
          <w:p w:rsidR="00F2691D" w:rsidRPr="004A2074" w:rsidRDefault="00F2691D" w:rsidP="00F2691D">
            <w:pPr>
              <w:pStyle w:val="ListParagraph1"/>
              <w:tabs>
                <w:tab w:val="left" w:pos="360"/>
              </w:tabs>
              <w:ind w:left="0"/>
              <w:jc w:val="center"/>
            </w:pPr>
            <w:proofErr w:type="spellStart"/>
            <w:r w:rsidRPr="004A2074">
              <w:lastRenderedPageBreak/>
              <w:t>Sensori</w:t>
            </w:r>
            <w:proofErr w:type="spellEnd"/>
            <w:r w:rsidRPr="004A2074">
              <w:t>- neural</w:t>
            </w:r>
          </w:p>
        </w:tc>
        <w:tc>
          <w:tcPr>
            <w:tcW w:w="1613" w:type="dxa"/>
            <w:vAlign w:val="center"/>
          </w:tcPr>
          <w:p w:rsidR="00F2691D" w:rsidRPr="004A2074" w:rsidRDefault="00F2691D" w:rsidP="00F2691D">
            <w:pPr>
              <w:pStyle w:val="ListParagraph1"/>
              <w:tabs>
                <w:tab w:val="left" w:pos="360"/>
              </w:tabs>
              <w:ind w:left="0"/>
              <w:jc w:val="center"/>
            </w:pPr>
            <w:r w:rsidRPr="004A2074">
              <w:t>0</w:t>
            </w:r>
          </w:p>
        </w:tc>
        <w:tc>
          <w:tcPr>
            <w:tcW w:w="1613" w:type="dxa"/>
            <w:vAlign w:val="center"/>
          </w:tcPr>
          <w:p w:rsidR="00F2691D" w:rsidRPr="004A2074" w:rsidRDefault="00F2691D" w:rsidP="00F2691D">
            <w:pPr>
              <w:pStyle w:val="ListParagraph1"/>
              <w:tabs>
                <w:tab w:val="left" w:pos="360"/>
              </w:tabs>
              <w:ind w:left="0"/>
              <w:jc w:val="center"/>
            </w:pPr>
            <w:r w:rsidRPr="004A2074">
              <w:t>2</w:t>
            </w:r>
          </w:p>
        </w:tc>
        <w:tc>
          <w:tcPr>
            <w:tcW w:w="1775" w:type="dxa"/>
            <w:vAlign w:val="center"/>
          </w:tcPr>
          <w:p w:rsidR="00F2691D" w:rsidRPr="004A2074" w:rsidRDefault="00F2691D" w:rsidP="00F2691D">
            <w:pPr>
              <w:pStyle w:val="ListParagraph1"/>
              <w:tabs>
                <w:tab w:val="left" w:pos="360"/>
              </w:tabs>
              <w:ind w:left="0"/>
              <w:jc w:val="center"/>
            </w:pPr>
            <w:r w:rsidRPr="004A2074">
              <w:t>0</w:t>
            </w:r>
          </w:p>
        </w:tc>
        <w:tc>
          <w:tcPr>
            <w:tcW w:w="1799" w:type="dxa"/>
            <w:vAlign w:val="center"/>
          </w:tcPr>
          <w:p w:rsidR="00F2691D" w:rsidRPr="004A2074" w:rsidRDefault="00F2691D" w:rsidP="00F2691D">
            <w:pPr>
              <w:spacing w:line="240" w:lineRule="auto"/>
              <w:jc w:val="center"/>
              <w:rPr>
                <w:rFonts w:ascii="Times New Roman" w:hAnsi="Times New Roman"/>
                <w:bCs/>
                <w:sz w:val="24"/>
                <w:szCs w:val="24"/>
              </w:rPr>
            </w:pPr>
            <w:r w:rsidRPr="004A2074">
              <w:rPr>
                <w:rFonts w:ascii="Times New Roman" w:hAnsi="Times New Roman"/>
                <w:bCs/>
                <w:sz w:val="24"/>
                <w:szCs w:val="24"/>
              </w:rPr>
              <w:t>0</w:t>
            </w:r>
          </w:p>
        </w:tc>
        <w:tc>
          <w:tcPr>
            <w:tcW w:w="1798" w:type="dxa"/>
            <w:vAlign w:val="center"/>
          </w:tcPr>
          <w:p w:rsidR="00F2691D" w:rsidRPr="004A2074" w:rsidRDefault="00F2691D" w:rsidP="00F2691D">
            <w:pPr>
              <w:spacing w:after="0" w:line="240" w:lineRule="auto"/>
              <w:jc w:val="center"/>
              <w:rPr>
                <w:rFonts w:ascii="Times New Roman" w:hAnsi="Times New Roman"/>
                <w:sz w:val="24"/>
                <w:szCs w:val="24"/>
              </w:rPr>
            </w:pPr>
            <w:r w:rsidRPr="004A2074">
              <w:rPr>
                <w:rFonts w:ascii="Times New Roman" w:hAnsi="Times New Roman"/>
                <w:sz w:val="24"/>
                <w:szCs w:val="24"/>
              </w:rPr>
              <w:t>10</w:t>
            </w:r>
          </w:p>
        </w:tc>
      </w:tr>
      <w:tr w:rsidR="00F2691D" w:rsidRPr="004A2074" w:rsidTr="006B43B1">
        <w:trPr>
          <w:trHeight w:val="479"/>
        </w:trPr>
        <w:tc>
          <w:tcPr>
            <w:tcW w:w="2172" w:type="dxa"/>
            <w:vAlign w:val="center"/>
          </w:tcPr>
          <w:p w:rsidR="00F2691D" w:rsidRPr="004A2074" w:rsidRDefault="00F2691D" w:rsidP="00F2691D">
            <w:pPr>
              <w:pStyle w:val="ListParagraph1"/>
              <w:tabs>
                <w:tab w:val="left" w:pos="360"/>
              </w:tabs>
              <w:ind w:left="0"/>
              <w:jc w:val="center"/>
            </w:pPr>
            <w:r w:rsidRPr="004A2074">
              <w:t>Mixed</w:t>
            </w:r>
          </w:p>
        </w:tc>
        <w:tc>
          <w:tcPr>
            <w:tcW w:w="1613" w:type="dxa"/>
            <w:vAlign w:val="center"/>
          </w:tcPr>
          <w:p w:rsidR="00F2691D" w:rsidRPr="004A2074" w:rsidRDefault="00F2691D" w:rsidP="00F2691D">
            <w:pPr>
              <w:pStyle w:val="ListParagraph1"/>
              <w:tabs>
                <w:tab w:val="left" w:pos="360"/>
              </w:tabs>
              <w:ind w:left="0"/>
              <w:jc w:val="center"/>
            </w:pPr>
            <w:r w:rsidRPr="004A2074">
              <w:t>0</w:t>
            </w:r>
          </w:p>
        </w:tc>
        <w:tc>
          <w:tcPr>
            <w:tcW w:w="1613" w:type="dxa"/>
            <w:vAlign w:val="center"/>
          </w:tcPr>
          <w:p w:rsidR="00F2691D" w:rsidRPr="004A2074" w:rsidRDefault="00F2691D" w:rsidP="00F2691D">
            <w:pPr>
              <w:pStyle w:val="ListParagraph1"/>
              <w:tabs>
                <w:tab w:val="left" w:pos="360"/>
              </w:tabs>
              <w:ind w:left="0"/>
              <w:jc w:val="center"/>
            </w:pPr>
            <w:r w:rsidRPr="004A2074">
              <w:t>0</w:t>
            </w:r>
          </w:p>
        </w:tc>
        <w:tc>
          <w:tcPr>
            <w:tcW w:w="1775" w:type="dxa"/>
            <w:vAlign w:val="center"/>
          </w:tcPr>
          <w:p w:rsidR="00F2691D" w:rsidRPr="004A2074" w:rsidRDefault="00F2691D" w:rsidP="00F2691D">
            <w:pPr>
              <w:pStyle w:val="ListParagraph1"/>
              <w:tabs>
                <w:tab w:val="left" w:pos="360"/>
              </w:tabs>
              <w:ind w:left="0"/>
              <w:jc w:val="center"/>
            </w:pPr>
            <w:r w:rsidRPr="004A2074">
              <w:t>0</w:t>
            </w:r>
          </w:p>
        </w:tc>
        <w:tc>
          <w:tcPr>
            <w:tcW w:w="1799" w:type="dxa"/>
            <w:vAlign w:val="center"/>
          </w:tcPr>
          <w:p w:rsidR="00F2691D" w:rsidRPr="004A2074" w:rsidRDefault="00F2691D" w:rsidP="00F2691D">
            <w:pPr>
              <w:spacing w:line="240" w:lineRule="auto"/>
              <w:jc w:val="center"/>
              <w:rPr>
                <w:rFonts w:ascii="Times New Roman" w:hAnsi="Times New Roman"/>
                <w:sz w:val="24"/>
                <w:szCs w:val="24"/>
              </w:rPr>
            </w:pPr>
            <w:r w:rsidRPr="004A2074">
              <w:rPr>
                <w:rFonts w:ascii="Times New Roman" w:hAnsi="Times New Roman"/>
                <w:sz w:val="24"/>
                <w:szCs w:val="24"/>
              </w:rPr>
              <w:t>2</w:t>
            </w:r>
          </w:p>
        </w:tc>
        <w:tc>
          <w:tcPr>
            <w:tcW w:w="1798" w:type="dxa"/>
            <w:vAlign w:val="center"/>
          </w:tcPr>
          <w:p w:rsidR="00F2691D" w:rsidRPr="004A2074" w:rsidRDefault="00F2691D" w:rsidP="00F2691D">
            <w:pPr>
              <w:spacing w:after="0" w:line="240" w:lineRule="auto"/>
              <w:jc w:val="center"/>
              <w:rPr>
                <w:rFonts w:ascii="Times New Roman" w:hAnsi="Times New Roman"/>
                <w:sz w:val="24"/>
                <w:szCs w:val="24"/>
              </w:rPr>
            </w:pPr>
            <w:r w:rsidRPr="004A2074">
              <w:rPr>
                <w:rFonts w:ascii="Times New Roman" w:hAnsi="Times New Roman"/>
                <w:sz w:val="24"/>
                <w:szCs w:val="24"/>
              </w:rPr>
              <w:t>1</w:t>
            </w:r>
          </w:p>
        </w:tc>
      </w:tr>
      <w:tr w:rsidR="00F2691D" w:rsidRPr="004A2074" w:rsidTr="006B43B1">
        <w:trPr>
          <w:trHeight w:val="479"/>
        </w:trPr>
        <w:tc>
          <w:tcPr>
            <w:tcW w:w="2172" w:type="dxa"/>
            <w:vAlign w:val="center"/>
          </w:tcPr>
          <w:p w:rsidR="00F2691D" w:rsidRPr="004A2074" w:rsidRDefault="00F2691D" w:rsidP="00F2691D">
            <w:pPr>
              <w:pStyle w:val="ListParagraph1"/>
              <w:tabs>
                <w:tab w:val="left" w:pos="360"/>
              </w:tabs>
              <w:ind w:left="0"/>
              <w:jc w:val="center"/>
            </w:pPr>
            <w:r w:rsidRPr="004A2074">
              <w:t>Profound</w:t>
            </w:r>
          </w:p>
        </w:tc>
        <w:tc>
          <w:tcPr>
            <w:tcW w:w="1613" w:type="dxa"/>
            <w:vAlign w:val="center"/>
          </w:tcPr>
          <w:p w:rsidR="00F2691D" w:rsidRPr="004A2074" w:rsidRDefault="00F2691D" w:rsidP="00F2691D">
            <w:pPr>
              <w:pStyle w:val="ListParagraph1"/>
              <w:tabs>
                <w:tab w:val="left" w:pos="360"/>
              </w:tabs>
              <w:ind w:left="0"/>
              <w:jc w:val="center"/>
            </w:pPr>
            <w:r w:rsidRPr="004A2074">
              <w:t>0</w:t>
            </w:r>
          </w:p>
        </w:tc>
        <w:tc>
          <w:tcPr>
            <w:tcW w:w="1613" w:type="dxa"/>
            <w:vAlign w:val="center"/>
          </w:tcPr>
          <w:p w:rsidR="00F2691D" w:rsidRPr="004A2074" w:rsidRDefault="00F2691D" w:rsidP="00F2691D">
            <w:pPr>
              <w:pStyle w:val="ListParagraph1"/>
              <w:tabs>
                <w:tab w:val="left" w:pos="360"/>
              </w:tabs>
              <w:ind w:left="0"/>
              <w:jc w:val="center"/>
            </w:pPr>
            <w:r w:rsidRPr="004A2074">
              <w:t>0</w:t>
            </w:r>
          </w:p>
        </w:tc>
        <w:tc>
          <w:tcPr>
            <w:tcW w:w="1775" w:type="dxa"/>
            <w:vAlign w:val="center"/>
          </w:tcPr>
          <w:p w:rsidR="00F2691D" w:rsidRPr="004A2074" w:rsidRDefault="00F2691D" w:rsidP="00F2691D">
            <w:pPr>
              <w:pStyle w:val="ListParagraph1"/>
              <w:tabs>
                <w:tab w:val="left" w:pos="360"/>
              </w:tabs>
              <w:ind w:left="0"/>
              <w:jc w:val="center"/>
            </w:pPr>
            <w:r w:rsidRPr="004A2074">
              <w:t>0</w:t>
            </w:r>
          </w:p>
        </w:tc>
        <w:tc>
          <w:tcPr>
            <w:tcW w:w="1799" w:type="dxa"/>
            <w:vAlign w:val="center"/>
          </w:tcPr>
          <w:p w:rsidR="00F2691D" w:rsidRPr="004A2074" w:rsidRDefault="00F2691D" w:rsidP="00F2691D">
            <w:pPr>
              <w:spacing w:line="240" w:lineRule="auto"/>
              <w:jc w:val="center"/>
              <w:rPr>
                <w:rFonts w:ascii="Times New Roman" w:hAnsi="Times New Roman"/>
                <w:sz w:val="24"/>
                <w:szCs w:val="24"/>
              </w:rPr>
            </w:pPr>
            <w:r w:rsidRPr="004A2074">
              <w:rPr>
                <w:rFonts w:ascii="Times New Roman" w:hAnsi="Times New Roman"/>
                <w:sz w:val="24"/>
                <w:szCs w:val="24"/>
              </w:rPr>
              <w:t>0</w:t>
            </w:r>
          </w:p>
        </w:tc>
        <w:tc>
          <w:tcPr>
            <w:tcW w:w="1798" w:type="dxa"/>
            <w:vAlign w:val="center"/>
          </w:tcPr>
          <w:p w:rsidR="00F2691D" w:rsidRPr="004A2074" w:rsidRDefault="00F2691D" w:rsidP="00F2691D">
            <w:pPr>
              <w:spacing w:after="0" w:line="240" w:lineRule="auto"/>
              <w:jc w:val="center"/>
              <w:rPr>
                <w:rFonts w:ascii="Times New Roman" w:hAnsi="Times New Roman"/>
                <w:sz w:val="24"/>
                <w:szCs w:val="24"/>
              </w:rPr>
            </w:pPr>
            <w:r w:rsidRPr="004A2074">
              <w:rPr>
                <w:rFonts w:ascii="Times New Roman" w:hAnsi="Times New Roman"/>
                <w:sz w:val="24"/>
                <w:szCs w:val="24"/>
              </w:rPr>
              <w:t>0</w:t>
            </w:r>
          </w:p>
        </w:tc>
      </w:tr>
      <w:tr w:rsidR="00F2691D" w:rsidRPr="004A2074" w:rsidTr="006B43B1">
        <w:trPr>
          <w:trHeight w:val="342"/>
        </w:trPr>
        <w:tc>
          <w:tcPr>
            <w:tcW w:w="2172" w:type="dxa"/>
            <w:vAlign w:val="center"/>
          </w:tcPr>
          <w:p w:rsidR="00F2691D" w:rsidRPr="004A2074" w:rsidRDefault="00F2691D" w:rsidP="00F2691D">
            <w:pPr>
              <w:pStyle w:val="ListParagraph1"/>
              <w:tabs>
                <w:tab w:val="left" w:pos="360"/>
              </w:tabs>
              <w:ind w:left="0"/>
              <w:jc w:val="center"/>
              <w:rPr>
                <w:b/>
              </w:rPr>
            </w:pPr>
            <w:proofErr w:type="spellStart"/>
            <w:r w:rsidRPr="004A2074">
              <w:rPr>
                <w:b/>
              </w:rPr>
              <w:t>Aud</w:t>
            </w:r>
            <w:proofErr w:type="spellEnd"/>
            <w:r w:rsidRPr="004A2074">
              <w:rPr>
                <w:b/>
              </w:rPr>
              <w:t>-Total (ears)</w:t>
            </w:r>
          </w:p>
        </w:tc>
        <w:tc>
          <w:tcPr>
            <w:tcW w:w="1613" w:type="dxa"/>
            <w:vAlign w:val="center"/>
          </w:tcPr>
          <w:p w:rsidR="00F2691D" w:rsidRPr="004A2074" w:rsidRDefault="00F2691D" w:rsidP="00F2691D">
            <w:pPr>
              <w:pStyle w:val="ListParagraph1"/>
              <w:tabs>
                <w:tab w:val="left" w:pos="360"/>
              </w:tabs>
              <w:ind w:left="0"/>
              <w:jc w:val="center"/>
              <w:rPr>
                <w:b/>
              </w:rPr>
            </w:pPr>
            <w:r w:rsidRPr="004A2074">
              <w:rPr>
                <w:b/>
              </w:rPr>
              <w:t>0</w:t>
            </w:r>
          </w:p>
        </w:tc>
        <w:tc>
          <w:tcPr>
            <w:tcW w:w="1613" w:type="dxa"/>
            <w:vAlign w:val="center"/>
          </w:tcPr>
          <w:p w:rsidR="00F2691D" w:rsidRPr="004A2074" w:rsidRDefault="00F2691D" w:rsidP="00F2691D">
            <w:pPr>
              <w:pStyle w:val="ListParagraph1"/>
              <w:tabs>
                <w:tab w:val="left" w:pos="360"/>
              </w:tabs>
              <w:ind w:left="0"/>
              <w:jc w:val="center"/>
              <w:rPr>
                <w:b/>
              </w:rPr>
            </w:pPr>
            <w:r w:rsidRPr="004A2074">
              <w:rPr>
                <w:b/>
              </w:rPr>
              <w:t>2</w:t>
            </w:r>
          </w:p>
        </w:tc>
        <w:tc>
          <w:tcPr>
            <w:tcW w:w="1775" w:type="dxa"/>
            <w:vAlign w:val="center"/>
          </w:tcPr>
          <w:p w:rsidR="00F2691D" w:rsidRPr="004A2074" w:rsidRDefault="00F2691D" w:rsidP="00F2691D">
            <w:pPr>
              <w:pStyle w:val="ListParagraph1"/>
              <w:tabs>
                <w:tab w:val="left" w:pos="360"/>
              </w:tabs>
              <w:ind w:left="0"/>
              <w:jc w:val="center"/>
              <w:rPr>
                <w:b/>
              </w:rPr>
            </w:pPr>
            <w:r w:rsidRPr="004A2074">
              <w:rPr>
                <w:b/>
              </w:rPr>
              <w:t>0</w:t>
            </w:r>
          </w:p>
        </w:tc>
        <w:tc>
          <w:tcPr>
            <w:tcW w:w="1799" w:type="dxa"/>
            <w:vAlign w:val="center"/>
          </w:tcPr>
          <w:p w:rsidR="00F2691D" w:rsidRPr="004A2074" w:rsidRDefault="00F2691D" w:rsidP="00F2691D">
            <w:pPr>
              <w:spacing w:line="240" w:lineRule="auto"/>
              <w:jc w:val="center"/>
              <w:rPr>
                <w:rFonts w:ascii="Times New Roman" w:hAnsi="Times New Roman"/>
                <w:b/>
                <w:sz w:val="24"/>
                <w:szCs w:val="24"/>
              </w:rPr>
            </w:pPr>
            <w:r w:rsidRPr="004A2074">
              <w:rPr>
                <w:rFonts w:ascii="Times New Roman" w:hAnsi="Times New Roman"/>
                <w:b/>
                <w:sz w:val="24"/>
                <w:szCs w:val="24"/>
              </w:rPr>
              <w:t>2</w:t>
            </w:r>
          </w:p>
        </w:tc>
        <w:tc>
          <w:tcPr>
            <w:tcW w:w="1798" w:type="dxa"/>
            <w:vAlign w:val="center"/>
          </w:tcPr>
          <w:p w:rsidR="00F2691D" w:rsidRPr="004A2074" w:rsidRDefault="00F2691D" w:rsidP="00F2691D">
            <w:pPr>
              <w:spacing w:after="0" w:line="240" w:lineRule="auto"/>
              <w:jc w:val="center"/>
              <w:rPr>
                <w:rFonts w:ascii="Times New Roman" w:hAnsi="Times New Roman"/>
                <w:b/>
                <w:bCs/>
                <w:sz w:val="24"/>
                <w:szCs w:val="24"/>
              </w:rPr>
            </w:pPr>
            <w:r w:rsidRPr="004A2074">
              <w:rPr>
                <w:rFonts w:ascii="Times New Roman" w:hAnsi="Times New Roman"/>
                <w:b/>
                <w:bCs/>
                <w:sz w:val="24"/>
                <w:szCs w:val="24"/>
              </w:rPr>
              <w:t>14</w:t>
            </w:r>
          </w:p>
        </w:tc>
      </w:tr>
      <w:tr w:rsidR="00F2691D" w:rsidRPr="004A2074" w:rsidTr="006B43B1">
        <w:trPr>
          <w:trHeight w:val="342"/>
        </w:trPr>
        <w:tc>
          <w:tcPr>
            <w:tcW w:w="2172" w:type="dxa"/>
            <w:vAlign w:val="center"/>
          </w:tcPr>
          <w:p w:rsidR="00F2691D" w:rsidRPr="004A2074" w:rsidRDefault="00F2691D" w:rsidP="00F2691D">
            <w:pPr>
              <w:pStyle w:val="ListParagraph1"/>
              <w:tabs>
                <w:tab w:val="left" w:pos="360"/>
              </w:tabs>
              <w:ind w:left="0"/>
              <w:jc w:val="center"/>
              <w:rPr>
                <w:b/>
              </w:rPr>
            </w:pPr>
            <w:proofErr w:type="spellStart"/>
            <w:r w:rsidRPr="004A2074">
              <w:rPr>
                <w:b/>
              </w:rPr>
              <w:t>Aud</w:t>
            </w:r>
            <w:proofErr w:type="spellEnd"/>
            <w:r w:rsidRPr="004A2074">
              <w:rPr>
                <w:b/>
              </w:rPr>
              <w:t>-Total (Individuals)</w:t>
            </w:r>
          </w:p>
        </w:tc>
        <w:tc>
          <w:tcPr>
            <w:tcW w:w="1613" w:type="dxa"/>
            <w:vAlign w:val="center"/>
          </w:tcPr>
          <w:p w:rsidR="00F2691D" w:rsidRPr="004A2074" w:rsidRDefault="00F2691D" w:rsidP="00F2691D">
            <w:pPr>
              <w:pStyle w:val="ListParagraph1"/>
              <w:tabs>
                <w:tab w:val="left" w:pos="360"/>
              </w:tabs>
              <w:ind w:left="0"/>
              <w:jc w:val="center"/>
              <w:rPr>
                <w:b/>
              </w:rPr>
            </w:pPr>
            <w:r w:rsidRPr="004A2074">
              <w:rPr>
                <w:b/>
              </w:rPr>
              <w:t>0</w:t>
            </w:r>
          </w:p>
        </w:tc>
        <w:tc>
          <w:tcPr>
            <w:tcW w:w="1613" w:type="dxa"/>
            <w:vAlign w:val="center"/>
          </w:tcPr>
          <w:p w:rsidR="00F2691D" w:rsidRPr="004A2074" w:rsidRDefault="00F2691D" w:rsidP="00F2691D">
            <w:pPr>
              <w:pStyle w:val="ListParagraph1"/>
              <w:tabs>
                <w:tab w:val="left" w:pos="360"/>
              </w:tabs>
              <w:ind w:left="0"/>
              <w:jc w:val="center"/>
              <w:rPr>
                <w:b/>
              </w:rPr>
            </w:pPr>
            <w:r w:rsidRPr="004A2074">
              <w:rPr>
                <w:b/>
              </w:rPr>
              <w:t>1</w:t>
            </w:r>
          </w:p>
        </w:tc>
        <w:tc>
          <w:tcPr>
            <w:tcW w:w="1775" w:type="dxa"/>
            <w:vAlign w:val="center"/>
          </w:tcPr>
          <w:p w:rsidR="00F2691D" w:rsidRPr="004A2074" w:rsidRDefault="00F2691D" w:rsidP="00F2691D">
            <w:pPr>
              <w:pStyle w:val="ListParagraph1"/>
              <w:tabs>
                <w:tab w:val="left" w:pos="360"/>
              </w:tabs>
              <w:ind w:left="0"/>
              <w:jc w:val="center"/>
              <w:rPr>
                <w:b/>
              </w:rPr>
            </w:pPr>
            <w:r w:rsidRPr="004A2074">
              <w:rPr>
                <w:b/>
              </w:rPr>
              <w:t>0</w:t>
            </w:r>
          </w:p>
        </w:tc>
        <w:tc>
          <w:tcPr>
            <w:tcW w:w="1799" w:type="dxa"/>
            <w:vAlign w:val="center"/>
          </w:tcPr>
          <w:p w:rsidR="00F2691D" w:rsidRPr="004A2074" w:rsidRDefault="00F2691D" w:rsidP="00F2691D">
            <w:pPr>
              <w:spacing w:line="240" w:lineRule="auto"/>
              <w:jc w:val="center"/>
              <w:rPr>
                <w:rFonts w:ascii="Times New Roman" w:hAnsi="Times New Roman"/>
                <w:b/>
                <w:sz w:val="24"/>
                <w:szCs w:val="24"/>
              </w:rPr>
            </w:pPr>
            <w:r w:rsidRPr="004A2074">
              <w:rPr>
                <w:rFonts w:ascii="Times New Roman" w:hAnsi="Times New Roman"/>
                <w:b/>
                <w:sz w:val="24"/>
                <w:szCs w:val="24"/>
              </w:rPr>
              <w:t>1</w:t>
            </w:r>
          </w:p>
        </w:tc>
        <w:tc>
          <w:tcPr>
            <w:tcW w:w="1798" w:type="dxa"/>
            <w:vAlign w:val="center"/>
          </w:tcPr>
          <w:p w:rsidR="00F2691D" w:rsidRPr="004A2074" w:rsidRDefault="00F2691D" w:rsidP="00F2691D">
            <w:pPr>
              <w:spacing w:after="0" w:line="240" w:lineRule="auto"/>
              <w:jc w:val="center"/>
              <w:rPr>
                <w:rFonts w:ascii="Times New Roman" w:hAnsi="Times New Roman"/>
                <w:b/>
                <w:bCs/>
                <w:sz w:val="24"/>
                <w:szCs w:val="24"/>
              </w:rPr>
            </w:pPr>
            <w:r w:rsidRPr="004A2074">
              <w:rPr>
                <w:rFonts w:ascii="Times New Roman" w:hAnsi="Times New Roman"/>
                <w:b/>
                <w:bCs/>
                <w:sz w:val="24"/>
                <w:szCs w:val="24"/>
              </w:rPr>
              <w:t>7</w:t>
            </w:r>
          </w:p>
        </w:tc>
      </w:tr>
      <w:tr w:rsidR="00F2691D" w:rsidRPr="004A2074" w:rsidTr="00772F04">
        <w:trPr>
          <w:trHeight w:val="446"/>
        </w:trPr>
        <w:tc>
          <w:tcPr>
            <w:tcW w:w="10770" w:type="dxa"/>
            <w:gridSpan w:val="6"/>
            <w:vAlign w:val="center"/>
          </w:tcPr>
          <w:p w:rsidR="00F2691D" w:rsidRPr="004A2074" w:rsidRDefault="00F2691D" w:rsidP="00F2691D">
            <w:pPr>
              <w:pStyle w:val="ListParagraph1"/>
              <w:tabs>
                <w:tab w:val="left" w:pos="360"/>
              </w:tabs>
              <w:ind w:left="0"/>
              <w:jc w:val="center"/>
              <w:rPr>
                <w:b/>
              </w:rPr>
            </w:pPr>
          </w:p>
        </w:tc>
      </w:tr>
      <w:tr w:rsidR="00F2691D" w:rsidRPr="004A2074" w:rsidTr="00FA58AB">
        <w:trPr>
          <w:trHeight w:val="525"/>
        </w:trPr>
        <w:tc>
          <w:tcPr>
            <w:tcW w:w="2172" w:type="dxa"/>
            <w:vAlign w:val="center"/>
          </w:tcPr>
          <w:p w:rsidR="00F2691D" w:rsidRPr="004A2074" w:rsidRDefault="00F2691D" w:rsidP="00F2691D">
            <w:pPr>
              <w:pStyle w:val="ListParagraph1"/>
              <w:tabs>
                <w:tab w:val="left" w:pos="360"/>
              </w:tabs>
              <w:ind w:left="0"/>
              <w:jc w:val="center"/>
              <w:rPr>
                <w:b/>
              </w:rPr>
            </w:pPr>
            <w:r w:rsidRPr="004A2074">
              <w:t>Voice</w:t>
            </w:r>
          </w:p>
        </w:tc>
        <w:tc>
          <w:tcPr>
            <w:tcW w:w="1613" w:type="dxa"/>
            <w:vAlign w:val="center"/>
          </w:tcPr>
          <w:p w:rsidR="00F2691D" w:rsidRPr="004A2074" w:rsidRDefault="00F2691D" w:rsidP="00F2691D">
            <w:pPr>
              <w:jc w:val="center"/>
              <w:rPr>
                <w:rFonts w:ascii="Times New Roman" w:hAnsi="Times New Roman"/>
                <w:i/>
                <w:sz w:val="24"/>
                <w:szCs w:val="24"/>
              </w:rPr>
            </w:pPr>
            <w:r w:rsidRPr="004A2074">
              <w:rPr>
                <w:rFonts w:ascii="Times New Roman" w:hAnsi="Times New Roman"/>
                <w:i/>
                <w:sz w:val="24"/>
                <w:szCs w:val="24"/>
              </w:rPr>
              <w:t>0</w:t>
            </w:r>
          </w:p>
        </w:tc>
        <w:tc>
          <w:tcPr>
            <w:tcW w:w="1613" w:type="dxa"/>
            <w:vAlign w:val="center"/>
          </w:tcPr>
          <w:p w:rsidR="00F2691D" w:rsidRPr="004A2074" w:rsidRDefault="00F2691D" w:rsidP="00F2691D">
            <w:pPr>
              <w:jc w:val="center"/>
              <w:rPr>
                <w:rFonts w:ascii="Times New Roman" w:hAnsi="Times New Roman"/>
                <w:i/>
                <w:sz w:val="24"/>
                <w:szCs w:val="24"/>
              </w:rPr>
            </w:pPr>
            <w:r w:rsidRPr="004A2074">
              <w:rPr>
                <w:rFonts w:ascii="Times New Roman" w:hAnsi="Times New Roman"/>
                <w:i/>
                <w:sz w:val="24"/>
                <w:szCs w:val="24"/>
              </w:rPr>
              <w:t>0</w:t>
            </w:r>
          </w:p>
        </w:tc>
        <w:tc>
          <w:tcPr>
            <w:tcW w:w="1775" w:type="dxa"/>
            <w:vAlign w:val="center"/>
          </w:tcPr>
          <w:p w:rsidR="00F2691D" w:rsidRPr="004A2074" w:rsidRDefault="00F2691D" w:rsidP="00F2691D">
            <w:pPr>
              <w:jc w:val="center"/>
              <w:rPr>
                <w:rFonts w:ascii="Times New Roman" w:hAnsi="Times New Roman"/>
                <w:i/>
                <w:sz w:val="24"/>
                <w:szCs w:val="24"/>
              </w:rPr>
            </w:pPr>
            <w:r w:rsidRPr="004A2074">
              <w:rPr>
                <w:rFonts w:ascii="Times New Roman" w:hAnsi="Times New Roman"/>
                <w:i/>
                <w:sz w:val="24"/>
                <w:szCs w:val="24"/>
              </w:rPr>
              <w:t>0</w:t>
            </w:r>
          </w:p>
        </w:tc>
        <w:tc>
          <w:tcPr>
            <w:tcW w:w="1799" w:type="dxa"/>
            <w:vAlign w:val="center"/>
          </w:tcPr>
          <w:p w:rsidR="00F2691D" w:rsidRPr="004A2074" w:rsidRDefault="00F2691D" w:rsidP="00F2691D">
            <w:pPr>
              <w:jc w:val="center"/>
              <w:rPr>
                <w:rFonts w:ascii="Times New Roman" w:hAnsi="Times New Roman"/>
                <w:sz w:val="24"/>
                <w:szCs w:val="24"/>
              </w:rPr>
            </w:pPr>
            <w:r w:rsidRPr="004A2074">
              <w:rPr>
                <w:rFonts w:ascii="Times New Roman" w:hAnsi="Times New Roman"/>
                <w:sz w:val="24"/>
                <w:szCs w:val="24"/>
              </w:rPr>
              <w:t>0</w:t>
            </w:r>
          </w:p>
        </w:tc>
        <w:tc>
          <w:tcPr>
            <w:tcW w:w="1798" w:type="dxa"/>
            <w:vAlign w:val="center"/>
          </w:tcPr>
          <w:p w:rsidR="00F2691D" w:rsidRPr="004A2074" w:rsidRDefault="00F2691D" w:rsidP="00F2691D">
            <w:pPr>
              <w:spacing w:after="0" w:line="240" w:lineRule="auto"/>
              <w:jc w:val="center"/>
              <w:rPr>
                <w:rFonts w:ascii="Times New Roman" w:hAnsi="Times New Roman"/>
                <w:bCs/>
                <w:sz w:val="24"/>
                <w:szCs w:val="24"/>
              </w:rPr>
            </w:pPr>
            <w:r w:rsidRPr="004A2074">
              <w:rPr>
                <w:rFonts w:ascii="Times New Roman" w:hAnsi="Times New Roman"/>
                <w:bCs/>
                <w:sz w:val="24"/>
                <w:szCs w:val="24"/>
              </w:rPr>
              <w:t>0</w:t>
            </w:r>
          </w:p>
        </w:tc>
      </w:tr>
      <w:tr w:rsidR="00F2691D" w:rsidRPr="004A2074" w:rsidTr="00FA58AB">
        <w:trPr>
          <w:trHeight w:val="391"/>
        </w:trPr>
        <w:tc>
          <w:tcPr>
            <w:tcW w:w="2172" w:type="dxa"/>
            <w:vAlign w:val="center"/>
          </w:tcPr>
          <w:p w:rsidR="00F2691D" w:rsidRPr="004A2074" w:rsidRDefault="00F2691D" w:rsidP="00F2691D">
            <w:pPr>
              <w:pStyle w:val="ListParagraph1"/>
              <w:tabs>
                <w:tab w:val="left" w:pos="360"/>
              </w:tabs>
              <w:ind w:left="0"/>
              <w:jc w:val="center"/>
            </w:pPr>
            <w:r w:rsidRPr="004A2074">
              <w:t>Fluency</w:t>
            </w:r>
          </w:p>
        </w:tc>
        <w:tc>
          <w:tcPr>
            <w:tcW w:w="1613" w:type="dxa"/>
            <w:vAlign w:val="center"/>
          </w:tcPr>
          <w:p w:rsidR="00F2691D" w:rsidRPr="004A2074" w:rsidRDefault="00F2691D" w:rsidP="00F2691D">
            <w:pPr>
              <w:jc w:val="center"/>
              <w:rPr>
                <w:rFonts w:ascii="Times New Roman" w:hAnsi="Times New Roman"/>
                <w:sz w:val="24"/>
                <w:szCs w:val="24"/>
              </w:rPr>
            </w:pPr>
            <w:r w:rsidRPr="004A2074">
              <w:rPr>
                <w:rFonts w:ascii="Times New Roman" w:hAnsi="Times New Roman"/>
                <w:sz w:val="24"/>
                <w:szCs w:val="24"/>
              </w:rPr>
              <w:t>0</w:t>
            </w:r>
          </w:p>
        </w:tc>
        <w:tc>
          <w:tcPr>
            <w:tcW w:w="1613" w:type="dxa"/>
            <w:vAlign w:val="center"/>
          </w:tcPr>
          <w:p w:rsidR="00F2691D" w:rsidRPr="004A2074" w:rsidRDefault="00F2691D" w:rsidP="00F2691D">
            <w:pPr>
              <w:jc w:val="center"/>
              <w:rPr>
                <w:rFonts w:ascii="Times New Roman" w:hAnsi="Times New Roman"/>
                <w:sz w:val="24"/>
                <w:szCs w:val="24"/>
              </w:rPr>
            </w:pPr>
            <w:r w:rsidRPr="004A2074">
              <w:rPr>
                <w:rFonts w:ascii="Times New Roman" w:hAnsi="Times New Roman"/>
                <w:sz w:val="24"/>
                <w:szCs w:val="24"/>
              </w:rPr>
              <w:t>1</w:t>
            </w:r>
          </w:p>
        </w:tc>
        <w:tc>
          <w:tcPr>
            <w:tcW w:w="1775" w:type="dxa"/>
            <w:vAlign w:val="center"/>
          </w:tcPr>
          <w:p w:rsidR="00F2691D" w:rsidRPr="004A2074" w:rsidRDefault="00F2691D" w:rsidP="00F2691D">
            <w:pPr>
              <w:jc w:val="center"/>
              <w:rPr>
                <w:rFonts w:ascii="Times New Roman" w:hAnsi="Times New Roman"/>
                <w:sz w:val="24"/>
                <w:szCs w:val="24"/>
              </w:rPr>
            </w:pPr>
            <w:r w:rsidRPr="004A2074">
              <w:rPr>
                <w:rFonts w:ascii="Times New Roman" w:hAnsi="Times New Roman"/>
                <w:sz w:val="24"/>
                <w:szCs w:val="24"/>
              </w:rPr>
              <w:t>0</w:t>
            </w:r>
          </w:p>
        </w:tc>
        <w:tc>
          <w:tcPr>
            <w:tcW w:w="1799" w:type="dxa"/>
            <w:vAlign w:val="center"/>
          </w:tcPr>
          <w:p w:rsidR="00F2691D" w:rsidRPr="004A2074" w:rsidRDefault="00F2691D" w:rsidP="00F2691D">
            <w:pPr>
              <w:jc w:val="center"/>
              <w:rPr>
                <w:rFonts w:ascii="Times New Roman" w:hAnsi="Times New Roman"/>
                <w:sz w:val="24"/>
                <w:szCs w:val="24"/>
              </w:rPr>
            </w:pPr>
            <w:r w:rsidRPr="004A2074">
              <w:rPr>
                <w:rFonts w:ascii="Times New Roman" w:hAnsi="Times New Roman"/>
                <w:sz w:val="24"/>
                <w:szCs w:val="24"/>
              </w:rPr>
              <w:t>0</w:t>
            </w:r>
          </w:p>
        </w:tc>
        <w:tc>
          <w:tcPr>
            <w:tcW w:w="1798" w:type="dxa"/>
            <w:vAlign w:val="center"/>
          </w:tcPr>
          <w:p w:rsidR="00F2691D" w:rsidRPr="004A2074" w:rsidRDefault="00F2691D" w:rsidP="00F2691D">
            <w:pPr>
              <w:pStyle w:val="ListParagraph1"/>
              <w:tabs>
                <w:tab w:val="left" w:pos="360"/>
              </w:tabs>
              <w:ind w:left="0"/>
              <w:jc w:val="center"/>
            </w:pPr>
            <w:r w:rsidRPr="004A2074">
              <w:t>0</w:t>
            </w:r>
          </w:p>
        </w:tc>
      </w:tr>
      <w:tr w:rsidR="00F2691D" w:rsidRPr="004A2074" w:rsidTr="00FA58AB">
        <w:trPr>
          <w:trHeight w:val="270"/>
        </w:trPr>
        <w:tc>
          <w:tcPr>
            <w:tcW w:w="2172" w:type="dxa"/>
            <w:vAlign w:val="center"/>
          </w:tcPr>
          <w:p w:rsidR="00F2691D" w:rsidRPr="004A2074" w:rsidRDefault="00F2691D" w:rsidP="00F2691D">
            <w:pPr>
              <w:pStyle w:val="ListParagraph1"/>
              <w:tabs>
                <w:tab w:val="left" w:pos="360"/>
              </w:tabs>
              <w:ind w:left="0"/>
              <w:jc w:val="center"/>
            </w:pPr>
            <w:r w:rsidRPr="004A2074">
              <w:t>Articulation disorders</w:t>
            </w:r>
          </w:p>
        </w:tc>
        <w:tc>
          <w:tcPr>
            <w:tcW w:w="1613" w:type="dxa"/>
            <w:vAlign w:val="center"/>
          </w:tcPr>
          <w:p w:rsidR="00F2691D" w:rsidRPr="004A2074" w:rsidRDefault="00F2691D" w:rsidP="00F2691D">
            <w:pPr>
              <w:jc w:val="center"/>
              <w:rPr>
                <w:rFonts w:ascii="Times New Roman" w:hAnsi="Times New Roman"/>
                <w:sz w:val="24"/>
                <w:szCs w:val="24"/>
              </w:rPr>
            </w:pPr>
            <w:r w:rsidRPr="004A2074">
              <w:rPr>
                <w:rFonts w:ascii="Times New Roman" w:hAnsi="Times New Roman"/>
                <w:sz w:val="24"/>
                <w:szCs w:val="24"/>
              </w:rPr>
              <w:t>0</w:t>
            </w:r>
          </w:p>
        </w:tc>
        <w:tc>
          <w:tcPr>
            <w:tcW w:w="1613" w:type="dxa"/>
            <w:vAlign w:val="center"/>
          </w:tcPr>
          <w:p w:rsidR="00F2691D" w:rsidRPr="004A2074" w:rsidRDefault="00F2691D" w:rsidP="00F2691D">
            <w:pPr>
              <w:jc w:val="center"/>
              <w:rPr>
                <w:rFonts w:ascii="Times New Roman" w:hAnsi="Times New Roman"/>
                <w:sz w:val="24"/>
                <w:szCs w:val="24"/>
              </w:rPr>
            </w:pPr>
            <w:r w:rsidRPr="004A2074">
              <w:rPr>
                <w:rFonts w:ascii="Times New Roman" w:hAnsi="Times New Roman"/>
                <w:sz w:val="24"/>
                <w:szCs w:val="24"/>
              </w:rPr>
              <w:t>0</w:t>
            </w:r>
          </w:p>
        </w:tc>
        <w:tc>
          <w:tcPr>
            <w:tcW w:w="1775" w:type="dxa"/>
            <w:vAlign w:val="center"/>
          </w:tcPr>
          <w:p w:rsidR="00F2691D" w:rsidRPr="004A2074" w:rsidRDefault="00F2691D" w:rsidP="00F2691D">
            <w:pPr>
              <w:jc w:val="center"/>
              <w:rPr>
                <w:rFonts w:ascii="Times New Roman" w:hAnsi="Times New Roman"/>
                <w:sz w:val="24"/>
                <w:szCs w:val="24"/>
              </w:rPr>
            </w:pPr>
            <w:r w:rsidRPr="004A2074">
              <w:rPr>
                <w:rFonts w:ascii="Times New Roman" w:hAnsi="Times New Roman"/>
                <w:sz w:val="24"/>
                <w:szCs w:val="24"/>
              </w:rPr>
              <w:t>0</w:t>
            </w:r>
          </w:p>
        </w:tc>
        <w:tc>
          <w:tcPr>
            <w:tcW w:w="1799" w:type="dxa"/>
            <w:vAlign w:val="center"/>
          </w:tcPr>
          <w:p w:rsidR="00F2691D" w:rsidRPr="004A2074" w:rsidRDefault="00F2691D" w:rsidP="00F2691D">
            <w:pPr>
              <w:jc w:val="center"/>
              <w:rPr>
                <w:rFonts w:ascii="Times New Roman" w:hAnsi="Times New Roman"/>
                <w:sz w:val="24"/>
                <w:szCs w:val="24"/>
              </w:rPr>
            </w:pPr>
            <w:r w:rsidRPr="004A2074">
              <w:rPr>
                <w:rFonts w:ascii="Times New Roman" w:hAnsi="Times New Roman"/>
                <w:sz w:val="24"/>
                <w:szCs w:val="24"/>
              </w:rPr>
              <w:t>0</w:t>
            </w:r>
          </w:p>
        </w:tc>
        <w:tc>
          <w:tcPr>
            <w:tcW w:w="1798" w:type="dxa"/>
            <w:vAlign w:val="center"/>
          </w:tcPr>
          <w:p w:rsidR="00F2691D" w:rsidRPr="004A2074" w:rsidRDefault="00F2691D" w:rsidP="00F2691D">
            <w:pPr>
              <w:pStyle w:val="ListParagraph1"/>
              <w:tabs>
                <w:tab w:val="left" w:pos="360"/>
              </w:tabs>
              <w:ind w:left="0"/>
              <w:jc w:val="center"/>
            </w:pPr>
            <w:r w:rsidRPr="004A2074">
              <w:t>1</w:t>
            </w:r>
          </w:p>
        </w:tc>
      </w:tr>
      <w:tr w:rsidR="00F2691D" w:rsidRPr="004A2074" w:rsidTr="00FA58AB">
        <w:trPr>
          <w:trHeight w:val="146"/>
        </w:trPr>
        <w:tc>
          <w:tcPr>
            <w:tcW w:w="2172" w:type="dxa"/>
            <w:vAlign w:val="center"/>
          </w:tcPr>
          <w:p w:rsidR="00F2691D" w:rsidRPr="004A2074" w:rsidRDefault="00F2691D" w:rsidP="00F2691D">
            <w:pPr>
              <w:pStyle w:val="ListParagraph1"/>
              <w:tabs>
                <w:tab w:val="left" w:pos="360"/>
              </w:tabs>
              <w:ind w:left="0"/>
              <w:jc w:val="center"/>
            </w:pPr>
            <w:r w:rsidRPr="004A2074">
              <w:t>Language disorders</w:t>
            </w:r>
          </w:p>
        </w:tc>
        <w:tc>
          <w:tcPr>
            <w:tcW w:w="1613" w:type="dxa"/>
            <w:vAlign w:val="center"/>
          </w:tcPr>
          <w:p w:rsidR="00F2691D" w:rsidRPr="004A2074" w:rsidRDefault="00F2691D" w:rsidP="00F2691D">
            <w:pPr>
              <w:pStyle w:val="ListParagraph1"/>
              <w:tabs>
                <w:tab w:val="left" w:pos="360"/>
              </w:tabs>
              <w:ind w:left="0"/>
              <w:jc w:val="center"/>
            </w:pPr>
            <w:r w:rsidRPr="004A2074">
              <w:t>0</w:t>
            </w:r>
          </w:p>
        </w:tc>
        <w:tc>
          <w:tcPr>
            <w:tcW w:w="1613" w:type="dxa"/>
            <w:vAlign w:val="center"/>
          </w:tcPr>
          <w:p w:rsidR="00F2691D" w:rsidRPr="004A2074" w:rsidRDefault="00F2691D" w:rsidP="00F2691D">
            <w:pPr>
              <w:jc w:val="center"/>
              <w:rPr>
                <w:rFonts w:ascii="Times New Roman" w:hAnsi="Times New Roman"/>
                <w:sz w:val="24"/>
                <w:szCs w:val="24"/>
              </w:rPr>
            </w:pPr>
            <w:r w:rsidRPr="004A2074">
              <w:rPr>
                <w:rFonts w:ascii="Times New Roman" w:hAnsi="Times New Roman"/>
                <w:sz w:val="24"/>
                <w:szCs w:val="24"/>
              </w:rPr>
              <w:t>0</w:t>
            </w:r>
          </w:p>
        </w:tc>
        <w:tc>
          <w:tcPr>
            <w:tcW w:w="1775" w:type="dxa"/>
            <w:vAlign w:val="center"/>
          </w:tcPr>
          <w:p w:rsidR="00F2691D" w:rsidRPr="004A2074" w:rsidRDefault="00F2691D" w:rsidP="00F2691D">
            <w:pPr>
              <w:jc w:val="center"/>
              <w:rPr>
                <w:rFonts w:ascii="Times New Roman" w:hAnsi="Times New Roman"/>
                <w:sz w:val="24"/>
                <w:szCs w:val="24"/>
              </w:rPr>
            </w:pPr>
            <w:r w:rsidRPr="004A2074">
              <w:rPr>
                <w:rFonts w:ascii="Times New Roman" w:hAnsi="Times New Roman"/>
                <w:sz w:val="24"/>
                <w:szCs w:val="24"/>
              </w:rPr>
              <w:t>0</w:t>
            </w:r>
          </w:p>
        </w:tc>
        <w:tc>
          <w:tcPr>
            <w:tcW w:w="1799" w:type="dxa"/>
            <w:vAlign w:val="center"/>
          </w:tcPr>
          <w:p w:rsidR="00F2691D" w:rsidRPr="004A2074" w:rsidRDefault="00F2691D" w:rsidP="00F2691D">
            <w:pPr>
              <w:jc w:val="center"/>
              <w:rPr>
                <w:rFonts w:ascii="Times New Roman" w:hAnsi="Times New Roman"/>
                <w:sz w:val="24"/>
                <w:szCs w:val="24"/>
              </w:rPr>
            </w:pPr>
            <w:r w:rsidRPr="004A2074">
              <w:rPr>
                <w:rFonts w:ascii="Times New Roman" w:hAnsi="Times New Roman"/>
                <w:sz w:val="24"/>
                <w:szCs w:val="24"/>
              </w:rPr>
              <w:t>0</w:t>
            </w:r>
          </w:p>
        </w:tc>
        <w:tc>
          <w:tcPr>
            <w:tcW w:w="1798" w:type="dxa"/>
            <w:vAlign w:val="center"/>
          </w:tcPr>
          <w:p w:rsidR="00F2691D" w:rsidRPr="004A2074" w:rsidRDefault="00F2691D" w:rsidP="00F2691D">
            <w:pPr>
              <w:pStyle w:val="ListParagraph1"/>
              <w:tabs>
                <w:tab w:val="left" w:pos="360"/>
              </w:tabs>
              <w:ind w:left="0"/>
              <w:jc w:val="center"/>
            </w:pPr>
            <w:r w:rsidRPr="004A2074">
              <w:t>0</w:t>
            </w:r>
          </w:p>
        </w:tc>
      </w:tr>
      <w:tr w:rsidR="00F2691D" w:rsidRPr="004A2074" w:rsidTr="00FA58AB">
        <w:trPr>
          <w:trHeight w:val="146"/>
        </w:trPr>
        <w:tc>
          <w:tcPr>
            <w:tcW w:w="2172" w:type="dxa"/>
            <w:vAlign w:val="center"/>
          </w:tcPr>
          <w:p w:rsidR="00F2691D" w:rsidRPr="004A2074" w:rsidRDefault="00F2691D" w:rsidP="00F2691D">
            <w:pPr>
              <w:pStyle w:val="ListParagraph1"/>
              <w:tabs>
                <w:tab w:val="left" w:pos="360"/>
              </w:tabs>
              <w:ind w:left="0"/>
              <w:jc w:val="center"/>
              <w:rPr>
                <w:b/>
              </w:rPr>
            </w:pPr>
            <w:r w:rsidRPr="004A2074">
              <w:rPr>
                <w:b/>
              </w:rPr>
              <w:t xml:space="preserve">Sp &amp; </w:t>
            </w:r>
            <w:proofErr w:type="spellStart"/>
            <w:r w:rsidRPr="004A2074">
              <w:rPr>
                <w:b/>
              </w:rPr>
              <w:t>Lg</w:t>
            </w:r>
            <w:proofErr w:type="spellEnd"/>
            <w:r w:rsidRPr="004A2074">
              <w:rPr>
                <w:b/>
              </w:rPr>
              <w:t xml:space="preserve"> -Total (Individuals)</w:t>
            </w:r>
          </w:p>
        </w:tc>
        <w:tc>
          <w:tcPr>
            <w:tcW w:w="1613" w:type="dxa"/>
            <w:vAlign w:val="center"/>
          </w:tcPr>
          <w:p w:rsidR="00F2691D" w:rsidRPr="004A2074" w:rsidRDefault="00F2691D" w:rsidP="00F2691D">
            <w:pPr>
              <w:pStyle w:val="ListParagraph1"/>
              <w:tabs>
                <w:tab w:val="left" w:pos="360"/>
              </w:tabs>
              <w:ind w:left="0"/>
              <w:jc w:val="center"/>
              <w:rPr>
                <w:b/>
                <w:bCs/>
              </w:rPr>
            </w:pPr>
            <w:r w:rsidRPr="004A2074">
              <w:rPr>
                <w:b/>
                <w:bCs/>
              </w:rPr>
              <w:t>0</w:t>
            </w:r>
          </w:p>
        </w:tc>
        <w:tc>
          <w:tcPr>
            <w:tcW w:w="1613" w:type="dxa"/>
            <w:vAlign w:val="center"/>
          </w:tcPr>
          <w:p w:rsidR="00F2691D" w:rsidRPr="004A2074" w:rsidRDefault="00F2691D" w:rsidP="00F2691D">
            <w:pPr>
              <w:jc w:val="center"/>
              <w:rPr>
                <w:rFonts w:ascii="Times New Roman" w:hAnsi="Times New Roman"/>
                <w:sz w:val="24"/>
                <w:szCs w:val="24"/>
              </w:rPr>
            </w:pPr>
            <w:r w:rsidRPr="004A2074">
              <w:rPr>
                <w:rFonts w:ascii="Times New Roman" w:hAnsi="Times New Roman"/>
                <w:sz w:val="24"/>
                <w:szCs w:val="24"/>
              </w:rPr>
              <w:t>1</w:t>
            </w:r>
          </w:p>
        </w:tc>
        <w:tc>
          <w:tcPr>
            <w:tcW w:w="1775" w:type="dxa"/>
            <w:vAlign w:val="center"/>
          </w:tcPr>
          <w:p w:rsidR="00F2691D" w:rsidRPr="004A2074" w:rsidRDefault="00F2691D" w:rsidP="00F2691D">
            <w:pPr>
              <w:jc w:val="center"/>
              <w:rPr>
                <w:rFonts w:ascii="Times New Roman" w:hAnsi="Times New Roman"/>
                <w:sz w:val="24"/>
                <w:szCs w:val="24"/>
              </w:rPr>
            </w:pPr>
            <w:r w:rsidRPr="004A2074">
              <w:rPr>
                <w:rFonts w:ascii="Times New Roman" w:hAnsi="Times New Roman"/>
                <w:sz w:val="24"/>
                <w:szCs w:val="24"/>
              </w:rPr>
              <w:t>0</w:t>
            </w:r>
          </w:p>
        </w:tc>
        <w:tc>
          <w:tcPr>
            <w:tcW w:w="1799" w:type="dxa"/>
            <w:vAlign w:val="center"/>
          </w:tcPr>
          <w:p w:rsidR="00F2691D" w:rsidRPr="004A2074" w:rsidRDefault="00F2691D" w:rsidP="00F2691D">
            <w:pPr>
              <w:pStyle w:val="ListParagraph1"/>
              <w:tabs>
                <w:tab w:val="left" w:pos="360"/>
              </w:tabs>
              <w:ind w:left="0"/>
              <w:jc w:val="center"/>
              <w:rPr>
                <w:b/>
                <w:bCs/>
              </w:rPr>
            </w:pPr>
            <w:r w:rsidRPr="004A2074">
              <w:rPr>
                <w:b/>
                <w:bCs/>
              </w:rPr>
              <w:t>0</w:t>
            </w:r>
          </w:p>
        </w:tc>
        <w:tc>
          <w:tcPr>
            <w:tcW w:w="1798" w:type="dxa"/>
            <w:vAlign w:val="center"/>
          </w:tcPr>
          <w:p w:rsidR="00F2691D" w:rsidRPr="004A2074" w:rsidRDefault="00F2691D" w:rsidP="00F2691D">
            <w:pPr>
              <w:pStyle w:val="ListParagraph1"/>
              <w:tabs>
                <w:tab w:val="left" w:pos="360"/>
              </w:tabs>
              <w:ind w:left="0"/>
              <w:jc w:val="center"/>
              <w:rPr>
                <w:b/>
                <w:bCs/>
              </w:rPr>
            </w:pPr>
            <w:r w:rsidRPr="004A2074">
              <w:rPr>
                <w:b/>
                <w:bCs/>
              </w:rPr>
              <w:t>1</w:t>
            </w:r>
          </w:p>
        </w:tc>
      </w:tr>
    </w:tbl>
    <w:p w:rsidR="008F5617" w:rsidRPr="004A2074" w:rsidRDefault="008F5617" w:rsidP="00DA72A4">
      <w:pPr>
        <w:pStyle w:val="NormalWebCharChar"/>
      </w:pPr>
    </w:p>
    <w:p w:rsidR="00DA72A4" w:rsidRPr="004A2074" w:rsidRDefault="00DA72A4" w:rsidP="00DA72A4">
      <w:pPr>
        <w:pStyle w:val="NormalWebCharChar"/>
      </w:pPr>
      <w:r w:rsidRPr="004A2074">
        <w:t>Table 10</w:t>
      </w:r>
      <w:r w:rsidRPr="004A2074">
        <w:rPr>
          <w:b/>
        </w:rPr>
        <w:t xml:space="preserve">: </w:t>
      </w:r>
      <w:r w:rsidRPr="004A2074">
        <w:t>Rehabilitation services provided at Outreach service centers.</w:t>
      </w:r>
    </w:p>
    <w:tbl>
      <w:tblPr>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75"/>
        <w:gridCol w:w="1620"/>
        <w:gridCol w:w="1086"/>
        <w:gridCol w:w="1297"/>
        <w:gridCol w:w="2824"/>
      </w:tblGrid>
      <w:tr w:rsidR="008F5617" w:rsidRPr="004A2074" w:rsidTr="00B02E98">
        <w:tc>
          <w:tcPr>
            <w:tcW w:w="2675" w:type="dxa"/>
            <w:vMerge w:val="restart"/>
            <w:vAlign w:val="center"/>
          </w:tcPr>
          <w:p w:rsidR="00DA72A4" w:rsidRPr="004A2074" w:rsidRDefault="00DA72A4" w:rsidP="00B02E98">
            <w:pPr>
              <w:pStyle w:val="NormalWebCharChar"/>
              <w:jc w:val="center"/>
              <w:rPr>
                <w:b/>
              </w:rPr>
            </w:pPr>
            <w:r w:rsidRPr="004A2074">
              <w:rPr>
                <w:b/>
              </w:rPr>
              <w:t>OSC</w:t>
            </w:r>
          </w:p>
        </w:tc>
        <w:tc>
          <w:tcPr>
            <w:tcW w:w="1620" w:type="dxa"/>
            <w:vMerge w:val="restart"/>
            <w:vAlign w:val="center"/>
          </w:tcPr>
          <w:p w:rsidR="00DA72A4" w:rsidRPr="004A2074" w:rsidRDefault="00DA72A4" w:rsidP="00B02E98">
            <w:pPr>
              <w:pStyle w:val="NormalWebCharChar"/>
              <w:jc w:val="center"/>
              <w:rPr>
                <w:b/>
              </w:rPr>
            </w:pPr>
            <w:r w:rsidRPr="004A2074">
              <w:rPr>
                <w:b/>
              </w:rPr>
              <w:t>Hearing Aids Dispensed</w:t>
            </w:r>
          </w:p>
        </w:tc>
        <w:tc>
          <w:tcPr>
            <w:tcW w:w="2383" w:type="dxa"/>
            <w:gridSpan w:val="2"/>
            <w:vAlign w:val="center"/>
          </w:tcPr>
          <w:p w:rsidR="00DA72A4" w:rsidRPr="004A2074" w:rsidRDefault="00DA72A4" w:rsidP="00B02E98">
            <w:pPr>
              <w:pStyle w:val="NormalWebCharChar"/>
              <w:jc w:val="center"/>
              <w:rPr>
                <w:b/>
              </w:rPr>
            </w:pPr>
            <w:r w:rsidRPr="004A2074">
              <w:rPr>
                <w:b/>
              </w:rPr>
              <w:t>Speech-language therapy</w:t>
            </w:r>
          </w:p>
        </w:tc>
        <w:tc>
          <w:tcPr>
            <w:tcW w:w="2824" w:type="dxa"/>
            <w:vMerge w:val="restart"/>
            <w:vAlign w:val="center"/>
          </w:tcPr>
          <w:p w:rsidR="00DA72A4" w:rsidRPr="004A2074" w:rsidRDefault="00DA72A4" w:rsidP="00B02E98">
            <w:pPr>
              <w:pStyle w:val="NormalWebCharChar"/>
              <w:jc w:val="center"/>
              <w:rPr>
                <w:b/>
              </w:rPr>
            </w:pPr>
            <w:r w:rsidRPr="004A2074">
              <w:rPr>
                <w:b/>
              </w:rPr>
              <w:t>Medical Line of Treatment</w:t>
            </w:r>
          </w:p>
        </w:tc>
      </w:tr>
      <w:tr w:rsidR="008F5617" w:rsidRPr="004A2074" w:rsidTr="00B02E98">
        <w:tc>
          <w:tcPr>
            <w:tcW w:w="2675" w:type="dxa"/>
            <w:vMerge/>
            <w:vAlign w:val="center"/>
          </w:tcPr>
          <w:p w:rsidR="00DA72A4" w:rsidRPr="004A2074" w:rsidRDefault="00DA72A4" w:rsidP="00B02E98">
            <w:pPr>
              <w:pStyle w:val="NormalWebCharChar"/>
              <w:jc w:val="center"/>
            </w:pPr>
          </w:p>
        </w:tc>
        <w:tc>
          <w:tcPr>
            <w:tcW w:w="1620" w:type="dxa"/>
            <w:vMerge/>
            <w:vAlign w:val="center"/>
          </w:tcPr>
          <w:p w:rsidR="00DA72A4" w:rsidRPr="004A2074" w:rsidRDefault="00DA72A4" w:rsidP="00B02E98">
            <w:pPr>
              <w:pStyle w:val="NormalWebCharChar"/>
              <w:jc w:val="center"/>
            </w:pPr>
          </w:p>
        </w:tc>
        <w:tc>
          <w:tcPr>
            <w:tcW w:w="1086" w:type="dxa"/>
            <w:tcBorders>
              <w:right w:val="single" w:sz="4" w:space="0" w:color="auto"/>
            </w:tcBorders>
            <w:vAlign w:val="center"/>
          </w:tcPr>
          <w:p w:rsidR="00DA72A4" w:rsidRPr="004A2074" w:rsidRDefault="00DA72A4" w:rsidP="00B02E98">
            <w:pPr>
              <w:pStyle w:val="NormalWebCharChar"/>
              <w:jc w:val="center"/>
              <w:rPr>
                <w:b/>
                <w:bCs/>
              </w:rPr>
            </w:pPr>
            <w:r w:rsidRPr="004A2074">
              <w:rPr>
                <w:b/>
                <w:bCs/>
              </w:rPr>
              <w:t>No. of clients</w:t>
            </w:r>
          </w:p>
        </w:tc>
        <w:tc>
          <w:tcPr>
            <w:tcW w:w="1297" w:type="dxa"/>
            <w:tcBorders>
              <w:top w:val="single" w:sz="4" w:space="0" w:color="auto"/>
              <w:left w:val="single" w:sz="4" w:space="0" w:color="auto"/>
            </w:tcBorders>
            <w:vAlign w:val="center"/>
          </w:tcPr>
          <w:p w:rsidR="00DA72A4" w:rsidRPr="004A2074" w:rsidRDefault="00DA72A4" w:rsidP="00B02E98">
            <w:pPr>
              <w:pStyle w:val="NormalWebCharChar"/>
              <w:jc w:val="center"/>
              <w:rPr>
                <w:b/>
                <w:bCs/>
              </w:rPr>
            </w:pPr>
            <w:r w:rsidRPr="004A2074">
              <w:rPr>
                <w:b/>
                <w:bCs/>
              </w:rPr>
              <w:t>No. of sessions</w:t>
            </w:r>
          </w:p>
        </w:tc>
        <w:tc>
          <w:tcPr>
            <w:tcW w:w="2824" w:type="dxa"/>
            <w:vMerge/>
            <w:vAlign w:val="center"/>
          </w:tcPr>
          <w:p w:rsidR="00DA72A4" w:rsidRPr="004A2074" w:rsidRDefault="00DA72A4" w:rsidP="00B02E98">
            <w:pPr>
              <w:pStyle w:val="NormalWebCharChar"/>
              <w:jc w:val="center"/>
            </w:pPr>
          </w:p>
        </w:tc>
      </w:tr>
      <w:tr w:rsidR="003245D3" w:rsidRPr="004A2074" w:rsidTr="00B02E98">
        <w:tc>
          <w:tcPr>
            <w:tcW w:w="2675" w:type="dxa"/>
            <w:vAlign w:val="center"/>
          </w:tcPr>
          <w:p w:rsidR="003245D3" w:rsidRPr="004A2074" w:rsidRDefault="003245D3" w:rsidP="005633ED">
            <w:pPr>
              <w:pStyle w:val="NormalWebCharChar"/>
              <w:jc w:val="center"/>
            </w:pPr>
            <w:r w:rsidRPr="004A2074">
              <w:t>Primary Health Centre (PHC), Hullahalli</w:t>
            </w:r>
          </w:p>
        </w:tc>
        <w:tc>
          <w:tcPr>
            <w:tcW w:w="1620" w:type="dxa"/>
            <w:vAlign w:val="center"/>
          </w:tcPr>
          <w:p w:rsidR="003245D3" w:rsidRPr="004A2074" w:rsidRDefault="003245D3" w:rsidP="00697C38">
            <w:pPr>
              <w:pStyle w:val="ListParagraph1"/>
              <w:tabs>
                <w:tab w:val="left" w:pos="360"/>
              </w:tabs>
              <w:ind w:left="0"/>
              <w:jc w:val="center"/>
            </w:pPr>
            <w:r w:rsidRPr="004A2074">
              <w:t>0</w:t>
            </w:r>
          </w:p>
        </w:tc>
        <w:tc>
          <w:tcPr>
            <w:tcW w:w="1086" w:type="dxa"/>
            <w:tcBorders>
              <w:right w:val="single" w:sz="4" w:space="0" w:color="auto"/>
            </w:tcBorders>
            <w:vAlign w:val="center"/>
          </w:tcPr>
          <w:p w:rsidR="003245D3" w:rsidRPr="004A2074" w:rsidRDefault="003245D3" w:rsidP="00697C38">
            <w:pPr>
              <w:pStyle w:val="ListParagraph1"/>
              <w:tabs>
                <w:tab w:val="left" w:pos="360"/>
              </w:tabs>
              <w:ind w:left="0"/>
              <w:jc w:val="center"/>
            </w:pPr>
            <w:r w:rsidRPr="004A2074">
              <w:t>01</w:t>
            </w:r>
          </w:p>
        </w:tc>
        <w:tc>
          <w:tcPr>
            <w:tcW w:w="1297" w:type="dxa"/>
            <w:tcBorders>
              <w:top w:val="single" w:sz="4" w:space="0" w:color="auto"/>
              <w:left w:val="single" w:sz="4" w:space="0" w:color="auto"/>
            </w:tcBorders>
            <w:vAlign w:val="center"/>
          </w:tcPr>
          <w:p w:rsidR="003245D3" w:rsidRPr="004A2074" w:rsidRDefault="003245D3" w:rsidP="00697C38">
            <w:pPr>
              <w:pStyle w:val="ListParagraph1"/>
              <w:tabs>
                <w:tab w:val="left" w:pos="360"/>
              </w:tabs>
              <w:ind w:left="0"/>
              <w:jc w:val="center"/>
            </w:pPr>
            <w:r w:rsidRPr="004A2074">
              <w:t>03</w:t>
            </w:r>
          </w:p>
        </w:tc>
        <w:tc>
          <w:tcPr>
            <w:tcW w:w="2824" w:type="dxa"/>
            <w:tcBorders>
              <w:top w:val="single" w:sz="4" w:space="0" w:color="auto"/>
              <w:left w:val="single" w:sz="4" w:space="0" w:color="auto"/>
            </w:tcBorders>
            <w:vAlign w:val="center"/>
          </w:tcPr>
          <w:p w:rsidR="003245D3" w:rsidRPr="004A2074" w:rsidRDefault="003245D3" w:rsidP="00697C38">
            <w:pPr>
              <w:pStyle w:val="ListParagraph1"/>
              <w:tabs>
                <w:tab w:val="left" w:pos="360"/>
              </w:tabs>
              <w:ind w:left="0"/>
              <w:jc w:val="center"/>
            </w:pPr>
            <w:r w:rsidRPr="004A2074">
              <w:t>0</w:t>
            </w:r>
          </w:p>
        </w:tc>
      </w:tr>
      <w:tr w:rsidR="003245D3" w:rsidRPr="004A2074" w:rsidTr="00B02E98">
        <w:tc>
          <w:tcPr>
            <w:tcW w:w="2675" w:type="dxa"/>
            <w:vAlign w:val="center"/>
          </w:tcPr>
          <w:p w:rsidR="003245D3" w:rsidRPr="004A2074" w:rsidRDefault="003245D3" w:rsidP="005633ED">
            <w:pPr>
              <w:pStyle w:val="NormalWebCharChar"/>
              <w:jc w:val="center"/>
            </w:pPr>
            <w:r w:rsidRPr="004A2074">
              <w:t>Primary Health Centre (PHC),  Akkihebbalu</w:t>
            </w:r>
          </w:p>
        </w:tc>
        <w:tc>
          <w:tcPr>
            <w:tcW w:w="1620" w:type="dxa"/>
            <w:vAlign w:val="center"/>
          </w:tcPr>
          <w:p w:rsidR="003245D3" w:rsidRPr="004A2074" w:rsidRDefault="003245D3" w:rsidP="00697C38">
            <w:pPr>
              <w:pStyle w:val="ListParagraph1"/>
              <w:tabs>
                <w:tab w:val="left" w:pos="360"/>
              </w:tabs>
              <w:ind w:left="0"/>
              <w:jc w:val="center"/>
            </w:pPr>
            <w:r w:rsidRPr="004A2074">
              <w:t>0</w:t>
            </w:r>
          </w:p>
        </w:tc>
        <w:tc>
          <w:tcPr>
            <w:tcW w:w="1086" w:type="dxa"/>
            <w:tcBorders>
              <w:right w:val="single" w:sz="4" w:space="0" w:color="auto"/>
            </w:tcBorders>
            <w:vAlign w:val="center"/>
          </w:tcPr>
          <w:p w:rsidR="003245D3" w:rsidRPr="004A2074" w:rsidRDefault="003245D3" w:rsidP="00697C38">
            <w:pPr>
              <w:pStyle w:val="ListParagraph1"/>
              <w:tabs>
                <w:tab w:val="left" w:pos="360"/>
              </w:tabs>
              <w:ind w:left="0"/>
              <w:jc w:val="center"/>
            </w:pPr>
            <w:r w:rsidRPr="004A2074">
              <w:t>01</w:t>
            </w:r>
          </w:p>
        </w:tc>
        <w:tc>
          <w:tcPr>
            <w:tcW w:w="1297" w:type="dxa"/>
            <w:tcBorders>
              <w:left w:val="single" w:sz="4" w:space="0" w:color="auto"/>
            </w:tcBorders>
            <w:vAlign w:val="center"/>
          </w:tcPr>
          <w:p w:rsidR="003245D3" w:rsidRPr="004A2074" w:rsidRDefault="003245D3" w:rsidP="00697C38">
            <w:pPr>
              <w:pStyle w:val="ListParagraph1"/>
              <w:tabs>
                <w:tab w:val="left" w:pos="360"/>
              </w:tabs>
              <w:ind w:left="0"/>
              <w:jc w:val="center"/>
            </w:pPr>
            <w:r w:rsidRPr="004A2074">
              <w:t>01</w:t>
            </w:r>
          </w:p>
        </w:tc>
        <w:tc>
          <w:tcPr>
            <w:tcW w:w="2824" w:type="dxa"/>
            <w:tcBorders>
              <w:left w:val="single" w:sz="4" w:space="0" w:color="auto"/>
            </w:tcBorders>
            <w:vAlign w:val="center"/>
          </w:tcPr>
          <w:p w:rsidR="003245D3" w:rsidRPr="004A2074" w:rsidRDefault="003245D3" w:rsidP="00697C38">
            <w:pPr>
              <w:pStyle w:val="ListParagraph1"/>
              <w:tabs>
                <w:tab w:val="left" w:pos="360"/>
              </w:tabs>
              <w:ind w:left="0"/>
              <w:jc w:val="center"/>
            </w:pPr>
            <w:r w:rsidRPr="004A2074">
              <w:t>0</w:t>
            </w:r>
          </w:p>
        </w:tc>
      </w:tr>
      <w:tr w:rsidR="003245D3" w:rsidRPr="004A2074" w:rsidTr="00B02E98">
        <w:tc>
          <w:tcPr>
            <w:tcW w:w="2675" w:type="dxa"/>
            <w:vAlign w:val="center"/>
          </w:tcPr>
          <w:p w:rsidR="003245D3" w:rsidRPr="004A2074" w:rsidRDefault="003245D3" w:rsidP="002A5EEE">
            <w:pPr>
              <w:pStyle w:val="NormalWebCharChar"/>
              <w:jc w:val="center"/>
            </w:pPr>
            <w:r w:rsidRPr="004A2074">
              <w:t>Primary Health Centre (PHC),  Gumballi</w:t>
            </w:r>
          </w:p>
        </w:tc>
        <w:tc>
          <w:tcPr>
            <w:tcW w:w="1620" w:type="dxa"/>
            <w:vAlign w:val="center"/>
          </w:tcPr>
          <w:p w:rsidR="003245D3" w:rsidRPr="004A2074" w:rsidRDefault="003245D3" w:rsidP="00697C38">
            <w:pPr>
              <w:pStyle w:val="ListParagraph1"/>
              <w:tabs>
                <w:tab w:val="left" w:pos="360"/>
              </w:tabs>
              <w:ind w:left="0"/>
              <w:jc w:val="center"/>
            </w:pPr>
            <w:r w:rsidRPr="004A2074">
              <w:t>0</w:t>
            </w:r>
          </w:p>
        </w:tc>
        <w:tc>
          <w:tcPr>
            <w:tcW w:w="1086" w:type="dxa"/>
            <w:tcBorders>
              <w:right w:val="single" w:sz="4" w:space="0" w:color="auto"/>
            </w:tcBorders>
            <w:vAlign w:val="center"/>
          </w:tcPr>
          <w:p w:rsidR="003245D3" w:rsidRPr="004A2074" w:rsidRDefault="003245D3" w:rsidP="003245D3">
            <w:pPr>
              <w:pStyle w:val="ListParagraph1"/>
              <w:tabs>
                <w:tab w:val="left" w:pos="360"/>
              </w:tabs>
              <w:ind w:left="0"/>
              <w:jc w:val="center"/>
            </w:pPr>
            <w:r w:rsidRPr="004A2074">
              <w:t>08</w:t>
            </w:r>
          </w:p>
        </w:tc>
        <w:tc>
          <w:tcPr>
            <w:tcW w:w="1297" w:type="dxa"/>
            <w:tcBorders>
              <w:left w:val="single" w:sz="4" w:space="0" w:color="auto"/>
            </w:tcBorders>
            <w:vAlign w:val="center"/>
          </w:tcPr>
          <w:p w:rsidR="003245D3" w:rsidRPr="004A2074" w:rsidRDefault="003245D3" w:rsidP="00697C38">
            <w:pPr>
              <w:pStyle w:val="ListParagraph1"/>
              <w:tabs>
                <w:tab w:val="left" w:pos="360"/>
              </w:tabs>
              <w:ind w:left="0"/>
              <w:jc w:val="center"/>
            </w:pPr>
            <w:r w:rsidRPr="004A2074">
              <w:t>17</w:t>
            </w:r>
          </w:p>
        </w:tc>
        <w:tc>
          <w:tcPr>
            <w:tcW w:w="2824" w:type="dxa"/>
            <w:tcBorders>
              <w:left w:val="single" w:sz="4" w:space="0" w:color="auto"/>
            </w:tcBorders>
            <w:vAlign w:val="center"/>
          </w:tcPr>
          <w:p w:rsidR="003245D3" w:rsidRPr="004A2074" w:rsidRDefault="003245D3" w:rsidP="00697C38">
            <w:pPr>
              <w:pStyle w:val="ListParagraph1"/>
              <w:tabs>
                <w:tab w:val="left" w:pos="360"/>
              </w:tabs>
              <w:ind w:left="0"/>
              <w:jc w:val="center"/>
            </w:pPr>
            <w:r w:rsidRPr="004A2074">
              <w:t>01 (CI surgery</w:t>
            </w:r>
          </w:p>
          <w:p w:rsidR="003245D3" w:rsidRPr="004A2074" w:rsidRDefault="003245D3" w:rsidP="00697C38">
            <w:pPr>
              <w:pStyle w:val="ListParagraph1"/>
              <w:tabs>
                <w:tab w:val="left" w:pos="360"/>
              </w:tabs>
              <w:ind w:left="0"/>
              <w:jc w:val="center"/>
            </w:pPr>
            <w:r w:rsidRPr="004A2074">
              <w:t>Ref to AIISH)</w:t>
            </w:r>
          </w:p>
        </w:tc>
      </w:tr>
      <w:tr w:rsidR="003245D3" w:rsidRPr="004A2074" w:rsidTr="00E22949">
        <w:trPr>
          <w:trHeight w:val="476"/>
        </w:trPr>
        <w:tc>
          <w:tcPr>
            <w:tcW w:w="2675" w:type="dxa"/>
            <w:vAlign w:val="center"/>
          </w:tcPr>
          <w:p w:rsidR="003245D3" w:rsidRPr="004A2074" w:rsidRDefault="003245D3" w:rsidP="002A5EEE">
            <w:pPr>
              <w:pStyle w:val="NormalWebCharChar"/>
              <w:jc w:val="center"/>
            </w:pPr>
            <w:r w:rsidRPr="004A2074">
              <w:t>Sub-divisional Hospital, Sagara (PHC) Taluk</w:t>
            </w:r>
          </w:p>
        </w:tc>
        <w:tc>
          <w:tcPr>
            <w:tcW w:w="1620" w:type="dxa"/>
          </w:tcPr>
          <w:p w:rsidR="003245D3" w:rsidRPr="004A2074" w:rsidRDefault="003245D3" w:rsidP="00697C38">
            <w:pPr>
              <w:spacing w:before="100" w:after="100" w:line="240" w:lineRule="auto"/>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1086" w:type="dxa"/>
            <w:tcBorders>
              <w:right w:val="single" w:sz="4" w:space="0" w:color="auto"/>
            </w:tcBorders>
          </w:tcPr>
          <w:p w:rsidR="003245D3" w:rsidRPr="004A2074" w:rsidRDefault="003245D3" w:rsidP="00697C38">
            <w:pPr>
              <w:spacing w:before="100" w:after="100" w:line="240" w:lineRule="auto"/>
              <w:jc w:val="center"/>
              <w:rPr>
                <w:rFonts w:ascii="Times New Roman" w:hAnsi="Times New Roman" w:cs="Times New Roman"/>
                <w:sz w:val="24"/>
                <w:szCs w:val="24"/>
              </w:rPr>
            </w:pPr>
            <w:r w:rsidRPr="004A2074">
              <w:rPr>
                <w:rFonts w:ascii="Times New Roman" w:hAnsi="Times New Roman" w:cs="Times New Roman"/>
                <w:sz w:val="24"/>
                <w:szCs w:val="24"/>
              </w:rPr>
              <w:t>12</w:t>
            </w:r>
          </w:p>
        </w:tc>
        <w:tc>
          <w:tcPr>
            <w:tcW w:w="1297" w:type="dxa"/>
            <w:tcBorders>
              <w:left w:val="single" w:sz="4" w:space="0" w:color="auto"/>
            </w:tcBorders>
          </w:tcPr>
          <w:p w:rsidR="003245D3" w:rsidRPr="004A2074" w:rsidRDefault="003245D3" w:rsidP="00697C38">
            <w:pPr>
              <w:spacing w:before="100" w:after="100" w:line="240" w:lineRule="auto"/>
              <w:jc w:val="center"/>
              <w:rPr>
                <w:rFonts w:ascii="Times New Roman" w:hAnsi="Times New Roman" w:cs="Times New Roman"/>
                <w:sz w:val="24"/>
                <w:szCs w:val="24"/>
              </w:rPr>
            </w:pPr>
            <w:r w:rsidRPr="004A2074">
              <w:rPr>
                <w:rFonts w:ascii="Times New Roman" w:hAnsi="Times New Roman" w:cs="Times New Roman"/>
                <w:sz w:val="24"/>
                <w:szCs w:val="24"/>
              </w:rPr>
              <w:t>96</w:t>
            </w:r>
          </w:p>
        </w:tc>
        <w:tc>
          <w:tcPr>
            <w:tcW w:w="2824" w:type="dxa"/>
            <w:tcBorders>
              <w:left w:val="single" w:sz="4" w:space="0" w:color="auto"/>
            </w:tcBorders>
            <w:vAlign w:val="center"/>
          </w:tcPr>
          <w:p w:rsidR="003245D3" w:rsidRPr="004A2074" w:rsidRDefault="003245D3" w:rsidP="002A5EEE">
            <w:pPr>
              <w:spacing w:before="100" w:after="100" w:line="240" w:lineRule="auto"/>
              <w:jc w:val="center"/>
              <w:rPr>
                <w:rFonts w:ascii="Times New Roman" w:hAnsi="Times New Roman" w:cs="Times New Roman"/>
                <w:sz w:val="24"/>
                <w:szCs w:val="24"/>
              </w:rPr>
            </w:pPr>
            <w:r w:rsidRPr="004A2074">
              <w:rPr>
                <w:rFonts w:ascii="Times New Roman" w:hAnsi="Times New Roman" w:cs="Times New Roman"/>
                <w:sz w:val="24"/>
                <w:szCs w:val="24"/>
              </w:rPr>
              <w:t>0</w:t>
            </w:r>
          </w:p>
        </w:tc>
      </w:tr>
      <w:tr w:rsidR="003245D3" w:rsidRPr="004A2074" w:rsidTr="00B02E98">
        <w:trPr>
          <w:trHeight w:val="476"/>
        </w:trPr>
        <w:tc>
          <w:tcPr>
            <w:tcW w:w="2675" w:type="dxa"/>
            <w:vAlign w:val="center"/>
          </w:tcPr>
          <w:p w:rsidR="003245D3" w:rsidRPr="004A2074" w:rsidRDefault="003245D3" w:rsidP="002A5EEE">
            <w:pPr>
              <w:pStyle w:val="NormalWebCharChar"/>
              <w:jc w:val="center"/>
            </w:pPr>
            <w:r w:rsidRPr="004A2074">
              <w:t>VMH, Sarguru</w:t>
            </w:r>
          </w:p>
        </w:tc>
        <w:tc>
          <w:tcPr>
            <w:tcW w:w="1620" w:type="dxa"/>
            <w:vAlign w:val="center"/>
          </w:tcPr>
          <w:p w:rsidR="003245D3" w:rsidRPr="004A2074" w:rsidRDefault="003245D3" w:rsidP="00697C38">
            <w:pPr>
              <w:spacing w:before="100" w:beforeAutospacing="1" w:after="100" w:afterAutospacing="1" w:line="240" w:lineRule="auto"/>
              <w:jc w:val="center"/>
              <w:rPr>
                <w:rFonts w:ascii="Times New Roman" w:hAnsi="Times New Roman" w:cs="Times New Roman"/>
                <w:b/>
                <w:sz w:val="24"/>
                <w:szCs w:val="24"/>
              </w:rPr>
            </w:pPr>
            <w:r w:rsidRPr="004A2074">
              <w:rPr>
                <w:rFonts w:ascii="Times New Roman" w:hAnsi="Times New Roman" w:cs="Times New Roman"/>
                <w:b/>
                <w:sz w:val="24"/>
                <w:szCs w:val="24"/>
              </w:rPr>
              <w:t>1</w:t>
            </w:r>
          </w:p>
        </w:tc>
        <w:tc>
          <w:tcPr>
            <w:tcW w:w="1086" w:type="dxa"/>
            <w:tcBorders>
              <w:right w:val="single" w:sz="4" w:space="0" w:color="auto"/>
            </w:tcBorders>
            <w:vAlign w:val="center"/>
          </w:tcPr>
          <w:p w:rsidR="003245D3" w:rsidRPr="004A2074" w:rsidRDefault="003245D3" w:rsidP="00697C38">
            <w:pPr>
              <w:jc w:val="center"/>
              <w:rPr>
                <w:rFonts w:ascii="Times New Roman" w:hAnsi="Times New Roman" w:cs="Times New Roman"/>
                <w:b/>
                <w:sz w:val="24"/>
                <w:szCs w:val="24"/>
              </w:rPr>
            </w:pPr>
            <w:r w:rsidRPr="004A2074">
              <w:rPr>
                <w:rFonts w:ascii="Times New Roman" w:hAnsi="Times New Roman" w:cs="Times New Roman"/>
                <w:b/>
                <w:sz w:val="24"/>
                <w:szCs w:val="24"/>
              </w:rPr>
              <w:t>14</w:t>
            </w:r>
          </w:p>
        </w:tc>
        <w:tc>
          <w:tcPr>
            <w:tcW w:w="1297" w:type="dxa"/>
            <w:tcBorders>
              <w:left w:val="single" w:sz="4" w:space="0" w:color="auto"/>
            </w:tcBorders>
            <w:vAlign w:val="center"/>
          </w:tcPr>
          <w:p w:rsidR="003245D3" w:rsidRPr="004A2074" w:rsidRDefault="003245D3" w:rsidP="00697C38">
            <w:pPr>
              <w:jc w:val="center"/>
              <w:rPr>
                <w:rFonts w:ascii="Times New Roman" w:hAnsi="Times New Roman" w:cs="Times New Roman"/>
                <w:b/>
                <w:sz w:val="24"/>
                <w:szCs w:val="24"/>
              </w:rPr>
            </w:pPr>
            <w:r w:rsidRPr="004A2074">
              <w:rPr>
                <w:rFonts w:ascii="Times New Roman" w:hAnsi="Times New Roman" w:cs="Times New Roman"/>
                <w:b/>
                <w:sz w:val="24"/>
                <w:szCs w:val="24"/>
              </w:rPr>
              <w:t>37</w:t>
            </w:r>
          </w:p>
        </w:tc>
        <w:tc>
          <w:tcPr>
            <w:tcW w:w="2824" w:type="dxa"/>
            <w:tcBorders>
              <w:left w:val="single" w:sz="4" w:space="0" w:color="auto"/>
            </w:tcBorders>
            <w:vAlign w:val="center"/>
          </w:tcPr>
          <w:p w:rsidR="003245D3" w:rsidRPr="004A2074" w:rsidRDefault="003245D3" w:rsidP="002A5EEE">
            <w:pPr>
              <w:jc w:val="center"/>
              <w:rPr>
                <w:rFonts w:ascii="Times New Roman" w:hAnsi="Times New Roman" w:cs="Times New Roman"/>
                <w:sz w:val="24"/>
                <w:szCs w:val="24"/>
              </w:rPr>
            </w:pPr>
            <w:r w:rsidRPr="004A2074">
              <w:rPr>
                <w:rFonts w:ascii="Times New Roman" w:hAnsi="Times New Roman" w:cs="Times New Roman"/>
                <w:sz w:val="24"/>
                <w:szCs w:val="24"/>
              </w:rPr>
              <w:t>0</w:t>
            </w:r>
          </w:p>
        </w:tc>
      </w:tr>
      <w:tr w:rsidR="003245D3" w:rsidRPr="004A2074" w:rsidTr="00B02E98">
        <w:tc>
          <w:tcPr>
            <w:tcW w:w="2675" w:type="dxa"/>
            <w:vAlign w:val="center"/>
          </w:tcPr>
          <w:p w:rsidR="003245D3" w:rsidRPr="004A2074" w:rsidRDefault="003245D3" w:rsidP="002A5EEE">
            <w:pPr>
              <w:pStyle w:val="NormalWebCharChar"/>
              <w:jc w:val="center"/>
              <w:rPr>
                <w:b/>
                <w:highlight w:val="yellow"/>
              </w:rPr>
            </w:pPr>
            <w:r w:rsidRPr="004A2074">
              <w:rPr>
                <w:b/>
              </w:rPr>
              <w:t>Total</w:t>
            </w:r>
          </w:p>
        </w:tc>
        <w:tc>
          <w:tcPr>
            <w:tcW w:w="1620" w:type="dxa"/>
            <w:vAlign w:val="center"/>
          </w:tcPr>
          <w:p w:rsidR="003245D3" w:rsidRPr="004A2074" w:rsidRDefault="00691483" w:rsidP="002A5EEE">
            <w:pPr>
              <w:jc w:val="center"/>
              <w:rPr>
                <w:rFonts w:ascii="Times New Roman" w:hAnsi="Times New Roman" w:cs="Times New Roman"/>
                <w:b/>
                <w:sz w:val="24"/>
                <w:szCs w:val="24"/>
              </w:rPr>
            </w:pPr>
            <w:r w:rsidRPr="004A2074">
              <w:rPr>
                <w:rFonts w:ascii="Times New Roman" w:hAnsi="Times New Roman" w:cs="Times New Roman"/>
                <w:b/>
                <w:sz w:val="24"/>
                <w:szCs w:val="24"/>
              </w:rPr>
              <w:t>1</w:t>
            </w:r>
          </w:p>
        </w:tc>
        <w:tc>
          <w:tcPr>
            <w:tcW w:w="1086" w:type="dxa"/>
            <w:tcBorders>
              <w:right w:val="single" w:sz="4" w:space="0" w:color="auto"/>
            </w:tcBorders>
            <w:vAlign w:val="center"/>
          </w:tcPr>
          <w:p w:rsidR="003245D3" w:rsidRPr="004A2074" w:rsidRDefault="00691483" w:rsidP="002A5EEE">
            <w:pPr>
              <w:jc w:val="center"/>
              <w:rPr>
                <w:rFonts w:ascii="Times New Roman" w:hAnsi="Times New Roman" w:cs="Times New Roman"/>
                <w:b/>
                <w:sz w:val="24"/>
                <w:szCs w:val="24"/>
              </w:rPr>
            </w:pPr>
            <w:r w:rsidRPr="004A2074">
              <w:rPr>
                <w:rFonts w:ascii="Times New Roman" w:hAnsi="Times New Roman" w:cs="Times New Roman"/>
                <w:b/>
                <w:sz w:val="24"/>
                <w:szCs w:val="24"/>
              </w:rPr>
              <w:t>36</w:t>
            </w:r>
          </w:p>
        </w:tc>
        <w:tc>
          <w:tcPr>
            <w:tcW w:w="1297" w:type="dxa"/>
            <w:tcBorders>
              <w:left w:val="single" w:sz="4" w:space="0" w:color="auto"/>
            </w:tcBorders>
            <w:vAlign w:val="center"/>
          </w:tcPr>
          <w:p w:rsidR="003245D3" w:rsidRPr="004A2074" w:rsidRDefault="00691483" w:rsidP="002A5EEE">
            <w:pPr>
              <w:jc w:val="center"/>
              <w:rPr>
                <w:rFonts w:ascii="Times New Roman" w:hAnsi="Times New Roman" w:cs="Times New Roman"/>
                <w:b/>
                <w:sz w:val="24"/>
                <w:szCs w:val="24"/>
              </w:rPr>
            </w:pPr>
            <w:r w:rsidRPr="004A2074">
              <w:rPr>
                <w:rFonts w:ascii="Times New Roman" w:hAnsi="Times New Roman" w:cs="Times New Roman"/>
                <w:b/>
                <w:sz w:val="24"/>
                <w:szCs w:val="24"/>
              </w:rPr>
              <w:t>181</w:t>
            </w:r>
          </w:p>
        </w:tc>
        <w:tc>
          <w:tcPr>
            <w:tcW w:w="2824" w:type="dxa"/>
            <w:tcBorders>
              <w:left w:val="single" w:sz="4" w:space="0" w:color="auto"/>
            </w:tcBorders>
            <w:vAlign w:val="center"/>
          </w:tcPr>
          <w:p w:rsidR="003245D3" w:rsidRPr="004A2074" w:rsidRDefault="00691483" w:rsidP="002A5EEE">
            <w:pPr>
              <w:jc w:val="center"/>
              <w:rPr>
                <w:rFonts w:ascii="Times New Roman" w:hAnsi="Times New Roman" w:cs="Times New Roman"/>
                <w:b/>
                <w:sz w:val="24"/>
                <w:szCs w:val="24"/>
              </w:rPr>
            </w:pPr>
            <w:r w:rsidRPr="004A2074">
              <w:rPr>
                <w:rFonts w:ascii="Times New Roman" w:hAnsi="Times New Roman" w:cs="Times New Roman"/>
                <w:b/>
                <w:sz w:val="24"/>
                <w:szCs w:val="24"/>
              </w:rPr>
              <w:t>1</w:t>
            </w:r>
          </w:p>
        </w:tc>
      </w:tr>
    </w:tbl>
    <w:p w:rsidR="00865C8D" w:rsidRPr="004A2074" w:rsidRDefault="00865C8D" w:rsidP="00DA72A4">
      <w:pPr>
        <w:pStyle w:val="NormalWebCharChar"/>
        <w:spacing w:before="0" w:beforeAutospacing="0" w:after="0" w:afterAutospacing="0"/>
      </w:pPr>
    </w:p>
    <w:p w:rsidR="00DA72A4" w:rsidRPr="004A2074" w:rsidRDefault="00DA72A4" w:rsidP="00DA72A4">
      <w:pPr>
        <w:pStyle w:val="NormalWebCharChar"/>
        <w:spacing w:before="0" w:beforeAutospacing="0" w:after="0" w:afterAutospacing="0"/>
      </w:pPr>
      <w:r w:rsidRPr="004A2074">
        <w:t>C) Communicatio</w:t>
      </w:r>
      <w:r w:rsidR="00865C8D" w:rsidRPr="004A2074">
        <w:t xml:space="preserve">n Disorders Screening Camps: </w:t>
      </w:r>
    </w:p>
    <w:p w:rsidR="002E6088" w:rsidRPr="004A2074" w:rsidRDefault="002E6088" w:rsidP="002E6088">
      <w:pPr>
        <w:pStyle w:val="ListParagraph1"/>
        <w:tabs>
          <w:tab w:val="left" w:pos="630"/>
        </w:tabs>
        <w:ind w:left="0"/>
        <w:jc w:val="both"/>
      </w:pPr>
    </w:p>
    <w:p w:rsidR="00F3508A" w:rsidRPr="004A2074" w:rsidRDefault="008D0821" w:rsidP="00F3508A">
      <w:pPr>
        <w:pStyle w:val="ListParagraph1"/>
        <w:numPr>
          <w:ilvl w:val="1"/>
          <w:numId w:val="21"/>
        </w:numPr>
        <w:tabs>
          <w:tab w:val="left" w:pos="630"/>
        </w:tabs>
        <w:spacing w:line="360" w:lineRule="auto"/>
        <w:ind w:left="993"/>
        <w:jc w:val="both"/>
      </w:pPr>
      <w:r w:rsidRPr="004A2074">
        <w:rPr>
          <w:b/>
        </w:rPr>
        <w:t xml:space="preserve">4 Days Residential Camp for children with Cerebral Palsy and developmental delay (along with their parents) at </w:t>
      </w:r>
      <w:proofErr w:type="spellStart"/>
      <w:r w:rsidRPr="004A2074">
        <w:rPr>
          <w:b/>
        </w:rPr>
        <w:t>Kenchanahalli</w:t>
      </w:r>
      <w:proofErr w:type="spellEnd"/>
      <w:r w:rsidRPr="004A2074">
        <w:rPr>
          <w:b/>
        </w:rPr>
        <w:t xml:space="preserve">, H. D. </w:t>
      </w:r>
      <w:proofErr w:type="spellStart"/>
      <w:r w:rsidRPr="004A2074">
        <w:rPr>
          <w:b/>
        </w:rPr>
        <w:t>Kote</w:t>
      </w:r>
      <w:proofErr w:type="spellEnd"/>
      <w:r w:rsidRPr="004A2074">
        <w:rPr>
          <w:b/>
        </w:rPr>
        <w:t xml:space="preserve"> Taluk </w:t>
      </w:r>
    </w:p>
    <w:p w:rsidR="008D0821" w:rsidRPr="004A2074" w:rsidRDefault="008D0821" w:rsidP="008D0821">
      <w:pPr>
        <w:pStyle w:val="ListParagraph1"/>
        <w:numPr>
          <w:ilvl w:val="1"/>
          <w:numId w:val="21"/>
        </w:numPr>
        <w:tabs>
          <w:tab w:val="left" w:pos="630"/>
        </w:tabs>
        <w:spacing w:line="360" w:lineRule="auto"/>
        <w:ind w:left="993"/>
        <w:jc w:val="both"/>
      </w:pPr>
      <w:r w:rsidRPr="004A2074">
        <w:rPr>
          <w:b/>
        </w:rPr>
        <w:t>(25.2.2019- 28.2.2019):</w:t>
      </w:r>
    </w:p>
    <w:tbl>
      <w:tblPr>
        <w:tblpPr w:leftFromText="180" w:rightFromText="180" w:vertAnchor="text" w:horzAnchor="margin" w:tblpXSpec="center" w:tblpY="-9"/>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417"/>
        <w:gridCol w:w="3119"/>
        <w:gridCol w:w="1275"/>
        <w:gridCol w:w="1276"/>
        <w:gridCol w:w="1559"/>
      </w:tblGrid>
      <w:tr w:rsidR="008D0821" w:rsidRPr="004A2074" w:rsidTr="008D0821">
        <w:trPr>
          <w:trHeight w:val="547"/>
        </w:trPr>
        <w:tc>
          <w:tcPr>
            <w:tcW w:w="1418" w:type="dxa"/>
            <w:tcBorders>
              <w:left w:val="single" w:sz="4" w:space="0" w:color="000000"/>
              <w:right w:val="single" w:sz="4" w:space="0" w:color="000000"/>
            </w:tcBorders>
            <w:vAlign w:val="center"/>
          </w:tcPr>
          <w:p w:rsidR="008D0821" w:rsidRPr="004A2074" w:rsidRDefault="008D0821" w:rsidP="008D0821">
            <w:pPr>
              <w:spacing w:after="0" w:line="240" w:lineRule="auto"/>
              <w:jc w:val="center"/>
              <w:rPr>
                <w:rFonts w:ascii="Times New Roman" w:eastAsia="Calibri" w:hAnsi="Times New Roman" w:cs="Times New Roman"/>
                <w:sz w:val="24"/>
                <w:szCs w:val="24"/>
              </w:rPr>
            </w:pPr>
            <w:r w:rsidRPr="004A2074">
              <w:rPr>
                <w:rFonts w:ascii="Times New Roman" w:eastAsia="Calibri" w:hAnsi="Times New Roman" w:cs="Times New Roman"/>
                <w:b/>
                <w:sz w:val="24"/>
                <w:szCs w:val="24"/>
              </w:rPr>
              <w:lastRenderedPageBreak/>
              <w:t>Date</w:t>
            </w:r>
          </w:p>
        </w:tc>
        <w:tc>
          <w:tcPr>
            <w:tcW w:w="1417" w:type="dxa"/>
            <w:tcBorders>
              <w:left w:val="single" w:sz="4" w:space="0" w:color="000000"/>
              <w:right w:val="single" w:sz="4" w:space="0" w:color="000000"/>
            </w:tcBorders>
            <w:vAlign w:val="center"/>
          </w:tcPr>
          <w:p w:rsidR="008D0821" w:rsidRPr="004A2074" w:rsidRDefault="008D0821" w:rsidP="008D0821">
            <w:pPr>
              <w:tabs>
                <w:tab w:val="left" w:pos="630"/>
              </w:tabs>
              <w:spacing w:after="0" w:line="240" w:lineRule="auto"/>
              <w:ind w:left="-18"/>
              <w:rPr>
                <w:rFonts w:ascii="Times New Roman" w:hAnsi="Times New Roman" w:cs="Times New Roman"/>
                <w:sz w:val="24"/>
                <w:szCs w:val="24"/>
              </w:rPr>
            </w:pPr>
            <w:r w:rsidRPr="004A2074">
              <w:rPr>
                <w:rFonts w:ascii="Times New Roman" w:eastAsia="Calibri" w:hAnsi="Times New Roman" w:cs="Times New Roman"/>
                <w:b/>
                <w:sz w:val="24"/>
                <w:szCs w:val="24"/>
              </w:rPr>
              <w:t>Place</w:t>
            </w:r>
          </w:p>
        </w:tc>
        <w:tc>
          <w:tcPr>
            <w:tcW w:w="3119" w:type="dxa"/>
            <w:tcBorders>
              <w:left w:val="single" w:sz="4" w:space="0" w:color="000000"/>
              <w:right w:val="single" w:sz="4" w:space="0" w:color="000000"/>
            </w:tcBorders>
            <w:vAlign w:val="center"/>
          </w:tcPr>
          <w:p w:rsidR="008D0821" w:rsidRPr="004A2074" w:rsidRDefault="008D0821" w:rsidP="008D0821">
            <w:pPr>
              <w:tabs>
                <w:tab w:val="left" w:pos="630"/>
              </w:tabs>
              <w:spacing w:after="0" w:line="240" w:lineRule="auto"/>
              <w:ind w:left="-18"/>
              <w:rPr>
                <w:rFonts w:ascii="Times New Roman" w:hAnsi="Times New Roman" w:cs="Times New Roman"/>
                <w:b/>
                <w:sz w:val="24"/>
                <w:szCs w:val="24"/>
              </w:rPr>
            </w:pPr>
            <w:r w:rsidRPr="004A2074">
              <w:rPr>
                <w:rFonts w:ascii="Times New Roman" w:hAnsi="Times New Roman" w:cs="Times New Roman"/>
                <w:b/>
                <w:sz w:val="24"/>
                <w:szCs w:val="24"/>
              </w:rPr>
              <w:t>Activity</w:t>
            </w:r>
          </w:p>
        </w:tc>
        <w:tc>
          <w:tcPr>
            <w:tcW w:w="1275" w:type="dxa"/>
            <w:tcBorders>
              <w:left w:val="single" w:sz="4" w:space="0" w:color="000000"/>
              <w:right w:val="single" w:sz="4" w:space="0" w:color="000000"/>
            </w:tcBorders>
            <w:vAlign w:val="center"/>
          </w:tcPr>
          <w:p w:rsidR="008D0821" w:rsidRPr="004A2074" w:rsidRDefault="008D0821" w:rsidP="008D0821">
            <w:pPr>
              <w:spacing w:after="0" w:line="240" w:lineRule="auto"/>
              <w:jc w:val="center"/>
              <w:rPr>
                <w:rFonts w:ascii="Times New Roman" w:eastAsia="Calibri" w:hAnsi="Times New Roman" w:cs="Times New Roman"/>
                <w:b/>
                <w:sz w:val="24"/>
                <w:szCs w:val="24"/>
              </w:rPr>
            </w:pPr>
            <w:r w:rsidRPr="004A2074">
              <w:rPr>
                <w:rFonts w:ascii="Times New Roman" w:eastAsia="Calibri" w:hAnsi="Times New Roman" w:cs="Times New Roman"/>
                <w:b/>
                <w:sz w:val="24"/>
                <w:szCs w:val="24"/>
              </w:rPr>
              <w:t>No. of CP/DD children</w:t>
            </w:r>
          </w:p>
        </w:tc>
        <w:tc>
          <w:tcPr>
            <w:tcW w:w="1276" w:type="dxa"/>
            <w:tcBorders>
              <w:top w:val="single" w:sz="4" w:space="0" w:color="000000"/>
              <w:left w:val="single" w:sz="4" w:space="0" w:color="000000"/>
              <w:bottom w:val="single" w:sz="4" w:space="0" w:color="000000"/>
              <w:right w:val="single" w:sz="4" w:space="0" w:color="000000"/>
            </w:tcBorders>
            <w:vAlign w:val="center"/>
          </w:tcPr>
          <w:p w:rsidR="008D0821" w:rsidRPr="004A2074" w:rsidRDefault="008D0821" w:rsidP="008D0821">
            <w:pPr>
              <w:spacing w:after="0" w:line="240" w:lineRule="auto"/>
              <w:jc w:val="center"/>
              <w:rPr>
                <w:rFonts w:ascii="Times New Roman" w:eastAsia="Calibri" w:hAnsi="Times New Roman" w:cs="Times New Roman"/>
                <w:b/>
                <w:sz w:val="24"/>
                <w:szCs w:val="24"/>
              </w:rPr>
            </w:pPr>
            <w:proofErr w:type="spellStart"/>
            <w:r w:rsidRPr="004A2074">
              <w:rPr>
                <w:rFonts w:ascii="Times New Roman" w:eastAsia="Calibri" w:hAnsi="Times New Roman" w:cs="Times New Roman"/>
                <w:b/>
                <w:sz w:val="24"/>
                <w:szCs w:val="24"/>
              </w:rPr>
              <w:t>No.of</w:t>
            </w:r>
            <w:proofErr w:type="spellEnd"/>
            <w:r w:rsidRPr="004A2074">
              <w:rPr>
                <w:rFonts w:ascii="Times New Roman" w:eastAsia="Calibri" w:hAnsi="Times New Roman" w:cs="Times New Roman"/>
                <w:b/>
                <w:sz w:val="24"/>
                <w:szCs w:val="24"/>
              </w:rPr>
              <w:t xml:space="preserve"> Family Members</w:t>
            </w:r>
          </w:p>
        </w:tc>
        <w:tc>
          <w:tcPr>
            <w:tcW w:w="1559" w:type="dxa"/>
            <w:tcBorders>
              <w:top w:val="single" w:sz="4" w:space="0" w:color="000000"/>
              <w:left w:val="single" w:sz="4" w:space="0" w:color="000000"/>
              <w:bottom w:val="single" w:sz="4" w:space="0" w:color="000000"/>
              <w:right w:val="single" w:sz="4" w:space="0" w:color="000000"/>
            </w:tcBorders>
            <w:vAlign w:val="center"/>
          </w:tcPr>
          <w:p w:rsidR="008D0821" w:rsidRPr="004A2074" w:rsidRDefault="008D0821" w:rsidP="008D0821">
            <w:pPr>
              <w:spacing w:after="0" w:line="240" w:lineRule="auto"/>
              <w:jc w:val="center"/>
              <w:rPr>
                <w:rFonts w:ascii="Times New Roman" w:eastAsia="Calibri" w:hAnsi="Times New Roman" w:cs="Times New Roman"/>
                <w:b/>
                <w:sz w:val="24"/>
                <w:szCs w:val="24"/>
              </w:rPr>
            </w:pPr>
            <w:r w:rsidRPr="004A2074">
              <w:rPr>
                <w:rFonts w:ascii="Times New Roman" w:eastAsia="Calibri" w:hAnsi="Times New Roman" w:cs="Times New Roman"/>
                <w:b/>
                <w:sz w:val="24"/>
                <w:szCs w:val="24"/>
              </w:rPr>
              <w:t>Total Participants</w:t>
            </w:r>
          </w:p>
        </w:tc>
      </w:tr>
      <w:tr w:rsidR="008D0821" w:rsidRPr="004A2074" w:rsidTr="008D0821">
        <w:trPr>
          <w:trHeight w:val="547"/>
        </w:trPr>
        <w:tc>
          <w:tcPr>
            <w:tcW w:w="1418" w:type="dxa"/>
            <w:tcBorders>
              <w:left w:val="single" w:sz="4" w:space="0" w:color="000000"/>
              <w:right w:val="single" w:sz="4" w:space="0" w:color="000000"/>
            </w:tcBorders>
            <w:vAlign w:val="center"/>
          </w:tcPr>
          <w:p w:rsidR="008D0821" w:rsidRPr="004A2074" w:rsidRDefault="008D0821" w:rsidP="00F3508A">
            <w:pPr>
              <w:spacing w:after="0" w:line="240" w:lineRule="auto"/>
              <w:jc w:val="center"/>
              <w:rPr>
                <w:rFonts w:ascii="Times New Roman" w:eastAsia="Calibri" w:hAnsi="Times New Roman" w:cs="Times New Roman"/>
                <w:sz w:val="24"/>
                <w:szCs w:val="24"/>
              </w:rPr>
            </w:pPr>
            <w:r w:rsidRPr="004A2074">
              <w:rPr>
                <w:rFonts w:ascii="Times New Roman" w:eastAsia="Calibri" w:hAnsi="Times New Roman" w:cs="Times New Roman"/>
                <w:sz w:val="24"/>
                <w:szCs w:val="24"/>
              </w:rPr>
              <w:t>27.03.2019</w:t>
            </w:r>
          </w:p>
        </w:tc>
        <w:tc>
          <w:tcPr>
            <w:tcW w:w="1417" w:type="dxa"/>
            <w:tcBorders>
              <w:left w:val="single" w:sz="4" w:space="0" w:color="000000"/>
              <w:right w:val="single" w:sz="4" w:space="0" w:color="000000"/>
            </w:tcBorders>
            <w:vAlign w:val="center"/>
          </w:tcPr>
          <w:p w:rsidR="008D0821" w:rsidRPr="004A2074" w:rsidRDefault="008D0821" w:rsidP="008D0821">
            <w:pPr>
              <w:tabs>
                <w:tab w:val="left" w:pos="630"/>
              </w:tabs>
              <w:spacing w:after="0" w:line="240" w:lineRule="auto"/>
              <w:ind w:left="-18"/>
              <w:rPr>
                <w:rFonts w:ascii="Times New Roman" w:hAnsi="Times New Roman" w:cs="Times New Roman"/>
                <w:sz w:val="24"/>
                <w:szCs w:val="24"/>
              </w:rPr>
            </w:pPr>
            <w:proofErr w:type="spellStart"/>
            <w:r w:rsidRPr="004A2074">
              <w:rPr>
                <w:rFonts w:ascii="Times New Roman" w:hAnsi="Times New Roman" w:cs="Times New Roman"/>
                <w:sz w:val="24"/>
                <w:szCs w:val="24"/>
              </w:rPr>
              <w:t>Bannuru</w:t>
            </w:r>
            <w:proofErr w:type="spellEnd"/>
            <w:r w:rsidRPr="004A2074">
              <w:rPr>
                <w:rFonts w:ascii="Times New Roman" w:hAnsi="Times New Roman" w:cs="Times New Roman"/>
                <w:sz w:val="24"/>
                <w:szCs w:val="24"/>
              </w:rPr>
              <w:t>. Taluk-Mysuru</w:t>
            </w:r>
          </w:p>
        </w:tc>
        <w:tc>
          <w:tcPr>
            <w:tcW w:w="3119" w:type="dxa"/>
            <w:tcBorders>
              <w:left w:val="single" w:sz="4" w:space="0" w:color="000000"/>
              <w:right w:val="single" w:sz="4" w:space="0" w:color="000000"/>
            </w:tcBorders>
            <w:vAlign w:val="center"/>
          </w:tcPr>
          <w:p w:rsidR="008D0821" w:rsidRPr="004A2074" w:rsidRDefault="008D0821" w:rsidP="008D0821">
            <w:pPr>
              <w:pStyle w:val="ListParagraph"/>
              <w:numPr>
                <w:ilvl w:val="0"/>
                <w:numId w:val="22"/>
              </w:numPr>
              <w:tabs>
                <w:tab w:val="left" w:pos="630"/>
              </w:tabs>
              <w:spacing w:after="0" w:line="240" w:lineRule="auto"/>
              <w:contextualSpacing w:val="0"/>
              <w:rPr>
                <w:rFonts w:ascii="Times New Roman" w:hAnsi="Times New Roman"/>
                <w:sz w:val="24"/>
                <w:szCs w:val="24"/>
              </w:rPr>
            </w:pPr>
            <w:r w:rsidRPr="004A2074">
              <w:rPr>
                <w:rFonts w:ascii="Times New Roman" w:hAnsi="Times New Roman"/>
                <w:sz w:val="24"/>
                <w:szCs w:val="24"/>
              </w:rPr>
              <w:t>Orientation</w:t>
            </w:r>
          </w:p>
          <w:p w:rsidR="008D0821" w:rsidRPr="004A2074" w:rsidRDefault="008D0821" w:rsidP="008D0821">
            <w:pPr>
              <w:pStyle w:val="ListParagraph"/>
              <w:numPr>
                <w:ilvl w:val="0"/>
                <w:numId w:val="22"/>
              </w:numPr>
              <w:tabs>
                <w:tab w:val="left" w:pos="630"/>
              </w:tabs>
              <w:spacing w:after="0" w:line="240" w:lineRule="auto"/>
              <w:contextualSpacing w:val="0"/>
              <w:rPr>
                <w:rFonts w:ascii="Times New Roman" w:hAnsi="Times New Roman"/>
                <w:sz w:val="24"/>
                <w:szCs w:val="24"/>
              </w:rPr>
            </w:pPr>
            <w:r w:rsidRPr="004A2074">
              <w:rPr>
                <w:rFonts w:ascii="Times New Roman" w:hAnsi="Times New Roman"/>
                <w:sz w:val="24"/>
                <w:szCs w:val="24"/>
              </w:rPr>
              <w:t>Speech-Language evaluation</w:t>
            </w:r>
          </w:p>
          <w:p w:rsidR="008D0821" w:rsidRPr="004A2074" w:rsidRDefault="008D0821" w:rsidP="008D0821">
            <w:pPr>
              <w:pStyle w:val="ListParagraph"/>
              <w:numPr>
                <w:ilvl w:val="0"/>
                <w:numId w:val="22"/>
              </w:numPr>
              <w:tabs>
                <w:tab w:val="left" w:pos="630"/>
              </w:tabs>
              <w:spacing w:after="0" w:line="240" w:lineRule="auto"/>
              <w:contextualSpacing w:val="0"/>
              <w:rPr>
                <w:rFonts w:ascii="Times New Roman" w:hAnsi="Times New Roman"/>
                <w:sz w:val="24"/>
                <w:szCs w:val="24"/>
              </w:rPr>
            </w:pPr>
            <w:r w:rsidRPr="004A2074">
              <w:rPr>
                <w:rFonts w:ascii="Times New Roman" w:hAnsi="Times New Roman"/>
                <w:sz w:val="24"/>
                <w:szCs w:val="24"/>
              </w:rPr>
              <w:t xml:space="preserve">Demonstration </w:t>
            </w:r>
            <w:proofErr w:type="spellStart"/>
            <w:r w:rsidRPr="004A2074">
              <w:rPr>
                <w:rFonts w:ascii="Times New Roman" w:hAnsi="Times New Roman"/>
                <w:sz w:val="24"/>
                <w:szCs w:val="24"/>
              </w:rPr>
              <w:t>oro</w:t>
            </w:r>
            <w:proofErr w:type="spellEnd"/>
            <w:r w:rsidRPr="004A2074">
              <w:rPr>
                <w:rFonts w:ascii="Times New Roman" w:hAnsi="Times New Roman"/>
                <w:sz w:val="24"/>
                <w:szCs w:val="24"/>
              </w:rPr>
              <w:t>-motor exercises.</w:t>
            </w:r>
          </w:p>
          <w:p w:rsidR="008D0821" w:rsidRPr="004A2074" w:rsidRDefault="008D0821" w:rsidP="008D0821">
            <w:pPr>
              <w:pStyle w:val="ListParagraph"/>
              <w:numPr>
                <w:ilvl w:val="0"/>
                <w:numId w:val="22"/>
              </w:numPr>
              <w:tabs>
                <w:tab w:val="left" w:pos="630"/>
              </w:tabs>
              <w:spacing w:after="0" w:line="240" w:lineRule="auto"/>
              <w:contextualSpacing w:val="0"/>
              <w:rPr>
                <w:rFonts w:ascii="Times New Roman" w:hAnsi="Times New Roman"/>
                <w:sz w:val="24"/>
                <w:szCs w:val="24"/>
              </w:rPr>
            </w:pPr>
            <w:r w:rsidRPr="004A2074">
              <w:rPr>
                <w:rFonts w:ascii="Times New Roman" w:hAnsi="Times New Roman"/>
                <w:sz w:val="24"/>
                <w:szCs w:val="24"/>
              </w:rPr>
              <w:t xml:space="preserve">Demonstration </w:t>
            </w:r>
            <w:proofErr w:type="spellStart"/>
            <w:r w:rsidRPr="004A2074">
              <w:rPr>
                <w:rFonts w:ascii="Times New Roman" w:hAnsi="Times New Roman"/>
                <w:sz w:val="24"/>
                <w:szCs w:val="24"/>
              </w:rPr>
              <w:t>oro</w:t>
            </w:r>
            <w:proofErr w:type="spellEnd"/>
            <w:r w:rsidRPr="004A2074">
              <w:rPr>
                <w:rFonts w:ascii="Times New Roman" w:hAnsi="Times New Roman"/>
                <w:sz w:val="24"/>
                <w:szCs w:val="24"/>
              </w:rPr>
              <w:t>-motor kit.</w:t>
            </w:r>
          </w:p>
          <w:p w:rsidR="008D0821" w:rsidRPr="004A2074" w:rsidRDefault="008D0821" w:rsidP="008D0821">
            <w:pPr>
              <w:pStyle w:val="ListParagraph"/>
              <w:numPr>
                <w:ilvl w:val="0"/>
                <w:numId w:val="22"/>
              </w:numPr>
              <w:tabs>
                <w:tab w:val="left" w:pos="630"/>
              </w:tabs>
              <w:spacing w:after="0" w:line="240" w:lineRule="auto"/>
              <w:contextualSpacing w:val="0"/>
              <w:rPr>
                <w:rFonts w:ascii="Times New Roman" w:hAnsi="Times New Roman"/>
                <w:sz w:val="24"/>
                <w:szCs w:val="24"/>
              </w:rPr>
            </w:pPr>
            <w:r w:rsidRPr="004A2074">
              <w:rPr>
                <w:rFonts w:ascii="Times New Roman" w:hAnsi="Times New Roman"/>
                <w:sz w:val="24"/>
                <w:szCs w:val="24"/>
              </w:rPr>
              <w:t>Individual training.</w:t>
            </w:r>
          </w:p>
          <w:p w:rsidR="008D0821" w:rsidRPr="004A2074" w:rsidRDefault="008D0821" w:rsidP="008D0821">
            <w:pPr>
              <w:pStyle w:val="ListParagraph"/>
              <w:numPr>
                <w:ilvl w:val="0"/>
                <w:numId w:val="22"/>
              </w:numPr>
              <w:tabs>
                <w:tab w:val="left" w:pos="630"/>
              </w:tabs>
              <w:spacing w:after="0" w:line="240" w:lineRule="auto"/>
              <w:contextualSpacing w:val="0"/>
              <w:rPr>
                <w:rFonts w:ascii="Times New Roman" w:hAnsi="Times New Roman"/>
                <w:sz w:val="24"/>
                <w:szCs w:val="24"/>
              </w:rPr>
            </w:pPr>
            <w:r w:rsidRPr="004A2074">
              <w:rPr>
                <w:rFonts w:ascii="Times New Roman" w:hAnsi="Times New Roman"/>
                <w:sz w:val="24"/>
                <w:szCs w:val="24"/>
              </w:rPr>
              <w:t>Counseling and Home training advice.</w:t>
            </w:r>
          </w:p>
          <w:p w:rsidR="008D0821" w:rsidRPr="004A2074" w:rsidRDefault="008D0821" w:rsidP="008D0821">
            <w:pPr>
              <w:pStyle w:val="ListParagraph"/>
              <w:numPr>
                <w:ilvl w:val="0"/>
                <w:numId w:val="22"/>
              </w:numPr>
              <w:tabs>
                <w:tab w:val="left" w:pos="630"/>
              </w:tabs>
              <w:spacing w:after="0" w:line="240" w:lineRule="auto"/>
              <w:contextualSpacing w:val="0"/>
              <w:rPr>
                <w:rFonts w:ascii="Times New Roman" w:hAnsi="Times New Roman"/>
                <w:sz w:val="24"/>
                <w:szCs w:val="24"/>
              </w:rPr>
            </w:pPr>
            <w:r w:rsidRPr="004A2074">
              <w:rPr>
                <w:rFonts w:ascii="Times New Roman" w:hAnsi="Times New Roman"/>
                <w:sz w:val="24"/>
                <w:szCs w:val="24"/>
              </w:rPr>
              <w:t>Valedictory function</w:t>
            </w:r>
          </w:p>
        </w:tc>
        <w:tc>
          <w:tcPr>
            <w:tcW w:w="1275" w:type="dxa"/>
            <w:tcBorders>
              <w:left w:val="single" w:sz="4" w:space="0" w:color="000000"/>
              <w:right w:val="single" w:sz="4" w:space="0" w:color="000000"/>
            </w:tcBorders>
            <w:vAlign w:val="center"/>
          </w:tcPr>
          <w:p w:rsidR="008D0821" w:rsidRPr="004A2074" w:rsidRDefault="008D0821" w:rsidP="008D0821">
            <w:pPr>
              <w:spacing w:after="0" w:line="240" w:lineRule="auto"/>
              <w:jc w:val="center"/>
              <w:rPr>
                <w:rFonts w:ascii="Times New Roman" w:eastAsia="Calibri" w:hAnsi="Times New Roman" w:cs="Times New Roman"/>
                <w:sz w:val="24"/>
                <w:szCs w:val="24"/>
              </w:rPr>
            </w:pPr>
            <w:r w:rsidRPr="004A2074">
              <w:rPr>
                <w:rFonts w:ascii="Times New Roman" w:eastAsia="Calibri"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8D0821" w:rsidRPr="004A2074" w:rsidRDefault="008D0821" w:rsidP="008D0821">
            <w:pPr>
              <w:spacing w:after="0" w:line="240" w:lineRule="auto"/>
              <w:jc w:val="center"/>
              <w:rPr>
                <w:rFonts w:ascii="Times New Roman" w:eastAsia="Calibri" w:hAnsi="Times New Roman" w:cs="Times New Roman"/>
                <w:sz w:val="24"/>
                <w:szCs w:val="24"/>
              </w:rPr>
            </w:pPr>
            <w:r w:rsidRPr="004A2074">
              <w:rPr>
                <w:rFonts w:ascii="Times New Roman" w:eastAsia="Calibri" w:hAnsi="Times New Roman" w:cs="Times New Roman"/>
                <w:sz w:val="24"/>
                <w:szCs w:val="24"/>
              </w:rPr>
              <w:t>18</w:t>
            </w:r>
          </w:p>
        </w:tc>
        <w:tc>
          <w:tcPr>
            <w:tcW w:w="1559" w:type="dxa"/>
            <w:tcBorders>
              <w:top w:val="single" w:sz="4" w:space="0" w:color="000000"/>
              <w:left w:val="single" w:sz="4" w:space="0" w:color="000000"/>
              <w:bottom w:val="single" w:sz="4" w:space="0" w:color="000000"/>
              <w:right w:val="single" w:sz="4" w:space="0" w:color="000000"/>
            </w:tcBorders>
            <w:vAlign w:val="center"/>
          </w:tcPr>
          <w:p w:rsidR="008D0821" w:rsidRPr="004A2074" w:rsidRDefault="008D0821" w:rsidP="008D0821">
            <w:pPr>
              <w:spacing w:after="0" w:line="240" w:lineRule="auto"/>
              <w:jc w:val="center"/>
              <w:rPr>
                <w:rFonts w:ascii="Times New Roman" w:eastAsia="Calibri" w:hAnsi="Times New Roman" w:cs="Times New Roman"/>
                <w:b/>
                <w:sz w:val="24"/>
                <w:szCs w:val="24"/>
              </w:rPr>
            </w:pPr>
            <w:r w:rsidRPr="004A2074">
              <w:rPr>
                <w:rFonts w:ascii="Times New Roman" w:eastAsia="Calibri" w:hAnsi="Times New Roman" w:cs="Times New Roman"/>
                <w:b/>
                <w:sz w:val="24"/>
                <w:szCs w:val="24"/>
              </w:rPr>
              <w:t>32</w:t>
            </w:r>
          </w:p>
        </w:tc>
      </w:tr>
      <w:tr w:rsidR="008D0821" w:rsidRPr="004A2074" w:rsidTr="008D0821">
        <w:trPr>
          <w:trHeight w:val="547"/>
        </w:trPr>
        <w:tc>
          <w:tcPr>
            <w:tcW w:w="1418" w:type="dxa"/>
            <w:tcBorders>
              <w:left w:val="single" w:sz="4" w:space="0" w:color="000000"/>
              <w:right w:val="single" w:sz="4" w:space="0" w:color="000000"/>
            </w:tcBorders>
            <w:vAlign w:val="center"/>
          </w:tcPr>
          <w:p w:rsidR="008D0821" w:rsidRPr="004A2074" w:rsidRDefault="008D0821" w:rsidP="008D0821">
            <w:pPr>
              <w:spacing w:after="0" w:line="240" w:lineRule="auto"/>
              <w:jc w:val="center"/>
              <w:rPr>
                <w:rFonts w:ascii="Times New Roman" w:eastAsia="Calibri" w:hAnsi="Times New Roman" w:cs="Times New Roman"/>
                <w:sz w:val="24"/>
                <w:szCs w:val="24"/>
              </w:rPr>
            </w:pPr>
            <w:r w:rsidRPr="004A2074">
              <w:rPr>
                <w:rFonts w:ascii="Times New Roman" w:eastAsia="Calibri" w:hAnsi="Times New Roman" w:cs="Times New Roman"/>
                <w:sz w:val="24"/>
                <w:szCs w:val="24"/>
              </w:rPr>
              <w:t>30.03.2019</w:t>
            </w:r>
          </w:p>
        </w:tc>
        <w:tc>
          <w:tcPr>
            <w:tcW w:w="1417" w:type="dxa"/>
            <w:tcBorders>
              <w:left w:val="single" w:sz="4" w:space="0" w:color="000000"/>
              <w:right w:val="single" w:sz="4" w:space="0" w:color="000000"/>
            </w:tcBorders>
            <w:vAlign w:val="center"/>
          </w:tcPr>
          <w:p w:rsidR="008D0821" w:rsidRPr="004A2074" w:rsidRDefault="008D0821" w:rsidP="008D0821">
            <w:pPr>
              <w:tabs>
                <w:tab w:val="left" w:pos="630"/>
              </w:tabs>
              <w:spacing w:after="0" w:line="240" w:lineRule="auto"/>
              <w:rPr>
                <w:rFonts w:ascii="Times New Roman" w:hAnsi="Times New Roman" w:cs="Times New Roman"/>
                <w:sz w:val="24"/>
                <w:szCs w:val="24"/>
              </w:rPr>
            </w:pPr>
            <w:proofErr w:type="spellStart"/>
            <w:r w:rsidRPr="004A2074">
              <w:rPr>
                <w:rFonts w:ascii="Times New Roman" w:hAnsi="Times New Roman" w:cs="Times New Roman"/>
                <w:sz w:val="24"/>
                <w:szCs w:val="24"/>
              </w:rPr>
              <w:t>Bettadapura</w:t>
            </w:r>
            <w:proofErr w:type="spellEnd"/>
            <w:r w:rsidRPr="004A2074">
              <w:rPr>
                <w:rFonts w:ascii="Times New Roman" w:hAnsi="Times New Roman" w:cs="Times New Roman"/>
                <w:sz w:val="24"/>
                <w:szCs w:val="24"/>
              </w:rPr>
              <w:t xml:space="preserve"> </w:t>
            </w:r>
            <w:proofErr w:type="spellStart"/>
            <w:r w:rsidRPr="004A2074">
              <w:rPr>
                <w:rFonts w:ascii="Times New Roman" w:hAnsi="Times New Roman" w:cs="Times New Roman"/>
                <w:sz w:val="24"/>
                <w:szCs w:val="24"/>
              </w:rPr>
              <w:t>Periyapatna</w:t>
            </w:r>
            <w:proofErr w:type="spellEnd"/>
            <w:r w:rsidRPr="004A2074">
              <w:rPr>
                <w:rFonts w:ascii="Times New Roman" w:hAnsi="Times New Roman" w:cs="Times New Roman"/>
                <w:sz w:val="24"/>
                <w:szCs w:val="24"/>
              </w:rPr>
              <w:t xml:space="preserve"> Taluk- </w:t>
            </w:r>
          </w:p>
        </w:tc>
        <w:tc>
          <w:tcPr>
            <w:tcW w:w="3119" w:type="dxa"/>
            <w:tcBorders>
              <w:left w:val="single" w:sz="4" w:space="0" w:color="000000"/>
              <w:right w:val="single" w:sz="4" w:space="0" w:color="000000"/>
            </w:tcBorders>
            <w:vAlign w:val="center"/>
          </w:tcPr>
          <w:p w:rsidR="008D0821" w:rsidRPr="004A2074" w:rsidRDefault="008D0821" w:rsidP="008D0821">
            <w:pPr>
              <w:pStyle w:val="ListParagraph"/>
              <w:numPr>
                <w:ilvl w:val="0"/>
                <w:numId w:val="22"/>
              </w:numPr>
              <w:tabs>
                <w:tab w:val="left" w:pos="630"/>
              </w:tabs>
              <w:spacing w:after="0" w:line="240" w:lineRule="auto"/>
              <w:contextualSpacing w:val="0"/>
              <w:rPr>
                <w:rFonts w:ascii="Times New Roman" w:hAnsi="Times New Roman"/>
                <w:sz w:val="24"/>
                <w:szCs w:val="24"/>
              </w:rPr>
            </w:pPr>
            <w:r w:rsidRPr="004A2074">
              <w:rPr>
                <w:rFonts w:ascii="Times New Roman" w:hAnsi="Times New Roman"/>
                <w:sz w:val="24"/>
                <w:szCs w:val="24"/>
              </w:rPr>
              <w:t xml:space="preserve">Speech-Language evaluation, </w:t>
            </w:r>
          </w:p>
          <w:p w:rsidR="008D0821" w:rsidRPr="004A2074" w:rsidRDefault="008D0821" w:rsidP="008D0821">
            <w:pPr>
              <w:pStyle w:val="ListParagraph"/>
              <w:numPr>
                <w:ilvl w:val="0"/>
                <w:numId w:val="22"/>
              </w:numPr>
              <w:tabs>
                <w:tab w:val="left" w:pos="630"/>
              </w:tabs>
              <w:spacing w:after="0" w:line="240" w:lineRule="auto"/>
              <w:contextualSpacing w:val="0"/>
              <w:rPr>
                <w:rFonts w:ascii="Times New Roman" w:hAnsi="Times New Roman"/>
                <w:sz w:val="24"/>
                <w:szCs w:val="24"/>
              </w:rPr>
            </w:pPr>
            <w:r w:rsidRPr="004A2074">
              <w:rPr>
                <w:rFonts w:ascii="Times New Roman" w:hAnsi="Times New Roman"/>
                <w:sz w:val="24"/>
                <w:szCs w:val="24"/>
              </w:rPr>
              <w:t xml:space="preserve">Demonstration </w:t>
            </w:r>
            <w:proofErr w:type="spellStart"/>
            <w:r w:rsidRPr="004A2074">
              <w:rPr>
                <w:rFonts w:ascii="Times New Roman" w:hAnsi="Times New Roman"/>
                <w:sz w:val="24"/>
                <w:szCs w:val="24"/>
              </w:rPr>
              <w:t>oro</w:t>
            </w:r>
            <w:proofErr w:type="spellEnd"/>
            <w:r w:rsidRPr="004A2074">
              <w:rPr>
                <w:rFonts w:ascii="Times New Roman" w:hAnsi="Times New Roman"/>
                <w:sz w:val="24"/>
                <w:szCs w:val="24"/>
              </w:rPr>
              <w:t xml:space="preserve">-motor exercises </w:t>
            </w:r>
          </w:p>
        </w:tc>
        <w:tc>
          <w:tcPr>
            <w:tcW w:w="1275" w:type="dxa"/>
            <w:tcBorders>
              <w:left w:val="single" w:sz="4" w:space="0" w:color="000000"/>
              <w:right w:val="single" w:sz="4" w:space="0" w:color="000000"/>
            </w:tcBorders>
            <w:vAlign w:val="center"/>
          </w:tcPr>
          <w:p w:rsidR="008D0821" w:rsidRPr="004A2074" w:rsidRDefault="008D0821" w:rsidP="008D0821">
            <w:pPr>
              <w:spacing w:after="0" w:line="240" w:lineRule="auto"/>
              <w:jc w:val="center"/>
              <w:rPr>
                <w:rFonts w:ascii="Times New Roman" w:eastAsia="Calibri" w:hAnsi="Times New Roman" w:cs="Times New Roman"/>
                <w:sz w:val="24"/>
                <w:szCs w:val="24"/>
              </w:rPr>
            </w:pPr>
            <w:r w:rsidRPr="004A2074">
              <w:rPr>
                <w:rFonts w:ascii="Times New Roman" w:eastAsia="Calibri" w:hAnsi="Times New Roman" w:cs="Times New Roman"/>
                <w:sz w:val="24"/>
                <w:szCs w:val="24"/>
              </w:rPr>
              <w:t>09</w:t>
            </w:r>
          </w:p>
        </w:tc>
        <w:tc>
          <w:tcPr>
            <w:tcW w:w="1276" w:type="dxa"/>
            <w:tcBorders>
              <w:top w:val="single" w:sz="4" w:space="0" w:color="000000"/>
              <w:left w:val="single" w:sz="4" w:space="0" w:color="000000"/>
              <w:bottom w:val="single" w:sz="4" w:space="0" w:color="000000"/>
              <w:right w:val="single" w:sz="4" w:space="0" w:color="000000"/>
            </w:tcBorders>
            <w:vAlign w:val="center"/>
          </w:tcPr>
          <w:p w:rsidR="008D0821" w:rsidRPr="004A2074" w:rsidRDefault="008D0821" w:rsidP="008D0821">
            <w:pPr>
              <w:spacing w:after="0" w:line="240" w:lineRule="auto"/>
              <w:jc w:val="center"/>
              <w:rPr>
                <w:rFonts w:ascii="Times New Roman" w:eastAsia="Calibri" w:hAnsi="Times New Roman" w:cs="Times New Roman"/>
                <w:sz w:val="24"/>
                <w:szCs w:val="24"/>
              </w:rPr>
            </w:pPr>
            <w:r w:rsidRPr="004A2074">
              <w:rPr>
                <w:rFonts w:ascii="Times New Roman" w:eastAsia="Calibri" w:hAnsi="Times New Roman" w:cs="Times New Roman"/>
                <w:sz w:val="24"/>
                <w:szCs w:val="24"/>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8D0821" w:rsidRPr="004A2074" w:rsidRDefault="008D0821" w:rsidP="008D0821">
            <w:pPr>
              <w:spacing w:after="0" w:line="240" w:lineRule="auto"/>
              <w:jc w:val="center"/>
              <w:rPr>
                <w:rFonts w:ascii="Times New Roman" w:eastAsia="Calibri" w:hAnsi="Times New Roman" w:cs="Times New Roman"/>
                <w:b/>
                <w:sz w:val="24"/>
                <w:szCs w:val="24"/>
              </w:rPr>
            </w:pPr>
            <w:r w:rsidRPr="004A2074">
              <w:rPr>
                <w:rFonts w:ascii="Times New Roman" w:eastAsia="Calibri" w:hAnsi="Times New Roman" w:cs="Times New Roman"/>
                <w:b/>
                <w:sz w:val="24"/>
                <w:szCs w:val="24"/>
              </w:rPr>
              <w:t>19</w:t>
            </w:r>
          </w:p>
        </w:tc>
      </w:tr>
    </w:tbl>
    <w:tbl>
      <w:tblPr>
        <w:tblW w:w="51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2"/>
        <w:gridCol w:w="2434"/>
        <w:gridCol w:w="1212"/>
        <w:gridCol w:w="1095"/>
        <w:gridCol w:w="957"/>
        <w:gridCol w:w="857"/>
        <w:gridCol w:w="963"/>
        <w:gridCol w:w="1122"/>
      </w:tblGrid>
      <w:tr w:rsidR="00DD0EF5" w:rsidRPr="004A2074" w:rsidTr="00F3508A">
        <w:trPr>
          <w:trHeight w:val="636"/>
          <w:jc w:val="center"/>
        </w:trPr>
        <w:tc>
          <w:tcPr>
            <w:tcW w:w="424" w:type="pct"/>
            <w:vMerge w:val="restart"/>
            <w:tcBorders>
              <w:top w:val="single" w:sz="4" w:space="0" w:color="auto"/>
              <w:left w:val="single" w:sz="4" w:space="0" w:color="auto"/>
              <w:bottom w:val="single" w:sz="4" w:space="0" w:color="auto"/>
              <w:right w:val="single" w:sz="4" w:space="0" w:color="auto"/>
            </w:tcBorders>
            <w:vAlign w:val="center"/>
          </w:tcPr>
          <w:p w:rsidR="00DD0EF5" w:rsidRPr="004A2074" w:rsidRDefault="00DD0EF5" w:rsidP="00697C38">
            <w:pPr>
              <w:spacing w:after="0" w:line="240" w:lineRule="auto"/>
              <w:jc w:val="center"/>
              <w:rPr>
                <w:rFonts w:ascii="Times New Roman" w:hAnsi="Times New Roman"/>
                <w:b/>
                <w:sz w:val="24"/>
                <w:szCs w:val="24"/>
              </w:rPr>
            </w:pPr>
          </w:p>
          <w:p w:rsidR="00DD0EF5" w:rsidRPr="004A2074" w:rsidRDefault="00DD0EF5" w:rsidP="00697C38">
            <w:pPr>
              <w:spacing w:after="0" w:line="240" w:lineRule="auto"/>
              <w:jc w:val="center"/>
              <w:rPr>
                <w:rFonts w:ascii="Times New Roman" w:hAnsi="Times New Roman"/>
                <w:b/>
                <w:sz w:val="24"/>
                <w:szCs w:val="24"/>
              </w:rPr>
            </w:pPr>
            <w:r w:rsidRPr="004A2074">
              <w:rPr>
                <w:rFonts w:ascii="Times New Roman" w:hAnsi="Times New Roman"/>
                <w:b/>
                <w:sz w:val="24"/>
                <w:szCs w:val="24"/>
              </w:rPr>
              <w:t>SN</w:t>
            </w:r>
          </w:p>
        </w:tc>
        <w:tc>
          <w:tcPr>
            <w:tcW w:w="1289" w:type="pct"/>
            <w:vMerge w:val="restart"/>
            <w:tcBorders>
              <w:top w:val="single" w:sz="4" w:space="0" w:color="auto"/>
              <w:left w:val="single" w:sz="4" w:space="0" w:color="auto"/>
              <w:right w:val="single" w:sz="4" w:space="0" w:color="auto"/>
            </w:tcBorders>
            <w:vAlign w:val="center"/>
          </w:tcPr>
          <w:p w:rsidR="00DD0EF5" w:rsidRPr="004A2074" w:rsidRDefault="00DD0EF5" w:rsidP="00697C38">
            <w:pPr>
              <w:spacing w:after="0" w:line="240" w:lineRule="auto"/>
              <w:jc w:val="center"/>
              <w:rPr>
                <w:rFonts w:ascii="Times New Roman" w:hAnsi="Times New Roman"/>
                <w:b/>
                <w:sz w:val="24"/>
                <w:szCs w:val="24"/>
              </w:rPr>
            </w:pPr>
          </w:p>
          <w:p w:rsidR="00DD0EF5" w:rsidRPr="004A2074" w:rsidRDefault="00DD0EF5" w:rsidP="00697C38">
            <w:pPr>
              <w:spacing w:after="0" w:line="240" w:lineRule="auto"/>
              <w:jc w:val="center"/>
              <w:rPr>
                <w:rFonts w:ascii="Times New Roman" w:hAnsi="Times New Roman"/>
                <w:b/>
                <w:sz w:val="24"/>
                <w:szCs w:val="24"/>
              </w:rPr>
            </w:pPr>
            <w:r w:rsidRPr="004A2074">
              <w:rPr>
                <w:rFonts w:ascii="Times New Roman" w:hAnsi="Times New Roman"/>
                <w:b/>
                <w:sz w:val="24"/>
                <w:szCs w:val="24"/>
              </w:rPr>
              <w:t>Camp places</w:t>
            </w:r>
          </w:p>
        </w:tc>
        <w:tc>
          <w:tcPr>
            <w:tcW w:w="1728" w:type="pct"/>
            <w:gridSpan w:val="3"/>
            <w:tcBorders>
              <w:top w:val="single" w:sz="4" w:space="0" w:color="auto"/>
              <w:left w:val="single" w:sz="4" w:space="0" w:color="auto"/>
              <w:bottom w:val="single" w:sz="4" w:space="0" w:color="auto"/>
              <w:right w:val="single" w:sz="4" w:space="0" w:color="auto"/>
            </w:tcBorders>
            <w:vAlign w:val="center"/>
          </w:tcPr>
          <w:p w:rsidR="00DD0EF5" w:rsidRPr="004A2074" w:rsidRDefault="00DD0EF5" w:rsidP="00697C38">
            <w:pPr>
              <w:spacing w:after="0" w:line="240" w:lineRule="auto"/>
              <w:jc w:val="center"/>
              <w:rPr>
                <w:rFonts w:ascii="Times New Roman" w:hAnsi="Times New Roman"/>
                <w:b/>
                <w:sz w:val="24"/>
                <w:szCs w:val="24"/>
              </w:rPr>
            </w:pPr>
            <w:r w:rsidRPr="004A2074">
              <w:rPr>
                <w:rFonts w:ascii="Times New Roman" w:hAnsi="Times New Roman"/>
                <w:b/>
                <w:sz w:val="24"/>
                <w:szCs w:val="24"/>
              </w:rPr>
              <w:t>Total No. Screened</w:t>
            </w:r>
          </w:p>
        </w:tc>
        <w:tc>
          <w:tcPr>
            <w:tcW w:w="1559" w:type="pct"/>
            <w:gridSpan w:val="3"/>
            <w:tcBorders>
              <w:top w:val="single" w:sz="4" w:space="0" w:color="auto"/>
              <w:left w:val="single" w:sz="4" w:space="0" w:color="auto"/>
            </w:tcBorders>
            <w:vAlign w:val="center"/>
          </w:tcPr>
          <w:p w:rsidR="00DD0EF5" w:rsidRPr="004A2074" w:rsidRDefault="00DD0EF5" w:rsidP="00697C38">
            <w:pPr>
              <w:spacing w:after="0" w:line="240" w:lineRule="auto"/>
              <w:jc w:val="center"/>
              <w:rPr>
                <w:rFonts w:ascii="Times New Roman" w:hAnsi="Times New Roman"/>
                <w:b/>
                <w:sz w:val="24"/>
                <w:szCs w:val="24"/>
              </w:rPr>
            </w:pPr>
          </w:p>
          <w:p w:rsidR="00DD0EF5" w:rsidRPr="004A2074" w:rsidRDefault="00DD0EF5" w:rsidP="00697C38">
            <w:pPr>
              <w:spacing w:after="0" w:line="240" w:lineRule="auto"/>
              <w:jc w:val="center"/>
              <w:rPr>
                <w:rFonts w:ascii="Times New Roman" w:hAnsi="Times New Roman"/>
                <w:b/>
                <w:sz w:val="24"/>
                <w:szCs w:val="24"/>
              </w:rPr>
            </w:pPr>
            <w:r w:rsidRPr="004A2074">
              <w:rPr>
                <w:rFonts w:ascii="Times New Roman" w:hAnsi="Times New Roman"/>
                <w:b/>
                <w:sz w:val="24"/>
                <w:szCs w:val="24"/>
              </w:rPr>
              <w:t>Total No. referred</w:t>
            </w:r>
          </w:p>
        </w:tc>
      </w:tr>
      <w:tr w:rsidR="00DD0EF5" w:rsidRPr="004A2074" w:rsidTr="00F3508A">
        <w:trPr>
          <w:trHeight w:val="439"/>
          <w:jc w:val="center"/>
        </w:trPr>
        <w:tc>
          <w:tcPr>
            <w:tcW w:w="424" w:type="pct"/>
            <w:vMerge/>
            <w:tcBorders>
              <w:right w:val="single" w:sz="4" w:space="0" w:color="auto"/>
            </w:tcBorders>
            <w:vAlign w:val="center"/>
          </w:tcPr>
          <w:p w:rsidR="00DD0EF5" w:rsidRPr="004A2074" w:rsidRDefault="00DD0EF5" w:rsidP="00697C38">
            <w:pPr>
              <w:spacing w:after="0" w:line="240" w:lineRule="auto"/>
              <w:jc w:val="center"/>
              <w:rPr>
                <w:rFonts w:ascii="Times New Roman" w:hAnsi="Times New Roman"/>
                <w:sz w:val="24"/>
                <w:szCs w:val="24"/>
              </w:rPr>
            </w:pPr>
          </w:p>
        </w:tc>
        <w:tc>
          <w:tcPr>
            <w:tcW w:w="1289" w:type="pct"/>
            <w:vMerge/>
            <w:tcBorders>
              <w:left w:val="single" w:sz="4" w:space="0" w:color="auto"/>
              <w:right w:val="single" w:sz="4" w:space="0" w:color="auto"/>
            </w:tcBorders>
            <w:vAlign w:val="center"/>
          </w:tcPr>
          <w:p w:rsidR="00DD0EF5" w:rsidRPr="004A2074" w:rsidRDefault="00DD0EF5" w:rsidP="00697C38">
            <w:pPr>
              <w:spacing w:after="0" w:line="240" w:lineRule="auto"/>
              <w:jc w:val="center"/>
              <w:rPr>
                <w:rFonts w:ascii="Times New Roman" w:hAnsi="Times New Roman"/>
                <w:sz w:val="24"/>
                <w:szCs w:val="24"/>
              </w:rPr>
            </w:pPr>
          </w:p>
        </w:tc>
        <w:tc>
          <w:tcPr>
            <w:tcW w:w="642" w:type="pct"/>
            <w:vAlign w:val="center"/>
          </w:tcPr>
          <w:p w:rsidR="00DD0EF5" w:rsidRPr="004A2074" w:rsidRDefault="00DD0EF5" w:rsidP="00697C38">
            <w:pPr>
              <w:spacing w:before="100" w:beforeAutospacing="1" w:line="240" w:lineRule="auto"/>
              <w:jc w:val="center"/>
              <w:rPr>
                <w:rFonts w:ascii="Times New Roman" w:hAnsi="Times New Roman"/>
                <w:b/>
                <w:sz w:val="24"/>
                <w:szCs w:val="24"/>
              </w:rPr>
            </w:pPr>
            <w:r w:rsidRPr="004A2074">
              <w:rPr>
                <w:rFonts w:ascii="Times New Roman" w:hAnsi="Times New Roman"/>
                <w:b/>
                <w:sz w:val="24"/>
                <w:szCs w:val="24"/>
              </w:rPr>
              <w:t>Male</w:t>
            </w:r>
          </w:p>
        </w:tc>
        <w:tc>
          <w:tcPr>
            <w:tcW w:w="580" w:type="pct"/>
            <w:vAlign w:val="center"/>
          </w:tcPr>
          <w:p w:rsidR="00DD0EF5" w:rsidRPr="004A2074" w:rsidRDefault="00DD0EF5" w:rsidP="00697C38">
            <w:pPr>
              <w:spacing w:before="100" w:beforeAutospacing="1" w:line="240" w:lineRule="auto"/>
              <w:jc w:val="center"/>
              <w:rPr>
                <w:rFonts w:ascii="Times New Roman" w:hAnsi="Times New Roman"/>
                <w:b/>
                <w:sz w:val="24"/>
                <w:szCs w:val="24"/>
              </w:rPr>
            </w:pPr>
            <w:r w:rsidRPr="004A2074">
              <w:rPr>
                <w:rFonts w:ascii="Times New Roman" w:hAnsi="Times New Roman"/>
                <w:b/>
                <w:sz w:val="24"/>
                <w:szCs w:val="24"/>
              </w:rPr>
              <w:t>Female</w:t>
            </w:r>
          </w:p>
        </w:tc>
        <w:tc>
          <w:tcPr>
            <w:tcW w:w="507" w:type="pct"/>
            <w:tcBorders>
              <w:right w:val="single" w:sz="4" w:space="0" w:color="auto"/>
            </w:tcBorders>
            <w:vAlign w:val="center"/>
          </w:tcPr>
          <w:p w:rsidR="00DD0EF5" w:rsidRPr="004A2074" w:rsidRDefault="00DD0EF5" w:rsidP="00697C38">
            <w:pPr>
              <w:spacing w:before="100" w:beforeAutospacing="1" w:line="240" w:lineRule="auto"/>
              <w:jc w:val="center"/>
              <w:rPr>
                <w:rFonts w:ascii="Times New Roman" w:hAnsi="Times New Roman"/>
                <w:b/>
                <w:sz w:val="24"/>
                <w:szCs w:val="24"/>
              </w:rPr>
            </w:pPr>
            <w:r w:rsidRPr="004A2074">
              <w:rPr>
                <w:rFonts w:ascii="Times New Roman" w:hAnsi="Times New Roman"/>
                <w:b/>
                <w:sz w:val="24"/>
                <w:szCs w:val="24"/>
              </w:rPr>
              <w:t>Total</w:t>
            </w:r>
          </w:p>
        </w:tc>
        <w:tc>
          <w:tcPr>
            <w:tcW w:w="454" w:type="pct"/>
            <w:tcBorders>
              <w:left w:val="single" w:sz="4" w:space="0" w:color="auto"/>
              <w:right w:val="single" w:sz="4" w:space="0" w:color="auto"/>
            </w:tcBorders>
            <w:vAlign w:val="center"/>
          </w:tcPr>
          <w:p w:rsidR="00DD0EF5" w:rsidRPr="004A2074" w:rsidRDefault="00DD0EF5" w:rsidP="00697C38">
            <w:pPr>
              <w:spacing w:before="100" w:beforeAutospacing="1" w:line="240" w:lineRule="auto"/>
              <w:jc w:val="center"/>
              <w:rPr>
                <w:rFonts w:ascii="Times New Roman" w:hAnsi="Times New Roman"/>
                <w:b/>
                <w:sz w:val="24"/>
                <w:szCs w:val="24"/>
              </w:rPr>
            </w:pPr>
            <w:r w:rsidRPr="004A2074">
              <w:rPr>
                <w:rFonts w:ascii="Times New Roman" w:hAnsi="Times New Roman"/>
                <w:b/>
                <w:sz w:val="24"/>
                <w:szCs w:val="24"/>
              </w:rPr>
              <w:t>Male</w:t>
            </w:r>
          </w:p>
        </w:tc>
        <w:tc>
          <w:tcPr>
            <w:tcW w:w="510" w:type="pct"/>
            <w:tcBorders>
              <w:left w:val="single" w:sz="4" w:space="0" w:color="auto"/>
              <w:right w:val="single" w:sz="4" w:space="0" w:color="auto"/>
            </w:tcBorders>
            <w:vAlign w:val="center"/>
          </w:tcPr>
          <w:p w:rsidR="00DD0EF5" w:rsidRPr="004A2074" w:rsidRDefault="00DD0EF5" w:rsidP="00697C38">
            <w:pPr>
              <w:spacing w:before="100" w:beforeAutospacing="1" w:line="240" w:lineRule="auto"/>
              <w:jc w:val="center"/>
              <w:rPr>
                <w:rFonts w:ascii="Times New Roman" w:hAnsi="Times New Roman"/>
                <w:b/>
                <w:sz w:val="24"/>
                <w:szCs w:val="24"/>
              </w:rPr>
            </w:pPr>
            <w:r w:rsidRPr="004A2074">
              <w:rPr>
                <w:rFonts w:ascii="Times New Roman" w:hAnsi="Times New Roman"/>
                <w:b/>
                <w:sz w:val="24"/>
                <w:szCs w:val="24"/>
              </w:rPr>
              <w:t>Female</w:t>
            </w:r>
          </w:p>
        </w:tc>
        <w:tc>
          <w:tcPr>
            <w:tcW w:w="595" w:type="pct"/>
            <w:tcBorders>
              <w:left w:val="single" w:sz="4" w:space="0" w:color="auto"/>
              <w:right w:val="single" w:sz="4" w:space="0" w:color="auto"/>
            </w:tcBorders>
            <w:vAlign w:val="center"/>
          </w:tcPr>
          <w:p w:rsidR="00DD0EF5" w:rsidRPr="004A2074" w:rsidRDefault="00DD0EF5" w:rsidP="00697C38">
            <w:pPr>
              <w:spacing w:before="100" w:beforeAutospacing="1" w:line="240" w:lineRule="auto"/>
              <w:jc w:val="center"/>
              <w:rPr>
                <w:rFonts w:ascii="Times New Roman" w:hAnsi="Times New Roman"/>
                <w:b/>
                <w:sz w:val="24"/>
                <w:szCs w:val="24"/>
              </w:rPr>
            </w:pPr>
            <w:r w:rsidRPr="004A2074">
              <w:rPr>
                <w:rFonts w:ascii="Times New Roman" w:hAnsi="Times New Roman"/>
                <w:b/>
                <w:sz w:val="24"/>
                <w:szCs w:val="24"/>
              </w:rPr>
              <w:t>Total</w:t>
            </w:r>
          </w:p>
        </w:tc>
      </w:tr>
      <w:tr w:rsidR="00DD0EF5" w:rsidRPr="004A2074" w:rsidTr="00F3508A">
        <w:trPr>
          <w:trHeight w:val="467"/>
          <w:jc w:val="center"/>
        </w:trPr>
        <w:tc>
          <w:tcPr>
            <w:tcW w:w="424" w:type="pct"/>
            <w:vAlign w:val="center"/>
          </w:tcPr>
          <w:p w:rsidR="00DD0EF5" w:rsidRPr="004A2074" w:rsidRDefault="00DD0EF5" w:rsidP="00697C38">
            <w:pPr>
              <w:spacing w:line="240" w:lineRule="auto"/>
              <w:jc w:val="center"/>
              <w:rPr>
                <w:rFonts w:ascii="Times New Roman" w:hAnsi="Times New Roman"/>
                <w:sz w:val="24"/>
                <w:szCs w:val="24"/>
              </w:rPr>
            </w:pPr>
            <w:r w:rsidRPr="004A2074">
              <w:rPr>
                <w:rFonts w:ascii="Times New Roman" w:hAnsi="Times New Roman"/>
                <w:sz w:val="24"/>
                <w:szCs w:val="24"/>
              </w:rPr>
              <w:t>1</w:t>
            </w:r>
          </w:p>
        </w:tc>
        <w:tc>
          <w:tcPr>
            <w:tcW w:w="1289" w:type="pct"/>
            <w:vAlign w:val="center"/>
          </w:tcPr>
          <w:p w:rsidR="00DD0EF5" w:rsidRPr="004A2074" w:rsidRDefault="00DD0EF5" w:rsidP="00697C38">
            <w:pPr>
              <w:spacing w:after="0" w:line="240" w:lineRule="auto"/>
              <w:jc w:val="center"/>
              <w:rPr>
                <w:rFonts w:ascii="Times New Roman" w:hAnsi="Times New Roman"/>
                <w:sz w:val="24"/>
                <w:szCs w:val="24"/>
              </w:rPr>
            </w:pPr>
            <w:r w:rsidRPr="004A2074">
              <w:rPr>
                <w:rFonts w:ascii="Times New Roman" w:hAnsi="Times New Roman"/>
                <w:sz w:val="24"/>
                <w:szCs w:val="24"/>
              </w:rPr>
              <w:t xml:space="preserve">Pediatric camp- </w:t>
            </w:r>
            <w:proofErr w:type="spellStart"/>
            <w:r w:rsidRPr="004A2074">
              <w:rPr>
                <w:rFonts w:ascii="Times New Roman" w:hAnsi="Times New Roman"/>
                <w:sz w:val="24"/>
                <w:szCs w:val="24"/>
              </w:rPr>
              <w:t>Beemanahalli</w:t>
            </w:r>
            <w:proofErr w:type="spellEnd"/>
            <w:r w:rsidRPr="004A2074">
              <w:rPr>
                <w:rFonts w:ascii="Times New Roman" w:hAnsi="Times New Roman"/>
                <w:sz w:val="24"/>
                <w:szCs w:val="24"/>
              </w:rPr>
              <w:t xml:space="preserve"> H D </w:t>
            </w:r>
            <w:proofErr w:type="spellStart"/>
            <w:r w:rsidRPr="004A2074">
              <w:rPr>
                <w:rFonts w:ascii="Times New Roman" w:hAnsi="Times New Roman"/>
                <w:sz w:val="24"/>
                <w:szCs w:val="24"/>
              </w:rPr>
              <w:t>Kote</w:t>
            </w:r>
            <w:proofErr w:type="spellEnd"/>
          </w:p>
        </w:tc>
        <w:tc>
          <w:tcPr>
            <w:tcW w:w="642" w:type="pct"/>
          </w:tcPr>
          <w:p w:rsidR="00DD0EF5" w:rsidRPr="004A2074" w:rsidRDefault="00DD0EF5" w:rsidP="00697C38">
            <w:pPr>
              <w:jc w:val="center"/>
              <w:rPr>
                <w:rFonts w:ascii="Times New Roman" w:hAnsi="Times New Roman"/>
                <w:b/>
                <w:sz w:val="24"/>
                <w:szCs w:val="24"/>
              </w:rPr>
            </w:pPr>
            <w:r w:rsidRPr="004A2074">
              <w:rPr>
                <w:rFonts w:ascii="Times New Roman" w:hAnsi="Times New Roman"/>
                <w:b/>
                <w:sz w:val="24"/>
                <w:szCs w:val="24"/>
              </w:rPr>
              <w:t>25</w:t>
            </w:r>
          </w:p>
        </w:tc>
        <w:tc>
          <w:tcPr>
            <w:tcW w:w="580" w:type="pct"/>
          </w:tcPr>
          <w:p w:rsidR="00DD0EF5" w:rsidRPr="004A2074" w:rsidRDefault="00DD0EF5" w:rsidP="00697C38">
            <w:pPr>
              <w:jc w:val="center"/>
              <w:rPr>
                <w:rFonts w:ascii="Times New Roman" w:hAnsi="Times New Roman"/>
                <w:b/>
                <w:sz w:val="24"/>
                <w:szCs w:val="24"/>
              </w:rPr>
            </w:pPr>
            <w:r w:rsidRPr="004A2074">
              <w:rPr>
                <w:rFonts w:ascii="Times New Roman" w:hAnsi="Times New Roman"/>
                <w:b/>
                <w:sz w:val="24"/>
                <w:szCs w:val="24"/>
              </w:rPr>
              <w:t>28</w:t>
            </w:r>
          </w:p>
        </w:tc>
        <w:tc>
          <w:tcPr>
            <w:tcW w:w="507" w:type="pct"/>
          </w:tcPr>
          <w:p w:rsidR="00DD0EF5" w:rsidRPr="004A2074" w:rsidRDefault="00DD0EF5" w:rsidP="00697C38">
            <w:pPr>
              <w:spacing w:after="0" w:line="240" w:lineRule="auto"/>
              <w:jc w:val="center"/>
              <w:rPr>
                <w:rFonts w:ascii="Times New Roman" w:hAnsi="Times New Roman"/>
                <w:b/>
                <w:sz w:val="24"/>
                <w:szCs w:val="24"/>
              </w:rPr>
            </w:pPr>
            <w:r w:rsidRPr="004A2074">
              <w:rPr>
                <w:rFonts w:ascii="Times New Roman" w:hAnsi="Times New Roman"/>
                <w:b/>
                <w:sz w:val="24"/>
                <w:szCs w:val="24"/>
              </w:rPr>
              <w:t>53</w:t>
            </w:r>
          </w:p>
        </w:tc>
        <w:tc>
          <w:tcPr>
            <w:tcW w:w="454" w:type="pct"/>
          </w:tcPr>
          <w:p w:rsidR="00DD0EF5" w:rsidRPr="004A2074" w:rsidRDefault="00DD0EF5" w:rsidP="00697C38">
            <w:pPr>
              <w:jc w:val="center"/>
              <w:rPr>
                <w:rFonts w:ascii="Times New Roman" w:hAnsi="Times New Roman"/>
                <w:b/>
                <w:sz w:val="24"/>
                <w:szCs w:val="24"/>
              </w:rPr>
            </w:pPr>
            <w:r w:rsidRPr="004A2074">
              <w:rPr>
                <w:rFonts w:ascii="Times New Roman" w:hAnsi="Times New Roman"/>
                <w:b/>
                <w:sz w:val="24"/>
                <w:szCs w:val="24"/>
              </w:rPr>
              <w:t>1</w:t>
            </w:r>
          </w:p>
        </w:tc>
        <w:tc>
          <w:tcPr>
            <w:tcW w:w="510" w:type="pct"/>
          </w:tcPr>
          <w:p w:rsidR="00DD0EF5" w:rsidRPr="004A2074" w:rsidRDefault="00DD0EF5" w:rsidP="00697C38">
            <w:pPr>
              <w:rPr>
                <w:rFonts w:ascii="Times New Roman" w:hAnsi="Times New Roman"/>
                <w:b/>
                <w:sz w:val="24"/>
                <w:szCs w:val="24"/>
              </w:rPr>
            </w:pPr>
            <w:r w:rsidRPr="004A2074">
              <w:rPr>
                <w:rFonts w:ascii="Times New Roman" w:hAnsi="Times New Roman"/>
                <w:b/>
                <w:sz w:val="24"/>
                <w:szCs w:val="24"/>
              </w:rPr>
              <w:t>2</w:t>
            </w:r>
          </w:p>
        </w:tc>
        <w:tc>
          <w:tcPr>
            <w:tcW w:w="595" w:type="pct"/>
          </w:tcPr>
          <w:p w:rsidR="00DD0EF5" w:rsidRPr="004A2074" w:rsidRDefault="00DD0EF5" w:rsidP="00697C38">
            <w:pPr>
              <w:jc w:val="center"/>
              <w:rPr>
                <w:rFonts w:ascii="Times New Roman" w:hAnsi="Times New Roman"/>
                <w:b/>
                <w:sz w:val="24"/>
                <w:szCs w:val="24"/>
              </w:rPr>
            </w:pPr>
            <w:r w:rsidRPr="004A2074">
              <w:rPr>
                <w:rFonts w:ascii="Times New Roman" w:hAnsi="Times New Roman"/>
                <w:b/>
                <w:sz w:val="24"/>
                <w:szCs w:val="24"/>
              </w:rPr>
              <w:t>3</w:t>
            </w:r>
          </w:p>
        </w:tc>
      </w:tr>
      <w:tr w:rsidR="00DD0EF5" w:rsidRPr="004A2074" w:rsidTr="00F3508A">
        <w:trPr>
          <w:trHeight w:val="467"/>
          <w:jc w:val="center"/>
        </w:trPr>
        <w:tc>
          <w:tcPr>
            <w:tcW w:w="424" w:type="pct"/>
            <w:vAlign w:val="center"/>
          </w:tcPr>
          <w:p w:rsidR="00DD0EF5" w:rsidRPr="004A2074" w:rsidRDefault="00DD0EF5" w:rsidP="00697C38">
            <w:pPr>
              <w:spacing w:line="240" w:lineRule="auto"/>
              <w:jc w:val="center"/>
              <w:rPr>
                <w:rFonts w:ascii="Times New Roman" w:hAnsi="Times New Roman"/>
                <w:sz w:val="24"/>
                <w:szCs w:val="24"/>
              </w:rPr>
            </w:pPr>
            <w:r w:rsidRPr="004A2074">
              <w:rPr>
                <w:rFonts w:ascii="Times New Roman" w:hAnsi="Times New Roman"/>
                <w:sz w:val="24"/>
                <w:szCs w:val="24"/>
              </w:rPr>
              <w:t>2</w:t>
            </w:r>
          </w:p>
        </w:tc>
        <w:tc>
          <w:tcPr>
            <w:tcW w:w="1289" w:type="pct"/>
            <w:vAlign w:val="center"/>
          </w:tcPr>
          <w:p w:rsidR="00DD0EF5" w:rsidRPr="004A2074" w:rsidRDefault="00DD0EF5" w:rsidP="00697C38">
            <w:pPr>
              <w:spacing w:after="0" w:line="240" w:lineRule="auto"/>
              <w:jc w:val="center"/>
              <w:rPr>
                <w:rFonts w:ascii="Times New Roman" w:hAnsi="Times New Roman"/>
                <w:sz w:val="24"/>
                <w:szCs w:val="24"/>
              </w:rPr>
            </w:pPr>
            <w:proofErr w:type="spellStart"/>
            <w:r w:rsidRPr="004A2074">
              <w:rPr>
                <w:rFonts w:ascii="Times New Roman" w:hAnsi="Times New Roman"/>
                <w:sz w:val="24"/>
                <w:szCs w:val="24"/>
              </w:rPr>
              <w:t>Udburu</w:t>
            </w:r>
            <w:proofErr w:type="spellEnd"/>
          </w:p>
        </w:tc>
        <w:tc>
          <w:tcPr>
            <w:tcW w:w="642" w:type="pct"/>
          </w:tcPr>
          <w:p w:rsidR="00DD0EF5" w:rsidRPr="004A2074" w:rsidRDefault="00DD0EF5" w:rsidP="00697C38">
            <w:pPr>
              <w:jc w:val="center"/>
              <w:rPr>
                <w:rFonts w:ascii="Times New Roman" w:hAnsi="Times New Roman"/>
                <w:b/>
                <w:sz w:val="24"/>
                <w:szCs w:val="24"/>
              </w:rPr>
            </w:pPr>
            <w:r w:rsidRPr="004A2074">
              <w:rPr>
                <w:rFonts w:ascii="Times New Roman" w:hAnsi="Times New Roman"/>
                <w:b/>
                <w:sz w:val="24"/>
                <w:szCs w:val="24"/>
              </w:rPr>
              <w:t>3</w:t>
            </w:r>
          </w:p>
        </w:tc>
        <w:tc>
          <w:tcPr>
            <w:tcW w:w="580" w:type="pct"/>
          </w:tcPr>
          <w:p w:rsidR="00DD0EF5" w:rsidRPr="004A2074" w:rsidRDefault="00DD0EF5" w:rsidP="00697C38">
            <w:pPr>
              <w:jc w:val="center"/>
              <w:rPr>
                <w:rFonts w:ascii="Times New Roman" w:hAnsi="Times New Roman"/>
                <w:b/>
                <w:sz w:val="24"/>
                <w:szCs w:val="24"/>
              </w:rPr>
            </w:pPr>
            <w:r w:rsidRPr="004A2074">
              <w:rPr>
                <w:rFonts w:ascii="Times New Roman" w:hAnsi="Times New Roman"/>
                <w:b/>
                <w:sz w:val="24"/>
                <w:szCs w:val="24"/>
              </w:rPr>
              <w:t>5</w:t>
            </w:r>
          </w:p>
        </w:tc>
        <w:tc>
          <w:tcPr>
            <w:tcW w:w="507" w:type="pct"/>
          </w:tcPr>
          <w:p w:rsidR="00DD0EF5" w:rsidRPr="004A2074" w:rsidRDefault="00DD0EF5" w:rsidP="00697C38">
            <w:pPr>
              <w:spacing w:after="0" w:line="240" w:lineRule="auto"/>
              <w:jc w:val="center"/>
              <w:rPr>
                <w:rFonts w:ascii="Times New Roman" w:hAnsi="Times New Roman"/>
                <w:b/>
                <w:sz w:val="24"/>
                <w:szCs w:val="24"/>
              </w:rPr>
            </w:pPr>
            <w:r w:rsidRPr="004A2074">
              <w:rPr>
                <w:rFonts w:ascii="Times New Roman" w:hAnsi="Times New Roman"/>
                <w:b/>
                <w:sz w:val="24"/>
                <w:szCs w:val="24"/>
              </w:rPr>
              <w:t>8</w:t>
            </w:r>
          </w:p>
        </w:tc>
        <w:tc>
          <w:tcPr>
            <w:tcW w:w="454" w:type="pct"/>
          </w:tcPr>
          <w:p w:rsidR="00DD0EF5" w:rsidRPr="004A2074" w:rsidRDefault="00DD0EF5" w:rsidP="00697C38">
            <w:pPr>
              <w:jc w:val="center"/>
              <w:rPr>
                <w:rFonts w:ascii="Times New Roman" w:hAnsi="Times New Roman"/>
                <w:b/>
                <w:sz w:val="24"/>
                <w:szCs w:val="24"/>
              </w:rPr>
            </w:pPr>
            <w:r w:rsidRPr="004A2074">
              <w:rPr>
                <w:rFonts w:ascii="Times New Roman" w:hAnsi="Times New Roman"/>
                <w:b/>
                <w:sz w:val="24"/>
                <w:szCs w:val="24"/>
              </w:rPr>
              <w:t>3</w:t>
            </w:r>
          </w:p>
        </w:tc>
        <w:tc>
          <w:tcPr>
            <w:tcW w:w="510" w:type="pct"/>
          </w:tcPr>
          <w:p w:rsidR="00DD0EF5" w:rsidRPr="004A2074" w:rsidRDefault="00DD0EF5" w:rsidP="00697C38">
            <w:pPr>
              <w:rPr>
                <w:rFonts w:ascii="Times New Roman" w:hAnsi="Times New Roman"/>
                <w:b/>
                <w:sz w:val="24"/>
                <w:szCs w:val="24"/>
              </w:rPr>
            </w:pPr>
            <w:r w:rsidRPr="004A2074">
              <w:rPr>
                <w:rFonts w:ascii="Times New Roman" w:hAnsi="Times New Roman"/>
                <w:b/>
                <w:sz w:val="24"/>
                <w:szCs w:val="24"/>
              </w:rPr>
              <w:t>5</w:t>
            </w:r>
          </w:p>
        </w:tc>
        <w:tc>
          <w:tcPr>
            <w:tcW w:w="595" w:type="pct"/>
          </w:tcPr>
          <w:p w:rsidR="00DD0EF5" w:rsidRPr="004A2074" w:rsidRDefault="00DD0EF5" w:rsidP="00697C38">
            <w:pPr>
              <w:jc w:val="center"/>
              <w:rPr>
                <w:rFonts w:ascii="Times New Roman" w:hAnsi="Times New Roman"/>
                <w:b/>
                <w:sz w:val="24"/>
                <w:szCs w:val="24"/>
              </w:rPr>
            </w:pPr>
            <w:r w:rsidRPr="004A2074">
              <w:rPr>
                <w:rFonts w:ascii="Times New Roman" w:hAnsi="Times New Roman"/>
                <w:b/>
                <w:sz w:val="24"/>
                <w:szCs w:val="24"/>
              </w:rPr>
              <w:t>8</w:t>
            </w:r>
          </w:p>
        </w:tc>
      </w:tr>
      <w:tr w:rsidR="00DD0EF5" w:rsidRPr="004A2074" w:rsidTr="00F3508A">
        <w:trPr>
          <w:trHeight w:val="467"/>
          <w:jc w:val="center"/>
        </w:trPr>
        <w:tc>
          <w:tcPr>
            <w:tcW w:w="424" w:type="pct"/>
            <w:vAlign w:val="center"/>
          </w:tcPr>
          <w:p w:rsidR="00DD0EF5" w:rsidRPr="004A2074" w:rsidRDefault="00DD0EF5" w:rsidP="00697C38">
            <w:pPr>
              <w:spacing w:line="240" w:lineRule="auto"/>
              <w:jc w:val="center"/>
              <w:rPr>
                <w:rFonts w:ascii="Times New Roman" w:hAnsi="Times New Roman"/>
                <w:sz w:val="24"/>
                <w:szCs w:val="24"/>
              </w:rPr>
            </w:pPr>
            <w:r w:rsidRPr="004A2074">
              <w:rPr>
                <w:rFonts w:ascii="Times New Roman" w:hAnsi="Times New Roman"/>
                <w:sz w:val="24"/>
                <w:szCs w:val="24"/>
              </w:rPr>
              <w:t>3</w:t>
            </w:r>
          </w:p>
        </w:tc>
        <w:tc>
          <w:tcPr>
            <w:tcW w:w="1289" w:type="pct"/>
            <w:vAlign w:val="center"/>
          </w:tcPr>
          <w:p w:rsidR="00DD0EF5" w:rsidRPr="004A2074" w:rsidRDefault="00DD0EF5" w:rsidP="00697C38">
            <w:pPr>
              <w:spacing w:after="0" w:line="240" w:lineRule="auto"/>
              <w:jc w:val="center"/>
              <w:rPr>
                <w:rFonts w:ascii="Times New Roman" w:hAnsi="Times New Roman"/>
                <w:sz w:val="24"/>
                <w:szCs w:val="24"/>
              </w:rPr>
            </w:pPr>
            <w:proofErr w:type="spellStart"/>
            <w:r w:rsidRPr="004A2074">
              <w:rPr>
                <w:rFonts w:ascii="Times New Roman" w:hAnsi="Times New Roman"/>
                <w:sz w:val="24"/>
                <w:szCs w:val="24"/>
              </w:rPr>
              <w:t>Talakadu</w:t>
            </w:r>
            <w:proofErr w:type="spellEnd"/>
            <w:r w:rsidRPr="004A2074">
              <w:rPr>
                <w:rFonts w:ascii="Times New Roman" w:hAnsi="Times New Roman"/>
                <w:sz w:val="24"/>
                <w:szCs w:val="24"/>
              </w:rPr>
              <w:t>-Community Camp</w:t>
            </w:r>
          </w:p>
        </w:tc>
        <w:tc>
          <w:tcPr>
            <w:tcW w:w="642" w:type="pct"/>
          </w:tcPr>
          <w:p w:rsidR="00DD0EF5" w:rsidRPr="004A2074" w:rsidRDefault="00DD0EF5" w:rsidP="00697C38">
            <w:pPr>
              <w:jc w:val="center"/>
              <w:rPr>
                <w:rFonts w:ascii="Times New Roman" w:hAnsi="Times New Roman"/>
                <w:b/>
                <w:sz w:val="24"/>
                <w:szCs w:val="24"/>
              </w:rPr>
            </w:pPr>
            <w:r w:rsidRPr="004A2074">
              <w:rPr>
                <w:rFonts w:ascii="Times New Roman" w:hAnsi="Times New Roman"/>
                <w:b/>
                <w:sz w:val="24"/>
                <w:szCs w:val="24"/>
              </w:rPr>
              <w:t>7</w:t>
            </w:r>
          </w:p>
        </w:tc>
        <w:tc>
          <w:tcPr>
            <w:tcW w:w="580" w:type="pct"/>
          </w:tcPr>
          <w:p w:rsidR="00DD0EF5" w:rsidRPr="004A2074" w:rsidRDefault="00DD0EF5" w:rsidP="00697C38">
            <w:pPr>
              <w:jc w:val="center"/>
              <w:rPr>
                <w:rFonts w:ascii="Times New Roman" w:hAnsi="Times New Roman"/>
                <w:b/>
                <w:sz w:val="24"/>
                <w:szCs w:val="24"/>
              </w:rPr>
            </w:pPr>
            <w:r w:rsidRPr="004A2074">
              <w:rPr>
                <w:rFonts w:ascii="Times New Roman" w:hAnsi="Times New Roman"/>
                <w:b/>
                <w:sz w:val="24"/>
                <w:szCs w:val="24"/>
              </w:rPr>
              <w:t>2</w:t>
            </w:r>
          </w:p>
        </w:tc>
        <w:tc>
          <w:tcPr>
            <w:tcW w:w="507" w:type="pct"/>
          </w:tcPr>
          <w:p w:rsidR="00DD0EF5" w:rsidRPr="004A2074" w:rsidRDefault="00DD0EF5" w:rsidP="00697C38">
            <w:pPr>
              <w:spacing w:after="0" w:line="240" w:lineRule="auto"/>
              <w:jc w:val="center"/>
              <w:rPr>
                <w:rFonts w:ascii="Times New Roman" w:hAnsi="Times New Roman"/>
                <w:b/>
                <w:sz w:val="24"/>
                <w:szCs w:val="24"/>
              </w:rPr>
            </w:pPr>
            <w:r w:rsidRPr="004A2074">
              <w:rPr>
                <w:rFonts w:ascii="Times New Roman" w:hAnsi="Times New Roman"/>
                <w:b/>
                <w:sz w:val="24"/>
                <w:szCs w:val="24"/>
              </w:rPr>
              <w:t>9</w:t>
            </w:r>
          </w:p>
        </w:tc>
        <w:tc>
          <w:tcPr>
            <w:tcW w:w="454" w:type="pct"/>
          </w:tcPr>
          <w:p w:rsidR="00DD0EF5" w:rsidRPr="004A2074" w:rsidRDefault="00DD0EF5" w:rsidP="00697C38">
            <w:pPr>
              <w:jc w:val="center"/>
              <w:rPr>
                <w:rFonts w:ascii="Times New Roman" w:hAnsi="Times New Roman"/>
                <w:b/>
                <w:sz w:val="24"/>
                <w:szCs w:val="24"/>
              </w:rPr>
            </w:pPr>
            <w:r w:rsidRPr="004A2074">
              <w:rPr>
                <w:rFonts w:ascii="Times New Roman" w:hAnsi="Times New Roman"/>
                <w:b/>
                <w:sz w:val="24"/>
                <w:szCs w:val="24"/>
              </w:rPr>
              <w:t>7</w:t>
            </w:r>
          </w:p>
        </w:tc>
        <w:tc>
          <w:tcPr>
            <w:tcW w:w="510" w:type="pct"/>
          </w:tcPr>
          <w:p w:rsidR="00DD0EF5" w:rsidRPr="004A2074" w:rsidRDefault="00DD0EF5" w:rsidP="00697C38">
            <w:pPr>
              <w:rPr>
                <w:rFonts w:ascii="Times New Roman" w:hAnsi="Times New Roman"/>
                <w:b/>
                <w:sz w:val="24"/>
                <w:szCs w:val="24"/>
              </w:rPr>
            </w:pPr>
            <w:r w:rsidRPr="004A2074">
              <w:rPr>
                <w:rFonts w:ascii="Times New Roman" w:hAnsi="Times New Roman"/>
                <w:b/>
                <w:sz w:val="24"/>
                <w:szCs w:val="24"/>
              </w:rPr>
              <w:t>2</w:t>
            </w:r>
          </w:p>
        </w:tc>
        <w:tc>
          <w:tcPr>
            <w:tcW w:w="595" w:type="pct"/>
          </w:tcPr>
          <w:p w:rsidR="00DD0EF5" w:rsidRPr="004A2074" w:rsidRDefault="00DD0EF5" w:rsidP="00697C38">
            <w:pPr>
              <w:jc w:val="center"/>
              <w:rPr>
                <w:rFonts w:ascii="Times New Roman" w:hAnsi="Times New Roman"/>
                <w:b/>
                <w:sz w:val="24"/>
                <w:szCs w:val="24"/>
              </w:rPr>
            </w:pPr>
            <w:r w:rsidRPr="004A2074">
              <w:rPr>
                <w:rFonts w:ascii="Times New Roman" w:hAnsi="Times New Roman"/>
                <w:b/>
                <w:sz w:val="24"/>
                <w:szCs w:val="24"/>
              </w:rPr>
              <w:t>9</w:t>
            </w:r>
          </w:p>
        </w:tc>
      </w:tr>
    </w:tbl>
    <w:p w:rsidR="00DD0EF5" w:rsidRPr="004A2074" w:rsidRDefault="00DD0EF5" w:rsidP="00DA72A4">
      <w:pPr>
        <w:pStyle w:val="NormalWebCharChar"/>
        <w:spacing w:before="0" w:beforeAutospacing="0" w:after="0" w:afterAutospacing="0"/>
      </w:pPr>
    </w:p>
    <w:p w:rsidR="00DD0EF5" w:rsidRPr="004A2074" w:rsidRDefault="00DD0EF5" w:rsidP="00DA72A4">
      <w:pPr>
        <w:pStyle w:val="NormalWebCharChar"/>
        <w:spacing w:before="0" w:beforeAutospacing="0" w:after="0" w:afterAutospacing="0"/>
      </w:pPr>
    </w:p>
    <w:p w:rsidR="00DA72A4" w:rsidRPr="004A2074" w:rsidRDefault="00DA72A4" w:rsidP="00DA72A4">
      <w:pPr>
        <w:pStyle w:val="NormalWebCharChar"/>
        <w:spacing w:before="0" w:beforeAutospacing="0" w:after="0" w:afterAutospacing="0"/>
      </w:pPr>
      <w:r w:rsidRPr="004A2074">
        <w:t>D. SPECIAL ACTIVITIES</w:t>
      </w:r>
    </w:p>
    <w:p w:rsidR="00DA72A4" w:rsidRPr="004A2074" w:rsidRDefault="00DA72A4" w:rsidP="00607B57">
      <w:pPr>
        <w:pStyle w:val="NormalWebCharChar"/>
        <w:numPr>
          <w:ilvl w:val="0"/>
          <w:numId w:val="8"/>
        </w:numPr>
        <w:spacing w:before="0" w:beforeAutospacing="0" w:after="0" w:afterAutospacing="0"/>
      </w:pPr>
      <w:r w:rsidRPr="004A2074">
        <w:t>Library and information services – Nil</w:t>
      </w:r>
    </w:p>
    <w:p w:rsidR="00DA72A4" w:rsidRPr="004A2074" w:rsidRDefault="00DA72A4" w:rsidP="00607B57">
      <w:pPr>
        <w:pStyle w:val="NormalWebCharChar"/>
        <w:numPr>
          <w:ilvl w:val="0"/>
          <w:numId w:val="8"/>
        </w:numPr>
        <w:spacing w:before="0" w:beforeAutospacing="0" w:after="0" w:afterAutospacing="0"/>
      </w:pPr>
      <w:r w:rsidRPr="004A2074">
        <w:t>Public Information Activities – Nil</w:t>
      </w:r>
    </w:p>
    <w:p w:rsidR="00DA72A4" w:rsidRPr="004A2074" w:rsidRDefault="00DA72A4" w:rsidP="00607B57">
      <w:pPr>
        <w:pStyle w:val="NormalWebCharChar"/>
        <w:numPr>
          <w:ilvl w:val="0"/>
          <w:numId w:val="8"/>
        </w:numPr>
        <w:spacing w:before="0" w:beforeAutospacing="0" w:after="0" w:afterAutospacing="0"/>
      </w:pPr>
      <w:r w:rsidRPr="004A2074">
        <w:t>Exhibition: Nil</w:t>
      </w:r>
      <w:r w:rsidRPr="004A2074">
        <w:tab/>
      </w:r>
    </w:p>
    <w:p w:rsidR="00DA72A4" w:rsidRPr="004A2074" w:rsidRDefault="00DA72A4" w:rsidP="00607B57">
      <w:pPr>
        <w:pStyle w:val="NormalWebCharChar"/>
        <w:numPr>
          <w:ilvl w:val="0"/>
          <w:numId w:val="8"/>
        </w:numPr>
        <w:spacing w:before="0" w:beforeAutospacing="0" w:after="0" w:afterAutospacing="0"/>
      </w:pPr>
      <w:r w:rsidRPr="004A2074">
        <w:t>Material Development: Nil</w:t>
      </w:r>
    </w:p>
    <w:p w:rsidR="00DA72A4" w:rsidRPr="004A2074" w:rsidRDefault="00DA72A4" w:rsidP="00DA72A4">
      <w:pPr>
        <w:pStyle w:val="NormalWebCharChar"/>
        <w:spacing w:before="0" w:beforeAutospacing="0" w:after="0" w:afterAutospacing="0"/>
      </w:pPr>
      <w:r w:rsidRPr="004A2074">
        <w:t>v) PUBLIC LECTURE SERIES: Nil</w:t>
      </w:r>
    </w:p>
    <w:p w:rsidR="00180D19" w:rsidRPr="004A2074" w:rsidRDefault="00DA72A4" w:rsidP="00DA72A4">
      <w:pPr>
        <w:pStyle w:val="NormalWebCharChar"/>
        <w:spacing w:before="0" w:beforeAutospacing="0" w:after="0" w:afterAutospacing="0"/>
      </w:pPr>
      <w:r w:rsidRPr="004A2074">
        <w:t xml:space="preserve">vi)    AWARDS AND HONOURS RECEIVED BY FACULTY AND STAFF: </w:t>
      </w:r>
    </w:p>
    <w:p w:rsidR="00180D19" w:rsidRPr="004A2074" w:rsidRDefault="00180D19" w:rsidP="00DA72A4">
      <w:pPr>
        <w:pStyle w:val="NormalWebCharChar"/>
        <w:spacing w:before="0" w:beforeAutospacing="0" w:after="0" w:afterAutospacing="0"/>
      </w:pPr>
    </w:p>
    <w:p w:rsidR="00DA72A4" w:rsidRPr="004A2074" w:rsidRDefault="00DA72A4" w:rsidP="00DA72A4">
      <w:pPr>
        <w:pStyle w:val="NormalWebCharChar"/>
        <w:spacing w:before="0" w:beforeAutospacing="0" w:after="0" w:afterAutospacing="0"/>
      </w:pPr>
      <w:r w:rsidRPr="004A2074">
        <w:t>vii)   TECNOLOGICAL CONSULTANCY SERVICES: Nil</w:t>
      </w:r>
    </w:p>
    <w:p w:rsidR="00DA72A4" w:rsidRPr="004A2074" w:rsidRDefault="00DA72A4" w:rsidP="00DA72A4">
      <w:pPr>
        <w:pStyle w:val="NormalWebCharChar"/>
        <w:spacing w:before="0" w:beforeAutospacing="0" w:after="0" w:afterAutospacing="0"/>
        <w:rPr>
          <w:bCs/>
        </w:rPr>
      </w:pPr>
      <w:r w:rsidRPr="004A2074">
        <w:t>viii)  EXTRA CURRICULLAR ACTIVITIES: Nil</w:t>
      </w:r>
    </w:p>
    <w:p w:rsidR="00DA72A4" w:rsidRPr="004A2074" w:rsidRDefault="00DA72A4" w:rsidP="00DA72A4">
      <w:pPr>
        <w:pStyle w:val="NormalWebCharChar"/>
        <w:spacing w:before="0" w:beforeAutospacing="0" w:after="0" w:afterAutospacing="0"/>
        <w:rPr>
          <w:bCs/>
        </w:rPr>
      </w:pPr>
      <w:r w:rsidRPr="004A2074">
        <w:t>ix)    VISITORS</w:t>
      </w:r>
    </w:p>
    <w:p w:rsidR="001B7A6A" w:rsidRPr="004A2074" w:rsidRDefault="00DA72A4" w:rsidP="00DA72A4">
      <w:pPr>
        <w:pStyle w:val="NormalWebCharChar"/>
        <w:spacing w:before="0" w:beforeAutospacing="0" w:after="0" w:afterAutospacing="0"/>
      </w:pPr>
      <w:r w:rsidRPr="004A2074">
        <w:t>x)     MAJOR EVENTS OF THE MONTH:</w:t>
      </w:r>
      <w:r w:rsidR="000630D6" w:rsidRPr="004A2074">
        <w:t xml:space="preserve"> </w:t>
      </w:r>
    </w:p>
    <w:p w:rsidR="001B7A6A" w:rsidRPr="004A2074" w:rsidRDefault="001B7A6A" w:rsidP="00DA72A4">
      <w:pPr>
        <w:pStyle w:val="NormalWebCharChar"/>
        <w:spacing w:before="0" w:beforeAutospacing="0" w:after="0" w:afterAutospacing="0"/>
      </w:pPr>
      <w:r w:rsidRPr="004A2074">
        <w:t xml:space="preserve">a. </w:t>
      </w:r>
      <w:r w:rsidR="00D322C9" w:rsidRPr="004A2074">
        <w:t xml:space="preserve">The </w:t>
      </w:r>
      <w:r w:rsidR="00D322C9" w:rsidRPr="004A2074">
        <w:rPr>
          <w:b/>
        </w:rPr>
        <w:t>World Hearing D</w:t>
      </w:r>
      <w:r w:rsidRPr="004A2074">
        <w:rPr>
          <w:b/>
        </w:rPr>
        <w:t>ay</w:t>
      </w:r>
      <w:r w:rsidRPr="004A2074">
        <w:t xml:space="preserve"> was organized by the department of POCD and celebrated on </w:t>
      </w:r>
      <w:r w:rsidRPr="004A2074">
        <w:rPr>
          <w:b/>
          <w:bCs/>
          <w:i/>
        </w:rPr>
        <w:t>March 4</w:t>
      </w:r>
      <w:r w:rsidRPr="004A2074">
        <w:rPr>
          <w:b/>
          <w:bCs/>
          <w:i/>
          <w:vertAlign w:val="superscript"/>
        </w:rPr>
        <w:t>th</w:t>
      </w:r>
      <w:r w:rsidRPr="004A2074">
        <w:rPr>
          <w:b/>
          <w:bCs/>
          <w:i/>
        </w:rPr>
        <w:t>, 5</w:t>
      </w:r>
      <w:r w:rsidRPr="004A2074">
        <w:rPr>
          <w:b/>
          <w:bCs/>
          <w:i/>
          <w:vertAlign w:val="superscript"/>
        </w:rPr>
        <w:t>th</w:t>
      </w:r>
      <w:r w:rsidRPr="004A2074">
        <w:rPr>
          <w:b/>
          <w:bCs/>
          <w:i/>
        </w:rPr>
        <w:t xml:space="preserve"> and 6</w:t>
      </w:r>
      <w:r w:rsidRPr="004A2074">
        <w:rPr>
          <w:b/>
          <w:bCs/>
          <w:i/>
          <w:vertAlign w:val="superscript"/>
        </w:rPr>
        <w:t>th</w:t>
      </w:r>
      <w:r w:rsidRPr="004A2074">
        <w:rPr>
          <w:b/>
          <w:i/>
        </w:rPr>
        <w:t xml:space="preserve"> of March 2019</w:t>
      </w:r>
      <w:r w:rsidRPr="004A2074">
        <w:t xml:space="preserve"> at the All India Institute of Speech and Hearing. On account of this, the following activities were done</w:t>
      </w:r>
    </w:p>
    <w:p w:rsidR="001B7A6A" w:rsidRPr="004A2074" w:rsidRDefault="001B7A6A" w:rsidP="001B7A6A">
      <w:pPr>
        <w:pStyle w:val="NormalWebCharChar"/>
        <w:numPr>
          <w:ilvl w:val="0"/>
          <w:numId w:val="24"/>
        </w:numPr>
        <w:spacing w:before="0" w:beforeAutospacing="0" w:after="0" w:afterAutospacing="0"/>
      </w:pPr>
      <w:r w:rsidRPr="004A2074">
        <w:t>Hearing screening camp</w:t>
      </w:r>
    </w:p>
    <w:p w:rsidR="001B7A6A" w:rsidRPr="004A2074" w:rsidRDefault="001B7A6A" w:rsidP="001B7A6A">
      <w:pPr>
        <w:pStyle w:val="NormalWebCharChar"/>
        <w:numPr>
          <w:ilvl w:val="0"/>
          <w:numId w:val="24"/>
        </w:numPr>
        <w:spacing w:before="0" w:beforeAutospacing="0" w:after="0" w:afterAutospacing="0"/>
      </w:pPr>
      <w:r w:rsidRPr="004A2074">
        <w:t>Radio Talk</w:t>
      </w:r>
    </w:p>
    <w:p w:rsidR="001B7A6A" w:rsidRPr="004A2074" w:rsidRDefault="001B7A6A" w:rsidP="001B7A6A">
      <w:pPr>
        <w:pStyle w:val="NormalWebCharChar"/>
        <w:numPr>
          <w:ilvl w:val="0"/>
          <w:numId w:val="24"/>
        </w:numPr>
        <w:spacing w:before="0" w:beforeAutospacing="0" w:after="0" w:afterAutospacing="0"/>
      </w:pPr>
      <w:r w:rsidRPr="004A2074">
        <w:t>Promotions through print and digital media</w:t>
      </w:r>
    </w:p>
    <w:p w:rsidR="001B7A6A" w:rsidRPr="004A2074" w:rsidRDefault="00C01D12" w:rsidP="001B7A6A">
      <w:pPr>
        <w:pStyle w:val="NormalWebCharChar"/>
        <w:numPr>
          <w:ilvl w:val="0"/>
          <w:numId w:val="24"/>
        </w:numPr>
        <w:spacing w:before="0" w:beforeAutospacing="0" w:after="0" w:afterAutospacing="0"/>
      </w:pPr>
      <w:r w:rsidRPr="004A2074">
        <w:t>Short movie competition</w:t>
      </w:r>
    </w:p>
    <w:tbl>
      <w:tblPr>
        <w:tblStyle w:val="TableGrid1"/>
        <w:tblW w:w="5000" w:type="pct"/>
        <w:tblLook w:val="04A0"/>
      </w:tblPr>
      <w:tblGrid>
        <w:gridCol w:w="864"/>
        <w:gridCol w:w="1296"/>
        <w:gridCol w:w="1189"/>
        <w:gridCol w:w="1496"/>
        <w:gridCol w:w="1214"/>
        <w:gridCol w:w="1320"/>
        <w:gridCol w:w="1863"/>
      </w:tblGrid>
      <w:tr w:rsidR="00C01D12" w:rsidRPr="004A2074" w:rsidTr="00C01D12">
        <w:trPr>
          <w:trHeight w:val="1034"/>
        </w:trPr>
        <w:tc>
          <w:tcPr>
            <w:tcW w:w="475" w:type="pct"/>
            <w:vAlign w:val="center"/>
          </w:tcPr>
          <w:p w:rsidR="00C01D12" w:rsidRPr="004A2074" w:rsidRDefault="00C01D12" w:rsidP="00C01D12">
            <w:pPr>
              <w:spacing w:line="360" w:lineRule="auto"/>
              <w:jc w:val="center"/>
              <w:rPr>
                <w:rFonts w:ascii="Times New Roman" w:hAnsi="Times New Roman" w:cs="Times New Roman"/>
                <w:b/>
                <w:bCs/>
                <w:sz w:val="24"/>
                <w:szCs w:val="24"/>
              </w:rPr>
            </w:pPr>
            <w:proofErr w:type="spellStart"/>
            <w:r w:rsidRPr="004A2074">
              <w:rPr>
                <w:rFonts w:ascii="Times New Roman" w:hAnsi="Times New Roman" w:cs="Times New Roman"/>
                <w:b/>
                <w:bCs/>
                <w:sz w:val="24"/>
                <w:szCs w:val="24"/>
              </w:rPr>
              <w:lastRenderedPageBreak/>
              <w:t>S.No</w:t>
            </w:r>
            <w:proofErr w:type="spellEnd"/>
            <w:r w:rsidRPr="004A2074">
              <w:rPr>
                <w:rFonts w:ascii="Times New Roman" w:hAnsi="Times New Roman" w:cs="Times New Roman"/>
                <w:b/>
                <w:bCs/>
                <w:sz w:val="24"/>
                <w:szCs w:val="24"/>
              </w:rPr>
              <w:t>.</w:t>
            </w:r>
          </w:p>
        </w:tc>
        <w:tc>
          <w:tcPr>
            <w:tcW w:w="657" w:type="pct"/>
            <w:vAlign w:val="center"/>
          </w:tcPr>
          <w:p w:rsidR="00C01D12" w:rsidRPr="004A2074" w:rsidRDefault="00C01D12" w:rsidP="00C01D12">
            <w:pPr>
              <w:spacing w:line="360" w:lineRule="auto"/>
              <w:jc w:val="center"/>
              <w:rPr>
                <w:rFonts w:ascii="Times New Roman" w:hAnsi="Times New Roman" w:cs="Times New Roman"/>
                <w:b/>
                <w:bCs/>
                <w:sz w:val="24"/>
                <w:szCs w:val="24"/>
              </w:rPr>
            </w:pPr>
            <w:r w:rsidRPr="004A2074">
              <w:rPr>
                <w:rFonts w:ascii="Times New Roman" w:hAnsi="Times New Roman" w:cs="Times New Roman"/>
                <w:b/>
                <w:bCs/>
                <w:sz w:val="24"/>
                <w:szCs w:val="24"/>
              </w:rPr>
              <w:t>Date</w:t>
            </w:r>
          </w:p>
        </w:tc>
        <w:tc>
          <w:tcPr>
            <w:tcW w:w="651" w:type="pct"/>
            <w:vAlign w:val="center"/>
          </w:tcPr>
          <w:p w:rsidR="00C01D12" w:rsidRPr="004A2074" w:rsidRDefault="00C01D12" w:rsidP="00C01D12">
            <w:pPr>
              <w:spacing w:line="360" w:lineRule="auto"/>
              <w:jc w:val="center"/>
              <w:rPr>
                <w:rFonts w:ascii="Times New Roman" w:hAnsi="Times New Roman" w:cs="Times New Roman"/>
                <w:b/>
                <w:bCs/>
                <w:sz w:val="24"/>
                <w:szCs w:val="24"/>
              </w:rPr>
            </w:pPr>
            <w:r w:rsidRPr="004A2074">
              <w:rPr>
                <w:rFonts w:ascii="Times New Roman" w:hAnsi="Times New Roman" w:cs="Times New Roman"/>
                <w:b/>
                <w:bCs/>
                <w:sz w:val="24"/>
                <w:szCs w:val="24"/>
              </w:rPr>
              <w:t>Total No. Cases</w:t>
            </w:r>
          </w:p>
        </w:tc>
        <w:tc>
          <w:tcPr>
            <w:tcW w:w="817" w:type="pct"/>
            <w:vAlign w:val="center"/>
          </w:tcPr>
          <w:p w:rsidR="00C01D12" w:rsidRPr="004A2074" w:rsidRDefault="00C01D12" w:rsidP="00C01D12">
            <w:pPr>
              <w:spacing w:line="360" w:lineRule="auto"/>
              <w:jc w:val="center"/>
              <w:rPr>
                <w:rFonts w:ascii="Times New Roman" w:hAnsi="Times New Roman" w:cs="Times New Roman"/>
                <w:b/>
                <w:bCs/>
                <w:sz w:val="24"/>
                <w:szCs w:val="24"/>
              </w:rPr>
            </w:pPr>
            <w:r w:rsidRPr="004A2074">
              <w:rPr>
                <w:rFonts w:ascii="Times New Roman" w:hAnsi="Times New Roman" w:cs="Times New Roman"/>
                <w:b/>
                <w:bCs/>
                <w:sz w:val="24"/>
                <w:szCs w:val="24"/>
              </w:rPr>
              <w:t>Total No. referred</w:t>
            </w:r>
          </w:p>
        </w:tc>
        <w:tc>
          <w:tcPr>
            <w:tcW w:w="664" w:type="pct"/>
            <w:vAlign w:val="center"/>
          </w:tcPr>
          <w:p w:rsidR="00C01D12" w:rsidRPr="004A2074" w:rsidRDefault="00C01D12" w:rsidP="00C01D12">
            <w:pPr>
              <w:spacing w:line="360" w:lineRule="auto"/>
              <w:jc w:val="center"/>
              <w:rPr>
                <w:rFonts w:ascii="Times New Roman" w:hAnsi="Times New Roman" w:cs="Times New Roman"/>
                <w:b/>
                <w:bCs/>
                <w:sz w:val="24"/>
                <w:szCs w:val="24"/>
              </w:rPr>
            </w:pPr>
            <w:r w:rsidRPr="004A2074">
              <w:rPr>
                <w:rFonts w:ascii="Times New Roman" w:hAnsi="Times New Roman" w:cs="Times New Roman"/>
                <w:b/>
                <w:bCs/>
                <w:sz w:val="24"/>
                <w:szCs w:val="24"/>
              </w:rPr>
              <w:t>ENT related</w:t>
            </w:r>
          </w:p>
        </w:tc>
        <w:tc>
          <w:tcPr>
            <w:tcW w:w="721" w:type="pct"/>
            <w:vAlign w:val="center"/>
          </w:tcPr>
          <w:p w:rsidR="00C01D12" w:rsidRPr="004A2074" w:rsidRDefault="00C01D12" w:rsidP="00C01D12">
            <w:pPr>
              <w:spacing w:line="360" w:lineRule="auto"/>
              <w:jc w:val="center"/>
              <w:rPr>
                <w:rFonts w:ascii="Times New Roman" w:hAnsi="Times New Roman" w:cs="Times New Roman"/>
                <w:b/>
                <w:bCs/>
                <w:sz w:val="24"/>
                <w:szCs w:val="24"/>
              </w:rPr>
            </w:pPr>
            <w:r w:rsidRPr="004A2074">
              <w:rPr>
                <w:rFonts w:ascii="Times New Roman" w:hAnsi="Times New Roman" w:cs="Times New Roman"/>
                <w:b/>
                <w:bCs/>
                <w:sz w:val="24"/>
                <w:szCs w:val="24"/>
              </w:rPr>
              <w:t>Hearing loss</w:t>
            </w:r>
          </w:p>
        </w:tc>
        <w:tc>
          <w:tcPr>
            <w:tcW w:w="1016" w:type="pct"/>
            <w:vAlign w:val="center"/>
          </w:tcPr>
          <w:p w:rsidR="00C01D12" w:rsidRPr="004A2074" w:rsidRDefault="00C01D12" w:rsidP="00C01D12">
            <w:pPr>
              <w:spacing w:line="360" w:lineRule="auto"/>
              <w:jc w:val="center"/>
              <w:rPr>
                <w:rFonts w:ascii="Times New Roman" w:hAnsi="Times New Roman" w:cs="Times New Roman"/>
                <w:b/>
                <w:bCs/>
                <w:sz w:val="24"/>
                <w:szCs w:val="24"/>
              </w:rPr>
            </w:pPr>
            <w:r w:rsidRPr="004A2074">
              <w:rPr>
                <w:rFonts w:ascii="Times New Roman" w:hAnsi="Times New Roman" w:cs="Times New Roman"/>
                <w:b/>
                <w:bCs/>
                <w:sz w:val="24"/>
                <w:szCs w:val="24"/>
              </w:rPr>
              <w:t>Speech &amp; Language issues</w:t>
            </w:r>
          </w:p>
        </w:tc>
      </w:tr>
      <w:tr w:rsidR="00C01D12" w:rsidRPr="004A2074" w:rsidTr="00C01D12">
        <w:trPr>
          <w:trHeight w:val="344"/>
        </w:trPr>
        <w:tc>
          <w:tcPr>
            <w:tcW w:w="475" w:type="pct"/>
            <w:vAlign w:val="center"/>
          </w:tcPr>
          <w:p w:rsidR="00C01D12" w:rsidRPr="004A2074" w:rsidRDefault="00C01D12" w:rsidP="00C01D12">
            <w:pPr>
              <w:spacing w:line="360" w:lineRule="auto"/>
              <w:jc w:val="center"/>
              <w:rPr>
                <w:rFonts w:ascii="Times New Roman" w:hAnsi="Times New Roman" w:cs="Times New Roman"/>
                <w:sz w:val="24"/>
                <w:szCs w:val="24"/>
              </w:rPr>
            </w:pPr>
            <w:r w:rsidRPr="004A2074">
              <w:rPr>
                <w:rFonts w:ascii="Times New Roman" w:hAnsi="Times New Roman" w:cs="Times New Roman"/>
                <w:sz w:val="24"/>
                <w:szCs w:val="24"/>
              </w:rPr>
              <w:t>1.</w:t>
            </w:r>
          </w:p>
        </w:tc>
        <w:tc>
          <w:tcPr>
            <w:tcW w:w="657" w:type="pct"/>
            <w:vAlign w:val="center"/>
          </w:tcPr>
          <w:p w:rsidR="00C01D12" w:rsidRPr="004A2074" w:rsidRDefault="00C01D12" w:rsidP="00C01D12">
            <w:pPr>
              <w:spacing w:line="360" w:lineRule="auto"/>
              <w:jc w:val="center"/>
              <w:rPr>
                <w:rFonts w:ascii="Times New Roman" w:hAnsi="Times New Roman" w:cs="Times New Roman"/>
                <w:sz w:val="24"/>
                <w:szCs w:val="24"/>
              </w:rPr>
            </w:pPr>
            <w:r w:rsidRPr="004A2074">
              <w:rPr>
                <w:rFonts w:ascii="Times New Roman" w:hAnsi="Times New Roman" w:cs="Times New Roman"/>
                <w:sz w:val="24"/>
                <w:szCs w:val="24"/>
              </w:rPr>
              <w:t>04.03.2019</w:t>
            </w:r>
          </w:p>
        </w:tc>
        <w:tc>
          <w:tcPr>
            <w:tcW w:w="651" w:type="pct"/>
            <w:vAlign w:val="center"/>
          </w:tcPr>
          <w:p w:rsidR="00C01D12" w:rsidRPr="004A2074" w:rsidRDefault="00C01D12" w:rsidP="00C01D12">
            <w:pPr>
              <w:spacing w:line="360" w:lineRule="auto"/>
              <w:jc w:val="center"/>
              <w:rPr>
                <w:rFonts w:ascii="Times New Roman" w:hAnsi="Times New Roman" w:cs="Times New Roman"/>
                <w:sz w:val="24"/>
                <w:szCs w:val="24"/>
              </w:rPr>
            </w:pPr>
            <w:r w:rsidRPr="004A2074">
              <w:rPr>
                <w:rFonts w:ascii="Times New Roman" w:hAnsi="Times New Roman" w:cs="Times New Roman"/>
                <w:sz w:val="24"/>
                <w:szCs w:val="24"/>
              </w:rPr>
              <w:t>215</w:t>
            </w:r>
          </w:p>
        </w:tc>
        <w:tc>
          <w:tcPr>
            <w:tcW w:w="817" w:type="pct"/>
            <w:vAlign w:val="center"/>
          </w:tcPr>
          <w:p w:rsidR="00C01D12" w:rsidRPr="004A2074" w:rsidRDefault="00C01D12" w:rsidP="00C01D12">
            <w:pPr>
              <w:spacing w:line="360" w:lineRule="auto"/>
              <w:jc w:val="center"/>
              <w:rPr>
                <w:rFonts w:ascii="Times New Roman" w:hAnsi="Times New Roman" w:cs="Times New Roman"/>
                <w:sz w:val="24"/>
                <w:szCs w:val="24"/>
              </w:rPr>
            </w:pPr>
            <w:r w:rsidRPr="004A2074">
              <w:rPr>
                <w:rFonts w:ascii="Times New Roman" w:hAnsi="Times New Roman" w:cs="Times New Roman"/>
                <w:sz w:val="24"/>
                <w:szCs w:val="24"/>
              </w:rPr>
              <w:t>24</w:t>
            </w:r>
          </w:p>
        </w:tc>
        <w:tc>
          <w:tcPr>
            <w:tcW w:w="664" w:type="pct"/>
            <w:vAlign w:val="center"/>
          </w:tcPr>
          <w:p w:rsidR="00C01D12" w:rsidRPr="004A2074" w:rsidRDefault="00C01D12" w:rsidP="00C01D12">
            <w:pPr>
              <w:spacing w:line="360" w:lineRule="auto"/>
              <w:jc w:val="center"/>
              <w:rPr>
                <w:rFonts w:ascii="Times New Roman" w:hAnsi="Times New Roman" w:cs="Times New Roman"/>
                <w:sz w:val="24"/>
                <w:szCs w:val="24"/>
              </w:rPr>
            </w:pPr>
            <w:r w:rsidRPr="004A2074">
              <w:rPr>
                <w:rFonts w:ascii="Times New Roman" w:hAnsi="Times New Roman" w:cs="Times New Roman"/>
                <w:sz w:val="24"/>
                <w:szCs w:val="24"/>
              </w:rPr>
              <w:t>16</w:t>
            </w:r>
          </w:p>
        </w:tc>
        <w:tc>
          <w:tcPr>
            <w:tcW w:w="721" w:type="pct"/>
            <w:vAlign w:val="center"/>
          </w:tcPr>
          <w:p w:rsidR="00C01D12" w:rsidRPr="004A2074" w:rsidRDefault="00C01D12" w:rsidP="00C01D12">
            <w:pPr>
              <w:spacing w:line="360" w:lineRule="auto"/>
              <w:jc w:val="center"/>
              <w:rPr>
                <w:rFonts w:ascii="Times New Roman" w:hAnsi="Times New Roman" w:cs="Times New Roman"/>
                <w:sz w:val="24"/>
                <w:szCs w:val="24"/>
              </w:rPr>
            </w:pPr>
            <w:r w:rsidRPr="004A2074">
              <w:rPr>
                <w:rFonts w:ascii="Times New Roman" w:hAnsi="Times New Roman" w:cs="Times New Roman"/>
                <w:sz w:val="24"/>
                <w:szCs w:val="24"/>
              </w:rPr>
              <w:t>2</w:t>
            </w:r>
          </w:p>
        </w:tc>
        <w:tc>
          <w:tcPr>
            <w:tcW w:w="1016" w:type="pct"/>
            <w:vAlign w:val="center"/>
          </w:tcPr>
          <w:p w:rsidR="00C01D12" w:rsidRPr="004A2074" w:rsidRDefault="00C01D12" w:rsidP="00C01D12">
            <w:pPr>
              <w:spacing w:line="360" w:lineRule="auto"/>
              <w:jc w:val="center"/>
              <w:rPr>
                <w:rFonts w:ascii="Times New Roman" w:hAnsi="Times New Roman" w:cs="Times New Roman"/>
                <w:sz w:val="24"/>
                <w:szCs w:val="24"/>
              </w:rPr>
            </w:pPr>
            <w:r w:rsidRPr="004A2074">
              <w:rPr>
                <w:rFonts w:ascii="Times New Roman" w:hAnsi="Times New Roman" w:cs="Times New Roman"/>
                <w:sz w:val="24"/>
                <w:szCs w:val="24"/>
              </w:rPr>
              <w:t>6</w:t>
            </w:r>
          </w:p>
        </w:tc>
      </w:tr>
      <w:tr w:rsidR="00C01D12" w:rsidRPr="004A2074" w:rsidTr="00C01D12">
        <w:trPr>
          <w:trHeight w:val="344"/>
        </w:trPr>
        <w:tc>
          <w:tcPr>
            <w:tcW w:w="475" w:type="pct"/>
            <w:vAlign w:val="center"/>
          </w:tcPr>
          <w:p w:rsidR="00C01D12" w:rsidRPr="004A2074" w:rsidRDefault="00C01D12" w:rsidP="00C01D12">
            <w:pPr>
              <w:spacing w:line="360" w:lineRule="auto"/>
              <w:jc w:val="center"/>
              <w:rPr>
                <w:rFonts w:ascii="Times New Roman" w:hAnsi="Times New Roman" w:cs="Times New Roman"/>
                <w:sz w:val="24"/>
                <w:szCs w:val="24"/>
              </w:rPr>
            </w:pPr>
            <w:r w:rsidRPr="004A2074">
              <w:rPr>
                <w:rFonts w:ascii="Times New Roman" w:hAnsi="Times New Roman" w:cs="Times New Roman"/>
                <w:sz w:val="24"/>
                <w:szCs w:val="24"/>
              </w:rPr>
              <w:t>2.</w:t>
            </w:r>
          </w:p>
        </w:tc>
        <w:tc>
          <w:tcPr>
            <w:tcW w:w="657" w:type="pct"/>
            <w:vAlign w:val="center"/>
          </w:tcPr>
          <w:p w:rsidR="00C01D12" w:rsidRPr="004A2074" w:rsidRDefault="00C01D12" w:rsidP="00C01D12">
            <w:pPr>
              <w:spacing w:line="360" w:lineRule="auto"/>
              <w:jc w:val="center"/>
              <w:rPr>
                <w:rFonts w:ascii="Times New Roman" w:hAnsi="Times New Roman" w:cs="Times New Roman"/>
                <w:sz w:val="24"/>
                <w:szCs w:val="24"/>
              </w:rPr>
            </w:pPr>
            <w:r w:rsidRPr="004A2074">
              <w:rPr>
                <w:rFonts w:ascii="Times New Roman" w:hAnsi="Times New Roman" w:cs="Times New Roman"/>
                <w:sz w:val="24"/>
                <w:szCs w:val="24"/>
              </w:rPr>
              <w:t>06.03.2019</w:t>
            </w:r>
          </w:p>
        </w:tc>
        <w:tc>
          <w:tcPr>
            <w:tcW w:w="651" w:type="pct"/>
            <w:vAlign w:val="center"/>
          </w:tcPr>
          <w:p w:rsidR="00C01D12" w:rsidRPr="004A2074" w:rsidRDefault="00C01D12" w:rsidP="00C01D12">
            <w:pPr>
              <w:spacing w:line="360" w:lineRule="auto"/>
              <w:jc w:val="center"/>
              <w:rPr>
                <w:rFonts w:ascii="Times New Roman" w:hAnsi="Times New Roman" w:cs="Times New Roman"/>
                <w:sz w:val="24"/>
                <w:szCs w:val="24"/>
              </w:rPr>
            </w:pPr>
            <w:r w:rsidRPr="004A2074">
              <w:rPr>
                <w:rFonts w:ascii="Times New Roman" w:hAnsi="Times New Roman" w:cs="Times New Roman"/>
                <w:sz w:val="24"/>
                <w:szCs w:val="24"/>
              </w:rPr>
              <w:t>45</w:t>
            </w:r>
          </w:p>
        </w:tc>
        <w:tc>
          <w:tcPr>
            <w:tcW w:w="817" w:type="pct"/>
            <w:vAlign w:val="center"/>
          </w:tcPr>
          <w:p w:rsidR="00C01D12" w:rsidRPr="004A2074" w:rsidRDefault="00C01D12" w:rsidP="00C01D12">
            <w:pPr>
              <w:spacing w:line="360" w:lineRule="auto"/>
              <w:jc w:val="center"/>
              <w:rPr>
                <w:rFonts w:ascii="Times New Roman" w:hAnsi="Times New Roman" w:cs="Times New Roman"/>
                <w:sz w:val="24"/>
                <w:szCs w:val="24"/>
              </w:rPr>
            </w:pPr>
            <w:r w:rsidRPr="004A2074">
              <w:rPr>
                <w:rFonts w:ascii="Times New Roman" w:hAnsi="Times New Roman" w:cs="Times New Roman"/>
                <w:sz w:val="24"/>
                <w:szCs w:val="24"/>
              </w:rPr>
              <w:t>2</w:t>
            </w:r>
          </w:p>
        </w:tc>
        <w:tc>
          <w:tcPr>
            <w:tcW w:w="664" w:type="pct"/>
            <w:vAlign w:val="center"/>
          </w:tcPr>
          <w:p w:rsidR="00C01D12" w:rsidRPr="004A2074" w:rsidRDefault="00C01D12" w:rsidP="00C01D12">
            <w:pPr>
              <w:spacing w:line="360" w:lineRule="auto"/>
              <w:jc w:val="center"/>
              <w:rPr>
                <w:rFonts w:ascii="Times New Roman" w:hAnsi="Times New Roman" w:cs="Times New Roman"/>
                <w:sz w:val="24"/>
                <w:szCs w:val="24"/>
              </w:rPr>
            </w:pPr>
            <w:r w:rsidRPr="004A2074">
              <w:rPr>
                <w:rFonts w:ascii="Times New Roman" w:hAnsi="Times New Roman" w:cs="Times New Roman"/>
                <w:sz w:val="24"/>
                <w:szCs w:val="24"/>
              </w:rPr>
              <w:t>2</w:t>
            </w:r>
          </w:p>
        </w:tc>
        <w:tc>
          <w:tcPr>
            <w:tcW w:w="721" w:type="pct"/>
            <w:vAlign w:val="center"/>
          </w:tcPr>
          <w:p w:rsidR="00C01D12" w:rsidRPr="004A2074" w:rsidRDefault="00C01D12" w:rsidP="00C01D12">
            <w:pPr>
              <w:spacing w:line="360" w:lineRule="auto"/>
              <w:jc w:val="center"/>
              <w:rPr>
                <w:rFonts w:ascii="Times New Roman" w:hAnsi="Times New Roman" w:cs="Times New Roman"/>
                <w:sz w:val="24"/>
                <w:szCs w:val="24"/>
              </w:rPr>
            </w:pPr>
            <w:r w:rsidRPr="004A2074">
              <w:rPr>
                <w:rFonts w:ascii="Times New Roman" w:hAnsi="Times New Roman" w:cs="Times New Roman"/>
                <w:sz w:val="24"/>
                <w:szCs w:val="24"/>
              </w:rPr>
              <w:t>0</w:t>
            </w:r>
          </w:p>
        </w:tc>
        <w:tc>
          <w:tcPr>
            <w:tcW w:w="1016" w:type="pct"/>
            <w:vAlign w:val="center"/>
          </w:tcPr>
          <w:p w:rsidR="00C01D12" w:rsidRPr="004A2074" w:rsidRDefault="00C01D12" w:rsidP="00C01D12">
            <w:pPr>
              <w:spacing w:line="360" w:lineRule="auto"/>
              <w:jc w:val="center"/>
              <w:rPr>
                <w:rFonts w:ascii="Times New Roman" w:hAnsi="Times New Roman" w:cs="Times New Roman"/>
                <w:sz w:val="24"/>
                <w:szCs w:val="24"/>
              </w:rPr>
            </w:pPr>
            <w:r w:rsidRPr="004A2074">
              <w:rPr>
                <w:rFonts w:ascii="Times New Roman" w:hAnsi="Times New Roman" w:cs="Times New Roman"/>
                <w:sz w:val="24"/>
                <w:szCs w:val="24"/>
              </w:rPr>
              <w:t>0</w:t>
            </w:r>
          </w:p>
        </w:tc>
      </w:tr>
      <w:tr w:rsidR="00C01D12" w:rsidRPr="004A2074" w:rsidTr="00C01D12">
        <w:trPr>
          <w:trHeight w:val="344"/>
        </w:trPr>
        <w:tc>
          <w:tcPr>
            <w:tcW w:w="1131" w:type="pct"/>
            <w:gridSpan w:val="2"/>
            <w:vAlign w:val="center"/>
          </w:tcPr>
          <w:p w:rsidR="00C01D12" w:rsidRPr="004A2074" w:rsidRDefault="00C01D12" w:rsidP="00C01D12">
            <w:pPr>
              <w:spacing w:line="360" w:lineRule="auto"/>
              <w:jc w:val="center"/>
              <w:rPr>
                <w:rFonts w:ascii="Times New Roman" w:hAnsi="Times New Roman" w:cs="Times New Roman"/>
                <w:b/>
                <w:sz w:val="24"/>
                <w:szCs w:val="24"/>
              </w:rPr>
            </w:pPr>
            <w:r w:rsidRPr="004A2074">
              <w:rPr>
                <w:rFonts w:ascii="Times New Roman" w:hAnsi="Times New Roman" w:cs="Times New Roman"/>
                <w:b/>
                <w:sz w:val="24"/>
                <w:szCs w:val="24"/>
              </w:rPr>
              <w:t>Total</w:t>
            </w:r>
          </w:p>
        </w:tc>
        <w:tc>
          <w:tcPr>
            <w:tcW w:w="651" w:type="pct"/>
            <w:vAlign w:val="center"/>
          </w:tcPr>
          <w:p w:rsidR="00C01D12" w:rsidRPr="004A2074" w:rsidRDefault="00C01D12" w:rsidP="00C01D12">
            <w:pPr>
              <w:spacing w:line="360" w:lineRule="auto"/>
              <w:jc w:val="center"/>
              <w:rPr>
                <w:rFonts w:ascii="Times New Roman" w:hAnsi="Times New Roman" w:cs="Times New Roman"/>
                <w:b/>
                <w:sz w:val="24"/>
                <w:szCs w:val="24"/>
              </w:rPr>
            </w:pPr>
            <w:r w:rsidRPr="004A2074">
              <w:rPr>
                <w:rFonts w:ascii="Times New Roman" w:hAnsi="Times New Roman" w:cs="Times New Roman"/>
                <w:b/>
                <w:sz w:val="24"/>
                <w:szCs w:val="24"/>
              </w:rPr>
              <w:t>256</w:t>
            </w:r>
          </w:p>
        </w:tc>
        <w:tc>
          <w:tcPr>
            <w:tcW w:w="817" w:type="pct"/>
            <w:vAlign w:val="center"/>
          </w:tcPr>
          <w:p w:rsidR="00C01D12" w:rsidRPr="004A2074" w:rsidRDefault="00C01D12" w:rsidP="00C01D12">
            <w:pPr>
              <w:spacing w:line="360" w:lineRule="auto"/>
              <w:jc w:val="center"/>
              <w:rPr>
                <w:rFonts w:ascii="Times New Roman" w:hAnsi="Times New Roman" w:cs="Times New Roman"/>
                <w:b/>
                <w:sz w:val="24"/>
                <w:szCs w:val="24"/>
              </w:rPr>
            </w:pPr>
            <w:r w:rsidRPr="004A2074">
              <w:rPr>
                <w:rFonts w:ascii="Times New Roman" w:hAnsi="Times New Roman" w:cs="Times New Roman"/>
                <w:b/>
                <w:sz w:val="24"/>
                <w:szCs w:val="24"/>
              </w:rPr>
              <w:t>26</w:t>
            </w:r>
          </w:p>
        </w:tc>
        <w:tc>
          <w:tcPr>
            <w:tcW w:w="664" w:type="pct"/>
            <w:vAlign w:val="center"/>
          </w:tcPr>
          <w:p w:rsidR="00C01D12" w:rsidRPr="004A2074" w:rsidRDefault="00C01D12" w:rsidP="00C01D12">
            <w:pPr>
              <w:spacing w:line="360" w:lineRule="auto"/>
              <w:jc w:val="center"/>
              <w:rPr>
                <w:rFonts w:ascii="Times New Roman" w:hAnsi="Times New Roman" w:cs="Times New Roman"/>
                <w:b/>
                <w:sz w:val="24"/>
                <w:szCs w:val="24"/>
              </w:rPr>
            </w:pPr>
            <w:r w:rsidRPr="004A2074">
              <w:rPr>
                <w:rFonts w:ascii="Times New Roman" w:hAnsi="Times New Roman" w:cs="Times New Roman"/>
                <w:b/>
                <w:sz w:val="24"/>
                <w:szCs w:val="24"/>
              </w:rPr>
              <w:t>18</w:t>
            </w:r>
          </w:p>
        </w:tc>
        <w:tc>
          <w:tcPr>
            <w:tcW w:w="721" w:type="pct"/>
            <w:vAlign w:val="center"/>
          </w:tcPr>
          <w:p w:rsidR="00C01D12" w:rsidRPr="004A2074" w:rsidRDefault="00C01D12" w:rsidP="00C01D12">
            <w:pPr>
              <w:spacing w:line="360" w:lineRule="auto"/>
              <w:jc w:val="center"/>
              <w:rPr>
                <w:rFonts w:ascii="Times New Roman" w:hAnsi="Times New Roman" w:cs="Times New Roman"/>
                <w:b/>
                <w:sz w:val="24"/>
                <w:szCs w:val="24"/>
              </w:rPr>
            </w:pPr>
            <w:r w:rsidRPr="004A2074">
              <w:rPr>
                <w:rFonts w:ascii="Times New Roman" w:hAnsi="Times New Roman" w:cs="Times New Roman"/>
                <w:b/>
                <w:sz w:val="24"/>
                <w:szCs w:val="24"/>
              </w:rPr>
              <w:t>2</w:t>
            </w:r>
          </w:p>
        </w:tc>
        <w:tc>
          <w:tcPr>
            <w:tcW w:w="1016" w:type="pct"/>
            <w:vAlign w:val="center"/>
          </w:tcPr>
          <w:p w:rsidR="00C01D12" w:rsidRPr="004A2074" w:rsidRDefault="00C01D12" w:rsidP="00C01D12">
            <w:pPr>
              <w:spacing w:line="360" w:lineRule="auto"/>
              <w:jc w:val="center"/>
              <w:rPr>
                <w:rFonts w:ascii="Times New Roman" w:hAnsi="Times New Roman" w:cs="Times New Roman"/>
                <w:b/>
                <w:sz w:val="24"/>
                <w:szCs w:val="24"/>
              </w:rPr>
            </w:pPr>
            <w:r w:rsidRPr="004A2074">
              <w:rPr>
                <w:rFonts w:ascii="Times New Roman" w:hAnsi="Times New Roman" w:cs="Times New Roman"/>
                <w:b/>
                <w:sz w:val="24"/>
                <w:szCs w:val="24"/>
              </w:rPr>
              <w:t>6</w:t>
            </w:r>
          </w:p>
        </w:tc>
      </w:tr>
    </w:tbl>
    <w:p w:rsidR="001B7A6A" w:rsidRPr="004A2074" w:rsidRDefault="008F1F99" w:rsidP="00DA72A4">
      <w:pPr>
        <w:pStyle w:val="NormalWebCharChar"/>
        <w:spacing w:before="0" w:beforeAutospacing="0" w:after="0" w:afterAutospacing="0"/>
      </w:pPr>
      <w:r w:rsidRPr="004A2074">
        <w:rPr>
          <w:noProof/>
          <w:lang w:bidi="hi-IN"/>
        </w:rPr>
        <w:drawing>
          <wp:anchor distT="0" distB="0" distL="114300" distR="114300" simplePos="0" relativeHeight="251673088" behindDoc="1" locked="0" layoutInCell="1" allowOverlap="1">
            <wp:simplePos x="0" y="0"/>
            <wp:positionH relativeFrom="column">
              <wp:posOffset>4151630</wp:posOffset>
            </wp:positionH>
            <wp:positionV relativeFrom="paragraph">
              <wp:posOffset>175895</wp:posOffset>
            </wp:positionV>
            <wp:extent cx="1713230" cy="1323975"/>
            <wp:effectExtent l="19050" t="0" r="1270" b="0"/>
            <wp:wrapTight wrapText="bothSides">
              <wp:wrapPolygon edited="0">
                <wp:start x="-240" y="0"/>
                <wp:lineTo x="-240" y="21445"/>
                <wp:lineTo x="21616" y="21445"/>
                <wp:lineTo x="21616" y="0"/>
                <wp:lineTo x="-240" y="0"/>
              </wp:wrapPolygon>
            </wp:wrapTight>
            <wp:docPr id="20" name="Picture 3" descr="G:\IMG-20190307-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MG-20190307-WA0019.jpg"/>
                    <pic:cNvPicPr>
                      <a:picLocks noChangeAspect="1" noChangeArrowheads="1"/>
                    </pic:cNvPicPr>
                  </pic:nvPicPr>
                  <pic:blipFill>
                    <a:blip r:embed="rId11"/>
                    <a:srcRect t="17433" r="25724" b="22941"/>
                    <a:stretch>
                      <a:fillRect/>
                    </a:stretch>
                  </pic:blipFill>
                  <pic:spPr bwMode="auto">
                    <a:xfrm>
                      <a:off x="0" y="0"/>
                      <a:ext cx="1713230" cy="1323975"/>
                    </a:xfrm>
                    <a:prstGeom prst="rect">
                      <a:avLst/>
                    </a:prstGeom>
                    <a:noFill/>
                    <a:ln w="9525">
                      <a:noFill/>
                      <a:miter lim="800000"/>
                      <a:headEnd/>
                      <a:tailEnd/>
                    </a:ln>
                  </pic:spPr>
                </pic:pic>
              </a:graphicData>
            </a:graphic>
          </wp:anchor>
        </w:drawing>
      </w:r>
      <w:r w:rsidR="00167305" w:rsidRPr="004A2074">
        <w:rPr>
          <w:noProof/>
          <w:lang w:bidi="hi-IN"/>
        </w:rPr>
        <w:drawing>
          <wp:anchor distT="0" distB="0" distL="114300" distR="114300" simplePos="0" relativeHeight="251672064" behindDoc="1" locked="0" layoutInCell="1" allowOverlap="1">
            <wp:simplePos x="0" y="0"/>
            <wp:positionH relativeFrom="column">
              <wp:posOffset>2036445</wp:posOffset>
            </wp:positionH>
            <wp:positionV relativeFrom="paragraph">
              <wp:posOffset>175895</wp:posOffset>
            </wp:positionV>
            <wp:extent cx="1954530" cy="1323975"/>
            <wp:effectExtent l="19050" t="0" r="7620" b="0"/>
            <wp:wrapTight wrapText="bothSides">
              <wp:wrapPolygon edited="0">
                <wp:start x="-211" y="0"/>
                <wp:lineTo x="-211" y="21445"/>
                <wp:lineTo x="21684" y="21445"/>
                <wp:lineTo x="21684" y="0"/>
                <wp:lineTo x="-211" y="0"/>
              </wp:wrapPolygon>
            </wp:wrapTight>
            <wp:docPr id="10" name="Picture 6" descr="G:\IMG-20190327-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MG-20190327-WA0014.jpg"/>
                    <pic:cNvPicPr>
                      <a:picLocks noChangeAspect="1" noChangeArrowheads="1"/>
                    </pic:cNvPicPr>
                  </pic:nvPicPr>
                  <pic:blipFill>
                    <a:blip r:embed="rId12" cstate="print"/>
                    <a:srcRect l="3809" t="11719"/>
                    <a:stretch>
                      <a:fillRect/>
                    </a:stretch>
                  </pic:blipFill>
                  <pic:spPr bwMode="auto">
                    <a:xfrm>
                      <a:off x="0" y="0"/>
                      <a:ext cx="1954530" cy="1323975"/>
                    </a:xfrm>
                    <a:prstGeom prst="rect">
                      <a:avLst/>
                    </a:prstGeom>
                    <a:noFill/>
                    <a:ln w="9525">
                      <a:noFill/>
                      <a:miter lim="800000"/>
                      <a:headEnd/>
                      <a:tailEnd/>
                    </a:ln>
                  </pic:spPr>
                </pic:pic>
              </a:graphicData>
            </a:graphic>
          </wp:anchor>
        </w:drawing>
      </w:r>
      <w:r w:rsidR="00167305" w:rsidRPr="004A2074">
        <w:rPr>
          <w:noProof/>
          <w:lang w:bidi="hi-IN"/>
        </w:rPr>
        <w:drawing>
          <wp:anchor distT="0" distB="0" distL="114300" distR="114300" simplePos="0" relativeHeight="251671040" behindDoc="1" locked="0" layoutInCell="1" allowOverlap="1">
            <wp:simplePos x="0" y="0"/>
            <wp:positionH relativeFrom="column">
              <wp:posOffset>-19050</wp:posOffset>
            </wp:positionH>
            <wp:positionV relativeFrom="paragraph">
              <wp:posOffset>175895</wp:posOffset>
            </wp:positionV>
            <wp:extent cx="1956435" cy="1323975"/>
            <wp:effectExtent l="19050" t="0" r="5715" b="0"/>
            <wp:wrapTight wrapText="bothSides">
              <wp:wrapPolygon edited="0">
                <wp:start x="-210" y="0"/>
                <wp:lineTo x="-210" y="21445"/>
                <wp:lineTo x="21663" y="21445"/>
                <wp:lineTo x="21663" y="0"/>
                <wp:lineTo x="-210" y="0"/>
              </wp:wrapPolygon>
            </wp:wrapTight>
            <wp:docPr id="18" name="Picture 1" descr="G:\IMG20190327145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G20190327145848.jpg"/>
                    <pic:cNvPicPr>
                      <a:picLocks noChangeAspect="1" noChangeArrowheads="1"/>
                    </pic:cNvPicPr>
                  </pic:nvPicPr>
                  <pic:blipFill>
                    <a:blip r:embed="rId13" cstate="print"/>
                    <a:srcRect l="4819" t="8204" r="3047" b="8647"/>
                    <a:stretch>
                      <a:fillRect/>
                    </a:stretch>
                  </pic:blipFill>
                  <pic:spPr bwMode="auto">
                    <a:xfrm>
                      <a:off x="0" y="0"/>
                      <a:ext cx="1956435" cy="1323975"/>
                    </a:xfrm>
                    <a:prstGeom prst="rect">
                      <a:avLst/>
                    </a:prstGeom>
                    <a:noFill/>
                    <a:ln w="9525">
                      <a:noFill/>
                      <a:miter lim="800000"/>
                      <a:headEnd/>
                      <a:tailEnd/>
                    </a:ln>
                  </pic:spPr>
                </pic:pic>
              </a:graphicData>
            </a:graphic>
          </wp:anchor>
        </w:drawing>
      </w:r>
    </w:p>
    <w:p w:rsidR="001B7A6A" w:rsidRPr="004A2074" w:rsidRDefault="008F1F99" w:rsidP="00DA72A4">
      <w:pPr>
        <w:pStyle w:val="NormalWebCharChar"/>
        <w:spacing w:before="0" w:beforeAutospacing="0" w:after="0" w:afterAutospacing="0"/>
      </w:pPr>
      <w:r w:rsidRPr="004A2074">
        <w:rPr>
          <w:noProof/>
          <w:lang w:bidi="hi-IN"/>
        </w:rPr>
        <w:drawing>
          <wp:anchor distT="0" distB="0" distL="114300" distR="114300" simplePos="0" relativeHeight="251674112" behindDoc="1" locked="0" layoutInCell="1" allowOverlap="1">
            <wp:simplePos x="0" y="0"/>
            <wp:positionH relativeFrom="column">
              <wp:posOffset>1174750</wp:posOffset>
            </wp:positionH>
            <wp:positionV relativeFrom="paragraph">
              <wp:posOffset>25400</wp:posOffset>
            </wp:positionV>
            <wp:extent cx="1619250" cy="1374775"/>
            <wp:effectExtent l="19050" t="0" r="0" b="0"/>
            <wp:wrapTight wrapText="bothSides">
              <wp:wrapPolygon edited="0">
                <wp:start x="-254" y="0"/>
                <wp:lineTo x="-254" y="21251"/>
                <wp:lineTo x="21600" y="21251"/>
                <wp:lineTo x="21600" y="0"/>
                <wp:lineTo x="-254" y="0"/>
              </wp:wrapPolygon>
            </wp:wrapTight>
            <wp:docPr id="22" name="Picture 4" descr="G:\IMG-20190307-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MG-20190307-WA0020.jpg"/>
                    <pic:cNvPicPr>
                      <a:picLocks noChangeAspect="1" noChangeArrowheads="1"/>
                    </pic:cNvPicPr>
                  </pic:nvPicPr>
                  <pic:blipFill>
                    <a:blip r:embed="rId14" cstate="print"/>
                    <a:srcRect l="21438" r="6433"/>
                    <a:stretch>
                      <a:fillRect/>
                    </a:stretch>
                  </pic:blipFill>
                  <pic:spPr bwMode="auto">
                    <a:xfrm>
                      <a:off x="0" y="0"/>
                      <a:ext cx="1619250" cy="1374775"/>
                    </a:xfrm>
                    <a:prstGeom prst="rect">
                      <a:avLst/>
                    </a:prstGeom>
                    <a:noFill/>
                    <a:ln w="9525">
                      <a:noFill/>
                      <a:miter lim="800000"/>
                      <a:headEnd/>
                      <a:tailEnd/>
                    </a:ln>
                  </pic:spPr>
                </pic:pic>
              </a:graphicData>
            </a:graphic>
          </wp:anchor>
        </w:drawing>
      </w:r>
      <w:r w:rsidRPr="004A2074">
        <w:rPr>
          <w:noProof/>
          <w:lang w:bidi="hi-IN"/>
        </w:rPr>
        <w:drawing>
          <wp:anchor distT="0" distB="0" distL="114300" distR="114300" simplePos="0" relativeHeight="251675136" behindDoc="1" locked="0" layoutInCell="1" allowOverlap="1">
            <wp:simplePos x="0" y="0"/>
            <wp:positionH relativeFrom="column">
              <wp:posOffset>2900680</wp:posOffset>
            </wp:positionH>
            <wp:positionV relativeFrom="paragraph">
              <wp:posOffset>25400</wp:posOffset>
            </wp:positionV>
            <wp:extent cx="1392555" cy="1330960"/>
            <wp:effectExtent l="19050" t="0" r="0" b="0"/>
            <wp:wrapTight wrapText="bothSides">
              <wp:wrapPolygon edited="0">
                <wp:start x="-295" y="0"/>
                <wp:lineTo x="-295" y="21332"/>
                <wp:lineTo x="21570" y="21332"/>
                <wp:lineTo x="21570" y="0"/>
                <wp:lineTo x="-295" y="0"/>
              </wp:wrapPolygon>
            </wp:wrapTight>
            <wp:docPr id="23" name="Picture 5" descr="G:\IMG-20190307-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MG-20190307-WA0025.jpg"/>
                    <pic:cNvPicPr>
                      <a:picLocks noChangeAspect="1" noChangeArrowheads="1"/>
                    </pic:cNvPicPr>
                  </pic:nvPicPr>
                  <pic:blipFill>
                    <a:blip r:embed="rId15" cstate="print"/>
                    <a:srcRect t="10973" b="3990"/>
                    <a:stretch>
                      <a:fillRect/>
                    </a:stretch>
                  </pic:blipFill>
                  <pic:spPr bwMode="auto">
                    <a:xfrm>
                      <a:off x="0" y="0"/>
                      <a:ext cx="1392555" cy="1330960"/>
                    </a:xfrm>
                    <a:prstGeom prst="rect">
                      <a:avLst/>
                    </a:prstGeom>
                    <a:noFill/>
                    <a:ln w="9525">
                      <a:noFill/>
                      <a:miter lim="800000"/>
                      <a:headEnd/>
                      <a:tailEnd/>
                    </a:ln>
                  </pic:spPr>
                </pic:pic>
              </a:graphicData>
            </a:graphic>
          </wp:anchor>
        </w:drawing>
      </w:r>
    </w:p>
    <w:p w:rsidR="001B7A6A" w:rsidRPr="004A2074" w:rsidRDefault="001B7A6A" w:rsidP="00DA72A4">
      <w:pPr>
        <w:pStyle w:val="NormalWebCharChar"/>
        <w:spacing w:before="0" w:beforeAutospacing="0" w:after="0" w:afterAutospacing="0"/>
      </w:pPr>
    </w:p>
    <w:p w:rsidR="001B7A6A" w:rsidRPr="004A2074" w:rsidRDefault="001B7A6A" w:rsidP="00DA72A4">
      <w:pPr>
        <w:pStyle w:val="NormalWebCharChar"/>
        <w:spacing w:before="0" w:beforeAutospacing="0" w:after="0" w:afterAutospacing="0"/>
      </w:pPr>
    </w:p>
    <w:p w:rsidR="001B7A6A" w:rsidRPr="004A2074" w:rsidRDefault="001B7A6A" w:rsidP="00DA72A4">
      <w:pPr>
        <w:pStyle w:val="NormalWebCharChar"/>
        <w:spacing w:before="0" w:beforeAutospacing="0" w:after="0" w:afterAutospacing="0"/>
      </w:pPr>
    </w:p>
    <w:p w:rsidR="00167305" w:rsidRPr="004A2074" w:rsidRDefault="00167305" w:rsidP="00DA72A4">
      <w:pPr>
        <w:pStyle w:val="NormalWebCharChar"/>
        <w:spacing w:before="0" w:beforeAutospacing="0" w:after="0" w:afterAutospacing="0"/>
      </w:pPr>
    </w:p>
    <w:p w:rsidR="00167305" w:rsidRPr="004A2074" w:rsidRDefault="00167305" w:rsidP="00DA72A4">
      <w:pPr>
        <w:pStyle w:val="NormalWebCharChar"/>
        <w:spacing w:before="0" w:beforeAutospacing="0" w:after="0" w:afterAutospacing="0"/>
      </w:pPr>
    </w:p>
    <w:p w:rsidR="00167305" w:rsidRPr="004A2074" w:rsidRDefault="00167305" w:rsidP="00DA72A4">
      <w:pPr>
        <w:pStyle w:val="NormalWebCharChar"/>
        <w:spacing w:before="0" w:beforeAutospacing="0" w:after="0" w:afterAutospacing="0"/>
      </w:pPr>
    </w:p>
    <w:p w:rsidR="00167305" w:rsidRPr="004A2074" w:rsidRDefault="00167305" w:rsidP="00DA72A4">
      <w:pPr>
        <w:pStyle w:val="NormalWebCharChar"/>
        <w:spacing w:before="0" w:beforeAutospacing="0" w:after="0" w:afterAutospacing="0"/>
      </w:pPr>
    </w:p>
    <w:p w:rsidR="00167305" w:rsidRPr="004A2074" w:rsidRDefault="00167305" w:rsidP="00DA72A4">
      <w:pPr>
        <w:pStyle w:val="NormalWebCharChar"/>
        <w:spacing w:before="0" w:beforeAutospacing="0" w:after="0" w:afterAutospacing="0"/>
      </w:pPr>
    </w:p>
    <w:p w:rsidR="00167305" w:rsidRPr="004A2074" w:rsidRDefault="00167305" w:rsidP="00DA72A4">
      <w:pPr>
        <w:pStyle w:val="NormalWebCharChar"/>
        <w:spacing w:before="0" w:beforeAutospacing="0" w:after="0" w:afterAutospacing="0"/>
      </w:pPr>
    </w:p>
    <w:p w:rsidR="00DA72A4" w:rsidRPr="004A2074" w:rsidRDefault="000630D6" w:rsidP="00BA6D39">
      <w:pPr>
        <w:pStyle w:val="NormalWebCharChar"/>
        <w:numPr>
          <w:ilvl w:val="1"/>
          <w:numId w:val="21"/>
        </w:numPr>
        <w:spacing w:before="0" w:beforeAutospacing="0" w:after="0" w:afterAutospacing="0"/>
        <w:ind w:left="567" w:hanging="283"/>
      </w:pPr>
      <w:r w:rsidRPr="004A2074">
        <w:rPr>
          <w:bCs/>
        </w:rPr>
        <w:t xml:space="preserve">Ms. </w:t>
      </w:r>
      <w:proofErr w:type="spellStart"/>
      <w:r w:rsidRPr="004A2074">
        <w:rPr>
          <w:bCs/>
        </w:rPr>
        <w:t>Bincy</w:t>
      </w:r>
      <w:proofErr w:type="spellEnd"/>
      <w:r w:rsidRPr="004A2074">
        <w:rPr>
          <w:bCs/>
        </w:rPr>
        <w:t xml:space="preserve"> R </w:t>
      </w:r>
      <w:proofErr w:type="spellStart"/>
      <w:r w:rsidRPr="004A2074">
        <w:rPr>
          <w:bCs/>
        </w:rPr>
        <w:t>Kalam</w:t>
      </w:r>
      <w:proofErr w:type="spellEnd"/>
      <w:r w:rsidRPr="004A2074">
        <w:rPr>
          <w:bCs/>
        </w:rPr>
        <w:t xml:space="preserve"> (SLP Grade I) &amp; Ms. </w:t>
      </w:r>
      <w:proofErr w:type="spellStart"/>
      <w:r w:rsidRPr="004A2074">
        <w:rPr>
          <w:bCs/>
        </w:rPr>
        <w:t>Pavana</w:t>
      </w:r>
      <w:proofErr w:type="spellEnd"/>
      <w:r w:rsidRPr="004A2074">
        <w:rPr>
          <w:bCs/>
        </w:rPr>
        <w:t xml:space="preserve"> Mohan (</w:t>
      </w:r>
      <w:proofErr w:type="spellStart"/>
      <w:r w:rsidRPr="004A2074">
        <w:rPr>
          <w:bCs/>
        </w:rPr>
        <w:t>Aud</w:t>
      </w:r>
      <w:proofErr w:type="spellEnd"/>
      <w:r w:rsidRPr="004A2074">
        <w:rPr>
          <w:bCs/>
        </w:rPr>
        <w:t xml:space="preserve"> Grade I) </w:t>
      </w:r>
      <w:r w:rsidRPr="004A2074">
        <w:t>participated in “</w:t>
      </w:r>
      <w:proofErr w:type="spellStart"/>
      <w:r w:rsidRPr="004A2074">
        <w:t>Zumba</w:t>
      </w:r>
      <w:proofErr w:type="spellEnd"/>
      <w:r w:rsidRPr="004A2074">
        <w:t>” as a part of International Women’s day on 10</w:t>
      </w:r>
      <w:r w:rsidRPr="004A2074">
        <w:rPr>
          <w:vertAlign w:val="superscript"/>
        </w:rPr>
        <w:t>th</w:t>
      </w:r>
      <w:r w:rsidRPr="004A2074">
        <w:t xml:space="preserve"> March 2019 and distributed </w:t>
      </w:r>
      <w:r w:rsidRPr="004A2074">
        <w:rPr>
          <w:bCs/>
        </w:rPr>
        <w:t>public education pamphlets</w:t>
      </w:r>
      <w:r w:rsidRPr="004A2074">
        <w:t xml:space="preserve"> on communication disorders to the public</w:t>
      </w:r>
    </w:p>
    <w:p w:rsidR="003F112F" w:rsidRPr="004A2074" w:rsidRDefault="00287E80" w:rsidP="00DA72A4">
      <w:pPr>
        <w:pStyle w:val="NormalWebCharChar"/>
        <w:rPr>
          <w:b/>
        </w:rPr>
      </w:pPr>
      <w:r w:rsidRPr="004A2074">
        <w:rPr>
          <w:b/>
          <w:noProof/>
          <w:lang w:bidi="hi-IN"/>
        </w:rPr>
        <w:drawing>
          <wp:anchor distT="0" distB="0" distL="114300" distR="114300" simplePos="0" relativeHeight="251668992" behindDoc="1" locked="0" layoutInCell="1" allowOverlap="1">
            <wp:simplePos x="0" y="0"/>
            <wp:positionH relativeFrom="column">
              <wp:posOffset>3713226</wp:posOffset>
            </wp:positionH>
            <wp:positionV relativeFrom="paragraph">
              <wp:posOffset>199517</wp:posOffset>
            </wp:positionV>
            <wp:extent cx="1187958" cy="1309421"/>
            <wp:effectExtent l="19050" t="0" r="0" b="0"/>
            <wp:wrapTight wrapText="bothSides">
              <wp:wrapPolygon edited="0">
                <wp:start x="-346" y="0"/>
                <wp:lineTo x="-346" y="21369"/>
                <wp:lineTo x="21475" y="21369"/>
                <wp:lineTo x="21475" y="0"/>
                <wp:lineTo x="-346" y="0"/>
              </wp:wrapPolygon>
            </wp:wrapTight>
            <wp:docPr id="14" name="Picture 3" descr="C:\Users\EPIDEM\Downloads\2019-03-10-09-53-52-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PIDEM\Downloads\2019-03-10-09-53-52-437.jpg"/>
                    <pic:cNvPicPr>
                      <a:picLocks noChangeAspect="1" noChangeArrowheads="1"/>
                    </pic:cNvPicPr>
                  </pic:nvPicPr>
                  <pic:blipFill>
                    <a:blip r:embed="rId16" cstate="print"/>
                    <a:srcRect/>
                    <a:stretch>
                      <a:fillRect/>
                    </a:stretch>
                  </pic:blipFill>
                  <pic:spPr bwMode="auto">
                    <a:xfrm>
                      <a:off x="0" y="0"/>
                      <a:ext cx="1187958" cy="1309421"/>
                    </a:xfrm>
                    <a:prstGeom prst="rect">
                      <a:avLst/>
                    </a:prstGeom>
                    <a:noFill/>
                    <a:ln w="9525">
                      <a:noFill/>
                      <a:miter lim="800000"/>
                      <a:headEnd/>
                      <a:tailEnd/>
                    </a:ln>
                  </pic:spPr>
                </pic:pic>
              </a:graphicData>
            </a:graphic>
          </wp:anchor>
        </w:drawing>
      </w:r>
      <w:r w:rsidRPr="004A2074">
        <w:rPr>
          <w:b/>
          <w:noProof/>
          <w:lang w:bidi="hi-IN"/>
        </w:rPr>
        <w:drawing>
          <wp:anchor distT="0" distB="0" distL="114300" distR="114300" simplePos="0" relativeHeight="251670016" behindDoc="1" locked="0" layoutInCell="1" allowOverlap="1">
            <wp:simplePos x="0" y="0"/>
            <wp:positionH relativeFrom="column">
              <wp:posOffset>2059991</wp:posOffset>
            </wp:positionH>
            <wp:positionV relativeFrom="paragraph">
              <wp:posOffset>199517</wp:posOffset>
            </wp:positionV>
            <wp:extent cx="1436675" cy="1309421"/>
            <wp:effectExtent l="19050" t="0" r="0" b="0"/>
            <wp:wrapTight wrapText="bothSides">
              <wp:wrapPolygon edited="0">
                <wp:start x="-286" y="0"/>
                <wp:lineTo x="-286" y="21369"/>
                <wp:lineTo x="21481" y="21369"/>
                <wp:lineTo x="21481" y="0"/>
                <wp:lineTo x="-286" y="0"/>
              </wp:wrapPolygon>
            </wp:wrapTight>
            <wp:docPr id="17" name="Picture 5" descr="C:\Users\EPIDEM\Downloads\2019-03-11-11-10-55-04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PIDEM\Downloads\2019-03-11-11-10-55-041_2.jpg"/>
                    <pic:cNvPicPr>
                      <a:picLocks noChangeAspect="1" noChangeArrowheads="1"/>
                    </pic:cNvPicPr>
                  </pic:nvPicPr>
                  <pic:blipFill>
                    <a:blip r:embed="rId17" cstate="print"/>
                    <a:srcRect/>
                    <a:stretch>
                      <a:fillRect/>
                    </a:stretch>
                  </pic:blipFill>
                  <pic:spPr bwMode="auto">
                    <a:xfrm>
                      <a:off x="0" y="0"/>
                      <a:ext cx="1436675" cy="1309421"/>
                    </a:xfrm>
                    <a:prstGeom prst="rect">
                      <a:avLst/>
                    </a:prstGeom>
                    <a:noFill/>
                    <a:ln w="9525">
                      <a:noFill/>
                      <a:miter lim="800000"/>
                      <a:headEnd/>
                      <a:tailEnd/>
                    </a:ln>
                  </pic:spPr>
                </pic:pic>
              </a:graphicData>
            </a:graphic>
          </wp:anchor>
        </w:drawing>
      </w:r>
      <w:r w:rsidRPr="004A2074">
        <w:rPr>
          <w:b/>
          <w:noProof/>
          <w:lang w:bidi="hi-IN"/>
        </w:rPr>
        <w:drawing>
          <wp:anchor distT="0" distB="0" distL="114300" distR="114300" simplePos="0" relativeHeight="251667968" behindDoc="1" locked="0" layoutInCell="1" allowOverlap="1">
            <wp:simplePos x="0" y="0"/>
            <wp:positionH relativeFrom="column">
              <wp:posOffset>538429</wp:posOffset>
            </wp:positionH>
            <wp:positionV relativeFrom="paragraph">
              <wp:posOffset>199517</wp:posOffset>
            </wp:positionV>
            <wp:extent cx="1326642" cy="1309421"/>
            <wp:effectExtent l="19050" t="0" r="6858" b="0"/>
            <wp:wrapTight wrapText="bothSides">
              <wp:wrapPolygon edited="0">
                <wp:start x="-310" y="0"/>
                <wp:lineTo x="-310" y="21369"/>
                <wp:lineTo x="21712" y="21369"/>
                <wp:lineTo x="21712" y="0"/>
                <wp:lineTo x="-31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srcRect/>
                    <a:stretch>
                      <a:fillRect/>
                    </a:stretch>
                  </pic:blipFill>
                  <pic:spPr bwMode="auto">
                    <a:xfrm>
                      <a:off x="0" y="0"/>
                      <a:ext cx="1326642" cy="1309421"/>
                    </a:xfrm>
                    <a:prstGeom prst="rect">
                      <a:avLst/>
                    </a:prstGeom>
                    <a:noFill/>
                    <a:ln w="9525">
                      <a:noFill/>
                      <a:miter lim="800000"/>
                      <a:headEnd/>
                      <a:tailEnd/>
                    </a:ln>
                  </pic:spPr>
                </pic:pic>
              </a:graphicData>
            </a:graphic>
          </wp:anchor>
        </w:drawing>
      </w:r>
    </w:p>
    <w:p w:rsidR="000630D6" w:rsidRPr="004A2074" w:rsidRDefault="000630D6" w:rsidP="00DA72A4">
      <w:pPr>
        <w:pStyle w:val="NormalWebCharChar"/>
        <w:rPr>
          <w:b/>
        </w:rPr>
      </w:pPr>
    </w:p>
    <w:p w:rsidR="007F3297" w:rsidRPr="004A2074" w:rsidRDefault="00DA72A4" w:rsidP="000630D6">
      <w:pPr>
        <w:pStyle w:val="NormalWebCharChar"/>
        <w:rPr>
          <w:b/>
        </w:rPr>
      </w:pPr>
      <w:r w:rsidRPr="004A2074">
        <w:rPr>
          <w:b/>
        </w:rPr>
        <w:t>xi) OTHERS:</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
        <w:gridCol w:w="3787"/>
        <w:gridCol w:w="4545"/>
      </w:tblGrid>
      <w:tr w:rsidR="00DA72A4" w:rsidRPr="004A2074" w:rsidTr="00917825">
        <w:trPr>
          <w:jc w:val="center"/>
        </w:trPr>
        <w:tc>
          <w:tcPr>
            <w:tcW w:w="5000" w:type="pct"/>
            <w:gridSpan w:val="3"/>
          </w:tcPr>
          <w:p w:rsidR="00DA72A4" w:rsidRPr="004A2074" w:rsidRDefault="00DA72A4" w:rsidP="00917825">
            <w:pPr>
              <w:pStyle w:val="NormalWebCharChar"/>
              <w:spacing w:before="0" w:beforeAutospacing="0" w:after="0" w:afterAutospacing="0"/>
            </w:pPr>
            <w:r w:rsidRPr="004A2074">
              <w:t>Dept. Related</w:t>
            </w:r>
          </w:p>
        </w:tc>
      </w:tr>
      <w:tr w:rsidR="00DA72A4" w:rsidRPr="004A2074" w:rsidTr="00917825">
        <w:trPr>
          <w:jc w:val="center"/>
        </w:trPr>
        <w:tc>
          <w:tcPr>
            <w:tcW w:w="492" w:type="pct"/>
          </w:tcPr>
          <w:p w:rsidR="00DA72A4" w:rsidRPr="004A2074" w:rsidRDefault="00DA72A4" w:rsidP="00917825">
            <w:pPr>
              <w:pStyle w:val="NormalWebCharChar"/>
              <w:spacing w:before="0" w:beforeAutospacing="0" w:after="0" w:afterAutospacing="0"/>
            </w:pPr>
            <w:proofErr w:type="spellStart"/>
            <w:r w:rsidRPr="004A2074">
              <w:t>S.No</w:t>
            </w:r>
            <w:proofErr w:type="spellEnd"/>
          </w:p>
        </w:tc>
        <w:tc>
          <w:tcPr>
            <w:tcW w:w="2049" w:type="pct"/>
          </w:tcPr>
          <w:p w:rsidR="00DA72A4" w:rsidRPr="004A2074" w:rsidRDefault="00DA72A4" w:rsidP="00917825">
            <w:pPr>
              <w:pStyle w:val="NormalWebCharChar"/>
              <w:spacing w:before="0" w:beforeAutospacing="0" w:after="0" w:afterAutospacing="0"/>
            </w:pPr>
            <w:r w:rsidRPr="004A2074">
              <w:t>Particulars</w:t>
            </w:r>
          </w:p>
        </w:tc>
        <w:tc>
          <w:tcPr>
            <w:tcW w:w="2459" w:type="pct"/>
          </w:tcPr>
          <w:p w:rsidR="00DA72A4" w:rsidRPr="004A2074" w:rsidRDefault="00DA72A4" w:rsidP="00917825">
            <w:pPr>
              <w:pStyle w:val="NormalWebCharChar"/>
              <w:spacing w:before="0" w:beforeAutospacing="0" w:after="0" w:afterAutospacing="0"/>
            </w:pPr>
          </w:p>
        </w:tc>
      </w:tr>
      <w:tr w:rsidR="00DA72A4" w:rsidRPr="004A2074" w:rsidTr="00917825">
        <w:trPr>
          <w:jc w:val="center"/>
        </w:trPr>
        <w:tc>
          <w:tcPr>
            <w:tcW w:w="492" w:type="pct"/>
          </w:tcPr>
          <w:p w:rsidR="00DA72A4" w:rsidRPr="004A2074" w:rsidRDefault="00DA72A4" w:rsidP="00917825">
            <w:pPr>
              <w:pStyle w:val="NormalWebCharChar"/>
              <w:spacing w:before="0" w:beforeAutospacing="0" w:after="0" w:afterAutospacing="0"/>
            </w:pPr>
            <w:r w:rsidRPr="004A2074">
              <w:t>a</w:t>
            </w:r>
          </w:p>
        </w:tc>
        <w:tc>
          <w:tcPr>
            <w:tcW w:w="2049" w:type="pct"/>
          </w:tcPr>
          <w:p w:rsidR="00DA72A4" w:rsidRPr="004A2074" w:rsidRDefault="00DA72A4" w:rsidP="00917825">
            <w:pPr>
              <w:pStyle w:val="NormalWebCharChar"/>
              <w:spacing w:before="0" w:beforeAutospacing="0" w:after="0" w:afterAutospacing="0"/>
            </w:pPr>
            <w:r w:rsidRPr="004A2074">
              <w:t>Computerization activities</w:t>
            </w:r>
          </w:p>
        </w:tc>
        <w:tc>
          <w:tcPr>
            <w:tcW w:w="2459" w:type="pct"/>
          </w:tcPr>
          <w:p w:rsidR="00DA72A4" w:rsidRPr="004A2074" w:rsidRDefault="00DA72A4" w:rsidP="00917825">
            <w:pPr>
              <w:pStyle w:val="NormalWebCharChar"/>
              <w:spacing w:before="0" w:beforeAutospacing="0" w:after="0" w:afterAutospacing="0"/>
            </w:pPr>
            <w:r w:rsidRPr="004A2074">
              <w:t xml:space="preserve">Computerization of OSC is in process. </w:t>
            </w:r>
          </w:p>
        </w:tc>
      </w:tr>
      <w:tr w:rsidR="00DA72A4" w:rsidRPr="004A2074" w:rsidTr="00917825">
        <w:trPr>
          <w:trHeight w:val="90"/>
          <w:jc w:val="center"/>
        </w:trPr>
        <w:tc>
          <w:tcPr>
            <w:tcW w:w="492" w:type="pct"/>
          </w:tcPr>
          <w:p w:rsidR="00DA72A4" w:rsidRPr="004A2074" w:rsidRDefault="00DA72A4" w:rsidP="00917825">
            <w:pPr>
              <w:pStyle w:val="NormalWebCharChar"/>
              <w:spacing w:before="0" w:beforeAutospacing="0" w:after="0" w:afterAutospacing="0"/>
            </w:pPr>
            <w:r w:rsidRPr="004A2074">
              <w:t>b</w:t>
            </w:r>
          </w:p>
        </w:tc>
        <w:tc>
          <w:tcPr>
            <w:tcW w:w="2049" w:type="pct"/>
          </w:tcPr>
          <w:p w:rsidR="00DA72A4" w:rsidRPr="004A2074" w:rsidRDefault="00DA72A4" w:rsidP="00917825">
            <w:pPr>
              <w:pStyle w:val="NormalWebCharChar"/>
              <w:spacing w:before="0" w:beforeAutospacing="0" w:after="0" w:afterAutospacing="0"/>
            </w:pPr>
            <w:r w:rsidRPr="004A2074">
              <w:t>OSC Related-</w:t>
            </w:r>
          </w:p>
        </w:tc>
        <w:tc>
          <w:tcPr>
            <w:tcW w:w="2459" w:type="pct"/>
          </w:tcPr>
          <w:p w:rsidR="00DA72A4" w:rsidRPr="004A2074" w:rsidRDefault="00DA72A4" w:rsidP="00917825">
            <w:pPr>
              <w:pStyle w:val="NormalWebCharChar"/>
              <w:spacing w:before="0" w:beforeAutospacing="0" w:after="0" w:afterAutospacing="0"/>
            </w:pPr>
            <w:r w:rsidRPr="004A2074">
              <w:t>NIL</w:t>
            </w:r>
          </w:p>
        </w:tc>
      </w:tr>
      <w:tr w:rsidR="00DA72A4" w:rsidRPr="004A2074" w:rsidTr="00917825">
        <w:trPr>
          <w:trHeight w:val="90"/>
          <w:jc w:val="center"/>
        </w:trPr>
        <w:tc>
          <w:tcPr>
            <w:tcW w:w="492" w:type="pct"/>
          </w:tcPr>
          <w:p w:rsidR="00DA72A4" w:rsidRPr="004A2074" w:rsidRDefault="00DA72A4" w:rsidP="00917825">
            <w:pPr>
              <w:pStyle w:val="NormalWebCharChar"/>
              <w:spacing w:before="0" w:beforeAutospacing="0" w:after="0" w:afterAutospacing="0"/>
            </w:pPr>
            <w:r w:rsidRPr="004A2074">
              <w:t>c</w:t>
            </w:r>
          </w:p>
        </w:tc>
        <w:tc>
          <w:tcPr>
            <w:tcW w:w="2049" w:type="pct"/>
          </w:tcPr>
          <w:p w:rsidR="00DA72A4" w:rsidRPr="004A2074" w:rsidRDefault="00DA72A4" w:rsidP="00917825">
            <w:pPr>
              <w:pStyle w:val="NormalWebCharChar"/>
              <w:spacing w:before="0" w:beforeAutospacing="0" w:after="0" w:afterAutospacing="0"/>
            </w:pPr>
            <w:r w:rsidRPr="004A2074">
              <w:t xml:space="preserve">NBS related- </w:t>
            </w:r>
          </w:p>
        </w:tc>
        <w:tc>
          <w:tcPr>
            <w:tcW w:w="2459" w:type="pct"/>
          </w:tcPr>
          <w:p w:rsidR="00DA72A4" w:rsidRPr="004A2074" w:rsidRDefault="00DA72A4" w:rsidP="00917825">
            <w:pPr>
              <w:pStyle w:val="NormalWebCharChar"/>
              <w:spacing w:before="0" w:beforeAutospacing="0" w:after="0" w:afterAutospacing="0"/>
            </w:pPr>
            <w:r w:rsidRPr="004A2074">
              <w:t>NIL</w:t>
            </w:r>
          </w:p>
        </w:tc>
      </w:tr>
    </w:tbl>
    <w:p w:rsidR="00DA72A4" w:rsidRPr="004A2074" w:rsidRDefault="00DA72A4" w:rsidP="00DA72A4">
      <w:pPr>
        <w:pStyle w:val="NormalWebCharChar"/>
        <w:spacing w:before="0" w:beforeAutospacing="0" w:after="0" w:afterAutospacing="0"/>
        <w:rPr>
          <w:b/>
        </w:rPr>
      </w:pPr>
    </w:p>
    <w:p w:rsidR="00DA72A4" w:rsidRPr="004A2074" w:rsidRDefault="00DA72A4" w:rsidP="00DA72A4">
      <w:pPr>
        <w:pStyle w:val="NormalWebCharChar"/>
        <w:spacing w:before="0" w:beforeAutospacing="0" w:after="0" w:afterAutospacing="0"/>
        <w:rPr>
          <w:b/>
        </w:rPr>
      </w:pPr>
      <w:r w:rsidRPr="004A2074">
        <w:rPr>
          <w:b/>
        </w:rPr>
        <w:t xml:space="preserve">xii) Following staffs were relieved from the department: </w:t>
      </w:r>
      <w:r w:rsidR="00590D9F" w:rsidRPr="004A2074">
        <w:rPr>
          <w:b/>
        </w:rPr>
        <w:t>00</w:t>
      </w:r>
    </w:p>
    <w:p w:rsidR="00DA72A4" w:rsidRPr="004A2074" w:rsidRDefault="00DA72A4" w:rsidP="00DA72A4">
      <w:pPr>
        <w:pStyle w:val="NormalWebCharChar"/>
        <w:spacing w:before="0" w:beforeAutospacing="0" w:after="0" w:afterAutospacing="0"/>
        <w:rPr>
          <w:b/>
        </w:rPr>
      </w:pPr>
      <w:r w:rsidRPr="004A2074">
        <w:rPr>
          <w:b/>
        </w:rPr>
        <w:t xml:space="preserve">xiii) Following staffs were newly recruited to the department: </w:t>
      </w:r>
      <w:r w:rsidR="00590D9F" w:rsidRPr="004A2074">
        <w:rPr>
          <w:b/>
        </w:rPr>
        <w:t>00</w:t>
      </w:r>
    </w:p>
    <w:p w:rsidR="00DA72A4" w:rsidRPr="004A2074" w:rsidRDefault="00DA72A4" w:rsidP="00DA72A4">
      <w:pPr>
        <w:pStyle w:val="NormalWebCharChar"/>
        <w:spacing w:before="0" w:beforeAutospacing="0" w:after="0" w:afterAutospacing="0"/>
        <w:rPr>
          <w:b/>
        </w:rPr>
      </w:pPr>
      <w:r w:rsidRPr="004A2074">
        <w:rPr>
          <w:b/>
        </w:rPr>
        <w:t>xiv) Activities carried out by the staff of the department:</w:t>
      </w:r>
    </w:p>
    <w:p w:rsidR="00CE7B81" w:rsidRPr="004A2074" w:rsidRDefault="00CE7B81" w:rsidP="00DA72A4">
      <w:pPr>
        <w:pStyle w:val="NormalWebCharChar"/>
        <w:spacing w:before="0" w:beforeAutospacing="0" w:after="0" w:afterAutospacing="0"/>
        <w:rPr>
          <w:b/>
        </w:rPr>
      </w:pPr>
    </w:p>
    <w:tbl>
      <w:tblPr>
        <w:tblStyle w:val="TableGrid"/>
        <w:tblW w:w="0" w:type="auto"/>
        <w:tblInd w:w="-176" w:type="dxa"/>
        <w:tblBorders>
          <w:top w:val="none" w:sz="0" w:space="0" w:color="auto"/>
        </w:tblBorders>
        <w:tblLook w:val="04A0"/>
      </w:tblPr>
      <w:tblGrid>
        <w:gridCol w:w="830"/>
        <w:gridCol w:w="2123"/>
        <w:gridCol w:w="2325"/>
        <w:gridCol w:w="4140"/>
      </w:tblGrid>
      <w:tr w:rsidR="00DA72A4" w:rsidRPr="004A2074" w:rsidTr="000630D6">
        <w:tc>
          <w:tcPr>
            <w:tcW w:w="830" w:type="dxa"/>
            <w:tcBorders>
              <w:top w:val="single" w:sz="4" w:space="0" w:color="auto"/>
            </w:tcBorders>
          </w:tcPr>
          <w:p w:rsidR="00DA72A4" w:rsidRPr="004A2074" w:rsidRDefault="00DA72A4" w:rsidP="00917825">
            <w:pPr>
              <w:pStyle w:val="NormalWebCharChar"/>
              <w:rPr>
                <w:b/>
                <w:bCs/>
              </w:rPr>
            </w:pPr>
            <w:proofErr w:type="spellStart"/>
            <w:r w:rsidRPr="004A2074">
              <w:rPr>
                <w:b/>
                <w:bCs/>
              </w:rPr>
              <w:t>Sl.No</w:t>
            </w:r>
            <w:proofErr w:type="spellEnd"/>
            <w:r w:rsidR="003C35E4" w:rsidRPr="004A2074">
              <w:rPr>
                <w:b/>
                <w:bCs/>
              </w:rPr>
              <w:t>.</w:t>
            </w:r>
          </w:p>
        </w:tc>
        <w:tc>
          <w:tcPr>
            <w:tcW w:w="2123" w:type="dxa"/>
            <w:tcBorders>
              <w:top w:val="single" w:sz="4" w:space="0" w:color="auto"/>
            </w:tcBorders>
          </w:tcPr>
          <w:p w:rsidR="00DA72A4" w:rsidRPr="004A2074" w:rsidRDefault="00DA72A4" w:rsidP="00917825">
            <w:pPr>
              <w:pStyle w:val="NormalWebCharChar"/>
              <w:rPr>
                <w:b/>
                <w:bCs/>
              </w:rPr>
            </w:pPr>
            <w:r w:rsidRPr="004A2074">
              <w:rPr>
                <w:b/>
                <w:bCs/>
              </w:rPr>
              <w:t>Name of the staff</w:t>
            </w:r>
          </w:p>
        </w:tc>
        <w:tc>
          <w:tcPr>
            <w:tcW w:w="2325" w:type="dxa"/>
            <w:tcBorders>
              <w:top w:val="single" w:sz="4" w:space="0" w:color="auto"/>
            </w:tcBorders>
          </w:tcPr>
          <w:p w:rsidR="00DA72A4" w:rsidRPr="004A2074" w:rsidRDefault="00DA72A4" w:rsidP="00917825">
            <w:pPr>
              <w:pStyle w:val="NormalWebCharChar"/>
              <w:rPr>
                <w:b/>
                <w:bCs/>
              </w:rPr>
            </w:pPr>
            <w:r w:rsidRPr="004A2074">
              <w:rPr>
                <w:b/>
                <w:bCs/>
              </w:rPr>
              <w:t>Designation</w:t>
            </w:r>
          </w:p>
        </w:tc>
        <w:tc>
          <w:tcPr>
            <w:tcW w:w="4140" w:type="dxa"/>
            <w:tcBorders>
              <w:top w:val="single" w:sz="4" w:space="0" w:color="auto"/>
            </w:tcBorders>
          </w:tcPr>
          <w:p w:rsidR="00DA72A4" w:rsidRPr="004A2074" w:rsidRDefault="00DA72A4" w:rsidP="00917825">
            <w:pPr>
              <w:pStyle w:val="NormalWebCharChar"/>
              <w:rPr>
                <w:b/>
                <w:bCs/>
              </w:rPr>
            </w:pPr>
            <w:r w:rsidRPr="004A2074">
              <w:rPr>
                <w:b/>
                <w:bCs/>
              </w:rPr>
              <w:t>Activities</w:t>
            </w:r>
          </w:p>
        </w:tc>
      </w:tr>
      <w:tr w:rsidR="00DA72A4" w:rsidRPr="004A2074" w:rsidTr="000630D6">
        <w:trPr>
          <w:trHeight w:val="494"/>
        </w:trPr>
        <w:tc>
          <w:tcPr>
            <w:tcW w:w="830" w:type="dxa"/>
          </w:tcPr>
          <w:p w:rsidR="00DA72A4" w:rsidRPr="004A2074" w:rsidRDefault="00DA72A4" w:rsidP="00607B57">
            <w:pPr>
              <w:pStyle w:val="NormalWebCharChar"/>
              <w:numPr>
                <w:ilvl w:val="0"/>
                <w:numId w:val="9"/>
              </w:numPr>
              <w:rPr>
                <w:b/>
              </w:rPr>
            </w:pPr>
          </w:p>
        </w:tc>
        <w:tc>
          <w:tcPr>
            <w:tcW w:w="2123" w:type="dxa"/>
          </w:tcPr>
          <w:p w:rsidR="00DA72A4" w:rsidRPr="004A2074" w:rsidRDefault="00DA72A4" w:rsidP="00917825">
            <w:pPr>
              <w:pStyle w:val="NormalWebCharChar"/>
              <w:rPr>
                <w:bCs/>
              </w:rPr>
            </w:pPr>
            <w:r w:rsidRPr="004A2074">
              <w:rPr>
                <w:bCs/>
              </w:rPr>
              <w:t>Dr. Swapna</w:t>
            </w:r>
            <w:r w:rsidR="00766E9F" w:rsidRPr="004A2074">
              <w:rPr>
                <w:bCs/>
              </w:rPr>
              <w:t>.</w:t>
            </w:r>
            <w:r w:rsidRPr="004A2074">
              <w:rPr>
                <w:bCs/>
              </w:rPr>
              <w:t xml:space="preserve"> N</w:t>
            </w:r>
            <w:r w:rsidR="00766E9F" w:rsidRPr="004A2074">
              <w:rPr>
                <w:bCs/>
              </w:rPr>
              <w:t>.</w:t>
            </w:r>
          </w:p>
        </w:tc>
        <w:tc>
          <w:tcPr>
            <w:tcW w:w="2325" w:type="dxa"/>
          </w:tcPr>
          <w:p w:rsidR="00757011" w:rsidRPr="004A2074" w:rsidRDefault="00DA72A4" w:rsidP="00757011">
            <w:pPr>
              <w:pStyle w:val="NormalWebCharChar"/>
              <w:numPr>
                <w:ilvl w:val="0"/>
                <w:numId w:val="19"/>
              </w:numPr>
              <w:ind w:left="238" w:hanging="218"/>
              <w:rPr>
                <w:lang w:bidi="mr-IN"/>
              </w:rPr>
            </w:pPr>
            <w:r w:rsidRPr="004A2074">
              <w:rPr>
                <w:lang w:bidi="mr-IN"/>
              </w:rPr>
              <w:t>Associate Professor in Speech Pathology</w:t>
            </w:r>
          </w:p>
          <w:p w:rsidR="00DE644E" w:rsidRPr="004A2074" w:rsidRDefault="00F657CC" w:rsidP="00917825">
            <w:pPr>
              <w:pStyle w:val="NormalWebCharChar"/>
              <w:numPr>
                <w:ilvl w:val="0"/>
                <w:numId w:val="19"/>
              </w:numPr>
              <w:ind w:left="238" w:hanging="218"/>
              <w:rPr>
                <w:lang w:bidi="mr-IN"/>
              </w:rPr>
            </w:pPr>
            <w:r w:rsidRPr="004A2074">
              <w:rPr>
                <w:lang w:bidi="mr-IN"/>
              </w:rPr>
              <w:t>HO</w:t>
            </w:r>
            <w:r w:rsidR="00DE644E" w:rsidRPr="004A2074">
              <w:rPr>
                <w:lang w:bidi="mr-IN"/>
              </w:rPr>
              <w:t>D</w:t>
            </w:r>
            <w:r w:rsidR="00EA757E" w:rsidRPr="004A2074">
              <w:rPr>
                <w:lang w:bidi="mr-IN"/>
              </w:rPr>
              <w:t xml:space="preserve"> – </w:t>
            </w:r>
            <w:r w:rsidR="00DE644E" w:rsidRPr="004A2074">
              <w:rPr>
                <w:lang w:bidi="mr-IN"/>
              </w:rPr>
              <w:t>POCD</w:t>
            </w:r>
          </w:p>
        </w:tc>
        <w:tc>
          <w:tcPr>
            <w:tcW w:w="4140" w:type="dxa"/>
          </w:tcPr>
          <w:p w:rsidR="003C35E4" w:rsidRPr="004A2074" w:rsidRDefault="000630D6" w:rsidP="00917825">
            <w:pPr>
              <w:spacing w:after="0" w:line="240" w:lineRule="auto"/>
              <w:rPr>
                <w:rFonts w:ascii="Times New Roman" w:eastAsia="Times New Roman" w:hAnsi="Times New Roman"/>
                <w:sz w:val="24"/>
                <w:szCs w:val="24"/>
                <w:lang w:val="en-IN" w:eastAsia="en-IN" w:bidi="ar-SA"/>
              </w:rPr>
            </w:pPr>
            <w:r w:rsidRPr="004A2074">
              <w:rPr>
                <w:rFonts w:ascii="Times New Roman" w:eastAsia="Times New Roman" w:hAnsi="Times New Roman"/>
                <w:sz w:val="24"/>
                <w:szCs w:val="24"/>
                <w:lang w:val="en-IN" w:eastAsia="en-IN" w:bidi="ar-SA"/>
              </w:rPr>
              <w:t>Coordinated events for observation of World Hearing Day on 4</w:t>
            </w:r>
            <w:r w:rsidRPr="004A2074">
              <w:rPr>
                <w:rFonts w:ascii="Times New Roman" w:eastAsia="Times New Roman" w:hAnsi="Times New Roman"/>
                <w:sz w:val="24"/>
                <w:szCs w:val="24"/>
                <w:vertAlign w:val="superscript"/>
                <w:lang w:val="en-IN" w:eastAsia="en-IN" w:bidi="ar-SA"/>
              </w:rPr>
              <w:t>th</w:t>
            </w:r>
            <w:r w:rsidRPr="004A2074">
              <w:rPr>
                <w:rFonts w:ascii="Times New Roman" w:eastAsia="Times New Roman" w:hAnsi="Times New Roman"/>
                <w:sz w:val="24"/>
                <w:szCs w:val="24"/>
                <w:lang w:val="en-IN" w:eastAsia="en-IN" w:bidi="ar-SA"/>
              </w:rPr>
              <w:t xml:space="preserve"> March 2019.</w:t>
            </w:r>
          </w:p>
        </w:tc>
      </w:tr>
      <w:tr w:rsidR="00DA72A4" w:rsidRPr="004A2074" w:rsidTr="000630D6">
        <w:tc>
          <w:tcPr>
            <w:tcW w:w="830" w:type="dxa"/>
          </w:tcPr>
          <w:p w:rsidR="00DA72A4" w:rsidRPr="004A2074" w:rsidRDefault="00DA72A4" w:rsidP="00607B57">
            <w:pPr>
              <w:pStyle w:val="NormalWebCharChar"/>
              <w:numPr>
                <w:ilvl w:val="0"/>
                <w:numId w:val="9"/>
              </w:numPr>
              <w:rPr>
                <w:bCs/>
              </w:rPr>
            </w:pPr>
          </w:p>
        </w:tc>
        <w:tc>
          <w:tcPr>
            <w:tcW w:w="2123" w:type="dxa"/>
          </w:tcPr>
          <w:p w:rsidR="00DA72A4" w:rsidRPr="004A2074" w:rsidRDefault="00DA72A4" w:rsidP="00917825">
            <w:pPr>
              <w:pStyle w:val="NormalWebCharChar"/>
              <w:rPr>
                <w:bCs/>
                <w:shd w:val="clear" w:color="auto" w:fill="FFFFFF"/>
              </w:rPr>
            </w:pPr>
            <w:r w:rsidRPr="004A2074">
              <w:rPr>
                <w:bCs/>
              </w:rPr>
              <w:t xml:space="preserve">Dr. </w:t>
            </w:r>
            <w:proofErr w:type="spellStart"/>
            <w:r w:rsidRPr="004A2074">
              <w:rPr>
                <w:bCs/>
              </w:rPr>
              <w:t>Prawin</w:t>
            </w:r>
            <w:proofErr w:type="spellEnd"/>
            <w:r w:rsidRPr="004A2074">
              <w:rPr>
                <w:bCs/>
              </w:rPr>
              <w:t xml:space="preserve"> Kumar</w:t>
            </w:r>
          </w:p>
        </w:tc>
        <w:tc>
          <w:tcPr>
            <w:tcW w:w="2325" w:type="dxa"/>
          </w:tcPr>
          <w:p w:rsidR="00DA72A4" w:rsidRPr="004A2074" w:rsidRDefault="00DA72A4" w:rsidP="00917825">
            <w:pPr>
              <w:pStyle w:val="NormalWebCharChar"/>
              <w:rPr>
                <w:bCs/>
                <w:shd w:val="clear" w:color="auto" w:fill="FFFFFF"/>
              </w:rPr>
            </w:pPr>
            <w:r w:rsidRPr="004A2074">
              <w:rPr>
                <w:bCs/>
                <w:shd w:val="clear" w:color="auto" w:fill="FFFFFF"/>
              </w:rPr>
              <w:t>Associate Professor in Audiology</w:t>
            </w:r>
          </w:p>
        </w:tc>
        <w:tc>
          <w:tcPr>
            <w:tcW w:w="4140" w:type="dxa"/>
          </w:tcPr>
          <w:p w:rsidR="00A32C4C" w:rsidRPr="004A2074" w:rsidRDefault="00A32C4C" w:rsidP="00917825">
            <w:pPr>
              <w:pStyle w:val="NormalWebCharChar"/>
              <w:rPr>
                <w:bCs/>
              </w:rPr>
            </w:pPr>
            <w:r w:rsidRPr="004A2074">
              <w:rPr>
                <w:bCs/>
              </w:rPr>
              <w:t>HOD-POCD In charge.</w:t>
            </w:r>
          </w:p>
          <w:p w:rsidR="00A32C4C" w:rsidRPr="004A2074" w:rsidRDefault="00A32C4C" w:rsidP="00917825">
            <w:pPr>
              <w:pStyle w:val="NormalWebCharChar"/>
              <w:rPr>
                <w:bCs/>
              </w:rPr>
            </w:pPr>
            <w:r w:rsidRPr="004A2074">
              <w:rPr>
                <w:bCs/>
              </w:rPr>
              <w:t>Attended MRM meeting in Board room</w:t>
            </w:r>
          </w:p>
          <w:p w:rsidR="00A32C4C" w:rsidRPr="004A2074" w:rsidRDefault="00A32C4C" w:rsidP="00917825">
            <w:pPr>
              <w:pStyle w:val="NormalWebCharChar"/>
              <w:rPr>
                <w:bCs/>
              </w:rPr>
            </w:pPr>
            <w:r w:rsidRPr="004A2074">
              <w:rPr>
                <w:bCs/>
              </w:rPr>
              <w:t>Attended Purchase committee meeting in Board room</w:t>
            </w:r>
          </w:p>
          <w:p w:rsidR="00A32C4C" w:rsidRPr="004A2074" w:rsidRDefault="00A32C4C" w:rsidP="00A32C4C">
            <w:pPr>
              <w:pStyle w:val="NormalWebCharChar"/>
              <w:rPr>
                <w:bCs/>
              </w:rPr>
            </w:pPr>
            <w:r w:rsidRPr="004A2074">
              <w:rPr>
                <w:bCs/>
              </w:rPr>
              <w:t xml:space="preserve">Submitted manuscript for publication </w:t>
            </w:r>
          </w:p>
          <w:p w:rsidR="00290B9F" w:rsidRPr="004A2074" w:rsidRDefault="00A32C4C" w:rsidP="00A32C4C">
            <w:pPr>
              <w:pStyle w:val="NormalWebCharChar"/>
              <w:rPr>
                <w:rFonts w:eastAsia="Calibri"/>
                <w:bCs/>
              </w:rPr>
            </w:pPr>
            <w:r w:rsidRPr="004A2074">
              <w:rPr>
                <w:bCs/>
              </w:rPr>
              <w:t xml:space="preserve">NBS data for Sept, 2018 month verified and asked to correct the error noticed in the output to Mr. </w:t>
            </w:r>
            <w:proofErr w:type="spellStart"/>
            <w:r w:rsidRPr="004A2074">
              <w:rPr>
                <w:bCs/>
              </w:rPr>
              <w:t>Jayaram</w:t>
            </w:r>
            <w:proofErr w:type="spellEnd"/>
            <w:r w:rsidR="00290B9F" w:rsidRPr="004A2074">
              <w:rPr>
                <w:bCs/>
              </w:rPr>
              <w:t>.</w:t>
            </w:r>
          </w:p>
        </w:tc>
      </w:tr>
      <w:tr w:rsidR="00DA72A4" w:rsidRPr="004A2074" w:rsidTr="000630D6">
        <w:tc>
          <w:tcPr>
            <w:tcW w:w="830" w:type="dxa"/>
          </w:tcPr>
          <w:p w:rsidR="00DA72A4" w:rsidRPr="004A2074" w:rsidRDefault="00DA72A4" w:rsidP="00607B57">
            <w:pPr>
              <w:pStyle w:val="NormalWebCharChar"/>
              <w:numPr>
                <w:ilvl w:val="0"/>
                <w:numId w:val="9"/>
              </w:numPr>
              <w:rPr>
                <w:b/>
              </w:rPr>
            </w:pPr>
          </w:p>
        </w:tc>
        <w:tc>
          <w:tcPr>
            <w:tcW w:w="2123" w:type="dxa"/>
          </w:tcPr>
          <w:p w:rsidR="00DA72A4" w:rsidRPr="004A2074" w:rsidRDefault="00DA72A4" w:rsidP="00917825">
            <w:pPr>
              <w:pStyle w:val="NormalWebCharChar"/>
              <w:rPr>
                <w:bCs/>
              </w:rPr>
            </w:pPr>
            <w:r w:rsidRPr="004A2074">
              <w:rPr>
                <w:bCs/>
              </w:rPr>
              <w:t>Mr. Arunraj. K</w:t>
            </w:r>
          </w:p>
        </w:tc>
        <w:tc>
          <w:tcPr>
            <w:tcW w:w="2325" w:type="dxa"/>
          </w:tcPr>
          <w:p w:rsidR="00DA72A4" w:rsidRPr="004A2074" w:rsidRDefault="00DA72A4" w:rsidP="00917825">
            <w:pPr>
              <w:pStyle w:val="NormalWebCharChar"/>
              <w:rPr>
                <w:shd w:val="clear" w:color="auto" w:fill="FFFFFF"/>
              </w:rPr>
            </w:pPr>
            <w:r w:rsidRPr="004A2074">
              <w:rPr>
                <w:shd w:val="clear" w:color="auto" w:fill="FFFFFF"/>
              </w:rPr>
              <w:t>Clinical Assistant</w:t>
            </w:r>
          </w:p>
        </w:tc>
        <w:tc>
          <w:tcPr>
            <w:tcW w:w="4140" w:type="dxa"/>
          </w:tcPr>
          <w:p w:rsidR="00127FA4" w:rsidRPr="004A2074" w:rsidRDefault="009A72F3" w:rsidP="00DF1F38">
            <w:pPr>
              <w:spacing w:after="0" w:line="240" w:lineRule="auto"/>
              <w:rPr>
                <w:rFonts w:ascii="Times New Roman" w:hAnsi="Times New Roman"/>
                <w:bCs/>
                <w:sz w:val="24"/>
                <w:szCs w:val="24"/>
              </w:rPr>
            </w:pPr>
            <w:r w:rsidRPr="004A2074">
              <w:rPr>
                <w:rFonts w:ascii="Times New Roman" w:hAnsi="Times New Roman"/>
                <w:bCs/>
                <w:sz w:val="24"/>
                <w:szCs w:val="24"/>
              </w:rPr>
              <w:t>Drafted letters for clarifications in MoU with Mumbai.</w:t>
            </w:r>
          </w:p>
          <w:p w:rsidR="009A72F3" w:rsidRPr="004A2074" w:rsidRDefault="009A72F3" w:rsidP="00DF1F38">
            <w:pPr>
              <w:spacing w:after="0" w:line="240" w:lineRule="auto"/>
              <w:rPr>
                <w:rFonts w:ascii="Times New Roman" w:hAnsi="Times New Roman"/>
                <w:bCs/>
                <w:sz w:val="24"/>
                <w:szCs w:val="24"/>
              </w:rPr>
            </w:pPr>
          </w:p>
          <w:p w:rsidR="009A72F3" w:rsidRPr="004A2074" w:rsidRDefault="009A72F3" w:rsidP="00DF1F38">
            <w:pPr>
              <w:spacing w:after="0" w:line="240" w:lineRule="auto"/>
              <w:rPr>
                <w:rFonts w:ascii="Times New Roman" w:eastAsia="Times New Roman" w:hAnsi="Times New Roman"/>
                <w:bCs/>
                <w:sz w:val="24"/>
                <w:szCs w:val="24"/>
                <w:lang w:eastAsia="en-IN" w:bidi="ar-SA"/>
              </w:rPr>
            </w:pPr>
            <w:r w:rsidRPr="004A2074">
              <w:rPr>
                <w:rFonts w:ascii="Times New Roman" w:hAnsi="Times New Roman"/>
                <w:bCs/>
                <w:sz w:val="24"/>
                <w:szCs w:val="24"/>
              </w:rPr>
              <w:t>Verification of student data.</w:t>
            </w:r>
          </w:p>
        </w:tc>
      </w:tr>
      <w:tr w:rsidR="00DA72A4" w:rsidRPr="004A2074" w:rsidTr="000630D6">
        <w:tc>
          <w:tcPr>
            <w:tcW w:w="830" w:type="dxa"/>
          </w:tcPr>
          <w:p w:rsidR="00DA72A4" w:rsidRPr="004A2074" w:rsidRDefault="00DA72A4" w:rsidP="00607B57">
            <w:pPr>
              <w:pStyle w:val="NormalWebCharChar"/>
              <w:numPr>
                <w:ilvl w:val="0"/>
                <w:numId w:val="9"/>
              </w:numPr>
              <w:rPr>
                <w:b/>
              </w:rPr>
            </w:pPr>
          </w:p>
        </w:tc>
        <w:tc>
          <w:tcPr>
            <w:tcW w:w="2123" w:type="dxa"/>
          </w:tcPr>
          <w:p w:rsidR="00DA72A4" w:rsidRPr="004A2074" w:rsidRDefault="00DA72A4" w:rsidP="00917825">
            <w:pPr>
              <w:pStyle w:val="NormalWebCharChar"/>
            </w:pPr>
            <w:r w:rsidRPr="004A2074">
              <w:t xml:space="preserve">Ms. </w:t>
            </w:r>
            <w:proofErr w:type="spellStart"/>
            <w:r w:rsidRPr="004A2074">
              <w:t>Bincy</w:t>
            </w:r>
            <w:proofErr w:type="spellEnd"/>
            <w:r w:rsidRPr="004A2074">
              <w:t xml:space="preserve"> R </w:t>
            </w:r>
            <w:proofErr w:type="spellStart"/>
            <w:r w:rsidRPr="004A2074">
              <w:t>Kalam</w:t>
            </w:r>
            <w:proofErr w:type="spellEnd"/>
          </w:p>
        </w:tc>
        <w:tc>
          <w:tcPr>
            <w:tcW w:w="2325" w:type="dxa"/>
          </w:tcPr>
          <w:p w:rsidR="00DA72A4" w:rsidRPr="004A2074" w:rsidRDefault="00DA72A4" w:rsidP="00917825">
            <w:pPr>
              <w:pStyle w:val="NormalWebCharChar"/>
            </w:pPr>
            <w:r w:rsidRPr="004A2074">
              <w:t>Speech Language Pathologist Grade I</w:t>
            </w:r>
          </w:p>
        </w:tc>
        <w:tc>
          <w:tcPr>
            <w:tcW w:w="4140" w:type="dxa"/>
          </w:tcPr>
          <w:p w:rsidR="000F3CBA" w:rsidRPr="004A2074" w:rsidRDefault="000F3CBA" w:rsidP="000F3CBA">
            <w:pPr>
              <w:pStyle w:val="NormalWebCharChar"/>
            </w:pPr>
            <w:r w:rsidRPr="004A2074">
              <w:rPr>
                <w:lang w:val="en-IN"/>
              </w:rPr>
              <w:t xml:space="preserve">Participated in free hearing camp, which was conducted at the institute premises </w:t>
            </w:r>
            <w:r w:rsidRPr="004A2074">
              <w:t>on account of World Hearing Day on 4</w:t>
            </w:r>
            <w:r w:rsidRPr="004A2074">
              <w:rPr>
                <w:vertAlign w:val="superscript"/>
              </w:rPr>
              <w:t>th</w:t>
            </w:r>
            <w:r w:rsidRPr="004A2074">
              <w:t xml:space="preserve"> March, 2019.</w:t>
            </w:r>
          </w:p>
          <w:p w:rsidR="000F3CBA" w:rsidRPr="004A2074" w:rsidRDefault="000F3CBA" w:rsidP="000F3CBA">
            <w:pPr>
              <w:spacing w:after="160" w:line="240" w:lineRule="auto"/>
              <w:jc w:val="both"/>
              <w:rPr>
                <w:rFonts w:ascii="Times New Roman" w:hAnsi="Times New Roman"/>
                <w:sz w:val="24"/>
                <w:szCs w:val="24"/>
              </w:rPr>
            </w:pPr>
            <w:r w:rsidRPr="004A2074">
              <w:rPr>
                <w:rFonts w:ascii="Times New Roman" w:hAnsi="Times New Roman"/>
                <w:sz w:val="24"/>
                <w:szCs w:val="24"/>
              </w:rPr>
              <w:t xml:space="preserve">Participated in </w:t>
            </w:r>
            <w:proofErr w:type="spellStart"/>
            <w:r w:rsidRPr="004A2074">
              <w:rPr>
                <w:rFonts w:ascii="Times New Roman" w:hAnsi="Times New Roman"/>
                <w:sz w:val="24"/>
                <w:szCs w:val="24"/>
              </w:rPr>
              <w:t>Zumba</w:t>
            </w:r>
            <w:proofErr w:type="spellEnd"/>
            <w:r w:rsidRPr="004A2074">
              <w:rPr>
                <w:rFonts w:ascii="Times New Roman" w:hAnsi="Times New Roman"/>
                <w:sz w:val="24"/>
                <w:szCs w:val="24"/>
              </w:rPr>
              <w:t xml:space="preserve"> as a part of International Women’s day on 10</w:t>
            </w:r>
            <w:r w:rsidRPr="004A2074">
              <w:rPr>
                <w:rFonts w:ascii="Times New Roman" w:hAnsi="Times New Roman"/>
                <w:sz w:val="24"/>
                <w:szCs w:val="24"/>
                <w:vertAlign w:val="superscript"/>
              </w:rPr>
              <w:t>th</w:t>
            </w:r>
            <w:r w:rsidRPr="004A2074">
              <w:rPr>
                <w:rFonts w:ascii="Times New Roman" w:hAnsi="Times New Roman"/>
                <w:sz w:val="24"/>
                <w:szCs w:val="24"/>
              </w:rPr>
              <w:t xml:space="preserve"> March 2019 and distributed pamphlets on communication disorders to the public. </w:t>
            </w:r>
          </w:p>
          <w:p w:rsidR="000F3CBA" w:rsidRPr="004A2074" w:rsidRDefault="000F3CBA" w:rsidP="000F3CBA">
            <w:pPr>
              <w:spacing w:after="160" w:line="240" w:lineRule="auto"/>
              <w:jc w:val="both"/>
              <w:rPr>
                <w:rFonts w:ascii="Times New Roman" w:hAnsi="Times New Roman"/>
                <w:sz w:val="24"/>
                <w:szCs w:val="24"/>
                <w:lang w:val="en-IN"/>
              </w:rPr>
            </w:pPr>
            <w:r w:rsidRPr="004A2074">
              <w:rPr>
                <w:rFonts w:ascii="Times New Roman" w:hAnsi="Times New Roman"/>
                <w:sz w:val="24"/>
                <w:szCs w:val="24"/>
              </w:rPr>
              <w:t xml:space="preserve">Attended orientation program on </w:t>
            </w:r>
            <w:proofErr w:type="spellStart"/>
            <w:r w:rsidRPr="004A2074">
              <w:rPr>
                <w:rFonts w:ascii="Times New Roman" w:hAnsi="Times New Roman"/>
                <w:sz w:val="24"/>
                <w:szCs w:val="24"/>
              </w:rPr>
              <w:t>Turnitin</w:t>
            </w:r>
            <w:proofErr w:type="spellEnd"/>
            <w:r w:rsidRPr="004A2074">
              <w:rPr>
                <w:rFonts w:ascii="Times New Roman" w:hAnsi="Times New Roman"/>
                <w:sz w:val="24"/>
                <w:szCs w:val="24"/>
              </w:rPr>
              <w:t xml:space="preserve"> Software on 22</w:t>
            </w:r>
            <w:r w:rsidRPr="004A2074">
              <w:rPr>
                <w:rFonts w:ascii="Times New Roman" w:hAnsi="Times New Roman"/>
                <w:sz w:val="24"/>
                <w:szCs w:val="24"/>
                <w:vertAlign w:val="superscript"/>
              </w:rPr>
              <w:t>nd</w:t>
            </w:r>
            <w:r w:rsidRPr="004A2074">
              <w:rPr>
                <w:rFonts w:ascii="Times New Roman" w:hAnsi="Times New Roman"/>
                <w:sz w:val="24"/>
                <w:szCs w:val="24"/>
              </w:rPr>
              <w:t xml:space="preserve"> March 2019.</w:t>
            </w:r>
          </w:p>
          <w:p w:rsidR="000F3CBA" w:rsidRPr="004A2074" w:rsidRDefault="000F3CBA" w:rsidP="000F3CBA">
            <w:pPr>
              <w:spacing w:after="160" w:line="240" w:lineRule="auto"/>
              <w:jc w:val="both"/>
              <w:rPr>
                <w:rFonts w:ascii="Times New Roman" w:hAnsi="Times New Roman"/>
                <w:sz w:val="24"/>
                <w:szCs w:val="24"/>
                <w:lang w:val="en-IN"/>
              </w:rPr>
            </w:pPr>
            <w:r w:rsidRPr="004A2074">
              <w:rPr>
                <w:rFonts w:ascii="Times New Roman" w:hAnsi="Times New Roman"/>
                <w:sz w:val="24"/>
                <w:szCs w:val="24"/>
                <w:lang w:val="en-IN"/>
              </w:rPr>
              <w:t xml:space="preserve">Attended </w:t>
            </w:r>
            <w:r w:rsidRPr="004A2074">
              <w:rPr>
                <w:rFonts w:ascii="Times New Roman" w:hAnsi="Times New Roman"/>
                <w:sz w:val="24"/>
                <w:szCs w:val="24"/>
              </w:rPr>
              <w:t>National Workshop on Recent Advancements &amp; Practices of Indian Sign Language in a Clinical Setup</w:t>
            </w:r>
            <w:r w:rsidRPr="004A2074">
              <w:rPr>
                <w:rFonts w:ascii="Times New Roman" w:hAnsi="Times New Roman"/>
                <w:sz w:val="24"/>
                <w:szCs w:val="24"/>
                <w:lang w:val="en-IN"/>
              </w:rPr>
              <w:t xml:space="preserve"> on 29</w:t>
            </w:r>
            <w:r w:rsidRPr="004A2074">
              <w:rPr>
                <w:rFonts w:ascii="Times New Roman" w:hAnsi="Times New Roman"/>
                <w:sz w:val="24"/>
                <w:szCs w:val="24"/>
                <w:vertAlign w:val="superscript"/>
                <w:lang w:val="en-IN"/>
              </w:rPr>
              <w:t>th</w:t>
            </w:r>
            <w:r w:rsidRPr="004A2074">
              <w:rPr>
                <w:rFonts w:ascii="Times New Roman" w:hAnsi="Times New Roman"/>
                <w:sz w:val="24"/>
                <w:szCs w:val="24"/>
                <w:lang w:val="en-IN"/>
              </w:rPr>
              <w:t xml:space="preserve"> and 30</w:t>
            </w:r>
            <w:r w:rsidRPr="004A2074">
              <w:rPr>
                <w:rFonts w:ascii="Times New Roman" w:hAnsi="Times New Roman"/>
                <w:sz w:val="24"/>
                <w:szCs w:val="24"/>
                <w:vertAlign w:val="superscript"/>
                <w:lang w:val="en-IN"/>
              </w:rPr>
              <w:t>th</w:t>
            </w:r>
            <w:r w:rsidRPr="004A2074">
              <w:rPr>
                <w:rFonts w:ascii="Times New Roman" w:hAnsi="Times New Roman"/>
                <w:sz w:val="24"/>
                <w:szCs w:val="24"/>
                <w:lang w:val="en-IN"/>
              </w:rPr>
              <w:t xml:space="preserve"> March 2019.</w:t>
            </w:r>
          </w:p>
          <w:p w:rsidR="00DE0A89" w:rsidRPr="004A2074" w:rsidRDefault="000F3CBA" w:rsidP="000F3CBA">
            <w:pPr>
              <w:pStyle w:val="NormalWebCharChar"/>
            </w:pPr>
            <w:r w:rsidRPr="004A2074">
              <w:rPr>
                <w:lang w:val="en-IN"/>
              </w:rPr>
              <w:t>Attended meeting with the computerization team to verify the formats of all the modules developed till March 2019.</w:t>
            </w:r>
          </w:p>
        </w:tc>
      </w:tr>
      <w:tr w:rsidR="001660B9" w:rsidRPr="004A2074" w:rsidTr="000630D6">
        <w:tc>
          <w:tcPr>
            <w:tcW w:w="830" w:type="dxa"/>
          </w:tcPr>
          <w:p w:rsidR="001660B9" w:rsidRPr="004A2074" w:rsidRDefault="001660B9" w:rsidP="00607B57">
            <w:pPr>
              <w:pStyle w:val="NormalWebCharChar"/>
              <w:numPr>
                <w:ilvl w:val="0"/>
                <w:numId w:val="9"/>
              </w:numPr>
              <w:rPr>
                <w:b/>
              </w:rPr>
            </w:pPr>
          </w:p>
        </w:tc>
        <w:tc>
          <w:tcPr>
            <w:tcW w:w="2123" w:type="dxa"/>
          </w:tcPr>
          <w:p w:rsidR="001660B9" w:rsidRPr="004A2074" w:rsidRDefault="001660B9" w:rsidP="00917825">
            <w:pPr>
              <w:pStyle w:val="NormalWebCharChar"/>
            </w:pPr>
            <w:r w:rsidRPr="004A2074">
              <w:t xml:space="preserve">Ms. </w:t>
            </w:r>
            <w:proofErr w:type="spellStart"/>
            <w:r w:rsidRPr="004A2074">
              <w:t>Pavana</w:t>
            </w:r>
            <w:proofErr w:type="spellEnd"/>
            <w:r w:rsidRPr="004A2074">
              <w:t xml:space="preserve"> Mohan</w:t>
            </w:r>
          </w:p>
        </w:tc>
        <w:tc>
          <w:tcPr>
            <w:tcW w:w="2325" w:type="dxa"/>
          </w:tcPr>
          <w:p w:rsidR="001660B9" w:rsidRPr="004A2074" w:rsidRDefault="001660B9" w:rsidP="00917825">
            <w:pPr>
              <w:pStyle w:val="NormalWebCharChar"/>
            </w:pPr>
            <w:r w:rsidRPr="004A2074">
              <w:t>Audiologist Grade I</w:t>
            </w:r>
          </w:p>
        </w:tc>
        <w:tc>
          <w:tcPr>
            <w:tcW w:w="4140" w:type="dxa"/>
          </w:tcPr>
          <w:p w:rsidR="001660B9" w:rsidRPr="004A2074" w:rsidRDefault="001660B9" w:rsidP="00697C38">
            <w:pPr>
              <w:pStyle w:val="NormalWebCharChar"/>
            </w:pPr>
            <w:r w:rsidRPr="004A2074">
              <w:rPr>
                <w:lang w:val="en-IN"/>
              </w:rPr>
              <w:t xml:space="preserve">Participated in free hearing camp, which was conducted at the institute premises </w:t>
            </w:r>
            <w:r w:rsidRPr="004A2074">
              <w:t>on account of World Hearing Day on 4</w:t>
            </w:r>
            <w:r w:rsidRPr="004A2074">
              <w:rPr>
                <w:vertAlign w:val="superscript"/>
              </w:rPr>
              <w:t>th</w:t>
            </w:r>
            <w:r w:rsidRPr="004A2074">
              <w:t xml:space="preserve"> March, 2019.</w:t>
            </w:r>
          </w:p>
          <w:p w:rsidR="001660B9" w:rsidRPr="004A2074" w:rsidRDefault="001660B9" w:rsidP="00697C38">
            <w:pPr>
              <w:spacing w:after="160" w:line="240" w:lineRule="auto"/>
              <w:jc w:val="both"/>
              <w:rPr>
                <w:rFonts w:ascii="Times New Roman" w:hAnsi="Times New Roman"/>
                <w:sz w:val="24"/>
                <w:szCs w:val="24"/>
              </w:rPr>
            </w:pPr>
            <w:r w:rsidRPr="004A2074">
              <w:rPr>
                <w:rFonts w:ascii="Times New Roman" w:hAnsi="Times New Roman"/>
                <w:sz w:val="24"/>
                <w:szCs w:val="24"/>
              </w:rPr>
              <w:t xml:space="preserve">Participated in </w:t>
            </w:r>
            <w:proofErr w:type="spellStart"/>
            <w:r w:rsidRPr="004A2074">
              <w:rPr>
                <w:rFonts w:ascii="Times New Roman" w:hAnsi="Times New Roman"/>
                <w:sz w:val="24"/>
                <w:szCs w:val="24"/>
              </w:rPr>
              <w:t>Zumba</w:t>
            </w:r>
            <w:proofErr w:type="spellEnd"/>
            <w:r w:rsidRPr="004A2074">
              <w:rPr>
                <w:rFonts w:ascii="Times New Roman" w:hAnsi="Times New Roman"/>
                <w:sz w:val="24"/>
                <w:szCs w:val="24"/>
              </w:rPr>
              <w:t xml:space="preserve"> as a part of </w:t>
            </w:r>
            <w:r w:rsidRPr="004A2074">
              <w:rPr>
                <w:rFonts w:ascii="Times New Roman" w:hAnsi="Times New Roman"/>
                <w:sz w:val="24"/>
                <w:szCs w:val="24"/>
              </w:rPr>
              <w:lastRenderedPageBreak/>
              <w:t>International Women’s day on 10</w:t>
            </w:r>
            <w:r w:rsidRPr="004A2074">
              <w:rPr>
                <w:rFonts w:ascii="Times New Roman" w:hAnsi="Times New Roman"/>
                <w:sz w:val="24"/>
                <w:szCs w:val="24"/>
                <w:vertAlign w:val="superscript"/>
              </w:rPr>
              <w:t>th</w:t>
            </w:r>
            <w:r w:rsidRPr="004A2074">
              <w:rPr>
                <w:rFonts w:ascii="Times New Roman" w:hAnsi="Times New Roman"/>
                <w:sz w:val="24"/>
                <w:szCs w:val="24"/>
              </w:rPr>
              <w:t xml:space="preserve"> March 2019 and distributed pamphlets on communication disorders to the public. </w:t>
            </w:r>
          </w:p>
          <w:p w:rsidR="001660B9" w:rsidRPr="004A2074" w:rsidRDefault="00A32C4C" w:rsidP="00697C38">
            <w:pPr>
              <w:spacing w:after="160" w:line="240" w:lineRule="auto"/>
              <w:jc w:val="both"/>
              <w:rPr>
                <w:rFonts w:ascii="Times New Roman" w:hAnsi="Times New Roman"/>
                <w:sz w:val="24"/>
                <w:szCs w:val="24"/>
              </w:rPr>
            </w:pPr>
            <w:r w:rsidRPr="004A2074">
              <w:rPr>
                <w:rFonts w:ascii="Times New Roman" w:hAnsi="Times New Roman"/>
                <w:sz w:val="24"/>
                <w:szCs w:val="24"/>
              </w:rPr>
              <w:t>Served as Co-author in the</w:t>
            </w:r>
            <w:r w:rsidR="001660B9" w:rsidRPr="004A2074">
              <w:rPr>
                <w:rFonts w:ascii="Times New Roman" w:hAnsi="Times New Roman"/>
                <w:sz w:val="24"/>
                <w:szCs w:val="24"/>
              </w:rPr>
              <w:t xml:space="preserve"> titled “</w:t>
            </w:r>
            <w:r w:rsidR="001660B9" w:rsidRPr="004A2074">
              <w:rPr>
                <w:rFonts w:ascii="Times New Roman" w:hAnsi="Times New Roman"/>
                <w:i/>
                <w:sz w:val="24"/>
                <w:szCs w:val="24"/>
                <w:lang w:val="en-IN"/>
              </w:rPr>
              <w:t>Comparison between government and private hospitals outcome in connection with newborn hearing screening in Mysore city</w:t>
            </w:r>
            <w:r w:rsidR="001660B9" w:rsidRPr="004A2074">
              <w:rPr>
                <w:rFonts w:ascii="Times New Roman" w:hAnsi="Times New Roman"/>
                <w:sz w:val="24"/>
                <w:szCs w:val="24"/>
                <w:lang w:val="en-IN"/>
              </w:rPr>
              <w:t>”</w:t>
            </w:r>
            <w:r w:rsidR="001660B9" w:rsidRPr="004A2074">
              <w:rPr>
                <w:rFonts w:ascii="Times New Roman" w:hAnsi="Times New Roman"/>
                <w:b/>
                <w:bCs/>
                <w:sz w:val="24"/>
                <w:szCs w:val="24"/>
                <w:lang w:val="en-IN"/>
              </w:rPr>
              <w:t xml:space="preserve"> </w:t>
            </w:r>
            <w:r w:rsidR="001660B9" w:rsidRPr="004A2074">
              <w:rPr>
                <w:rFonts w:ascii="Times New Roman" w:hAnsi="Times New Roman"/>
                <w:sz w:val="24"/>
                <w:szCs w:val="24"/>
                <w:lang w:val="en-IN"/>
              </w:rPr>
              <w:t>for the second</w:t>
            </w:r>
            <w:r w:rsidR="001660B9" w:rsidRPr="004A2074">
              <w:rPr>
                <w:rFonts w:ascii="Times New Roman" w:hAnsi="Times New Roman"/>
                <w:b/>
                <w:sz w:val="24"/>
                <w:szCs w:val="24"/>
                <w:lang w:val="en-IN"/>
              </w:rPr>
              <w:t xml:space="preserve"> </w:t>
            </w:r>
            <w:r w:rsidR="001660B9" w:rsidRPr="004A2074">
              <w:rPr>
                <w:rFonts w:ascii="Times New Roman" w:hAnsi="Times New Roman"/>
                <w:sz w:val="24"/>
                <w:szCs w:val="24"/>
              </w:rPr>
              <w:t>Indian Speech and Hearing Association, Bihar Chapter Conference</w:t>
            </w:r>
            <w:r w:rsidRPr="004A2074">
              <w:rPr>
                <w:rFonts w:ascii="Times New Roman" w:hAnsi="Times New Roman"/>
                <w:sz w:val="24"/>
                <w:szCs w:val="24"/>
              </w:rPr>
              <w:t xml:space="preserve">, </w:t>
            </w:r>
            <w:proofErr w:type="spellStart"/>
            <w:r w:rsidRPr="004A2074">
              <w:rPr>
                <w:rFonts w:ascii="Times New Roman" w:hAnsi="Times New Roman"/>
                <w:sz w:val="24"/>
                <w:szCs w:val="24"/>
              </w:rPr>
              <w:t>Bodhgaya</w:t>
            </w:r>
            <w:proofErr w:type="spellEnd"/>
            <w:r w:rsidR="001660B9" w:rsidRPr="004A2074">
              <w:rPr>
                <w:rFonts w:ascii="Times New Roman" w:hAnsi="Times New Roman"/>
                <w:sz w:val="24"/>
                <w:szCs w:val="24"/>
              </w:rPr>
              <w:t>.</w:t>
            </w:r>
          </w:p>
          <w:p w:rsidR="001660B9" w:rsidRPr="004A2074" w:rsidRDefault="001660B9" w:rsidP="00697C38">
            <w:pPr>
              <w:jc w:val="both"/>
            </w:pPr>
            <w:r w:rsidRPr="004A2074">
              <w:rPr>
                <w:rFonts w:ascii="Times New Roman" w:hAnsi="Times New Roman"/>
                <w:sz w:val="24"/>
                <w:szCs w:val="24"/>
                <w:lang w:val="en-IN"/>
              </w:rPr>
              <w:t>Attended meeting with the computerization team to verify the formats of all the modules developed till March 2019.</w:t>
            </w:r>
          </w:p>
        </w:tc>
      </w:tr>
      <w:tr w:rsidR="00DA72A4" w:rsidRPr="004A2074" w:rsidTr="000630D6">
        <w:tc>
          <w:tcPr>
            <w:tcW w:w="830" w:type="dxa"/>
          </w:tcPr>
          <w:p w:rsidR="00DA72A4" w:rsidRPr="004A2074" w:rsidRDefault="00DA72A4" w:rsidP="00607B57">
            <w:pPr>
              <w:pStyle w:val="NormalWebCharChar"/>
              <w:numPr>
                <w:ilvl w:val="0"/>
                <w:numId w:val="9"/>
              </w:numPr>
              <w:rPr>
                <w:b/>
              </w:rPr>
            </w:pPr>
          </w:p>
        </w:tc>
        <w:tc>
          <w:tcPr>
            <w:tcW w:w="2123" w:type="dxa"/>
          </w:tcPr>
          <w:p w:rsidR="00DA72A4" w:rsidRPr="004A2074" w:rsidRDefault="00DA72A4" w:rsidP="00917825">
            <w:pPr>
              <w:pStyle w:val="NormalWebCharChar"/>
              <w:rPr>
                <w:bCs/>
              </w:rPr>
            </w:pPr>
            <w:r w:rsidRPr="004A2074">
              <w:rPr>
                <w:bCs/>
              </w:rPr>
              <w:t>Ms. Juanita Sharon George</w:t>
            </w:r>
          </w:p>
        </w:tc>
        <w:tc>
          <w:tcPr>
            <w:tcW w:w="2325" w:type="dxa"/>
          </w:tcPr>
          <w:p w:rsidR="00DA72A4" w:rsidRPr="004A2074" w:rsidRDefault="00DA72A4" w:rsidP="00917825">
            <w:pPr>
              <w:pStyle w:val="NormalWebCharChar"/>
            </w:pPr>
            <w:r w:rsidRPr="004A2074">
              <w:t>Speech Language Pathologist – Grade I</w:t>
            </w:r>
          </w:p>
        </w:tc>
        <w:tc>
          <w:tcPr>
            <w:tcW w:w="4140" w:type="dxa"/>
          </w:tcPr>
          <w:p w:rsidR="001660B9" w:rsidRPr="004A2074" w:rsidRDefault="001660B9" w:rsidP="00344951">
            <w:pPr>
              <w:pStyle w:val="NormalWebCharChar"/>
            </w:pPr>
            <w:r w:rsidRPr="004A2074">
              <w:t>Aided in drafting letter for MoU corrections with AIIPMR, Mumbai.</w:t>
            </w:r>
          </w:p>
          <w:p w:rsidR="0015666E" w:rsidRPr="004A2074" w:rsidRDefault="0015666E" w:rsidP="0015666E">
            <w:pPr>
              <w:pStyle w:val="NormalWebCharChar"/>
            </w:pPr>
            <w:r w:rsidRPr="004A2074">
              <w:t>Prepared minutes of meeting for the ‘All India Annual NBS Coordinators Meet’.</w:t>
            </w:r>
          </w:p>
          <w:p w:rsidR="00403880" w:rsidRPr="004A2074" w:rsidRDefault="00403880" w:rsidP="00344951">
            <w:pPr>
              <w:pStyle w:val="NormalWebCharChar"/>
            </w:pPr>
            <w:r w:rsidRPr="004A2074">
              <w:t xml:space="preserve">Compilation and organization of </w:t>
            </w:r>
            <w:r w:rsidR="0015666E" w:rsidRPr="004A2074">
              <w:t xml:space="preserve">department </w:t>
            </w:r>
            <w:r w:rsidRPr="004A2074">
              <w:t>data for Annual Report.</w:t>
            </w:r>
          </w:p>
          <w:p w:rsidR="001660B9" w:rsidRPr="004A2074" w:rsidRDefault="001660B9" w:rsidP="00344951">
            <w:pPr>
              <w:pStyle w:val="NormalWebCharChar"/>
            </w:pPr>
            <w:r w:rsidRPr="004A2074">
              <w:t>Prepared Monthly Report for month of Feb 2019.</w:t>
            </w:r>
          </w:p>
        </w:tc>
      </w:tr>
      <w:tr w:rsidR="000F3CBA" w:rsidRPr="004A2074" w:rsidTr="000630D6">
        <w:tc>
          <w:tcPr>
            <w:tcW w:w="830" w:type="dxa"/>
          </w:tcPr>
          <w:p w:rsidR="000F3CBA" w:rsidRPr="004A2074" w:rsidRDefault="000F3CBA" w:rsidP="00607B57">
            <w:pPr>
              <w:pStyle w:val="NormalWebCharChar"/>
              <w:numPr>
                <w:ilvl w:val="0"/>
                <w:numId w:val="9"/>
              </w:numPr>
              <w:rPr>
                <w:b/>
              </w:rPr>
            </w:pPr>
          </w:p>
        </w:tc>
        <w:tc>
          <w:tcPr>
            <w:tcW w:w="2123" w:type="dxa"/>
          </w:tcPr>
          <w:p w:rsidR="000F3CBA" w:rsidRPr="004A2074" w:rsidRDefault="000F3CBA" w:rsidP="00917825">
            <w:pPr>
              <w:pStyle w:val="NormalWebCharChar"/>
              <w:rPr>
                <w:bCs/>
              </w:rPr>
            </w:pPr>
            <w:r w:rsidRPr="004A2074">
              <w:rPr>
                <w:bCs/>
              </w:rPr>
              <w:t xml:space="preserve">Ms. </w:t>
            </w:r>
            <w:proofErr w:type="spellStart"/>
            <w:r w:rsidRPr="004A2074">
              <w:rPr>
                <w:bCs/>
              </w:rPr>
              <w:t>Prithivi</w:t>
            </w:r>
            <w:proofErr w:type="spellEnd"/>
            <w:r w:rsidRPr="004A2074">
              <w:rPr>
                <w:bCs/>
              </w:rPr>
              <w:t>. T.</w:t>
            </w:r>
          </w:p>
        </w:tc>
        <w:tc>
          <w:tcPr>
            <w:tcW w:w="2325" w:type="dxa"/>
          </w:tcPr>
          <w:p w:rsidR="000F3CBA" w:rsidRPr="004A2074" w:rsidRDefault="000F3CBA" w:rsidP="00917825">
            <w:pPr>
              <w:pStyle w:val="NormalWebCharChar"/>
            </w:pPr>
            <w:r w:rsidRPr="004A2074">
              <w:t>Audiologist Grade I</w:t>
            </w:r>
          </w:p>
        </w:tc>
        <w:tc>
          <w:tcPr>
            <w:tcW w:w="4140" w:type="dxa"/>
          </w:tcPr>
          <w:p w:rsidR="000F3CBA" w:rsidRPr="004A2074" w:rsidRDefault="000F3CBA" w:rsidP="000F3CBA">
            <w:pPr>
              <w:pStyle w:val="NormalWebCharChar"/>
            </w:pPr>
            <w:r w:rsidRPr="004A2074">
              <w:rPr>
                <w:lang w:val="en-IN"/>
              </w:rPr>
              <w:t xml:space="preserve">Participated in free hearing camp, which was conducted at the institute premises </w:t>
            </w:r>
            <w:r w:rsidRPr="004A2074">
              <w:t>on account of World Hearing Day on 4</w:t>
            </w:r>
            <w:r w:rsidRPr="004A2074">
              <w:rPr>
                <w:vertAlign w:val="superscript"/>
              </w:rPr>
              <w:t>th</w:t>
            </w:r>
            <w:r w:rsidRPr="004A2074">
              <w:t xml:space="preserve"> March, 2019.</w:t>
            </w:r>
          </w:p>
          <w:p w:rsidR="000F3CBA" w:rsidRPr="004A2074" w:rsidRDefault="000F3CBA" w:rsidP="000F3CBA">
            <w:pPr>
              <w:spacing w:after="160" w:line="240" w:lineRule="auto"/>
              <w:rPr>
                <w:rFonts w:ascii="Times New Roman" w:hAnsi="Times New Roman"/>
                <w:sz w:val="24"/>
              </w:rPr>
            </w:pPr>
            <w:r w:rsidRPr="004A2074">
              <w:rPr>
                <w:rFonts w:ascii="Times New Roman" w:hAnsi="Times New Roman"/>
                <w:sz w:val="24"/>
                <w:szCs w:val="24"/>
              </w:rPr>
              <w:t xml:space="preserve">On behalf of the celebration, attended free hearing screening camp conducted at </w:t>
            </w:r>
            <w:proofErr w:type="spellStart"/>
            <w:r w:rsidRPr="004A2074">
              <w:rPr>
                <w:rFonts w:ascii="Times New Roman" w:hAnsi="Times New Roman"/>
                <w:sz w:val="24"/>
                <w:szCs w:val="24"/>
              </w:rPr>
              <w:t>Ninos</w:t>
            </w:r>
            <w:proofErr w:type="spellEnd"/>
            <w:r w:rsidRPr="004A2074">
              <w:rPr>
                <w:rFonts w:ascii="Times New Roman" w:hAnsi="Times New Roman"/>
                <w:sz w:val="24"/>
                <w:szCs w:val="24"/>
              </w:rPr>
              <w:t xml:space="preserve"> Nest Pre School on the 6</w:t>
            </w:r>
            <w:r w:rsidRPr="004A2074">
              <w:rPr>
                <w:rFonts w:ascii="Times New Roman" w:hAnsi="Times New Roman"/>
                <w:sz w:val="24"/>
                <w:szCs w:val="24"/>
                <w:vertAlign w:val="superscript"/>
              </w:rPr>
              <w:t>th</w:t>
            </w:r>
            <w:r w:rsidRPr="004A2074">
              <w:rPr>
                <w:rFonts w:ascii="Times New Roman" w:hAnsi="Times New Roman"/>
                <w:sz w:val="24"/>
                <w:szCs w:val="24"/>
              </w:rPr>
              <w:t xml:space="preserve"> of March 2019.</w:t>
            </w:r>
            <w:r w:rsidRPr="004A2074">
              <w:rPr>
                <w:rFonts w:ascii="Times New Roman" w:hAnsi="Times New Roman"/>
                <w:sz w:val="24"/>
              </w:rPr>
              <w:t xml:space="preserve"> </w:t>
            </w:r>
          </w:p>
          <w:p w:rsidR="000F3CBA" w:rsidRPr="004A2074" w:rsidRDefault="000F3CBA" w:rsidP="000F3CBA">
            <w:pPr>
              <w:spacing w:after="160" w:line="240" w:lineRule="auto"/>
              <w:rPr>
                <w:rFonts w:ascii="Times New Roman" w:hAnsi="Times New Roman"/>
                <w:sz w:val="24"/>
                <w:szCs w:val="24"/>
              </w:rPr>
            </w:pPr>
            <w:r w:rsidRPr="004A2074">
              <w:rPr>
                <w:rFonts w:ascii="Times New Roman" w:hAnsi="Times New Roman"/>
                <w:sz w:val="24"/>
                <w:szCs w:val="24"/>
              </w:rPr>
              <w:t xml:space="preserve">Attended orientation program on </w:t>
            </w:r>
            <w:proofErr w:type="spellStart"/>
            <w:r w:rsidRPr="004A2074">
              <w:rPr>
                <w:rFonts w:ascii="Times New Roman" w:hAnsi="Times New Roman"/>
                <w:sz w:val="24"/>
                <w:szCs w:val="24"/>
              </w:rPr>
              <w:t>Turnitin</w:t>
            </w:r>
            <w:proofErr w:type="spellEnd"/>
            <w:r w:rsidRPr="004A2074">
              <w:rPr>
                <w:rFonts w:ascii="Times New Roman" w:hAnsi="Times New Roman"/>
                <w:sz w:val="24"/>
                <w:szCs w:val="24"/>
              </w:rPr>
              <w:t xml:space="preserve"> Software on 22</w:t>
            </w:r>
            <w:r w:rsidRPr="004A2074">
              <w:rPr>
                <w:rFonts w:ascii="Times New Roman" w:hAnsi="Times New Roman"/>
                <w:sz w:val="24"/>
                <w:szCs w:val="24"/>
                <w:vertAlign w:val="superscript"/>
              </w:rPr>
              <w:t>nd</w:t>
            </w:r>
            <w:r w:rsidRPr="004A2074">
              <w:rPr>
                <w:rFonts w:ascii="Times New Roman" w:hAnsi="Times New Roman"/>
                <w:sz w:val="24"/>
                <w:szCs w:val="24"/>
              </w:rPr>
              <w:t xml:space="preserve"> March 2019.</w:t>
            </w:r>
          </w:p>
          <w:p w:rsidR="000F3CBA" w:rsidRPr="004A2074" w:rsidRDefault="000F3CBA" w:rsidP="000F3CBA">
            <w:pPr>
              <w:spacing w:after="160" w:line="240" w:lineRule="auto"/>
              <w:rPr>
                <w:rFonts w:ascii="Times New Roman" w:hAnsi="Times New Roman"/>
                <w:sz w:val="24"/>
                <w:szCs w:val="24"/>
                <w:lang w:val="en-IN"/>
              </w:rPr>
            </w:pPr>
            <w:r w:rsidRPr="004A2074">
              <w:rPr>
                <w:rFonts w:ascii="Times New Roman" w:hAnsi="Times New Roman"/>
                <w:sz w:val="24"/>
                <w:szCs w:val="24"/>
                <w:lang w:val="en-IN"/>
              </w:rPr>
              <w:t>Delivered a talk in the orientation program conducted at Dept. of POCD, AIISH, Mysore on  22</w:t>
            </w:r>
            <w:r w:rsidRPr="004A2074">
              <w:rPr>
                <w:rFonts w:ascii="Times New Roman" w:hAnsi="Times New Roman"/>
                <w:sz w:val="24"/>
                <w:szCs w:val="24"/>
                <w:vertAlign w:val="superscript"/>
                <w:lang w:val="en-IN"/>
              </w:rPr>
              <w:t>nd</w:t>
            </w:r>
            <w:r w:rsidRPr="004A2074">
              <w:rPr>
                <w:rFonts w:ascii="Times New Roman" w:hAnsi="Times New Roman"/>
                <w:sz w:val="24"/>
                <w:szCs w:val="24"/>
                <w:lang w:val="en-IN"/>
              </w:rPr>
              <w:t>March, 2019 to</w:t>
            </w:r>
          </w:p>
          <w:p w:rsidR="000F3CBA" w:rsidRPr="004A2074" w:rsidRDefault="000F3CBA" w:rsidP="000F3CBA">
            <w:pPr>
              <w:pStyle w:val="ListParagraph"/>
              <w:numPr>
                <w:ilvl w:val="0"/>
                <w:numId w:val="23"/>
              </w:numPr>
              <w:spacing w:after="160" w:line="240" w:lineRule="auto"/>
              <w:rPr>
                <w:rFonts w:ascii="Times New Roman" w:hAnsi="Times New Roman"/>
                <w:sz w:val="24"/>
                <w:szCs w:val="24"/>
              </w:rPr>
            </w:pPr>
            <w:r w:rsidRPr="004A2074">
              <w:rPr>
                <w:rFonts w:ascii="Times New Roman" w:hAnsi="Times New Roman"/>
                <w:sz w:val="24"/>
                <w:szCs w:val="24"/>
              </w:rPr>
              <w:t xml:space="preserve">Intern students from Agriculture institute </w:t>
            </w:r>
            <w:proofErr w:type="spellStart"/>
            <w:r w:rsidRPr="004A2074">
              <w:rPr>
                <w:rFonts w:ascii="Times New Roman" w:hAnsi="Times New Roman"/>
                <w:sz w:val="24"/>
                <w:szCs w:val="24"/>
              </w:rPr>
              <w:t>Dharward</w:t>
            </w:r>
            <w:proofErr w:type="spellEnd"/>
            <w:r w:rsidRPr="004A2074">
              <w:rPr>
                <w:rFonts w:ascii="Times New Roman" w:hAnsi="Times New Roman"/>
                <w:sz w:val="24"/>
                <w:szCs w:val="24"/>
              </w:rPr>
              <w:t xml:space="preserve"> </w:t>
            </w:r>
          </w:p>
          <w:p w:rsidR="000F3CBA" w:rsidRPr="004A2074" w:rsidRDefault="000F3CBA" w:rsidP="000F3CBA">
            <w:pPr>
              <w:pStyle w:val="ListParagraph"/>
              <w:numPr>
                <w:ilvl w:val="0"/>
                <w:numId w:val="23"/>
              </w:numPr>
              <w:spacing w:after="160" w:line="240" w:lineRule="auto"/>
              <w:rPr>
                <w:rFonts w:ascii="Times New Roman" w:hAnsi="Times New Roman"/>
                <w:sz w:val="24"/>
                <w:szCs w:val="24"/>
              </w:rPr>
            </w:pPr>
            <w:r w:rsidRPr="004A2074">
              <w:rPr>
                <w:rFonts w:ascii="Times New Roman" w:hAnsi="Times New Roman"/>
                <w:sz w:val="24"/>
                <w:szCs w:val="24"/>
              </w:rPr>
              <w:t>ENT PG student, Belagavi Medical College</w:t>
            </w:r>
          </w:p>
          <w:p w:rsidR="000F3CBA" w:rsidRPr="004A2074" w:rsidRDefault="000F3CBA" w:rsidP="000F3CBA">
            <w:pPr>
              <w:spacing w:after="160" w:line="240" w:lineRule="auto"/>
              <w:rPr>
                <w:rFonts w:ascii="Times New Roman" w:hAnsi="Times New Roman"/>
                <w:sz w:val="24"/>
                <w:szCs w:val="24"/>
              </w:rPr>
            </w:pPr>
            <w:r w:rsidRPr="004A2074">
              <w:rPr>
                <w:rFonts w:ascii="Times New Roman" w:hAnsi="Times New Roman"/>
                <w:sz w:val="24"/>
                <w:szCs w:val="24"/>
              </w:rPr>
              <w:t>Oriented about activities carried out in Department of POCD on 22</w:t>
            </w:r>
            <w:r w:rsidRPr="004A2074">
              <w:rPr>
                <w:rFonts w:ascii="Times New Roman" w:hAnsi="Times New Roman"/>
                <w:sz w:val="24"/>
                <w:szCs w:val="24"/>
                <w:vertAlign w:val="superscript"/>
              </w:rPr>
              <w:t>nd</w:t>
            </w:r>
            <w:r w:rsidRPr="004A2074">
              <w:rPr>
                <w:rFonts w:ascii="Times New Roman" w:hAnsi="Times New Roman"/>
                <w:sz w:val="24"/>
                <w:szCs w:val="24"/>
              </w:rPr>
              <w:t xml:space="preserve"> March </w:t>
            </w:r>
            <w:r w:rsidRPr="004A2074">
              <w:rPr>
                <w:rFonts w:ascii="Times New Roman" w:hAnsi="Times New Roman"/>
                <w:sz w:val="24"/>
                <w:szCs w:val="24"/>
              </w:rPr>
              <w:lastRenderedPageBreak/>
              <w:t>2019.</w:t>
            </w:r>
          </w:p>
          <w:p w:rsidR="000F3CBA" w:rsidRPr="004A2074" w:rsidRDefault="000F3CBA" w:rsidP="000F3CBA">
            <w:pPr>
              <w:spacing w:after="160" w:line="240" w:lineRule="auto"/>
              <w:rPr>
                <w:rFonts w:ascii="Times New Roman" w:hAnsi="Times New Roman"/>
                <w:sz w:val="24"/>
                <w:szCs w:val="24"/>
              </w:rPr>
            </w:pPr>
            <w:r w:rsidRPr="004A2074">
              <w:rPr>
                <w:rFonts w:ascii="Times New Roman" w:hAnsi="Times New Roman"/>
                <w:sz w:val="24"/>
                <w:szCs w:val="24"/>
              </w:rPr>
              <w:t>Drafted letter for initiation of OSCs across India.</w:t>
            </w:r>
          </w:p>
        </w:tc>
      </w:tr>
      <w:tr w:rsidR="000F3CBA" w:rsidRPr="004A2074" w:rsidTr="000630D6">
        <w:tc>
          <w:tcPr>
            <w:tcW w:w="830" w:type="dxa"/>
          </w:tcPr>
          <w:p w:rsidR="000F3CBA" w:rsidRPr="004A2074" w:rsidRDefault="000F3CBA" w:rsidP="00607B57">
            <w:pPr>
              <w:pStyle w:val="NormalWebCharChar"/>
              <w:numPr>
                <w:ilvl w:val="0"/>
                <w:numId w:val="9"/>
              </w:numPr>
              <w:rPr>
                <w:b/>
              </w:rPr>
            </w:pPr>
          </w:p>
        </w:tc>
        <w:tc>
          <w:tcPr>
            <w:tcW w:w="2123" w:type="dxa"/>
          </w:tcPr>
          <w:p w:rsidR="000F3CBA" w:rsidRPr="004A2074" w:rsidRDefault="000F3CBA" w:rsidP="00917825">
            <w:pPr>
              <w:pStyle w:val="NormalWebCharChar"/>
              <w:rPr>
                <w:bCs/>
              </w:rPr>
            </w:pPr>
            <w:r w:rsidRPr="004A2074">
              <w:rPr>
                <w:bCs/>
              </w:rPr>
              <w:t xml:space="preserve">Ms. </w:t>
            </w:r>
            <w:proofErr w:type="spellStart"/>
            <w:r w:rsidRPr="004A2074">
              <w:rPr>
                <w:bCs/>
              </w:rPr>
              <w:t>Nayana</w:t>
            </w:r>
            <w:proofErr w:type="spellEnd"/>
            <w:r w:rsidRPr="004A2074">
              <w:rPr>
                <w:bCs/>
              </w:rPr>
              <w:t xml:space="preserve"> P.V.</w:t>
            </w:r>
          </w:p>
        </w:tc>
        <w:tc>
          <w:tcPr>
            <w:tcW w:w="2325" w:type="dxa"/>
          </w:tcPr>
          <w:p w:rsidR="000F3CBA" w:rsidRPr="004A2074" w:rsidRDefault="000F3CBA" w:rsidP="00917825">
            <w:pPr>
              <w:pStyle w:val="NormalWebCharChar"/>
            </w:pPr>
            <w:r w:rsidRPr="004A2074">
              <w:t>Audiologist Grade I</w:t>
            </w:r>
          </w:p>
        </w:tc>
        <w:tc>
          <w:tcPr>
            <w:tcW w:w="4140" w:type="dxa"/>
          </w:tcPr>
          <w:p w:rsidR="000F3CBA" w:rsidRPr="004A2074" w:rsidRDefault="000F3CBA" w:rsidP="00697C38">
            <w:pPr>
              <w:pStyle w:val="NormalWebCharChar"/>
            </w:pPr>
            <w:r w:rsidRPr="004A2074">
              <w:rPr>
                <w:lang w:val="en-IN"/>
              </w:rPr>
              <w:t xml:space="preserve">Participated in free hearing camp, which was conducted at the institute premises </w:t>
            </w:r>
            <w:r w:rsidRPr="004A2074">
              <w:t>on account of World Hearing Day on 4</w:t>
            </w:r>
            <w:r w:rsidRPr="004A2074">
              <w:rPr>
                <w:vertAlign w:val="superscript"/>
              </w:rPr>
              <w:t>th</w:t>
            </w:r>
            <w:r w:rsidRPr="004A2074">
              <w:t xml:space="preserve"> March, 2019.</w:t>
            </w:r>
          </w:p>
          <w:p w:rsidR="000F3CBA" w:rsidRPr="004A2074" w:rsidRDefault="000F3CBA" w:rsidP="00697C38">
            <w:pPr>
              <w:spacing w:after="160" w:line="240" w:lineRule="auto"/>
              <w:jc w:val="both"/>
              <w:rPr>
                <w:rFonts w:ascii="Times New Roman" w:hAnsi="Times New Roman"/>
                <w:sz w:val="24"/>
                <w:szCs w:val="24"/>
              </w:rPr>
            </w:pPr>
            <w:r w:rsidRPr="004A2074">
              <w:rPr>
                <w:rFonts w:ascii="Times New Roman" w:hAnsi="Times New Roman"/>
                <w:sz w:val="24"/>
                <w:szCs w:val="24"/>
              </w:rPr>
              <w:t>Prepared monthly NBS hospital reports for the month of March 2019.</w:t>
            </w:r>
          </w:p>
        </w:tc>
      </w:tr>
      <w:tr w:rsidR="000F3CBA" w:rsidRPr="004A2074" w:rsidTr="000630D6">
        <w:tc>
          <w:tcPr>
            <w:tcW w:w="830" w:type="dxa"/>
          </w:tcPr>
          <w:p w:rsidR="000F3CBA" w:rsidRPr="004A2074" w:rsidRDefault="000F3CBA" w:rsidP="00607B57">
            <w:pPr>
              <w:pStyle w:val="NormalWebCharChar"/>
              <w:numPr>
                <w:ilvl w:val="0"/>
                <w:numId w:val="9"/>
              </w:numPr>
              <w:rPr>
                <w:b/>
              </w:rPr>
            </w:pPr>
          </w:p>
        </w:tc>
        <w:tc>
          <w:tcPr>
            <w:tcW w:w="2123" w:type="dxa"/>
          </w:tcPr>
          <w:p w:rsidR="000F3CBA" w:rsidRPr="004A2074" w:rsidRDefault="000F3CBA" w:rsidP="00917825">
            <w:pPr>
              <w:pStyle w:val="NormalWebCharChar"/>
              <w:rPr>
                <w:bCs/>
              </w:rPr>
            </w:pPr>
            <w:r w:rsidRPr="004A2074">
              <w:rPr>
                <w:bCs/>
              </w:rPr>
              <w:t xml:space="preserve">Ms. </w:t>
            </w:r>
            <w:proofErr w:type="spellStart"/>
            <w:r w:rsidRPr="004A2074">
              <w:rPr>
                <w:bCs/>
              </w:rPr>
              <w:t>Ameena</w:t>
            </w:r>
            <w:proofErr w:type="spellEnd"/>
            <w:r w:rsidRPr="004A2074">
              <w:rPr>
                <w:bCs/>
              </w:rPr>
              <w:t xml:space="preserve"> </w:t>
            </w:r>
            <w:proofErr w:type="spellStart"/>
            <w:r w:rsidRPr="004A2074">
              <w:rPr>
                <w:bCs/>
              </w:rPr>
              <w:t>Subhakani</w:t>
            </w:r>
            <w:proofErr w:type="spellEnd"/>
          </w:p>
        </w:tc>
        <w:tc>
          <w:tcPr>
            <w:tcW w:w="2325" w:type="dxa"/>
          </w:tcPr>
          <w:p w:rsidR="000F3CBA" w:rsidRPr="004A2074" w:rsidRDefault="000F3CBA" w:rsidP="00917825">
            <w:pPr>
              <w:pStyle w:val="NormalWebCharChar"/>
            </w:pPr>
            <w:r w:rsidRPr="004A2074">
              <w:t>Speech Language Pathologist – Grade I</w:t>
            </w:r>
          </w:p>
        </w:tc>
        <w:tc>
          <w:tcPr>
            <w:tcW w:w="4140" w:type="dxa"/>
          </w:tcPr>
          <w:p w:rsidR="000F3CBA" w:rsidRPr="004A2074" w:rsidRDefault="000F3CBA" w:rsidP="00697C38">
            <w:pPr>
              <w:pStyle w:val="NormalWebCharChar"/>
            </w:pPr>
            <w:r w:rsidRPr="004A2074">
              <w:rPr>
                <w:lang w:val="en-IN"/>
              </w:rPr>
              <w:t xml:space="preserve">Participated in free hearing camp, which was conducted at the institute premises </w:t>
            </w:r>
            <w:r w:rsidRPr="004A2074">
              <w:t>on account of World Hearing Day on 4</w:t>
            </w:r>
            <w:r w:rsidRPr="004A2074">
              <w:rPr>
                <w:vertAlign w:val="superscript"/>
              </w:rPr>
              <w:t>th</w:t>
            </w:r>
            <w:r w:rsidRPr="004A2074">
              <w:t xml:space="preserve"> March, 2019.</w:t>
            </w:r>
          </w:p>
          <w:p w:rsidR="000F3CBA" w:rsidRPr="004A2074" w:rsidRDefault="000F3CBA" w:rsidP="00697C38">
            <w:pPr>
              <w:spacing w:after="160" w:line="240" w:lineRule="auto"/>
              <w:jc w:val="both"/>
              <w:rPr>
                <w:rFonts w:ascii="Times New Roman" w:hAnsi="Times New Roman"/>
                <w:sz w:val="24"/>
                <w:szCs w:val="24"/>
              </w:rPr>
            </w:pPr>
            <w:r w:rsidRPr="004A2074">
              <w:rPr>
                <w:rFonts w:ascii="Times New Roman" w:hAnsi="Times New Roman"/>
                <w:sz w:val="24"/>
                <w:szCs w:val="24"/>
                <w:lang w:val="en-IN"/>
              </w:rPr>
              <w:t xml:space="preserve">Attended </w:t>
            </w:r>
            <w:r w:rsidRPr="004A2074">
              <w:rPr>
                <w:rFonts w:ascii="Times New Roman" w:hAnsi="Times New Roman"/>
                <w:sz w:val="24"/>
                <w:szCs w:val="24"/>
              </w:rPr>
              <w:t>Seventh Lecture Series of </w:t>
            </w:r>
            <w:r w:rsidRPr="004A2074">
              <w:rPr>
                <w:rFonts w:ascii="Times New Roman" w:hAnsi="Times New Roman"/>
                <w:i/>
                <w:iCs/>
                <w:sz w:val="24"/>
                <w:szCs w:val="24"/>
              </w:rPr>
              <w:t>SEEK </w:t>
            </w:r>
            <w:proofErr w:type="spellStart"/>
            <w:r w:rsidRPr="004A2074">
              <w:rPr>
                <w:rFonts w:ascii="Times New Roman" w:hAnsi="Times New Roman"/>
                <w:i/>
                <w:iCs/>
                <w:sz w:val="24"/>
                <w:szCs w:val="24"/>
              </w:rPr>
              <w:t>gyan</w:t>
            </w:r>
            <w:proofErr w:type="spellEnd"/>
            <w:r w:rsidRPr="004A2074">
              <w:rPr>
                <w:rFonts w:ascii="Times New Roman" w:hAnsi="Times New Roman"/>
                <w:i/>
                <w:iCs/>
                <w:sz w:val="24"/>
                <w:szCs w:val="24"/>
              </w:rPr>
              <w:t xml:space="preserve"> titled</w:t>
            </w:r>
            <w:r w:rsidRPr="004A2074">
              <w:rPr>
                <w:rFonts w:ascii="Times New Roman" w:hAnsi="Times New Roman"/>
                <w:sz w:val="24"/>
                <w:szCs w:val="24"/>
                <w:lang w:val="en-IN"/>
              </w:rPr>
              <w:t xml:space="preserve"> ‘</w:t>
            </w:r>
            <w:r w:rsidRPr="004A2074">
              <w:rPr>
                <w:rFonts w:ascii="Times New Roman" w:hAnsi="Times New Roman"/>
                <w:sz w:val="24"/>
                <w:szCs w:val="24"/>
              </w:rPr>
              <w:t>Symbolic play and cognitive linguistic development’ held on 21.03.2019 </w:t>
            </w:r>
          </w:p>
          <w:p w:rsidR="000F3CBA" w:rsidRPr="004A2074" w:rsidRDefault="000F3CBA" w:rsidP="00697C38">
            <w:pPr>
              <w:spacing w:after="160" w:line="240" w:lineRule="auto"/>
              <w:jc w:val="both"/>
              <w:rPr>
                <w:rFonts w:ascii="Times New Roman" w:hAnsi="Times New Roman"/>
                <w:sz w:val="24"/>
                <w:szCs w:val="24"/>
                <w:lang w:val="en-IN"/>
              </w:rPr>
            </w:pPr>
            <w:r w:rsidRPr="004A2074">
              <w:rPr>
                <w:rFonts w:ascii="Times New Roman" w:hAnsi="Times New Roman"/>
                <w:sz w:val="24"/>
                <w:szCs w:val="24"/>
                <w:lang w:val="en-IN"/>
              </w:rPr>
              <w:t xml:space="preserve">Attended </w:t>
            </w:r>
            <w:r w:rsidRPr="004A2074">
              <w:rPr>
                <w:rFonts w:ascii="Times New Roman" w:hAnsi="Times New Roman"/>
                <w:sz w:val="24"/>
                <w:szCs w:val="24"/>
              </w:rPr>
              <w:t>National Workshop on Recent Advancements &amp; Practices of Indian Sign Language in a Clinical Setup</w:t>
            </w:r>
            <w:r w:rsidRPr="004A2074">
              <w:rPr>
                <w:rFonts w:ascii="Times New Roman" w:hAnsi="Times New Roman"/>
                <w:sz w:val="24"/>
                <w:szCs w:val="24"/>
                <w:lang w:val="en-IN"/>
              </w:rPr>
              <w:t xml:space="preserve"> on 29</w:t>
            </w:r>
            <w:r w:rsidRPr="004A2074">
              <w:rPr>
                <w:rFonts w:ascii="Times New Roman" w:hAnsi="Times New Roman"/>
                <w:sz w:val="24"/>
                <w:szCs w:val="24"/>
                <w:vertAlign w:val="superscript"/>
                <w:lang w:val="en-IN"/>
              </w:rPr>
              <w:t>th</w:t>
            </w:r>
            <w:r w:rsidRPr="004A2074">
              <w:rPr>
                <w:rFonts w:ascii="Times New Roman" w:hAnsi="Times New Roman"/>
                <w:sz w:val="24"/>
                <w:szCs w:val="24"/>
                <w:lang w:val="en-IN"/>
              </w:rPr>
              <w:t xml:space="preserve"> and 30</w:t>
            </w:r>
            <w:r w:rsidRPr="004A2074">
              <w:rPr>
                <w:rFonts w:ascii="Times New Roman" w:hAnsi="Times New Roman"/>
                <w:sz w:val="24"/>
                <w:szCs w:val="24"/>
                <w:vertAlign w:val="superscript"/>
                <w:lang w:val="en-IN"/>
              </w:rPr>
              <w:t>th</w:t>
            </w:r>
            <w:r w:rsidRPr="004A2074">
              <w:rPr>
                <w:rFonts w:ascii="Times New Roman" w:hAnsi="Times New Roman"/>
                <w:sz w:val="24"/>
                <w:szCs w:val="24"/>
                <w:lang w:val="en-IN"/>
              </w:rPr>
              <w:t xml:space="preserve"> March 2019.</w:t>
            </w:r>
          </w:p>
        </w:tc>
      </w:tr>
      <w:tr w:rsidR="000F3CBA" w:rsidRPr="004A2074" w:rsidTr="000630D6">
        <w:tc>
          <w:tcPr>
            <w:tcW w:w="830" w:type="dxa"/>
          </w:tcPr>
          <w:p w:rsidR="000F3CBA" w:rsidRPr="004A2074" w:rsidRDefault="000F3CBA" w:rsidP="00607B57">
            <w:pPr>
              <w:pStyle w:val="NormalWebCharChar"/>
              <w:numPr>
                <w:ilvl w:val="0"/>
                <w:numId w:val="9"/>
              </w:numPr>
              <w:rPr>
                <w:b/>
              </w:rPr>
            </w:pPr>
          </w:p>
        </w:tc>
        <w:tc>
          <w:tcPr>
            <w:tcW w:w="2123" w:type="dxa"/>
          </w:tcPr>
          <w:p w:rsidR="000F3CBA" w:rsidRPr="004A2074" w:rsidRDefault="000F3CBA" w:rsidP="00917825">
            <w:pPr>
              <w:pStyle w:val="NormalWebCharChar"/>
              <w:rPr>
                <w:bCs/>
              </w:rPr>
            </w:pPr>
            <w:r w:rsidRPr="004A2074">
              <w:rPr>
                <w:bCs/>
              </w:rPr>
              <w:t xml:space="preserve">Mr. </w:t>
            </w:r>
            <w:proofErr w:type="spellStart"/>
            <w:r w:rsidRPr="004A2074">
              <w:rPr>
                <w:bCs/>
              </w:rPr>
              <w:t>Sujan</w:t>
            </w:r>
            <w:proofErr w:type="spellEnd"/>
            <w:r w:rsidRPr="004A2074">
              <w:rPr>
                <w:bCs/>
              </w:rPr>
              <w:t xml:space="preserve"> M.J.</w:t>
            </w:r>
          </w:p>
        </w:tc>
        <w:tc>
          <w:tcPr>
            <w:tcW w:w="2325" w:type="dxa"/>
          </w:tcPr>
          <w:p w:rsidR="000F3CBA" w:rsidRPr="004A2074" w:rsidRDefault="000F3CBA" w:rsidP="00917825">
            <w:pPr>
              <w:pStyle w:val="NormalWebCharChar"/>
            </w:pPr>
            <w:r w:rsidRPr="004A2074">
              <w:t>Audiologist – Grade I</w:t>
            </w:r>
          </w:p>
        </w:tc>
        <w:tc>
          <w:tcPr>
            <w:tcW w:w="4140" w:type="dxa"/>
          </w:tcPr>
          <w:p w:rsidR="000F3CBA" w:rsidRPr="004A2074" w:rsidRDefault="000F3CBA" w:rsidP="00697C38">
            <w:pPr>
              <w:pStyle w:val="NormalWebCharChar"/>
            </w:pPr>
            <w:r w:rsidRPr="004A2074">
              <w:rPr>
                <w:lang w:val="en-IN"/>
              </w:rPr>
              <w:t xml:space="preserve">Participated in free hearing camp, which was conducted at the institute premises </w:t>
            </w:r>
            <w:r w:rsidRPr="004A2074">
              <w:t>on account of World Hearing Day on 4</w:t>
            </w:r>
            <w:r w:rsidRPr="004A2074">
              <w:rPr>
                <w:vertAlign w:val="superscript"/>
              </w:rPr>
              <w:t>th</w:t>
            </w:r>
            <w:r w:rsidRPr="004A2074">
              <w:t xml:space="preserve"> March, 2019.</w:t>
            </w:r>
          </w:p>
        </w:tc>
      </w:tr>
      <w:tr w:rsidR="000F3CBA" w:rsidRPr="004A2074" w:rsidTr="000630D6">
        <w:tc>
          <w:tcPr>
            <w:tcW w:w="830" w:type="dxa"/>
          </w:tcPr>
          <w:p w:rsidR="000F3CBA" w:rsidRPr="004A2074" w:rsidRDefault="000F3CBA" w:rsidP="00607B57">
            <w:pPr>
              <w:pStyle w:val="NormalWebCharChar"/>
              <w:numPr>
                <w:ilvl w:val="0"/>
                <w:numId w:val="9"/>
              </w:numPr>
              <w:rPr>
                <w:b/>
              </w:rPr>
            </w:pPr>
          </w:p>
        </w:tc>
        <w:tc>
          <w:tcPr>
            <w:tcW w:w="2123" w:type="dxa"/>
          </w:tcPr>
          <w:p w:rsidR="000F3CBA" w:rsidRPr="004A2074" w:rsidRDefault="000F3CBA" w:rsidP="00917825">
            <w:pPr>
              <w:pStyle w:val="NormalWebCharChar"/>
              <w:rPr>
                <w:bCs/>
              </w:rPr>
            </w:pPr>
            <w:r w:rsidRPr="004A2074">
              <w:rPr>
                <w:bCs/>
              </w:rPr>
              <w:t xml:space="preserve">Ms. </w:t>
            </w:r>
            <w:proofErr w:type="spellStart"/>
            <w:r w:rsidRPr="004A2074">
              <w:rPr>
                <w:bCs/>
              </w:rPr>
              <w:t>Shruthi</w:t>
            </w:r>
            <w:proofErr w:type="spellEnd"/>
          </w:p>
        </w:tc>
        <w:tc>
          <w:tcPr>
            <w:tcW w:w="2325" w:type="dxa"/>
          </w:tcPr>
          <w:p w:rsidR="000F3CBA" w:rsidRPr="004A2074" w:rsidRDefault="000F3CBA" w:rsidP="00917825">
            <w:pPr>
              <w:pStyle w:val="NormalWebCharChar"/>
            </w:pPr>
            <w:r w:rsidRPr="004A2074">
              <w:t>Audiologist – Grade I</w:t>
            </w:r>
          </w:p>
        </w:tc>
        <w:tc>
          <w:tcPr>
            <w:tcW w:w="4140" w:type="dxa"/>
          </w:tcPr>
          <w:p w:rsidR="000F3CBA" w:rsidRPr="004A2074" w:rsidRDefault="000F3CBA" w:rsidP="00697C38">
            <w:pPr>
              <w:pStyle w:val="NormalWebCharChar"/>
            </w:pPr>
            <w:r w:rsidRPr="004A2074">
              <w:rPr>
                <w:lang w:val="en-IN"/>
              </w:rPr>
              <w:t xml:space="preserve">Participated in free hearing camp, which was conducted at the institute premises </w:t>
            </w:r>
            <w:r w:rsidRPr="004A2074">
              <w:t>on account of World Hearing Day on 4</w:t>
            </w:r>
            <w:r w:rsidRPr="004A2074">
              <w:rPr>
                <w:vertAlign w:val="superscript"/>
              </w:rPr>
              <w:t>th</w:t>
            </w:r>
            <w:r w:rsidRPr="004A2074">
              <w:t xml:space="preserve"> March, 2019.</w:t>
            </w:r>
          </w:p>
          <w:p w:rsidR="000F3CBA" w:rsidRPr="004A2074" w:rsidRDefault="000F3CBA" w:rsidP="00697C38">
            <w:pPr>
              <w:spacing w:after="160" w:line="240" w:lineRule="auto"/>
              <w:jc w:val="both"/>
              <w:rPr>
                <w:rFonts w:ascii="Times New Roman" w:hAnsi="Times New Roman"/>
                <w:sz w:val="24"/>
                <w:szCs w:val="24"/>
                <w:lang w:val="en-IN"/>
              </w:rPr>
            </w:pPr>
            <w:r w:rsidRPr="004A2074">
              <w:rPr>
                <w:rFonts w:ascii="Times New Roman" w:hAnsi="Times New Roman"/>
                <w:sz w:val="24"/>
                <w:szCs w:val="24"/>
              </w:rPr>
              <w:t>Prepared NBS coordinators meeting report held on 28</w:t>
            </w:r>
            <w:r w:rsidRPr="004A2074">
              <w:rPr>
                <w:rFonts w:ascii="Times New Roman" w:hAnsi="Times New Roman"/>
                <w:sz w:val="24"/>
                <w:szCs w:val="24"/>
                <w:vertAlign w:val="superscript"/>
              </w:rPr>
              <w:t>th</w:t>
            </w:r>
            <w:r w:rsidRPr="004A2074">
              <w:rPr>
                <w:rFonts w:ascii="Times New Roman" w:hAnsi="Times New Roman"/>
                <w:sz w:val="24"/>
                <w:szCs w:val="24"/>
              </w:rPr>
              <w:t xml:space="preserve"> Feb 2019.</w:t>
            </w:r>
          </w:p>
          <w:p w:rsidR="000F3CBA" w:rsidRPr="004A2074" w:rsidRDefault="000F3CBA" w:rsidP="00697C38">
            <w:pPr>
              <w:spacing w:after="160" w:line="240" w:lineRule="auto"/>
              <w:jc w:val="both"/>
              <w:rPr>
                <w:rFonts w:ascii="Times New Roman" w:hAnsi="Times New Roman"/>
                <w:sz w:val="24"/>
                <w:szCs w:val="24"/>
              </w:rPr>
            </w:pPr>
            <w:r w:rsidRPr="004A2074">
              <w:rPr>
                <w:rFonts w:ascii="Times New Roman" w:hAnsi="Times New Roman"/>
                <w:sz w:val="24"/>
                <w:szCs w:val="24"/>
              </w:rPr>
              <w:t xml:space="preserve">Attended orientation program on </w:t>
            </w:r>
            <w:proofErr w:type="spellStart"/>
            <w:r w:rsidRPr="004A2074">
              <w:rPr>
                <w:rFonts w:ascii="Times New Roman" w:hAnsi="Times New Roman"/>
                <w:sz w:val="24"/>
                <w:szCs w:val="24"/>
              </w:rPr>
              <w:t>Turnitin</w:t>
            </w:r>
            <w:proofErr w:type="spellEnd"/>
            <w:r w:rsidRPr="004A2074">
              <w:rPr>
                <w:rFonts w:ascii="Times New Roman" w:hAnsi="Times New Roman"/>
                <w:sz w:val="24"/>
                <w:szCs w:val="24"/>
              </w:rPr>
              <w:t xml:space="preserve"> Software on 22</w:t>
            </w:r>
            <w:r w:rsidRPr="004A2074">
              <w:rPr>
                <w:rFonts w:ascii="Times New Roman" w:hAnsi="Times New Roman"/>
                <w:sz w:val="24"/>
                <w:szCs w:val="24"/>
                <w:vertAlign w:val="superscript"/>
              </w:rPr>
              <w:t>nd</w:t>
            </w:r>
            <w:r w:rsidRPr="004A2074">
              <w:rPr>
                <w:rFonts w:ascii="Times New Roman" w:hAnsi="Times New Roman"/>
                <w:sz w:val="24"/>
                <w:szCs w:val="24"/>
              </w:rPr>
              <w:t xml:space="preserve"> March 2019.</w:t>
            </w:r>
          </w:p>
        </w:tc>
      </w:tr>
      <w:tr w:rsidR="000F3CBA" w:rsidRPr="004A2074" w:rsidTr="000630D6">
        <w:tc>
          <w:tcPr>
            <w:tcW w:w="830" w:type="dxa"/>
          </w:tcPr>
          <w:p w:rsidR="000F3CBA" w:rsidRPr="004A2074" w:rsidRDefault="000F3CBA" w:rsidP="00607B57">
            <w:pPr>
              <w:pStyle w:val="NormalWebCharChar"/>
              <w:numPr>
                <w:ilvl w:val="0"/>
                <w:numId w:val="9"/>
              </w:numPr>
              <w:rPr>
                <w:b/>
              </w:rPr>
            </w:pPr>
          </w:p>
        </w:tc>
        <w:tc>
          <w:tcPr>
            <w:tcW w:w="2123" w:type="dxa"/>
          </w:tcPr>
          <w:p w:rsidR="000F3CBA" w:rsidRPr="004A2074" w:rsidRDefault="000F3CBA" w:rsidP="00917825">
            <w:pPr>
              <w:pStyle w:val="NormalWebCharChar"/>
              <w:rPr>
                <w:bCs/>
              </w:rPr>
            </w:pPr>
            <w:r w:rsidRPr="004A2074">
              <w:rPr>
                <w:bCs/>
              </w:rPr>
              <w:t xml:space="preserve">Ms. </w:t>
            </w:r>
            <w:proofErr w:type="spellStart"/>
            <w:r w:rsidRPr="004A2074">
              <w:rPr>
                <w:bCs/>
              </w:rPr>
              <w:t>Thasni</w:t>
            </w:r>
            <w:proofErr w:type="spellEnd"/>
            <w:r w:rsidRPr="004A2074">
              <w:rPr>
                <w:bCs/>
              </w:rPr>
              <w:t xml:space="preserve"> </w:t>
            </w:r>
            <w:proofErr w:type="spellStart"/>
            <w:r w:rsidRPr="004A2074">
              <w:rPr>
                <w:bCs/>
              </w:rPr>
              <w:t>Jahan</w:t>
            </w:r>
            <w:proofErr w:type="spellEnd"/>
            <w:r w:rsidRPr="004A2074">
              <w:rPr>
                <w:bCs/>
              </w:rPr>
              <w:t xml:space="preserve"> K</w:t>
            </w:r>
          </w:p>
        </w:tc>
        <w:tc>
          <w:tcPr>
            <w:tcW w:w="2325" w:type="dxa"/>
          </w:tcPr>
          <w:p w:rsidR="000F3CBA" w:rsidRPr="004A2074" w:rsidRDefault="000F3CBA" w:rsidP="00917825">
            <w:pPr>
              <w:pStyle w:val="NormalWebCharChar"/>
            </w:pPr>
            <w:r w:rsidRPr="004A2074">
              <w:t>Speech Language Pathologist – Grade II</w:t>
            </w:r>
          </w:p>
        </w:tc>
        <w:tc>
          <w:tcPr>
            <w:tcW w:w="4140" w:type="dxa"/>
          </w:tcPr>
          <w:p w:rsidR="000F3CBA" w:rsidRPr="004A2074" w:rsidRDefault="000F3CBA" w:rsidP="00697C38">
            <w:pPr>
              <w:spacing w:after="160" w:line="240" w:lineRule="auto"/>
              <w:jc w:val="both"/>
              <w:rPr>
                <w:rFonts w:ascii="Times New Roman" w:hAnsi="Times New Roman"/>
                <w:sz w:val="24"/>
                <w:szCs w:val="24"/>
              </w:rPr>
            </w:pPr>
            <w:r w:rsidRPr="004A2074">
              <w:rPr>
                <w:rFonts w:ascii="Times New Roman" w:hAnsi="Times New Roman"/>
                <w:sz w:val="24"/>
                <w:szCs w:val="24"/>
              </w:rPr>
              <w:t>Organized World hearing day events held from 4</w:t>
            </w:r>
            <w:r w:rsidRPr="004A2074">
              <w:rPr>
                <w:rFonts w:ascii="Times New Roman" w:hAnsi="Times New Roman"/>
                <w:sz w:val="24"/>
                <w:szCs w:val="24"/>
                <w:vertAlign w:val="superscript"/>
              </w:rPr>
              <w:t>th</w:t>
            </w:r>
            <w:r w:rsidRPr="004A2074">
              <w:rPr>
                <w:rFonts w:ascii="Times New Roman" w:hAnsi="Times New Roman"/>
                <w:sz w:val="24"/>
                <w:szCs w:val="24"/>
              </w:rPr>
              <w:t xml:space="preserve"> March 2019 to 6</w:t>
            </w:r>
            <w:r w:rsidRPr="004A2074">
              <w:rPr>
                <w:rFonts w:ascii="Times New Roman" w:hAnsi="Times New Roman"/>
                <w:sz w:val="24"/>
                <w:szCs w:val="24"/>
                <w:vertAlign w:val="superscript"/>
              </w:rPr>
              <w:t>th</w:t>
            </w:r>
            <w:r w:rsidRPr="004A2074">
              <w:rPr>
                <w:rFonts w:ascii="Times New Roman" w:hAnsi="Times New Roman"/>
                <w:sz w:val="24"/>
                <w:szCs w:val="24"/>
              </w:rPr>
              <w:t xml:space="preserve"> March 2019.</w:t>
            </w:r>
          </w:p>
          <w:p w:rsidR="000F3CBA" w:rsidRPr="004A2074" w:rsidRDefault="000F3CBA" w:rsidP="00697C38">
            <w:pPr>
              <w:pStyle w:val="NormalWebCharChar"/>
            </w:pPr>
            <w:r w:rsidRPr="004A2074">
              <w:rPr>
                <w:lang w:val="en-IN"/>
              </w:rPr>
              <w:t xml:space="preserve">Participated in free hearing camp, which was conducted at the institute premises </w:t>
            </w:r>
            <w:r w:rsidRPr="004A2074">
              <w:t>on account of World Hearing Day on 4</w:t>
            </w:r>
            <w:r w:rsidRPr="004A2074">
              <w:rPr>
                <w:vertAlign w:val="superscript"/>
              </w:rPr>
              <w:t>th</w:t>
            </w:r>
            <w:r w:rsidRPr="004A2074">
              <w:t xml:space="preserve"> March, 2019.</w:t>
            </w:r>
          </w:p>
          <w:p w:rsidR="000F3CBA" w:rsidRPr="004A2074" w:rsidRDefault="000F3CBA" w:rsidP="00697C38">
            <w:pPr>
              <w:spacing w:after="160" w:line="240" w:lineRule="auto"/>
              <w:jc w:val="both"/>
              <w:rPr>
                <w:rFonts w:ascii="Times New Roman" w:hAnsi="Times New Roman"/>
                <w:sz w:val="24"/>
                <w:szCs w:val="24"/>
              </w:rPr>
            </w:pPr>
            <w:r w:rsidRPr="004A2074">
              <w:rPr>
                <w:rFonts w:ascii="Times New Roman" w:hAnsi="Times New Roman"/>
                <w:sz w:val="24"/>
                <w:szCs w:val="24"/>
              </w:rPr>
              <w:t xml:space="preserve">Prepared public education material regarding hearing problem provided for </w:t>
            </w:r>
            <w:r w:rsidRPr="004A2074">
              <w:rPr>
                <w:rFonts w:ascii="Times New Roman" w:hAnsi="Times New Roman"/>
                <w:sz w:val="24"/>
                <w:szCs w:val="24"/>
              </w:rPr>
              <w:lastRenderedPageBreak/>
              <w:t>community radio stations across Karnataka.</w:t>
            </w:r>
          </w:p>
          <w:p w:rsidR="000F3CBA" w:rsidRPr="004A2074" w:rsidRDefault="000F3CBA" w:rsidP="00697C38">
            <w:pPr>
              <w:spacing w:after="160" w:line="240" w:lineRule="auto"/>
              <w:jc w:val="both"/>
              <w:rPr>
                <w:rFonts w:ascii="Times New Roman" w:hAnsi="Times New Roman"/>
                <w:sz w:val="24"/>
                <w:szCs w:val="24"/>
                <w:lang w:val="en-IN"/>
              </w:rPr>
            </w:pPr>
            <w:r w:rsidRPr="004A2074">
              <w:rPr>
                <w:rFonts w:ascii="Times New Roman" w:hAnsi="Times New Roman"/>
                <w:sz w:val="24"/>
                <w:szCs w:val="24"/>
                <w:lang w:val="en-IN"/>
              </w:rPr>
              <w:t>Prepared slides on free hearing screening at the institute to display in the Public information Platform (Bus Stand &amp; Railway Stations, LED displays located in Mysore).</w:t>
            </w:r>
          </w:p>
          <w:p w:rsidR="000F3CBA" w:rsidRPr="004A2074" w:rsidRDefault="000F3CBA" w:rsidP="00697C38">
            <w:pPr>
              <w:spacing w:after="160" w:line="240" w:lineRule="auto"/>
              <w:jc w:val="both"/>
              <w:rPr>
                <w:rFonts w:ascii="Times New Roman" w:hAnsi="Times New Roman"/>
                <w:sz w:val="24"/>
              </w:rPr>
            </w:pPr>
            <w:r w:rsidRPr="004A2074">
              <w:rPr>
                <w:rFonts w:ascii="Times New Roman" w:hAnsi="Times New Roman"/>
                <w:sz w:val="24"/>
                <w:szCs w:val="24"/>
              </w:rPr>
              <w:t xml:space="preserve">On behalf of the celebration, attended free hearing screening camp conducted at </w:t>
            </w:r>
            <w:proofErr w:type="spellStart"/>
            <w:r w:rsidRPr="004A2074">
              <w:rPr>
                <w:rFonts w:ascii="Times New Roman" w:hAnsi="Times New Roman"/>
                <w:sz w:val="24"/>
                <w:szCs w:val="24"/>
              </w:rPr>
              <w:t>Ninos</w:t>
            </w:r>
            <w:proofErr w:type="spellEnd"/>
            <w:r w:rsidRPr="004A2074">
              <w:rPr>
                <w:rFonts w:ascii="Times New Roman" w:hAnsi="Times New Roman"/>
                <w:sz w:val="24"/>
                <w:szCs w:val="24"/>
              </w:rPr>
              <w:t xml:space="preserve"> Nest Pre School on the 6</w:t>
            </w:r>
            <w:r w:rsidRPr="004A2074">
              <w:rPr>
                <w:rFonts w:ascii="Times New Roman" w:hAnsi="Times New Roman"/>
                <w:sz w:val="24"/>
                <w:szCs w:val="24"/>
                <w:vertAlign w:val="superscript"/>
              </w:rPr>
              <w:t>th</w:t>
            </w:r>
            <w:r w:rsidRPr="004A2074">
              <w:rPr>
                <w:rFonts w:ascii="Times New Roman" w:hAnsi="Times New Roman"/>
                <w:sz w:val="24"/>
                <w:szCs w:val="24"/>
              </w:rPr>
              <w:t xml:space="preserve"> of March 2019.</w:t>
            </w:r>
            <w:r w:rsidRPr="004A2074">
              <w:rPr>
                <w:rFonts w:ascii="Times New Roman" w:hAnsi="Times New Roman"/>
                <w:sz w:val="24"/>
              </w:rPr>
              <w:t xml:space="preserve"> </w:t>
            </w:r>
          </w:p>
          <w:p w:rsidR="000F3CBA" w:rsidRPr="004A2074" w:rsidRDefault="000F3CBA" w:rsidP="00697C38">
            <w:pPr>
              <w:spacing w:after="160" w:line="240" w:lineRule="auto"/>
              <w:jc w:val="both"/>
              <w:rPr>
                <w:rFonts w:ascii="Times New Roman" w:hAnsi="Times New Roman"/>
                <w:sz w:val="24"/>
                <w:szCs w:val="24"/>
              </w:rPr>
            </w:pPr>
            <w:r w:rsidRPr="004A2074">
              <w:rPr>
                <w:rFonts w:ascii="Times New Roman" w:hAnsi="Times New Roman"/>
                <w:sz w:val="24"/>
                <w:szCs w:val="24"/>
              </w:rPr>
              <w:t>Prepared World Hearing day report.</w:t>
            </w:r>
          </w:p>
        </w:tc>
      </w:tr>
      <w:tr w:rsidR="001660B9" w:rsidRPr="004A2074" w:rsidTr="000630D6">
        <w:tc>
          <w:tcPr>
            <w:tcW w:w="830" w:type="dxa"/>
          </w:tcPr>
          <w:p w:rsidR="001660B9" w:rsidRPr="004A2074" w:rsidRDefault="001660B9" w:rsidP="00607B57">
            <w:pPr>
              <w:pStyle w:val="NormalWebCharChar"/>
              <w:numPr>
                <w:ilvl w:val="0"/>
                <w:numId w:val="9"/>
              </w:numPr>
              <w:rPr>
                <w:b/>
              </w:rPr>
            </w:pPr>
          </w:p>
        </w:tc>
        <w:tc>
          <w:tcPr>
            <w:tcW w:w="2123" w:type="dxa"/>
          </w:tcPr>
          <w:p w:rsidR="001660B9" w:rsidRPr="004A2074" w:rsidRDefault="001660B9" w:rsidP="00917825">
            <w:pPr>
              <w:pStyle w:val="NormalWebCharChar"/>
              <w:rPr>
                <w:bCs/>
              </w:rPr>
            </w:pPr>
            <w:r w:rsidRPr="004A2074">
              <w:rPr>
                <w:bCs/>
              </w:rPr>
              <w:t>Mr. Harish Kumar M.K.</w:t>
            </w:r>
          </w:p>
        </w:tc>
        <w:tc>
          <w:tcPr>
            <w:tcW w:w="2325" w:type="dxa"/>
          </w:tcPr>
          <w:p w:rsidR="001660B9" w:rsidRPr="004A2074" w:rsidRDefault="001660B9" w:rsidP="00917825">
            <w:pPr>
              <w:pStyle w:val="NormalWebCharChar"/>
            </w:pPr>
            <w:r w:rsidRPr="004A2074">
              <w:t>Audiologist – Grade II</w:t>
            </w:r>
          </w:p>
        </w:tc>
        <w:tc>
          <w:tcPr>
            <w:tcW w:w="4140" w:type="dxa"/>
          </w:tcPr>
          <w:p w:rsidR="001660B9" w:rsidRPr="004A2074" w:rsidRDefault="001660B9" w:rsidP="00697C38">
            <w:pPr>
              <w:spacing w:after="160" w:line="240" w:lineRule="auto"/>
              <w:jc w:val="both"/>
              <w:rPr>
                <w:rFonts w:ascii="Times New Roman" w:hAnsi="Times New Roman"/>
                <w:sz w:val="24"/>
                <w:szCs w:val="24"/>
              </w:rPr>
            </w:pPr>
            <w:r w:rsidRPr="004A2074">
              <w:rPr>
                <w:rFonts w:ascii="Times New Roman" w:hAnsi="Times New Roman"/>
                <w:sz w:val="24"/>
                <w:szCs w:val="24"/>
              </w:rPr>
              <w:t>Organized World hearing day events held from 4</w:t>
            </w:r>
            <w:r w:rsidRPr="004A2074">
              <w:rPr>
                <w:rFonts w:ascii="Times New Roman" w:hAnsi="Times New Roman"/>
                <w:sz w:val="24"/>
                <w:szCs w:val="24"/>
                <w:vertAlign w:val="superscript"/>
              </w:rPr>
              <w:t>th</w:t>
            </w:r>
            <w:r w:rsidRPr="004A2074">
              <w:rPr>
                <w:rFonts w:ascii="Times New Roman" w:hAnsi="Times New Roman"/>
                <w:sz w:val="24"/>
                <w:szCs w:val="24"/>
              </w:rPr>
              <w:t xml:space="preserve"> March 2019 to 6</w:t>
            </w:r>
            <w:r w:rsidRPr="004A2074">
              <w:rPr>
                <w:rFonts w:ascii="Times New Roman" w:hAnsi="Times New Roman"/>
                <w:sz w:val="24"/>
                <w:szCs w:val="24"/>
                <w:vertAlign w:val="superscript"/>
              </w:rPr>
              <w:t>th</w:t>
            </w:r>
            <w:r w:rsidRPr="004A2074">
              <w:rPr>
                <w:rFonts w:ascii="Times New Roman" w:hAnsi="Times New Roman"/>
                <w:sz w:val="24"/>
                <w:szCs w:val="24"/>
              </w:rPr>
              <w:t xml:space="preserve"> March 2019.</w:t>
            </w:r>
          </w:p>
          <w:p w:rsidR="001660B9" w:rsidRPr="004A2074" w:rsidRDefault="001660B9" w:rsidP="00697C38">
            <w:pPr>
              <w:pStyle w:val="NormalWebCharChar"/>
            </w:pPr>
            <w:r w:rsidRPr="004A2074">
              <w:rPr>
                <w:lang w:val="en-IN"/>
              </w:rPr>
              <w:t xml:space="preserve">Participated in free hearing camp, which was conducted at the institute premises </w:t>
            </w:r>
            <w:r w:rsidRPr="004A2074">
              <w:t>on account of World Hearing Day on 4</w:t>
            </w:r>
            <w:r w:rsidRPr="004A2074">
              <w:rPr>
                <w:vertAlign w:val="superscript"/>
              </w:rPr>
              <w:t>th</w:t>
            </w:r>
            <w:r w:rsidRPr="004A2074">
              <w:t xml:space="preserve"> March, 2019.</w:t>
            </w:r>
          </w:p>
          <w:p w:rsidR="001660B9" w:rsidRPr="004A2074" w:rsidRDefault="001660B9" w:rsidP="00697C38">
            <w:pPr>
              <w:spacing w:after="160" w:line="240" w:lineRule="auto"/>
              <w:jc w:val="both"/>
              <w:rPr>
                <w:rFonts w:ascii="Times New Roman" w:hAnsi="Times New Roman"/>
                <w:sz w:val="24"/>
                <w:szCs w:val="24"/>
              </w:rPr>
            </w:pPr>
            <w:r w:rsidRPr="004A2074">
              <w:rPr>
                <w:rFonts w:ascii="Times New Roman" w:hAnsi="Times New Roman"/>
                <w:sz w:val="24"/>
                <w:szCs w:val="24"/>
              </w:rPr>
              <w:t>Delivered live radio talk interview at Radio Active (90.4 MHz) on 4</w:t>
            </w:r>
            <w:r w:rsidRPr="004A2074">
              <w:rPr>
                <w:rFonts w:ascii="Times New Roman" w:hAnsi="Times New Roman"/>
                <w:sz w:val="24"/>
                <w:szCs w:val="24"/>
                <w:vertAlign w:val="superscript"/>
              </w:rPr>
              <w:t>th</w:t>
            </w:r>
            <w:r w:rsidRPr="004A2074">
              <w:rPr>
                <w:rFonts w:ascii="Times New Roman" w:hAnsi="Times New Roman"/>
                <w:sz w:val="24"/>
                <w:szCs w:val="24"/>
              </w:rPr>
              <w:t xml:space="preserve"> March 2019 regarding frequently asked question about hearing problems, suggestions and guidelines provided were conveyed to the public through radio for the same.</w:t>
            </w:r>
          </w:p>
          <w:p w:rsidR="001660B9" w:rsidRPr="004A2074" w:rsidRDefault="001660B9" w:rsidP="00697C38">
            <w:pPr>
              <w:spacing w:after="160" w:line="240" w:lineRule="auto"/>
              <w:jc w:val="both"/>
              <w:rPr>
                <w:rFonts w:ascii="Times New Roman" w:hAnsi="Times New Roman"/>
                <w:sz w:val="24"/>
                <w:szCs w:val="24"/>
              </w:rPr>
            </w:pPr>
            <w:r w:rsidRPr="004A2074">
              <w:rPr>
                <w:rFonts w:ascii="Times New Roman" w:hAnsi="Times New Roman"/>
                <w:sz w:val="24"/>
                <w:szCs w:val="24"/>
              </w:rPr>
              <w:t>Prepared public education material regarding hearing problem provided for community radio stations across Karnataka.</w:t>
            </w:r>
          </w:p>
          <w:p w:rsidR="001660B9" w:rsidRPr="004A2074" w:rsidRDefault="001660B9" w:rsidP="00697C38">
            <w:pPr>
              <w:spacing w:after="160" w:line="240" w:lineRule="auto"/>
              <w:jc w:val="both"/>
              <w:rPr>
                <w:rFonts w:ascii="Times New Roman" w:hAnsi="Times New Roman"/>
                <w:sz w:val="24"/>
                <w:szCs w:val="24"/>
                <w:lang w:val="en-IN"/>
              </w:rPr>
            </w:pPr>
            <w:r w:rsidRPr="004A2074">
              <w:rPr>
                <w:rFonts w:ascii="Times New Roman" w:hAnsi="Times New Roman"/>
                <w:sz w:val="24"/>
                <w:szCs w:val="24"/>
                <w:lang w:val="en-IN"/>
              </w:rPr>
              <w:t>Prepared slides on free hearing screening at the institute to display in the Public information Platform (Bus Stand &amp; Railway Stations, LED displays located in Mysore).</w:t>
            </w:r>
          </w:p>
          <w:p w:rsidR="001660B9" w:rsidRPr="004A2074" w:rsidRDefault="001660B9" w:rsidP="00697C38">
            <w:pPr>
              <w:spacing w:after="160" w:line="240" w:lineRule="auto"/>
              <w:jc w:val="both"/>
              <w:rPr>
                <w:rFonts w:ascii="Times New Roman" w:hAnsi="Times New Roman"/>
                <w:sz w:val="24"/>
                <w:szCs w:val="24"/>
                <w:lang w:val="en-IN"/>
              </w:rPr>
            </w:pPr>
            <w:r w:rsidRPr="004A2074">
              <w:rPr>
                <w:rFonts w:ascii="Times New Roman" w:hAnsi="Times New Roman"/>
                <w:sz w:val="24"/>
                <w:szCs w:val="24"/>
              </w:rPr>
              <w:t>Prepared World Hearing day report.</w:t>
            </w:r>
          </w:p>
        </w:tc>
      </w:tr>
      <w:tr w:rsidR="001660B9" w:rsidRPr="004A2074" w:rsidTr="000630D6">
        <w:tc>
          <w:tcPr>
            <w:tcW w:w="830" w:type="dxa"/>
          </w:tcPr>
          <w:p w:rsidR="001660B9" w:rsidRPr="004A2074" w:rsidRDefault="001660B9" w:rsidP="00607B57">
            <w:pPr>
              <w:pStyle w:val="NormalWebCharChar"/>
              <w:numPr>
                <w:ilvl w:val="0"/>
                <w:numId w:val="9"/>
              </w:numPr>
              <w:rPr>
                <w:b/>
              </w:rPr>
            </w:pPr>
          </w:p>
        </w:tc>
        <w:tc>
          <w:tcPr>
            <w:tcW w:w="2123" w:type="dxa"/>
          </w:tcPr>
          <w:p w:rsidR="001660B9" w:rsidRPr="004A2074" w:rsidRDefault="001660B9" w:rsidP="00917825">
            <w:pPr>
              <w:pStyle w:val="NormalWebCharChar"/>
              <w:rPr>
                <w:bCs/>
              </w:rPr>
            </w:pPr>
            <w:r w:rsidRPr="004A2074">
              <w:rPr>
                <w:bCs/>
              </w:rPr>
              <w:t>Ms. Angeline K</w:t>
            </w:r>
          </w:p>
        </w:tc>
        <w:tc>
          <w:tcPr>
            <w:tcW w:w="2325" w:type="dxa"/>
          </w:tcPr>
          <w:p w:rsidR="001660B9" w:rsidRPr="004A2074" w:rsidRDefault="001660B9" w:rsidP="00917825">
            <w:pPr>
              <w:pStyle w:val="NormalWebCharChar"/>
            </w:pPr>
            <w:r w:rsidRPr="004A2074">
              <w:t>Audiologist – Grade II</w:t>
            </w:r>
          </w:p>
        </w:tc>
        <w:tc>
          <w:tcPr>
            <w:tcW w:w="4140" w:type="dxa"/>
          </w:tcPr>
          <w:p w:rsidR="001660B9" w:rsidRPr="004A2074" w:rsidRDefault="001660B9" w:rsidP="00697C38">
            <w:pPr>
              <w:pStyle w:val="NormalWebCharChar"/>
            </w:pPr>
            <w:r w:rsidRPr="004A2074">
              <w:rPr>
                <w:lang w:val="en-IN"/>
              </w:rPr>
              <w:t xml:space="preserve">Participated in free hearing camp, which was conducted at the institute premises </w:t>
            </w:r>
            <w:r w:rsidRPr="004A2074">
              <w:t>on account of World Hearing Day on 4</w:t>
            </w:r>
            <w:r w:rsidRPr="004A2074">
              <w:rPr>
                <w:vertAlign w:val="superscript"/>
              </w:rPr>
              <w:t>th</w:t>
            </w:r>
            <w:r w:rsidRPr="004A2074">
              <w:t xml:space="preserve"> March, 2019.</w:t>
            </w:r>
          </w:p>
          <w:p w:rsidR="001660B9" w:rsidRPr="004A2074" w:rsidRDefault="001660B9" w:rsidP="00697C38">
            <w:pPr>
              <w:spacing w:after="160" w:line="240" w:lineRule="auto"/>
              <w:rPr>
                <w:rFonts w:ascii="Times New Roman" w:hAnsi="Times New Roman"/>
                <w:sz w:val="24"/>
                <w:szCs w:val="24"/>
                <w:lang w:val="en-IN"/>
              </w:rPr>
            </w:pPr>
            <w:r w:rsidRPr="004A2074">
              <w:rPr>
                <w:rFonts w:ascii="Times New Roman" w:hAnsi="Times New Roman"/>
                <w:sz w:val="24"/>
                <w:szCs w:val="24"/>
                <w:lang w:val="en-IN"/>
              </w:rPr>
              <w:t>Delivered a talk in the orientation program conducted at Dept. of POCD, AIISH, Mysore on  22</w:t>
            </w:r>
            <w:r w:rsidRPr="004A2074">
              <w:rPr>
                <w:rFonts w:ascii="Times New Roman" w:hAnsi="Times New Roman"/>
                <w:sz w:val="24"/>
                <w:szCs w:val="24"/>
                <w:vertAlign w:val="superscript"/>
                <w:lang w:val="en-IN"/>
              </w:rPr>
              <w:t>nd</w:t>
            </w:r>
            <w:r w:rsidRPr="004A2074">
              <w:rPr>
                <w:rFonts w:ascii="Times New Roman" w:hAnsi="Times New Roman"/>
                <w:sz w:val="24"/>
                <w:szCs w:val="24"/>
                <w:lang w:val="en-IN"/>
              </w:rPr>
              <w:t>March, 2019 to</w:t>
            </w:r>
          </w:p>
          <w:p w:rsidR="001660B9" w:rsidRPr="004A2074" w:rsidRDefault="001660B9" w:rsidP="001660B9">
            <w:pPr>
              <w:pStyle w:val="ListParagraph"/>
              <w:numPr>
                <w:ilvl w:val="0"/>
                <w:numId w:val="23"/>
              </w:numPr>
              <w:spacing w:after="160" w:line="240" w:lineRule="auto"/>
              <w:jc w:val="both"/>
              <w:rPr>
                <w:rFonts w:ascii="Times New Roman" w:hAnsi="Times New Roman"/>
                <w:sz w:val="24"/>
                <w:szCs w:val="24"/>
              </w:rPr>
            </w:pPr>
            <w:r w:rsidRPr="004A2074">
              <w:rPr>
                <w:rFonts w:ascii="Times New Roman" w:hAnsi="Times New Roman"/>
                <w:sz w:val="24"/>
                <w:szCs w:val="24"/>
              </w:rPr>
              <w:lastRenderedPageBreak/>
              <w:t xml:space="preserve">Intern students from Agriculture institute </w:t>
            </w:r>
            <w:proofErr w:type="spellStart"/>
            <w:r w:rsidRPr="004A2074">
              <w:rPr>
                <w:rFonts w:ascii="Times New Roman" w:hAnsi="Times New Roman"/>
                <w:sz w:val="24"/>
                <w:szCs w:val="24"/>
              </w:rPr>
              <w:t>Dharward</w:t>
            </w:r>
            <w:proofErr w:type="spellEnd"/>
            <w:r w:rsidRPr="004A2074">
              <w:rPr>
                <w:rFonts w:ascii="Times New Roman" w:hAnsi="Times New Roman"/>
                <w:sz w:val="24"/>
                <w:szCs w:val="24"/>
              </w:rPr>
              <w:t xml:space="preserve"> </w:t>
            </w:r>
          </w:p>
          <w:p w:rsidR="001660B9" w:rsidRPr="004A2074" w:rsidRDefault="001660B9" w:rsidP="001660B9">
            <w:pPr>
              <w:pStyle w:val="ListParagraph"/>
              <w:numPr>
                <w:ilvl w:val="0"/>
                <w:numId w:val="23"/>
              </w:numPr>
              <w:spacing w:after="160" w:line="240" w:lineRule="auto"/>
              <w:jc w:val="both"/>
              <w:rPr>
                <w:rFonts w:ascii="Times New Roman" w:hAnsi="Times New Roman"/>
                <w:sz w:val="24"/>
                <w:szCs w:val="24"/>
              </w:rPr>
            </w:pPr>
            <w:r w:rsidRPr="004A2074">
              <w:rPr>
                <w:rFonts w:ascii="Times New Roman" w:hAnsi="Times New Roman"/>
                <w:sz w:val="24"/>
                <w:szCs w:val="24"/>
              </w:rPr>
              <w:t>ENT PG student, Belagavi Medical College</w:t>
            </w:r>
          </w:p>
          <w:p w:rsidR="001660B9" w:rsidRPr="004A2074" w:rsidRDefault="001660B9" w:rsidP="00697C38">
            <w:pPr>
              <w:spacing w:after="160" w:line="240" w:lineRule="auto"/>
              <w:jc w:val="both"/>
              <w:rPr>
                <w:rFonts w:ascii="Times New Roman" w:hAnsi="Times New Roman"/>
                <w:sz w:val="24"/>
              </w:rPr>
            </w:pPr>
            <w:r w:rsidRPr="004A2074">
              <w:rPr>
                <w:rFonts w:ascii="Times New Roman" w:hAnsi="Times New Roman"/>
                <w:sz w:val="24"/>
                <w:szCs w:val="24"/>
              </w:rPr>
              <w:t xml:space="preserve">On behalf of the celebration, attended free hearing screening camp conducted at </w:t>
            </w:r>
            <w:proofErr w:type="spellStart"/>
            <w:r w:rsidRPr="004A2074">
              <w:rPr>
                <w:rFonts w:ascii="Times New Roman" w:hAnsi="Times New Roman"/>
                <w:sz w:val="24"/>
                <w:szCs w:val="24"/>
              </w:rPr>
              <w:t>Ninos</w:t>
            </w:r>
            <w:proofErr w:type="spellEnd"/>
            <w:r w:rsidRPr="004A2074">
              <w:rPr>
                <w:rFonts w:ascii="Times New Roman" w:hAnsi="Times New Roman"/>
                <w:sz w:val="24"/>
                <w:szCs w:val="24"/>
              </w:rPr>
              <w:t xml:space="preserve"> Nest Pre School on the 6</w:t>
            </w:r>
            <w:r w:rsidRPr="004A2074">
              <w:rPr>
                <w:rFonts w:ascii="Times New Roman" w:hAnsi="Times New Roman"/>
                <w:sz w:val="24"/>
                <w:szCs w:val="24"/>
                <w:vertAlign w:val="superscript"/>
              </w:rPr>
              <w:t>th</w:t>
            </w:r>
            <w:r w:rsidRPr="004A2074">
              <w:rPr>
                <w:rFonts w:ascii="Times New Roman" w:hAnsi="Times New Roman"/>
                <w:sz w:val="24"/>
                <w:szCs w:val="24"/>
              </w:rPr>
              <w:t xml:space="preserve"> of March 2019.</w:t>
            </w:r>
            <w:r w:rsidRPr="004A2074">
              <w:rPr>
                <w:rFonts w:ascii="Times New Roman" w:hAnsi="Times New Roman"/>
                <w:sz w:val="24"/>
              </w:rPr>
              <w:t xml:space="preserve"> </w:t>
            </w:r>
          </w:p>
        </w:tc>
      </w:tr>
    </w:tbl>
    <w:p w:rsidR="00DA72A4" w:rsidRPr="004A2074" w:rsidRDefault="00DA72A4" w:rsidP="00DA72A4">
      <w:pPr>
        <w:pStyle w:val="NormalWebCharChar"/>
        <w:spacing w:before="0" w:beforeAutospacing="0" w:after="0" w:afterAutospacing="0"/>
        <w:rPr>
          <w:b/>
        </w:rPr>
      </w:pPr>
      <w:r w:rsidRPr="004A2074">
        <w:rPr>
          <w:b/>
        </w:rPr>
        <w:lastRenderedPageBreak/>
        <w:tab/>
      </w:r>
    </w:p>
    <w:tbl>
      <w:tblPr>
        <w:tblStyle w:val="TableGrid"/>
        <w:tblW w:w="0" w:type="auto"/>
        <w:tblInd w:w="18" w:type="dxa"/>
        <w:tblBorders>
          <w:top w:val="none" w:sz="0" w:space="0" w:color="auto"/>
        </w:tblBorders>
        <w:tblLook w:val="04A0"/>
      </w:tblPr>
      <w:tblGrid>
        <w:gridCol w:w="9224"/>
      </w:tblGrid>
      <w:tr w:rsidR="00DA72A4" w:rsidRPr="004A2074" w:rsidTr="00917825">
        <w:tc>
          <w:tcPr>
            <w:tcW w:w="9558" w:type="dxa"/>
            <w:tcBorders>
              <w:top w:val="nil"/>
              <w:left w:val="nil"/>
              <w:bottom w:val="single" w:sz="4" w:space="0" w:color="auto"/>
              <w:right w:val="nil"/>
            </w:tcBorders>
          </w:tcPr>
          <w:p w:rsidR="00DA72A4" w:rsidRPr="004A2074" w:rsidRDefault="00991E6C" w:rsidP="00917825">
            <w:pPr>
              <w:pStyle w:val="NormalWebCharChar"/>
              <w:rPr>
                <w:b/>
              </w:rPr>
            </w:pPr>
            <w:r w:rsidRPr="00991E6C">
              <w:rPr>
                <w:noProof/>
                <w:lang w:val="en-IN" w:eastAsia="en-IN"/>
              </w:rPr>
              <w:pict>
                <v:shapetype id="_x0000_t202" coordsize="21600,21600" o:spt="202" path="m,l,21600r21600,l21600,xe">
                  <v:stroke joinstyle="miter"/>
                  <v:path gradientshapeok="t" o:connecttype="rect"/>
                </v:shapetype>
                <v:shape id="Text Box 2" o:spid="_x0000_s1026" type="#_x0000_t202" style="position:absolute;margin-left:314.1pt;margin-top:10.25pt;width:163.25pt;height:48.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" filled="f" strokecolor="white">
                  <v:textbox>
                    <w:txbxContent>
                      <w:p w:rsidR="00DE4CC9" w:rsidRDefault="00DE4CC9" w:rsidP="00DA72A4">
                        <w:pPr>
                          <w:pStyle w:val="ListParagraph1"/>
                          <w:tabs>
                            <w:tab w:val="left" w:pos="360"/>
                          </w:tabs>
                          <w:spacing w:line="360" w:lineRule="auto"/>
                          <w:ind w:left="0"/>
                          <w:jc w:val="center"/>
                          <w:rPr>
                            <w:b/>
                          </w:rPr>
                        </w:pPr>
                        <w:proofErr w:type="spellStart"/>
                        <w:proofErr w:type="gramStart"/>
                        <w:r>
                          <w:rPr>
                            <w:b/>
                          </w:rPr>
                          <w:t>Sd</w:t>
                        </w:r>
                        <w:proofErr w:type="spellEnd"/>
                        <w:proofErr w:type="gramEnd"/>
                        <w:r>
                          <w:rPr>
                            <w:b/>
                          </w:rPr>
                          <w:t>/-</w:t>
                        </w:r>
                      </w:p>
                      <w:p w:rsidR="00DE4CC9" w:rsidRDefault="00DE4CC9" w:rsidP="00DA72A4">
                        <w:pPr>
                          <w:pStyle w:val="ListParagraph1"/>
                          <w:tabs>
                            <w:tab w:val="left" w:pos="360"/>
                          </w:tabs>
                          <w:spacing w:line="360" w:lineRule="auto"/>
                          <w:ind w:left="0"/>
                          <w:jc w:val="center"/>
                          <w:rPr>
                            <w:b/>
                          </w:rPr>
                        </w:pPr>
                        <w:r>
                          <w:rPr>
                            <w:b/>
                          </w:rPr>
                          <w:t>Head, Dept. of POCD</w:t>
                        </w:r>
                      </w:p>
                      <w:p w:rsidR="00DE4CC9" w:rsidRDefault="00DE4CC9" w:rsidP="00DA72A4"/>
                    </w:txbxContent>
                  </v:textbox>
                </v:shape>
              </w:pict>
            </w:r>
          </w:p>
        </w:tc>
      </w:tr>
    </w:tbl>
    <w:p w:rsidR="00DA72A4" w:rsidRPr="004A2074" w:rsidRDefault="00DA72A4" w:rsidP="00DA72A4">
      <w:pPr>
        <w:pStyle w:val="NormalWebCharChar"/>
      </w:pPr>
    </w:p>
    <w:p w:rsidR="00A8145A" w:rsidRPr="004A2074" w:rsidRDefault="00A8145A"/>
    <w:sectPr w:rsidR="00A8145A" w:rsidRPr="004A2074" w:rsidSect="00B10720">
      <w:pgSz w:w="11906" w:h="16838"/>
      <w:pgMar w:top="1276" w:right="1440" w:bottom="113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5BA8"/>
    <w:multiLevelType w:val="hybridMultilevel"/>
    <w:tmpl w:val="E65257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BD3691"/>
    <w:multiLevelType w:val="hybridMultilevel"/>
    <w:tmpl w:val="37E0DC3E"/>
    <w:lvl w:ilvl="0" w:tplc="F788D6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042D1"/>
    <w:multiLevelType w:val="hybridMultilevel"/>
    <w:tmpl w:val="29587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37410"/>
    <w:multiLevelType w:val="hybridMultilevel"/>
    <w:tmpl w:val="F7643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70F92"/>
    <w:multiLevelType w:val="hybridMultilevel"/>
    <w:tmpl w:val="818E9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73940"/>
    <w:multiLevelType w:val="hybridMultilevel"/>
    <w:tmpl w:val="4448F5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152859"/>
    <w:multiLevelType w:val="hybridMultilevel"/>
    <w:tmpl w:val="51FA7C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19179A"/>
    <w:multiLevelType w:val="hybridMultilevel"/>
    <w:tmpl w:val="24A2D8A6"/>
    <w:lvl w:ilvl="0" w:tplc="40090001">
      <w:start w:val="1"/>
      <w:numFmt w:val="bullet"/>
      <w:lvlText w:val=""/>
      <w:lvlJc w:val="left"/>
      <w:pPr>
        <w:ind w:left="1446" w:hanging="360"/>
      </w:pPr>
      <w:rPr>
        <w:rFonts w:ascii="Symbol" w:hAnsi="Symbol" w:hint="default"/>
      </w:rPr>
    </w:lvl>
    <w:lvl w:ilvl="1" w:tplc="40090003" w:tentative="1">
      <w:start w:val="1"/>
      <w:numFmt w:val="bullet"/>
      <w:lvlText w:val="o"/>
      <w:lvlJc w:val="left"/>
      <w:pPr>
        <w:ind w:left="2166" w:hanging="360"/>
      </w:pPr>
      <w:rPr>
        <w:rFonts w:ascii="Courier New" w:hAnsi="Courier New" w:cs="Courier New" w:hint="default"/>
      </w:rPr>
    </w:lvl>
    <w:lvl w:ilvl="2" w:tplc="40090005" w:tentative="1">
      <w:start w:val="1"/>
      <w:numFmt w:val="bullet"/>
      <w:lvlText w:val=""/>
      <w:lvlJc w:val="left"/>
      <w:pPr>
        <w:ind w:left="2886" w:hanging="360"/>
      </w:pPr>
      <w:rPr>
        <w:rFonts w:ascii="Wingdings" w:hAnsi="Wingdings" w:hint="default"/>
      </w:rPr>
    </w:lvl>
    <w:lvl w:ilvl="3" w:tplc="40090001" w:tentative="1">
      <w:start w:val="1"/>
      <w:numFmt w:val="bullet"/>
      <w:lvlText w:val=""/>
      <w:lvlJc w:val="left"/>
      <w:pPr>
        <w:ind w:left="3606" w:hanging="360"/>
      </w:pPr>
      <w:rPr>
        <w:rFonts w:ascii="Symbol" w:hAnsi="Symbol" w:hint="default"/>
      </w:rPr>
    </w:lvl>
    <w:lvl w:ilvl="4" w:tplc="40090003" w:tentative="1">
      <w:start w:val="1"/>
      <w:numFmt w:val="bullet"/>
      <w:lvlText w:val="o"/>
      <w:lvlJc w:val="left"/>
      <w:pPr>
        <w:ind w:left="4326" w:hanging="360"/>
      </w:pPr>
      <w:rPr>
        <w:rFonts w:ascii="Courier New" w:hAnsi="Courier New" w:cs="Courier New" w:hint="default"/>
      </w:rPr>
    </w:lvl>
    <w:lvl w:ilvl="5" w:tplc="40090005" w:tentative="1">
      <w:start w:val="1"/>
      <w:numFmt w:val="bullet"/>
      <w:lvlText w:val=""/>
      <w:lvlJc w:val="left"/>
      <w:pPr>
        <w:ind w:left="5046" w:hanging="360"/>
      </w:pPr>
      <w:rPr>
        <w:rFonts w:ascii="Wingdings" w:hAnsi="Wingdings" w:hint="default"/>
      </w:rPr>
    </w:lvl>
    <w:lvl w:ilvl="6" w:tplc="40090001" w:tentative="1">
      <w:start w:val="1"/>
      <w:numFmt w:val="bullet"/>
      <w:lvlText w:val=""/>
      <w:lvlJc w:val="left"/>
      <w:pPr>
        <w:ind w:left="5766" w:hanging="360"/>
      </w:pPr>
      <w:rPr>
        <w:rFonts w:ascii="Symbol" w:hAnsi="Symbol" w:hint="default"/>
      </w:rPr>
    </w:lvl>
    <w:lvl w:ilvl="7" w:tplc="40090003" w:tentative="1">
      <w:start w:val="1"/>
      <w:numFmt w:val="bullet"/>
      <w:lvlText w:val="o"/>
      <w:lvlJc w:val="left"/>
      <w:pPr>
        <w:ind w:left="6486" w:hanging="360"/>
      </w:pPr>
      <w:rPr>
        <w:rFonts w:ascii="Courier New" w:hAnsi="Courier New" w:cs="Courier New" w:hint="default"/>
      </w:rPr>
    </w:lvl>
    <w:lvl w:ilvl="8" w:tplc="40090005" w:tentative="1">
      <w:start w:val="1"/>
      <w:numFmt w:val="bullet"/>
      <w:lvlText w:val=""/>
      <w:lvlJc w:val="left"/>
      <w:pPr>
        <w:ind w:left="7206" w:hanging="360"/>
      </w:pPr>
      <w:rPr>
        <w:rFonts w:ascii="Wingdings" w:hAnsi="Wingdings" w:hint="default"/>
      </w:rPr>
    </w:lvl>
  </w:abstractNum>
  <w:abstractNum w:abstractNumId="8">
    <w:nsid w:val="15296772"/>
    <w:multiLevelType w:val="multilevel"/>
    <w:tmpl w:val="15296772"/>
    <w:lvl w:ilvl="0">
      <w:start w:val="1"/>
      <w:numFmt w:val="lowerRoman"/>
      <w:lvlText w:val="%1."/>
      <w:lvlJc w:val="right"/>
      <w:pPr>
        <w:ind w:left="360" w:hanging="360"/>
      </w:pPr>
      <w:rPr>
        <w:rFonts w:hint="default"/>
        <w:b/>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1ABD0D1A"/>
    <w:multiLevelType w:val="hybridMultilevel"/>
    <w:tmpl w:val="8120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B46C38"/>
    <w:multiLevelType w:val="hybridMultilevel"/>
    <w:tmpl w:val="857A2A48"/>
    <w:lvl w:ilvl="0" w:tplc="40090001">
      <w:start w:val="1"/>
      <w:numFmt w:val="bullet"/>
      <w:lvlText w:val=""/>
      <w:lvlJc w:val="left"/>
      <w:pPr>
        <w:ind w:left="990" w:hanging="360"/>
      </w:pPr>
      <w:rPr>
        <w:rFonts w:ascii="Symbol" w:hAnsi="Symbol"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11">
    <w:nsid w:val="23400459"/>
    <w:multiLevelType w:val="hybridMultilevel"/>
    <w:tmpl w:val="8A0A2E3A"/>
    <w:lvl w:ilvl="0" w:tplc="2104DEE4">
      <w:start w:val="21"/>
      <w:numFmt w:val="bullet"/>
      <w:lvlText w:val="-"/>
      <w:lvlJc w:val="left"/>
      <w:pPr>
        <w:ind w:left="342" w:hanging="360"/>
      </w:pPr>
      <w:rPr>
        <w:rFonts w:ascii="Times New Roman" w:eastAsia="Times New Roman" w:hAnsi="Times New Roman" w:cs="Times New Roman" w:hint="default"/>
      </w:rPr>
    </w:lvl>
    <w:lvl w:ilvl="1" w:tplc="40090003" w:tentative="1">
      <w:start w:val="1"/>
      <w:numFmt w:val="bullet"/>
      <w:lvlText w:val="o"/>
      <w:lvlJc w:val="left"/>
      <w:pPr>
        <w:ind w:left="1062" w:hanging="360"/>
      </w:pPr>
      <w:rPr>
        <w:rFonts w:ascii="Courier New" w:hAnsi="Courier New" w:cs="Courier New" w:hint="default"/>
      </w:rPr>
    </w:lvl>
    <w:lvl w:ilvl="2" w:tplc="40090005" w:tentative="1">
      <w:start w:val="1"/>
      <w:numFmt w:val="bullet"/>
      <w:lvlText w:val=""/>
      <w:lvlJc w:val="left"/>
      <w:pPr>
        <w:ind w:left="1782" w:hanging="360"/>
      </w:pPr>
      <w:rPr>
        <w:rFonts w:ascii="Wingdings" w:hAnsi="Wingdings" w:hint="default"/>
      </w:rPr>
    </w:lvl>
    <w:lvl w:ilvl="3" w:tplc="40090001" w:tentative="1">
      <w:start w:val="1"/>
      <w:numFmt w:val="bullet"/>
      <w:lvlText w:val=""/>
      <w:lvlJc w:val="left"/>
      <w:pPr>
        <w:ind w:left="2502" w:hanging="360"/>
      </w:pPr>
      <w:rPr>
        <w:rFonts w:ascii="Symbol" w:hAnsi="Symbol" w:hint="default"/>
      </w:rPr>
    </w:lvl>
    <w:lvl w:ilvl="4" w:tplc="40090003" w:tentative="1">
      <w:start w:val="1"/>
      <w:numFmt w:val="bullet"/>
      <w:lvlText w:val="o"/>
      <w:lvlJc w:val="left"/>
      <w:pPr>
        <w:ind w:left="3222" w:hanging="360"/>
      </w:pPr>
      <w:rPr>
        <w:rFonts w:ascii="Courier New" w:hAnsi="Courier New" w:cs="Courier New" w:hint="default"/>
      </w:rPr>
    </w:lvl>
    <w:lvl w:ilvl="5" w:tplc="40090005" w:tentative="1">
      <w:start w:val="1"/>
      <w:numFmt w:val="bullet"/>
      <w:lvlText w:val=""/>
      <w:lvlJc w:val="left"/>
      <w:pPr>
        <w:ind w:left="3942" w:hanging="360"/>
      </w:pPr>
      <w:rPr>
        <w:rFonts w:ascii="Wingdings" w:hAnsi="Wingdings" w:hint="default"/>
      </w:rPr>
    </w:lvl>
    <w:lvl w:ilvl="6" w:tplc="40090001" w:tentative="1">
      <w:start w:val="1"/>
      <w:numFmt w:val="bullet"/>
      <w:lvlText w:val=""/>
      <w:lvlJc w:val="left"/>
      <w:pPr>
        <w:ind w:left="4662" w:hanging="360"/>
      </w:pPr>
      <w:rPr>
        <w:rFonts w:ascii="Symbol" w:hAnsi="Symbol" w:hint="default"/>
      </w:rPr>
    </w:lvl>
    <w:lvl w:ilvl="7" w:tplc="40090003" w:tentative="1">
      <w:start w:val="1"/>
      <w:numFmt w:val="bullet"/>
      <w:lvlText w:val="o"/>
      <w:lvlJc w:val="left"/>
      <w:pPr>
        <w:ind w:left="5382" w:hanging="360"/>
      </w:pPr>
      <w:rPr>
        <w:rFonts w:ascii="Courier New" w:hAnsi="Courier New" w:cs="Courier New" w:hint="default"/>
      </w:rPr>
    </w:lvl>
    <w:lvl w:ilvl="8" w:tplc="40090005" w:tentative="1">
      <w:start w:val="1"/>
      <w:numFmt w:val="bullet"/>
      <w:lvlText w:val=""/>
      <w:lvlJc w:val="left"/>
      <w:pPr>
        <w:ind w:left="6102" w:hanging="360"/>
      </w:pPr>
      <w:rPr>
        <w:rFonts w:ascii="Wingdings" w:hAnsi="Wingdings" w:hint="default"/>
      </w:rPr>
    </w:lvl>
  </w:abstractNum>
  <w:abstractNum w:abstractNumId="12">
    <w:nsid w:val="2EFA7419"/>
    <w:multiLevelType w:val="hybridMultilevel"/>
    <w:tmpl w:val="12966C0E"/>
    <w:lvl w:ilvl="0" w:tplc="BDCAA6C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3757CE"/>
    <w:multiLevelType w:val="hybridMultilevel"/>
    <w:tmpl w:val="68483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E927CC"/>
    <w:multiLevelType w:val="hybridMultilevel"/>
    <w:tmpl w:val="43325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12758A"/>
    <w:multiLevelType w:val="hybridMultilevel"/>
    <w:tmpl w:val="15746792"/>
    <w:lvl w:ilvl="0" w:tplc="40090001">
      <w:start w:val="1"/>
      <w:numFmt w:val="bullet"/>
      <w:lvlText w:val=""/>
      <w:lvlJc w:val="left"/>
      <w:pPr>
        <w:ind w:left="990" w:hanging="360"/>
      </w:pPr>
      <w:rPr>
        <w:rFonts w:ascii="Symbol" w:hAnsi="Symbol"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16">
    <w:nsid w:val="58F626B7"/>
    <w:multiLevelType w:val="hybridMultilevel"/>
    <w:tmpl w:val="FABA46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BDD751A"/>
    <w:multiLevelType w:val="hybridMultilevel"/>
    <w:tmpl w:val="574EBF90"/>
    <w:lvl w:ilvl="0" w:tplc="F788D66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CC77A69"/>
    <w:multiLevelType w:val="hybridMultilevel"/>
    <w:tmpl w:val="BD562E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DB03E6E"/>
    <w:multiLevelType w:val="hybridMultilevel"/>
    <w:tmpl w:val="37E0DC3E"/>
    <w:lvl w:ilvl="0" w:tplc="F788D6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9E485F"/>
    <w:multiLevelType w:val="hybridMultilevel"/>
    <w:tmpl w:val="57408B08"/>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DE054D"/>
    <w:multiLevelType w:val="multilevel"/>
    <w:tmpl w:val="15296772"/>
    <w:lvl w:ilvl="0">
      <w:start w:val="1"/>
      <w:numFmt w:val="lowerRoman"/>
      <w:lvlText w:val="%1."/>
      <w:lvlJc w:val="right"/>
      <w:pPr>
        <w:ind w:left="360" w:hanging="360"/>
      </w:pPr>
      <w:rPr>
        <w:rFonts w:hint="default"/>
        <w:b/>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nsid w:val="7A3F07F3"/>
    <w:multiLevelType w:val="hybridMultilevel"/>
    <w:tmpl w:val="5D54C8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A5C60F4"/>
    <w:multiLevelType w:val="hybridMultilevel"/>
    <w:tmpl w:val="81423CAA"/>
    <w:lvl w:ilvl="0" w:tplc="F788D6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3"/>
  </w:num>
  <w:num w:numId="3">
    <w:abstractNumId w:val="9"/>
  </w:num>
  <w:num w:numId="4">
    <w:abstractNumId w:val="13"/>
  </w:num>
  <w:num w:numId="5">
    <w:abstractNumId w:val="12"/>
  </w:num>
  <w:num w:numId="6">
    <w:abstractNumId w:val="6"/>
  </w:num>
  <w:num w:numId="7">
    <w:abstractNumId w:val="1"/>
  </w:num>
  <w:num w:numId="8">
    <w:abstractNumId w:val="17"/>
  </w:num>
  <w:num w:numId="9">
    <w:abstractNumId w:val="22"/>
  </w:num>
  <w:num w:numId="10">
    <w:abstractNumId w:val="10"/>
  </w:num>
  <w:num w:numId="11">
    <w:abstractNumId w:val="16"/>
  </w:num>
  <w:num w:numId="12">
    <w:abstractNumId w:val="15"/>
  </w:num>
  <w:num w:numId="13">
    <w:abstractNumId w:val="20"/>
  </w:num>
  <w:num w:numId="14">
    <w:abstractNumId w:val="4"/>
  </w:num>
  <w:num w:numId="15">
    <w:abstractNumId w:val="3"/>
  </w:num>
  <w:num w:numId="16">
    <w:abstractNumId w:val="19"/>
  </w:num>
  <w:num w:numId="17">
    <w:abstractNumId w:val="2"/>
  </w:num>
  <w:num w:numId="18">
    <w:abstractNumId w:val="5"/>
  </w:num>
  <w:num w:numId="19">
    <w:abstractNumId w:val="0"/>
  </w:num>
  <w:num w:numId="20">
    <w:abstractNumId w:val="21"/>
  </w:num>
  <w:num w:numId="21">
    <w:abstractNumId w:val="8"/>
  </w:num>
  <w:num w:numId="22">
    <w:abstractNumId w:val="11"/>
  </w:num>
  <w:num w:numId="23">
    <w:abstractNumId w:val="18"/>
  </w:num>
  <w:num w:numId="24">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A72A4"/>
    <w:rsid w:val="00001662"/>
    <w:rsid w:val="00030010"/>
    <w:rsid w:val="000352F1"/>
    <w:rsid w:val="00036BA7"/>
    <w:rsid w:val="00036F49"/>
    <w:rsid w:val="00043EA5"/>
    <w:rsid w:val="00044C12"/>
    <w:rsid w:val="00044CE7"/>
    <w:rsid w:val="000501D5"/>
    <w:rsid w:val="00051B76"/>
    <w:rsid w:val="000559FD"/>
    <w:rsid w:val="00055C97"/>
    <w:rsid w:val="000579FA"/>
    <w:rsid w:val="000630D6"/>
    <w:rsid w:val="00071C33"/>
    <w:rsid w:val="0008424E"/>
    <w:rsid w:val="00087550"/>
    <w:rsid w:val="0009086E"/>
    <w:rsid w:val="000A06EA"/>
    <w:rsid w:val="000A2F87"/>
    <w:rsid w:val="000B3300"/>
    <w:rsid w:val="000B44D9"/>
    <w:rsid w:val="000B73ED"/>
    <w:rsid w:val="000C1A15"/>
    <w:rsid w:val="000C2BA4"/>
    <w:rsid w:val="000D212B"/>
    <w:rsid w:val="000E3A58"/>
    <w:rsid w:val="000F3CBA"/>
    <w:rsid w:val="000F5945"/>
    <w:rsid w:val="000F746E"/>
    <w:rsid w:val="001000C4"/>
    <w:rsid w:val="00101706"/>
    <w:rsid w:val="0010355D"/>
    <w:rsid w:val="00127FA4"/>
    <w:rsid w:val="00130314"/>
    <w:rsid w:val="00137D60"/>
    <w:rsid w:val="00140653"/>
    <w:rsid w:val="00142F56"/>
    <w:rsid w:val="001537D3"/>
    <w:rsid w:val="001546F0"/>
    <w:rsid w:val="00155BA7"/>
    <w:rsid w:val="0015666E"/>
    <w:rsid w:val="00160B2B"/>
    <w:rsid w:val="001619DE"/>
    <w:rsid w:val="00165315"/>
    <w:rsid w:val="001660B9"/>
    <w:rsid w:val="00167305"/>
    <w:rsid w:val="00171CC8"/>
    <w:rsid w:val="00180D19"/>
    <w:rsid w:val="00185D09"/>
    <w:rsid w:val="0018639F"/>
    <w:rsid w:val="00187063"/>
    <w:rsid w:val="00197C36"/>
    <w:rsid w:val="001A366D"/>
    <w:rsid w:val="001B2BE7"/>
    <w:rsid w:val="001B719F"/>
    <w:rsid w:val="001B7A6A"/>
    <w:rsid w:val="001C7085"/>
    <w:rsid w:val="001D1756"/>
    <w:rsid w:val="001D6B7D"/>
    <w:rsid w:val="001D78C2"/>
    <w:rsid w:val="001F236D"/>
    <w:rsid w:val="001F58B5"/>
    <w:rsid w:val="00200B48"/>
    <w:rsid w:val="00205BF0"/>
    <w:rsid w:val="00206FB0"/>
    <w:rsid w:val="00211C7F"/>
    <w:rsid w:val="00213176"/>
    <w:rsid w:val="00216DE9"/>
    <w:rsid w:val="00221466"/>
    <w:rsid w:val="00222216"/>
    <w:rsid w:val="002232EF"/>
    <w:rsid w:val="00223E93"/>
    <w:rsid w:val="0022500B"/>
    <w:rsid w:val="00230878"/>
    <w:rsid w:val="0023419B"/>
    <w:rsid w:val="00234C58"/>
    <w:rsid w:val="002378A4"/>
    <w:rsid w:val="00240946"/>
    <w:rsid w:val="00240B82"/>
    <w:rsid w:val="002430CD"/>
    <w:rsid w:val="0025175D"/>
    <w:rsid w:val="00255900"/>
    <w:rsid w:val="00260518"/>
    <w:rsid w:val="00264C80"/>
    <w:rsid w:val="002710B7"/>
    <w:rsid w:val="00272938"/>
    <w:rsid w:val="002741DB"/>
    <w:rsid w:val="00275F64"/>
    <w:rsid w:val="002851BA"/>
    <w:rsid w:val="00286479"/>
    <w:rsid w:val="00287E80"/>
    <w:rsid w:val="00290B9F"/>
    <w:rsid w:val="00291E9C"/>
    <w:rsid w:val="002A3AD9"/>
    <w:rsid w:val="002A5EEE"/>
    <w:rsid w:val="002A78BB"/>
    <w:rsid w:val="002B03C5"/>
    <w:rsid w:val="002B23B0"/>
    <w:rsid w:val="002B2B69"/>
    <w:rsid w:val="002B5F66"/>
    <w:rsid w:val="002B6D62"/>
    <w:rsid w:val="002D66A0"/>
    <w:rsid w:val="002E332E"/>
    <w:rsid w:val="002E43AB"/>
    <w:rsid w:val="002E6088"/>
    <w:rsid w:val="002E7A60"/>
    <w:rsid w:val="002F12F6"/>
    <w:rsid w:val="002F15A5"/>
    <w:rsid w:val="00306E19"/>
    <w:rsid w:val="003110B3"/>
    <w:rsid w:val="0031397D"/>
    <w:rsid w:val="003245D3"/>
    <w:rsid w:val="00325857"/>
    <w:rsid w:val="00334509"/>
    <w:rsid w:val="00344951"/>
    <w:rsid w:val="00346C59"/>
    <w:rsid w:val="00353575"/>
    <w:rsid w:val="003545EF"/>
    <w:rsid w:val="00356024"/>
    <w:rsid w:val="00363069"/>
    <w:rsid w:val="00371ACE"/>
    <w:rsid w:val="003725ED"/>
    <w:rsid w:val="00372DE4"/>
    <w:rsid w:val="00373E06"/>
    <w:rsid w:val="00374B94"/>
    <w:rsid w:val="00374BB5"/>
    <w:rsid w:val="003750FE"/>
    <w:rsid w:val="00384A3D"/>
    <w:rsid w:val="00390810"/>
    <w:rsid w:val="00390A66"/>
    <w:rsid w:val="00390AB5"/>
    <w:rsid w:val="003A02BF"/>
    <w:rsid w:val="003A3160"/>
    <w:rsid w:val="003A799D"/>
    <w:rsid w:val="003A7D52"/>
    <w:rsid w:val="003B0285"/>
    <w:rsid w:val="003B6914"/>
    <w:rsid w:val="003B6AF4"/>
    <w:rsid w:val="003C35E4"/>
    <w:rsid w:val="003C3B05"/>
    <w:rsid w:val="003C3C76"/>
    <w:rsid w:val="003C452D"/>
    <w:rsid w:val="003C4BF6"/>
    <w:rsid w:val="003C59E2"/>
    <w:rsid w:val="003D22DC"/>
    <w:rsid w:val="003D3A06"/>
    <w:rsid w:val="003D6EA4"/>
    <w:rsid w:val="003D7DC0"/>
    <w:rsid w:val="003E2760"/>
    <w:rsid w:val="003E7369"/>
    <w:rsid w:val="003F112F"/>
    <w:rsid w:val="003F46EF"/>
    <w:rsid w:val="00400737"/>
    <w:rsid w:val="00402A2A"/>
    <w:rsid w:val="0040363B"/>
    <w:rsid w:val="00403880"/>
    <w:rsid w:val="00416740"/>
    <w:rsid w:val="00424C47"/>
    <w:rsid w:val="004250A7"/>
    <w:rsid w:val="004311C3"/>
    <w:rsid w:val="00440EA8"/>
    <w:rsid w:val="00442632"/>
    <w:rsid w:val="004551BC"/>
    <w:rsid w:val="0045670F"/>
    <w:rsid w:val="00456A2A"/>
    <w:rsid w:val="00461F60"/>
    <w:rsid w:val="004645D1"/>
    <w:rsid w:val="004655C8"/>
    <w:rsid w:val="00470AF9"/>
    <w:rsid w:val="0047275D"/>
    <w:rsid w:val="00473293"/>
    <w:rsid w:val="004818FF"/>
    <w:rsid w:val="004829C7"/>
    <w:rsid w:val="00485DE1"/>
    <w:rsid w:val="0049651D"/>
    <w:rsid w:val="004A19D2"/>
    <w:rsid w:val="004A2074"/>
    <w:rsid w:val="004A77F9"/>
    <w:rsid w:val="004C454F"/>
    <w:rsid w:val="004C4908"/>
    <w:rsid w:val="004C4E8D"/>
    <w:rsid w:val="004D00F7"/>
    <w:rsid w:val="004D143E"/>
    <w:rsid w:val="004D15F5"/>
    <w:rsid w:val="004D4A65"/>
    <w:rsid w:val="004D504D"/>
    <w:rsid w:val="004E2033"/>
    <w:rsid w:val="004E4FDA"/>
    <w:rsid w:val="004F0B39"/>
    <w:rsid w:val="004F1241"/>
    <w:rsid w:val="005017CD"/>
    <w:rsid w:val="005057D2"/>
    <w:rsid w:val="00506E46"/>
    <w:rsid w:val="0051082C"/>
    <w:rsid w:val="0051161B"/>
    <w:rsid w:val="00511F28"/>
    <w:rsid w:val="005120F7"/>
    <w:rsid w:val="0051210C"/>
    <w:rsid w:val="005202B5"/>
    <w:rsid w:val="005211AF"/>
    <w:rsid w:val="005226E5"/>
    <w:rsid w:val="0052415A"/>
    <w:rsid w:val="005361A6"/>
    <w:rsid w:val="005373F1"/>
    <w:rsid w:val="00541FA4"/>
    <w:rsid w:val="005428A6"/>
    <w:rsid w:val="00547C58"/>
    <w:rsid w:val="005556F5"/>
    <w:rsid w:val="005608F1"/>
    <w:rsid w:val="005633ED"/>
    <w:rsid w:val="0056540C"/>
    <w:rsid w:val="00571960"/>
    <w:rsid w:val="00575033"/>
    <w:rsid w:val="0057626E"/>
    <w:rsid w:val="00583AC5"/>
    <w:rsid w:val="00590D9F"/>
    <w:rsid w:val="00593141"/>
    <w:rsid w:val="005A1597"/>
    <w:rsid w:val="005A3C70"/>
    <w:rsid w:val="005B3302"/>
    <w:rsid w:val="005B4112"/>
    <w:rsid w:val="005B4609"/>
    <w:rsid w:val="005C1835"/>
    <w:rsid w:val="005C4D11"/>
    <w:rsid w:val="005C7BF6"/>
    <w:rsid w:val="005E7AA4"/>
    <w:rsid w:val="005F14E9"/>
    <w:rsid w:val="005F18B0"/>
    <w:rsid w:val="005F3651"/>
    <w:rsid w:val="005F4F5D"/>
    <w:rsid w:val="00602CAF"/>
    <w:rsid w:val="00607B57"/>
    <w:rsid w:val="0061100A"/>
    <w:rsid w:val="006132C7"/>
    <w:rsid w:val="006147CA"/>
    <w:rsid w:val="0062279D"/>
    <w:rsid w:val="00622F02"/>
    <w:rsid w:val="00626361"/>
    <w:rsid w:val="00626CF9"/>
    <w:rsid w:val="00627BA0"/>
    <w:rsid w:val="00635AE3"/>
    <w:rsid w:val="0063775E"/>
    <w:rsid w:val="00640160"/>
    <w:rsid w:val="00650811"/>
    <w:rsid w:val="00653E68"/>
    <w:rsid w:val="00654A84"/>
    <w:rsid w:val="006640BA"/>
    <w:rsid w:val="00665135"/>
    <w:rsid w:val="006747BE"/>
    <w:rsid w:val="00675BC6"/>
    <w:rsid w:val="00684417"/>
    <w:rsid w:val="00691483"/>
    <w:rsid w:val="00691EE0"/>
    <w:rsid w:val="0069473C"/>
    <w:rsid w:val="0069571C"/>
    <w:rsid w:val="00696E92"/>
    <w:rsid w:val="00697C38"/>
    <w:rsid w:val="006A1BD2"/>
    <w:rsid w:val="006B0513"/>
    <w:rsid w:val="006B3C23"/>
    <w:rsid w:val="006B43B1"/>
    <w:rsid w:val="006C0875"/>
    <w:rsid w:val="006C0FE6"/>
    <w:rsid w:val="006D4215"/>
    <w:rsid w:val="006D79F3"/>
    <w:rsid w:val="006E2480"/>
    <w:rsid w:val="006E64F8"/>
    <w:rsid w:val="006F21EC"/>
    <w:rsid w:val="00702302"/>
    <w:rsid w:val="00703D69"/>
    <w:rsid w:val="00720002"/>
    <w:rsid w:val="007217ED"/>
    <w:rsid w:val="00721FFB"/>
    <w:rsid w:val="007310D0"/>
    <w:rsid w:val="00736D44"/>
    <w:rsid w:val="00737E8E"/>
    <w:rsid w:val="00740767"/>
    <w:rsid w:val="00746DCB"/>
    <w:rsid w:val="007470C3"/>
    <w:rsid w:val="007504D7"/>
    <w:rsid w:val="00757011"/>
    <w:rsid w:val="00760ECA"/>
    <w:rsid w:val="0076362C"/>
    <w:rsid w:val="0076454B"/>
    <w:rsid w:val="00766E9F"/>
    <w:rsid w:val="0077063A"/>
    <w:rsid w:val="00772F04"/>
    <w:rsid w:val="0077544D"/>
    <w:rsid w:val="0077640B"/>
    <w:rsid w:val="00776D95"/>
    <w:rsid w:val="007864EA"/>
    <w:rsid w:val="007868B5"/>
    <w:rsid w:val="0079041F"/>
    <w:rsid w:val="00790598"/>
    <w:rsid w:val="007A1C97"/>
    <w:rsid w:val="007A63FC"/>
    <w:rsid w:val="007A6AC8"/>
    <w:rsid w:val="007B3EC7"/>
    <w:rsid w:val="007C2065"/>
    <w:rsid w:val="007C53B4"/>
    <w:rsid w:val="007D06F4"/>
    <w:rsid w:val="007D2A3B"/>
    <w:rsid w:val="007D43FA"/>
    <w:rsid w:val="007D5FAE"/>
    <w:rsid w:val="007D727F"/>
    <w:rsid w:val="007E1481"/>
    <w:rsid w:val="007E1BF0"/>
    <w:rsid w:val="007F2DB3"/>
    <w:rsid w:val="007F3297"/>
    <w:rsid w:val="007F6D7D"/>
    <w:rsid w:val="007F7373"/>
    <w:rsid w:val="00800223"/>
    <w:rsid w:val="008046D7"/>
    <w:rsid w:val="00806DC5"/>
    <w:rsid w:val="00807FC3"/>
    <w:rsid w:val="00811718"/>
    <w:rsid w:val="008125DF"/>
    <w:rsid w:val="00814309"/>
    <w:rsid w:val="00815211"/>
    <w:rsid w:val="00815929"/>
    <w:rsid w:val="00821617"/>
    <w:rsid w:val="0082524F"/>
    <w:rsid w:val="00830FE5"/>
    <w:rsid w:val="008362B6"/>
    <w:rsid w:val="008431E0"/>
    <w:rsid w:val="008433BD"/>
    <w:rsid w:val="008458E7"/>
    <w:rsid w:val="00846C08"/>
    <w:rsid w:val="00853C9C"/>
    <w:rsid w:val="00856D51"/>
    <w:rsid w:val="00865526"/>
    <w:rsid w:val="00865C8D"/>
    <w:rsid w:val="00867ABF"/>
    <w:rsid w:val="00871113"/>
    <w:rsid w:val="0087152C"/>
    <w:rsid w:val="00874092"/>
    <w:rsid w:val="00877AFD"/>
    <w:rsid w:val="00882306"/>
    <w:rsid w:val="00883F93"/>
    <w:rsid w:val="008859CF"/>
    <w:rsid w:val="008960E3"/>
    <w:rsid w:val="008B239B"/>
    <w:rsid w:val="008B43F8"/>
    <w:rsid w:val="008B539C"/>
    <w:rsid w:val="008C0186"/>
    <w:rsid w:val="008C078A"/>
    <w:rsid w:val="008C4EBE"/>
    <w:rsid w:val="008C7B0E"/>
    <w:rsid w:val="008D0821"/>
    <w:rsid w:val="008D5035"/>
    <w:rsid w:val="008E0DDC"/>
    <w:rsid w:val="008E2FA3"/>
    <w:rsid w:val="008F1F99"/>
    <w:rsid w:val="008F5617"/>
    <w:rsid w:val="0090496A"/>
    <w:rsid w:val="009129BD"/>
    <w:rsid w:val="00913266"/>
    <w:rsid w:val="0091384D"/>
    <w:rsid w:val="00914BAD"/>
    <w:rsid w:val="00914FB6"/>
    <w:rsid w:val="00916E83"/>
    <w:rsid w:val="00917825"/>
    <w:rsid w:val="009202E4"/>
    <w:rsid w:val="0092166E"/>
    <w:rsid w:val="009224F6"/>
    <w:rsid w:val="00936CCB"/>
    <w:rsid w:val="00943AB3"/>
    <w:rsid w:val="00945FA8"/>
    <w:rsid w:val="00947FD4"/>
    <w:rsid w:val="009571FD"/>
    <w:rsid w:val="00964195"/>
    <w:rsid w:val="009645D4"/>
    <w:rsid w:val="00974B8E"/>
    <w:rsid w:val="0097600D"/>
    <w:rsid w:val="00977BC3"/>
    <w:rsid w:val="009826D0"/>
    <w:rsid w:val="00983F75"/>
    <w:rsid w:val="009911DF"/>
    <w:rsid w:val="00991E6C"/>
    <w:rsid w:val="00994100"/>
    <w:rsid w:val="00995262"/>
    <w:rsid w:val="00995D7F"/>
    <w:rsid w:val="009A4976"/>
    <w:rsid w:val="009A72F3"/>
    <w:rsid w:val="009B048B"/>
    <w:rsid w:val="009B2196"/>
    <w:rsid w:val="009B26FB"/>
    <w:rsid w:val="009D059E"/>
    <w:rsid w:val="009D226B"/>
    <w:rsid w:val="009D3ABA"/>
    <w:rsid w:val="009E2B0F"/>
    <w:rsid w:val="009E2F4C"/>
    <w:rsid w:val="009E38CF"/>
    <w:rsid w:val="009E6B30"/>
    <w:rsid w:val="00A038B2"/>
    <w:rsid w:val="00A03AB8"/>
    <w:rsid w:val="00A03CC4"/>
    <w:rsid w:val="00A0599B"/>
    <w:rsid w:val="00A115F6"/>
    <w:rsid w:val="00A11809"/>
    <w:rsid w:val="00A1580B"/>
    <w:rsid w:val="00A20443"/>
    <w:rsid w:val="00A26257"/>
    <w:rsid w:val="00A32C4C"/>
    <w:rsid w:val="00A34AEC"/>
    <w:rsid w:val="00A34CCF"/>
    <w:rsid w:val="00A36D50"/>
    <w:rsid w:val="00A42A59"/>
    <w:rsid w:val="00A43D50"/>
    <w:rsid w:val="00A4717E"/>
    <w:rsid w:val="00A50AFF"/>
    <w:rsid w:val="00A54044"/>
    <w:rsid w:val="00A5668D"/>
    <w:rsid w:val="00A575AA"/>
    <w:rsid w:val="00A77885"/>
    <w:rsid w:val="00A803B2"/>
    <w:rsid w:val="00A80EAF"/>
    <w:rsid w:val="00A8145A"/>
    <w:rsid w:val="00A81AC7"/>
    <w:rsid w:val="00A81D66"/>
    <w:rsid w:val="00A83D84"/>
    <w:rsid w:val="00A930CF"/>
    <w:rsid w:val="00AA06BF"/>
    <w:rsid w:val="00AA63F7"/>
    <w:rsid w:val="00AA686C"/>
    <w:rsid w:val="00AA7F8B"/>
    <w:rsid w:val="00AB07E6"/>
    <w:rsid w:val="00AB0890"/>
    <w:rsid w:val="00AB0DEE"/>
    <w:rsid w:val="00AB4BC2"/>
    <w:rsid w:val="00AB6B91"/>
    <w:rsid w:val="00AC6F47"/>
    <w:rsid w:val="00AC76F6"/>
    <w:rsid w:val="00AD1EA5"/>
    <w:rsid w:val="00AD22B3"/>
    <w:rsid w:val="00AE1646"/>
    <w:rsid w:val="00AF0872"/>
    <w:rsid w:val="00AF3CF1"/>
    <w:rsid w:val="00B02C47"/>
    <w:rsid w:val="00B02E98"/>
    <w:rsid w:val="00B10720"/>
    <w:rsid w:val="00B173B7"/>
    <w:rsid w:val="00B179DA"/>
    <w:rsid w:val="00B23135"/>
    <w:rsid w:val="00B27342"/>
    <w:rsid w:val="00B2748E"/>
    <w:rsid w:val="00B32946"/>
    <w:rsid w:val="00B33CFA"/>
    <w:rsid w:val="00B34FA1"/>
    <w:rsid w:val="00B51EC2"/>
    <w:rsid w:val="00B52A65"/>
    <w:rsid w:val="00B60B44"/>
    <w:rsid w:val="00B666FD"/>
    <w:rsid w:val="00B67546"/>
    <w:rsid w:val="00B8026C"/>
    <w:rsid w:val="00B804A3"/>
    <w:rsid w:val="00B806D4"/>
    <w:rsid w:val="00B85530"/>
    <w:rsid w:val="00B86492"/>
    <w:rsid w:val="00B907D1"/>
    <w:rsid w:val="00B921FB"/>
    <w:rsid w:val="00B956A0"/>
    <w:rsid w:val="00B95EC7"/>
    <w:rsid w:val="00BA6D39"/>
    <w:rsid w:val="00BB04CF"/>
    <w:rsid w:val="00BB308C"/>
    <w:rsid w:val="00BC5345"/>
    <w:rsid w:val="00BC6FC4"/>
    <w:rsid w:val="00BE523A"/>
    <w:rsid w:val="00BE6F9B"/>
    <w:rsid w:val="00BF05DA"/>
    <w:rsid w:val="00C012EC"/>
    <w:rsid w:val="00C01CDA"/>
    <w:rsid w:val="00C01D12"/>
    <w:rsid w:val="00C11684"/>
    <w:rsid w:val="00C2037A"/>
    <w:rsid w:val="00C23297"/>
    <w:rsid w:val="00C466E1"/>
    <w:rsid w:val="00C473F7"/>
    <w:rsid w:val="00C47447"/>
    <w:rsid w:val="00C47EB6"/>
    <w:rsid w:val="00C501D2"/>
    <w:rsid w:val="00C556BB"/>
    <w:rsid w:val="00C57163"/>
    <w:rsid w:val="00C61DFD"/>
    <w:rsid w:val="00C65365"/>
    <w:rsid w:val="00C6664F"/>
    <w:rsid w:val="00C67DE3"/>
    <w:rsid w:val="00C75245"/>
    <w:rsid w:val="00C75E0A"/>
    <w:rsid w:val="00C809DF"/>
    <w:rsid w:val="00C90609"/>
    <w:rsid w:val="00C91BCB"/>
    <w:rsid w:val="00C96AD0"/>
    <w:rsid w:val="00CA42E3"/>
    <w:rsid w:val="00CA7D78"/>
    <w:rsid w:val="00CC0196"/>
    <w:rsid w:val="00CC573F"/>
    <w:rsid w:val="00CC659C"/>
    <w:rsid w:val="00CC7FCD"/>
    <w:rsid w:val="00CD4616"/>
    <w:rsid w:val="00CE03A1"/>
    <w:rsid w:val="00CE7B81"/>
    <w:rsid w:val="00CF3B15"/>
    <w:rsid w:val="00D00146"/>
    <w:rsid w:val="00D060A2"/>
    <w:rsid w:val="00D11CD3"/>
    <w:rsid w:val="00D15FA0"/>
    <w:rsid w:val="00D17AD0"/>
    <w:rsid w:val="00D22293"/>
    <w:rsid w:val="00D2270B"/>
    <w:rsid w:val="00D2295A"/>
    <w:rsid w:val="00D263D1"/>
    <w:rsid w:val="00D26D1E"/>
    <w:rsid w:val="00D322C9"/>
    <w:rsid w:val="00D41B47"/>
    <w:rsid w:val="00D4434D"/>
    <w:rsid w:val="00D51597"/>
    <w:rsid w:val="00D52E82"/>
    <w:rsid w:val="00D53719"/>
    <w:rsid w:val="00D53AA9"/>
    <w:rsid w:val="00D53D7A"/>
    <w:rsid w:val="00D574AE"/>
    <w:rsid w:val="00D6538E"/>
    <w:rsid w:val="00D719B1"/>
    <w:rsid w:val="00D7434E"/>
    <w:rsid w:val="00D818DA"/>
    <w:rsid w:val="00D861C6"/>
    <w:rsid w:val="00D944D0"/>
    <w:rsid w:val="00DA6ED9"/>
    <w:rsid w:val="00DA72A4"/>
    <w:rsid w:val="00DA7E37"/>
    <w:rsid w:val="00DB23C2"/>
    <w:rsid w:val="00DB50E1"/>
    <w:rsid w:val="00DB5262"/>
    <w:rsid w:val="00DC2839"/>
    <w:rsid w:val="00DD02DE"/>
    <w:rsid w:val="00DD0BA2"/>
    <w:rsid w:val="00DD0EF5"/>
    <w:rsid w:val="00DD7C86"/>
    <w:rsid w:val="00DE0A89"/>
    <w:rsid w:val="00DE17FB"/>
    <w:rsid w:val="00DE4CC9"/>
    <w:rsid w:val="00DE536F"/>
    <w:rsid w:val="00DE644E"/>
    <w:rsid w:val="00DE6B37"/>
    <w:rsid w:val="00DF1942"/>
    <w:rsid w:val="00DF1F38"/>
    <w:rsid w:val="00E06DC1"/>
    <w:rsid w:val="00E11FA2"/>
    <w:rsid w:val="00E13EE4"/>
    <w:rsid w:val="00E1726C"/>
    <w:rsid w:val="00E22184"/>
    <w:rsid w:val="00E22949"/>
    <w:rsid w:val="00E26B20"/>
    <w:rsid w:val="00E27C63"/>
    <w:rsid w:val="00E327CC"/>
    <w:rsid w:val="00E419D2"/>
    <w:rsid w:val="00E456BF"/>
    <w:rsid w:val="00E5240E"/>
    <w:rsid w:val="00E52E8C"/>
    <w:rsid w:val="00E56DBD"/>
    <w:rsid w:val="00E64215"/>
    <w:rsid w:val="00E66CF5"/>
    <w:rsid w:val="00E71E9E"/>
    <w:rsid w:val="00E74E9D"/>
    <w:rsid w:val="00E84AE0"/>
    <w:rsid w:val="00E87E2B"/>
    <w:rsid w:val="00E90446"/>
    <w:rsid w:val="00E9167F"/>
    <w:rsid w:val="00E940BE"/>
    <w:rsid w:val="00EA66AE"/>
    <w:rsid w:val="00EA696A"/>
    <w:rsid w:val="00EA757E"/>
    <w:rsid w:val="00EB09C2"/>
    <w:rsid w:val="00EB3286"/>
    <w:rsid w:val="00EC0568"/>
    <w:rsid w:val="00EC0727"/>
    <w:rsid w:val="00EC0FD8"/>
    <w:rsid w:val="00EC1932"/>
    <w:rsid w:val="00EC2DC1"/>
    <w:rsid w:val="00EC5F82"/>
    <w:rsid w:val="00ED51A7"/>
    <w:rsid w:val="00ED74E0"/>
    <w:rsid w:val="00EF1422"/>
    <w:rsid w:val="00EF3302"/>
    <w:rsid w:val="00EF3449"/>
    <w:rsid w:val="00EF4110"/>
    <w:rsid w:val="00EF4395"/>
    <w:rsid w:val="00F01C2F"/>
    <w:rsid w:val="00F02B90"/>
    <w:rsid w:val="00F03E47"/>
    <w:rsid w:val="00F05E06"/>
    <w:rsid w:val="00F07624"/>
    <w:rsid w:val="00F1196F"/>
    <w:rsid w:val="00F14870"/>
    <w:rsid w:val="00F15AE2"/>
    <w:rsid w:val="00F21EA6"/>
    <w:rsid w:val="00F25230"/>
    <w:rsid w:val="00F2691D"/>
    <w:rsid w:val="00F3508A"/>
    <w:rsid w:val="00F3564F"/>
    <w:rsid w:val="00F35ABB"/>
    <w:rsid w:val="00F36789"/>
    <w:rsid w:val="00F41F18"/>
    <w:rsid w:val="00F43C6D"/>
    <w:rsid w:val="00F4505F"/>
    <w:rsid w:val="00F45F5C"/>
    <w:rsid w:val="00F52C72"/>
    <w:rsid w:val="00F55BD4"/>
    <w:rsid w:val="00F560D3"/>
    <w:rsid w:val="00F578CA"/>
    <w:rsid w:val="00F57F0F"/>
    <w:rsid w:val="00F63147"/>
    <w:rsid w:val="00F63F67"/>
    <w:rsid w:val="00F657CC"/>
    <w:rsid w:val="00F67ED1"/>
    <w:rsid w:val="00F70A20"/>
    <w:rsid w:val="00F74B63"/>
    <w:rsid w:val="00F75741"/>
    <w:rsid w:val="00F75DFA"/>
    <w:rsid w:val="00F90998"/>
    <w:rsid w:val="00F90D18"/>
    <w:rsid w:val="00F9356E"/>
    <w:rsid w:val="00F968A8"/>
    <w:rsid w:val="00FA01D9"/>
    <w:rsid w:val="00FA10D4"/>
    <w:rsid w:val="00FA58AB"/>
    <w:rsid w:val="00FB00E9"/>
    <w:rsid w:val="00FB2BFD"/>
    <w:rsid w:val="00FB44DA"/>
    <w:rsid w:val="00FB60C4"/>
    <w:rsid w:val="00FC17E5"/>
    <w:rsid w:val="00FC3788"/>
    <w:rsid w:val="00FC4C3C"/>
    <w:rsid w:val="00FC6114"/>
    <w:rsid w:val="00FD162A"/>
    <w:rsid w:val="00FD25E6"/>
    <w:rsid w:val="00FD32BD"/>
    <w:rsid w:val="00FD53D7"/>
    <w:rsid w:val="00FD5FE6"/>
    <w:rsid w:val="00FD6DE3"/>
    <w:rsid w:val="00FE0024"/>
    <w:rsid w:val="00FF03AF"/>
    <w:rsid w:val="00FF483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0" w:qFormat="1"/>
    <w:lsdException w:name="annotation reference" w:qFormat="1"/>
    <w:lsdException w:name="Title" w:semiHidden="0" w:unhideWhenUsed="0" w:qFormat="1"/>
    <w:lsdException w:name="Default Paragraph Font" w:uiPriority="1"/>
    <w:lsdException w:name="Body Text" w:qFormat="1"/>
    <w:lsdException w:name="Subtitle" w:semiHidden="0" w:uiPriority="11" w:unhideWhenUsed="0" w:qFormat="1"/>
    <w:lsdException w:name="Block Text" w:uiPriority="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2A4"/>
    <w:pPr>
      <w:spacing w:after="200" w:line="276" w:lineRule="auto"/>
    </w:pPr>
    <w:rPr>
      <w:rFonts w:eastAsiaTheme="minorEastAsia"/>
      <w:szCs w:val="20"/>
      <w:lang w:val="en-US" w:bidi="mr-IN"/>
    </w:rPr>
  </w:style>
  <w:style w:type="paragraph" w:styleId="Heading1">
    <w:name w:val="heading 1"/>
    <w:basedOn w:val="Normal"/>
    <w:link w:val="Heading1Char"/>
    <w:uiPriority w:val="9"/>
    <w:qFormat/>
    <w:rsid w:val="00DA72A4"/>
    <w:pPr>
      <w:keepNext/>
      <w:keepLines/>
      <w:spacing w:before="480" w:after="0"/>
      <w:outlineLvl w:val="0"/>
    </w:pPr>
    <w:rPr>
      <w:rFonts w:asciiTheme="majorHAnsi" w:eastAsiaTheme="majorEastAsia" w:hAnsiTheme="majorHAnsi" w:cstheme="majorBidi"/>
      <w:b/>
      <w:bCs/>
      <w:color w:val="2E74B5" w:themeColor="accent1" w:themeShade="BF"/>
      <w:sz w:val="28"/>
      <w:szCs w:val="28"/>
      <w:lang w:bidi="ar-SA"/>
    </w:rPr>
  </w:style>
  <w:style w:type="paragraph" w:styleId="Heading2">
    <w:name w:val="heading 2"/>
    <w:basedOn w:val="Normal"/>
    <w:link w:val="Heading2Char"/>
    <w:uiPriority w:val="9"/>
    <w:semiHidden/>
    <w:unhideWhenUsed/>
    <w:qFormat/>
    <w:rsid w:val="00DA72A4"/>
    <w:pPr>
      <w:keepNext/>
      <w:keepLines/>
      <w:spacing w:before="200" w:after="0"/>
      <w:outlineLvl w:val="1"/>
    </w:pPr>
    <w:rPr>
      <w:rFonts w:asciiTheme="majorHAnsi" w:eastAsiaTheme="majorEastAsia" w:hAnsiTheme="majorHAnsi" w:cstheme="majorBidi"/>
      <w:b/>
      <w:bCs/>
      <w:color w:val="5B9BD5" w:themeColor="accent1"/>
      <w:sz w:val="26"/>
      <w:szCs w:val="26"/>
      <w:lang w:bidi="ar-SA"/>
    </w:rPr>
  </w:style>
  <w:style w:type="paragraph" w:styleId="Heading3">
    <w:name w:val="heading 3"/>
    <w:basedOn w:val="Normal"/>
    <w:link w:val="Heading3Char"/>
    <w:unhideWhenUsed/>
    <w:qFormat/>
    <w:rsid w:val="00DA72A4"/>
    <w:pPr>
      <w:keepNext/>
      <w:keepLines/>
      <w:spacing w:before="200" w:after="0"/>
      <w:outlineLvl w:val="2"/>
    </w:pPr>
    <w:rPr>
      <w:rFonts w:asciiTheme="majorHAnsi" w:eastAsiaTheme="majorEastAsia" w:hAnsiTheme="majorHAnsi" w:cstheme="majorBidi"/>
      <w:b/>
      <w:bCs/>
      <w:color w:val="5B9BD5" w:themeColor="accent1"/>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A4"/>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semiHidden/>
    <w:rsid w:val="00DA72A4"/>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rsid w:val="00DA72A4"/>
    <w:rPr>
      <w:rFonts w:asciiTheme="majorHAnsi" w:eastAsiaTheme="majorEastAsia" w:hAnsiTheme="majorHAnsi" w:cstheme="majorBidi"/>
      <w:b/>
      <w:bCs/>
      <w:color w:val="5B9BD5" w:themeColor="accent1"/>
      <w:lang w:val="en-US"/>
    </w:rPr>
  </w:style>
  <w:style w:type="paragraph" w:styleId="ListParagraph">
    <w:name w:val="List Paragraph"/>
    <w:basedOn w:val="Normal"/>
    <w:uiPriority w:val="34"/>
    <w:qFormat/>
    <w:rsid w:val="00DA72A4"/>
    <w:pPr>
      <w:ind w:left="720"/>
      <w:contextualSpacing/>
    </w:pPr>
    <w:rPr>
      <w:rFonts w:ascii="Calibri" w:eastAsia="Times New Roman" w:hAnsi="Calibri" w:cs="Times New Roman"/>
      <w:szCs w:val="22"/>
      <w:lang w:bidi="ar-SA"/>
    </w:rPr>
  </w:style>
  <w:style w:type="character" w:styleId="Strong">
    <w:name w:val="Strong"/>
    <w:basedOn w:val="DefaultParagraphFont"/>
    <w:uiPriority w:val="22"/>
    <w:qFormat/>
    <w:rsid w:val="00DA72A4"/>
    <w:rPr>
      <w:b/>
      <w:bCs/>
    </w:rPr>
  </w:style>
  <w:style w:type="character" w:styleId="Emphasis">
    <w:name w:val="Emphasis"/>
    <w:basedOn w:val="DefaultParagraphFont"/>
    <w:uiPriority w:val="20"/>
    <w:qFormat/>
    <w:rsid w:val="00DA72A4"/>
    <w:rPr>
      <w:i/>
      <w:iCs/>
    </w:rPr>
  </w:style>
  <w:style w:type="paragraph" w:styleId="NoSpacing">
    <w:name w:val="No Spacing"/>
    <w:uiPriority w:val="1"/>
    <w:qFormat/>
    <w:rsid w:val="00DA72A4"/>
    <w:pPr>
      <w:spacing w:after="0" w:line="240" w:lineRule="auto"/>
    </w:pPr>
    <w:rPr>
      <w:lang w:val="en-US"/>
    </w:rPr>
  </w:style>
  <w:style w:type="paragraph" w:styleId="BalloonText">
    <w:name w:val="Balloon Text"/>
    <w:basedOn w:val="Normal"/>
    <w:link w:val="BalloonTextChar"/>
    <w:uiPriority w:val="99"/>
    <w:unhideWhenUsed/>
    <w:qFormat/>
    <w:rsid w:val="00DA72A4"/>
    <w:pPr>
      <w:spacing w:after="0" w:line="240" w:lineRule="auto"/>
    </w:pPr>
    <w:rPr>
      <w:rFonts w:ascii="Tahoma" w:eastAsia="Calibri" w:hAnsi="Tahoma" w:cs="Times New Roman"/>
      <w:sz w:val="16"/>
      <w:szCs w:val="16"/>
      <w:lang w:bidi="ar-SA"/>
    </w:rPr>
  </w:style>
  <w:style w:type="character" w:customStyle="1" w:styleId="BalloonTextChar">
    <w:name w:val="Balloon Text Char"/>
    <w:basedOn w:val="DefaultParagraphFont"/>
    <w:link w:val="BalloonText"/>
    <w:uiPriority w:val="99"/>
    <w:qFormat/>
    <w:rsid w:val="00DA72A4"/>
    <w:rPr>
      <w:rFonts w:ascii="Tahoma" w:eastAsia="Calibri" w:hAnsi="Tahoma" w:cs="Times New Roman"/>
      <w:sz w:val="16"/>
      <w:szCs w:val="16"/>
      <w:lang w:val="en-US"/>
    </w:rPr>
  </w:style>
  <w:style w:type="paragraph" w:styleId="BlockText">
    <w:name w:val="Block Text"/>
    <w:basedOn w:val="Normal"/>
    <w:qFormat/>
    <w:rsid w:val="00DA72A4"/>
    <w:pPr>
      <w:spacing w:after="0" w:line="240" w:lineRule="auto"/>
      <w:ind w:left="-1980" w:right="2578"/>
    </w:pPr>
    <w:rPr>
      <w:rFonts w:ascii="Times New Roman" w:eastAsia="Times New Roman" w:hAnsi="Times New Roman" w:cs="Times New Roman"/>
      <w:sz w:val="24"/>
      <w:szCs w:val="24"/>
      <w:lang w:bidi="ar-SA"/>
    </w:rPr>
  </w:style>
  <w:style w:type="paragraph" w:styleId="BodyText">
    <w:name w:val="Body Text"/>
    <w:basedOn w:val="Normal"/>
    <w:link w:val="BodyTextChar"/>
    <w:uiPriority w:val="99"/>
    <w:qFormat/>
    <w:rsid w:val="00DA72A4"/>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99"/>
    <w:qFormat/>
    <w:rsid w:val="00DA72A4"/>
    <w:rPr>
      <w:rFonts w:ascii="Times New Roman" w:eastAsia="Times New Roman" w:hAnsi="Times New Roman" w:cs="Times New Roman"/>
      <w:sz w:val="24"/>
      <w:szCs w:val="24"/>
      <w:lang w:val="en-US"/>
    </w:rPr>
  </w:style>
  <w:style w:type="paragraph" w:styleId="Caption">
    <w:name w:val="caption"/>
    <w:basedOn w:val="Normal"/>
    <w:next w:val="Normal"/>
    <w:qFormat/>
    <w:rsid w:val="00DA72A4"/>
    <w:pPr>
      <w:spacing w:after="0" w:line="240" w:lineRule="auto"/>
    </w:pPr>
    <w:rPr>
      <w:rFonts w:ascii="Times New Roman" w:eastAsia="Times New Roman" w:hAnsi="Times New Roman" w:cs="Times New Roman"/>
      <w:b/>
      <w:bCs/>
      <w:sz w:val="20"/>
      <w:lang w:bidi="ar-SA"/>
    </w:rPr>
  </w:style>
  <w:style w:type="paragraph" w:styleId="CommentText">
    <w:name w:val="annotation text"/>
    <w:basedOn w:val="Normal"/>
    <w:link w:val="CommentTextChar"/>
    <w:uiPriority w:val="99"/>
    <w:unhideWhenUsed/>
    <w:qFormat/>
    <w:rsid w:val="00DA72A4"/>
    <w:pPr>
      <w:spacing w:after="0" w:line="240" w:lineRule="auto"/>
    </w:pPr>
    <w:rPr>
      <w:rFonts w:ascii="Times New Roman" w:eastAsia="Times New Roman" w:hAnsi="Times New Roman" w:cs="Times New Roman"/>
      <w:sz w:val="20"/>
      <w:lang w:bidi="ar-SA"/>
    </w:rPr>
  </w:style>
  <w:style w:type="character" w:customStyle="1" w:styleId="CommentTextChar">
    <w:name w:val="Comment Text Char"/>
    <w:basedOn w:val="DefaultParagraphFont"/>
    <w:link w:val="CommentText"/>
    <w:uiPriority w:val="99"/>
    <w:qFormat/>
    <w:rsid w:val="00DA72A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unhideWhenUsed/>
    <w:qFormat/>
    <w:rsid w:val="00DA72A4"/>
    <w:pPr>
      <w:spacing w:after="200"/>
    </w:pPr>
    <w:rPr>
      <w:rFonts w:eastAsia="Calibri"/>
      <w:b/>
      <w:bCs/>
    </w:rPr>
  </w:style>
  <w:style w:type="character" w:customStyle="1" w:styleId="CommentSubjectChar">
    <w:name w:val="Comment Subject Char"/>
    <w:basedOn w:val="CommentTextChar"/>
    <w:link w:val="CommentSubject"/>
    <w:uiPriority w:val="99"/>
    <w:qFormat/>
    <w:rsid w:val="00DA72A4"/>
    <w:rPr>
      <w:rFonts w:ascii="Times New Roman" w:eastAsia="Calibri" w:hAnsi="Times New Roman" w:cs="Times New Roman"/>
      <w:b/>
      <w:bCs/>
      <w:sz w:val="20"/>
      <w:szCs w:val="20"/>
      <w:lang w:val="en-US"/>
    </w:rPr>
  </w:style>
  <w:style w:type="paragraph" w:styleId="Footer">
    <w:name w:val="footer"/>
    <w:basedOn w:val="Normal"/>
    <w:link w:val="FooterChar"/>
    <w:uiPriority w:val="99"/>
    <w:unhideWhenUsed/>
    <w:qFormat/>
    <w:rsid w:val="00DA72A4"/>
    <w:pPr>
      <w:tabs>
        <w:tab w:val="center" w:pos="4680"/>
        <w:tab w:val="right" w:pos="9360"/>
      </w:tabs>
      <w:spacing w:after="0" w:line="240" w:lineRule="auto"/>
    </w:pPr>
    <w:rPr>
      <w:rFonts w:ascii="Calibri" w:eastAsia="Calibri" w:hAnsi="Calibri" w:cs="Times New Roman"/>
      <w:sz w:val="20"/>
      <w:lang w:bidi="ar-SA"/>
    </w:rPr>
  </w:style>
  <w:style w:type="character" w:customStyle="1" w:styleId="FooterChar">
    <w:name w:val="Footer Char"/>
    <w:basedOn w:val="DefaultParagraphFont"/>
    <w:link w:val="Footer"/>
    <w:uiPriority w:val="99"/>
    <w:qFormat/>
    <w:rsid w:val="00DA72A4"/>
    <w:rPr>
      <w:rFonts w:ascii="Calibri" w:eastAsia="Calibri" w:hAnsi="Calibri" w:cs="Times New Roman"/>
      <w:sz w:val="20"/>
      <w:szCs w:val="20"/>
      <w:lang w:val="en-US"/>
    </w:rPr>
  </w:style>
  <w:style w:type="paragraph" w:styleId="Header">
    <w:name w:val="header"/>
    <w:basedOn w:val="Normal"/>
    <w:link w:val="HeaderChar"/>
    <w:uiPriority w:val="99"/>
    <w:unhideWhenUsed/>
    <w:qFormat/>
    <w:rsid w:val="00DA72A4"/>
    <w:pPr>
      <w:tabs>
        <w:tab w:val="center" w:pos="4680"/>
        <w:tab w:val="right" w:pos="9360"/>
      </w:tabs>
      <w:spacing w:after="0" w:line="240" w:lineRule="auto"/>
    </w:pPr>
    <w:rPr>
      <w:rFonts w:ascii="Calibri" w:eastAsia="Calibri" w:hAnsi="Calibri" w:cs="Times New Roman"/>
      <w:sz w:val="20"/>
      <w:lang w:bidi="ar-SA"/>
    </w:rPr>
  </w:style>
  <w:style w:type="character" w:customStyle="1" w:styleId="HeaderChar">
    <w:name w:val="Header Char"/>
    <w:basedOn w:val="DefaultParagraphFont"/>
    <w:link w:val="Header"/>
    <w:uiPriority w:val="99"/>
    <w:qFormat/>
    <w:rsid w:val="00DA72A4"/>
    <w:rPr>
      <w:rFonts w:ascii="Calibri" w:eastAsia="Calibri" w:hAnsi="Calibri" w:cs="Times New Roman"/>
      <w:sz w:val="20"/>
      <w:szCs w:val="20"/>
      <w:lang w:val="en-US"/>
    </w:rPr>
  </w:style>
  <w:style w:type="paragraph" w:styleId="NormalWeb">
    <w:name w:val="Normal (Web)"/>
    <w:basedOn w:val="Normal"/>
    <w:uiPriority w:val="99"/>
    <w:unhideWhenUsed/>
    <w:rsid w:val="00DA72A4"/>
    <w:pPr>
      <w:spacing w:before="100" w:beforeAutospacing="1" w:after="100" w:afterAutospacing="1" w:line="240" w:lineRule="auto"/>
    </w:pPr>
    <w:rPr>
      <w:rFonts w:ascii="Times New Roman" w:eastAsia="Times New Roman" w:hAnsi="Times New Roman" w:cs="Times New Roman"/>
      <w:sz w:val="24"/>
      <w:szCs w:val="24"/>
      <w:lang w:bidi="kn-IN"/>
    </w:rPr>
  </w:style>
  <w:style w:type="paragraph" w:styleId="Title">
    <w:name w:val="Title"/>
    <w:basedOn w:val="Normal"/>
    <w:link w:val="TitleChar"/>
    <w:uiPriority w:val="99"/>
    <w:qFormat/>
    <w:rsid w:val="00DA72A4"/>
    <w:pPr>
      <w:spacing w:after="0" w:line="240" w:lineRule="auto"/>
      <w:jc w:val="center"/>
    </w:pPr>
    <w:rPr>
      <w:rFonts w:ascii="Times New Roman" w:eastAsia="Times New Roman" w:hAnsi="Times New Roman" w:cs="Times New Roman"/>
      <w:b/>
      <w:sz w:val="36"/>
      <w:szCs w:val="36"/>
      <w:lang w:bidi="ar-SA"/>
    </w:rPr>
  </w:style>
  <w:style w:type="character" w:customStyle="1" w:styleId="TitleChar">
    <w:name w:val="Title Char"/>
    <w:basedOn w:val="DefaultParagraphFont"/>
    <w:link w:val="Title"/>
    <w:uiPriority w:val="99"/>
    <w:qFormat/>
    <w:rsid w:val="00DA72A4"/>
    <w:rPr>
      <w:rFonts w:ascii="Times New Roman" w:eastAsia="Times New Roman" w:hAnsi="Times New Roman" w:cs="Times New Roman"/>
      <w:b/>
      <w:sz w:val="36"/>
      <w:szCs w:val="36"/>
      <w:lang w:val="en-US"/>
    </w:rPr>
  </w:style>
  <w:style w:type="character" w:styleId="CommentReference">
    <w:name w:val="annotation reference"/>
    <w:uiPriority w:val="99"/>
    <w:unhideWhenUsed/>
    <w:qFormat/>
    <w:rsid w:val="00DA72A4"/>
    <w:rPr>
      <w:sz w:val="16"/>
      <w:szCs w:val="16"/>
    </w:rPr>
  </w:style>
  <w:style w:type="character" w:styleId="FollowedHyperlink">
    <w:name w:val="FollowedHyperlink"/>
    <w:basedOn w:val="DefaultParagraphFont"/>
    <w:uiPriority w:val="99"/>
    <w:unhideWhenUsed/>
    <w:qFormat/>
    <w:rsid w:val="00DA72A4"/>
    <w:rPr>
      <w:color w:val="800080"/>
      <w:u w:val="single"/>
    </w:rPr>
  </w:style>
  <w:style w:type="character" w:styleId="Hyperlink">
    <w:name w:val="Hyperlink"/>
    <w:qFormat/>
    <w:rsid w:val="00DA72A4"/>
    <w:rPr>
      <w:color w:val="0000FF"/>
      <w:u w:val="single"/>
    </w:rPr>
  </w:style>
  <w:style w:type="table" w:styleId="TableGrid">
    <w:name w:val="Table Grid"/>
    <w:basedOn w:val="TableNormal"/>
    <w:uiPriority w:val="39"/>
    <w:qFormat/>
    <w:rsid w:val="00DA72A4"/>
    <w:pPr>
      <w:spacing w:after="200" w:line="276" w:lineRule="auto"/>
    </w:pPr>
    <w:rPr>
      <w:rFonts w:ascii="Calibri" w:eastAsia="Calibri" w:hAnsi="Calibri" w:cs="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qFormat/>
    <w:rsid w:val="00DA72A4"/>
  </w:style>
  <w:style w:type="character" w:customStyle="1" w:styleId="apple-converted-space">
    <w:name w:val="apple-converted-space"/>
    <w:basedOn w:val="DefaultParagraphFont"/>
    <w:qFormat/>
    <w:rsid w:val="00DA72A4"/>
  </w:style>
  <w:style w:type="paragraph" w:customStyle="1" w:styleId="ListParagraph1">
    <w:name w:val="List Paragraph1"/>
    <w:basedOn w:val="Normal"/>
    <w:uiPriority w:val="34"/>
    <w:qFormat/>
    <w:rsid w:val="00DA72A4"/>
    <w:pPr>
      <w:spacing w:after="0" w:line="240" w:lineRule="auto"/>
      <w:ind w:left="720"/>
    </w:pPr>
    <w:rPr>
      <w:rFonts w:ascii="Times New Roman" w:eastAsia="Times New Roman" w:hAnsi="Times New Roman" w:cs="Times New Roman"/>
      <w:sz w:val="24"/>
      <w:szCs w:val="24"/>
      <w:lang w:bidi="ar-SA"/>
    </w:rPr>
  </w:style>
  <w:style w:type="paragraph" w:customStyle="1" w:styleId="NoSpacing1">
    <w:name w:val="No Spacing1"/>
    <w:uiPriority w:val="1"/>
    <w:qFormat/>
    <w:rsid w:val="00DA72A4"/>
    <w:pPr>
      <w:spacing w:after="200" w:line="276" w:lineRule="auto"/>
    </w:pPr>
    <w:rPr>
      <w:rFonts w:ascii="Calibri" w:eastAsia="Times New Roman" w:hAnsi="Calibri" w:cs="Times New Roman"/>
      <w:lang w:val="en-US"/>
    </w:rPr>
  </w:style>
  <w:style w:type="paragraph" w:customStyle="1" w:styleId="Default">
    <w:name w:val="Default"/>
    <w:uiPriority w:val="99"/>
    <w:qFormat/>
    <w:rsid w:val="00DA72A4"/>
    <w:pPr>
      <w:autoSpaceDE w:val="0"/>
      <w:autoSpaceDN w:val="0"/>
      <w:adjustRightInd w:val="0"/>
      <w:spacing w:after="200" w:line="276" w:lineRule="auto"/>
    </w:pPr>
    <w:rPr>
      <w:rFonts w:ascii="Times New Roman" w:eastAsia="Times New Roman" w:hAnsi="Times New Roman" w:cs="Times New Roman"/>
      <w:color w:val="000000"/>
      <w:sz w:val="24"/>
      <w:szCs w:val="24"/>
      <w:lang w:eastAsia="en-IN"/>
    </w:rPr>
  </w:style>
  <w:style w:type="character" w:customStyle="1" w:styleId="CommentReference1">
    <w:name w:val="Comment Reference1"/>
    <w:qFormat/>
    <w:rsid w:val="00DA72A4"/>
    <w:rPr>
      <w:sz w:val="16"/>
      <w:szCs w:val="16"/>
    </w:rPr>
  </w:style>
  <w:style w:type="character" w:customStyle="1" w:styleId="TitleChar1">
    <w:name w:val="Title Char1"/>
    <w:uiPriority w:val="10"/>
    <w:qFormat/>
    <w:rsid w:val="00DA72A4"/>
    <w:rPr>
      <w:rFonts w:ascii="Cambria" w:eastAsia="Times New Roman" w:hAnsi="Cambria" w:cs="Times New Roman"/>
      <w:color w:val="17365D"/>
      <w:spacing w:val="5"/>
      <w:kern w:val="28"/>
      <w:sz w:val="52"/>
      <w:szCs w:val="52"/>
    </w:rPr>
  </w:style>
  <w:style w:type="paragraph" w:customStyle="1" w:styleId="NormalWebCharChar">
    <w:name w:val="Normal (Web) Char Char"/>
    <w:basedOn w:val="Normal"/>
    <w:qFormat/>
    <w:rsid w:val="00DA72A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lockTextCharChar">
    <w:name w:val="Block Text Char Char"/>
    <w:basedOn w:val="Normal"/>
    <w:uiPriority w:val="99"/>
    <w:qFormat/>
    <w:rsid w:val="00DA72A4"/>
    <w:pPr>
      <w:spacing w:after="0" w:line="240" w:lineRule="auto"/>
      <w:ind w:left="-1980" w:right="2578"/>
    </w:pPr>
    <w:rPr>
      <w:rFonts w:ascii="Times New Roman" w:eastAsia="Times New Roman" w:hAnsi="Times New Roman" w:cs="Times New Roman"/>
      <w:sz w:val="24"/>
      <w:szCs w:val="24"/>
      <w:lang w:bidi="ar-SA"/>
    </w:rPr>
  </w:style>
  <w:style w:type="paragraph" w:customStyle="1" w:styleId="CommentSubject1">
    <w:name w:val="Comment Subject1"/>
    <w:basedOn w:val="CommentText"/>
    <w:next w:val="CommentText"/>
    <w:uiPriority w:val="99"/>
    <w:qFormat/>
    <w:rsid w:val="00DA72A4"/>
    <w:pPr>
      <w:spacing w:after="200"/>
    </w:pPr>
    <w:rPr>
      <w:rFonts w:eastAsia="Calibri"/>
      <w:b/>
      <w:bCs/>
    </w:rPr>
  </w:style>
  <w:style w:type="character" w:customStyle="1" w:styleId="SubtleEmphasis1">
    <w:name w:val="Subtle Emphasis1"/>
    <w:uiPriority w:val="19"/>
    <w:qFormat/>
    <w:rsid w:val="00DA72A4"/>
    <w:rPr>
      <w:i/>
      <w:iCs/>
      <w:color w:val="808080"/>
    </w:rPr>
  </w:style>
  <w:style w:type="paragraph" w:customStyle="1" w:styleId="m4986922528226353544m-7703142010673456060gmail-msolistparagraph">
    <w:name w:val="m_4986922528226353544m_-7703142010673456060gmail-msolistparagraph"/>
    <w:basedOn w:val="Normal"/>
    <w:uiPriority w:val="99"/>
    <w:rsid w:val="00DA72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uiPriority w:val="99"/>
    <w:rsid w:val="00DA72A4"/>
    <w:pPr>
      <w:spacing w:before="100" w:beforeAutospacing="1" w:after="100" w:afterAutospacing="1" w:line="240" w:lineRule="auto"/>
    </w:pPr>
    <w:rPr>
      <w:rFonts w:ascii="Times New Roman" w:eastAsia="Times New Roman" w:hAnsi="Times New Roman" w:cs="Times New Roman"/>
      <w:sz w:val="24"/>
      <w:szCs w:val="24"/>
      <w:lang w:bidi="kn-IN"/>
    </w:rPr>
  </w:style>
  <w:style w:type="table" w:customStyle="1" w:styleId="TableGrid1">
    <w:name w:val="Table Grid1"/>
    <w:basedOn w:val="TableNormal"/>
    <w:next w:val="TableGrid"/>
    <w:uiPriority w:val="39"/>
    <w:rsid w:val="002E60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8685140">
      <w:bodyDiv w:val="1"/>
      <w:marLeft w:val="0"/>
      <w:marRight w:val="0"/>
      <w:marTop w:val="0"/>
      <w:marBottom w:val="0"/>
      <w:divBdr>
        <w:top w:val="none" w:sz="0" w:space="0" w:color="auto"/>
        <w:left w:val="none" w:sz="0" w:space="0" w:color="auto"/>
        <w:bottom w:val="none" w:sz="0" w:space="0" w:color="auto"/>
        <w:right w:val="none" w:sz="0" w:space="0" w:color="auto"/>
      </w:divBdr>
      <w:divsChild>
        <w:div w:id="1632634602">
          <w:marLeft w:val="0"/>
          <w:marRight w:val="0"/>
          <w:marTop w:val="0"/>
          <w:marBottom w:val="0"/>
          <w:divBdr>
            <w:top w:val="none" w:sz="0" w:space="0" w:color="auto"/>
            <w:left w:val="none" w:sz="0" w:space="0" w:color="auto"/>
            <w:bottom w:val="none" w:sz="0" w:space="0" w:color="auto"/>
            <w:right w:val="none" w:sz="0" w:space="0" w:color="auto"/>
          </w:divBdr>
        </w:div>
        <w:div w:id="1323968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04117-4B81-4AFA-9F59-A84DB21B7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20</Pages>
  <Words>3760</Words>
  <Characters>21436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pocd</cp:lastModifiedBy>
  <cp:revision>103</cp:revision>
  <dcterms:created xsi:type="dcterms:W3CDTF">2019-04-04T07:33:00Z</dcterms:created>
  <dcterms:modified xsi:type="dcterms:W3CDTF">2019-04-10T06:52:00Z</dcterms:modified>
</cp:coreProperties>
</file>