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E606" w14:textId="77777777" w:rsidR="00910348" w:rsidRPr="00360DCA" w:rsidRDefault="00910348" w:rsidP="00910348">
      <w:pPr>
        <w:widowControl w:val="0"/>
        <w:autoSpaceDE w:val="0"/>
        <w:autoSpaceDN w:val="0"/>
        <w:adjustRightInd w:val="0"/>
        <w:spacing w:after="160" w:line="360" w:lineRule="auto"/>
        <w:ind w:right="-41"/>
        <w:jc w:val="center"/>
        <w:rPr>
          <w:rFonts w:ascii="Times New Roman" w:hAnsi="Times New Roman"/>
          <w:b/>
          <w:sz w:val="24"/>
          <w:szCs w:val="24"/>
        </w:rPr>
      </w:pPr>
      <w:r w:rsidRPr="00360DCA">
        <w:rPr>
          <w:rFonts w:ascii="Times New Roman" w:hAnsi="Times New Roman"/>
          <w:b/>
          <w:sz w:val="24"/>
          <w:szCs w:val="24"/>
        </w:rPr>
        <w:t>All</w:t>
      </w:r>
      <w:r w:rsidRPr="00360DC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India</w:t>
      </w:r>
      <w:r w:rsidRPr="00360DC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Institute</w:t>
      </w:r>
      <w:r w:rsidRPr="00360DC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of</w:t>
      </w:r>
      <w:r w:rsidRPr="00360DC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Speech</w:t>
      </w:r>
      <w:r w:rsidRPr="00360DC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and</w:t>
      </w:r>
      <w:r w:rsidRPr="00360DCA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Hearing (AIISH),</w:t>
      </w:r>
      <w:r w:rsidRPr="00360DCA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360DCA">
        <w:rPr>
          <w:rFonts w:ascii="Times New Roman" w:hAnsi="Times New Roman"/>
          <w:b/>
          <w:sz w:val="24"/>
          <w:szCs w:val="24"/>
        </w:rPr>
        <w:t>Mysore</w:t>
      </w:r>
    </w:p>
    <w:p w14:paraId="6A6F5D01" w14:textId="3A95E716" w:rsidR="00910348" w:rsidRPr="00360DCA" w:rsidRDefault="00910348" w:rsidP="00910348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60DCA">
        <w:rPr>
          <w:rFonts w:ascii="Times New Roman" w:hAnsi="Times New Roman"/>
          <w:sz w:val="24"/>
          <w:szCs w:val="24"/>
        </w:rPr>
        <w:t>The All India Institute of Speech and Hearing (AIISH), Mysore, established in 1965 by the Ministry of H</w:t>
      </w:r>
      <w:r>
        <w:rPr>
          <w:rFonts w:ascii="Times New Roman" w:hAnsi="Times New Roman"/>
          <w:sz w:val="24"/>
          <w:szCs w:val="24"/>
        </w:rPr>
        <w:t xml:space="preserve">ealth and </w:t>
      </w:r>
      <w:r w:rsidRPr="00360DCA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amily Welfare</w:t>
      </w:r>
      <w:r w:rsidRPr="00360DCA">
        <w:rPr>
          <w:rFonts w:ascii="Times New Roman" w:hAnsi="Times New Roman"/>
          <w:sz w:val="24"/>
          <w:szCs w:val="24"/>
        </w:rPr>
        <w:t>, Government of India</w:t>
      </w:r>
      <w:r w:rsidR="007867D5">
        <w:rPr>
          <w:rFonts w:ascii="Times New Roman" w:hAnsi="Times New Roman"/>
          <w:sz w:val="24"/>
          <w:szCs w:val="24"/>
        </w:rPr>
        <w:t>,</w:t>
      </w:r>
      <w:r w:rsidRPr="00360DCA">
        <w:rPr>
          <w:rFonts w:ascii="Times New Roman" w:hAnsi="Times New Roman"/>
          <w:sz w:val="24"/>
          <w:szCs w:val="24"/>
        </w:rPr>
        <w:t xml:space="preserve"> is </w:t>
      </w:r>
      <w:r w:rsidR="00476A5B">
        <w:rPr>
          <w:rFonts w:ascii="Times New Roman" w:hAnsi="Times New Roman"/>
          <w:sz w:val="24"/>
          <w:szCs w:val="24"/>
        </w:rPr>
        <w:t>a premier</w:t>
      </w:r>
      <w:r w:rsidRPr="00360DCA">
        <w:rPr>
          <w:rFonts w:ascii="Times New Roman" w:hAnsi="Times New Roman"/>
          <w:sz w:val="24"/>
          <w:szCs w:val="24"/>
        </w:rPr>
        <w:t xml:space="preserve"> </w:t>
      </w:r>
      <w:r w:rsidR="00476A5B">
        <w:rPr>
          <w:rFonts w:ascii="Times New Roman" w:hAnsi="Times New Roman"/>
          <w:sz w:val="24"/>
          <w:szCs w:val="24"/>
        </w:rPr>
        <w:t xml:space="preserve">organization </w:t>
      </w:r>
      <w:r w:rsidRPr="00360DCA">
        <w:rPr>
          <w:rFonts w:ascii="Times New Roman" w:hAnsi="Times New Roman"/>
          <w:sz w:val="24"/>
          <w:szCs w:val="24"/>
        </w:rPr>
        <w:t>providing training, research, patient care</w:t>
      </w:r>
      <w:r w:rsidR="007867D5">
        <w:rPr>
          <w:rFonts w:ascii="Times New Roman" w:hAnsi="Times New Roman"/>
          <w:sz w:val="24"/>
          <w:szCs w:val="24"/>
        </w:rPr>
        <w:t>,</w:t>
      </w:r>
      <w:r w:rsidRPr="00360DCA">
        <w:rPr>
          <w:rFonts w:ascii="Times New Roman" w:hAnsi="Times New Roman"/>
          <w:sz w:val="24"/>
          <w:szCs w:val="24"/>
        </w:rPr>
        <w:t xml:space="preserve"> and public education in communication disorders. </w:t>
      </w:r>
      <w:r w:rsidR="00D23060">
        <w:rPr>
          <w:rFonts w:ascii="Times New Roman" w:hAnsi="Times New Roman"/>
          <w:sz w:val="24"/>
          <w:szCs w:val="24"/>
        </w:rPr>
        <w:t>A</w:t>
      </w:r>
      <w:r w:rsidRPr="00360DCA">
        <w:rPr>
          <w:rFonts w:ascii="Times New Roman" w:hAnsi="Times New Roman"/>
          <w:sz w:val="24"/>
          <w:szCs w:val="24"/>
        </w:rPr>
        <w:t xml:space="preserve"> </w:t>
      </w:r>
      <w:r w:rsidR="00840E3B">
        <w:rPr>
          <w:rFonts w:ascii="Times New Roman" w:hAnsi="Times New Roman"/>
          <w:sz w:val="24"/>
          <w:szCs w:val="24"/>
        </w:rPr>
        <w:t xml:space="preserve">brief description of the </w:t>
      </w:r>
      <w:r w:rsidR="00D23060">
        <w:rPr>
          <w:rFonts w:ascii="Times New Roman" w:hAnsi="Times New Roman"/>
          <w:sz w:val="24"/>
          <w:szCs w:val="24"/>
        </w:rPr>
        <w:t>Institute's main activities from 1st January to 31st October 2020 is</w:t>
      </w:r>
      <w:r w:rsidRPr="00360DCA">
        <w:rPr>
          <w:rFonts w:ascii="Times New Roman" w:hAnsi="Times New Roman"/>
          <w:sz w:val="24"/>
          <w:szCs w:val="24"/>
        </w:rPr>
        <w:t xml:space="preserve"> given below</w:t>
      </w:r>
      <w:r w:rsidR="00840E3B">
        <w:rPr>
          <w:rFonts w:ascii="Times New Roman" w:hAnsi="Times New Roman"/>
          <w:sz w:val="24"/>
          <w:szCs w:val="24"/>
        </w:rPr>
        <w:t>, and a summary of key figures are listed in table 1</w:t>
      </w:r>
      <w:r w:rsidRPr="00360DCA">
        <w:rPr>
          <w:rFonts w:ascii="Times New Roman" w:hAnsi="Times New Roman"/>
          <w:sz w:val="24"/>
          <w:szCs w:val="24"/>
        </w:rPr>
        <w:t xml:space="preserve">. </w:t>
      </w:r>
    </w:p>
    <w:p w14:paraId="099319CE" w14:textId="5FB2FA79" w:rsidR="00910348" w:rsidRPr="00360DCA" w:rsidRDefault="003F560D" w:rsidP="00910348">
      <w:pPr>
        <w:spacing w:after="16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Learning and Teaching: </w:t>
      </w:r>
      <w:r w:rsidR="00910348" w:rsidRPr="00360DCA">
        <w:rPr>
          <w:rFonts w:ascii="Times New Roman" w:hAnsi="Times New Roman"/>
          <w:sz w:val="24"/>
          <w:szCs w:val="24"/>
        </w:rPr>
        <w:t xml:space="preserve">The </w:t>
      </w:r>
      <w:r w:rsidR="00D23060">
        <w:rPr>
          <w:rFonts w:ascii="Times New Roman" w:hAnsi="Times New Roman"/>
          <w:sz w:val="24"/>
          <w:szCs w:val="24"/>
        </w:rPr>
        <w:t>I</w:t>
      </w:r>
      <w:r w:rsidR="00910348" w:rsidRPr="00360DCA">
        <w:rPr>
          <w:rFonts w:ascii="Times New Roman" w:hAnsi="Times New Roman"/>
          <w:sz w:val="24"/>
          <w:szCs w:val="24"/>
        </w:rPr>
        <w:t xml:space="preserve">nstitute 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offered </w:t>
      </w:r>
      <w:r w:rsidR="00AF329C" w:rsidRPr="00AF329C">
        <w:rPr>
          <w:rFonts w:ascii="Times New Roman" w:eastAsia="Calibri" w:hAnsi="Times New Roman"/>
          <w:sz w:val="24"/>
          <w:szCs w:val="24"/>
          <w:lang w:val="en-IN"/>
        </w:rPr>
        <w:t>long-term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academic programs</w:t>
      </w:r>
      <w:r w:rsidR="00910348">
        <w:rPr>
          <w:rFonts w:ascii="Times New Roman" w:eastAsia="Calibri" w:hAnsi="Times New Roman"/>
          <w:sz w:val="24"/>
          <w:szCs w:val="24"/>
          <w:lang w:val="en-IN"/>
        </w:rPr>
        <w:t xml:space="preserve"> ranging from diploma </w:t>
      </w:r>
      <w:r w:rsidR="002451E1">
        <w:rPr>
          <w:rFonts w:ascii="Times New Roman" w:eastAsia="Calibri" w:hAnsi="Times New Roman"/>
          <w:sz w:val="24"/>
          <w:szCs w:val="24"/>
          <w:lang w:val="en-IN"/>
        </w:rPr>
        <w:t>to postdoctoral degrees.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</w:t>
      </w:r>
      <w:r w:rsidR="00910348" w:rsidRPr="00360DCA">
        <w:rPr>
          <w:rFonts w:ascii="Times New Roman" w:hAnsi="Times New Roman"/>
          <w:sz w:val="24"/>
          <w:szCs w:val="24"/>
        </w:rPr>
        <w:t xml:space="preserve">National level entrance examinations were </w:t>
      </w:r>
      <w:r w:rsidR="002451E1">
        <w:rPr>
          <w:rFonts w:ascii="Times New Roman" w:hAnsi="Times New Roman"/>
          <w:sz w:val="24"/>
          <w:szCs w:val="24"/>
        </w:rPr>
        <w:t xml:space="preserve">conducted online for </w:t>
      </w:r>
      <w:r w:rsidR="00910348" w:rsidRPr="00360DCA">
        <w:rPr>
          <w:rFonts w:ascii="Times New Roman" w:hAnsi="Times New Roman"/>
          <w:sz w:val="24"/>
          <w:szCs w:val="24"/>
        </w:rPr>
        <w:t>B.</w:t>
      </w:r>
      <w:r w:rsidR="002451E1">
        <w:rPr>
          <w:rFonts w:ascii="Times New Roman" w:hAnsi="Times New Roman"/>
          <w:sz w:val="24"/>
          <w:szCs w:val="24"/>
        </w:rPr>
        <w:t xml:space="preserve"> Sc. (</w:t>
      </w:r>
      <w:proofErr w:type="spellStart"/>
      <w:r w:rsidR="002451E1">
        <w:rPr>
          <w:rFonts w:ascii="Times New Roman" w:hAnsi="Times New Roman"/>
          <w:sz w:val="24"/>
          <w:szCs w:val="24"/>
        </w:rPr>
        <w:t>Sp</w:t>
      </w:r>
      <w:proofErr w:type="spellEnd"/>
      <w:r w:rsidR="002451E1">
        <w:rPr>
          <w:rFonts w:ascii="Times New Roman" w:hAnsi="Times New Roman"/>
          <w:sz w:val="24"/>
          <w:szCs w:val="24"/>
        </w:rPr>
        <w:t xml:space="preserve"> &amp; Hg)</w:t>
      </w:r>
      <w:r w:rsidR="00910348" w:rsidRPr="00360DCA">
        <w:rPr>
          <w:rFonts w:ascii="Times New Roman" w:hAnsi="Times New Roman"/>
          <w:sz w:val="24"/>
          <w:szCs w:val="24"/>
        </w:rPr>
        <w:t>, M.Sc. (Audiology)</w:t>
      </w:r>
      <w:r w:rsidR="007867D5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M.Sc. (SLP) programs</w:t>
      </w:r>
      <w:r w:rsidR="002451E1">
        <w:rPr>
          <w:rFonts w:ascii="Times New Roman" w:hAnsi="Times New Roman"/>
          <w:sz w:val="24"/>
          <w:szCs w:val="24"/>
        </w:rPr>
        <w:t xml:space="preserve"> in nine cent</w:t>
      </w:r>
      <w:r w:rsidR="00D23060">
        <w:rPr>
          <w:rFonts w:ascii="Times New Roman" w:hAnsi="Times New Roman"/>
          <w:sz w:val="24"/>
          <w:szCs w:val="24"/>
        </w:rPr>
        <w:t>er</w:t>
      </w:r>
      <w:r w:rsidR="002451E1">
        <w:rPr>
          <w:rFonts w:ascii="Times New Roman" w:hAnsi="Times New Roman"/>
          <w:sz w:val="24"/>
          <w:szCs w:val="24"/>
        </w:rPr>
        <w:t>s across the country</w:t>
      </w:r>
      <w:r w:rsidR="00910348" w:rsidRPr="00360DCA">
        <w:rPr>
          <w:rFonts w:ascii="Times New Roman" w:hAnsi="Times New Roman"/>
          <w:sz w:val="24"/>
          <w:szCs w:val="24"/>
        </w:rPr>
        <w:t xml:space="preserve">. </w:t>
      </w:r>
      <w:r w:rsidR="007867D5">
        <w:rPr>
          <w:rFonts w:ascii="Times New Roman" w:hAnsi="Times New Roman"/>
          <w:sz w:val="24"/>
          <w:szCs w:val="24"/>
        </w:rPr>
        <w:t>One thousand twenty</w:t>
      </w:r>
      <w:r w:rsidR="002451E1">
        <w:rPr>
          <w:rFonts w:ascii="Times New Roman" w:hAnsi="Times New Roman"/>
          <w:sz w:val="24"/>
          <w:szCs w:val="24"/>
        </w:rPr>
        <w:t xml:space="preserve"> students attended the</w:t>
      </w:r>
      <w:r w:rsidR="002451E1" w:rsidRPr="002451E1">
        <w:rPr>
          <w:rFonts w:ascii="Times New Roman" w:hAnsi="Times New Roman"/>
          <w:sz w:val="24"/>
          <w:szCs w:val="24"/>
        </w:rPr>
        <w:t xml:space="preserve"> </w:t>
      </w:r>
      <w:r w:rsidR="002451E1" w:rsidRPr="00360DCA">
        <w:rPr>
          <w:rFonts w:ascii="Times New Roman" w:hAnsi="Times New Roman"/>
          <w:sz w:val="24"/>
          <w:szCs w:val="24"/>
        </w:rPr>
        <w:t>B.</w:t>
      </w:r>
      <w:r w:rsidR="002451E1">
        <w:rPr>
          <w:rFonts w:ascii="Times New Roman" w:hAnsi="Times New Roman"/>
          <w:sz w:val="24"/>
          <w:szCs w:val="24"/>
        </w:rPr>
        <w:t xml:space="preserve"> Sc. (</w:t>
      </w:r>
      <w:proofErr w:type="spellStart"/>
      <w:r w:rsidR="002451E1">
        <w:rPr>
          <w:rFonts w:ascii="Times New Roman" w:hAnsi="Times New Roman"/>
          <w:sz w:val="24"/>
          <w:szCs w:val="24"/>
        </w:rPr>
        <w:t>Sp</w:t>
      </w:r>
      <w:proofErr w:type="spellEnd"/>
      <w:r w:rsidR="002451E1">
        <w:rPr>
          <w:rFonts w:ascii="Times New Roman" w:hAnsi="Times New Roman"/>
          <w:sz w:val="24"/>
          <w:szCs w:val="24"/>
        </w:rPr>
        <w:t xml:space="preserve"> &amp; Hg) </w:t>
      </w:r>
      <w:r w:rsidR="006A1383">
        <w:rPr>
          <w:rFonts w:ascii="Times New Roman" w:hAnsi="Times New Roman"/>
          <w:sz w:val="24"/>
          <w:szCs w:val="24"/>
        </w:rPr>
        <w:t>entrance examination</w:t>
      </w:r>
      <w:r w:rsidR="007867D5">
        <w:rPr>
          <w:rFonts w:ascii="Times New Roman" w:hAnsi="Times New Roman"/>
          <w:sz w:val="24"/>
          <w:szCs w:val="24"/>
        </w:rPr>
        <w:t>,</w:t>
      </w:r>
      <w:r w:rsidR="006A1383">
        <w:rPr>
          <w:rFonts w:ascii="Times New Roman" w:hAnsi="Times New Roman"/>
          <w:sz w:val="24"/>
          <w:szCs w:val="24"/>
        </w:rPr>
        <w:t xml:space="preserve"> </w:t>
      </w:r>
      <w:r w:rsidR="002451E1">
        <w:rPr>
          <w:rFonts w:ascii="Times New Roman" w:hAnsi="Times New Roman"/>
          <w:sz w:val="24"/>
          <w:szCs w:val="24"/>
        </w:rPr>
        <w:t xml:space="preserve">and </w:t>
      </w:r>
      <w:r w:rsidR="002451E1" w:rsidRPr="00667076">
        <w:rPr>
          <w:rFonts w:ascii="Times New Roman" w:hAnsi="Times New Roman"/>
          <w:sz w:val="24"/>
          <w:szCs w:val="24"/>
        </w:rPr>
        <w:t>540</w:t>
      </w:r>
      <w:r w:rsidR="002451E1">
        <w:rPr>
          <w:rFonts w:ascii="Times New Roman" w:hAnsi="Times New Roman"/>
          <w:sz w:val="24"/>
          <w:szCs w:val="24"/>
        </w:rPr>
        <w:t xml:space="preserve"> attended the M.Sc. entrance examination</w:t>
      </w:r>
      <w:r w:rsidR="00667076">
        <w:rPr>
          <w:rFonts w:ascii="Times New Roman" w:hAnsi="Times New Roman"/>
          <w:sz w:val="24"/>
          <w:szCs w:val="24"/>
        </w:rPr>
        <w:t xml:space="preserve">. </w:t>
      </w:r>
      <w:r w:rsidR="007867D5">
        <w:rPr>
          <w:rFonts w:ascii="Times New Roman" w:hAnsi="Times New Roman"/>
          <w:sz w:val="24"/>
          <w:szCs w:val="24"/>
        </w:rPr>
        <w:t>Besides long-term academic programs</w:t>
      </w:r>
      <w:r w:rsidR="00142999">
        <w:rPr>
          <w:rFonts w:ascii="Times New Roman" w:hAnsi="Times New Roman"/>
          <w:sz w:val="24"/>
          <w:szCs w:val="24"/>
        </w:rPr>
        <w:t xml:space="preserve">, </w:t>
      </w:r>
      <w:r w:rsidR="00910348" w:rsidRPr="00360DCA">
        <w:rPr>
          <w:rFonts w:ascii="Times New Roman" w:hAnsi="Times New Roman"/>
          <w:sz w:val="24"/>
          <w:szCs w:val="24"/>
        </w:rPr>
        <w:t>short-term training</w:t>
      </w:r>
      <w:r w:rsidR="00D23060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workshops/seminars on various aspects of communication disorders were conducted during the period. </w:t>
      </w:r>
      <w:r w:rsidR="00142999">
        <w:rPr>
          <w:rFonts w:ascii="Times New Roman" w:hAnsi="Times New Roman"/>
          <w:sz w:val="24"/>
          <w:szCs w:val="24"/>
        </w:rPr>
        <w:t>A</w:t>
      </w:r>
      <w:proofErr w:type="spellStart"/>
      <w:r w:rsidR="00667076" w:rsidRPr="00360DCA">
        <w:rPr>
          <w:rFonts w:ascii="Times New Roman" w:eastAsia="Calibri" w:hAnsi="Times New Roman"/>
          <w:sz w:val="24"/>
          <w:szCs w:val="24"/>
          <w:lang w:val="en-IN"/>
        </w:rPr>
        <w:t>ctivities</w:t>
      </w:r>
      <w:proofErr w:type="spellEnd"/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such as guest lectures by eminent personalities, </w:t>
      </w:r>
      <w:r w:rsidR="00910348" w:rsidRPr="00360DCA">
        <w:rPr>
          <w:rFonts w:ascii="Times New Roman" w:hAnsi="Times New Roman"/>
          <w:sz w:val="24"/>
          <w:szCs w:val="24"/>
        </w:rPr>
        <w:t>departmental peer evaluation, journal club</w:t>
      </w:r>
      <w:r w:rsidR="00D23060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clinical conference presentations were organized</w:t>
      </w:r>
      <w:r w:rsidR="00910348" w:rsidRPr="00360DC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9AB95C8" w14:textId="5E56C8B6" w:rsidR="00910348" w:rsidRPr="006A1383" w:rsidRDefault="00910348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  <w:r w:rsidRPr="006A1383">
        <w:rPr>
          <w:rFonts w:ascii="Times New Roman" w:hAnsi="Times New Roman"/>
          <w:b/>
          <w:sz w:val="24"/>
          <w:szCs w:val="24"/>
        </w:rPr>
        <w:t>Research</w:t>
      </w:r>
      <w:r w:rsidR="003F560D" w:rsidRPr="006A1383">
        <w:rPr>
          <w:rFonts w:ascii="Times New Roman" w:hAnsi="Times New Roman"/>
          <w:bCs/>
          <w:sz w:val="24"/>
          <w:szCs w:val="24"/>
        </w:rPr>
        <w:t>:</w:t>
      </w:r>
      <w:r w:rsidR="003F560D" w:rsidRPr="006A1383">
        <w:rPr>
          <w:rFonts w:ascii="Times New Roman" w:hAnsi="Times New Roman"/>
          <w:b/>
          <w:sz w:val="24"/>
          <w:szCs w:val="24"/>
        </w:rPr>
        <w:t xml:space="preserve"> 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The Institute promotes research related to communication and its disorders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with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>s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pecial emphasis on clinically relevant applied research on causes, control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and prevention of communication disorders, assessment and treatment issues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nd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the testing and refinement of new technologies for the speech and hearing impairment. 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>P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ostgraduate, doctoral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and postdoctoral 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>level research w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as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carried out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in addition to the 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funded research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</w:t>
      </w:r>
      <w:r w:rsidRPr="006A1383">
        <w:rPr>
          <w:rFonts w:ascii="Times New Roman" w:eastAsia="PMingLiU" w:hAnsi="Times New Roman"/>
          <w:sz w:val="24"/>
          <w:szCs w:val="24"/>
        </w:rPr>
        <w:t xml:space="preserve">sponsored by </w:t>
      </w:r>
      <w:r w:rsidR="006A1383" w:rsidRPr="006A1383">
        <w:rPr>
          <w:rFonts w:ascii="Times New Roman" w:eastAsia="PMingLiU" w:hAnsi="Times New Roman"/>
          <w:sz w:val="24"/>
          <w:szCs w:val="24"/>
        </w:rPr>
        <w:t xml:space="preserve">the Institute and Govt. of India funding agencies like </w:t>
      </w:r>
      <w:r w:rsidRPr="006A1383">
        <w:rPr>
          <w:rFonts w:ascii="Times New Roman" w:eastAsia="PMingLiU" w:hAnsi="Times New Roman"/>
          <w:sz w:val="24"/>
          <w:szCs w:val="24"/>
        </w:rPr>
        <w:t xml:space="preserve">the </w:t>
      </w:r>
      <w:r w:rsidR="00D03435" w:rsidRPr="006A1383">
        <w:rPr>
          <w:rFonts w:ascii="Times New Roman" w:eastAsia="PMingLiU" w:hAnsi="Times New Roman"/>
          <w:sz w:val="24"/>
          <w:szCs w:val="24"/>
        </w:rPr>
        <w:t>Dept.</w:t>
      </w:r>
      <w:r w:rsidRPr="006A1383">
        <w:rPr>
          <w:rFonts w:ascii="Times New Roman" w:eastAsia="PMingLiU" w:hAnsi="Times New Roman"/>
          <w:sz w:val="24"/>
          <w:szCs w:val="24"/>
        </w:rPr>
        <w:t xml:space="preserve"> of Science and Technology and Indian Council of Medical Research. </w:t>
      </w:r>
    </w:p>
    <w:p w14:paraId="5CF8F797" w14:textId="61FCA938" w:rsidR="00910348" w:rsidRPr="00B45256" w:rsidRDefault="00910348" w:rsidP="00910348">
      <w:pPr>
        <w:pStyle w:val="HTMLPreformatted"/>
        <w:spacing w:after="1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0D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Clinical </w:t>
      </w:r>
      <w:r w:rsidR="003F56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Care: </w:t>
      </w:r>
      <w:r w:rsidR="00050415" w:rsidRPr="00360DCA">
        <w:rPr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r w:rsidR="00D23060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050415" w:rsidRPr="00360DCA">
        <w:rPr>
          <w:rFonts w:ascii="Times New Roman" w:hAnsi="Times New Roman"/>
          <w:sz w:val="24"/>
          <w:szCs w:val="24"/>
          <w:shd w:val="clear" w:color="auto" w:fill="FFFFFF"/>
        </w:rPr>
        <w:t>nstitute offered a wide variety of clinical services</w:t>
      </w:r>
      <w:r w:rsidR="00050415">
        <w:rPr>
          <w:rFonts w:ascii="Times New Roman" w:hAnsi="Times New Roman"/>
          <w:sz w:val="24"/>
          <w:szCs w:val="24"/>
          <w:shd w:val="clear" w:color="auto" w:fill="FFFFFF"/>
        </w:rPr>
        <w:t xml:space="preserve"> on communication disorders. </w:t>
      </w:r>
      <w:r w:rsidR="00D23060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050415">
        <w:rPr>
          <w:rFonts w:ascii="Times New Roman" w:hAnsi="Times New Roman"/>
          <w:sz w:val="24"/>
          <w:szCs w:val="24"/>
        </w:rPr>
        <w:t xml:space="preserve">linical </w:t>
      </w:r>
      <w:r w:rsidR="00050415" w:rsidRPr="00050415">
        <w:rPr>
          <w:rFonts w:ascii="Times New Roman" w:hAnsi="Times New Roman"/>
          <w:sz w:val="24"/>
          <w:szCs w:val="24"/>
        </w:rPr>
        <w:t xml:space="preserve">assessment and intervention </w:t>
      </w:r>
      <w:r w:rsidR="009D318D" w:rsidRPr="00050415">
        <w:rPr>
          <w:rFonts w:ascii="Times New Roman" w:hAnsi="Times New Roman"/>
          <w:sz w:val="24"/>
          <w:szCs w:val="24"/>
        </w:rPr>
        <w:t>through tele</w:t>
      </w:r>
      <w:r w:rsidR="009D318D">
        <w:rPr>
          <w:rFonts w:ascii="Times New Roman" w:hAnsi="Times New Roman"/>
          <w:sz w:val="24"/>
          <w:szCs w:val="24"/>
        </w:rPr>
        <w:t xml:space="preserve"> </w:t>
      </w:r>
      <w:r w:rsidR="009D318D" w:rsidRPr="00050415">
        <w:rPr>
          <w:rFonts w:ascii="Times New Roman" w:hAnsi="Times New Roman"/>
          <w:sz w:val="24"/>
          <w:szCs w:val="24"/>
        </w:rPr>
        <w:t xml:space="preserve">mode </w:t>
      </w:r>
      <w:r w:rsidR="009D318D">
        <w:rPr>
          <w:rFonts w:ascii="Times New Roman" w:hAnsi="Times New Roman"/>
          <w:sz w:val="24"/>
          <w:szCs w:val="24"/>
        </w:rPr>
        <w:t>w</w:t>
      </w:r>
      <w:r w:rsidR="00D23060">
        <w:rPr>
          <w:rFonts w:ascii="Times New Roman" w:hAnsi="Times New Roman"/>
          <w:sz w:val="24"/>
          <w:szCs w:val="24"/>
        </w:rPr>
        <w:t>ere</w:t>
      </w:r>
      <w:r w:rsidR="009D318D">
        <w:rPr>
          <w:rFonts w:ascii="Times New Roman" w:hAnsi="Times New Roman"/>
          <w:sz w:val="24"/>
          <w:szCs w:val="24"/>
        </w:rPr>
        <w:t xml:space="preserve"> </w:t>
      </w:r>
      <w:r w:rsidR="00D23060">
        <w:rPr>
          <w:rFonts w:ascii="Times New Roman" w:hAnsi="Times New Roman"/>
          <w:sz w:val="24"/>
          <w:szCs w:val="24"/>
        </w:rPr>
        <w:t>initiated</w:t>
      </w:r>
      <w:r w:rsidR="00B32283">
        <w:rPr>
          <w:rFonts w:ascii="Times New Roman" w:hAnsi="Times New Roman"/>
          <w:sz w:val="24"/>
          <w:szCs w:val="24"/>
        </w:rPr>
        <w:t xml:space="preserve"> </w:t>
      </w:r>
      <w:r w:rsidR="00050415" w:rsidRPr="00050415">
        <w:rPr>
          <w:rFonts w:ascii="Times New Roman" w:hAnsi="Times New Roman"/>
          <w:sz w:val="24"/>
          <w:szCs w:val="24"/>
        </w:rPr>
        <w:t>to avoid person-to-person contact and safeguard the clients</w:t>
      </w:r>
      <w:r w:rsidR="00D23060">
        <w:rPr>
          <w:rFonts w:ascii="Times New Roman" w:hAnsi="Times New Roman"/>
          <w:sz w:val="24"/>
          <w:szCs w:val="24"/>
        </w:rPr>
        <w:t xml:space="preserve"> during the ongoing pandemic</w:t>
      </w:r>
      <w:r w:rsidR="00050415" w:rsidRPr="00050415">
        <w:rPr>
          <w:rFonts w:ascii="Times New Roman" w:hAnsi="Times New Roman"/>
          <w:sz w:val="24"/>
          <w:szCs w:val="24"/>
        </w:rPr>
        <w:t>.</w:t>
      </w:r>
      <w:r w:rsidR="00050415">
        <w:rPr>
          <w:rFonts w:ascii="Times New Roman" w:hAnsi="Times New Roman"/>
          <w:sz w:val="24"/>
          <w:szCs w:val="24"/>
        </w:rPr>
        <w:t xml:space="preserve"> </w:t>
      </w:r>
      <w:r w:rsidR="00B32283">
        <w:rPr>
          <w:rFonts w:ascii="Times New Roman" w:hAnsi="Times New Roman"/>
          <w:sz w:val="24"/>
          <w:szCs w:val="24"/>
        </w:rPr>
        <w:t xml:space="preserve">The offline mode of clinical </w:t>
      </w:r>
      <w:r w:rsidR="00D23060">
        <w:rPr>
          <w:rFonts w:ascii="Times New Roman" w:hAnsi="Times New Roman"/>
          <w:sz w:val="24"/>
          <w:szCs w:val="24"/>
        </w:rPr>
        <w:t>evaluation</w:t>
      </w:r>
      <w:r w:rsidR="00B32283">
        <w:rPr>
          <w:rFonts w:ascii="Times New Roman" w:hAnsi="Times New Roman"/>
          <w:sz w:val="24"/>
          <w:szCs w:val="24"/>
        </w:rPr>
        <w:t xml:space="preserve"> and rehabilitation were also </w:t>
      </w:r>
      <w:r w:rsidR="00D23060">
        <w:rPr>
          <w:rFonts w:ascii="Times New Roman" w:hAnsi="Times New Roman"/>
          <w:sz w:val="24"/>
          <w:szCs w:val="24"/>
        </w:rPr>
        <w:t>continued</w:t>
      </w:r>
      <w:r w:rsidR="006A1383">
        <w:rPr>
          <w:rFonts w:ascii="Times New Roman" w:hAnsi="Times New Roman"/>
          <w:sz w:val="24"/>
          <w:szCs w:val="24"/>
        </w:rPr>
        <w:t xml:space="preserve"> </w:t>
      </w:r>
      <w:r w:rsidR="00050415" w:rsidRPr="005A021B">
        <w:rPr>
          <w:rFonts w:ascii="Times New Roman" w:hAnsi="Times New Roman"/>
          <w:sz w:val="24"/>
          <w:szCs w:val="24"/>
        </w:rPr>
        <w:t xml:space="preserve">by practicing </w:t>
      </w:r>
      <w:r w:rsidR="00B32283">
        <w:rPr>
          <w:rFonts w:ascii="Times New Roman" w:hAnsi="Times New Roman"/>
          <w:sz w:val="24"/>
          <w:szCs w:val="24"/>
        </w:rPr>
        <w:t xml:space="preserve">social distancing and other </w:t>
      </w:r>
      <w:r w:rsidR="00050415" w:rsidRPr="005A021B">
        <w:rPr>
          <w:rFonts w:ascii="Times New Roman" w:hAnsi="Times New Roman"/>
          <w:sz w:val="24"/>
          <w:szCs w:val="24"/>
        </w:rPr>
        <w:t xml:space="preserve">pandemic norms </w:t>
      </w:r>
      <w:r w:rsidR="00B45256">
        <w:rPr>
          <w:rFonts w:ascii="Times New Roman" w:hAnsi="Times New Roman"/>
          <w:sz w:val="24"/>
          <w:szCs w:val="24"/>
        </w:rPr>
        <w:t>issued by the Ministry from time</w:t>
      </w:r>
      <w:r w:rsidR="003E6C83">
        <w:rPr>
          <w:rFonts w:ascii="Times New Roman" w:hAnsi="Times New Roman"/>
          <w:sz w:val="24"/>
          <w:szCs w:val="24"/>
        </w:rPr>
        <w:t xml:space="preserve"> </w:t>
      </w:r>
      <w:r w:rsidR="00B45256">
        <w:rPr>
          <w:rFonts w:ascii="Times New Roman" w:hAnsi="Times New Roman"/>
          <w:sz w:val="24"/>
          <w:szCs w:val="24"/>
        </w:rPr>
        <w:t>to</w:t>
      </w:r>
      <w:r w:rsidR="003E6C83">
        <w:rPr>
          <w:rFonts w:ascii="Times New Roman" w:hAnsi="Times New Roman"/>
          <w:sz w:val="24"/>
          <w:szCs w:val="24"/>
        </w:rPr>
        <w:t xml:space="preserve"> </w:t>
      </w:r>
      <w:r w:rsidR="00B45256">
        <w:rPr>
          <w:rFonts w:ascii="Times New Roman" w:hAnsi="Times New Roman"/>
          <w:sz w:val="24"/>
          <w:szCs w:val="24"/>
        </w:rPr>
        <w:t>time</w:t>
      </w:r>
      <w:r w:rsidR="00050415">
        <w:rPr>
          <w:rFonts w:ascii="Times New Roman" w:hAnsi="Times New Roman"/>
          <w:sz w:val="24"/>
          <w:szCs w:val="24"/>
        </w:rPr>
        <w:t xml:space="preserve">.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The clinical services offered include assessment and rehabilitation </w:t>
      </w:r>
      <w:r w:rsidR="003E6C8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on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speech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language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and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hearing disorders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Otorhinolaryngological treatment and psychological evaluation</w:t>
      </w:r>
      <w:r w:rsidR="00D23060"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were carried out for needy cases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Also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specialized clinical services </w:t>
      </w:r>
      <w:r w:rsidR="008248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on a variety of communication disorders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were rendered</w:t>
      </w:r>
      <w:r w:rsidR="008248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53D8E9DE" w14:textId="3C6043BB" w:rsidR="00910348" w:rsidRPr="00BD6EB4" w:rsidRDefault="00910348" w:rsidP="00910348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  <w:lang w:bidi="hi-IN"/>
        </w:rPr>
      </w:pPr>
      <w:r w:rsidRPr="00BD6EB4">
        <w:rPr>
          <w:b/>
          <w:color w:val="auto"/>
          <w:sz w:val="24"/>
          <w:szCs w:val="24"/>
        </w:rPr>
        <w:lastRenderedPageBreak/>
        <w:t>Hearing</w:t>
      </w:r>
      <w:r w:rsidR="00D03435">
        <w:rPr>
          <w:b/>
          <w:color w:val="auto"/>
          <w:sz w:val="24"/>
          <w:szCs w:val="24"/>
        </w:rPr>
        <w:t xml:space="preserve"> a</w:t>
      </w:r>
      <w:r w:rsidRPr="00BD6EB4">
        <w:rPr>
          <w:b/>
          <w:color w:val="auto"/>
          <w:sz w:val="24"/>
          <w:szCs w:val="24"/>
        </w:rPr>
        <w:t>id and Ear</w:t>
      </w:r>
      <w:r w:rsidR="00D03435">
        <w:rPr>
          <w:b/>
          <w:color w:val="auto"/>
          <w:sz w:val="24"/>
          <w:szCs w:val="24"/>
        </w:rPr>
        <w:t>m</w:t>
      </w:r>
      <w:r w:rsidRPr="00BD6EB4">
        <w:rPr>
          <w:b/>
          <w:color w:val="auto"/>
          <w:sz w:val="24"/>
          <w:szCs w:val="24"/>
        </w:rPr>
        <w:t>old Services</w:t>
      </w:r>
      <w:r w:rsidR="003F560D" w:rsidRPr="00BD6EB4">
        <w:rPr>
          <w:b/>
          <w:color w:val="auto"/>
          <w:sz w:val="24"/>
          <w:szCs w:val="24"/>
        </w:rPr>
        <w:t xml:space="preserve">: </w:t>
      </w:r>
      <w:r w:rsidR="00BD6EB4" w:rsidRPr="00BD6EB4">
        <w:rPr>
          <w:color w:val="auto"/>
          <w:sz w:val="24"/>
          <w:szCs w:val="24"/>
        </w:rPr>
        <w:t xml:space="preserve">Clients diagnosed with hearing </w:t>
      </w:r>
      <w:r w:rsidR="00D03435" w:rsidRPr="00BD6EB4">
        <w:rPr>
          <w:color w:val="auto"/>
          <w:sz w:val="24"/>
          <w:szCs w:val="24"/>
        </w:rPr>
        <w:t xml:space="preserve">impairment </w:t>
      </w:r>
      <w:r w:rsidR="00D03435" w:rsidRPr="00BD6EB4">
        <w:rPr>
          <w:color w:val="auto"/>
          <w:sz w:val="24"/>
          <w:szCs w:val="24"/>
          <w:lang w:val="en-IN"/>
        </w:rPr>
        <w:t>were</w:t>
      </w:r>
      <w:r w:rsidRPr="00BD6EB4">
        <w:rPr>
          <w:color w:val="auto"/>
          <w:sz w:val="24"/>
          <w:szCs w:val="24"/>
          <w:lang w:val="en-IN"/>
        </w:rPr>
        <w:t xml:space="preserve"> evaluated for </w:t>
      </w:r>
      <w:r w:rsidRPr="00BD6EB4">
        <w:rPr>
          <w:rStyle w:val="NoSpacingChar"/>
          <w:rFonts w:ascii="Times New Roman" w:hAnsi="Times New Roman"/>
          <w:color w:val="auto"/>
          <w:sz w:val="24"/>
          <w:szCs w:val="24"/>
        </w:rPr>
        <w:t>hearing aids</w:t>
      </w:r>
      <w:r w:rsidR="00D23060">
        <w:rPr>
          <w:rStyle w:val="NoSpacingChar"/>
          <w:rFonts w:ascii="Times New Roman" w:hAnsi="Times New Roman"/>
          <w:color w:val="auto"/>
          <w:sz w:val="24"/>
          <w:szCs w:val="24"/>
        </w:rPr>
        <w:t>. T</w:t>
      </w:r>
      <w:r w:rsidR="00BD6EB4" w:rsidRPr="00BD6EB4">
        <w:rPr>
          <w:color w:val="auto"/>
          <w:sz w:val="24"/>
          <w:szCs w:val="24"/>
        </w:rPr>
        <w:t xml:space="preserve">hey were provided </w:t>
      </w:r>
      <w:r w:rsidRPr="00BD6EB4">
        <w:rPr>
          <w:color w:val="auto"/>
          <w:sz w:val="24"/>
          <w:szCs w:val="24"/>
        </w:rPr>
        <w:t xml:space="preserve">hearing aids under the scheme of Assistance to Disabled Persons (ADIP) of the </w:t>
      </w:r>
      <w:r w:rsidRPr="00BD6EB4">
        <w:rPr>
          <w:color w:val="auto"/>
          <w:sz w:val="24"/>
          <w:szCs w:val="24"/>
          <w:lang w:bidi="hi-IN"/>
        </w:rPr>
        <w:t>Ministry of Social Justice and Empowerment, Govt. of India</w:t>
      </w:r>
      <w:r w:rsidRPr="00BD6EB4">
        <w:rPr>
          <w:rStyle w:val="NoSpacingChar"/>
          <w:rFonts w:ascii="Times New Roman" w:hAnsi="Times New Roman"/>
          <w:color w:val="auto"/>
          <w:sz w:val="24"/>
          <w:szCs w:val="24"/>
        </w:rPr>
        <w:t xml:space="preserve">. </w:t>
      </w:r>
    </w:p>
    <w:p w14:paraId="14CC7F5F" w14:textId="1D0DFB5E" w:rsidR="00BD6EB4" w:rsidRDefault="00910348" w:rsidP="00910348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360DCA">
        <w:rPr>
          <w:b/>
          <w:color w:val="auto"/>
          <w:sz w:val="24"/>
          <w:szCs w:val="24"/>
          <w:lang w:bidi="hi-IN"/>
        </w:rPr>
        <w:t>Educational Rehabilitation of Special Children</w:t>
      </w:r>
      <w:r w:rsidR="003F560D">
        <w:rPr>
          <w:b/>
          <w:color w:val="auto"/>
          <w:sz w:val="24"/>
          <w:szCs w:val="24"/>
          <w:lang w:bidi="hi-IN"/>
        </w:rPr>
        <w:t xml:space="preserve">: </w:t>
      </w:r>
      <w:r w:rsidR="00BD6EB4" w:rsidRPr="00BD6EB4">
        <w:rPr>
          <w:bCs/>
          <w:color w:val="auto"/>
          <w:sz w:val="24"/>
          <w:szCs w:val="24"/>
          <w:lang w:bidi="hi-IN"/>
        </w:rPr>
        <w:t>C</w:t>
      </w:r>
      <w:r w:rsidRPr="00360DCA">
        <w:rPr>
          <w:color w:val="auto"/>
          <w:sz w:val="24"/>
          <w:szCs w:val="24"/>
        </w:rPr>
        <w:t>hildren with hearing impairment, cerebral palsy</w:t>
      </w:r>
      <w:r w:rsidR="00D23060">
        <w:rPr>
          <w:color w:val="auto"/>
          <w:sz w:val="24"/>
          <w:szCs w:val="24"/>
        </w:rPr>
        <w:t>,</w:t>
      </w:r>
      <w:r w:rsidRPr="00360DCA">
        <w:rPr>
          <w:color w:val="auto"/>
          <w:sz w:val="24"/>
          <w:szCs w:val="24"/>
        </w:rPr>
        <w:t xml:space="preserve"> and mental retardation underwent pre-school training</w:t>
      </w:r>
      <w:r w:rsidR="00D23060">
        <w:rPr>
          <w:color w:val="auto"/>
          <w:sz w:val="24"/>
          <w:szCs w:val="24"/>
        </w:rPr>
        <w:t>,</w:t>
      </w:r>
      <w:r w:rsidR="00BD6EB4">
        <w:rPr>
          <w:color w:val="auto"/>
          <w:sz w:val="24"/>
          <w:szCs w:val="24"/>
        </w:rPr>
        <w:t xml:space="preserve"> and parent empowerment programs were </w:t>
      </w:r>
      <w:r w:rsidR="00D23060">
        <w:rPr>
          <w:color w:val="auto"/>
          <w:sz w:val="24"/>
          <w:szCs w:val="24"/>
        </w:rPr>
        <w:t>organized</w:t>
      </w:r>
      <w:r w:rsidR="00BD6EB4">
        <w:rPr>
          <w:color w:val="auto"/>
          <w:sz w:val="24"/>
          <w:szCs w:val="24"/>
        </w:rPr>
        <w:t xml:space="preserve"> for the c</w:t>
      </w:r>
      <w:r w:rsidR="00D23060">
        <w:rPr>
          <w:color w:val="auto"/>
          <w:sz w:val="24"/>
          <w:szCs w:val="24"/>
        </w:rPr>
        <w:t>hildren's caregivers</w:t>
      </w:r>
      <w:r w:rsidRPr="00360DCA">
        <w:rPr>
          <w:color w:val="auto"/>
          <w:sz w:val="24"/>
          <w:szCs w:val="24"/>
        </w:rPr>
        <w:t xml:space="preserve">. </w:t>
      </w:r>
      <w:r w:rsidR="00BD6EB4">
        <w:rPr>
          <w:color w:val="auto"/>
          <w:sz w:val="24"/>
          <w:szCs w:val="24"/>
        </w:rPr>
        <w:t xml:space="preserve">The activities were carried out online </w:t>
      </w:r>
      <w:r w:rsidR="00F45E68">
        <w:rPr>
          <w:color w:val="auto"/>
          <w:sz w:val="24"/>
          <w:szCs w:val="24"/>
        </w:rPr>
        <w:t>after</w:t>
      </w:r>
      <w:r w:rsidR="00BD6EB4">
        <w:rPr>
          <w:color w:val="auto"/>
          <w:sz w:val="24"/>
          <w:szCs w:val="24"/>
        </w:rPr>
        <w:t xml:space="preserve"> the outbreak of covid 19 pandemic</w:t>
      </w:r>
      <w:r w:rsidR="00D03435">
        <w:rPr>
          <w:color w:val="auto"/>
          <w:sz w:val="24"/>
          <w:szCs w:val="24"/>
        </w:rPr>
        <w:t xml:space="preserve">. </w:t>
      </w:r>
    </w:p>
    <w:p w14:paraId="75DBA43D" w14:textId="606B2F29" w:rsidR="00910348" w:rsidRDefault="00910348" w:rsidP="00910348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360DCA">
        <w:rPr>
          <w:b/>
          <w:color w:val="auto"/>
          <w:sz w:val="24"/>
          <w:szCs w:val="24"/>
        </w:rPr>
        <w:t xml:space="preserve">Outreach </w:t>
      </w:r>
      <w:r w:rsidR="007E4067">
        <w:rPr>
          <w:b/>
          <w:color w:val="auto"/>
          <w:sz w:val="24"/>
          <w:szCs w:val="24"/>
        </w:rPr>
        <w:t xml:space="preserve">and Public Education </w:t>
      </w:r>
      <w:r w:rsidRPr="00360DCA">
        <w:rPr>
          <w:b/>
          <w:color w:val="auto"/>
          <w:sz w:val="24"/>
          <w:szCs w:val="24"/>
        </w:rPr>
        <w:t>Services</w:t>
      </w:r>
      <w:r w:rsidR="003F560D">
        <w:rPr>
          <w:b/>
          <w:color w:val="auto"/>
          <w:sz w:val="24"/>
          <w:szCs w:val="24"/>
        </w:rPr>
        <w:t xml:space="preserve">: </w:t>
      </w:r>
      <w:r w:rsidRPr="00360DCA">
        <w:rPr>
          <w:color w:val="auto"/>
          <w:sz w:val="24"/>
          <w:szCs w:val="24"/>
        </w:rPr>
        <w:t>Various</w:t>
      </w:r>
      <w:r w:rsidR="00436947">
        <w:rPr>
          <w:color w:val="auto"/>
          <w:sz w:val="24"/>
          <w:szCs w:val="24"/>
        </w:rPr>
        <w:t xml:space="preserve"> public education and</w:t>
      </w:r>
      <w:r w:rsidRPr="00360DCA">
        <w:rPr>
          <w:color w:val="auto"/>
          <w:sz w:val="24"/>
          <w:szCs w:val="24"/>
        </w:rPr>
        <w:t xml:space="preserve"> outreach activities carried out for the early identification and prevention of disabilities related to speech and hearing during the reporting period. The major ones are given below:</w:t>
      </w:r>
    </w:p>
    <w:p w14:paraId="3E460817" w14:textId="58C1D879" w:rsidR="00D03435" w:rsidRPr="00D03435" w:rsidRDefault="00D03435" w:rsidP="00D034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45E68">
        <w:rPr>
          <w:rFonts w:ascii="Times New Roman" w:eastAsia="Times New Roman" w:hAnsi="Times New Roman" w:cs="Times New Roman"/>
          <w:bCs/>
          <w:sz w:val="24"/>
          <w:szCs w:val="24"/>
        </w:rPr>
        <w:t>The routine outreach and public education services such as screening for communication disorders for the newborns, industrial screening, school /</w:t>
      </w:r>
      <w:r w:rsidR="00D23060">
        <w:rPr>
          <w:rFonts w:ascii="Times New Roman" w:eastAsia="Times New Roman" w:hAnsi="Times New Roman" w:cs="Times New Roman"/>
          <w:bCs/>
          <w:sz w:val="24"/>
          <w:szCs w:val="24"/>
        </w:rPr>
        <w:t>Anganw</w:t>
      </w:r>
      <w:r w:rsidRPr="00F45E68">
        <w:rPr>
          <w:rFonts w:ascii="Times New Roman" w:eastAsia="Times New Roman" w:hAnsi="Times New Roman" w:cs="Times New Roman"/>
          <w:bCs/>
          <w:sz w:val="24"/>
          <w:szCs w:val="24"/>
        </w:rPr>
        <w:t xml:space="preserve">adi screening, communication disorder screening camps, clinical service at the outreach </w:t>
      </w:r>
      <w:proofErr w:type="spellStart"/>
      <w:r w:rsidRPr="00F45E68">
        <w:rPr>
          <w:rFonts w:ascii="Times New Roman" w:eastAsia="Times New Roman" w:hAnsi="Times New Roman" w:cs="Times New Roman"/>
          <w:bCs/>
          <w:sz w:val="24"/>
          <w:szCs w:val="24"/>
        </w:rPr>
        <w:t>centres</w:t>
      </w:r>
      <w:proofErr w:type="spellEnd"/>
      <w:r w:rsidRPr="00F45E68">
        <w:rPr>
          <w:rFonts w:ascii="Times New Roman" w:eastAsia="Times New Roman" w:hAnsi="Times New Roman" w:cs="Times New Roman"/>
          <w:bCs/>
          <w:sz w:val="24"/>
          <w:szCs w:val="24"/>
        </w:rPr>
        <w:t>, tele-intervention</w:t>
      </w:r>
      <w:r w:rsidR="00F45E68">
        <w:rPr>
          <w:rFonts w:ascii="Times New Roman" w:eastAsia="Times New Roman" w:hAnsi="Times New Roman" w:cs="Times New Roman"/>
          <w:bCs/>
          <w:sz w:val="24"/>
          <w:szCs w:val="24"/>
        </w:rPr>
        <w:t>, and</w:t>
      </w:r>
      <w:r w:rsidRPr="00F45E68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public orientation lectures were continued</w:t>
      </w:r>
      <w:r w:rsidRPr="00D03435">
        <w:rPr>
          <w:rFonts w:ascii="Times New Roman" w:eastAsia="Adobe Kaiti Std R" w:hAnsi="Times New Roman"/>
          <w:sz w:val="24"/>
          <w:szCs w:val="24"/>
        </w:rPr>
        <w:t xml:space="preserve">.     </w:t>
      </w:r>
    </w:p>
    <w:p w14:paraId="55341797" w14:textId="5B9212FE" w:rsidR="00BD6EB4" w:rsidRDefault="003F560D" w:rsidP="003F560D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7E4067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 xml:space="preserve">lockdown period was gainfully used for developing public education videos </w:t>
      </w:r>
      <w:r w:rsidR="00BD6EB4">
        <w:rPr>
          <w:color w:val="auto"/>
          <w:sz w:val="24"/>
          <w:szCs w:val="24"/>
        </w:rPr>
        <w:t xml:space="preserve">and pamphlets </w:t>
      </w:r>
      <w:r>
        <w:rPr>
          <w:color w:val="auto"/>
          <w:sz w:val="24"/>
          <w:szCs w:val="24"/>
        </w:rPr>
        <w:t xml:space="preserve">on </w:t>
      </w:r>
      <w:r w:rsidR="00D23060">
        <w:rPr>
          <w:color w:val="auto"/>
          <w:sz w:val="24"/>
          <w:szCs w:val="24"/>
        </w:rPr>
        <w:t xml:space="preserve">the </w:t>
      </w:r>
      <w:r w:rsidR="00BD6EB4">
        <w:rPr>
          <w:color w:val="auto"/>
          <w:sz w:val="24"/>
          <w:szCs w:val="24"/>
        </w:rPr>
        <w:t xml:space="preserve">prevention and management of </w:t>
      </w:r>
      <w:r>
        <w:rPr>
          <w:color w:val="auto"/>
          <w:sz w:val="24"/>
          <w:szCs w:val="24"/>
        </w:rPr>
        <w:t>communication disorders with the support of faculty and clinical staff</w:t>
      </w:r>
      <w:r w:rsidR="00D23060">
        <w:rPr>
          <w:color w:val="auto"/>
          <w:sz w:val="24"/>
          <w:szCs w:val="24"/>
        </w:rPr>
        <w:t>. Those materials were disseminated through the Institute's social media platforms</w:t>
      </w:r>
      <w:r>
        <w:rPr>
          <w:color w:val="auto"/>
          <w:sz w:val="24"/>
          <w:szCs w:val="24"/>
        </w:rPr>
        <w:t xml:space="preserve">.  </w:t>
      </w:r>
    </w:p>
    <w:p w14:paraId="78B3670B" w14:textId="0E70CDF4" w:rsidR="00A571EF" w:rsidRDefault="003F560D" w:rsidP="00A571EF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A571EF">
        <w:rPr>
          <w:color w:val="auto"/>
          <w:sz w:val="24"/>
          <w:szCs w:val="24"/>
        </w:rPr>
        <w:t>AIISH AISIRI Program</w:t>
      </w:r>
      <w:r w:rsidR="00BD6EB4" w:rsidRPr="00A571EF">
        <w:rPr>
          <w:color w:val="auto"/>
          <w:sz w:val="24"/>
          <w:szCs w:val="24"/>
        </w:rPr>
        <w:t>, a public awareness program on communication disorders</w:t>
      </w:r>
      <w:r w:rsidR="00D23060">
        <w:rPr>
          <w:color w:val="auto"/>
          <w:sz w:val="24"/>
          <w:szCs w:val="24"/>
        </w:rPr>
        <w:t>,</w:t>
      </w:r>
      <w:r w:rsidR="00BD6EB4" w:rsidRPr="00A571EF">
        <w:rPr>
          <w:color w:val="auto"/>
          <w:sz w:val="24"/>
          <w:szCs w:val="24"/>
        </w:rPr>
        <w:t xml:space="preserve"> was initiated </w:t>
      </w:r>
      <w:r w:rsidR="00917142" w:rsidRPr="00A571EF">
        <w:rPr>
          <w:color w:val="auto"/>
          <w:sz w:val="24"/>
          <w:szCs w:val="24"/>
        </w:rPr>
        <w:t xml:space="preserve">in collaboration with the </w:t>
      </w:r>
      <w:r w:rsidRPr="00A571EF">
        <w:rPr>
          <w:color w:val="auto"/>
          <w:sz w:val="24"/>
          <w:szCs w:val="24"/>
        </w:rPr>
        <w:t>All India Radio</w:t>
      </w:r>
      <w:r w:rsidR="00917142" w:rsidRPr="00A571EF">
        <w:rPr>
          <w:color w:val="auto"/>
          <w:sz w:val="24"/>
          <w:szCs w:val="24"/>
        </w:rPr>
        <w:t xml:space="preserve"> and started b</w:t>
      </w:r>
      <w:r w:rsidRPr="00A571EF">
        <w:rPr>
          <w:color w:val="auto"/>
          <w:sz w:val="24"/>
          <w:szCs w:val="24"/>
        </w:rPr>
        <w:t>roadcast</w:t>
      </w:r>
      <w:r w:rsidR="00F45E68">
        <w:rPr>
          <w:color w:val="auto"/>
          <w:sz w:val="24"/>
          <w:szCs w:val="24"/>
        </w:rPr>
        <w:t>ing</w:t>
      </w:r>
      <w:r w:rsidRPr="00A571EF">
        <w:rPr>
          <w:color w:val="auto"/>
          <w:sz w:val="24"/>
          <w:szCs w:val="24"/>
        </w:rPr>
        <w:t xml:space="preserve"> </w:t>
      </w:r>
      <w:r w:rsidR="00F45E68">
        <w:rPr>
          <w:color w:val="auto"/>
          <w:sz w:val="24"/>
          <w:szCs w:val="24"/>
        </w:rPr>
        <w:t>programs</w:t>
      </w:r>
      <w:r w:rsidRPr="00A571EF">
        <w:rPr>
          <w:color w:val="auto"/>
          <w:sz w:val="24"/>
          <w:szCs w:val="24"/>
        </w:rPr>
        <w:t xml:space="preserve"> on early identification and prevention of different communication</w:t>
      </w:r>
      <w:r w:rsidR="00F45E68">
        <w:rPr>
          <w:color w:val="auto"/>
          <w:sz w:val="24"/>
          <w:szCs w:val="24"/>
        </w:rPr>
        <w:t xml:space="preserve"> disorders</w:t>
      </w:r>
      <w:r w:rsidR="00917142" w:rsidRPr="00A571EF">
        <w:rPr>
          <w:color w:val="auto"/>
          <w:sz w:val="24"/>
          <w:szCs w:val="24"/>
        </w:rPr>
        <w:t>.</w:t>
      </w:r>
    </w:p>
    <w:p w14:paraId="3AD175C7" w14:textId="77777777" w:rsidR="00EC7709" w:rsidRDefault="00A571EF" w:rsidP="00EC7709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bCs/>
          <w:color w:val="auto"/>
          <w:sz w:val="24"/>
          <w:szCs w:val="24"/>
        </w:rPr>
      </w:pPr>
      <w:r w:rsidRPr="00D03435">
        <w:rPr>
          <w:bCs/>
          <w:color w:val="auto"/>
          <w:sz w:val="24"/>
          <w:szCs w:val="24"/>
        </w:rPr>
        <w:t xml:space="preserve">Social media-based public education was </w:t>
      </w:r>
      <w:r w:rsidR="00D03435" w:rsidRPr="00D03435">
        <w:rPr>
          <w:bCs/>
          <w:color w:val="auto"/>
          <w:sz w:val="24"/>
          <w:szCs w:val="24"/>
        </w:rPr>
        <w:t xml:space="preserve">strengthened and a </w:t>
      </w:r>
      <w:r w:rsidRPr="00D03435">
        <w:rPr>
          <w:bCs/>
          <w:color w:val="auto"/>
          <w:sz w:val="24"/>
          <w:szCs w:val="24"/>
        </w:rPr>
        <w:t xml:space="preserve">committee </w:t>
      </w:r>
      <w:r w:rsidR="00D03435" w:rsidRPr="00D03435">
        <w:rPr>
          <w:bCs/>
          <w:color w:val="auto"/>
          <w:sz w:val="24"/>
          <w:szCs w:val="24"/>
        </w:rPr>
        <w:t xml:space="preserve">formed </w:t>
      </w:r>
      <w:r w:rsidRPr="00D03435">
        <w:rPr>
          <w:bCs/>
          <w:color w:val="auto"/>
          <w:sz w:val="24"/>
          <w:szCs w:val="24"/>
        </w:rPr>
        <w:t xml:space="preserve">with the </w:t>
      </w:r>
      <w:r w:rsidR="00D03435" w:rsidRPr="00D03435">
        <w:rPr>
          <w:bCs/>
          <w:color w:val="auto"/>
          <w:sz w:val="24"/>
          <w:szCs w:val="24"/>
        </w:rPr>
        <w:t xml:space="preserve">senior faculty member as the chairperson. There were overwhelming responses from the general public to the initiative. </w:t>
      </w:r>
    </w:p>
    <w:p w14:paraId="46BAF523" w14:textId="376E4284" w:rsidR="00D03435" w:rsidRPr="00EC7709" w:rsidRDefault="00D03435" w:rsidP="00EC7709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bCs/>
          <w:color w:val="auto"/>
          <w:sz w:val="24"/>
          <w:szCs w:val="24"/>
        </w:rPr>
      </w:pPr>
      <w:r w:rsidRPr="00EC7709">
        <w:rPr>
          <w:rFonts w:eastAsiaTheme="minorHAnsi"/>
          <w:color w:val="auto"/>
          <w:sz w:val="24"/>
          <w:szCs w:val="24"/>
          <w:lang w:val="en-IN"/>
        </w:rPr>
        <w:t xml:space="preserve">The Institute took the lead role in celebrating </w:t>
      </w:r>
      <w:r w:rsidR="00D23060">
        <w:rPr>
          <w:rFonts w:eastAsiaTheme="minorHAnsi"/>
          <w:color w:val="auto"/>
          <w:sz w:val="24"/>
          <w:szCs w:val="24"/>
          <w:lang w:val="en-IN"/>
        </w:rPr>
        <w:t>T</w:t>
      </w:r>
      <w:r w:rsidRPr="00EC7709">
        <w:rPr>
          <w:rFonts w:eastAsiaTheme="minorHAnsi"/>
          <w:color w:val="auto"/>
          <w:sz w:val="24"/>
          <w:szCs w:val="24"/>
          <w:lang w:val="en-IN"/>
        </w:rPr>
        <w:t>he World Hearing Day 2020 in the country</w:t>
      </w:r>
      <w:r w:rsidR="00721100" w:rsidRPr="00EC7709">
        <w:rPr>
          <w:rFonts w:eastAsiaTheme="minorHAnsi"/>
          <w:color w:val="auto"/>
          <w:sz w:val="24"/>
          <w:szCs w:val="24"/>
          <w:lang w:val="en-IN"/>
        </w:rPr>
        <w:t xml:space="preserve"> and carried out </w:t>
      </w:r>
      <w:r w:rsidR="00D23060">
        <w:rPr>
          <w:rFonts w:eastAsiaTheme="minorHAnsi"/>
          <w:color w:val="auto"/>
          <w:sz w:val="24"/>
          <w:szCs w:val="24"/>
          <w:lang w:val="en-IN"/>
        </w:rPr>
        <w:t>various</w:t>
      </w:r>
      <w:r w:rsidR="00721100" w:rsidRPr="00EC7709">
        <w:rPr>
          <w:rFonts w:eastAsiaTheme="minorHAnsi"/>
          <w:color w:val="auto"/>
          <w:sz w:val="24"/>
          <w:szCs w:val="24"/>
          <w:lang w:val="en-IN"/>
        </w:rPr>
        <w:t xml:space="preserve"> activities and programs </w:t>
      </w:r>
      <w:r w:rsidR="00EC7709" w:rsidRPr="00EC7709">
        <w:rPr>
          <w:color w:val="auto"/>
          <w:sz w:val="24"/>
          <w:szCs w:val="24"/>
          <w:shd w:val="clear" w:color="auto" w:fill="FFFFFF"/>
        </w:rPr>
        <w:t>on hearing loss and ear and hearing care,</w:t>
      </w:r>
      <w:r w:rsidR="00EC7709" w:rsidRPr="00EC7709">
        <w:rPr>
          <w:rFonts w:eastAsiaTheme="minorHAnsi"/>
          <w:color w:val="auto"/>
          <w:sz w:val="24"/>
          <w:szCs w:val="24"/>
          <w:lang w:val="en-IN"/>
        </w:rPr>
        <w:t xml:space="preserve"> </w:t>
      </w:r>
      <w:r w:rsidR="00721100" w:rsidRPr="00EC7709">
        <w:rPr>
          <w:rFonts w:eastAsiaTheme="minorHAnsi"/>
          <w:color w:val="auto"/>
          <w:sz w:val="24"/>
          <w:szCs w:val="24"/>
          <w:lang w:val="en-IN"/>
        </w:rPr>
        <w:t xml:space="preserve">successfully reaching out </w:t>
      </w:r>
      <w:r w:rsidR="00D23060">
        <w:rPr>
          <w:rFonts w:eastAsiaTheme="minorHAnsi"/>
          <w:color w:val="auto"/>
          <w:sz w:val="24"/>
          <w:szCs w:val="24"/>
          <w:lang w:val="en-IN"/>
        </w:rPr>
        <w:t xml:space="preserve">to </w:t>
      </w:r>
      <w:r w:rsidR="00721100" w:rsidRPr="00EC7709">
        <w:rPr>
          <w:rFonts w:eastAsiaTheme="minorHAnsi"/>
          <w:color w:val="auto"/>
          <w:sz w:val="24"/>
          <w:szCs w:val="24"/>
          <w:lang w:val="en-IN"/>
        </w:rPr>
        <w:t xml:space="preserve">millions of people. </w:t>
      </w:r>
      <w:r w:rsidR="00EC7709" w:rsidRPr="00EC7709">
        <w:rPr>
          <w:rFonts w:eastAsiaTheme="minorHAnsi"/>
          <w:color w:val="auto"/>
          <w:sz w:val="24"/>
          <w:szCs w:val="24"/>
          <w:lang w:val="en-IN"/>
        </w:rPr>
        <w:t>The World Health Organization, Geneva</w:t>
      </w:r>
      <w:r w:rsidR="00D23060">
        <w:rPr>
          <w:rFonts w:eastAsiaTheme="minorHAnsi"/>
          <w:color w:val="auto"/>
          <w:sz w:val="24"/>
          <w:szCs w:val="24"/>
          <w:lang w:val="en-IN"/>
        </w:rPr>
        <w:t>,</w:t>
      </w:r>
      <w:r w:rsidR="00EC7709" w:rsidRPr="00EC7709">
        <w:rPr>
          <w:rFonts w:eastAsiaTheme="minorHAnsi"/>
          <w:color w:val="auto"/>
          <w:sz w:val="24"/>
          <w:szCs w:val="24"/>
          <w:lang w:val="en-IN"/>
        </w:rPr>
        <w:t xml:space="preserve"> and the International Association of Communication </w:t>
      </w:r>
      <w:r w:rsidR="00EC7709" w:rsidRPr="00EC7709">
        <w:rPr>
          <w:rFonts w:eastAsiaTheme="minorHAnsi"/>
          <w:color w:val="auto"/>
          <w:sz w:val="24"/>
          <w:szCs w:val="24"/>
          <w:lang w:val="en-IN"/>
        </w:rPr>
        <w:lastRenderedPageBreak/>
        <w:t>Sciences and Disorders, Malta recogni</w:t>
      </w:r>
      <w:r w:rsidR="00D23060">
        <w:rPr>
          <w:rFonts w:eastAsiaTheme="minorHAnsi"/>
          <w:color w:val="auto"/>
          <w:sz w:val="24"/>
          <w:szCs w:val="24"/>
          <w:lang w:val="en-IN"/>
        </w:rPr>
        <w:t>z</w:t>
      </w:r>
      <w:r w:rsidR="00EC7709" w:rsidRPr="00EC7709">
        <w:rPr>
          <w:rFonts w:eastAsiaTheme="minorHAnsi"/>
          <w:color w:val="auto"/>
          <w:sz w:val="24"/>
          <w:szCs w:val="24"/>
          <w:lang w:val="en-IN"/>
        </w:rPr>
        <w:t xml:space="preserve">ed the </w:t>
      </w:r>
      <w:r w:rsidR="00D23060">
        <w:rPr>
          <w:rFonts w:eastAsiaTheme="minorHAnsi"/>
          <w:color w:val="auto"/>
          <w:sz w:val="24"/>
          <w:szCs w:val="24"/>
          <w:lang w:val="en-IN"/>
        </w:rPr>
        <w:t>Institute's efforts</w:t>
      </w:r>
      <w:r w:rsidR="00EC7709" w:rsidRPr="00EC7709">
        <w:rPr>
          <w:rFonts w:eastAsiaTheme="minorHAnsi"/>
          <w:color w:val="auto"/>
          <w:sz w:val="24"/>
          <w:szCs w:val="24"/>
          <w:lang w:val="en-IN"/>
        </w:rPr>
        <w:t xml:space="preserve"> with certificates of appreciation. </w:t>
      </w:r>
    </w:p>
    <w:p w14:paraId="5A734C0F" w14:textId="76B93D9E" w:rsidR="00910348" w:rsidRPr="007867D5" w:rsidRDefault="00910348" w:rsidP="007867D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DCA">
        <w:rPr>
          <w:rFonts w:ascii="Times New Roman" w:hAnsi="Times New Roman"/>
          <w:b/>
          <w:sz w:val="24"/>
          <w:szCs w:val="24"/>
        </w:rPr>
        <w:t>Other Activities and Events</w:t>
      </w:r>
      <w:r w:rsidR="007867D5" w:rsidRPr="007867D5">
        <w:rPr>
          <w:rFonts w:ascii="Times New Roman" w:hAnsi="Times New Roman"/>
          <w:bCs/>
          <w:sz w:val="24"/>
          <w:szCs w:val="24"/>
        </w:rPr>
        <w:t xml:space="preserve">: The other </w:t>
      </w:r>
      <w:r w:rsidR="00D23060">
        <w:rPr>
          <w:rFonts w:ascii="Times New Roman" w:hAnsi="Times New Roman"/>
          <w:bCs/>
          <w:sz w:val="24"/>
          <w:szCs w:val="24"/>
        </w:rPr>
        <w:t>significant</w:t>
      </w:r>
      <w:r w:rsidR="007867D5" w:rsidRPr="007867D5">
        <w:rPr>
          <w:rFonts w:ascii="Times New Roman" w:hAnsi="Times New Roman"/>
          <w:bCs/>
          <w:sz w:val="24"/>
          <w:szCs w:val="24"/>
        </w:rPr>
        <w:t xml:space="preserve"> activities and events during the period include the following.</w:t>
      </w:r>
    </w:p>
    <w:p w14:paraId="3DC56B93" w14:textId="5A623312" w:rsidR="00EC7709" w:rsidRPr="00EC7709" w:rsidRDefault="00EC7709" w:rsidP="007867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>A five-day free hearing aid repair camp was organized from 27</w:t>
      </w:r>
      <w:r w:rsidRPr="00EC7709">
        <w:rPr>
          <w:rFonts w:ascii="Times New Roman" w:eastAsiaTheme="minorHAnsi" w:hAnsi="Times New Roman" w:cs="Times New Roman"/>
          <w:sz w:val="24"/>
          <w:szCs w:val="24"/>
          <w:vertAlign w:val="superscript"/>
          <w:lang w:val="en-IN"/>
        </w:rPr>
        <w:t>th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to 31</w:t>
      </w:r>
      <w:r w:rsidRPr="00EC7709">
        <w:rPr>
          <w:rFonts w:ascii="Times New Roman" w:eastAsiaTheme="minorHAnsi" w:hAnsi="Times New Roman" w:cs="Times New Roman"/>
          <w:sz w:val="24"/>
          <w:szCs w:val="24"/>
          <w:vertAlign w:val="superscript"/>
          <w:lang w:val="en-IN"/>
        </w:rPr>
        <w:t>st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January 2020 </w:t>
      </w:r>
      <w:r w:rsidR="00F45E68">
        <w:rPr>
          <w:rFonts w:ascii="Times New Roman" w:eastAsiaTheme="minorHAnsi" w:hAnsi="Times New Roman" w:cs="Times New Roman"/>
          <w:sz w:val="24"/>
          <w:szCs w:val="24"/>
          <w:lang w:val="en-IN"/>
        </w:rPr>
        <w:t>in which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internationally reputed hearing aid companies provided free service to the hearing aid users.</w:t>
      </w:r>
    </w:p>
    <w:p w14:paraId="26329B95" w14:textId="41EC485A" w:rsidR="00EC7709" w:rsidRPr="00EC7709" w:rsidRDefault="00EC7709" w:rsidP="00EC77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EC7709">
        <w:rPr>
          <w:rFonts w:ascii="Times New Roman" w:hAnsi="Times New Roman" w:cs="Times New Roman"/>
          <w:sz w:val="24"/>
          <w:szCs w:val="24"/>
        </w:rPr>
        <w:t>Construction of Speech and Hearing Museum, Patients Accommodation Block</w:t>
      </w:r>
      <w:r w:rsidR="00D23060">
        <w:rPr>
          <w:rFonts w:ascii="Times New Roman" w:hAnsi="Times New Roman" w:cs="Times New Roman"/>
          <w:sz w:val="24"/>
          <w:szCs w:val="24"/>
        </w:rPr>
        <w:t>,</w:t>
      </w:r>
      <w:r w:rsidRPr="00EC7709">
        <w:rPr>
          <w:rFonts w:ascii="Times New Roman" w:hAnsi="Times New Roman" w:cs="Times New Roman"/>
          <w:sz w:val="24"/>
          <w:szCs w:val="24"/>
        </w:rPr>
        <w:t xml:space="preserve"> and setting up of AIISH off</w:t>
      </w:r>
      <w:r w:rsidR="00D23060">
        <w:rPr>
          <w:rFonts w:ascii="Times New Roman" w:hAnsi="Times New Roman" w:cs="Times New Roman"/>
          <w:sz w:val="24"/>
          <w:szCs w:val="24"/>
        </w:rPr>
        <w:t>-</w:t>
      </w:r>
      <w:r w:rsidRPr="00EC7709">
        <w:rPr>
          <w:rFonts w:ascii="Times New Roman" w:hAnsi="Times New Roman" w:cs="Times New Roman"/>
          <w:sz w:val="24"/>
          <w:szCs w:val="24"/>
        </w:rPr>
        <w:t xml:space="preserve">campus </w:t>
      </w:r>
      <w:proofErr w:type="spellStart"/>
      <w:r w:rsidRPr="00EC770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C77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C7709">
        <w:rPr>
          <w:rFonts w:ascii="Times New Roman" w:hAnsi="Times New Roman" w:cs="Times New Roman"/>
          <w:sz w:val="24"/>
          <w:szCs w:val="24"/>
        </w:rPr>
        <w:t>Surar</w:t>
      </w:r>
      <w:proofErr w:type="spellEnd"/>
      <w:r w:rsidRPr="00EC7709">
        <w:rPr>
          <w:rFonts w:ascii="Times New Roman" w:hAnsi="Times New Roman" w:cs="Times New Roman"/>
          <w:sz w:val="24"/>
          <w:szCs w:val="24"/>
        </w:rPr>
        <w:t xml:space="preserve"> Village, Kanpur District, U.P. were progressing.</w:t>
      </w:r>
    </w:p>
    <w:p w14:paraId="648D2CFD" w14:textId="46FDC4F8" w:rsidR="00EC7709" w:rsidRPr="006B66A3" w:rsidRDefault="00EC7709" w:rsidP="00EC77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Institute was actively involved in promoting </w:t>
      </w:r>
      <w:proofErr w:type="spellStart"/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>Swachhta</w:t>
      </w:r>
      <w:proofErr w:type="spellEnd"/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related activities during the period and took several measures to make the institute campus and surroundings clean and green. </w:t>
      </w:r>
    </w:p>
    <w:p w14:paraId="107A46C6" w14:textId="7B2E2AE9" w:rsidR="006B66A3" w:rsidRPr="006B66A3" w:rsidRDefault="006B66A3" w:rsidP="00EC77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>Conducted Level 1 and Level 2 sensitization on Na</w:t>
      </w:r>
      <w:proofErr w:type="spellStart"/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>tional</w:t>
      </w:r>
      <w:proofErr w:type="spellEnd"/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>Programme</w:t>
      </w:r>
      <w:proofErr w:type="spellEnd"/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for the Prevention &amp; Control of Deafness (NPPCD)</w:t>
      </w:r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for the personnel recruited for the program at 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the </w:t>
      </w:r>
      <w:r w:rsidRPr="006B66A3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district level in Karnataka.  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One hundred and sixteen personnel including doctors, family welfare officers, and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N"/>
        </w:rPr>
        <w:t>audiologitsts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were trained</w:t>
      </w:r>
      <w:r w:rsidR="00B95CDE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r w:rsidR="00215AAF">
        <w:rPr>
          <w:rFonts w:ascii="Times New Roman" w:eastAsiaTheme="minorHAnsi" w:hAnsi="Times New Roman" w:cs="Times New Roman"/>
          <w:sz w:val="24"/>
          <w:szCs w:val="24"/>
          <w:lang w:val="en-IN"/>
        </w:rPr>
        <w:t>as a part of the event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.  </w:t>
      </w:r>
    </w:p>
    <w:p w14:paraId="3670BE43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118400DD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7FFCAF07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22BDBC07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19D4FC08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0C5DAB13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31B50A01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0109F0F1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70367D83" w14:textId="044E14E1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4283BF53" w14:textId="534FA6D9" w:rsidR="00F45E68" w:rsidRDefault="00F45E68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31C0A88D" w14:textId="77777777" w:rsidR="00F45E68" w:rsidRDefault="00F45E68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28279C98" w14:textId="12AF2D5E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656C20D3" w14:textId="003428E8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6C11EF1F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39EF6667" w14:textId="756CF66C" w:rsidR="00AF329C" w:rsidRPr="00840E3B" w:rsidRDefault="00840E3B" w:rsidP="00EA4E50">
      <w:pPr>
        <w:jc w:val="center"/>
        <w:rPr>
          <w:rFonts w:ascii="Times New Roman" w:hAnsi="Times New Roman"/>
          <w:sz w:val="24"/>
          <w:szCs w:val="24"/>
        </w:rPr>
      </w:pPr>
      <w:r w:rsidRPr="00840E3B">
        <w:rPr>
          <w:rFonts w:ascii="Times New Roman" w:hAnsi="Times New Roman"/>
          <w:sz w:val="24"/>
          <w:szCs w:val="24"/>
        </w:rPr>
        <w:t xml:space="preserve">Table 1: Summary of </w:t>
      </w:r>
      <w:r w:rsidR="00EA4E50" w:rsidRPr="00840E3B">
        <w:rPr>
          <w:rFonts w:ascii="Times New Roman" w:hAnsi="Times New Roman"/>
          <w:sz w:val="24"/>
          <w:szCs w:val="24"/>
        </w:rPr>
        <w:t xml:space="preserve">Key </w:t>
      </w:r>
      <w:r w:rsidRPr="00840E3B">
        <w:rPr>
          <w:rFonts w:ascii="Times New Roman" w:hAnsi="Times New Roman"/>
          <w:sz w:val="24"/>
          <w:szCs w:val="24"/>
        </w:rPr>
        <w:t xml:space="preserve">Figures </w:t>
      </w:r>
    </w:p>
    <w:p w14:paraId="0F9765E0" w14:textId="6F2A042F" w:rsidR="00EA4E50" w:rsidRPr="00840E3B" w:rsidRDefault="00EA4E50" w:rsidP="00EA4E50">
      <w:pPr>
        <w:jc w:val="center"/>
        <w:rPr>
          <w:rFonts w:ascii="Times New Roman" w:hAnsi="Times New Roman"/>
        </w:rPr>
      </w:pPr>
      <w:r w:rsidRPr="00840E3B">
        <w:rPr>
          <w:rFonts w:ascii="Times New Roman" w:hAnsi="Times New Roman"/>
        </w:rPr>
        <w:t>(</w:t>
      </w:r>
      <w:r w:rsidRPr="00840E3B">
        <w:rPr>
          <w:rFonts w:ascii="Times New Roman" w:hAnsi="Times New Roman"/>
          <w:i/>
          <w:iCs/>
        </w:rPr>
        <w:t>1</w:t>
      </w:r>
      <w:r w:rsidRPr="00840E3B">
        <w:rPr>
          <w:rFonts w:ascii="Times New Roman" w:hAnsi="Times New Roman"/>
          <w:i/>
          <w:iCs/>
          <w:vertAlign w:val="superscript"/>
        </w:rPr>
        <w:t>st</w:t>
      </w:r>
      <w:r w:rsidRPr="00840E3B">
        <w:rPr>
          <w:rFonts w:ascii="Times New Roman" w:hAnsi="Times New Roman"/>
          <w:i/>
          <w:iCs/>
        </w:rPr>
        <w:t xml:space="preserve"> January to 31</w:t>
      </w:r>
      <w:r w:rsidRPr="00840E3B">
        <w:rPr>
          <w:rFonts w:ascii="Times New Roman" w:hAnsi="Times New Roman"/>
          <w:i/>
          <w:iCs/>
          <w:vertAlign w:val="superscript"/>
        </w:rPr>
        <w:t>st</w:t>
      </w:r>
      <w:r w:rsidRPr="00840E3B">
        <w:rPr>
          <w:rFonts w:ascii="Times New Roman" w:hAnsi="Times New Roman"/>
          <w:i/>
          <w:iCs/>
        </w:rPr>
        <w:t xml:space="preserve"> October 2020 &amp; Projected figures up to 31</w:t>
      </w:r>
      <w:r w:rsidRPr="00840E3B">
        <w:rPr>
          <w:rFonts w:ascii="Times New Roman" w:hAnsi="Times New Roman"/>
          <w:i/>
          <w:iCs/>
          <w:vertAlign w:val="superscript"/>
        </w:rPr>
        <w:t>st</w:t>
      </w:r>
      <w:r w:rsidRPr="00840E3B">
        <w:rPr>
          <w:rFonts w:ascii="Times New Roman" w:hAnsi="Times New Roman"/>
          <w:i/>
          <w:iCs/>
        </w:rPr>
        <w:t xml:space="preserve"> March 2021</w:t>
      </w:r>
      <w:r w:rsidRPr="00840E3B">
        <w:rPr>
          <w:rFonts w:ascii="Times New Roman" w:hAnsi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754"/>
        <w:gridCol w:w="2178"/>
      </w:tblGrid>
      <w:tr w:rsidR="007867D5" w:rsidRPr="007867D5" w14:paraId="53933A13" w14:textId="77777777" w:rsidTr="00AC580B">
        <w:tc>
          <w:tcPr>
            <w:tcW w:w="4644" w:type="dxa"/>
          </w:tcPr>
          <w:p w14:paraId="3E2BF64D" w14:textId="77777777" w:rsidR="00EA4E50" w:rsidRPr="007867D5" w:rsidRDefault="003715F9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754" w:type="dxa"/>
          </w:tcPr>
          <w:p w14:paraId="3794BD18" w14:textId="77777777" w:rsidR="00EA4E50" w:rsidRPr="007867D5" w:rsidRDefault="00EA4E50" w:rsidP="00A20A2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7867D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st</w:t>
            </w: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January to 31</w:t>
            </w:r>
            <w:r w:rsidRPr="007867D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st</w:t>
            </w: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October 2020</w:t>
            </w:r>
            <w:r w:rsidR="003715F9"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178" w:type="dxa"/>
          </w:tcPr>
          <w:p w14:paraId="60270261" w14:textId="77777777" w:rsidR="00EA4E50" w:rsidRPr="007867D5" w:rsidRDefault="00EA4E50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>Projected figures up to 31</w:t>
            </w:r>
            <w:r w:rsidRPr="007867D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st</w:t>
            </w: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March 2021</w:t>
            </w:r>
          </w:p>
        </w:tc>
      </w:tr>
      <w:tr w:rsidR="007867D5" w:rsidRPr="007867D5" w14:paraId="5B2C3943" w14:textId="77777777" w:rsidTr="00AF329C">
        <w:tc>
          <w:tcPr>
            <w:tcW w:w="9576" w:type="dxa"/>
            <w:gridSpan w:val="3"/>
            <w:shd w:val="clear" w:color="auto" w:fill="808080" w:themeFill="background1" w:themeFillShade="80"/>
          </w:tcPr>
          <w:p w14:paraId="5227C7E3" w14:textId="60984F54" w:rsidR="003715F9" w:rsidRPr="007867D5" w:rsidRDefault="003715F9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lightGray"/>
              </w:rPr>
            </w:pP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>Learning and teaching</w:t>
            </w:r>
            <w:r w:rsidR="00AF329C"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</w:t>
            </w:r>
          </w:p>
        </w:tc>
      </w:tr>
      <w:tr w:rsidR="007867D5" w:rsidRPr="007867D5" w14:paraId="78939AF8" w14:textId="77777777" w:rsidTr="00AC580B">
        <w:tc>
          <w:tcPr>
            <w:tcW w:w="4644" w:type="dxa"/>
          </w:tcPr>
          <w:p w14:paraId="4A9DAB76" w14:textId="77777777" w:rsidR="003715F9" w:rsidRPr="007867D5" w:rsidRDefault="003715F9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Academic </w:t>
            </w:r>
            <w:proofErr w:type="spellStart"/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programmes</w:t>
            </w:r>
            <w:proofErr w:type="spellEnd"/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 offered</w:t>
            </w:r>
          </w:p>
        </w:tc>
        <w:tc>
          <w:tcPr>
            <w:tcW w:w="2754" w:type="dxa"/>
          </w:tcPr>
          <w:p w14:paraId="1DC7ABD4" w14:textId="5CA6F487" w:rsidR="003715F9" w:rsidRPr="007867D5" w:rsidRDefault="00840E3B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178" w:type="dxa"/>
          </w:tcPr>
          <w:p w14:paraId="1017B551" w14:textId="0D6B48A1" w:rsidR="003715F9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867D5" w:rsidRPr="007867D5" w14:paraId="095A2B76" w14:textId="77777777" w:rsidTr="00AC580B">
        <w:tc>
          <w:tcPr>
            <w:tcW w:w="4644" w:type="dxa"/>
          </w:tcPr>
          <w:p w14:paraId="51AD2549" w14:textId="07DD1141" w:rsidR="003715F9" w:rsidRPr="007867D5" w:rsidRDefault="003715F9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Students admitted</w:t>
            </w:r>
          </w:p>
        </w:tc>
        <w:tc>
          <w:tcPr>
            <w:tcW w:w="2754" w:type="dxa"/>
          </w:tcPr>
          <w:p w14:paraId="7A7C51D5" w14:textId="7BC59701" w:rsidR="003715F9" w:rsidRPr="007867D5" w:rsidRDefault="00053C96" w:rsidP="00EA4E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b/>
                <w:sz w:val="22"/>
                <w:szCs w:val="22"/>
              </w:rPr>
              <w:t xml:space="preserve">   </w:t>
            </w:r>
            <w:r w:rsidR="00840E3B" w:rsidRPr="007867D5">
              <w:rPr>
                <w:rFonts w:ascii="Times New Roman" w:eastAsia="Adobe Kaiti Std R" w:hAnsi="Times New Roman"/>
                <w:b/>
                <w:color w:val="FF0000"/>
                <w:sz w:val="22"/>
                <w:szCs w:val="22"/>
              </w:rPr>
              <w:t>51</w:t>
            </w:r>
            <w:r w:rsidRPr="007867D5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>**</w:t>
            </w:r>
          </w:p>
        </w:tc>
        <w:tc>
          <w:tcPr>
            <w:tcW w:w="2178" w:type="dxa"/>
          </w:tcPr>
          <w:p w14:paraId="0E5C634D" w14:textId="6A7366EC" w:rsidR="003715F9" w:rsidRPr="007867D5" w:rsidRDefault="00053C96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7867D5" w:rsidRPr="007867D5" w14:paraId="028E714F" w14:textId="77777777" w:rsidTr="00AC580B">
        <w:tc>
          <w:tcPr>
            <w:tcW w:w="4644" w:type="dxa"/>
          </w:tcPr>
          <w:p w14:paraId="634200F7" w14:textId="254132E8" w:rsidR="003715F9" w:rsidRPr="007867D5" w:rsidRDefault="003715F9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  <w:lang w:eastAsia="en-IN"/>
              </w:rPr>
              <w:t>Orientation / short</w:t>
            </w:r>
            <w:r w:rsidR="00840E3B" w:rsidRPr="007867D5">
              <w:rPr>
                <w:rFonts w:ascii="Times New Roman" w:eastAsia="Adobe Kaiti Std R" w:hAnsi="Times New Roman"/>
                <w:sz w:val="22"/>
                <w:szCs w:val="22"/>
                <w:lang w:eastAsia="en-IN"/>
              </w:rPr>
              <w:t>-</w:t>
            </w:r>
            <w:r w:rsidRPr="007867D5">
              <w:rPr>
                <w:rFonts w:ascii="Times New Roman" w:eastAsia="Adobe Kaiti Std R" w:hAnsi="Times New Roman"/>
                <w:sz w:val="22"/>
                <w:szCs w:val="22"/>
                <w:lang w:eastAsia="en-IN"/>
              </w:rPr>
              <w:t>term training</w:t>
            </w:r>
          </w:p>
        </w:tc>
        <w:tc>
          <w:tcPr>
            <w:tcW w:w="2754" w:type="dxa"/>
          </w:tcPr>
          <w:p w14:paraId="762BFF49" w14:textId="77777777" w:rsidR="003715F9" w:rsidRPr="007867D5" w:rsidRDefault="002816AC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227</w:t>
            </w:r>
          </w:p>
        </w:tc>
        <w:tc>
          <w:tcPr>
            <w:tcW w:w="2178" w:type="dxa"/>
          </w:tcPr>
          <w:p w14:paraId="10ED8184" w14:textId="4C5318EB" w:rsidR="003715F9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</w:t>
            </w:r>
            <w:r w:rsidR="005E30BF" w:rsidRPr="007867D5">
              <w:rPr>
                <w:rFonts w:ascii="Times New Roman" w:hAnsi="Times New Roman"/>
                <w:sz w:val="22"/>
                <w:szCs w:val="22"/>
              </w:rPr>
              <w:t>4</w:t>
            </w:r>
            <w:r w:rsidRPr="007867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867D5" w:rsidRPr="007867D5" w14:paraId="2CE8894F" w14:textId="77777777" w:rsidTr="00AC580B">
        <w:tc>
          <w:tcPr>
            <w:tcW w:w="4644" w:type="dxa"/>
          </w:tcPr>
          <w:p w14:paraId="2D9D9AB3" w14:textId="77777777" w:rsidR="003715F9" w:rsidRPr="007867D5" w:rsidRDefault="003715F9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Workshops / Seminars</w:t>
            </w:r>
          </w:p>
        </w:tc>
        <w:tc>
          <w:tcPr>
            <w:tcW w:w="2754" w:type="dxa"/>
          </w:tcPr>
          <w:p w14:paraId="124484F2" w14:textId="21A81F02" w:rsidR="003715F9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78" w:type="dxa"/>
          </w:tcPr>
          <w:p w14:paraId="69AD0011" w14:textId="21997A49" w:rsidR="003715F9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7867D5" w:rsidRPr="007867D5" w14:paraId="1F8772C3" w14:textId="77777777" w:rsidTr="00AC580B">
        <w:tc>
          <w:tcPr>
            <w:tcW w:w="4644" w:type="dxa"/>
          </w:tcPr>
          <w:p w14:paraId="6FE85C36" w14:textId="77777777" w:rsidR="003715F9" w:rsidRPr="007867D5" w:rsidRDefault="003715F9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Invited talk by faculty &amp; staff</w:t>
            </w:r>
          </w:p>
        </w:tc>
        <w:tc>
          <w:tcPr>
            <w:tcW w:w="2754" w:type="dxa"/>
          </w:tcPr>
          <w:p w14:paraId="40266C84" w14:textId="77777777" w:rsidR="003715F9" w:rsidRPr="007867D5" w:rsidRDefault="00873520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2178" w:type="dxa"/>
          </w:tcPr>
          <w:p w14:paraId="1D1DE92F" w14:textId="08BCA149" w:rsidR="003715F9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7867D5" w:rsidRPr="007867D5" w14:paraId="04A9C764" w14:textId="77777777" w:rsidTr="00AF329C">
        <w:tc>
          <w:tcPr>
            <w:tcW w:w="9576" w:type="dxa"/>
            <w:gridSpan w:val="3"/>
            <w:shd w:val="clear" w:color="auto" w:fill="808080" w:themeFill="background1" w:themeFillShade="80"/>
          </w:tcPr>
          <w:p w14:paraId="2A4A6FA5" w14:textId="77777777" w:rsidR="002816AC" w:rsidRPr="007867D5" w:rsidRDefault="002816AC" w:rsidP="00EA4E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b/>
                <w:sz w:val="22"/>
                <w:szCs w:val="22"/>
              </w:rPr>
              <w:t>Research accomplishments</w:t>
            </w:r>
          </w:p>
        </w:tc>
      </w:tr>
      <w:tr w:rsidR="007867D5" w:rsidRPr="007867D5" w14:paraId="6EA3BEBF" w14:textId="77777777" w:rsidTr="00AC580B">
        <w:tc>
          <w:tcPr>
            <w:tcW w:w="4644" w:type="dxa"/>
          </w:tcPr>
          <w:p w14:paraId="0052EE85" w14:textId="77777777" w:rsidR="00873520" w:rsidRPr="007867D5" w:rsidRDefault="00873520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Completed funded projects</w:t>
            </w:r>
          </w:p>
        </w:tc>
        <w:tc>
          <w:tcPr>
            <w:tcW w:w="2754" w:type="dxa"/>
          </w:tcPr>
          <w:p w14:paraId="089517B9" w14:textId="77777777" w:rsidR="00873520" w:rsidRPr="007867D5" w:rsidRDefault="00873520" w:rsidP="00D03435">
            <w:pPr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20</w:t>
            </w:r>
          </w:p>
        </w:tc>
        <w:tc>
          <w:tcPr>
            <w:tcW w:w="2178" w:type="dxa"/>
          </w:tcPr>
          <w:p w14:paraId="5ABBB88C" w14:textId="318598BC" w:rsidR="00873520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7867D5" w:rsidRPr="007867D5" w14:paraId="5FF0C2A8" w14:textId="77777777" w:rsidTr="00AC580B">
        <w:tc>
          <w:tcPr>
            <w:tcW w:w="4644" w:type="dxa"/>
          </w:tcPr>
          <w:p w14:paraId="1AD98586" w14:textId="77777777" w:rsidR="00873520" w:rsidRPr="007867D5" w:rsidRDefault="00873520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Ongoing funded projects</w:t>
            </w:r>
          </w:p>
        </w:tc>
        <w:tc>
          <w:tcPr>
            <w:tcW w:w="2754" w:type="dxa"/>
          </w:tcPr>
          <w:p w14:paraId="25E41AF5" w14:textId="77777777" w:rsidR="00873520" w:rsidRPr="007867D5" w:rsidRDefault="00873520" w:rsidP="00D03435">
            <w:pPr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95</w:t>
            </w:r>
          </w:p>
        </w:tc>
        <w:tc>
          <w:tcPr>
            <w:tcW w:w="2178" w:type="dxa"/>
          </w:tcPr>
          <w:p w14:paraId="3AEAE21A" w14:textId="524CA50F" w:rsidR="00873520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</w:t>
            </w:r>
            <w:r w:rsidR="005E30BF" w:rsidRPr="007867D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7867D5" w:rsidRPr="007867D5" w14:paraId="2F440103" w14:textId="77777777" w:rsidTr="00AC580B">
        <w:tc>
          <w:tcPr>
            <w:tcW w:w="4644" w:type="dxa"/>
          </w:tcPr>
          <w:p w14:paraId="32687E40" w14:textId="77777777" w:rsidR="00873520" w:rsidRPr="007867D5" w:rsidRDefault="00873520" w:rsidP="00873520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Conference presentations</w:t>
            </w:r>
          </w:p>
        </w:tc>
        <w:tc>
          <w:tcPr>
            <w:tcW w:w="2754" w:type="dxa"/>
          </w:tcPr>
          <w:p w14:paraId="6DC02135" w14:textId="77777777" w:rsidR="00873520" w:rsidRPr="007867D5" w:rsidRDefault="00873520" w:rsidP="00873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178" w:type="dxa"/>
          </w:tcPr>
          <w:p w14:paraId="7EC6E4C9" w14:textId="4E90BBB5" w:rsidR="00873520" w:rsidRPr="007867D5" w:rsidRDefault="000E5C82" w:rsidP="00873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7867D5" w:rsidRPr="007867D5" w14:paraId="3030EB68" w14:textId="77777777" w:rsidTr="00AC580B">
        <w:tc>
          <w:tcPr>
            <w:tcW w:w="4644" w:type="dxa"/>
          </w:tcPr>
          <w:p w14:paraId="5EE78BA8" w14:textId="24CA5BF0" w:rsidR="00873520" w:rsidRPr="007867D5" w:rsidRDefault="00F45E68" w:rsidP="00873520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Journal publications</w:t>
            </w:r>
          </w:p>
        </w:tc>
        <w:tc>
          <w:tcPr>
            <w:tcW w:w="2754" w:type="dxa"/>
          </w:tcPr>
          <w:p w14:paraId="73E59561" w14:textId="77777777" w:rsidR="00873520" w:rsidRPr="007867D5" w:rsidRDefault="00873520" w:rsidP="00873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178" w:type="dxa"/>
          </w:tcPr>
          <w:p w14:paraId="49A092EA" w14:textId="76ACDCC0" w:rsidR="00873520" w:rsidRPr="007867D5" w:rsidRDefault="000E5C82" w:rsidP="00873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7867D5" w:rsidRPr="007867D5" w14:paraId="47458284" w14:textId="77777777" w:rsidTr="00AC580B">
        <w:tc>
          <w:tcPr>
            <w:tcW w:w="4644" w:type="dxa"/>
          </w:tcPr>
          <w:p w14:paraId="5FC3CACC" w14:textId="77777777" w:rsidR="00873520" w:rsidRPr="007867D5" w:rsidRDefault="00873520" w:rsidP="00873520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Books/ book chapters</w:t>
            </w:r>
          </w:p>
        </w:tc>
        <w:tc>
          <w:tcPr>
            <w:tcW w:w="2754" w:type="dxa"/>
          </w:tcPr>
          <w:p w14:paraId="7547E207" w14:textId="77777777" w:rsidR="00873520" w:rsidRPr="007867D5" w:rsidRDefault="00873520" w:rsidP="00873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8" w:type="dxa"/>
          </w:tcPr>
          <w:p w14:paraId="61B7124A" w14:textId="609DA0B8" w:rsidR="00873520" w:rsidRPr="007867D5" w:rsidRDefault="000E5C82" w:rsidP="00873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867D5" w:rsidRPr="007867D5" w14:paraId="109E81C3" w14:textId="77777777" w:rsidTr="00AF329C">
        <w:tc>
          <w:tcPr>
            <w:tcW w:w="9576" w:type="dxa"/>
            <w:gridSpan w:val="3"/>
            <w:shd w:val="clear" w:color="auto" w:fill="808080" w:themeFill="background1" w:themeFillShade="80"/>
          </w:tcPr>
          <w:p w14:paraId="50ACCF6E" w14:textId="77777777" w:rsidR="00B22114" w:rsidRPr="007867D5" w:rsidRDefault="00B22114" w:rsidP="00B221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b/>
                <w:sz w:val="22"/>
                <w:szCs w:val="22"/>
              </w:rPr>
              <w:t>Clinical Care</w:t>
            </w:r>
          </w:p>
        </w:tc>
      </w:tr>
      <w:tr w:rsidR="007867D5" w:rsidRPr="007867D5" w14:paraId="43DD6460" w14:textId="77777777" w:rsidTr="00AC580B">
        <w:tc>
          <w:tcPr>
            <w:tcW w:w="4644" w:type="dxa"/>
          </w:tcPr>
          <w:p w14:paraId="2BE4BE4D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Patient Registration -New        </w:t>
            </w:r>
          </w:p>
        </w:tc>
        <w:tc>
          <w:tcPr>
            <w:tcW w:w="2754" w:type="dxa"/>
          </w:tcPr>
          <w:p w14:paraId="01656D1D" w14:textId="77777777" w:rsidR="00B22114" w:rsidRPr="007867D5" w:rsidRDefault="00B76B5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9002</w:t>
            </w:r>
          </w:p>
        </w:tc>
        <w:tc>
          <w:tcPr>
            <w:tcW w:w="2178" w:type="dxa"/>
          </w:tcPr>
          <w:p w14:paraId="2B179C8C" w14:textId="535556D7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13,500</w:t>
            </w:r>
          </w:p>
        </w:tc>
      </w:tr>
      <w:tr w:rsidR="007867D5" w:rsidRPr="007867D5" w14:paraId="18734689" w14:textId="77777777" w:rsidTr="00AC580B">
        <w:tc>
          <w:tcPr>
            <w:tcW w:w="4644" w:type="dxa"/>
          </w:tcPr>
          <w:p w14:paraId="1F60A117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Speech &amp; language assessment</w:t>
            </w:r>
          </w:p>
        </w:tc>
        <w:tc>
          <w:tcPr>
            <w:tcW w:w="2754" w:type="dxa"/>
          </w:tcPr>
          <w:p w14:paraId="5910A1DB" w14:textId="77777777" w:rsidR="00B22114" w:rsidRPr="007867D5" w:rsidRDefault="00B76B5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2247</w:t>
            </w:r>
          </w:p>
        </w:tc>
        <w:tc>
          <w:tcPr>
            <w:tcW w:w="2178" w:type="dxa"/>
          </w:tcPr>
          <w:p w14:paraId="6E1E38BB" w14:textId="0E8C8919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7867D5" w:rsidRPr="007867D5" w14:paraId="775B3D1C" w14:textId="77777777" w:rsidTr="00AC580B">
        <w:tc>
          <w:tcPr>
            <w:tcW w:w="4644" w:type="dxa"/>
          </w:tcPr>
          <w:p w14:paraId="1965BF21" w14:textId="77777777" w:rsidR="00B22114" w:rsidRPr="007867D5" w:rsidRDefault="00B22114" w:rsidP="00B76B5F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Speech &amp; language therapy</w:t>
            </w:r>
          </w:p>
        </w:tc>
        <w:tc>
          <w:tcPr>
            <w:tcW w:w="2754" w:type="dxa"/>
          </w:tcPr>
          <w:p w14:paraId="6F6201CB" w14:textId="77777777" w:rsidR="00B22114" w:rsidRPr="007867D5" w:rsidRDefault="00B76B5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1646</w:t>
            </w:r>
          </w:p>
        </w:tc>
        <w:tc>
          <w:tcPr>
            <w:tcW w:w="2178" w:type="dxa"/>
          </w:tcPr>
          <w:p w14:paraId="1DEBBA6A" w14:textId="5DD3D80C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7867D5" w:rsidRPr="007867D5" w14:paraId="2983AC7E" w14:textId="77777777" w:rsidTr="00AC580B">
        <w:tc>
          <w:tcPr>
            <w:tcW w:w="4644" w:type="dxa"/>
          </w:tcPr>
          <w:p w14:paraId="02445BC1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Hearing evaluation</w:t>
            </w:r>
          </w:p>
        </w:tc>
        <w:tc>
          <w:tcPr>
            <w:tcW w:w="2754" w:type="dxa"/>
          </w:tcPr>
          <w:p w14:paraId="1380A2E7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4981</w:t>
            </w:r>
          </w:p>
        </w:tc>
        <w:tc>
          <w:tcPr>
            <w:tcW w:w="2178" w:type="dxa"/>
          </w:tcPr>
          <w:p w14:paraId="48F63CB4" w14:textId="49099660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  <w:tr w:rsidR="007867D5" w:rsidRPr="007867D5" w14:paraId="1BEEF32E" w14:textId="77777777" w:rsidTr="00AC580B">
        <w:tc>
          <w:tcPr>
            <w:tcW w:w="4644" w:type="dxa"/>
          </w:tcPr>
          <w:p w14:paraId="3B7D3537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Hearing aid trial</w:t>
            </w:r>
          </w:p>
        </w:tc>
        <w:tc>
          <w:tcPr>
            <w:tcW w:w="2754" w:type="dxa"/>
          </w:tcPr>
          <w:p w14:paraId="4D6F57D8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2583</w:t>
            </w:r>
          </w:p>
        </w:tc>
        <w:tc>
          <w:tcPr>
            <w:tcW w:w="2178" w:type="dxa"/>
          </w:tcPr>
          <w:p w14:paraId="4389E3A4" w14:textId="5FCBEF0E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3800</w:t>
            </w:r>
          </w:p>
        </w:tc>
      </w:tr>
      <w:tr w:rsidR="007867D5" w:rsidRPr="007867D5" w14:paraId="70E992BF" w14:textId="77777777" w:rsidTr="00AC580B">
        <w:tc>
          <w:tcPr>
            <w:tcW w:w="4644" w:type="dxa"/>
          </w:tcPr>
          <w:p w14:paraId="38F3F511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Psychological assessment</w:t>
            </w:r>
          </w:p>
        </w:tc>
        <w:tc>
          <w:tcPr>
            <w:tcW w:w="2754" w:type="dxa"/>
          </w:tcPr>
          <w:p w14:paraId="020D605A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438</w:t>
            </w:r>
          </w:p>
        </w:tc>
        <w:tc>
          <w:tcPr>
            <w:tcW w:w="2178" w:type="dxa"/>
          </w:tcPr>
          <w:p w14:paraId="563601A2" w14:textId="3650B899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7867D5" w:rsidRPr="007867D5" w14:paraId="7EC38BEB" w14:textId="77777777" w:rsidTr="00AC580B">
        <w:tc>
          <w:tcPr>
            <w:tcW w:w="4644" w:type="dxa"/>
          </w:tcPr>
          <w:p w14:paraId="4BAF93A2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ENT assessment</w:t>
            </w:r>
          </w:p>
        </w:tc>
        <w:tc>
          <w:tcPr>
            <w:tcW w:w="2754" w:type="dxa"/>
          </w:tcPr>
          <w:p w14:paraId="29BF9D92" w14:textId="2AD8BF82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23140</w:t>
            </w:r>
          </w:p>
        </w:tc>
        <w:tc>
          <w:tcPr>
            <w:tcW w:w="2178" w:type="dxa"/>
          </w:tcPr>
          <w:p w14:paraId="370CBD36" w14:textId="146F1A98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34700</w:t>
            </w:r>
          </w:p>
        </w:tc>
      </w:tr>
      <w:tr w:rsidR="007867D5" w:rsidRPr="007867D5" w14:paraId="1BF4CB6F" w14:textId="77777777" w:rsidTr="00AC580B">
        <w:tc>
          <w:tcPr>
            <w:tcW w:w="4644" w:type="dxa"/>
          </w:tcPr>
          <w:p w14:paraId="6B44E08C" w14:textId="4F1630C0" w:rsidR="00D9061B" w:rsidRPr="007867D5" w:rsidRDefault="00D9061B" w:rsidP="00AF329C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ENT surgery</w:t>
            </w:r>
            <w:r w:rsidR="00AF329C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 (m</w:t>
            </w:r>
            <w:r w:rsidR="00BD26A4" w:rsidRPr="007867D5">
              <w:rPr>
                <w:rFonts w:ascii="Times New Roman" w:eastAsia="Adobe Kaiti Std R" w:hAnsi="Times New Roman"/>
                <w:sz w:val="22"/>
                <w:szCs w:val="22"/>
              </w:rPr>
              <w:t>ajor</w:t>
            </w:r>
            <w:r w:rsidR="00AF329C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 &amp; minor)</w:t>
            </w:r>
          </w:p>
        </w:tc>
        <w:tc>
          <w:tcPr>
            <w:tcW w:w="2754" w:type="dxa"/>
          </w:tcPr>
          <w:p w14:paraId="2F7E6F94" w14:textId="70CAA256" w:rsidR="00D9061B" w:rsidRPr="007867D5" w:rsidRDefault="00AF329C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554</w:t>
            </w:r>
          </w:p>
        </w:tc>
        <w:tc>
          <w:tcPr>
            <w:tcW w:w="2178" w:type="dxa"/>
          </w:tcPr>
          <w:p w14:paraId="208B52D0" w14:textId="06F82705" w:rsidR="00D9061B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7867D5" w:rsidRPr="007867D5" w14:paraId="5BB77C4E" w14:textId="77777777" w:rsidTr="00AC580B">
        <w:tc>
          <w:tcPr>
            <w:tcW w:w="4644" w:type="dxa"/>
          </w:tcPr>
          <w:p w14:paraId="192D1AF2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Specialized clinical services</w:t>
            </w:r>
          </w:p>
        </w:tc>
        <w:tc>
          <w:tcPr>
            <w:tcW w:w="2754" w:type="dxa"/>
          </w:tcPr>
          <w:p w14:paraId="726F8389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78" w:type="dxa"/>
          </w:tcPr>
          <w:p w14:paraId="3B1625DE" w14:textId="3391E1B9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7867D5" w:rsidRPr="007867D5" w14:paraId="2134604A" w14:textId="77777777" w:rsidTr="00AC580B">
        <w:tc>
          <w:tcPr>
            <w:tcW w:w="4644" w:type="dxa"/>
          </w:tcPr>
          <w:p w14:paraId="2928A131" w14:textId="77777777" w:rsidR="00B22114" w:rsidRPr="007867D5" w:rsidRDefault="003614D3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Educational rehabilitation of special children</w:t>
            </w:r>
          </w:p>
        </w:tc>
        <w:tc>
          <w:tcPr>
            <w:tcW w:w="2754" w:type="dxa"/>
          </w:tcPr>
          <w:p w14:paraId="16BC9B03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2178" w:type="dxa"/>
          </w:tcPr>
          <w:p w14:paraId="5C937D22" w14:textId="4705D770" w:rsidR="00B22114" w:rsidRPr="007867D5" w:rsidRDefault="000E5C82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</w:tr>
      <w:tr w:rsidR="007867D5" w:rsidRPr="007867D5" w14:paraId="261F8DAA" w14:textId="77777777" w:rsidTr="00AC580B">
        <w:tc>
          <w:tcPr>
            <w:tcW w:w="4644" w:type="dxa"/>
          </w:tcPr>
          <w:p w14:paraId="715EAFAD" w14:textId="541C7E48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Hearing aids distribut</w:t>
            </w:r>
            <w:r w:rsidR="00AC580B" w:rsidRPr="007867D5">
              <w:rPr>
                <w:rFonts w:ascii="Times New Roman" w:eastAsia="Adobe Kaiti Std R" w:hAnsi="Times New Roman"/>
                <w:sz w:val="22"/>
                <w:szCs w:val="22"/>
              </w:rPr>
              <w:t>ion</w:t>
            </w:r>
          </w:p>
        </w:tc>
        <w:tc>
          <w:tcPr>
            <w:tcW w:w="2754" w:type="dxa"/>
          </w:tcPr>
          <w:p w14:paraId="588673E9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759</w:t>
            </w:r>
          </w:p>
        </w:tc>
        <w:tc>
          <w:tcPr>
            <w:tcW w:w="2178" w:type="dxa"/>
          </w:tcPr>
          <w:p w14:paraId="3919996C" w14:textId="5037DE61" w:rsidR="00B22114" w:rsidRPr="007867D5" w:rsidRDefault="00053C96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7867D5" w:rsidRPr="007867D5" w14:paraId="154C1ABD" w14:textId="77777777" w:rsidTr="00AF329C">
        <w:tc>
          <w:tcPr>
            <w:tcW w:w="9576" w:type="dxa"/>
            <w:gridSpan w:val="3"/>
            <w:shd w:val="clear" w:color="auto" w:fill="808080" w:themeFill="background1" w:themeFillShade="80"/>
          </w:tcPr>
          <w:p w14:paraId="238A8CE6" w14:textId="7BFE8B11" w:rsidR="00B22114" w:rsidRPr="007867D5" w:rsidRDefault="00B22114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b/>
                <w:sz w:val="22"/>
                <w:szCs w:val="22"/>
              </w:rPr>
              <w:t>Public Education &amp; Outreach</w:t>
            </w:r>
            <w:r w:rsidR="00AF329C" w:rsidRPr="007867D5">
              <w:rPr>
                <w:rFonts w:ascii="Times New Roman" w:eastAsia="Adobe Kaiti Std R" w:hAnsi="Times New Roman"/>
                <w:b/>
                <w:sz w:val="22"/>
                <w:szCs w:val="22"/>
              </w:rPr>
              <w:t xml:space="preserve"> Activities </w:t>
            </w:r>
          </w:p>
        </w:tc>
      </w:tr>
      <w:tr w:rsidR="007867D5" w:rsidRPr="007867D5" w14:paraId="0E778647" w14:textId="77777777" w:rsidTr="00AC580B">
        <w:tc>
          <w:tcPr>
            <w:tcW w:w="4644" w:type="dxa"/>
          </w:tcPr>
          <w:p w14:paraId="23AA8D91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Newborn screening</w:t>
            </w:r>
          </w:p>
        </w:tc>
        <w:tc>
          <w:tcPr>
            <w:tcW w:w="2754" w:type="dxa"/>
          </w:tcPr>
          <w:p w14:paraId="6105C366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19439</w:t>
            </w:r>
          </w:p>
        </w:tc>
        <w:tc>
          <w:tcPr>
            <w:tcW w:w="2178" w:type="dxa"/>
          </w:tcPr>
          <w:p w14:paraId="35260416" w14:textId="450E9846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30000</w:t>
            </w:r>
          </w:p>
        </w:tc>
      </w:tr>
      <w:tr w:rsidR="007867D5" w:rsidRPr="007867D5" w14:paraId="6A02055B" w14:textId="77777777" w:rsidTr="00AC580B">
        <w:tc>
          <w:tcPr>
            <w:tcW w:w="4644" w:type="dxa"/>
          </w:tcPr>
          <w:p w14:paraId="1A6713CF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Industrial screening</w:t>
            </w:r>
          </w:p>
        </w:tc>
        <w:tc>
          <w:tcPr>
            <w:tcW w:w="2754" w:type="dxa"/>
          </w:tcPr>
          <w:p w14:paraId="7F6FA0A5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2178" w:type="dxa"/>
          </w:tcPr>
          <w:p w14:paraId="7872DFD6" w14:textId="6D9F3D02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7867D5" w:rsidRPr="007867D5" w14:paraId="6A5219B8" w14:textId="77777777" w:rsidTr="00AC580B">
        <w:tc>
          <w:tcPr>
            <w:tcW w:w="4644" w:type="dxa"/>
          </w:tcPr>
          <w:p w14:paraId="6A94748F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School </w:t>
            </w:r>
            <w:r w:rsidR="003614D3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/ </w:t>
            </w:r>
            <w:proofErr w:type="spellStart"/>
            <w:r w:rsidR="003614D3" w:rsidRPr="007867D5">
              <w:rPr>
                <w:rFonts w:ascii="Times New Roman" w:hAnsi="Times New Roman"/>
                <w:sz w:val="22"/>
                <w:szCs w:val="22"/>
              </w:rPr>
              <w:t>Anganavadi</w:t>
            </w:r>
            <w:proofErr w:type="spellEnd"/>
            <w:r w:rsidR="003614D3" w:rsidRPr="007867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screening</w:t>
            </w:r>
          </w:p>
        </w:tc>
        <w:tc>
          <w:tcPr>
            <w:tcW w:w="2754" w:type="dxa"/>
          </w:tcPr>
          <w:p w14:paraId="5C487F7E" w14:textId="77777777" w:rsidR="00B22114" w:rsidRPr="007867D5" w:rsidRDefault="003614D3" w:rsidP="00EA4E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1151</w:t>
            </w:r>
          </w:p>
        </w:tc>
        <w:tc>
          <w:tcPr>
            <w:tcW w:w="2178" w:type="dxa"/>
          </w:tcPr>
          <w:p w14:paraId="644FF40A" w14:textId="6BA1653A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7867D5" w:rsidRPr="007867D5" w14:paraId="70BD1797" w14:textId="77777777" w:rsidTr="00AC580B">
        <w:tc>
          <w:tcPr>
            <w:tcW w:w="4644" w:type="dxa"/>
          </w:tcPr>
          <w:p w14:paraId="6AB18BDF" w14:textId="77777777" w:rsidR="00B22114" w:rsidRPr="007867D5" w:rsidRDefault="003614D3" w:rsidP="00D03435">
            <w:pPr>
              <w:autoSpaceDE w:val="0"/>
              <w:autoSpaceDN w:val="0"/>
              <w:adjustRightInd w:val="0"/>
              <w:ind w:right="-73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Communication disorder s</w:t>
            </w:r>
            <w:r w:rsidR="00B22114" w:rsidRPr="007867D5">
              <w:rPr>
                <w:rFonts w:ascii="Times New Roman" w:eastAsia="Adobe Kaiti Std R" w:hAnsi="Times New Roman"/>
                <w:sz w:val="22"/>
                <w:szCs w:val="22"/>
              </w:rPr>
              <w:t>creening camps</w:t>
            </w:r>
          </w:p>
        </w:tc>
        <w:tc>
          <w:tcPr>
            <w:tcW w:w="2754" w:type="dxa"/>
          </w:tcPr>
          <w:p w14:paraId="384FD6A9" w14:textId="77777777" w:rsidR="00B22114" w:rsidRPr="007867D5" w:rsidRDefault="001703E1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78" w:type="dxa"/>
          </w:tcPr>
          <w:p w14:paraId="69EAD367" w14:textId="29B54175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867D5" w:rsidRPr="007867D5" w14:paraId="0E9F1933" w14:textId="77777777" w:rsidTr="00AC580B">
        <w:tc>
          <w:tcPr>
            <w:tcW w:w="4644" w:type="dxa"/>
          </w:tcPr>
          <w:p w14:paraId="213F01C1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Clinical cases at OSCs</w:t>
            </w:r>
          </w:p>
        </w:tc>
        <w:tc>
          <w:tcPr>
            <w:tcW w:w="2754" w:type="dxa"/>
          </w:tcPr>
          <w:p w14:paraId="0933135F" w14:textId="35E47F8B" w:rsidR="00B22114" w:rsidRPr="007867D5" w:rsidRDefault="00AC580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2277</w:t>
            </w:r>
          </w:p>
        </w:tc>
        <w:tc>
          <w:tcPr>
            <w:tcW w:w="2178" w:type="dxa"/>
          </w:tcPr>
          <w:p w14:paraId="077AD737" w14:textId="4FCF886E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7867D5" w:rsidRPr="007867D5" w14:paraId="361F91F3" w14:textId="77777777" w:rsidTr="00AC580B">
        <w:tc>
          <w:tcPr>
            <w:tcW w:w="4644" w:type="dxa"/>
          </w:tcPr>
          <w:p w14:paraId="08966032" w14:textId="77777777" w:rsidR="00B22114" w:rsidRPr="007867D5" w:rsidRDefault="00B22114" w:rsidP="00D03435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Tele-Intervention</w:t>
            </w:r>
          </w:p>
        </w:tc>
        <w:tc>
          <w:tcPr>
            <w:tcW w:w="2754" w:type="dxa"/>
          </w:tcPr>
          <w:p w14:paraId="0BF50727" w14:textId="77777777" w:rsidR="00B22114" w:rsidRPr="007867D5" w:rsidRDefault="00D9061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2178" w:type="dxa"/>
          </w:tcPr>
          <w:p w14:paraId="5220245B" w14:textId="531F214E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7867D5" w:rsidRPr="007867D5" w14:paraId="6679B350" w14:textId="77777777" w:rsidTr="00AC580B">
        <w:tc>
          <w:tcPr>
            <w:tcW w:w="4644" w:type="dxa"/>
          </w:tcPr>
          <w:p w14:paraId="6D3014AA" w14:textId="6A6BD883" w:rsidR="00B22114" w:rsidRPr="007867D5" w:rsidRDefault="00840E3B" w:rsidP="00D03435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TV &amp; </w:t>
            </w:r>
            <w:r w:rsidR="00BD26A4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Radio-based </w:t>
            </w:r>
            <w:r w:rsidR="00AC580B" w:rsidRPr="007867D5">
              <w:rPr>
                <w:rFonts w:ascii="Times New Roman" w:eastAsia="Adobe Kaiti Std R" w:hAnsi="Times New Roman"/>
                <w:sz w:val="22"/>
                <w:szCs w:val="22"/>
              </w:rPr>
              <w:t>p</w:t>
            </w:r>
            <w:r w:rsidR="00BD26A4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ublic </w:t>
            </w:r>
            <w:r w:rsidR="00AC580B" w:rsidRPr="007867D5">
              <w:rPr>
                <w:rFonts w:ascii="Times New Roman" w:eastAsia="Adobe Kaiti Std R" w:hAnsi="Times New Roman"/>
                <w:sz w:val="22"/>
                <w:szCs w:val="22"/>
              </w:rPr>
              <w:t>e</w:t>
            </w:r>
            <w:r w:rsidR="00BD26A4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ducation </w:t>
            </w: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programs</w:t>
            </w:r>
          </w:p>
        </w:tc>
        <w:tc>
          <w:tcPr>
            <w:tcW w:w="2754" w:type="dxa"/>
          </w:tcPr>
          <w:p w14:paraId="6895A0E3" w14:textId="3434E25E" w:rsidR="00B22114" w:rsidRPr="007867D5" w:rsidRDefault="00840E3B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178" w:type="dxa"/>
          </w:tcPr>
          <w:p w14:paraId="4F4A0A4B" w14:textId="795B0C12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7867D5" w:rsidRPr="007867D5" w14:paraId="57FC3846" w14:textId="77777777" w:rsidTr="00AC580B">
        <w:tc>
          <w:tcPr>
            <w:tcW w:w="4644" w:type="dxa"/>
          </w:tcPr>
          <w:p w14:paraId="09AE45D9" w14:textId="20D8964E" w:rsidR="00BD26A4" w:rsidRPr="007867D5" w:rsidRDefault="00BD26A4" w:rsidP="00D03435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Public education videos on Social media </w:t>
            </w:r>
          </w:p>
        </w:tc>
        <w:tc>
          <w:tcPr>
            <w:tcW w:w="2754" w:type="dxa"/>
          </w:tcPr>
          <w:p w14:paraId="7DBA4C87" w14:textId="3D698D3C" w:rsidR="00BD26A4" w:rsidRPr="007867D5" w:rsidRDefault="00BD26A4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2178" w:type="dxa"/>
          </w:tcPr>
          <w:p w14:paraId="6F16C7CF" w14:textId="457D7225" w:rsidR="00BD26A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</w:tr>
      <w:tr w:rsidR="007867D5" w:rsidRPr="007867D5" w14:paraId="5D8621F6" w14:textId="77777777" w:rsidTr="00AC580B">
        <w:tc>
          <w:tcPr>
            <w:tcW w:w="4644" w:type="dxa"/>
          </w:tcPr>
          <w:p w14:paraId="01569A07" w14:textId="20A08162" w:rsidR="00AC580B" w:rsidRPr="007867D5" w:rsidRDefault="00B22114" w:rsidP="00D23060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bookmarkStart w:id="0" w:name="_Hlk55762459"/>
            <w:r w:rsidRPr="007867D5">
              <w:rPr>
                <w:rFonts w:ascii="Times New Roman" w:eastAsia="Adobe Kaiti Std R" w:hAnsi="Times New Roman"/>
                <w:sz w:val="22"/>
                <w:szCs w:val="22"/>
              </w:rPr>
              <w:t>Public Orientation at AIISH</w:t>
            </w:r>
            <w:r w:rsidR="0057074D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 campus/NBS </w:t>
            </w:r>
            <w:proofErr w:type="spellStart"/>
            <w:r w:rsidR="0057074D" w:rsidRPr="007867D5">
              <w:rPr>
                <w:rFonts w:ascii="Times New Roman" w:eastAsia="Adobe Kaiti Std R" w:hAnsi="Times New Roman"/>
                <w:sz w:val="22"/>
                <w:szCs w:val="22"/>
              </w:rPr>
              <w:t>centres</w:t>
            </w:r>
            <w:proofErr w:type="spellEnd"/>
            <w:r w:rsidR="0057074D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 &amp; Outreach </w:t>
            </w:r>
            <w:proofErr w:type="spellStart"/>
            <w:r w:rsidR="0057074D" w:rsidRPr="007867D5">
              <w:rPr>
                <w:rFonts w:ascii="Times New Roman" w:eastAsia="Adobe Kaiti Std R" w:hAnsi="Times New Roman"/>
                <w:sz w:val="22"/>
                <w:szCs w:val="22"/>
              </w:rPr>
              <w:t>centres</w:t>
            </w:r>
            <w:proofErr w:type="spellEnd"/>
            <w:r w:rsidR="00597021" w:rsidRPr="007867D5">
              <w:rPr>
                <w:rFonts w:ascii="Times New Roman" w:eastAsia="Adobe Kaiti Std R" w:hAnsi="Times New Roman"/>
                <w:sz w:val="22"/>
                <w:szCs w:val="22"/>
              </w:rPr>
              <w:t xml:space="preserve"> </w:t>
            </w:r>
            <w:bookmarkEnd w:id="0"/>
            <w:r w:rsidR="00597021" w:rsidRPr="007867D5">
              <w:rPr>
                <w:rFonts w:ascii="Times New Roman" w:eastAsia="Adobe Kaiti Std R" w:hAnsi="Times New Roman"/>
                <w:sz w:val="22"/>
                <w:szCs w:val="22"/>
              </w:rPr>
              <w:t>(</w:t>
            </w:r>
            <w:r w:rsidR="00597021" w:rsidRPr="007867D5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 xml:space="preserve">include </w:t>
            </w:r>
            <w:r w:rsidR="00840E3B" w:rsidRPr="007867D5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>webinars</w:t>
            </w:r>
            <w:r w:rsidR="00597021" w:rsidRPr="007867D5">
              <w:rPr>
                <w:rFonts w:ascii="Times New Roman" w:eastAsia="Adobe Kaiti Std R" w:hAnsi="Times New Roman"/>
                <w:sz w:val="22"/>
                <w:szCs w:val="22"/>
              </w:rPr>
              <w:t>)</w:t>
            </w:r>
          </w:p>
        </w:tc>
        <w:tc>
          <w:tcPr>
            <w:tcW w:w="2754" w:type="dxa"/>
          </w:tcPr>
          <w:p w14:paraId="725FB038" w14:textId="6ECDF850" w:rsidR="0057074D" w:rsidRPr="007867D5" w:rsidRDefault="0057074D" w:rsidP="005E30B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2178" w:type="dxa"/>
          </w:tcPr>
          <w:p w14:paraId="5BF83E98" w14:textId="2A5DFE06" w:rsidR="00B22114" w:rsidRPr="007867D5" w:rsidRDefault="005E30BF" w:rsidP="00EA4E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7D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</w:tbl>
    <w:p w14:paraId="058EA618" w14:textId="72E6FF1F" w:rsidR="00EA4E50" w:rsidRDefault="003715F9" w:rsidP="00AC580B">
      <w:pPr>
        <w:rPr>
          <w:rFonts w:ascii="Times New Roman" w:hAnsi="Times New Roman"/>
          <w:i/>
          <w:iCs/>
          <w:sz w:val="20"/>
          <w:szCs w:val="20"/>
        </w:rPr>
      </w:pPr>
      <w:r w:rsidRPr="00A20A2F">
        <w:rPr>
          <w:rFonts w:ascii="Times New Roman" w:hAnsi="Times New Roman"/>
          <w:i/>
          <w:iCs/>
          <w:sz w:val="20"/>
          <w:szCs w:val="20"/>
        </w:rPr>
        <w:t>*The figures up to 31</w:t>
      </w:r>
      <w:r w:rsidRPr="00A20A2F">
        <w:rPr>
          <w:rFonts w:ascii="Times New Roman" w:hAnsi="Times New Roman"/>
          <w:i/>
          <w:iCs/>
          <w:sz w:val="20"/>
          <w:szCs w:val="20"/>
          <w:vertAlign w:val="superscript"/>
        </w:rPr>
        <w:t>st</w:t>
      </w:r>
      <w:r w:rsidRPr="00A20A2F">
        <w:rPr>
          <w:rFonts w:ascii="Times New Roman" w:hAnsi="Times New Roman"/>
          <w:i/>
          <w:iCs/>
          <w:sz w:val="20"/>
          <w:szCs w:val="20"/>
        </w:rPr>
        <w:t xml:space="preserve"> December 2020 will be updated later</w:t>
      </w:r>
      <w:r w:rsidR="00840E3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3C96">
        <w:rPr>
          <w:rFonts w:ascii="Times New Roman" w:hAnsi="Times New Roman"/>
          <w:i/>
          <w:iCs/>
          <w:sz w:val="20"/>
          <w:szCs w:val="20"/>
        </w:rPr>
        <w:t>**The student admission is in progress</w:t>
      </w:r>
    </w:p>
    <w:p w14:paraId="3DCE721C" w14:textId="4ED150D6" w:rsidR="005B0434" w:rsidRDefault="005B0434" w:rsidP="00AC580B">
      <w:pPr>
        <w:rPr>
          <w:rFonts w:ascii="Times New Roman" w:hAnsi="Times New Roman"/>
          <w:i/>
          <w:iCs/>
          <w:sz w:val="20"/>
          <w:szCs w:val="20"/>
        </w:rPr>
      </w:pPr>
    </w:p>
    <w:p w14:paraId="4F16F297" w14:textId="3E656452" w:rsidR="004A4C8D" w:rsidRDefault="004A4C8D" w:rsidP="00AC580B">
      <w:pPr>
        <w:rPr>
          <w:rFonts w:ascii="Times New Roman" w:hAnsi="Times New Roman"/>
          <w:i/>
          <w:iCs/>
          <w:sz w:val="20"/>
          <w:szCs w:val="20"/>
        </w:rPr>
      </w:pPr>
    </w:p>
    <w:p w14:paraId="52C672FB" w14:textId="2235F52E" w:rsidR="004A4C8D" w:rsidRDefault="004A4C8D" w:rsidP="00AC580B">
      <w:pPr>
        <w:rPr>
          <w:rFonts w:ascii="Times New Roman" w:hAnsi="Times New Roman"/>
          <w:i/>
          <w:iCs/>
          <w:sz w:val="20"/>
          <w:szCs w:val="20"/>
        </w:rPr>
      </w:pPr>
    </w:p>
    <w:p w14:paraId="0B0BB211" w14:textId="77777777" w:rsidR="004A4C8D" w:rsidRDefault="004A4C8D" w:rsidP="00AC580B">
      <w:pPr>
        <w:rPr>
          <w:rFonts w:ascii="Times New Roman" w:hAnsi="Times New Roman"/>
          <w:i/>
          <w:iCs/>
          <w:sz w:val="20"/>
          <w:szCs w:val="20"/>
        </w:rPr>
      </w:pPr>
    </w:p>
    <w:p w14:paraId="53A92A66" w14:textId="77777777" w:rsidR="005B0434" w:rsidRPr="00791143" w:rsidRDefault="005B0434" w:rsidP="005B0434">
      <w:pPr>
        <w:jc w:val="center"/>
        <w:rPr>
          <w:rFonts w:ascii="Times New Roman" w:hAnsi="Times New Roman"/>
          <w:sz w:val="24"/>
          <w:szCs w:val="24"/>
        </w:rPr>
      </w:pPr>
      <w:r w:rsidRPr="00791143">
        <w:rPr>
          <w:rFonts w:ascii="Times New Roman" w:hAnsi="Times New Roman"/>
          <w:sz w:val="24"/>
          <w:szCs w:val="24"/>
        </w:rPr>
        <w:t xml:space="preserve">Table 2: </w:t>
      </w:r>
      <w:r>
        <w:rPr>
          <w:rFonts w:ascii="Times New Roman" w:hAnsi="Times New Roman"/>
          <w:sz w:val="24"/>
          <w:szCs w:val="24"/>
        </w:rPr>
        <w:t>E</w:t>
      </w:r>
      <w:r w:rsidRPr="00791143">
        <w:rPr>
          <w:rFonts w:ascii="Times New Roman" w:hAnsi="Times New Roman"/>
          <w:sz w:val="24"/>
          <w:szCs w:val="24"/>
        </w:rPr>
        <w:t>mployment of Persons with 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013"/>
        <w:gridCol w:w="797"/>
        <w:gridCol w:w="797"/>
        <w:gridCol w:w="1152"/>
        <w:gridCol w:w="797"/>
        <w:gridCol w:w="797"/>
        <w:gridCol w:w="1239"/>
        <w:gridCol w:w="798"/>
        <w:gridCol w:w="798"/>
      </w:tblGrid>
      <w:tr w:rsidR="005B0434" w:rsidRPr="00B962CA" w14:paraId="692425A8" w14:textId="77777777" w:rsidTr="00B97775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5E9A" w14:textId="77777777" w:rsidR="005B0434" w:rsidRPr="00340F1B" w:rsidRDefault="005B0434" w:rsidP="00B97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Gr</w:t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601BB" w14:textId="77777777" w:rsidR="005B0434" w:rsidRPr="00340F1B" w:rsidRDefault="005B0434" w:rsidP="00B97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Total PWD vacancy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16DC" w14:textId="77777777" w:rsidR="005B0434" w:rsidRPr="00340F1B" w:rsidRDefault="005B0434" w:rsidP="00B97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Total filled vacancies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CB0A" w14:textId="77777777" w:rsidR="005B0434" w:rsidRPr="00340F1B" w:rsidRDefault="005B0434" w:rsidP="00B97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Posts advertised but yet to be filled in</w:t>
            </w:r>
          </w:p>
        </w:tc>
      </w:tr>
      <w:tr w:rsidR="005B0434" w:rsidRPr="00B962CA" w14:paraId="574B788E" w14:textId="77777777" w:rsidTr="00B977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C594DE" w14:textId="77777777" w:rsidR="005B0434" w:rsidRPr="00B962CA" w:rsidRDefault="005B0434" w:rsidP="00B97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CE5A2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61A7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9096D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0434" w:rsidRPr="00B962CA" w14:paraId="36105D18" w14:textId="77777777" w:rsidTr="00B977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CD740" w14:textId="77777777" w:rsidR="005B0434" w:rsidRPr="00B962CA" w:rsidRDefault="005B0434" w:rsidP="00B97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A68CC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33CF0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5B36D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160B2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6F7F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D2503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E80A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F9C87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4B92B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</w:tr>
      <w:tr w:rsidR="005B0434" w:rsidRPr="00B962CA" w14:paraId="1D2A372F" w14:textId="77777777" w:rsidTr="00B9777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03D95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8C4" w14:textId="77777777" w:rsidR="005B0434" w:rsidRPr="00B962CA" w:rsidRDefault="005B0434" w:rsidP="00B97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536AA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EDAF7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3350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44805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DE5B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0A2B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0DE7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418A" w14:textId="77777777" w:rsidR="005B0434" w:rsidRDefault="005B0434" w:rsidP="00B97775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14:paraId="1189731A" w14:textId="77777777" w:rsidTr="00B9777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3B6B3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4ECCE" w14:textId="77777777" w:rsidR="005B0434" w:rsidRDefault="005B0434" w:rsidP="00B97775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9DBD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1BBA" w14:textId="77777777" w:rsidR="005B0434" w:rsidRDefault="005B0434" w:rsidP="00B97775">
            <w:r w:rsidRPr="00F462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6DA8" w14:textId="77777777" w:rsidR="005B0434" w:rsidRDefault="005B0434" w:rsidP="00B97775">
            <w:r w:rsidRPr="00F462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0C3FD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8159" w14:textId="77777777" w:rsidR="005B0434" w:rsidRDefault="005B0434" w:rsidP="00B97775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1543" w14:textId="77777777" w:rsidR="005B0434" w:rsidRDefault="005B0434" w:rsidP="00B97775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294B1" w14:textId="77777777" w:rsidR="005B0434" w:rsidRDefault="005B0434" w:rsidP="00B97775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0CC2" w14:textId="77777777" w:rsidR="005B0434" w:rsidRDefault="005B0434" w:rsidP="00B97775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14:paraId="6E26B927" w14:textId="77777777" w:rsidTr="00B9777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7367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10C7" w14:textId="77777777" w:rsidR="005B0434" w:rsidRDefault="005B0434" w:rsidP="00B97775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1A4BF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9F001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92E2E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D700F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9EA8" w14:textId="77777777" w:rsidR="005B0434" w:rsidRDefault="005B0434" w:rsidP="00B97775">
            <w:r w:rsidRPr="00514D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5724" w14:textId="77777777" w:rsidR="005B0434" w:rsidRDefault="005B0434" w:rsidP="00B97775">
            <w:r w:rsidRPr="00514D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DE31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B6AB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14:paraId="6328F001" w14:textId="77777777" w:rsidTr="00B9777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9F0BF" w14:textId="77777777" w:rsidR="005B0434" w:rsidRPr="00B962CA" w:rsidRDefault="005B0434" w:rsidP="00B9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5B8A9" w14:textId="77777777" w:rsidR="005B0434" w:rsidRDefault="005B0434" w:rsidP="00B97775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A0D1A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572E5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56381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1B10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0E6D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44EBB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D1B52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0C41" w14:textId="77777777" w:rsidR="005B0434" w:rsidRDefault="005B0434" w:rsidP="00B97775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48C40C3" w14:textId="77777777" w:rsidR="005B0434" w:rsidRDefault="005B0434" w:rsidP="005B04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*Post advertised for HH/OH</w:t>
      </w:r>
    </w:p>
    <w:p w14:paraId="141C2ECA" w14:textId="77777777" w:rsidR="005E30BF" w:rsidRPr="005E30BF" w:rsidRDefault="005E30BF" w:rsidP="00AC580B">
      <w:pPr>
        <w:rPr>
          <w:rFonts w:ascii="Times New Roman" w:hAnsi="Times New Roman"/>
          <w:sz w:val="20"/>
          <w:szCs w:val="20"/>
        </w:rPr>
      </w:pPr>
    </w:p>
    <w:sectPr w:rsidR="005E30BF" w:rsidRPr="005E30BF" w:rsidSect="0037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4448E"/>
    <w:multiLevelType w:val="hybridMultilevel"/>
    <w:tmpl w:val="DC7C21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7AD2"/>
    <w:multiLevelType w:val="hybridMultilevel"/>
    <w:tmpl w:val="93B2BAF2"/>
    <w:lvl w:ilvl="0" w:tplc="5DFCF39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0D8E"/>
    <w:multiLevelType w:val="hybridMultilevel"/>
    <w:tmpl w:val="632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816"/>
    <w:multiLevelType w:val="hybridMultilevel"/>
    <w:tmpl w:val="CB16B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F1E53"/>
    <w:multiLevelType w:val="hybridMultilevel"/>
    <w:tmpl w:val="390CFDEA"/>
    <w:lvl w:ilvl="0" w:tplc="8332A85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A06FF"/>
    <w:multiLevelType w:val="hybridMultilevel"/>
    <w:tmpl w:val="68667992"/>
    <w:lvl w:ilvl="0" w:tplc="5122188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D84C6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08FC"/>
    <w:multiLevelType w:val="hybridMultilevel"/>
    <w:tmpl w:val="D65AF9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FFF"/>
    <w:multiLevelType w:val="hybridMultilevel"/>
    <w:tmpl w:val="26666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tLA0sTA2M7CwMDdU0lEKTi0uzszPAykwqwUAhJfZdiwAAAA="/>
  </w:docVars>
  <w:rsids>
    <w:rsidRoot w:val="00910348"/>
    <w:rsid w:val="00050415"/>
    <w:rsid w:val="00053C96"/>
    <w:rsid w:val="000E5C82"/>
    <w:rsid w:val="00142999"/>
    <w:rsid w:val="001703E1"/>
    <w:rsid w:val="00215AAF"/>
    <w:rsid w:val="002451E1"/>
    <w:rsid w:val="002816AC"/>
    <w:rsid w:val="003614D3"/>
    <w:rsid w:val="003715F9"/>
    <w:rsid w:val="003743F1"/>
    <w:rsid w:val="003E6C83"/>
    <w:rsid w:val="003F560D"/>
    <w:rsid w:val="00436947"/>
    <w:rsid w:val="00476A5B"/>
    <w:rsid w:val="00492872"/>
    <w:rsid w:val="004A4C8D"/>
    <w:rsid w:val="0057074D"/>
    <w:rsid w:val="00597021"/>
    <w:rsid w:val="005B0434"/>
    <w:rsid w:val="005E30BF"/>
    <w:rsid w:val="00667076"/>
    <w:rsid w:val="00674F70"/>
    <w:rsid w:val="00680698"/>
    <w:rsid w:val="006A1383"/>
    <w:rsid w:val="006B66A3"/>
    <w:rsid w:val="00721100"/>
    <w:rsid w:val="00762EA3"/>
    <w:rsid w:val="007867D5"/>
    <w:rsid w:val="007C21C7"/>
    <w:rsid w:val="007E4067"/>
    <w:rsid w:val="00824857"/>
    <w:rsid w:val="00830C9F"/>
    <w:rsid w:val="00840E3B"/>
    <w:rsid w:val="00873520"/>
    <w:rsid w:val="00910348"/>
    <w:rsid w:val="00917142"/>
    <w:rsid w:val="00952223"/>
    <w:rsid w:val="009D318D"/>
    <w:rsid w:val="00A20A2F"/>
    <w:rsid w:val="00A571EF"/>
    <w:rsid w:val="00AA5892"/>
    <w:rsid w:val="00AC580B"/>
    <w:rsid w:val="00AF329C"/>
    <w:rsid w:val="00B0122A"/>
    <w:rsid w:val="00B22114"/>
    <w:rsid w:val="00B32283"/>
    <w:rsid w:val="00B45256"/>
    <w:rsid w:val="00B53396"/>
    <w:rsid w:val="00B76B5F"/>
    <w:rsid w:val="00B82BA4"/>
    <w:rsid w:val="00B95CDE"/>
    <w:rsid w:val="00BD26A4"/>
    <w:rsid w:val="00BD6EB4"/>
    <w:rsid w:val="00BF1F56"/>
    <w:rsid w:val="00D03435"/>
    <w:rsid w:val="00D23060"/>
    <w:rsid w:val="00D7568C"/>
    <w:rsid w:val="00D9061B"/>
    <w:rsid w:val="00DB013B"/>
    <w:rsid w:val="00E07D20"/>
    <w:rsid w:val="00EA4E50"/>
    <w:rsid w:val="00EC7709"/>
    <w:rsid w:val="00EE0F0A"/>
    <w:rsid w:val="00F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795F"/>
  <w15:docId w15:val="{215828B9-91A0-4A51-A324-F9BA33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0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0348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910348"/>
    <w:pPr>
      <w:spacing w:after="0" w:line="240" w:lineRule="auto"/>
    </w:pPr>
    <w:rPr>
      <w:rFonts w:ascii="Calibri" w:eastAsia="Calibri" w:hAnsi="Calibri" w:cs="Mangal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10348"/>
  </w:style>
  <w:style w:type="character" w:styleId="Emphasis">
    <w:name w:val="Emphasis"/>
    <w:basedOn w:val="DefaultParagraphFont"/>
    <w:uiPriority w:val="20"/>
    <w:qFormat/>
    <w:rsid w:val="00910348"/>
    <w:rPr>
      <w:i/>
      <w:iCs/>
    </w:rPr>
  </w:style>
  <w:style w:type="paragraph" w:styleId="NoSpacing">
    <w:name w:val="No Spacing"/>
    <w:link w:val="NoSpacingChar"/>
    <w:uiPriority w:val="1"/>
    <w:qFormat/>
    <w:rsid w:val="00910348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10348"/>
    <w:pPr>
      <w:spacing w:before="100" w:beforeAutospacing="1" w:after="100" w:afterAutospacing="1" w:line="270" w:lineRule="atLeast"/>
    </w:pPr>
    <w:rPr>
      <w:rFonts w:ascii="Times New Roman" w:hAnsi="Times New Roman"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91034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103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19</cp:revision>
  <dcterms:created xsi:type="dcterms:W3CDTF">2020-11-06T06:49:00Z</dcterms:created>
  <dcterms:modified xsi:type="dcterms:W3CDTF">2020-11-09T07:15:00Z</dcterms:modified>
</cp:coreProperties>
</file>