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7E7" w:rsidRPr="00043ED4" w:rsidRDefault="00B477E7" w:rsidP="00B477E7">
      <w:pPr>
        <w:spacing w:after="0" w:line="240" w:lineRule="auto"/>
        <w:ind w:left="284" w:right="146"/>
        <w:jc w:val="center"/>
        <w:rPr>
          <w:rFonts w:ascii="Times New Roman" w:hAnsi="Times New Roman" w:cs="Times New Roman"/>
          <w:b/>
          <w:color w:val="000000" w:themeColor="text1"/>
          <w:szCs w:val="24"/>
        </w:rPr>
      </w:pPr>
      <w:r w:rsidRPr="00043ED4">
        <w:rPr>
          <w:rFonts w:ascii="Nirmala UI" w:hAnsi="Nirmala UI" w:cs="Nirmala UI" w:hint="cs"/>
          <w:b/>
          <w:color w:val="000000" w:themeColor="text1"/>
          <w:szCs w:val="24"/>
          <w:cs/>
        </w:rPr>
        <w:t>संप्रेषणविकृतिरोकथामविभाग</w:t>
      </w:r>
    </w:p>
    <w:p w:rsidR="00B477E7" w:rsidRPr="00043ED4" w:rsidRDefault="00B477E7" w:rsidP="00B477E7">
      <w:pPr>
        <w:pStyle w:val="Header"/>
        <w:pBdr>
          <w:bottom w:val="single" w:sz="12" w:space="1" w:color="auto"/>
        </w:pBdr>
        <w:jc w:val="center"/>
        <w:rPr>
          <w:rFonts w:ascii="Times New Roman" w:hAnsi="Times New Roman" w:cs="Times New Roman"/>
          <w:color w:val="000000" w:themeColor="text1"/>
        </w:rPr>
      </w:pPr>
      <w:r w:rsidRPr="00043ED4">
        <w:rPr>
          <w:rFonts w:ascii="Times New Roman" w:hAnsi="Times New Roman" w:cs="Times New Roman"/>
          <w:b/>
          <w:color w:val="000000" w:themeColor="text1"/>
          <w:sz w:val="24"/>
          <w:szCs w:val="24"/>
        </w:rPr>
        <w:t xml:space="preserve">DEPARTMENT OF </w:t>
      </w:r>
      <w:r w:rsidRPr="00043ED4">
        <w:rPr>
          <w:rFonts w:ascii="Times New Roman" w:hAnsi="Times New Roman" w:cs="Times New Roman"/>
          <w:b/>
          <w:bCs/>
          <w:color w:val="000000" w:themeColor="text1"/>
          <w:sz w:val="24"/>
          <w:szCs w:val="24"/>
        </w:rPr>
        <w:t>PREVENTION OF COMMUNICATION DISORDERS</w:t>
      </w:r>
    </w:p>
    <w:p w:rsidR="00D20061" w:rsidRPr="00043ED4" w:rsidRDefault="00D20061" w:rsidP="00D20061">
      <w:pPr>
        <w:pStyle w:val="NormalWebCharChar"/>
        <w:spacing w:before="0" w:beforeAutospacing="0" w:after="0" w:afterAutospacing="0" w:line="360" w:lineRule="auto"/>
        <w:jc w:val="center"/>
        <w:rPr>
          <w:b/>
          <w:color w:val="000000" w:themeColor="text1"/>
        </w:rPr>
      </w:pPr>
      <w:r w:rsidRPr="00043ED4">
        <w:rPr>
          <w:rFonts w:ascii="Nirmala UI" w:hAnsi="Nirmala UI" w:cs="Nirmala UI" w:hint="cs"/>
          <w:b/>
          <w:bCs/>
          <w:color w:val="000000" w:themeColor="text1"/>
          <w:cs/>
          <w:lang w:bidi="hi-IN"/>
        </w:rPr>
        <w:t>महीनेकेविवरण</w:t>
      </w:r>
      <w:r w:rsidRPr="00043ED4">
        <w:rPr>
          <w:b/>
          <w:color w:val="000000" w:themeColor="text1"/>
        </w:rPr>
        <w:t>/ MONTHLY REPORT</w:t>
      </w:r>
      <w:r w:rsidRPr="00043ED4">
        <w:rPr>
          <w:color w:val="000000" w:themeColor="text1"/>
        </w:rPr>
        <w:t xml:space="preserve"> –</w:t>
      </w:r>
      <w:r w:rsidR="0039251D" w:rsidRPr="00043ED4">
        <w:rPr>
          <w:b/>
          <w:color w:val="000000" w:themeColor="text1"/>
        </w:rPr>
        <w:t xml:space="preserve">June </w:t>
      </w:r>
      <w:r w:rsidRPr="00043ED4">
        <w:rPr>
          <w:b/>
          <w:color w:val="000000" w:themeColor="text1"/>
        </w:rPr>
        <w:t>2020</w:t>
      </w:r>
    </w:p>
    <w:p w:rsidR="00641DAC" w:rsidRPr="00043ED4" w:rsidRDefault="00641DAC" w:rsidP="00B477E7">
      <w:pPr>
        <w:rPr>
          <w:rFonts w:ascii="Times New Roman" w:hAnsi="Times New Roman" w:cs="Times New Roman"/>
          <w:color w:val="000000" w:themeColor="text1"/>
        </w:rPr>
      </w:pPr>
    </w:p>
    <w:p w:rsidR="00104B0F" w:rsidRPr="00043ED4" w:rsidRDefault="00D20061" w:rsidP="008E6307">
      <w:pPr>
        <w:pStyle w:val="ListParagraph"/>
        <w:numPr>
          <w:ilvl w:val="0"/>
          <w:numId w:val="27"/>
        </w:numPr>
        <w:tabs>
          <w:tab w:val="left" w:pos="360"/>
        </w:tabs>
        <w:spacing w:after="0" w:line="360" w:lineRule="auto"/>
        <w:ind w:hanging="578"/>
        <w:rPr>
          <w:rFonts w:ascii="Times New Roman" w:eastAsia="Times New Roman" w:hAnsi="Times New Roman" w:cs="Times New Roman"/>
          <w:b/>
          <w:color w:val="000000" w:themeColor="text1"/>
          <w:sz w:val="24"/>
        </w:rPr>
      </w:pPr>
      <w:r w:rsidRPr="00043ED4">
        <w:rPr>
          <w:rFonts w:ascii="Times New Roman" w:eastAsia="Times New Roman" w:hAnsi="Times New Roman" w:cs="Times New Roman"/>
          <w:b/>
          <w:color w:val="000000" w:themeColor="text1"/>
          <w:sz w:val="24"/>
        </w:rPr>
        <w:t>ACADEMIC ACTIVITIES</w:t>
      </w:r>
    </w:p>
    <w:p w:rsidR="00020554" w:rsidRPr="00043ED4" w:rsidRDefault="00104B0F" w:rsidP="00104B0F">
      <w:pPr>
        <w:pStyle w:val="ListParagraph"/>
        <w:tabs>
          <w:tab w:val="left" w:pos="360"/>
        </w:tabs>
        <w:spacing w:after="0" w:line="360" w:lineRule="auto"/>
        <w:ind w:left="-90" w:firstLine="90"/>
        <w:rPr>
          <w:rFonts w:ascii="Times New Roman" w:eastAsia="Times New Roman" w:hAnsi="Times New Roman" w:cs="Times New Roman"/>
          <w:b/>
          <w:color w:val="000000" w:themeColor="text1"/>
          <w:sz w:val="24"/>
        </w:rPr>
      </w:pPr>
      <w:r w:rsidRPr="00043ED4">
        <w:rPr>
          <w:rFonts w:ascii="Times New Roman" w:eastAsia="Times New Roman" w:hAnsi="Times New Roman" w:cs="Times New Roman"/>
          <w:b/>
          <w:color w:val="000000" w:themeColor="text1"/>
          <w:sz w:val="24"/>
        </w:rPr>
        <w:t xml:space="preserve">A. </w:t>
      </w:r>
      <w:r w:rsidR="00020554" w:rsidRPr="00043ED4">
        <w:rPr>
          <w:rFonts w:ascii="Times New Roman" w:hAnsi="Times New Roman" w:cs="Times New Roman"/>
          <w:b/>
          <w:color w:val="000000" w:themeColor="text1"/>
        </w:rPr>
        <w:t>No. of orientation</w:t>
      </w:r>
      <w:r w:rsidRPr="00043ED4">
        <w:rPr>
          <w:rFonts w:ascii="Times New Roman" w:hAnsi="Times New Roman" w:cs="Times New Roman"/>
          <w:b/>
          <w:color w:val="000000" w:themeColor="text1"/>
        </w:rPr>
        <w:t xml:space="preserve"> Programs: 01</w:t>
      </w:r>
    </w:p>
    <w:p w:rsidR="00866F1E" w:rsidRPr="00043ED4" w:rsidRDefault="00B9561C" w:rsidP="00043ED4">
      <w:pPr>
        <w:spacing w:line="360" w:lineRule="auto"/>
        <w:ind w:left="284"/>
        <w:jc w:val="both"/>
        <w:rPr>
          <w:rFonts w:ascii="Times New Roman" w:eastAsia="Calibri" w:hAnsi="Times New Roman" w:cs="Times New Roman"/>
          <w:color w:val="000000" w:themeColor="text1"/>
          <w:sz w:val="24"/>
          <w:szCs w:val="24"/>
        </w:rPr>
      </w:pPr>
      <w:r w:rsidRPr="00043ED4">
        <w:rPr>
          <w:rFonts w:ascii="Times New Roman" w:eastAsia="Calibri" w:hAnsi="Times New Roman" w:cs="Times New Roman"/>
          <w:color w:val="000000" w:themeColor="text1"/>
          <w:sz w:val="24"/>
          <w:szCs w:val="24"/>
        </w:rPr>
        <w:t xml:space="preserve">As a part of primary prevention activities, several orientation/sensitization programs are being conducted regularly. The objective of the orientation programs was to create awareness among general public and various other professionals such as Medical doctors, Nurses, Health related workers, teachers, school students etc., on different types of communication disorders, its prevention and early identification methods and their appropriate </w:t>
      </w:r>
      <w:r w:rsidR="000302CD" w:rsidRPr="00043ED4">
        <w:rPr>
          <w:rFonts w:ascii="Times New Roman" w:eastAsia="Calibri" w:hAnsi="Times New Roman" w:cs="Times New Roman"/>
          <w:color w:val="000000" w:themeColor="text1"/>
          <w:sz w:val="24"/>
          <w:szCs w:val="24"/>
        </w:rPr>
        <w:t xml:space="preserve">referral and timely management. Due to COVID-19 pandemic condition in the country the orientation programs are </w:t>
      </w:r>
      <w:r w:rsidR="002D1D1C">
        <w:rPr>
          <w:rFonts w:ascii="Times New Roman" w:eastAsia="Calibri" w:hAnsi="Times New Roman" w:cs="Times New Roman"/>
          <w:color w:val="000000" w:themeColor="text1"/>
          <w:sz w:val="24"/>
          <w:szCs w:val="24"/>
        </w:rPr>
        <w:t xml:space="preserve">carried </w:t>
      </w:r>
      <w:r w:rsidR="000302CD" w:rsidRPr="00043ED4">
        <w:rPr>
          <w:rFonts w:ascii="Times New Roman" w:eastAsia="Calibri" w:hAnsi="Times New Roman" w:cs="Times New Roman"/>
          <w:color w:val="000000" w:themeColor="text1"/>
          <w:sz w:val="24"/>
          <w:szCs w:val="24"/>
        </w:rPr>
        <w:t>out</w:t>
      </w:r>
      <w:r w:rsidR="00043ED4" w:rsidRPr="00043ED4">
        <w:rPr>
          <w:rFonts w:ascii="Times New Roman" w:eastAsia="Calibri" w:hAnsi="Times New Roman" w:cs="Times New Roman"/>
          <w:color w:val="000000" w:themeColor="text1"/>
          <w:sz w:val="24"/>
          <w:szCs w:val="24"/>
        </w:rPr>
        <w:t xml:space="preserve"> in Tele-mode</w:t>
      </w:r>
      <w:r w:rsidR="002D1D1C">
        <w:rPr>
          <w:rFonts w:ascii="Times New Roman" w:eastAsia="Calibri" w:hAnsi="Times New Roman" w:cs="Times New Roman"/>
          <w:color w:val="000000" w:themeColor="text1"/>
          <w:sz w:val="24"/>
          <w:szCs w:val="24"/>
        </w:rPr>
        <w:t>/</w:t>
      </w:r>
      <w:r w:rsidR="00043ED4" w:rsidRPr="00043ED4">
        <w:rPr>
          <w:rFonts w:ascii="Times New Roman" w:eastAsia="Calibri" w:hAnsi="Times New Roman" w:cs="Times New Roman"/>
          <w:color w:val="000000" w:themeColor="text1"/>
          <w:sz w:val="24"/>
          <w:szCs w:val="24"/>
        </w:rPr>
        <w:t>Webinars.</w:t>
      </w:r>
      <w:r w:rsidR="00104B0F" w:rsidRPr="00043ED4">
        <w:rPr>
          <w:rFonts w:ascii="Times New Roman" w:eastAsia="Calibri" w:hAnsi="Times New Roman" w:cs="Times New Roman"/>
          <w:color w:val="000000" w:themeColor="text1"/>
          <w:sz w:val="24"/>
          <w:szCs w:val="24"/>
        </w:rPr>
        <w:t>Table 1&amp;2 shows</w:t>
      </w:r>
      <w:r w:rsidRPr="00043ED4">
        <w:rPr>
          <w:rFonts w:ascii="Times New Roman" w:eastAsia="Calibri" w:hAnsi="Times New Roman" w:cs="Times New Roman"/>
          <w:color w:val="000000" w:themeColor="text1"/>
          <w:sz w:val="24"/>
          <w:szCs w:val="24"/>
        </w:rPr>
        <w:t xml:space="preserve"> the details of the orientation programs conducted by staff and students of department of POCD</w:t>
      </w:r>
      <w:r w:rsidR="00866F1E" w:rsidRPr="00043ED4">
        <w:rPr>
          <w:rFonts w:ascii="Times New Roman" w:eastAsia="Calibri" w:hAnsi="Times New Roman" w:cs="Times New Roman"/>
          <w:color w:val="000000" w:themeColor="text1"/>
          <w:sz w:val="24"/>
          <w:szCs w:val="24"/>
        </w:rPr>
        <w:t xml:space="preserve">. No orientation programs were conducted in NBS and OSC </w:t>
      </w:r>
      <w:r w:rsidR="006E617D" w:rsidRPr="00043ED4">
        <w:rPr>
          <w:rFonts w:ascii="Times New Roman" w:eastAsia="Calibri" w:hAnsi="Times New Roman" w:cs="Times New Roman"/>
          <w:color w:val="000000" w:themeColor="text1"/>
          <w:sz w:val="24"/>
          <w:szCs w:val="24"/>
        </w:rPr>
        <w:t>centers</w:t>
      </w:r>
      <w:r w:rsidR="00866F1E" w:rsidRPr="00043ED4">
        <w:rPr>
          <w:rFonts w:ascii="Times New Roman" w:eastAsia="Calibri" w:hAnsi="Times New Roman" w:cs="Times New Roman"/>
          <w:color w:val="000000" w:themeColor="text1"/>
          <w:sz w:val="24"/>
          <w:szCs w:val="24"/>
        </w:rPr>
        <w:t xml:space="preserve"> as the </w:t>
      </w:r>
      <w:r w:rsidR="00DB5ECD" w:rsidRPr="00043ED4">
        <w:rPr>
          <w:rFonts w:ascii="Times New Roman" w:eastAsia="Calibri" w:hAnsi="Times New Roman" w:cs="Times New Roman"/>
          <w:color w:val="000000" w:themeColor="text1"/>
          <w:sz w:val="24"/>
          <w:szCs w:val="24"/>
        </w:rPr>
        <w:t>country is threatened with the spread of COVID-</w:t>
      </w:r>
      <w:r w:rsidR="006E617D" w:rsidRPr="00043ED4">
        <w:rPr>
          <w:rFonts w:ascii="Times New Roman" w:eastAsia="Calibri" w:hAnsi="Times New Roman" w:cs="Times New Roman"/>
          <w:color w:val="000000" w:themeColor="text1"/>
          <w:sz w:val="24"/>
          <w:szCs w:val="24"/>
        </w:rPr>
        <w:t>19.</w:t>
      </w:r>
    </w:p>
    <w:p w:rsidR="00E715F2" w:rsidRPr="00043ED4" w:rsidRDefault="00104B0F" w:rsidP="00104B0F">
      <w:pPr>
        <w:spacing w:line="240" w:lineRule="auto"/>
        <w:ind w:left="284"/>
        <w:jc w:val="both"/>
        <w:rPr>
          <w:rFonts w:ascii="Times New Roman" w:eastAsia="Calibri" w:hAnsi="Times New Roman" w:cs="Times New Roman"/>
          <w:color w:val="000000" w:themeColor="text1"/>
          <w:sz w:val="24"/>
          <w:szCs w:val="24"/>
        </w:rPr>
      </w:pPr>
      <w:r w:rsidRPr="00043ED4">
        <w:rPr>
          <w:rFonts w:ascii="Times New Roman" w:eastAsia="Calibri" w:hAnsi="Times New Roman" w:cs="Times New Roman"/>
          <w:color w:val="000000" w:themeColor="text1"/>
          <w:sz w:val="24"/>
          <w:szCs w:val="24"/>
        </w:rPr>
        <w:t>Table 1</w:t>
      </w:r>
      <w:r w:rsidR="00E715F2" w:rsidRPr="00043ED4">
        <w:rPr>
          <w:rFonts w:ascii="Times New Roman" w:eastAsia="Calibri" w:hAnsi="Times New Roman" w:cs="Times New Roman"/>
          <w:color w:val="000000" w:themeColor="text1"/>
          <w:sz w:val="24"/>
          <w:szCs w:val="24"/>
        </w:rPr>
        <w:t>: The detail</w:t>
      </w:r>
      <w:r w:rsidR="006E617D" w:rsidRPr="00043ED4">
        <w:rPr>
          <w:rFonts w:ascii="Times New Roman" w:eastAsia="Calibri" w:hAnsi="Times New Roman" w:cs="Times New Roman"/>
          <w:color w:val="000000" w:themeColor="text1"/>
          <w:sz w:val="24"/>
          <w:szCs w:val="24"/>
        </w:rPr>
        <w:t>s of orientation program</w:t>
      </w:r>
      <w:r w:rsidR="00D939F0">
        <w:rPr>
          <w:rFonts w:ascii="Times New Roman" w:eastAsia="Calibri" w:hAnsi="Times New Roman" w:cs="Times New Roman"/>
          <w:color w:val="000000" w:themeColor="text1"/>
          <w:sz w:val="24"/>
          <w:szCs w:val="24"/>
        </w:rPr>
        <w:t>(Webinar)</w:t>
      </w:r>
      <w:r w:rsidR="006E617D" w:rsidRPr="00043ED4">
        <w:rPr>
          <w:rFonts w:ascii="Times New Roman" w:eastAsia="Calibri" w:hAnsi="Times New Roman" w:cs="Times New Roman"/>
          <w:color w:val="000000" w:themeColor="text1"/>
          <w:sz w:val="24"/>
          <w:szCs w:val="24"/>
        </w:rPr>
        <w:t xml:space="preserve"> at Dept.</w:t>
      </w:r>
      <w:r w:rsidR="00E715F2" w:rsidRPr="00043ED4">
        <w:rPr>
          <w:rFonts w:ascii="Times New Roman" w:eastAsia="Calibri" w:hAnsi="Times New Roman" w:cs="Times New Roman"/>
          <w:color w:val="000000" w:themeColor="text1"/>
          <w:sz w:val="24"/>
          <w:szCs w:val="24"/>
        </w:rPr>
        <w:t xml:space="preserve"> of </w:t>
      </w:r>
      <w:r w:rsidR="00866F1E" w:rsidRPr="00043ED4">
        <w:rPr>
          <w:rFonts w:ascii="Times New Roman" w:eastAsia="Calibri" w:hAnsi="Times New Roman" w:cs="Times New Roman"/>
          <w:color w:val="000000" w:themeColor="text1"/>
          <w:sz w:val="24"/>
          <w:szCs w:val="24"/>
        </w:rPr>
        <w:t>POCD in June 2020.</w:t>
      </w:r>
    </w:p>
    <w:tbl>
      <w:tblPr>
        <w:tblStyle w:val="TableGrid"/>
        <w:tblW w:w="4704"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
        <w:gridCol w:w="1296"/>
        <w:gridCol w:w="1582"/>
        <w:gridCol w:w="1258"/>
        <w:gridCol w:w="1457"/>
        <w:gridCol w:w="2484"/>
      </w:tblGrid>
      <w:tr w:rsidR="00020554" w:rsidRPr="00043ED4" w:rsidTr="00866F1E">
        <w:tc>
          <w:tcPr>
            <w:tcW w:w="5000" w:type="pct"/>
            <w:gridSpan w:val="6"/>
            <w:tcBorders>
              <w:top w:val="single" w:sz="4" w:space="0" w:color="auto"/>
              <w:left w:val="single" w:sz="4" w:space="0" w:color="auto"/>
              <w:bottom w:val="single" w:sz="4" w:space="0" w:color="auto"/>
              <w:right w:val="single" w:sz="4" w:space="0" w:color="auto"/>
            </w:tcBorders>
            <w:hideMark/>
          </w:tcPr>
          <w:p w:rsidR="00020554" w:rsidRPr="00043ED4" w:rsidRDefault="00020554" w:rsidP="006730E7">
            <w:pPr>
              <w:pStyle w:val="NormalWebCharChar"/>
              <w:spacing w:after="0" w:afterAutospacing="0" w:line="276" w:lineRule="auto"/>
              <w:rPr>
                <w:color w:val="000000" w:themeColor="text1"/>
                <w:lang w:bidi="hi-IN"/>
              </w:rPr>
            </w:pPr>
            <w:r w:rsidRPr="00043ED4">
              <w:rPr>
                <w:b/>
                <w:bCs/>
                <w:color w:val="000000" w:themeColor="text1"/>
                <w:lang w:val="en-IN" w:bidi="hi-IN"/>
              </w:rPr>
              <w:t xml:space="preserve">I. </w:t>
            </w:r>
            <w:r w:rsidRPr="00043ED4">
              <w:rPr>
                <w:b/>
                <w:bCs/>
                <w:color w:val="000000" w:themeColor="text1"/>
                <w:lang w:bidi="hi-IN"/>
              </w:rPr>
              <w:t xml:space="preserve">Orientation Programs </w:t>
            </w:r>
            <w:r w:rsidRPr="00043ED4">
              <w:rPr>
                <w:b/>
                <w:bCs/>
                <w:color w:val="000000" w:themeColor="text1"/>
                <w:lang w:val="en-IN" w:bidi="hi-IN"/>
              </w:rPr>
              <w:t xml:space="preserve">at </w:t>
            </w:r>
            <w:r w:rsidRPr="00043ED4">
              <w:rPr>
                <w:b/>
                <w:bCs/>
                <w:color w:val="000000" w:themeColor="text1"/>
                <w:lang w:bidi="hi-IN"/>
              </w:rPr>
              <w:t>POCD : 01</w:t>
            </w:r>
          </w:p>
        </w:tc>
      </w:tr>
      <w:tr w:rsidR="00020554" w:rsidRPr="00043ED4" w:rsidTr="00866F1E">
        <w:tc>
          <w:tcPr>
            <w:tcW w:w="5000" w:type="pct"/>
            <w:gridSpan w:val="6"/>
            <w:tcBorders>
              <w:top w:val="single" w:sz="4" w:space="0" w:color="auto"/>
              <w:left w:val="single" w:sz="4" w:space="0" w:color="auto"/>
              <w:bottom w:val="single" w:sz="4" w:space="0" w:color="auto"/>
              <w:right w:val="single" w:sz="4" w:space="0" w:color="auto"/>
            </w:tcBorders>
            <w:hideMark/>
          </w:tcPr>
          <w:p w:rsidR="00020554" w:rsidRPr="00043ED4" w:rsidRDefault="00020554" w:rsidP="006730E7">
            <w:pPr>
              <w:pStyle w:val="NormalWebCharChar"/>
              <w:spacing w:before="0" w:beforeAutospacing="0" w:after="0" w:afterAutospacing="0" w:line="276" w:lineRule="auto"/>
              <w:rPr>
                <w:rFonts w:eastAsia="Calibri"/>
                <w:bCs/>
                <w:color w:val="000000" w:themeColor="text1"/>
                <w:lang w:bidi="hi-IN"/>
              </w:rPr>
            </w:pPr>
            <w:r w:rsidRPr="00043ED4">
              <w:rPr>
                <w:rFonts w:eastAsia="Calibri"/>
                <w:bCs/>
                <w:color w:val="000000" w:themeColor="text1"/>
                <w:lang w:bidi="hi-IN"/>
              </w:rPr>
              <w:t>Theme/Topic of the program</w:t>
            </w:r>
            <w:r w:rsidRPr="00043ED4">
              <w:rPr>
                <w:rFonts w:eastAsia="Calibri"/>
                <w:bCs/>
                <w:color w:val="000000" w:themeColor="text1"/>
                <w:lang w:val="en-IN" w:bidi="hi-IN"/>
              </w:rPr>
              <w:t xml:space="preserve">: </w:t>
            </w:r>
            <w:r w:rsidRPr="00043ED4">
              <w:rPr>
                <w:rFonts w:eastAsia="Calibri"/>
                <w:bCs/>
                <w:color w:val="000000" w:themeColor="text1"/>
                <w:lang w:bidi="hi-IN"/>
              </w:rPr>
              <w:t>Prevention &amp; early identification of communication disorders</w:t>
            </w:r>
          </w:p>
          <w:p w:rsidR="00020554" w:rsidRPr="00043ED4" w:rsidRDefault="00020554" w:rsidP="006730E7">
            <w:pPr>
              <w:pStyle w:val="NormalWebCharChar"/>
              <w:spacing w:before="0" w:beforeAutospacing="0" w:after="0" w:afterAutospacing="0" w:line="276" w:lineRule="auto"/>
              <w:rPr>
                <w:rFonts w:eastAsia="Calibri"/>
                <w:color w:val="000000" w:themeColor="text1"/>
                <w:lang w:bidi="hi-IN"/>
              </w:rPr>
            </w:pPr>
            <w:r w:rsidRPr="00043ED4">
              <w:rPr>
                <w:rFonts w:eastAsia="Calibri"/>
                <w:bCs/>
                <w:color w:val="000000" w:themeColor="text1"/>
                <w:lang w:bidi="hi-IN"/>
              </w:rPr>
              <w:t>Coordinator</w:t>
            </w:r>
            <w:r w:rsidRPr="00043ED4">
              <w:rPr>
                <w:rFonts w:eastAsia="Calibri"/>
                <w:bCs/>
                <w:color w:val="000000" w:themeColor="text1"/>
                <w:lang w:val="en-IN" w:bidi="hi-IN"/>
              </w:rPr>
              <w:t xml:space="preserve">s: </w:t>
            </w:r>
            <w:r w:rsidRPr="00043ED4">
              <w:rPr>
                <w:color w:val="000000" w:themeColor="text1"/>
                <w:shd w:val="clear" w:color="auto" w:fill="FFFFFF"/>
                <w:lang w:bidi="hi-IN"/>
              </w:rPr>
              <w:t xml:space="preserve">Dr. N. Sreedevi, Dr. M. Sandeep </w:t>
            </w:r>
            <w:r w:rsidRPr="00043ED4">
              <w:rPr>
                <w:rFonts w:eastAsia="Calibri"/>
                <w:bCs/>
                <w:color w:val="000000" w:themeColor="text1"/>
                <w:lang w:val="en-IN" w:bidi="hi-IN"/>
              </w:rPr>
              <w:t>&amp; Mr. Arunraj K.</w:t>
            </w:r>
          </w:p>
        </w:tc>
      </w:tr>
      <w:tr w:rsidR="006E617D" w:rsidRPr="00043ED4" w:rsidTr="00866F1E">
        <w:tc>
          <w:tcPr>
            <w:tcW w:w="188" w:type="pct"/>
            <w:tcBorders>
              <w:top w:val="single" w:sz="4" w:space="0" w:color="auto"/>
              <w:left w:val="single" w:sz="4" w:space="0" w:color="auto"/>
              <w:bottom w:val="single" w:sz="4" w:space="0" w:color="auto"/>
              <w:right w:val="single" w:sz="4" w:space="0" w:color="auto"/>
            </w:tcBorders>
            <w:hideMark/>
          </w:tcPr>
          <w:p w:rsidR="00020554" w:rsidRPr="00043ED4" w:rsidRDefault="0039251D" w:rsidP="006730E7">
            <w:pPr>
              <w:pStyle w:val="NormalWebCharChar"/>
              <w:spacing w:before="0" w:beforeAutospacing="0" w:after="0" w:afterAutospacing="0" w:line="276" w:lineRule="auto"/>
              <w:jc w:val="center"/>
              <w:rPr>
                <w:b/>
                <w:color w:val="000000" w:themeColor="text1"/>
                <w:lang w:bidi="hi-IN"/>
              </w:rPr>
            </w:pPr>
            <w:r w:rsidRPr="00043ED4">
              <w:rPr>
                <w:b/>
                <w:color w:val="000000" w:themeColor="text1"/>
                <w:lang w:val="en-IN" w:bidi="hi-IN"/>
              </w:rPr>
              <w:t>S</w:t>
            </w:r>
            <w:r w:rsidR="00020554" w:rsidRPr="00043ED4">
              <w:rPr>
                <w:b/>
                <w:color w:val="000000" w:themeColor="text1"/>
                <w:lang w:val="en-IN" w:bidi="hi-IN"/>
              </w:rPr>
              <w:t>.No</w:t>
            </w:r>
          </w:p>
        </w:tc>
        <w:tc>
          <w:tcPr>
            <w:tcW w:w="738" w:type="pct"/>
            <w:tcBorders>
              <w:top w:val="single" w:sz="4" w:space="0" w:color="auto"/>
              <w:left w:val="single" w:sz="4" w:space="0" w:color="auto"/>
              <w:bottom w:val="single" w:sz="4" w:space="0" w:color="auto"/>
              <w:right w:val="single" w:sz="4" w:space="0" w:color="auto"/>
            </w:tcBorders>
            <w:hideMark/>
          </w:tcPr>
          <w:p w:rsidR="00020554" w:rsidRPr="00043ED4" w:rsidRDefault="00020554" w:rsidP="006730E7">
            <w:pPr>
              <w:pStyle w:val="NormalWebCharChar"/>
              <w:spacing w:before="0" w:beforeAutospacing="0" w:after="0" w:afterAutospacing="0" w:line="276" w:lineRule="auto"/>
              <w:jc w:val="center"/>
              <w:rPr>
                <w:b/>
                <w:color w:val="000000" w:themeColor="text1"/>
                <w:lang w:bidi="hi-IN"/>
              </w:rPr>
            </w:pPr>
            <w:r w:rsidRPr="00043ED4">
              <w:rPr>
                <w:b/>
                <w:color w:val="000000" w:themeColor="text1"/>
                <w:lang w:val="en-IN" w:bidi="hi-IN"/>
              </w:rPr>
              <w:t>Date</w:t>
            </w:r>
          </w:p>
        </w:tc>
        <w:tc>
          <w:tcPr>
            <w:tcW w:w="972" w:type="pct"/>
            <w:tcBorders>
              <w:top w:val="single" w:sz="4" w:space="0" w:color="auto"/>
              <w:left w:val="single" w:sz="4" w:space="0" w:color="auto"/>
              <w:bottom w:val="single" w:sz="4" w:space="0" w:color="auto"/>
              <w:right w:val="single" w:sz="4" w:space="0" w:color="auto"/>
            </w:tcBorders>
            <w:hideMark/>
          </w:tcPr>
          <w:p w:rsidR="00020554" w:rsidRPr="00043ED4" w:rsidRDefault="00020554" w:rsidP="006730E7">
            <w:pPr>
              <w:pStyle w:val="NormalWebCharChar"/>
              <w:spacing w:before="0" w:beforeAutospacing="0" w:after="0" w:afterAutospacing="0" w:line="276" w:lineRule="auto"/>
              <w:jc w:val="center"/>
              <w:rPr>
                <w:rFonts w:eastAsia="Calibri"/>
                <w:b/>
                <w:color w:val="000000" w:themeColor="text1"/>
                <w:lang w:bidi="hi-IN"/>
              </w:rPr>
            </w:pPr>
            <w:r w:rsidRPr="00043ED4">
              <w:rPr>
                <w:rFonts w:eastAsia="Calibri"/>
                <w:b/>
                <w:color w:val="000000" w:themeColor="text1"/>
                <w:lang w:bidi="hi-IN"/>
              </w:rPr>
              <w:t>Name of the institute/</w:t>
            </w:r>
          </w:p>
          <w:p w:rsidR="00020554" w:rsidRPr="00043ED4" w:rsidRDefault="00020554" w:rsidP="006730E7">
            <w:pPr>
              <w:pStyle w:val="NormalWebCharChar"/>
              <w:spacing w:before="0" w:beforeAutospacing="0" w:after="0" w:afterAutospacing="0" w:line="276" w:lineRule="auto"/>
              <w:jc w:val="center"/>
              <w:rPr>
                <w:b/>
                <w:color w:val="000000" w:themeColor="text1"/>
                <w:lang w:bidi="hi-IN"/>
              </w:rPr>
            </w:pPr>
            <w:r w:rsidRPr="00043ED4">
              <w:rPr>
                <w:rFonts w:eastAsia="Calibri"/>
                <w:b/>
                <w:color w:val="000000" w:themeColor="text1"/>
                <w:lang w:bidi="hi-IN"/>
              </w:rPr>
              <w:t>Hospital</w:t>
            </w:r>
          </w:p>
        </w:tc>
        <w:tc>
          <w:tcPr>
            <w:tcW w:w="787" w:type="pct"/>
            <w:tcBorders>
              <w:top w:val="single" w:sz="4" w:space="0" w:color="auto"/>
              <w:left w:val="single" w:sz="4" w:space="0" w:color="auto"/>
              <w:bottom w:val="single" w:sz="4" w:space="0" w:color="auto"/>
              <w:right w:val="single" w:sz="4" w:space="0" w:color="auto"/>
            </w:tcBorders>
            <w:hideMark/>
          </w:tcPr>
          <w:p w:rsidR="00020554" w:rsidRPr="00043ED4" w:rsidRDefault="00020554" w:rsidP="006730E7">
            <w:pPr>
              <w:pStyle w:val="NormalWebCharChar"/>
              <w:spacing w:before="0" w:beforeAutospacing="0" w:after="0" w:afterAutospacing="0" w:line="276" w:lineRule="auto"/>
              <w:jc w:val="center"/>
              <w:rPr>
                <w:b/>
                <w:color w:val="000000" w:themeColor="text1"/>
                <w:lang w:bidi="hi-IN"/>
              </w:rPr>
            </w:pPr>
            <w:r w:rsidRPr="00043ED4">
              <w:rPr>
                <w:rFonts w:eastAsia="Calibri"/>
                <w:b/>
                <w:color w:val="000000" w:themeColor="text1"/>
                <w:lang w:bidi="hi-IN"/>
              </w:rPr>
              <w:t>Target group</w:t>
            </w:r>
          </w:p>
        </w:tc>
        <w:tc>
          <w:tcPr>
            <w:tcW w:w="830" w:type="pct"/>
            <w:tcBorders>
              <w:top w:val="single" w:sz="4" w:space="0" w:color="auto"/>
              <w:left w:val="single" w:sz="4" w:space="0" w:color="auto"/>
              <w:bottom w:val="single" w:sz="4" w:space="0" w:color="auto"/>
              <w:right w:val="single" w:sz="4" w:space="0" w:color="auto"/>
            </w:tcBorders>
            <w:hideMark/>
          </w:tcPr>
          <w:p w:rsidR="00020554" w:rsidRPr="00043ED4" w:rsidRDefault="00020554" w:rsidP="006730E7">
            <w:pPr>
              <w:pStyle w:val="NormalWebCharChar"/>
              <w:spacing w:before="0" w:beforeAutospacing="0" w:after="0" w:afterAutospacing="0" w:line="276" w:lineRule="auto"/>
              <w:jc w:val="center"/>
              <w:rPr>
                <w:b/>
                <w:color w:val="000000" w:themeColor="text1"/>
                <w:lang w:bidi="hi-IN"/>
              </w:rPr>
            </w:pPr>
            <w:r w:rsidRPr="00043ED4">
              <w:rPr>
                <w:rFonts w:eastAsia="Calibri"/>
                <w:b/>
                <w:color w:val="000000" w:themeColor="text1"/>
                <w:lang w:bidi="hi-IN"/>
              </w:rPr>
              <w:t>Total participants</w:t>
            </w:r>
          </w:p>
        </w:tc>
        <w:tc>
          <w:tcPr>
            <w:tcW w:w="1485" w:type="pct"/>
            <w:tcBorders>
              <w:top w:val="single" w:sz="4" w:space="0" w:color="auto"/>
              <w:left w:val="single" w:sz="4" w:space="0" w:color="auto"/>
              <w:bottom w:val="single" w:sz="4" w:space="0" w:color="auto"/>
              <w:right w:val="single" w:sz="4" w:space="0" w:color="auto"/>
            </w:tcBorders>
            <w:hideMark/>
          </w:tcPr>
          <w:p w:rsidR="00020554" w:rsidRPr="00043ED4" w:rsidRDefault="00020554" w:rsidP="006730E7">
            <w:pPr>
              <w:pStyle w:val="NormalWebCharChar"/>
              <w:spacing w:before="0" w:beforeAutospacing="0" w:after="0" w:afterAutospacing="0" w:line="276" w:lineRule="auto"/>
              <w:jc w:val="center"/>
              <w:rPr>
                <w:b/>
                <w:color w:val="000000" w:themeColor="text1"/>
                <w:lang w:bidi="hi-IN"/>
              </w:rPr>
            </w:pPr>
            <w:r w:rsidRPr="00043ED4">
              <w:rPr>
                <w:rFonts w:eastAsia="Calibri"/>
                <w:b/>
                <w:color w:val="000000" w:themeColor="text1"/>
                <w:lang w:bidi="hi-IN"/>
              </w:rPr>
              <w:t>Oriented by</w:t>
            </w:r>
          </w:p>
        </w:tc>
      </w:tr>
      <w:tr w:rsidR="006E617D" w:rsidRPr="00043ED4" w:rsidTr="00866F1E">
        <w:tc>
          <w:tcPr>
            <w:tcW w:w="188" w:type="pct"/>
            <w:tcBorders>
              <w:top w:val="single" w:sz="4" w:space="0" w:color="auto"/>
              <w:left w:val="single" w:sz="4" w:space="0" w:color="auto"/>
              <w:bottom w:val="single" w:sz="4" w:space="0" w:color="auto"/>
              <w:right w:val="single" w:sz="4" w:space="0" w:color="auto"/>
            </w:tcBorders>
            <w:hideMark/>
          </w:tcPr>
          <w:p w:rsidR="00020554" w:rsidRPr="00043ED4" w:rsidRDefault="00020554" w:rsidP="006E617D">
            <w:pPr>
              <w:pStyle w:val="NormalWebCharChar"/>
              <w:spacing w:before="0" w:beforeAutospacing="0" w:after="0" w:afterAutospacing="0" w:line="276" w:lineRule="auto"/>
              <w:jc w:val="center"/>
              <w:rPr>
                <w:color w:val="000000" w:themeColor="text1"/>
                <w:lang w:bidi="hi-IN"/>
              </w:rPr>
            </w:pPr>
            <w:r w:rsidRPr="00043ED4">
              <w:rPr>
                <w:color w:val="000000" w:themeColor="text1"/>
                <w:lang w:bidi="hi-IN"/>
              </w:rPr>
              <w:t>1.</w:t>
            </w:r>
          </w:p>
        </w:tc>
        <w:tc>
          <w:tcPr>
            <w:tcW w:w="738" w:type="pct"/>
            <w:tcBorders>
              <w:top w:val="single" w:sz="4" w:space="0" w:color="auto"/>
              <w:left w:val="single" w:sz="4" w:space="0" w:color="auto"/>
              <w:bottom w:val="single" w:sz="4" w:space="0" w:color="auto"/>
              <w:right w:val="single" w:sz="4" w:space="0" w:color="auto"/>
            </w:tcBorders>
            <w:hideMark/>
          </w:tcPr>
          <w:p w:rsidR="00020554" w:rsidRPr="00043ED4" w:rsidRDefault="00020554" w:rsidP="006E617D">
            <w:pPr>
              <w:pStyle w:val="NormalWebCharChar"/>
              <w:spacing w:before="0" w:beforeAutospacing="0" w:after="0" w:afterAutospacing="0" w:line="276" w:lineRule="auto"/>
              <w:jc w:val="center"/>
              <w:rPr>
                <w:color w:val="000000" w:themeColor="text1"/>
                <w:lang w:bidi="hi-IN"/>
              </w:rPr>
            </w:pPr>
            <w:r w:rsidRPr="00043ED4">
              <w:rPr>
                <w:color w:val="000000" w:themeColor="text1"/>
                <w:lang w:bidi="hi-IN"/>
              </w:rPr>
              <w:t>26.06.2020</w:t>
            </w:r>
          </w:p>
        </w:tc>
        <w:tc>
          <w:tcPr>
            <w:tcW w:w="972" w:type="pct"/>
            <w:tcBorders>
              <w:top w:val="single" w:sz="4" w:space="0" w:color="auto"/>
              <w:left w:val="single" w:sz="4" w:space="0" w:color="auto"/>
              <w:bottom w:val="single" w:sz="4" w:space="0" w:color="auto"/>
              <w:right w:val="single" w:sz="4" w:space="0" w:color="auto"/>
            </w:tcBorders>
            <w:hideMark/>
          </w:tcPr>
          <w:p w:rsidR="00020554" w:rsidRPr="00043ED4" w:rsidRDefault="00020554" w:rsidP="002D1D1C">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Gurunanak Independent PU college</w:t>
            </w:r>
            <w:r w:rsidR="006E617D" w:rsidRPr="00043ED4">
              <w:rPr>
                <w:rFonts w:ascii="Times New Roman" w:hAnsi="Times New Roman" w:cs="Times New Roman"/>
                <w:color w:val="000000" w:themeColor="text1"/>
                <w:sz w:val="24"/>
                <w:szCs w:val="24"/>
              </w:rPr>
              <w:t xml:space="preserve">, </w:t>
            </w:r>
            <w:r w:rsidR="002D1D1C">
              <w:rPr>
                <w:rFonts w:ascii="Times New Roman" w:hAnsi="Times New Roman" w:cs="Times New Roman"/>
                <w:color w:val="000000" w:themeColor="text1"/>
                <w:sz w:val="24"/>
                <w:szCs w:val="24"/>
              </w:rPr>
              <w:t>Bidar</w:t>
            </w:r>
          </w:p>
        </w:tc>
        <w:tc>
          <w:tcPr>
            <w:tcW w:w="787" w:type="pct"/>
            <w:tcBorders>
              <w:top w:val="single" w:sz="4" w:space="0" w:color="auto"/>
              <w:left w:val="single" w:sz="4" w:space="0" w:color="auto"/>
              <w:bottom w:val="single" w:sz="4" w:space="0" w:color="auto"/>
              <w:right w:val="single" w:sz="4" w:space="0" w:color="auto"/>
            </w:tcBorders>
            <w:hideMark/>
          </w:tcPr>
          <w:p w:rsidR="00020554" w:rsidRPr="00043ED4" w:rsidRDefault="00020554" w:rsidP="006E617D">
            <w:pPr>
              <w:pStyle w:val="NormalWebCharChar"/>
              <w:spacing w:before="0" w:beforeAutospacing="0" w:after="0" w:afterAutospacing="0" w:line="276" w:lineRule="auto"/>
              <w:jc w:val="center"/>
              <w:rPr>
                <w:color w:val="000000" w:themeColor="text1"/>
                <w:lang w:bidi="hi-IN"/>
              </w:rPr>
            </w:pPr>
            <w:r w:rsidRPr="00043ED4">
              <w:rPr>
                <w:color w:val="000000" w:themeColor="text1"/>
                <w:lang w:bidi="hi-IN"/>
              </w:rPr>
              <w:t>Teachers</w:t>
            </w:r>
          </w:p>
        </w:tc>
        <w:tc>
          <w:tcPr>
            <w:tcW w:w="830" w:type="pct"/>
            <w:tcBorders>
              <w:top w:val="single" w:sz="4" w:space="0" w:color="auto"/>
              <w:left w:val="single" w:sz="4" w:space="0" w:color="auto"/>
              <w:bottom w:val="single" w:sz="4" w:space="0" w:color="auto"/>
              <w:right w:val="single" w:sz="4" w:space="0" w:color="auto"/>
            </w:tcBorders>
            <w:hideMark/>
          </w:tcPr>
          <w:p w:rsidR="00020554" w:rsidRPr="00043ED4" w:rsidRDefault="00020554" w:rsidP="006E617D">
            <w:pPr>
              <w:pStyle w:val="NormalWebCharChar"/>
              <w:spacing w:before="0" w:beforeAutospacing="0" w:after="0" w:afterAutospacing="0" w:line="276" w:lineRule="auto"/>
              <w:jc w:val="center"/>
              <w:rPr>
                <w:color w:val="000000" w:themeColor="text1"/>
                <w:lang w:bidi="hi-IN"/>
              </w:rPr>
            </w:pPr>
            <w:r w:rsidRPr="00043ED4">
              <w:rPr>
                <w:color w:val="000000" w:themeColor="text1"/>
                <w:lang w:bidi="hi-IN"/>
              </w:rPr>
              <w:t>15</w:t>
            </w:r>
          </w:p>
        </w:tc>
        <w:tc>
          <w:tcPr>
            <w:tcW w:w="1485" w:type="pct"/>
            <w:tcBorders>
              <w:top w:val="single" w:sz="4" w:space="0" w:color="auto"/>
              <w:left w:val="single" w:sz="4" w:space="0" w:color="auto"/>
              <w:bottom w:val="single" w:sz="4" w:space="0" w:color="auto"/>
              <w:right w:val="single" w:sz="4" w:space="0" w:color="auto"/>
            </w:tcBorders>
          </w:tcPr>
          <w:p w:rsidR="00020554" w:rsidRPr="00043ED4" w:rsidRDefault="00020554" w:rsidP="006E617D">
            <w:pPr>
              <w:pStyle w:val="NormalWebCharChar"/>
              <w:spacing w:before="0" w:beforeAutospacing="0" w:after="0" w:afterAutospacing="0" w:line="276" w:lineRule="auto"/>
              <w:jc w:val="center"/>
              <w:rPr>
                <w:color w:val="000000" w:themeColor="text1"/>
                <w:lang w:bidi="hi-IN"/>
              </w:rPr>
            </w:pPr>
            <w:r w:rsidRPr="00043ED4">
              <w:rPr>
                <w:color w:val="000000" w:themeColor="text1"/>
                <w:lang w:bidi="hi-IN"/>
              </w:rPr>
              <w:t>Ms. Anusha C</w:t>
            </w:r>
          </w:p>
          <w:p w:rsidR="00020554" w:rsidRPr="00043ED4" w:rsidRDefault="00020554" w:rsidP="006E617D">
            <w:pPr>
              <w:pStyle w:val="NormalWebCharChar"/>
              <w:spacing w:before="0" w:beforeAutospacing="0" w:after="0" w:afterAutospacing="0" w:line="276" w:lineRule="auto"/>
              <w:jc w:val="center"/>
              <w:rPr>
                <w:color w:val="000000" w:themeColor="text1"/>
                <w:lang w:bidi="hi-IN"/>
              </w:rPr>
            </w:pPr>
            <w:r w:rsidRPr="00043ED4">
              <w:rPr>
                <w:color w:val="000000" w:themeColor="text1"/>
                <w:lang w:bidi="hi-IN"/>
              </w:rPr>
              <w:t>(Staff)</w:t>
            </w:r>
          </w:p>
          <w:p w:rsidR="00020554" w:rsidRPr="00043ED4" w:rsidRDefault="00020554" w:rsidP="006E617D">
            <w:pPr>
              <w:pStyle w:val="NormalWebCharChar"/>
              <w:spacing w:before="0" w:beforeAutospacing="0" w:after="0" w:afterAutospacing="0" w:line="276" w:lineRule="auto"/>
              <w:jc w:val="center"/>
              <w:rPr>
                <w:color w:val="000000" w:themeColor="text1"/>
                <w:lang w:bidi="hi-IN"/>
              </w:rPr>
            </w:pPr>
          </w:p>
        </w:tc>
      </w:tr>
    </w:tbl>
    <w:p w:rsidR="00104B0F" w:rsidRPr="00043ED4" w:rsidRDefault="00104B0F" w:rsidP="006D1A3C">
      <w:pPr>
        <w:spacing w:line="360" w:lineRule="auto"/>
        <w:ind w:left="284"/>
        <w:jc w:val="both"/>
        <w:rPr>
          <w:rFonts w:ascii="Times New Roman" w:eastAsia="Calibri" w:hAnsi="Times New Roman" w:cs="Times New Roman"/>
          <w:color w:val="000000" w:themeColor="text1"/>
          <w:sz w:val="24"/>
          <w:szCs w:val="24"/>
        </w:rPr>
      </w:pPr>
    </w:p>
    <w:p w:rsidR="00104B0F" w:rsidRPr="00043ED4" w:rsidRDefault="00104B0F" w:rsidP="00104B0F">
      <w:pPr>
        <w:spacing w:line="240" w:lineRule="auto"/>
        <w:ind w:left="284"/>
        <w:jc w:val="both"/>
        <w:rPr>
          <w:rFonts w:ascii="Times New Roman" w:eastAsia="Calibri" w:hAnsi="Times New Roman" w:cs="Times New Roman"/>
          <w:color w:val="000000" w:themeColor="text1"/>
          <w:sz w:val="24"/>
          <w:szCs w:val="24"/>
        </w:rPr>
      </w:pPr>
      <w:r w:rsidRPr="00043ED4">
        <w:rPr>
          <w:rFonts w:ascii="Times New Roman" w:eastAsia="Calibri" w:hAnsi="Times New Roman" w:cs="Times New Roman"/>
          <w:color w:val="000000" w:themeColor="text1"/>
          <w:sz w:val="24"/>
          <w:szCs w:val="24"/>
        </w:rPr>
        <w:t xml:space="preserve">Table 2: Total number of participants oriented </w:t>
      </w:r>
      <w:r w:rsidR="00866F1E" w:rsidRPr="00043ED4">
        <w:rPr>
          <w:rFonts w:ascii="Times New Roman" w:eastAsia="Calibri" w:hAnsi="Times New Roman" w:cs="Times New Roman"/>
          <w:color w:val="000000" w:themeColor="text1"/>
          <w:sz w:val="24"/>
          <w:szCs w:val="24"/>
        </w:rPr>
        <w:t>(Group</w:t>
      </w:r>
      <w:r w:rsidRPr="00043ED4">
        <w:rPr>
          <w:rFonts w:ascii="Times New Roman" w:eastAsia="Calibri" w:hAnsi="Times New Roman" w:cs="Times New Roman"/>
          <w:color w:val="000000" w:themeColor="text1"/>
          <w:sz w:val="24"/>
          <w:szCs w:val="24"/>
        </w:rPr>
        <w:t xml:space="preserve"> wise) from POCD in June 2020. </w:t>
      </w:r>
    </w:p>
    <w:tbl>
      <w:tblPr>
        <w:tblpPr w:leftFromText="180" w:rightFromText="180" w:vertAnchor="text" w:tblpX="414" w:tblpY="1"/>
        <w:tblOverlap w:val="never"/>
        <w:tblW w:w="472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0"/>
        <w:gridCol w:w="4495"/>
        <w:gridCol w:w="988"/>
        <w:gridCol w:w="974"/>
        <w:gridCol w:w="1794"/>
      </w:tblGrid>
      <w:tr w:rsidR="00104B0F" w:rsidRPr="00043ED4" w:rsidTr="00866F1E">
        <w:tc>
          <w:tcPr>
            <w:tcW w:w="323" w:type="pct"/>
            <w:tcBorders>
              <w:top w:val="single" w:sz="4" w:space="0" w:color="000000"/>
              <w:left w:val="single" w:sz="4" w:space="0" w:color="000000"/>
              <w:bottom w:val="single" w:sz="4" w:space="0" w:color="000000"/>
              <w:right w:val="single" w:sz="4" w:space="0" w:color="000000"/>
            </w:tcBorders>
            <w:vAlign w:val="center"/>
            <w:hideMark/>
          </w:tcPr>
          <w:p w:rsidR="00E715F2" w:rsidRPr="00043ED4" w:rsidRDefault="00E715F2" w:rsidP="00866F1E">
            <w:pPr>
              <w:pStyle w:val="NormalWebCharChar"/>
              <w:spacing w:before="0" w:beforeAutospacing="0" w:after="0" w:afterAutospacing="0" w:line="360" w:lineRule="auto"/>
              <w:jc w:val="center"/>
              <w:rPr>
                <w:rFonts w:eastAsia="Calibri"/>
                <w:b/>
                <w:bCs/>
                <w:color w:val="000000" w:themeColor="text1"/>
              </w:rPr>
            </w:pPr>
            <w:r w:rsidRPr="00043ED4">
              <w:rPr>
                <w:rFonts w:eastAsia="Calibri"/>
                <w:b/>
                <w:bCs/>
                <w:color w:val="000000" w:themeColor="text1"/>
              </w:rPr>
              <w:t>S. No</w:t>
            </w:r>
          </w:p>
        </w:tc>
        <w:tc>
          <w:tcPr>
            <w:tcW w:w="2548" w:type="pct"/>
            <w:tcBorders>
              <w:top w:val="single" w:sz="4" w:space="0" w:color="000000"/>
              <w:left w:val="single" w:sz="4" w:space="0" w:color="000000"/>
              <w:bottom w:val="single" w:sz="4" w:space="0" w:color="000000"/>
              <w:right w:val="single" w:sz="4" w:space="0" w:color="000000"/>
            </w:tcBorders>
            <w:vAlign w:val="center"/>
            <w:hideMark/>
          </w:tcPr>
          <w:p w:rsidR="00E715F2" w:rsidRPr="00043ED4" w:rsidRDefault="00E715F2" w:rsidP="00866F1E">
            <w:pPr>
              <w:pStyle w:val="NormalWebCharChar"/>
              <w:spacing w:before="0" w:beforeAutospacing="0" w:after="0" w:afterAutospacing="0"/>
              <w:jc w:val="center"/>
              <w:rPr>
                <w:rFonts w:eastAsia="Calibri"/>
                <w:b/>
                <w:bCs/>
                <w:color w:val="000000" w:themeColor="text1"/>
              </w:rPr>
            </w:pPr>
            <w:r w:rsidRPr="00043ED4">
              <w:rPr>
                <w:rFonts w:eastAsia="Calibri"/>
                <w:b/>
                <w:bCs/>
                <w:color w:val="000000" w:themeColor="text1"/>
              </w:rPr>
              <w:t>Target group</w:t>
            </w:r>
          </w:p>
        </w:tc>
        <w:tc>
          <w:tcPr>
            <w:tcW w:w="560" w:type="pct"/>
            <w:tcBorders>
              <w:top w:val="single" w:sz="4" w:space="0" w:color="000000"/>
              <w:left w:val="single" w:sz="4" w:space="0" w:color="000000"/>
              <w:bottom w:val="single" w:sz="4" w:space="0" w:color="000000"/>
              <w:right w:val="single" w:sz="4" w:space="0" w:color="000000"/>
            </w:tcBorders>
            <w:vAlign w:val="center"/>
            <w:hideMark/>
          </w:tcPr>
          <w:p w:rsidR="00E715F2" w:rsidRPr="00043ED4" w:rsidRDefault="00E715F2" w:rsidP="00866F1E">
            <w:pPr>
              <w:pStyle w:val="NormalWebCharChar"/>
              <w:spacing w:before="0" w:beforeAutospacing="0" w:after="0" w:afterAutospacing="0"/>
              <w:jc w:val="center"/>
              <w:rPr>
                <w:rFonts w:eastAsia="Calibri"/>
                <w:b/>
                <w:bCs/>
                <w:color w:val="000000" w:themeColor="text1"/>
              </w:rPr>
            </w:pPr>
            <w:r w:rsidRPr="00043ED4">
              <w:rPr>
                <w:rFonts w:eastAsia="Calibri"/>
                <w:b/>
                <w:bCs/>
                <w:color w:val="000000" w:themeColor="text1"/>
              </w:rPr>
              <w:t>Male</w:t>
            </w:r>
          </w:p>
        </w:tc>
        <w:tc>
          <w:tcPr>
            <w:tcW w:w="552" w:type="pct"/>
            <w:tcBorders>
              <w:top w:val="single" w:sz="4" w:space="0" w:color="000000"/>
              <w:left w:val="single" w:sz="4" w:space="0" w:color="000000"/>
              <w:bottom w:val="single" w:sz="4" w:space="0" w:color="000000"/>
              <w:right w:val="single" w:sz="4" w:space="0" w:color="000000"/>
            </w:tcBorders>
            <w:vAlign w:val="center"/>
            <w:hideMark/>
          </w:tcPr>
          <w:p w:rsidR="00E715F2" w:rsidRPr="00043ED4" w:rsidRDefault="00E715F2" w:rsidP="00866F1E">
            <w:pPr>
              <w:pStyle w:val="NormalWebCharChar"/>
              <w:spacing w:before="0" w:beforeAutospacing="0" w:after="0" w:afterAutospacing="0"/>
              <w:jc w:val="center"/>
              <w:rPr>
                <w:rFonts w:eastAsia="Calibri"/>
                <w:b/>
                <w:bCs/>
                <w:color w:val="000000" w:themeColor="text1"/>
              </w:rPr>
            </w:pPr>
            <w:r w:rsidRPr="00043ED4">
              <w:rPr>
                <w:rFonts w:eastAsia="Calibri"/>
                <w:b/>
                <w:bCs/>
                <w:color w:val="000000" w:themeColor="text1"/>
              </w:rPr>
              <w:t>Female</w:t>
            </w:r>
          </w:p>
        </w:tc>
        <w:tc>
          <w:tcPr>
            <w:tcW w:w="1019" w:type="pct"/>
            <w:tcBorders>
              <w:top w:val="single" w:sz="4" w:space="0" w:color="000000"/>
              <w:left w:val="single" w:sz="4" w:space="0" w:color="000000"/>
              <w:bottom w:val="single" w:sz="4" w:space="0" w:color="000000"/>
              <w:right w:val="single" w:sz="4" w:space="0" w:color="000000"/>
            </w:tcBorders>
            <w:vAlign w:val="center"/>
            <w:hideMark/>
          </w:tcPr>
          <w:p w:rsidR="00E715F2" w:rsidRPr="00043ED4" w:rsidRDefault="00E715F2" w:rsidP="00866F1E">
            <w:pPr>
              <w:pStyle w:val="NormalWebCharChar"/>
              <w:spacing w:before="0" w:beforeAutospacing="0" w:after="0" w:afterAutospacing="0"/>
              <w:jc w:val="center"/>
              <w:rPr>
                <w:rFonts w:eastAsia="Calibri"/>
                <w:b/>
                <w:bCs/>
                <w:color w:val="000000" w:themeColor="text1"/>
              </w:rPr>
            </w:pPr>
            <w:r w:rsidRPr="00043ED4">
              <w:rPr>
                <w:rFonts w:eastAsia="Calibri"/>
                <w:b/>
                <w:bCs/>
                <w:color w:val="000000" w:themeColor="text1"/>
              </w:rPr>
              <w:t>Total no. of Participants</w:t>
            </w:r>
          </w:p>
        </w:tc>
      </w:tr>
      <w:tr w:rsidR="00866F1E" w:rsidRPr="00043ED4" w:rsidTr="00866F1E">
        <w:tc>
          <w:tcPr>
            <w:tcW w:w="323" w:type="pct"/>
            <w:tcBorders>
              <w:top w:val="single" w:sz="4" w:space="0" w:color="000000"/>
              <w:left w:val="single" w:sz="4" w:space="0" w:color="000000"/>
              <w:bottom w:val="single" w:sz="4" w:space="0" w:color="000000"/>
              <w:right w:val="single" w:sz="4" w:space="0" w:color="000000"/>
            </w:tcBorders>
            <w:vAlign w:val="center"/>
          </w:tcPr>
          <w:p w:rsidR="00E715F2" w:rsidRPr="00043ED4" w:rsidRDefault="00E715F2" w:rsidP="008E6307">
            <w:pPr>
              <w:pStyle w:val="NormalWebCharChar"/>
              <w:numPr>
                <w:ilvl w:val="0"/>
                <w:numId w:val="25"/>
              </w:numPr>
              <w:spacing w:before="0" w:beforeAutospacing="0" w:after="0" w:afterAutospacing="0" w:line="360" w:lineRule="auto"/>
              <w:jc w:val="center"/>
              <w:rPr>
                <w:rFonts w:eastAsia="Calibri"/>
                <w:b/>
                <w:bCs/>
                <w:color w:val="000000" w:themeColor="text1"/>
              </w:rPr>
            </w:pPr>
          </w:p>
        </w:tc>
        <w:tc>
          <w:tcPr>
            <w:tcW w:w="4677" w:type="pct"/>
            <w:gridSpan w:val="4"/>
            <w:tcBorders>
              <w:top w:val="single" w:sz="4" w:space="0" w:color="000000"/>
              <w:left w:val="single" w:sz="4" w:space="0" w:color="000000"/>
              <w:bottom w:val="single" w:sz="4" w:space="0" w:color="000000"/>
              <w:right w:val="single" w:sz="4" w:space="0" w:color="000000"/>
            </w:tcBorders>
            <w:vAlign w:val="center"/>
          </w:tcPr>
          <w:p w:rsidR="00E715F2" w:rsidRPr="00043ED4" w:rsidRDefault="00E715F2" w:rsidP="00866F1E">
            <w:pPr>
              <w:pStyle w:val="NormalWebCharChar"/>
              <w:spacing w:before="0" w:beforeAutospacing="0" w:after="0" w:afterAutospacing="0" w:line="360" w:lineRule="auto"/>
              <w:jc w:val="both"/>
              <w:rPr>
                <w:rFonts w:eastAsia="Calibri"/>
                <w:b/>
                <w:bCs/>
                <w:color w:val="000000" w:themeColor="text1"/>
              </w:rPr>
            </w:pPr>
            <w:r w:rsidRPr="00043ED4">
              <w:rPr>
                <w:rFonts w:eastAsia="Calibri"/>
                <w:b/>
                <w:bCs/>
                <w:color w:val="000000" w:themeColor="text1"/>
              </w:rPr>
              <w:t xml:space="preserve">Professionals </w:t>
            </w:r>
          </w:p>
        </w:tc>
      </w:tr>
      <w:tr w:rsidR="00104B0F" w:rsidRPr="00043ED4" w:rsidTr="00866F1E">
        <w:tc>
          <w:tcPr>
            <w:tcW w:w="323" w:type="pct"/>
            <w:tcBorders>
              <w:top w:val="single" w:sz="4" w:space="0" w:color="000000"/>
              <w:left w:val="single" w:sz="4" w:space="0" w:color="000000"/>
              <w:bottom w:val="single" w:sz="4" w:space="0" w:color="000000"/>
              <w:right w:val="single" w:sz="4" w:space="0" w:color="000000"/>
            </w:tcBorders>
            <w:vAlign w:val="center"/>
          </w:tcPr>
          <w:p w:rsidR="00E715F2" w:rsidRPr="00043ED4" w:rsidRDefault="00E715F2" w:rsidP="008E6307">
            <w:pPr>
              <w:pStyle w:val="NormalWebCharChar"/>
              <w:numPr>
                <w:ilvl w:val="0"/>
                <w:numId w:val="26"/>
              </w:numPr>
              <w:spacing w:before="0" w:beforeAutospacing="0" w:after="0" w:afterAutospacing="0" w:line="360" w:lineRule="auto"/>
              <w:ind w:left="247" w:firstLine="0"/>
              <w:jc w:val="center"/>
              <w:rPr>
                <w:rFonts w:eastAsia="Calibri"/>
                <w:bCs/>
                <w:color w:val="000000" w:themeColor="text1"/>
              </w:rPr>
            </w:pPr>
          </w:p>
        </w:tc>
        <w:tc>
          <w:tcPr>
            <w:tcW w:w="2548" w:type="pct"/>
            <w:tcBorders>
              <w:top w:val="single" w:sz="4" w:space="0" w:color="000000"/>
              <w:left w:val="single" w:sz="4" w:space="0" w:color="000000"/>
              <w:bottom w:val="single" w:sz="4" w:space="0" w:color="000000"/>
              <w:right w:val="single" w:sz="4" w:space="0" w:color="000000"/>
            </w:tcBorders>
            <w:vAlign w:val="center"/>
          </w:tcPr>
          <w:p w:rsidR="00E715F2" w:rsidRPr="00043ED4" w:rsidRDefault="002D1D1C" w:rsidP="00866F1E">
            <w:pPr>
              <w:pStyle w:val="NormalWebCharChar"/>
              <w:spacing w:before="0" w:beforeAutospacing="0" w:after="0" w:afterAutospacing="0" w:line="360" w:lineRule="auto"/>
              <w:jc w:val="both"/>
              <w:rPr>
                <w:rFonts w:eastAsia="Calibri"/>
                <w:color w:val="000000" w:themeColor="text1"/>
              </w:rPr>
            </w:pPr>
            <w:r>
              <w:rPr>
                <w:rFonts w:eastAsia="Calibri"/>
                <w:color w:val="000000" w:themeColor="text1"/>
              </w:rPr>
              <w:t>College Lectures</w:t>
            </w:r>
          </w:p>
        </w:tc>
        <w:tc>
          <w:tcPr>
            <w:tcW w:w="560" w:type="pct"/>
            <w:tcBorders>
              <w:top w:val="single" w:sz="4" w:space="0" w:color="000000"/>
              <w:left w:val="single" w:sz="4" w:space="0" w:color="000000"/>
              <w:bottom w:val="single" w:sz="4" w:space="0" w:color="000000"/>
              <w:right w:val="single" w:sz="4" w:space="0" w:color="000000"/>
            </w:tcBorders>
            <w:vAlign w:val="center"/>
          </w:tcPr>
          <w:p w:rsidR="00E715F2" w:rsidRPr="00043ED4" w:rsidRDefault="006E617D" w:rsidP="00866F1E">
            <w:pPr>
              <w:pStyle w:val="NormalWebCharChar"/>
              <w:spacing w:before="0" w:beforeAutospacing="0" w:after="0" w:afterAutospacing="0" w:line="360" w:lineRule="auto"/>
              <w:jc w:val="center"/>
              <w:rPr>
                <w:rFonts w:eastAsia="Calibri"/>
                <w:color w:val="000000" w:themeColor="text1"/>
              </w:rPr>
            </w:pPr>
            <w:r w:rsidRPr="00043ED4">
              <w:rPr>
                <w:rFonts w:eastAsia="Calibri"/>
                <w:color w:val="000000" w:themeColor="text1"/>
              </w:rPr>
              <w:t>06</w:t>
            </w:r>
          </w:p>
        </w:tc>
        <w:tc>
          <w:tcPr>
            <w:tcW w:w="552" w:type="pct"/>
            <w:tcBorders>
              <w:top w:val="single" w:sz="4" w:space="0" w:color="000000"/>
              <w:left w:val="single" w:sz="4" w:space="0" w:color="000000"/>
              <w:bottom w:val="single" w:sz="4" w:space="0" w:color="000000"/>
              <w:right w:val="single" w:sz="4" w:space="0" w:color="000000"/>
            </w:tcBorders>
            <w:vAlign w:val="center"/>
          </w:tcPr>
          <w:p w:rsidR="00E715F2" w:rsidRPr="00043ED4" w:rsidRDefault="006E617D" w:rsidP="00866F1E">
            <w:pPr>
              <w:pStyle w:val="NormalWebCharChar"/>
              <w:spacing w:before="0" w:beforeAutospacing="0" w:after="0" w:afterAutospacing="0" w:line="360" w:lineRule="auto"/>
              <w:jc w:val="center"/>
              <w:rPr>
                <w:rFonts w:eastAsia="Calibri"/>
                <w:color w:val="000000" w:themeColor="text1"/>
              </w:rPr>
            </w:pPr>
            <w:r w:rsidRPr="00043ED4">
              <w:rPr>
                <w:rFonts w:eastAsia="Calibri"/>
                <w:color w:val="000000" w:themeColor="text1"/>
              </w:rPr>
              <w:t>09</w:t>
            </w:r>
          </w:p>
        </w:tc>
        <w:tc>
          <w:tcPr>
            <w:tcW w:w="1019" w:type="pct"/>
            <w:tcBorders>
              <w:top w:val="single" w:sz="4" w:space="0" w:color="000000"/>
              <w:left w:val="single" w:sz="4" w:space="0" w:color="000000"/>
              <w:bottom w:val="single" w:sz="4" w:space="0" w:color="000000"/>
              <w:right w:val="single" w:sz="4" w:space="0" w:color="000000"/>
            </w:tcBorders>
            <w:vAlign w:val="center"/>
          </w:tcPr>
          <w:p w:rsidR="00E715F2" w:rsidRPr="00043ED4" w:rsidRDefault="00E715F2" w:rsidP="00866F1E">
            <w:pPr>
              <w:pStyle w:val="NormalWebCharChar"/>
              <w:spacing w:before="0" w:beforeAutospacing="0" w:after="0" w:afterAutospacing="0" w:line="360" w:lineRule="auto"/>
              <w:jc w:val="center"/>
              <w:rPr>
                <w:rFonts w:eastAsia="Calibri"/>
                <w:color w:val="000000" w:themeColor="text1"/>
              </w:rPr>
            </w:pPr>
            <w:r w:rsidRPr="00043ED4">
              <w:rPr>
                <w:rFonts w:eastAsia="Calibri"/>
                <w:color w:val="000000" w:themeColor="text1"/>
              </w:rPr>
              <w:t xml:space="preserve">15 </w:t>
            </w:r>
          </w:p>
        </w:tc>
      </w:tr>
      <w:tr w:rsidR="00104B0F" w:rsidRPr="00043ED4" w:rsidTr="00866F1E">
        <w:trPr>
          <w:trHeight w:val="452"/>
        </w:trPr>
        <w:tc>
          <w:tcPr>
            <w:tcW w:w="2870" w:type="pct"/>
            <w:gridSpan w:val="2"/>
            <w:tcBorders>
              <w:top w:val="single" w:sz="4" w:space="0" w:color="000000"/>
              <w:left w:val="single" w:sz="4" w:space="0" w:color="000000"/>
              <w:bottom w:val="single" w:sz="4" w:space="0" w:color="000000"/>
              <w:right w:val="single" w:sz="4" w:space="0" w:color="000000"/>
            </w:tcBorders>
            <w:vAlign w:val="center"/>
            <w:hideMark/>
          </w:tcPr>
          <w:p w:rsidR="00E715F2" w:rsidRPr="00043ED4" w:rsidRDefault="00E715F2" w:rsidP="00866F1E">
            <w:pPr>
              <w:pStyle w:val="NormalWebCharChar"/>
              <w:spacing w:before="0" w:beforeAutospacing="0" w:after="0" w:afterAutospacing="0" w:line="360" w:lineRule="auto"/>
              <w:jc w:val="center"/>
              <w:rPr>
                <w:rFonts w:eastAsia="Calibri"/>
                <w:b/>
                <w:color w:val="000000" w:themeColor="text1"/>
                <w:lang w:val="en-IN"/>
              </w:rPr>
            </w:pPr>
            <w:r w:rsidRPr="00043ED4">
              <w:rPr>
                <w:rFonts w:eastAsia="Calibri"/>
                <w:b/>
                <w:color w:val="000000" w:themeColor="text1"/>
                <w:lang w:val="en-IN"/>
              </w:rPr>
              <w:lastRenderedPageBreak/>
              <w:t>Total</w:t>
            </w:r>
          </w:p>
        </w:tc>
        <w:tc>
          <w:tcPr>
            <w:tcW w:w="560" w:type="pct"/>
            <w:tcBorders>
              <w:top w:val="single" w:sz="4" w:space="0" w:color="000000"/>
              <w:left w:val="single" w:sz="4" w:space="0" w:color="000000"/>
              <w:bottom w:val="single" w:sz="4" w:space="0" w:color="000000"/>
              <w:right w:val="single" w:sz="4" w:space="0" w:color="000000"/>
            </w:tcBorders>
            <w:vAlign w:val="center"/>
          </w:tcPr>
          <w:p w:rsidR="00E715F2" w:rsidRPr="00043ED4" w:rsidRDefault="006E617D" w:rsidP="00866F1E">
            <w:pPr>
              <w:pStyle w:val="NormalWebCharChar"/>
              <w:spacing w:before="0" w:beforeAutospacing="0" w:after="0" w:afterAutospacing="0" w:line="360" w:lineRule="auto"/>
              <w:jc w:val="center"/>
              <w:rPr>
                <w:b/>
                <w:color w:val="000000" w:themeColor="text1"/>
                <w:lang w:val="en-IN"/>
              </w:rPr>
            </w:pPr>
            <w:r w:rsidRPr="00043ED4">
              <w:rPr>
                <w:b/>
                <w:color w:val="000000" w:themeColor="text1"/>
                <w:lang w:val="en-IN"/>
              </w:rPr>
              <w:t>06</w:t>
            </w:r>
          </w:p>
        </w:tc>
        <w:tc>
          <w:tcPr>
            <w:tcW w:w="552" w:type="pct"/>
            <w:tcBorders>
              <w:top w:val="single" w:sz="4" w:space="0" w:color="000000"/>
              <w:left w:val="single" w:sz="4" w:space="0" w:color="000000"/>
              <w:bottom w:val="single" w:sz="4" w:space="0" w:color="000000"/>
              <w:right w:val="single" w:sz="4" w:space="0" w:color="000000"/>
            </w:tcBorders>
            <w:vAlign w:val="center"/>
          </w:tcPr>
          <w:p w:rsidR="00E715F2" w:rsidRPr="00043ED4" w:rsidRDefault="006E617D" w:rsidP="00866F1E">
            <w:pPr>
              <w:pStyle w:val="NormalWebCharChar"/>
              <w:spacing w:before="0" w:beforeAutospacing="0" w:after="0" w:afterAutospacing="0" w:line="360" w:lineRule="auto"/>
              <w:jc w:val="center"/>
              <w:rPr>
                <w:b/>
                <w:color w:val="000000" w:themeColor="text1"/>
              </w:rPr>
            </w:pPr>
            <w:r w:rsidRPr="00043ED4">
              <w:rPr>
                <w:b/>
                <w:color w:val="000000" w:themeColor="text1"/>
              </w:rPr>
              <w:t>09</w:t>
            </w:r>
          </w:p>
        </w:tc>
        <w:tc>
          <w:tcPr>
            <w:tcW w:w="1019" w:type="pct"/>
            <w:tcBorders>
              <w:top w:val="single" w:sz="4" w:space="0" w:color="000000"/>
              <w:left w:val="single" w:sz="4" w:space="0" w:color="000000"/>
              <w:bottom w:val="single" w:sz="4" w:space="0" w:color="000000"/>
              <w:right w:val="single" w:sz="4" w:space="0" w:color="000000"/>
            </w:tcBorders>
            <w:vAlign w:val="center"/>
          </w:tcPr>
          <w:p w:rsidR="00E715F2" w:rsidRPr="00043ED4" w:rsidRDefault="00E715F2" w:rsidP="00866F1E">
            <w:pPr>
              <w:pStyle w:val="NormalWebCharChar"/>
              <w:spacing w:before="0" w:beforeAutospacing="0" w:after="0" w:afterAutospacing="0" w:line="360" w:lineRule="auto"/>
              <w:jc w:val="center"/>
              <w:rPr>
                <w:b/>
                <w:color w:val="000000" w:themeColor="text1"/>
              </w:rPr>
            </w:pPr>
            <w:r w:rsidRPr="00043ED4">
              <w:rPr>
                <w:b/>
                <w:color w:val="000000" w:themeColor="text1"/>
              </w:rPr>
              <w:t xml:space="preserve">15 </w:t>
            </w:r>
          </w:p>
        </w:tc>
      </w:tr>
    </w:tbl>
    <w:p w:rsidR="00043ED4" w:rsidRPr="00043ED4" w:rsidRDefault="00043ED4" w:rsidP="00104B0F">
      <w:pPr>
        <w:spacing w:line="360" w:lineRule="auto"/>
        <w:ind w:left="-360" w:firstLine="284"/>
        <w:jc w:val="both"/>
        <w:rPr>
          <w:rFonts w:ascii="Times New Roman" w:eastAsia="Calibri" w:hAnsi="Times New Roman" w:cs="Times New Roman"/>
          <w:color w:val="000000" w:themeColor="text1"/>
          <w:sz w:val="24"/>
          <w:szCs w:val="24"/>
        </w:rPr>
      </w:pPr>
    </w:p>
    <w:p w:rsidR="00866F1E" w:rsidRPr="00043ED4" w:rsidRDefault="00104B0F" w:rsidP="00104B0F">
      <w:pPr>
        <w:spacing w:line="360" w:lineRule="auto"/>
        <w:ind w:left="-360" w:firstLine="284"/>
        <w:jc w:val="both"/>
        <w:rPr>
          <w:rFonts w:ascii="Times New Roman" w:eastAsia="Calibri" w:hAnsi="Times New Roman" w:cs="Times New Roman"/>
          <w:b/>
          <w:color w:val="000000" w:themeColor="text1"/>
          <w:sz w:val="24"/>
          <w:szCs w:val="24"/>
          <w:lang w:val="en-IN"/>
        </w:rPr>
      </w:pPr>
      <w:r w:rsidRPr="00043ED4">
        <w:rPr>
          <w:rFonts w:ascii="Times New Roman" w:eastAsia="Calibri" w:hAnsi="Times New Roman" w:cs="Times New Roman"/>
          <w:color w:val="000000" w:themeColor="text1"/>
          <w:sz w:val="24"/>
          <w:szCs w:val="24"/>
        </w:rPr>
        <w:t xml:space="preserve">B. </w:t>
      </w:r>
      <w:r w:rsidRPr="00043ED4">
        <w:rPr>
          <w:rFonts w:ascii="Times New Roman" w:eastAsia="Calibri" w:hAnsi="Times New Roman" w:cs="Times New Roman"/>
          <w:b/>
          <w:color w:val="000000" w:themeColor="text1"/>
          <w:sz w:val="24"/>
          <w:szCs w:val="24"/>
          <w:lang w:val="en-IN"/>
        </w:rPr>
        <w:t>Seminars/ Conferences /Lectures /Workshop/Training programs</w:t>
      </w:r>
      <w:r w:rsidR="00866F1E" w:rsidRPr="00043ED4">
        <w:rPr>
          <w:rFonts w:ascii="Times New Roman" w:eastAsia="Calibri" w:hAnsi="Times New Roman" w:cs="Times New Roman"/>
          <w:b/>
          <w:color w:val="000000" w:themeColor="text1"/>
          <w:sz w:val="24"/>
          <w:szCs w:val="24"/>
          <w:lang w:val="en-IN"/>
        </w:rPr>
        <w:t>.</w:t>
      </w:r>
    </w:p>
    <w:p w:rsidR="00866F1E" w:rsidRPr="00043ED4" w:rsidRDefault="00866F1E" w:rsidP="008E6307">
      <w:pPr>
        <w:pStyle w:val="NormalWebCharChar"/>
        <w:numPr>
          <w:ilvl w:val="0"/>
          <w:numId w:val="28"/>
        </w:numPr>
        <w:tabs>
          <w:tab w:val="left" w:pos="990"/>
          <w:tab w:val="left" w:pos="1350"/>
        </w:tabs>
        <w:spacing w:before="0" w:beforeAutospacing="0" w:after="0" w:afterAutospacing="0" w:line="360" w:lineRule="auto"/>
        <w:ind w:left="540" w:hanging="360"/>
        <w:rPr>
          <w:b/>
          <w:color w:val="000000" w:themeColor="text1"/>
        </w:rPr>
      </w:pPr>
      <w:r w:rsidRPr="00043ED4">
        <w:rPr>
          <w:b/>
          <w:color w:val="000000" w:themeColor="text1"/>
        </w:rPr>
        <w:t>No. of Workshop organized by OSC centers: 01</w:t>
      </w:r>
    </w:p>
    <w:p w:rsidR="00043ED4" w:rsidRPr="00043ED4" w:rsidRDefault="00043ED4" w:rsidP="00043ED4">
      <w:pPr>
        <w:pStyle w:val="NormalWebCharChar"/>
        <w:tabs>
          <w:tab w:val="left" w:pos="990"/>
          <w:tab w:val="left" w:pos="1350"/>
        </w:tabs>
        <w:spacing w:before="0" w:beforeAutospacing="0" w:after="0" w:afterAutospacing="0" w:line="360" w:lineRule="auto"/>
        <w:ind w:left="180"/>
        <w:rPr>
          <w:color w:val="000000" w:themeColor="text1"/>
        </w:rPr>
      </w:pPr>
      <w:r w:rsidRPr="00043ED4">
        <w:rPr>
          <w:color w:val="000000" w:themeColor="text1"/>
        </w:rPr>
        <w:t>Table 3: Details of workshop carried out at OSC Sarguru</w:t>
      </w:r>
    </w:p>
    <w:tbl>
      <w:tblPr>
        <w:tblStyle w:val="TableGrid"/>
        <w:tblW w:w="4779" w:type="pct"/>
        <w:jc w:val="center"/>
        <w:tblLook w:val="04A0"/>
      </w:tblPr>
      <w:tblGrid>
        <w:gridCol w:w="3231"/>
        <w:gridCol w:w="5689"/>
      </w:tblGrid>
      <w:tr w:rsidR="00EA297C" w:rsidRPr="00043ED4" w:rsidTr="00EA297C">
        <w:trPr>
          <w:jc w:val="center"/>
        </w:trPr>
        <w:tc>
          <w:tcPr>
            <w:tcW w:w="1811" w:type="pct"/>
          </w:tcPr>
          <w:p w:rsidR="00866F1E" w:rsidRPr="00043ED4" w:rsidRDefault="00866F1E" w:rsidP="000A12EA">
            <w:pPr>
              <w:spacing w:after="0"/>
              <w:rPr>
                <w:rFonts w:ascii="Times New Roman" w:hAnsi="Times New Roman" w:cs="Times New Roman"/>
                <w:b/>
                <w:bCs/>
                <w:color w:val="000000" w:themeColor="text1"/>
                <w:sz w:val="24"/>
                <w:szCs w:val="24"/>
              </w:rPr>
            </w:pPr>
            <w:r w:rsidRPr="00043ED4">
              <w:rPr>
                <w:rFonts w:ascii="Times New Roman" w:hAnsi="Times New Roman" w:cs="Times New Roman"/>
                <w:b/>
                <w:bCs/>
                <w:color w:val="000000" w:themeColor="text1"/>
                <w:sz w:val="24"/>
                <w:szCs w:val="24"/>
              </w:rPr>
              <w:t>Date&amp; venue</w:t>
            </w:r>
          </w:p>
        </w:tc>
        <w:tc>
          <w:tcPr>
            <w:tcW w:w="3189" w:type="pct"/>
          </w:tcPr>
          <w:p w:rsidR="00866F1E" w:rsidRPr="00043ED4" w:rsidRDefault="00866F1E" w:rsidP="000A12EA">
            <w:pPr>
              <w:spacing w:after="0"/>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 xml:space="preserve">13.06.2020 </w:t>
            </w:r>
          </w:p>
          <w:p w:rsidR="00866F1E" w:rsidRPr="00043ED4" w:rsidRDefault="00866F1E" w:rsidP="00506A12">
            <w:pPr>
              <w:spacing w:after="0"/>
              <w:rPr>
                <w:rFonts w:ascii="Times New Roman" w:hAnsi="Times New Roman" w:cs="Times New Roman"/>
                <w:color w:val="000000" w:themeColor="text1"/>
                <w:sz w:val="24"/>
                <w:szCs w:val="24"/>
                <w:highlight w:val="yellow"/>
              </w:rPr>
            </w:pPr>
            <w:r w:rsidRPr="00043ED4">
              <w:rPr>
                <w:rFonts w:ascii="Times New Roman" w:hAnsi="Times New Roman" w:cs="Times New Roman"/>
                <w:color w:val="000000" w:themeColor="text1"/>
                <w:sz w:val="24"/>
                <w:szCs w:val="24"/>
              </w:rPr>
              <w:t>Government School, Sarguru, HD Kote.</w:t>
            </w:r>
          </w:p>
        </w:tc>
      </w:tr>
      <w:tr w:rsidR="00EA297C" w:rsidRPr="00043ED4" w:rsidTr="00EA297C">
        <w:trPr>
          <w:jc w:val="center"/>
        </w:trPr>
        <w:tc>
          <w:tcPr>
            <w:tcW w:w="1811" w:type="pct"/>
          </w:tcPr>
          <w:p w:rsidR="00866F1E" w:rsidRPr="00043ED4" w:rsidRDefault="00866F1E" w:rsidP="000A12EA">
            <w:pPr>
              <w:spacing w:after="0"/>
              <w:rPr>
                <w:rFonts w:ascii="Times New Roman" w:eastAsiaTheme="minorHAnsi" w:hAnsi="Times New Roman" w:cs="Times New Roman"/>
                <w:b/>
                <w:bCs/>
                <w:color w:val="000000" w:themeColor="text1"/>
                <w:sz w:val="24"/>
                <w:szCs w:val="24"/>
              </w:rPr>
            </w:pPr>
            <w:r w:rsidRPr="00043ED4">
              <w:rPr>
                <w:rFonts w:ascii="Times New Roman" w:hAnsi="Times New Roman" w:cs="Times New Roman"/>
                <w:b/>
                <w:bCs/>
                <w:color w:val="000000" w:themeColor="text1"/>
                <w:sz w:val="24"/>
                <w:szCs w:val="24"/>
              </w:rPr>
              <w:t>Topic</w:t>
            </w:r>
          </w:p>
        </w:tc>
        <w:tc>
          <w:tcPr>
            <w:tcW w:w="3189" w:type="pct"/>
          </w:tcPr>
          <w:p w:rsidR="00866F1E" w:rsidRPr="00043ED4" w:rsidRDefault="00866F1E" w:rsidP="000A12EA">
            <w:pPr>
              <w:spacing w:after="0"/>
              <w:rPr>
                <w:rFonts w:ascii="Times New Roman" w:eastAsiaTheme="minorHAnsi" w:hAnsi="Times New Roman" w:cs="Times New Roman"/>
                <w:color w:val="000000" w:themeColor="text1"/>
                <w:sz w:val="24"/>
                <w:szCs w:val="24"/>
              </w:rPr>
            </w:pPr>
            <w:r w:rsidRPr="00043ED4">
              <w:rPr>
                <w:rFonts w:ascii="Times New Roman" w:eastAsiaTheme="minorHAnsi" w:hAnsi="Times New Roman" w:cs="Times New Roman"/>
                <w:color w:val="000000" w:themeColor="text1"/>
                <w:sz w:val="24"/>
                <w:szCs w:val="24"/>
              </w:rPr>
              <w:t xml:space="preserve">Work shop on improving the cognitive skills and primary academic skills in learning disability. </w:t>
            </w:r>
          </w:p>
        </w:tc>
      </w:tr>
      <w:tr w:rsidR="00EA297C" w:rsidRPr="00043ED4" w:rsidTr="00EA297C">
        <w:trPr>
          <w:jc w:val="center"/>
        </w:trPr>
        <w:tc>
          <w:tcPr>
            <w:tcW w:w="1811" w:type="pct"/>
          </w:tcPr>
          <w:p w:rsidR="00866F1E" w:rsidRPr="00043ED4" w:rsidRDefault="00866F1E" w:rsidP="000A12EA">
            <w:pPr>
              <w:spacing w:after="0"/>
              <w:rPr>
                <w:rFonts w:ascii="Times New Roman" w:eastAsiaTheme="minorHAnsi" w:hAnsi="Times New Roman" w:cs="Times New Roman"/>
                <w:b/>
                <w:bCs/>
                <w:color w:val="000000" w:themeColor="text1"/>
                <w:sz w:val="24"/>
                <w:szCs w:val="24"/>
              </w:rPr>
            </w:pPr>
            <w:r w:rsidRPr="00043ED4">
              <w:rPr>
                <w:rFonts w:ascii="Times New Roman" w:hAnsi="Times New Roman" w:cs="Times New Roman"/>
                <w:b/>
                <w:bCs/>
                <w:color w:val="000000" w:themeColor="text1"/>
                <w:sz w:val="24"/>
                <w:szCs w:val="24"/>
              </w:rPr>
              <w:t>Name of the resource person</w:t>
            </w:r>
          </w:p>
        </w:tc>
        <w:tc>
          <w:tcPr>
            <w:tcW w:w="3189" w:type="pct"/>
          </w:tcPr>
          <w:p w:rsidR="00866F1E" w:rsidRPr="00043ED4" w:rsidRDefault="00506A12" w:rsidP="000A12EA">
            <w:pPr>
              <w:spacing w:after="0"/>
              <w:rPr>
                <w:rFonts w:ascii="Times New Roman" w:eastAsiaTheme="minorHAnsi" w:hAnsi="Times New Roman" w:cs="Times New Roman"/>
                <w:color w:val="000000" w:themeColor="text1"/>
                <w:sz w:val="24"/>
                <w:szCs w:val="24"/>
              </w:rPr>
            </w:pPr>
            <w:r>
              <w:rPr>
                <w:rFonts w:ascii="Times New Roman" w:eastAsiaTheme="minorHAnsi" w:hAnsi="Times New Roman" w:cs="Times New Roman"/>
                <w:color w:val="000000" w:themeColor="text1"/>
                <w:sz w:val="24"/>
                <w:szCs w:val="24"/>
              </w:rPr>
              <w:t xml:space="preserve">Ms. </w:t>
            </w:r>
            <w:r w:rsidR="00866F1E" w:rsidRPr="00043ED4">
              <w:rPr>
                <w:rFonts w:ascii="Times New Roman" w:eastAsiaTheme="minorHAnsi" w:hAnsi="Times New Roman" w:cs="Times New Roman"/>
                <w:color w:val="000000" w:themeColor="text1"/>
                <w:sz w:val="24"/>
                <w:szCs w:val="24"/>
              </w:rPr>
              <w:t>Arpitha V</w:t>
            </w:r>
          </w:p>
        </w:tc>
      </w:tr>
      <w:tr w:rsidR="00EA297C" w:rsidRPr="00043ED4" w:rsidTr="00EA297C">
        <w:trPr>
          <w:jc w:val="center"/>
        </w:trPr>
        <w:tc>
          <w:tcPr>
            <w:tcW w:w="1811" w:type="pct"/>
          </w:tcPr>
          <w:p w:rsidR="00866F1E" w:rsidRPr="00043ED4" w:rsidRDefault="00866F1E" w:rsidP="000A12EA">
            <w:pPr>
              <w:spacing w:after="0"/>
              <w:rPr>
                <w:rFonts w:ascii="Times New Roman" w:eastAsiaTheme="minorHAnsi" w:hAnsi="Times New Roman" w:cs="Times New Roman"/>
                <w:b/>
                <w:bCs/>
                <w:color w:val="000000" w:themeColor="text1"/>
                <w:sz w:val="24"/>
                <w:szCs w:val="24"/>
              </w:rPr>
            </w:pPr>
            <w:r w:rsidRPr="00043ED4">
              <w:rPr>
                <w:rFonts w:ascii="Times New Roman" w:hAnsi="Times New Roman" w:cs="Times New Roman"/>
                <w:b/>
                <w:bCs/>
                <w:color w:val="000000" w:themeColor="text1"/>
                <w:sz w:val="24"/>
                <w:szCs w:val="24"/>
              </w:rPr>
              <w:t>Name of the co-ordinator/s</w:t>
            </w:r>
          </w:p>
        </w:tc>
        <w:tc>
          <w:tcPr>
            <w:tcW w:w="3189" w:type="pct"/>
          </w:tcPr>
          <w:p w:rsidR="00866F1E" w:rsidRPr="00043ED4" w:rsidRDefault="00866F1E" w:rsidP="000A12EA">
            <w:pPr>
              <w:spacing w:after="0"/>
              <w:rPr>
                <w:rFonts w:ascii="Times New Roman" w:eastAsiaTheme="minorHAnsi" w:hAnsi="Times New Roman" w:cs="Times New Roman"/>
                <w:color w:val="000000" w:themeColor="text1"/>
                <w:sz w:val="24"/>
                <w:szCs w:val="24"/>
              </w:rPr>
            </w:pPr>
            <w:r w:rsidRPr="00043ED4">
              <w:rPr>
                <w:rFonts w:ascii="Times New Roman" w:eastAsiaTheme="minorHAnsi" w:hAnsi="Times New Roman" w:cs="Times New Roman"/>
                <w:color w:val="000000" w:themeColor="text1"/>
                <w:sz w:val="24"/>
                <w:szCs w:val="24"/>
              </w:rPr>
              <w:t>Dr. Chaithanya Prasad.</w:t>
            </w:r>
          </w:p>
        </w:tc>
      </w:tr>
      <w:tr w:rsidR="00EA297C" w:rsidRPr="00043ED4" w:rsidTr="00EA297C">
        <w:trPr>
          <w:jc w:val="center"/>
        </w:trPr>
        <w:tc>
          <w:tcPr>
            <w:tcW w:w="1811" w:type="pct"/>
          </w:tcPr>
          <w:p w:rsidR="00866F1E" w:rsidRPr="00043ED4" w:rsidRDefault="00866F1E" w:rsidP="000A12EA">
            <w:pPr>
              <w:spacing w:after="0"/>
              <w:rPr>
                <w:rFonts w:ascii="Times New Roman" w:eastAsiaTheme="minorHAnsi" w:hAnsi="Times New Roman" w:cs="Times New Roman"/>
                <w:b/>
                <w:bCs/>
                <w:color w:val="000000" w:themeColor="text1"/>
                <w:sz w:val="24"/>
                <w:szCs w:val="24"/>
              </w:rPr>
            </w:pPr>
            <w:r w:rsidRPr="00043ED4">
              <w:rPr>
                <w:rFonts w:ascii="Times New Roman" w:hAnsi="Times New Roman" w:cs="Times New Roman"/>
                <w:b/>
                <w:bCs/>
                <w:color w:val="000000" w:themeColor="text1"/>
                <w:sz w:val="24"/>
                <w:szCs w:val="24"/>
              </w:rPr>
              <w:t>Name of the organizers</w:t>
            </w:r>
          </w:p>
        </w:tc>
        <w:tc>
          <w:tcPr>
            <w:tcW w:w="3189" w:type="pct"/>
          </w:tcPr>
          <w:p w:rsidR="00866F1E" w:rsidRPr="00043ED4" w:rsidRDefault="008E6373" w:rsidP="000A12EA">
            <w:pPr>
              <w:pStyle w:val="NormalWebCharChar"/>
              <w:spacing w:before="0" w:beforeAutospacing="0" w:after="0" w:afterAutospacing="0"/>
              <w:rPr>
                <w:color w:val="000000" w:themeColor="text1"/>
              </w:rPr>
            </w:pPr>
            <w:r w:rsidRPr="00043ED4">
              <w:rPr>
                <w:color w:val="000000" w:themeColor="text1"/>
              </w:rPr>
              <w:t>Dept.</w:t>
            </w:r>
            <w:r w:rsidR="00866F1E" w:rsidRPr="00043ED4">
              <w:rPr>
                <w:color w:val="000000" w:themeColor="text1"/>
              </w:rPr>
              <w:t xml:space="preserve"> of Audiology &amp; Speech and language pathology</w:t>
            </w:r>
          </w:p>
        </w:tc>
      </w:tr>
      <w:tr w:rsidR="00EA297C" w:rsidRPr="00043ED4" w:rsidTr="00EA297C">
        <w:trPr>
          <w:jc w:val="center"/>
        </w:trPr>
        <w:tc>
          <w:tcPr>
            <w:tcW w:w="1811" w:type="pct"/>
          </w:tcPr>
          <w:p w:rsidR="00866F1E" w:rsidRPr="00043ED4" w:rsidRDefault="00866F1E" w:rsidP="000A12EA">
            <w:pPr>
              <w:spacing w:after="0"/>
              <w:rPr>
                <w:rFonts w:ascii="Times New Roman" w:eastAsiaTheme="minorHAnsi" w:hAnsi="Times New Roman" w:cs="Times New Roman"/>
                <w:b/>
                <w:bCs/>
                <w:color w:val="000000" w:themeColor="text1"/>
                <w:sz w:val="24"/>
                <w:szCs w:val="24"/>
              </w:rPr>
            </w:pPr>
            <w:r w:rsidRPr="00043ED4">
              <w:rPr>
                <w:rFonts w:ascii="Times New Roman" w:hAnsi="Times New Roman" w:cs="Times New Roman"/>
                <w:b/>
                <w:bCs/>
                <w:color w:val="000000" w:themeColor="text1"/>
                <w:sz w:val="24"/>
                <w:szCs w:val="24"/>
              </w:rPr>
              <w:t>Target group</w:t>
            </w:r>
          </w:p>
        </w:tc>
        <w:tc>
          <w:tcPr>
            <w:tcW w:w="3189" w:type="pct"/>
          </w:tcPr>
          <w:p w:rsidR="00866F1E" w:rsidRPr="00043ED4" w:rsidRDefault="00866F1E" w:rsidP="000A12EA">
            <w:pPr>
              <w:spacing w:after="0"/>
              <w:rPr>
                <w:rFonts w:ascii="Times New Roman" w:eastAsiaTheme="minorHAnsi" w:hAnsi="Times New Roman" w:cs="Times New Roman"/>
                <w:color w:val="000000" w:themeColor="text1"/>
                <w:sz w:val="24"/>
                <w:szCs w:val="24"/>
              </w:rPr>
            </w:pPr>
            <w:r w:rsidRPr="00043ED4">
              <w:rPr>
                <w:rFonts w:ascii="Times New Roman" w:eastAsiaTheme="minorHAnsi" w:hAnsi="Times New Roman" w:cs="Times New Roman"/>
                <w:color w:val="000000" w:themeColor="text1"/>
                <w:sz w:val="24"/>
                <w:szCs w:val="24"/>
              </w:rPr>
              <w:t>Children with Learning Disability</w:t>
            </w:r>
          </w:p>
        </w:tc>
      </w:tr>
      <w:tr w:rsidR="00EA297C" w:rsidRPr="00043ED4" w:rsidTr="00EA297C">
        <w:trPr>
          <w:jc w:val="center"/>
        </w:trPr>
        <w:tc>
          <w:tcPr>
            <w:tcW w:w="1811" w:type="pct"/>
          </w:tcPr>
          <w:p w:rsidR="00866F1E" w:rsidRPr="00043ED4" w:rsidRDefault="00866F1E" w:rsidP="000A12EA">
            <w:pPr>
              <w:spacing w:after="0"/>
              <w:rPr>
                <w:rFonts w:ascii="Times New Roman" w:eastAsiaTheme="minorHAnsi" w:hAnsi="Times New Roman" w:cs="Times New Roman"/>
                <w:b/>
                <w:bCs/>
                <w:color w:val="000000" w:themeColor="text1"/>
                <w:sz w:val="24"/>
                <w:szCs w:val="24"/>
              </w:rPr>
            </w:pPr>
            <w:r w:rsidRPr="00043ED4">
              <w:rPr>
                <w:rFonts w:ascii="Times New Roman" w:hAnsi="Times New Roman" w:cs="Times New Roman"/>
                <w:b/>
                <w:bCs/>
                <w:color w:val="000000" w:themeColor="text1"/>
                <w:sz w:val="24"/>
                <w:szCs w:val="24"/>
              </w:rPr>
              <w:t>Number of beneficiaries</w:t>
            </w:r>
          </w:p>
        </w:tc>
        <w:tc>
          <w:tcPr>
            <w:tcW w:w="3189" w:type="pct"/>
          </w:tcPr>
          <w:p w:rsidR="00866F1E" w:rsidRPr="00043ED4" w:rsidRDefault="00866F1E" w:rsidP="000A12EA">
            <w:pPr>
              <w:spacing w:after="0"/>
              <w:rPr>
                <w:rFonts w:ascii="Times New Roman" w:eastAsiaTheme="minorHAnsi" w:hAnsi="Times New Roman" w:cs="Times New Roman"/>
                <w:color w:val="000000" w:themeColor="text1"/>
                <w:sz w:val="24"/>
                <w:szCs w:val="24"/>
              </w:rPr>
            </w:pPr>
            <w:r w:rsidRPr="00043ED4">
              <w:rPr>
                <w:rFonts w:ascii="Times New Roman" w:eastAsiaTheme="minorHAnsi" w:hAnsi="Times New Roman" w:cs="Times New Roman"/>
                <w:color w:val="000000" w:themeColor="text1"/>
                <w:sz w:val="24"/>
                <w:szCs w:val="24"/>
              </w:rPr>
              <w:t>21</w:t>
            </w:r>
          </w:p>
        </w:tc>
      </w:tr>
      <w:tr w:rsidR="00EA297C" w:rsidRPr="00043ED4" w:rsidTr="00EA297C">
        <w:trPr>
          <w:jc w:val="center"/>
        </w:trPr>
        <w:tc>
          <w:tcPr>
            <w:tcW w:w="1811" w:type="pct"/>
          </w:tcPr>
          <w:p w:rsidR="00866F1E" w:rsidRPr="00043ED4" w:rsidRDefault="00866F1E" w:rsidP="000A12EA">
            <w:pPr>
              <w:spacing w:after="0"/>
              <w:rPr>
                <w:rFonts w:ascii="Times New Roman" w:eastAsiaTheme="minorHAnsi" w:hAnsi="Times New Roman" w:cs="Times New Roman"/>
                <w:b/>
                <w:bCs/>
                <w:color w:val="000000" w:themeColor="text1"/>
                <w:sz w:val="24"/>
                <w:szCs w:val="24"/>
              </w:rPr>
            </w:pPr>
            <w:r w:rsidRPr="00043ED4">
              <w:rPr>
                <w:rFonts w:ascii="Times New Roman" w:hAnsi="Times New Roman" w:cs="Times New Roman"/>
                <w:b/>
                <w:bCs/>
                <w:color w:val="000000" w:themeColor="text1"/>
                <w:sz w:val="24"/>
                <w:szCs w:val="24"/>
              </w:rPr>
              <w:t>Objectives</w:t>
            </w:r>
          </w:p>
        </w:tc>
        <w:tc>
          <w:tcPr>
            <w:tcW w:w="3189" w:type="pct"/>
          </w:tcPr>
          <w:p w:rsidR="00866F1E" w:rsidRPr="00043ED4" w:rsidRDefault="00866F1E" w:rsidP="000A12EA">
            <w:pPr>
              <w:spacing w:after="0"/>
              <w:rPr>
                <w:rFonts w:ascii="Times New Roman" w:eastAsiaTheme="minorHAnsi" w:hAnsi="Times New Roman" w:cs="Times New Roman"/>
                <w:color w:val="000000" w:themeColor="text1"/>
                <w:sz w:val="24"/>
                <w:szCs w:val="24"/>
              </w:rPr>
            </w:pPr>
            <w:r w:rsidRPr="00043ED4">
              <w:rPr>
                <w:rFonts w:ascii="Times New Roman" w:eastAsiaTheme="minorHAnsi" w:hAnsi="Times New Roman" w:cs="Times New Roman"/>
                <w:color w:val="000000" w:themeColor="text1"/>
                <w:sz w:val="24"/>
                <w:szCs w:val="24"/>
              </w:rPr>
              <w:t>To work on cognitive linguistic skills and primary academic skills.</w:t>
            </w:r>
          </w:p>
        </w:tc>
      </w:tr>
    </w:tbl>
    <w:p w:rsidR="00866F1E" w:rsidRPr="00043ED4" w:rsidRDefault="00866F1E" w:rsidP="00104B0F">
      <w:pPr>
        <w:spacing w:line="360" w:lineRule="auto"/>
        <w:ind w:left="-360" w:firstLine="284"/>
        <w:jc w:val="both"/>
        <w:rPr>
          <w:rFonts w:ascii="Times New Roman" w:eastAsia="Calibri" w:hAnsi="Times New Roman" w:cs="Times New Roman"/>
          <w:b/>
          <w:color w:val="000000" w:themeColor="text1"/>
          <w:sz w:val="24"/>
          <w:szCs w:val="24"/>
          <w:lang w:val="en-IN"/>
        </w:rPr>
      </w:pPr>
    </w:p>
    <w:p w:rsidR="008066F9" w:rsidRPr="00043ED4" w:rsidRDefault="009921A8" w:rsidP="009921A8">
      <w:pPr>
        <w:tabs>
          <w:tab w:val="left" w:pos="360"/>
        </w:tabs>
        <w:spacing w:after="0" w:line="360" w:lineRule="auto"/>
        <w:ind w:hanging="142"/>
        <w:rPr>
          <w:rFonts w:ascii="Times New Roman" w:eastAsia="Times New Roman" w:hAnsi="Times New Roman" w:cs="Times New Roman"/>
          <w:b/>
          <w:color w:val="000000" w:themeColor="text1"/>
          <w:sz w:val="24"/>
        </w:rPr>
      </w:pPr>
      <w:r w:rsidRPr="00043ED4">
        <w:rPr>
          <w:rFonts w:ascii="Times New Roman" w:eastAsia="Times New Roman" w:hAnsi="Times New Roman" w:cs="Times New Roman"/>
          <w:b/>
          <w:color w:val="000000" w:themeColor="text1"/>
          <w:sz w:val="24"/>
        </w:rPr>
        <w:t xml:space="preserve">II)   </w:t>
      </w:r>
      <w:r w:rsidR="008066F9" w:rsidRPr="00043ED4">
        <w:rPr>
          <w:rFonts w:ascii="Times New Roman" w:eastAsia="Times New Roman" w:hAnsi="Times New Roman" w:cs="Times New Roman"/>
          <w:b/>
          <w:color w:val="000000" w:themeColor="text1"/>
          <w:sz w:val="24"/>
        </w:rPr>
        <w:t xml:space="preserve">RESEARCH </w:t>
      </w:r>
      <w:r w:rsidR="00104B0F" w:rsidRPr="00043ED4">
        <w:rPr>
          <w:rFonts w:ascii="Times New Roman" w:eastAsia="Times New Roman" w:hAnsi="Times New Roman" w:cs="Times New Roman"/>
          <w:b/>
          <w:color w:val="000000" w:themeColor="text1"/>
          <w:sz w:val="24"/>
        </w:rPr>
        <w:t>ACTIVITIES: NIL</w:t>
      </w:r>
    </w:p>
    <w:p w:rsidR="00E546BF" w:rsidRPr="00043ED4" w:rsidRDefault="00E546BF" w:rsidP="008A7593">
      <w:pPr>
        <w:tabs>
          <w:tab w:val="left" w:pos="360"/>
        </w:tabs>
        <w:spacing w:after="0" w:line="360" w:lineRule="auto"/>
        <w:rPr>
          <w:rFonts w:ascii="Times New Roman" w:eastAsia="Times New Roman" w:hAnsi="Times New Roman" w:cs="Times New Roman"/>
          <w:b/>
          <w:color w:val="000000" w:themeColor="text1"/>
          <w:sz w:val="24"/>
        </w:rPr>
      </w:pPr>
    </w:p>
    <w:p w:rsidR="0031224D" w:rsidRPr="00043ED4" w:rsidRDefault="008A7593" w:rsidP="009921A8">
      <w:pPr>
        <w:tabs>
          <w:tab w:val="left" w:pos="360"/>
        </w:tabs>
        <w:spacing w:after="0" w:line="360" w:lineRule="auto"/>
        <w:ind w:hanging="142"/>
        <w:rPr>
          <w:rFonts w:ascii="Times New Roman" w:eastAsia="Times New Roman" w:hAnsi="Times New Roman" w:cs="Times New Roman"/>
          <w:b/>
          <w:color w:val="000000" w:themeColor="text1"/>
          <w:sz w:val="24"/>
        </w:rPr>
      </w:pPr>
      <w:r w:rsidRPr="00043ED4">
        <w:rPr>
          <w:rFonts w:ascii="Times New Roman" w:eastAsia="Times New Roman" w:hAnsi="Times New Roman" w:cs="Times New Roman"/>
          <w:b/>
          <w:color w:val="000000" w:themeColor="text1"/>
          <w:sz w:val="24"/>
        </w:rPr>
        <w:t>III</w:t>
      </w:r>
      <w:r w:rsidR="00573C25" w:rsidRPr="00043ED4">
        <w:rPr>
          <w:rFonts w:ascii="Times New Roman" w:eastAsia="Times New Roman" w:hAnsi="Times New Roman" w:cs="Times New Roman"/>
          <w:b/>
          <w:color w:val="000000" w:themeColor="text1"/>
          <w:sz w:val="24"/>
        </w:rPr>
        <w:t>) EXTENSION</w:t>
      </w:r>
      <w:r w:rsidR="0068743E" w:rsidRPr="00043ED4">
        <w:rPr>
          <w:rFonts w:ascii="Times New Roman" w:eastAsia="Times New Roman" w:hAnsi="Times New Roman" w:cs="Times New Roman"/>
          <w:b/>
          <w:color w:val="000000" w:themeColor="text1"/>
          <w:sz w:val="24"/>
        </w:rPr>
        <w:t xml:space="preserve"> ACTIVITIES</w:t>
      </w:r>
    </w:p>
    <w:p w:rsidR="007467E3" w:rsidRPr="00043ED4" w:rsidRDefault="00E546BF" w:rsidP="009921A8">
      <w:pPr>
        <w:spacing w:line="360" w:lineRule="auto"/>
        <w:ind w:left="284"/>
        <w:jc w:val="both"/>
        <w:rPr>
          <w:rFonts w:ascii="Times New Roman" w:eastAsia="Calibri" w:hAnsi="Times New Roman" w:cs="Times New Roman"/>
          <w:color w:val="000000" w:themeColor="text1"/>
          <w:sz w:val="24"/>
          <w:szCs w:val="24"/>
        </w:rPr>
      </w:pPr>
      <w:r w:rsidRPr="00043ED4">
        <w:rPr>
          <w:rFonts w:ascii="Times New Roman" w:eastAsia="Calibri" w:hAnsi="Times New Roman" w:cs="Times New Roman"/>
          <w:color w:val="000000" w:themeColor="text1"/>
          <w:sz w:val="24"/>
          <w:szCs w:val="24"/>
        </w:rPr>
        <w:t>The department of POCD is actively involved in carrying out various extension activities such as screening, diagnostic and rehabilitation services outside the institute campus. The activities include newborn/infant screening, screening of school children, screening of elderly citizens, screening of industrial workers, conducting camps and also clinical services offered at the outreach service centers of AIISH.</w:t>
      </w:r>
      <w:r w:rsidR="00EA297C" w:rsidRPr="00043ED4">
        <w:rPr>
          <w:rFonts w:ascii="Times New Roman" w:eastAsia="Calibri" w:hAnsi="Times New Roman" w:cs="Times New Roman"/>
          <w:color w:val="000000" w:themeColor="text1"/>
          <w:sz w:val="24"/>
          <w:szCs w:val="24"/>
        </w:rPr>
        <w:t xml:space="preserve"> Due to</w:t>
      </w:r>
      <w:r w:rsidR="009921A8" w:rsidRPr="00043ED4">
        <w:rPr>
          <w:rFonts w:ascii="Times New Roman" w:eastAsia="Calibri" w:hAnsi="Times New Roman" w:cs="Times New Roman"/>
          <w:color w:val="000000" w:themeColor="text1"/>
          <w:sz w:val="24"/>
          <w:szCs w:val="24"/>
        </w:rPr>
        <w:t xml:space="preserve"> the outbreak of COVID-19, limited activities </w:t>
      </w:r>
      <w:r w:rsidR="006E4CE9" w:rsidRPr="00043ED4">
        <w:rPr>
          <w:rFonts w:ascii="Times New Roman" w:eastAsia="Calibri" w:hAnsi="Times New Roman" w:cs="Times New Roman"/>
          <w:color w:val="000000" w:themeColor="text1"/>
          <w:sz w:val="24"/>
          <w:szCs w:val="24"/>
        </w:rPr>
        <w:t>we</w:t>
      </w:r>
      <w:r w:rsidR="009921A8" w:rsidRPr="00043ED4">
        <w:rPr>
          <w:rFonts w:ascii="Times New Roman" w:eastAsia="Calibri" w:hAnsi="Times New Roman" w:cs="Times New Roman"/>
          <w:color w:val="000000" w:themeColor="text1"/>
          <w:sz w:val="24"/>
          <w:szCs w:val="24"/>
        </w:rPr>
        <w:t>re carr</w:t>
      </w:r>
      <w:r w:rsidR="00822B31" w:rsidRPr="00043ED4">
        <w:rPr>
          <w:rFonts w:ascii="Times New Roman" w:eastAsia="Calibri" w:hAnsi="Times New Roman" w:cs="Times New Roman"/>
          <w:color w:val="000000" w:themeColor="text1"/>
          <w:sz w:val="24"/>
          <w:szCs w:val="24"/>
        </w:rPr>
        <w:t xml:space="preserve">ied out in </w:t>
      </w:r>
      <w:r w:rsidR="00EA297C" w:rsidRPr="00043ED4">
        <w:rPr>
          <w:rFonts w:ascii="Times New Roman" w:eastAsia="Calibri" w:hAnsi="Times New Roman" w:cs="Times New Roman"/>
          <w:color w:val="000000" w:themeColor="text1"/>
          <w:sz w:val="24"/>
          <w:szCs w:val="24"/>
        </w:rPr>
        <w:t>June</w:t>
      </w:r>
      <w:r w:rsidR="00822B31" w:rsidRPr="00043ED4">
        <w:rPr>
          <w:rFonts w:ascii="Times New Roman" w:eastAsia="Calibri" w:hAnsi="Times New Roman" w:cs="Times New Roman"/>
          <w:color w:val="000000" w:themeColor="text1"/>
          <w:sz w:val="24"/>
          <w:szCs w:val="24"/>
        </w:rPr>
        <w:t xml:space="preserve"> 2020.</w:t>
      </w:r>
    </w:p>
    <w:p w:rsidR="00EA297C" w:rsidRPr="00043ED4" w:rsidRDefault="007467E3" w:rsidP="00823953">
      <w:pPr>
        <w:pStyle w:val="ListParagraph"/>
        <w:numPr>
          <w:ilvl w:val="0"/>
          <w:numId w:val="39"/>
        </w:numPr>
        <w:spacing w:after="0" w:line="360" w:lineRule="auto"/>
        <w:jc w:val="both"/>
        <w:rPr>
          <w:rFonts w:ascii="Times New Roman" w:eastAsia="Calibri" w:hAnsi="Times New Roman" w:cs="Times New Roman"/>
          <w:b/>
          <w:color w:val="000000" w:themeColor="text1"/>
          <w:sz w:val="24"/>
          <w:szCs w:val="24"/>
          <w:lang w:val="en-GB"/>
        </w:rPr>
      </w:pPr>
      <w:r w:rsidRPr="00043ED4">
        <w:rPr>
          <w:rFonts w:ascii="Times New Roman" w:eastAsia="Calibri" w:hAnsi="Times New Roman" w:cs="Times New Roman"/>
          <w:b/>
          <w:color w:val="000000" w:themeColor="text1"/>
          <w:sz w:val="24"/>
          <w:szCs w:val="24"/>
          <w:lang w:val="en-GB"/>
        </w:rPr>
        <w:t>New-born screening programs for Communication Disorders</w:t>
      </w:r>
    </w:p>
    <w:p w:rsidR="004A558D" w:rsidRPr="00043ED4" w:rsidRDefault="004A558D" w:rsidP="00823953">
      <w:pPr>
        <w:spacing w:line="240" w:lineRule="auto"/>
        <w:jc w:val="both"/>
        <w:rPr>
          <w:rFonts w:ascii="Times New Roman" w:eastAsia="Calibri" w:hAnsi="Times New Roman" w:cs="Times New Roman"/>
          <w:color w:val="000000" w:themeColor="text1"/>
          <w:sz w:val="24"/>
          <w:szCs w:val="24"/>
        </w:rPr>
      </w:pPr>
      <w:r w:rsidRPr="00043ED4">
        <w:rPr>
          <w:rFonts w:ascii="Times New Roman" w:eastAsia="Calibri" w:hAnsi="Times New Roman" w:cs="Times New Roman"/>
          <w:color w:val="000000" w:themeColor="text1"/>
          <w:sz w:val="24"/>
          <w:szCs w:val="24"/>
        </w:rPr>
        <w:t xml:space="preserve">Table </w:t>
      </w:r>
      <w:r w:rsidR="007F15BA">
        <w:rPr>
          <w:rFonts w:ascii="Times New Roman" w:eastAsia="Calibri" w:hAnsi="Times New Roman" w:cs="Times New Roman"/>
          <w:color w:val="000000" w:themeColor="text1"/>
          <w:sz w:val="24"/>
          <w:szCs w:val="24"/>
        </w:rPr>
        <w:t>4</w:t>
      </w:r>
      <w:r w:rsidR="0095155C" w:rsidRPr="00043ED4">
        <w:rPr>
          <w:rFonts w:ascii="Times New Roman" w:eastAsia="Calibri" w:hAnsi="Times New Roman" w:cs="Times New Roman"/>
          <w:color w:val="000000" w:themeColor="text1"/>
          <w:sz w:val="24"/>
          <w:szCs w:val="24"/>
        </w:rPr>
        <w:t xml:space="preserve">: </w:t>
      </w:r>
      <w:r w:rsidRPr="00043ED4">
        <w:rPr>
          <w:rFonts w:ascii="Times New Roman" w:eastAsia="Calibri" w:hAnsi="Times New Roman" w:cs="Times New Roman"/>
          <w:color w:val="000000" w:themeColor="text1"/>
          <w:sz w:val="24"/>
          <w:szCs w:val="24"/>
        </w:rPr>
        <w:t>Details of newborn screened in</w:t>
      </w:r>
      <w:r w:rsidR="006E4CE9" w:rsidRPr="00043ED4">
        <w:rPr>
          <w:rFonts w:ascii="Times New Roman" w:eastAsia="Calibri" w:hAnsi="Times New Roman" w:cs="Times New Roman"/>
          <w:color w:val="000000" w:themeColor="text1"/>
          <w:sz w:val="24"/>
          <w:szCs w:val="24"/>
        </w:rPr>
        <w:t xml:space="preserve"> Hospitals in Mysuru</w:t>
      </w:r>
      <w:r w:rsidRPr="00043ED4">
        <w:rPr>
          <w:rFonts w:ascii="Times New Roman" w:eastAsia="Calibri" w:hAnsi="Times New Roman" w:cs="Times New Roman"/>
          <w:color w:val="000000" w:themeColor="text1"/>
          <w:sz w:val="24"/>
          <w:szCs w:val="24"/>
        </w:rPr>
        <w:t>, OSC and NBS centers</w:t>
      </w:r>
      <w:r w:rsidR="00E854CA" w:rsidRPr="00043ED4">
        <w:rPr>
          <w:rFonts w:ascii="Times New Roman" w:eastAsia="Calibri" w:hAnsi="Times New Roman" w:cs="Times New Roman"/>
          <w:color w:val="000000" w:themeColor="text1"/>
          <w:sz w:val="24"/>
          <w:szCs w:val="24"/>
        </w:rPr>
        <w:t xml:space="preserve"> in May 2020.</w:t>
      </w:r>
    </w:p>
    <w:tbl>
      <w:tblPr>
        <w:tblStyle w:val="TableGrid"/>
        <w:tblW w:w="10525" w:type="dxa"/>
        <w:jc w:val="center"/>
        <w:tblLayout w:type="fixed"/>
        <w:tblLook w:val="04A0"/>
      </w:tblPr>
      <w:tblGrid>
        <w:gridCol w:w="563"/>
        <w:gridCol w:w="2127"/>
        <w:gridCol w:w="601"/>
        <w:gridCol w:w="816"/>
        <w:gridCol w:w="743"/>
        <w:gridCol w:w="851"/>
        <w:gridCol w:w="630"/>
        <w:gridCol w:w="899"/>
        <w:gridCol w:w="880"/>
        <w:gridCol w:w="851"/>
        <w:gridCol w:w="850"/>
        <w:gridCol w:w="714"/>
      </w:tblGrid>
      <w:tr w:rsidR="00A13748" w:rsidRPr="00043ED4" w:rsidTr="00E54519">
        <w:trPr>
          <w:jc w:val="center"/>
        </w:trPr>
        <w:tc>
          <w:tcPr>
            <w:tcW w:w="563" w:type="dxa"/>
            <w:vAlign w:val="center"/>
          </w:tcPr>
          <w:p w:rsidR="00A13748" w:rsidRPr="00043ED4" w:rsidRDefault="00A13748" w:rsidP="008A7593">
            <w:pPr>
              <w:spacing w:after="0"/>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 xml:space="preserve">S. No </w:t>
            </w:r>
          </w:p>
        </w:tc>
        <w:tc>
          <w:tcPr>
            <w:tcW w:w="2127" w:type="dxa"/>
            <w:vAlign w:val="center"/>
          </w:tcPr>
          <w:p w:rsidR="00A13748" w:rsidRPr="00043ED4" w:rsidRDefault="00A13748" w:rsidP="008A7593">
            <w:pPr>
              <w:pStyle w:val="NormalWebCharChar"/>
              <w:spacing w:after="0" w:afterAutospacing="0"/>
              <w:rPr>
                <w:b/>
                <w:color w:val="000000" w:themeColor="text1"/>
              </w:rPr>
            </w:pPr>
            <w:r w:rsidRPr="00043ED4">
              <w:rPr>
                <w:b/>
                <w:color w:val="000000" w:themeColor="text1"/>
              </w:rPr>
              <w:t>Hospitals/Immunization Centers</w:t>
            </w:r>
          </w:p>
        </w:tc>
        <w:tc>
          <w:tcPr>
            <w:tcW w:w="601" w:type="dxa"/>
            <w:vAlign w:val="center"/>
          </w:tcPr>
          <w:p w:rsidR="00A13748" w:rsidRPr="00043ED4" w:rsidRDefault="00A13748" w:rsidP="008A7593">
            <w:pPr>
              <w:spacing w:after="0"/>
              <w:rPr>
                <w:rFonts w:ascii="Times New Roman" w:hAnsi="Times New Roman" w:cs="Times New Roman"/>
                <w:color w:val="000000" w:themeColor="text1"/>
                <w:sz w:val="24"/>
                <w:szCs w:val="24"/>
              </w:rPr>
            </w:pPr>
            <w:r w:rsidRPr="00043ED4">
              <w:rPr>
                <w:rFonts w:ascii="Times New Roman" w:hAnsi="Times New Roman" w:cs="Times New Roman"/>
                <w:b/>
                <w:color w:val="000000" w:themeColor="text1"/>
                <w:sz w:val="24"/>
                <w:szCs w:val="24"/>
              </w:rPr>
              <w:t>Total births</w:t>
            </w:r>
          </w:p>
        </w:tc>
        <w:tc>
          <w:tcPr>
            <w:tcW w:w="2410" w:type="dxa"/>
            <w:gridSpan w:val="3"/>
            <w:vAlign w:val="center"/>
          </w:tcPr>
          <w:p w:rsidR="00A13748" w:rsidRPr="00043ED4" w:rsidRDefault="00A13748" w:rsidP="008A7593">
            <w:pPr>
              <w:spacing w:after="0"/>
              <w:rPr>
                <w:rFonts w:ascii="Times New Roman" w:hAnsi="Times New Roman" w:cs="Times New Roman"/>
                <w:b/>
                <w:bCs/>
                <w:color w:val="000000" w:themeColor="text1"/>
                <w:sz w:val="24"/>
                <w:szCs w:val="24"/>
              </w:rPr>
            </w:pPr>
            <w:r w:rsidRPr="00043ED4">
              <w:rPr>
                <w:rFonts w:ascii="Times New Roman" w:hAnsi="Times New Roman" w:cs="Times New Roman"/>
                <w:b/>
                <w:bCs/>
                <w:color w:val="000000" w:themeColor="text1"/>
                <w:sz w:val="24"/>
                <w:szCs w:val="24"/>
              </w:rPr>
              <w:t xml:space="preserve">Total screened </w:t>
            </w:r>
          </w:p>
        </w:tc>
        <w:tc>
          <w:tcPr>
            <w:tcW w:w="2409" w:type="dxa"/>
            <w:gridSpan w:val="3"/>
            <w:vAlign w:val="center"/>
          </w:tcPr>
          <w:p w:rsidR="00A13748" w:rsidRPr="00043ED4" w:rsidRDefault="00A13748" w:rsidP="008A7593">
            <w:pPr>
              <w:spacing w:after="0"/>
              <w:rPr>
                <w:rFonts w:ascii="Times New Roman" w:hAnsi="Times New Roman" w:cs="Times New Roman"/>
                <w:color w:val="000000" w:themeColor="text1"/>
                <w:sz w:val="24"/>
                <w:szCs w:val="24"/>
              </w:rPr>
            </w:pPr>
            <w:r w:rsidRPr="00043ED4">
              <w:rPr>
                <w:rFonts w:ascii="Times New Roman" w:hAnsi="Times New Roman" w:cs="Times New Roman"/>
                <w:b/>
                <w:color w:val="000000" w:themeColor="text1"/>
                <w:sz w:val="24"/>
                <w:szCs w:val="24"/>
              </w:rPr>
              <w:t>Total No. at risk</w:t>
            </w:r>
          </w:p>
        </w:tc>
        <w:tc>
          <w:tcPr>
            <w:tcW w:w="2415" w:type="dxa"/>
            <w:gridSpan w:val="3"/>
            <w:vAlign w:val="center"/>
          </w:tcPr>
          <w:p w:rsidR="00A13748" w:rsidRPr="00043ED4" w:rsidRDefault="00A13748" w:rsidP="008A7593">
            <w:pPr>
              <w:spacing w:after="0"/>
              <w:rPr>
                <w:rFonts w:ascii="Times New Roman" w:hAnsi="Times New Roman" w:cs="Times New Roman"/>
                <w:b/>
                <w:bCs/>
                <w:color w:val="000000" w:themeColor="text1"/>
                <w:sz w:val="24"/>
                <w:szCs w:val="24"/>
              </w:rPr>
            </w:pPr>
            <w:r w:rsidRPr="00043ED4">
              <w:rPr>
                <w:rFonts w:ascii="Times New Roman" w:hAnsi="Times New Roman" w:cs="Times New Roman"/>
                <w:b/>
                <w:bCs/>
                <w:color w:val="000000" w:themeColor="text1"/>
                <w:sz w:val="24"/>
                <w:szCs w:val="24"/>
              </w:rPr>
              <w:t>Phone Follow up</w:t>
            </w:r>
          </w:p>
        </w:tc>
      </w:tr>
      <w:tr w:rsidR="00573C25" w:rsidRPr="00043ED4" w:rsidTr="00E854CA">
        <w:trPr>
          <w:jc w:val="center"/>
        </w:trPr>
        <w:tc>
          <w:tcPr>
            <w:tcW w:w="10525" w:type="dxa"/>
            <w:gridSpan w:val="12"/>
            <w:vAlign w:val="center"/>
          </w:tcPr>
          <w:p w:rsidR="00573C25" w:rsidRPr="00043ED4" w:rsidRDefault="00573C25" w:rsidP="00573C25">
            <w:pPr>
              <w:spacing w:after="0"/>
              <w:jc w:val="center"/>
              <w:rPr>
                <w:rFonts w:ascii="Times New Roman" w:hAnsi="Times New Roman" w:cs="Times New Roman"/>
                <w:b/>
                <w:bCs/>
                <w:color w:val="000000" w:themeColor="text1"/>
                <w:sz w:val="24"/>
                <w:szCs w:val="24"/>
              </w:rPr>
            </w:pPr>
            <w:r w:rsidRPr="00043ED4">
              <w:rPr>
                <w:rFonts w:ascii="Times New Roman" w:hAnsi="Times New Roman" w:cs="Times New Roman"/>
                <w:b/>
                <w:bCs/>
                <w:color w:val="000000" w:themeColor="text1"/>
                <w:sz w:val="24"/>
                <w:szCs w:val="24"/>
              </w:rPr>
              <w:t>I. Mysuru Hospitals</w:t>
            </w:r>
          </w:p>
        </w:tc>
      </w:tr>
      <w:tr w:rsidR="00F23248" w:rsidRPr="00043ED4" w:rsidTr="00E54519">
        <w:trPr>
          <w:trHeight w:val="537"/>
          <w:jc w:val="center"/>
        </w:trPr>
        <w:tc>
          <w:tcPr>
            <w:tcW w:w="563" w:type="dxa"/>
          </w:tcPr>
          <w:p w:rsidR="00A13748" w:rsidRPr="00043ED4" w:rsidRDefault="00A13748" w:rsidP="00885B72">
            <w:pPr>
              <w:spacing w:after="0"/>
              <w:rPr>
                <w:rFonts w:ascii="Times New Roman" w:hAnsi="Times New Roman" w:cs="Times New Roman"/>
                <w:color w:val="000000" w:themeColor="text1"/>
                <w:sz w:val="20"/>
              </w:rPr>
            </w:pPr>
          </w:p>
        </w:tc>
        <w:tc>
          <w:tcPr>
            <w:tcW w:w="2127" w:type="dxa"/>
            <w:vAlign w:val="center"/>
          </w:tcPr>
          <w:p w:rsidR="00A13748" w:rsidRPr="00043ED4" w:rsidRDefault="00A13748" w:rsidP="00885B72">
            <w:pPr>
              <w:pStyle w:val="NormalWebCharChar"/>
              <w:spacing w:before="0" w:beforeAutospacing="0" w:after="0" w:afterAutospacing="0"/>
              <w:rPr>
                <w:color w:val="000000" w:themeColor="text1"/>
              </w:rPr>
            </w:pPr>
          </w:p>
        </w:tc>
        <w:tc>
          <w:tcPr>
            <w:tcW w:w="601" w:type="dxa"/>
            <w:vAlign w:val="center"/>
          </w:tcPr>
          <w:p w:rsidR="00A13748" w:rsidRPr="00043ED4" w:rsidRDefault="00A13748" w:rsidP="00885B72">
            <w:pPr>
              <w:spacing w:after="0"/>
              <w:jc w:val="center"/>
              <w:rPr>
                <w:rFonts w:ascii="Times New Roman" w:hAnsi="Times New Roman" w:cs="Times New Roman"/>
                <w:color w:val="000000" w:themeColor="text1"/>
                <w:sz w:val="20"/>
              </w:rPr>
            </w:pPr>
          </w:p>
        </w:tc>
        <w:tc>
          <w:tcPr>
            <w:tcW w:w="816" w:type="dxa"/>
            <w:vAlign w:val="center"/>
          </w:tcPr>
          <w:p w:rsidR="00A13748" w:rsidRPr="00043ED4" w:rsidRDefault="00A13748" w:rsidP="00885B72">
            <w:pPr>
              <w:spacing w:after="0"/>
              <w:rPr>
                <w:rFonts w:ascii="Times New Roman" w:hAnsi="Times New Roman" w:cs="Times New Roman"/>
                <w:b/>
                <w:color w:val="000000" w:themeColor="text1"/>
                <w:szCs w:val="22"/>
              </w:rPr>
            </w:pPr>
            <w:r w:rsidRPr="00043ED4">
              <w:rPr>
                <w:rFonts w:ascii="Times New Roman" w:hAnsi="Times New Roman" w:cs="Times New Roman"/>
                <w:b/>
                <w:color w:val="000000" w:themeColor="text1"/>
                <w:szCs w:val="22"/>
              </w:rPr>
              <w:t>Male</w:t>
            </w:r>
          </w:p>
        </w:tc>
        <w:tc>
          <w:tcPr>
            <w:tcW w:w="743" w:type="dxa"/>
            <w:vAlign w:val="center"/>
          </w:tcPr>
          <w:p w:rsidR="00A13748" w:rsidRPr="00043ED4" w:rsidRDefault="00A13748" w:rsidP="00885B72">
            <w:pPr>
              <w:spacing w:after="0"/>
              <w:rPr>
                <w:rFonts w:ascii="Times New Roman" w:hAnsi="Times New Roman" w:cs="Times New Roman"/>
                <w:b/>
                <w:color w:val="000000" w:themeColor="text1"/>
                <w:szCs w:val="22"/>
              </w:rPr>
            </w:pPr>
            <w:r w:rsidRPr="00043ED4">
              <w:rPr>
                <w:rFonts w:ascii="Times New Roman" w:hAnsi="Times New Roman" w:cs="Times New Roman"/>
                <w:b/>
                <w:color w:val="000000" w:themeColor="text1"/>
                <w:szCs w:val="22"/>
              </w:rPr>
              <w:t>Female</w:t>
            </w:r>
          </w:p>
        </w:tc>
        <w:tc>
          <w:tcPr>
            <w:tcW w:w="851" w:type="dxa"/>
            <w:vAlign w:val="center"/>
          </w:tcPr>
          <w:p w:rsidR="00A13748" w:rsidRPr="00043ED4" w:rsidRDefault="00A13748" w:rsidP="00885B72">
            <w:pPr>
              <w:spacing w:after="0"/>
              <w:rPr>
                <w:rFonts w:ascii="Times New Roman" w:hAnsi="Times New Roman" w:cs="Times New Roman"/>
                <w:b/>
                <w:color w:val="000000" w:themeColor="text1"/>
                <w:szCs w:val="22"/>
              </w:rPr>
            </w:pPr>
            <w:r w:rsidRPr="00043ED4">
              <w:rPr>
                <w:rFonts w:ascii="Times New Roman" w:hAnsi="Times New Roman" w:cs="Times New Roman"/>
                <w:b/>
                <w:color w:val="000000" w:themeColor="text1"/>
                <w:szCs w:val="22"/>
              </w:rPr>
              <w:t>Total</w:t>
            </w:r>
          </w:p>
        </w:tc>
        <w:tc>
          <w:tcPr>
            <w:tcW w:w="630" w:type="dxa"/>
            <w:vAlign w:val="center"/>
          </w:tcPr>
          <w:p w:rsidR="00A13748" w:rsidRPr="00043ED4" w:rsidRDefault="00A13748" w:rsidP="00885B72">
            <w:pPr>
              <w:spacing w:after="0"/>
              <w:rPr>
                <w:rFonts w:ascii="Times New Roman" w:hAnsi="Times New Roman" w:cs="Times New Roman"/>
                <w:b/>
                <w:color w:val="000000" w:themeColor="text1"/>
                <w:szCs w:val="22"/>
              </w:rPr>
            </w:pPr>
            <w:r w:rsidRPr="00043ED4">
              <w:rPr>
                <w:rFonts w:ascii="Times New Roman" w:hAnsi="Times New Roman" w:cs="Times New Roman"/>
                <w:b/>
                <w:color w:val="000000" w:themeColor="text1"/>
                <w:szCs w:val="22"/>
              </w:rPr>
              <w:t>Male</w:t>
            </w:r>
          </w:p>
        </w:tc>
        <w:tc>
          <w:tcPr>
            <w:tcW w:w="899" w:type="dxa"/>
            <w:vAlign w:val="center"/>
          </w:tcPr>
          <w:p w:rsidR="00A13748" w:rsidRPr="00043ED4" w:rsidRDefault="00A13748" w:rsidP="00885B72">
            <w:pPr>
              <w:spacing w:after="0"/>
              <w:rPr>
                <w:rFonts w:ascii="Times New Roman" w:hAnsi="Times New Roman" w:cs="Times New Roman"/>
                <w:b/>
                <w:color w:val="000000" w:themeColor="text1"/>
                <w:szCs w:val="22"/>
              </w:rPr>
            </w:pPr>
            <w:r w:rsidRPr="00043ED4">
              <w:rPr>
                <w:rFonts w:ascii="Times New Roman" w:hAnsi="Times New Roman" w:cs="Times New Roman"/>
                <w:b/>
                <w:color w:val="000000" w:themeColor="text1"/>
                <w:szCs w:val="22"/>
              </w:rPr>
              <w:t>Female</w:t>
            </w:r>
          </w:p>
        </w:tc>
        <w:tc>
          <w:tcPr>
            <w:tcW w:w="880" w:type="dxa"/>
            <w:vAlign w:val="center"/>
          </w:tcPr>
          <w:p w:rsidR="00A13748" w:rsidRPr="00043ED4" w:rsidRDefault="00A13748" w:rsidP="00885B72">
            <w:pPr>
              <w:spacing w:after="0"/>
              <w:rPr>
                <w:rFonts w:ascii="Times New Roman" w:hAnsi="Times New Roman" w:cs="Times New Roman"/>
                <w:b/>
                <w:color w:val="000000" w:themeColor="text1"/>
                <w:szCs w:val="22"/>
              </w:rPr>
            </w:pPr>
            <w:r w:rsidRPr="00043ED4">
              <w:rPr>
                <w:rFonts w:ascii="Times New Roman" w:hAnsi="Times New Roman" w:cs="Times New Roman"/>
                <w:b/>
                <w:color w:val="000000" w:themeColor="text1"/>
                <w:szCs w:val="22"/>
              </w:rPr>
              <w:t>Total</w:t>
            </w:r>
          </w:p>
        </w:tc>
        <w:tc>
          <w:tcPr>
            <w:tcW w:w="851" w:type="dxa"/>
            <w:vAlign w:val="center"/>
          </w:tcPr>
          <w:p w:rsidR="00A13748" w:rsidRPr="00043ED4" w:rsidRDefault="00A13748" w:rsidP="00885B72">
            <w:pPr>
              <w:spacing w:after="0"/>
              <w:rPr>
                <w:rFonts w:ascii="Times New Roman" w:hAnsi="Times New Roman" w:cs="Times New Roman"/>
                <w:b/>
                <w:color w:val="000000" w:themeColor="text1"/>
                <w:szCs w:val="22"/>
              </w:rPr>
            </w:pPr>
            <w:r w:rsidRPr="00043ED4">
              <w:rPr>
                <w:rFonts w:ascii="Times New Roman" w:hAnsi="Times New Roman" w:cs="Times New Roman"/>
                <w:b/>
                <w:color w:val="000000" w:themeColor="text1"/>
                <w:szCs w:val="22"/>
              </w:rPr>
              <w:t>Male</w:t>
            </w:r>
          </w:p>
        </w:tc>
        <w:tc>
          <w:tcPr>
            <w:tcW w:w="850" w:type="dxa"/>
            <w:vAlign w:val="center"/>
          </w:tcPr>
          <w:p w:rsidR="00A13748" w:rsidRPr="00043ED4" w:rsidRDefault="00A13748" w:rsidP="00885B72">
            <w:pPr>
              <w:spacing w:after="0"/>
              <w:rPr>
                <w:rFonts w:ascii="Times New Roman" w:hAnsi="Times New Roman" w:cs="Times New Roman"/>
                <w:b/>
                <w:color w:val="000000" w:themeColor="text1"/>
                <w:szCs w:val="22"/>
              </w:rPr>
            </w:pPr>
            <w:r w:rsidRPr="00043ED4">
              <w:rPr>
                <w:rFonts w:ascii="Times New Roman" w:hAnsi="Times New Roman" w:cs="Times New Roman"/>
                <w:b/>
                <w:color w:val="000000" w:themeColor="text1"/>
                <w:szCs w:val="22"/>
              </w:rPr>
              <w:t>Female</w:t>
            </w:r>
          </w:p>
        </w:tc>
        <w:tc>
          <w:tcPr>
            <w:tcW w:w="714" w:type="dxa"/>
            <w:vAlign w:val="center"/>
          </w:tcPr>
          <w:p w:rsidR="00A13748" w:rsidRPr="00043ED4" w:rsidRDefault="00A13748" w:rsidP="00885B72">
            <w:pPr>
              <w:spacing w:after="0"/>
              <w:rPr>
                <w:rFonts w:ascii="Times New Roman" w:hAnsi="Times New Roman" w:cs="Times New Roman"/>
                <w:b/>
                <w:color w:val="000000" w:themeColor="text1"/>
                <w:szCs w:val="22"/>
              </w:rPr>
            </w:pPr>
            <w:r w:rsidRPr="00043ED4">
              <w:rPr>
                <w:rFonts w:ascii="Times New Roman" w:hAnsi="Times New Roman" w:cs="Times New Roman"/>
                <w:b/>
                <w:color w:val="000000" w:themeColor="text1"/>
                <w:szCs w:val="22"/>
              </w:rPr>
              <w:t>Total</w:t>
            </w:r>
          </w:p>
        </w:tc>
      </w:tr>
      <w:tr w:rsidR="006B5325" w:rsidRPr="00043ED4" w:rsidTr="00E54519">
        <w:trPr>
          <w:jc w:val="center"/>
        </w:trPr>
        <w:tc>
          <w:tcPr>
            <w:tcW w:w="563" w:type="dxa"/>
          </w:tcPr>
          <w:p w:rsidR="006B5325" w:rsidRPr="00043ED4" w:rsidRDefault="006B5325" w:rsidP="00E82D27">
            <w:pPr>
              <w:pStyle w:val="ListParagraph"/>
              <w:numPr>
                <w:ilvl w:val="0"/>
                <w:numId w:val="35"/>
              </w:numPr>
              <w:spacing w:after="0"/>
              <w:rPr>
                <w:rFonts w:ascii="Times New Roman" w:hAnsi="Times New Roman" w:cs="Times New Roman"/>
                <w:color w:val="000000" w:themeColor="text1"/>
                <w:sz w:val="20"/>
              </w:rPr>
            </w:pPr>
            <w:r w:rsidRPr="00043ED4">
              <w:rPr>
                <w:rFonts w:ascii="Times New Roman" w:hAnsi="Times New Roman" w:cs="Times New Roman"/>
                <w:color w:val="000000" w:themeColor="text1"/>
                <w:sz w:val="20"/>
              </w:rPr>
              <w:t>1.</w:t>
            </w:r>
          </w:p>
        </w:tc>
        <w:tc>
          <w:tcPr>
            <w:tcW w:w="2127" w:type="dxa"/>
            <w:vAlign w:val="center"/>
          </w:tcPr>
          <w:p w:rsidR="006B5325" w:rsidRPr="00043ED4" w:rsidRDefault="006B5325" w:rsidP="00E82D27">
            <w:pPr>
              <w:pStyle w:val="NormalWebCharChar"/>
              <w:spacing w:before="0" w:beforeAutospacing="0" w:after="0" w:afterAutospacing="0"/>
              <w:rPr>
                <w:color w:val="000000" w:themeColor="text1"/>
              </w:rPr>
            </w:pPr>
            <w:r w:rsidRPr="00043ED4">
              <w:rPr>
                <w:color w:val="000000" w:themeColor="text1"/>
              </w:rPr>
              <w:t>KR Hospital (KRH)- Cheluvamba</w:t>
            </w:r>
          </w:p>
        </w:tc>
        <w:tc>
          <w:tcPr>
            <w:tcW w:w="601" w:type="dxa"/>
            <w:vAlign w:val="center"/>
          </w:tcPr>
          <w:p w:rsidR="006B5325" w:rsidRPr="00043ED4" w:rsidRDefault="00144F9F" w:rsidP="00144F9F">
            <w:pPr>
              <w:spacing w:after="0"/>
              <w:jc w:val="center"/>
              <w:rPr>
                <w:rFonts w:ascii="Times New Roman" w:hAnsi="Times New Roman" w:cs="Times New Roman"/>
                <w:bCs/>
                <w:color w:val="000000" w:themeColor="text1"/>
                <w:sz w:val="24"/>
                <w:szCs w:val="24"/>
              </w:rPr>
            </w:pPr>
            <w:r w:rsidRPr="00043ED4">
              <w:rPr>
                <w:rFonts w:ascii="Times New Roman" w:hAnsi="Times New Roman" w:cs="Times New Roman"/>
                <w:bCs/>
                <w:color w:val="000000" w:themeColor="text1"/>
                <w:sz w:val="24"/>
                <w:szCs w:val="24"/>
              </w:rPr>
              <w:t>-</w:t>
            </w:r>
          </w:p>
        </w:tc>
        <w:tc>
          <w:tcPr>
            <w:tcW w:w="816" w:type="dxa"/>
            <w:vAlign w:val="center"/>
          </w:tcPr>
          <w:p w:rsidR="006B5325" w:rsidRPr="00043ED4" w:rsidRDefault="006B5325"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280</w:t>
            </w:r>
          </w:p>
        </w:tc>
        <w:tc>
          <w:tcPr>
            <w:tcW w:w="743" w:type="dxa"/>
            <w:vAlign w:val="center"/>
          </w:tcPr>
          <w:p w:rsidR="006B5325" w:rsidRPr="00043ED4" w:rsidRDefault="006B5325"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278</w:t>
            </w:r>
          </w:p>
        </w:tc>
        <w:tc>
          <w:tcPr>
            <w:tcW w:w="851" w:type="dxa"/>
            <w:vAlign w:val="center"/>
          </w:tcPr>
          <w:p w:rsidR="006B5325" w:rsidRPr="00043ED4" w:rsidRDefault="006B5325"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558</w:t>
            </w:r>
          </w:p>
        </w:tc>
        <w:tc>
          <w:tcPr>
            <w:tcW w:w="630" w:type="dxa"/>
            <w:vAlign w:val="center"/>
          </w:tcPr>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0</w:t>
            </w:r>
            <w:r w:rsidR="006B5325" w:rsidRPr="00043ED4">
              <w:rPr>
                <w:rFonts w:ascii="Times New Roman" w:hAnsi="Times New Roman" w:cs="Times New Roman"/>
                <w:bCs/>
                <w:color w:val="000000" w:themeColor="text1"/>
                <w:sz w:val="28"/>
                <w:szCs w:val="28"/>
              </w:rPr>
              <w:t>8</w:t>
            </w:r>
          </w:p>
        </w:tc>
        <w:tc>
          <w:tcPr>
            <w:tcW w:w="899" w:type="dxa"/>
            <w:vAlign w:val="center"/>
          </w:tcPr>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0</w:t>
            </w:r>
            <w:r w:rsidR="006B5325" w:rsidRPr="00043ED4">
              <w:rPr>
                <w:rFonts w:ascii="Times New Roman" w:hAnsi="Times New Roman" w:cs="Times New Roman"/>
                <w:bCs/>
                <w:color w:val="000000" w:themeColor="text1"/>
                <w:sz w:val="28"/>
                <w:szCs w:val="28"/>
              </w:rPr>
              <w:t>6</w:t>
            </w:r>
          </w:p>
        </w:tc>
        <w:tc>
          <w:tcPr>
            <w:tcW w:w="880" w:type="dxa"/>
            <w:vAlign w:val="center"/>
          </w:tcPr>
          <w:p w:rsidR="006B5325" w:rsidRPr="00043ED4" w:rsidRDefault="006B5325"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14</w:t>
            </w:r>
          </w:p>
        </w:tc>
        <w:tc>
          <w:tcPr>
            <w:tcW w:w="851" w:type="dxa"/>
            <w:tcBorders>
              <w:right w:val="single" w:sz="4" w:space="0" w:color="auto"/>
            </w:tcBorders>
            <w:vAlign w:val="center"/>
          </w:tcPr>
          <w:p w:rsidR="006B5325" w:rsidRPr="00043ED4" w:rsidRDefault="006B5325"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24</w:t>
            </w:r>
          </w:p>
        </w:tc>
        <w:tc>
          <w:tcPr>
            <w:tcW w:w="850" w:type="dxa"/>
            <w:tcBorders>
              <w:left w:val="single" w:sz="4" w:space="0" w:color="auto"/>
            </w:tcBorders>
            <w:vAlign w:val="center"/>
          </w:tcPr>
          <w:p w:rsidR="006B5325" w:rsidRPr="00043ED4" w:rsidRDefault="006B5325"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19</w:t>
            </w:r>
          </w:p>
        </w:tc>
        <w:tc>
          <w:tcPr>
            <w:tcW w:w="714" w:type="dxa"/>
            <w:vAlign w:val="center"/>
          </w:tcPr>
          <w:p w:rsidR="006B5325" w:rsidRPr="00043ED4" w:rsidRDefault="006B5325"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43</w:t>
            </w:r>
          </w:p>
        </w:tc>
      </w:tr>
      <w:tr w:rsidR="006B5325" w:rsidRPr="00043ED4" w:rsidTr="00E54519">
        <w:trPr>
          <w:jc w:val="center"/>
        </w:trPr>
        <w:tc>
          <w:tcPr>
            <w:tcW w:w="563" w:type="dxa"/>
          </w:tcPr>
          <w:p w:rsidR="006B5325" w:rsidRPr="00043ED4" w:rsidRDefault="006B5325" w:rsidP="00E82D27">
            <w:pPr>
              <w:pStyle w:val="ListParagraph"/>
              <w:numPr>
                <w:ilvl w:val="0"/>
                <w:numId w:val="35"/>
              </w:numPr>
              <w:spacing w:after="0"/>
              <w:rPr>
                <w:rFonts w:ascii="Times New Roman" w:hAnsi="Times New Roman" w:cs="Times New Roman"/>
                <w:color w:val="000000" w:themeColor="text1"/>
                <w:sz w:val="20"/>
              </w:rPr>
            </w:pPr>
            <w:r w:rsidRPr="00043ED4">
              <w:rPr>
                <w:rFonts w:ascii="Times New Roman" w:hAnsi="Times New Roman" w:cs="Times New Roman"/>
                <w:color w:val="000000" w:themeColor="text1"/>
                <w:sz w:val="20"/>
              </w:rPr>
              <w:t>2.</w:t>
            </w:r>
          </w:p>
        </w:tc>
        <w:tc>
          <w:tcPr>
            <w:tcW w:w="2127" w:type="dxa"/>
            <w:vAlign w:val="center"/>
          </w:tcPr>
          <w:p w:rsidR="006B5325" w:rsidRPr="00043ED4" w:rsidRDefault="006B5325" w:rsidP="00E82D27">
            <w:pPr>
              <w:pStyle w:val="NormalWebCharChar"/>
              <w:spacing w:before="0" w:beforeAutospacing="0" w:after="0" w:afterAutospacing="0"/>
              <w:rPr>
                <w:color w:val="000000" w:themeColor="text1"/>
              </w:rPr>
            </w:pPr>
            <w:r w:rsidRPr="00043ED4">
              <w:rPr>
                <w:color w:val="000000" w:themeColor="text1"/>
              </w:rPr>
              <w:t>Kamakshi Hospital (KH)</w:t>
            </w:r>
          </w:p>
        </w:tc>
        <w:tc>
          <w:tcPr>
            <w:tcW w:w="601" w:type="dxa"/>
            <w:vAlign w:val="center"/>
          </w:tcPr>
          <w:p w:rsidR="006B5325" w:rsidRPr="00043ED4" w:rsidRDefault="006B5325"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125</w:t>
            </w:r>
          </w:p>
        </w:tc>
        <w:tc>
          <w:tcPr>
            <w:tcW w:w="816" w:type="dxa"/>
            <w:vAlign w:val="center"/>
          </w:tcPr>
          <w:p w:rsidR="006B5325" w:rsidRPr="00043ED4" w:rsidRDefault="006B5325"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54</w:t>
            </w:r>
          </w:p>
        </w:tc>
        <w:tc>
          <w:tcPr>
            <w:tcW w:w="743" w:type="dxa"/>
            <w:vAlign w:val="center"/>
          </w:tcPr>
          <w:p w:rsidR="006B5325" w:rsidRPr="00043ED4" w:rsidRDefault="006B5325"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48</w:t>
            </w:r>
          </w:p>
        </w:tc>
        <w:tc>
          <w:tcPr>
            <w:tcW w:w="851" w:type="dxa"/>
            <w:vAlign w:val="center"/>
          </w:tcPr>
          <w:p w:rsidR="006B5325" w:rsidRPr="00043ED4" w:rsidRDefault="006B5325"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102</w:t>
            </w:r>
          </w:p>
        </w:tc>
        <w:tc>
          <w:tcPr>
            <w:tcW w:w="630" w:type="dxa"/>
            <w:vAlign w:val="center"/>
          </w:tcPr>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0</w:t>
            </w:r>
            <w:r w:rsidR="006B5325" w:rsidRPr="00043ED4">
              <w:rPr>
                <w:rFonts w:ascii="Times New Roman" w:hAnsi="Times New Roman" w:cs="Times New Roman"/>
                <w:bCs/>
                <w:color w:val="000000" w:themeColor="text1"/>
                <w:sz w:val="28"/>
                <w:szCs w:val="28"/>
              </w:rPr>
              <w:t>0</w:t>
            </w:r>
          </w:p>
        </w:tc>
        <w:tc>
          <w:tcPr>
            <w:tcW w:w="899" w:type="dxa"/>
            <w:vAlign w:val="center"/>
          </w:tcPr>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0</w:t>
            </w:r>
            <w:r w:rsidR="006B5325" w:rsidRPr="00043ED4">
              <w:rPr>
                <w:rFonts w:ascii="Times New Roman" w:hAnsi="Times New Roman" w:cs="Times New Roman"/>
                <w:bCs/>
                <w:color w:val="000000" w:themeColor="text1"/>
                <w:sz w:val="28"/>
                <w:szCs w:val="28"/>
              </w:rPr>
              <w:t>0</w:t>
            </w:r>
          </w:p>
        </w:tc>
        <w:tc>
          <w:tcPr>
            <w:tcW w:w="880" w:type="dxa"/>
            <w:vAlign w:val="center"/>
          </w:tcPr>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0</w:t>
            </w:r>
            <w:r w:rsidR="006B5325" w:rsidRPr="00043ED4">
              <w:rPr>
                <w:rFonts w:ascii="Times New Roman" w:hAnsi="Times New Roman" w:cs="Times New Roman"/>
                <w:bCs/>
                <w:color w:val="000000" w:themeColor="text1"/>
                <w:sz w:val="28"/>
                <w:szCs w:val="28"/>
              </w:rPr>
              <w:t>0</w:t>
            </w:r>
          </w:p>
        </w:tc>
        <w:tc>
          <w:tcPr>
            <w:tcW w:w="851" w:type="dxa"/>
            <w:tcBorders>
              <w:right w:val="single" w:sz="4" w:space="0" w:color="auto"/>
            </w:tcBorders>
            <w:vAlign w:val="center"/>
          </w:tcPr>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0</w:t>
            </w:r>
            <w:r w:rsidR="006B5325" w:rsidRPr="00043ED4">
              <w:rPr>
                <w:rFonts w:ascii="Times New Roman" w:hAnsi="Times New Roman" w:cs="Times New Roman"/>
                <w:bCs/>
                <w:color w:val="000000" w:themeColor="text1"/>
                <w:sz w:val="28"/>
                <w:szCs w:val="28"/>
              </w:rPr>
              <w:t>4</w:t>
            </w:r>
          </w:p>
        </w:tc>
        <w:tc>
          <w:tcPr>
            <w:tcW w:w="850" w:type="dxa"/>
            <w:tcBorders>
              <w:left w:val="single" w:sz="4" w:space="0" w:color="auto"/>
            </w:tcBorders>
            <w:vAlign w:val="center"/>
          </w:tcPr>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0</w:t>
            </w:r>
            <w:r w:rsidR="006B5325" w:rsidRPr="00043ED4">
              <w:rPr>
                <w:rFonts w:ascii="Times New Roman" w:hAnsi="Times New Roman" w:cs="Times New Roman"/>
                <w:bCs/>
                <w:color w:val="000000" w:themeColor="text1"/>
                <w:sz w:val="28"/>
                <w:szCs w:val="28"/>
              </w:rPr>
              <w:t>2</w:t>
            </w:r>
          </w:p>
        </w:tc>
        <w:tc>
          <w:tcPr>
            <w:tcW w:w="714" w:type="dxa"/>
            <w:vAlign w:val="center"/>
          </w:tcPr>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0</w:t>
            </w:r>
            <w:r w:rsidR="006B5325" w:rsidRPr="00043ED4">
              <w:rPr>
                <w:rFonts w:ascii="Times New Roman" w:hAnsi="Times New Roman" w:cs="Times New Roman"/>
                <w:bCs/>
                <w:color w:val="000000" w:themeColor="text1"/>
                <w:sz w:val="28"/>
                <w:szCs w:val="28"/>
              </w:rPr>
              <w:t>6</w:t>
            </w:r>
          </w:p>
        </w:tc>
      </w:tr>
      <w:tr w:rsidR="006B5325" w:rsidRPr="00043ED4" w:rsidTr="00E54519">
        <w:trPr>
          <w:jc w:val="center"/>
        </w:trPr>
        <w:tc>
          <w:tcPr>
            <w:tcW w:w="563" w:type="dxa"/>
          </w:tcPr>
          <w:p w:rsidR="006B5325" w:rsidRPr="00043ED4" w:rsidRDefault="006B5325" w:rsidP="00E82D27">
            <w:pPr>
              <w:pStyle w:val="ListParagraph"/>
              <w:numPr>
                <w:ilvl w:val="0"/>
                <w:numId w:val="35"/>
              </w:numPr>
              <w:spacing w:after="0"/>
              <w:rPr>
                <w:rFonts w:ascii="Times New Roman" w:hAnsi="Times New Roman" w:cs="Times New Roman"/>
                <w:color w:val="000000" w:themeColor="text1"/>
                <w:sz w:val="20"/>
              </w:rPr>
            </w:pPr>
          </w:p>
        </w:tc>
        <w:tc>
          <w:tcPr>
            <w:tcW w:w="2127" w:type="dxa"/>
            <w:vAlign w:val="center"/>
          </w:tcPr>
          <w:p w:rsidR="006B5325" w:rsidRPr="00043ED4" w:rsidRDefault="006B5325" w:rsidP="00E82D27">
            <w:pPr>
              <w:pStyle w:val="NormalWebCharChar"/>
              <w:spacing w:before="0" w:beforeAutospacing="0" w:after="0" w:afterAutospacing="0"/>
              <w:rPr>
                <w:color w:val="000000" w:themeColor="text1"/>
              </w:rPr>
            </w:pPr>
            <w:r w:rsidRPr="00043ED4">
              <w:rPr>
                <w:color w:val="000000" w:themeColor="text1"/>
              </w:rPr>
              <w:t>Lakshmidevamma Shankarshetty Maternity Hospital</w:t>
            </w:r>
          </w:p>
        </w:tc>
        <w:tc>
          <w:tcPr>
            <w:tcW w:w="601" w:type="dxa"/>
            <w:vAlign w:val="center"/>
          </w:tcPr>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w:t>
            </w:r>
          </w:p>
        </w:tc>
        <w:tc>
          <w:tcPr>
            <w:tcW w:w="816" w:type="dxa"/>
            <w:vAlign w:val="center"/>
          </w:tcPr>
          <w:p w:rsidR="006B5325" w:rsidRPr="00043ED4" w:rsidRDefault="006B5325"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12</w:t>
            </w:r>
          </w:p>
        </w:tc>
        <w:tc>
          <w:tcPr>
            <w:tcW w:w="743" w:type="dxa"/>
            <w:vAlign w:val="center"/>
          </w:tcPr>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0</w:t>
            </w:r>
            <w:r w:rsidR="006B5325" w:rsidRPr="00043ED4">
              <w:rPr>
                <w:rFonts w:ascii="Times New Roman" w:hAnsi="Times New Roman" w:cs="Times New Roman"/>
                <w:bCs/>
                <w:color w:val="000000" w:themeColor="text1"/>
                <w:sz w:val="28"/>
                <w:szCs w:val="28"/>
              </w:rPr>
              <w:t>6</w:t>
            </w:r>
          </w:p>
        </w:tc>
        <w:tc>
          <w:tcPr>
            <w:tcW w:w="851" w:type="dxa"/>
            <w:vAlign w:val="center"/>
          </w:tcPr>
          <w:p w:rsidR="006B5325" w:rsidRPr="00043ED4" w:rsidRDefault="006B5325"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18</w:t>
            </w:r>
          </w:p>
        </w:tc>
        <w:tc>
          <w:tcPr>
            <w:tcW w:w="630" w:type="dxa"/>
            <w:vAlign w:val="center"/>
          </w:tcPr>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0</w:t>
            </w:r>
            <w:r w:rsidR="006B5325" w:rsidRPr="00043ED4">
              <w:rPr>
                <w:rFonts w:ascii="Times New Roman" w:hAnsi="Times New Roman" w:cs="Times New Roman"/>
                <w:bCs/>
                <w:color w:val="000000" w:themeColor="text1"/>
                <w:sz w:val="28"/>
                <w:szCs w:val="28"/>
              </w:rPr>
              <w:t>0</w:t>
            </w:r>
          </w:p>
        </w:tc>
        <w:tc>
          <w:tcPr>
            <w:tcW w:w="899" w:type="dxa"/>
            <w:vAlign w:val="center"/>
          </w:tcPr>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0</w:t>
            </w:r>
            <w:r w:rsidR="006B5325" w:rsidRPr="00043ED4">
              <w:rPr>
                <w:rFonts w:ascii="Times New Roman" w:hAnsi="Times New Roman" w:cs="Times New Roman"/>
                <w:bCs/>
                <w:color w:val="000000" w:themeColor="text1"/>
                <w:sz w:val="28"/>
                <w:szCs w:val="28"/>
              </w:rPr>
              <w:t>0</w:t>
            </w:r>
          </w:p>
        </w:tc>
        <w:tc>
          <w:tcPr>
            <w:tcW w:w="880" w:type="dxa"/>
            <w:vAlign w:val="center"/>
          </w:tcPr>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0</w:t>
            </w:r>
            <w:r w:rsidR="006B5325" w:rsidRPr="00043ED4">
              <w:rPr>
                <w:rFonts w:ascii="Times New Roman" w:hAnsi="Times New Roman" w:cs="Times New Roman"/>
                <w:bCs/>
                <w:color w:val="000000" w:themeColor="text1"/>
                <w:sz w:val="28"/>
                <w:szCs w:val="28"/>
              </w:rPr>
              <w:t>0</w:t>
            </w:r>
          </w:p>
        </w:tc>
        <w:tc>
          <w:tcPr>
            <w:tcW w:w="851" w:type="dxa"/>
            <w:tcBorders>
              <w:right w:val="single" w:sz="4" w:space="0" w:color="auto"/>
            </w:tcBorders>
            <w:vAlign w:val="center"/>
          </w:tcPr>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0</w:t>
            </w:r>
            <w:r w:rsidR="006B5325" w:rsidRPr="00043ED4">
              <w:rPr>
                <w:rFonts w:ascii="Times New Roman" w:hAnsi="Times New Roman" w:cs="Times New Roman"/>
                <w:bCs/>
                <w:color w:val="000000" w:themeColor="text1"/>
                <w:sz w:val="28"/>
                <w:szCs w:val="28"/>
              </w:rPr>
              <w:t>0</w:t>
            </w:r>
          </w:p>
        </w:tc>
        <w:tc>
          <w:tcPr>
            <w:tcW w:w="850" w:type="dxa"/>
            <w:tcBorders>
              <w:left w:val="single" w:sz="4" w:space="0" w:color="auto"/>
            </w:tcBorders>
            <w:vAlign w:val="center"/>
          </w:tcPr>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0</w:t>
            </w:r>
            <w:r w:rsidR="006B5325" w:rsidRPr="00043ED4">
              <w:rPr>
                <w:rFonts w:ascii="Times New Roman" w:hAnsi="Times New Roman" w:cs="Times New Roman"/>
                <w:bCs/>
                <w:color w:val="000000" w:themeColor="text1"/>
                <w:sz w:val="28"/>
                <w:szCs w:val="28"/>
              </w:rPr>
              <w:t>1</w:t>
            </w:r>
          </w:p>
        </w:tc>
        <w:tc>
          <w:tcPr>
            <w:tcW w:w="714" w:type="dxa"/>
            <w:vAlign w:val="center"/>
          </w:tcPr>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0</w:t>
            </w:r>
            <w:r w:rsidR="006B5325" w:rsidRPr="00043ED4">
              <w:rPr>
                <w:rFonts w:ascii="Times New Roman" w:hAnsi="Times New Roman" w:cs="Times New Roman"/>
                <w:bCs/>
                <w:color w:val="000000" w:themeColor="text1"/>
                <w:sz w:val="28"/>
                <w:szCs w:val="28"/>
              </w:rPr>
              <w:t>1</w:t>
            </w:r>
          </w:p>
        </w:tc>
      </w:tr>
      <w:tr w:rsidR="006B5325" w:rsidRPr="00043ED4" w:rsidTr="00E54519">
        <w:trPr>
          <w:jc w:val="center"/>
        </w:trPr>
        <w:tc>
          <w:tcPr>
            <w:tcW w:w="563" w:type="dxa"/>
          </w:tcPr>
          <w:p w:rsidR="006B5325" w:rsidRPr="00043ED4" w:rsidRDefault="006B5325" w:rsidP="00E82D27">
            <w:pPr>
              <w:pStyle w:val="ListParagraph"/>
              <w:numPr>
                <w:ilvl w:val="0"/>
                <w:numId w:val="35"/>
              </w:numPr>
              <w:spacing w:after="0"/>
              <w:rPr>
                <w:rFonts w:ascii="Times New Roman" w:hAnsi="Times New Roman" w:cs="Times New Roman"/>
                <w:color w:val="000000" w:themeColor="text1"/>
                <w:sz w:val="20"/>
              </w:rPr>
            </w:pPr>
          </w:p>
        </w:tc>
        <w:tc>
          <w:tcPr>
            <w:tcW w:w="2127" w:type="dxa"/>
            <w:vAlign w:val="center"/>
          </w:tcPr>
          <w:p w:rsidR="006B5325" w:rsidRPr="00043ED4" w:rsidRDefault="006B5325" w:rsidP="00E82D27">
            <w:pPr>
              <w:pStyle w:val="NormalWebCharChar"/>
              <w:spacing w:before="0" w:beforeAutospacing="0" w:after="0" w:afterAutospacing="0"/>
              <w:rPr>
                <w:color w:val="000000" w:themeColor="text1"/>
              </w:rPr>
            </w:pPr>
            <w:r w:rsidRPr="00043ED4">
              <w:rPr>
                <w:color w:val="000000" w:themeColor="text1"/>
              </w:rPr>
              <w:t>Mission Hospital (MH)</w:t>
            </w:r>
          </w:p>
        </w:tc>
        <w:tc>
          <w:tcPr>
            <w:tcW w:w="601" w:type="dxa"/>
            <w:vAlign w:val="center"/>
          </w:tcPr>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w:t>
            </w:r>
          </w:p>
        </w:tc>
        <w:tc>
          <w:tcPr>
            <w:tcW w:w="816" w:type="dxa"/>
            <w:vAlign w:val="center"/>
          </w:tcPr>
          <w:p w:rsidR="006B5325" w:rsidRPr="00043ED4" w:rsidRDefault="006B5325"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10</w:t>
            </w:r>
          </w:p>
        </w:tc>
        <w:tc>
          <w:tcPr>
            <w:tcW w:w="743" w:type="dxa"/>
            <w:vAlign w:val="center"/>
          </w:tcPr>
          <w:p w:rsidR="006B5325" w:rsidRPr="00043ED4" w:rsidRDefault="006B5325"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14</w:t>
            </w:r>
          </w:p>
        </w:tc>
        <w:tc>
          <w:tcPr>
            <w:tcW w:w="851" w:type="dxa"/>
            <w:vAlign w:val="center"/>
          </w:tcPr>
          <w:p w:rsidR="006B5325" w:rsidRPr="00043ED4" w:rsidRDefault="006B5325"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24</w:t>
            </w:r>
          </w:p>
        </w:tc>
        <w:tc>
          <w:tcPr>
            <w:tcW w:w="630" w:type="dxa"/>
            <w:vAlign w:val="center"/>
          </w:tcPr>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0</w:t>
            </w:r>
            <w:r w:rsidR="006B5325" w:rsidRPr="00043ED4">
              <w:rPr>
                <w:rFonts w:ascii="Times New Roman" w:hAnsi="Times New Roman" w:cs="Times New Roman"/>
                <w:bCs/>
                <w:color w:val="000000" w:themeColor="text1"/>
                <w:sz w:val="28"/>
                <w:szCs w:val="28"/>
              </w:rPr>
              <w:t>1</w:t>
            </w:r>
          </w:p>
        </w:tc>
        <w:tc>
          <w:tcPr>
            <w:tcW w:w="899" w:type="dxa"/>
            <w:vAlign w:val="center"/>
          </w:tcPr>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0</w:t>
            </w:r>
            <w:r w:rsidR="006B5325" w:rsidRPr="00043ED4">
              <w:rPr>
                <w:rFonts w:ascii="Times New Roman" w:hAnsi="Times New Roman" w:cs="Times New Roman"/>
                <w:bCs/>
                <w:color w:val="000000" w:themeColor="text1"/>
                <w:sz w:val="28"/>
                <w:szCs w:val="28"/>
              </w:rPr>
              <w:t>0</w:t>
            </w:r>
          </w:p>
        </w:tc>
        <w:tc>
          <w:tcPr>
            <w:tcW w:w="880" w:type="dxa"/>
            <w:vAlign w:val="center"/>
          </w:tcPr>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0</w:t>
            </w:r>
            <w:r w:rsidR="006B5325" w:rsidRPr="00043ED4">
              <w:rPr>
                <w:rFonts w:ascii="Times New Roman" w:hAnsi="Times New Roman" w:cs="Times New Roman"/>
                <w:bCs/>
                <w:color w:val="000000" w:themeColor="text1"/>
                <w:sz w:val="28"/>
                <w:szCs w:val="28"/>
              </w:rPr>
              <w:t>1</w:t>
            </w:r>
          </w:p>
        </w:tc>
        <w:tc>
          <w:tcPr>
            <w:tcW w:w="851" w:type="dxa"/>
            <w:tcBorders>
              <w:right w:val="single" w:sz="4" w:space="0" w:color="auto"/>
            </w:tcBorders>
            <w:vAlign w:val="center"/>
          </w:tcPr>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0</w:t>
            </w:r>
            <w:r w:rsidR="006B5325" w:rsidRPr="00043ED4">
              <w:rPr>
                <w:rFonts w:ascii="Times New Roman" w:hAnsi="Times New Roman" w:cs="Times New Roman"/>
                <w:bCs/>
                <w:color w:val="000000" w:themeColor="text1"/>
                <w:sz w:val="28"/>
                <w:szCs w:val="28"/>
              </w:rPr>
              <w:t>1</w:t>
            </w:r>
          </w:p>
        </w:tc>
        <w:tc>
          <w:tcPr>
            <w:tcW w:w="850" w:type="dxa"/>
            <w:tcBorders>
              <w:left w:val="single" w:sz="4" w:space="0" w:color="auto"/>
            </w:tcBorders>
            <w:vAlign w:val="center"/>
          </w:tcPr>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0</w:t>
            </w:r>
            <w:r w:rsidR="006B5325" w:rsidRPr="00043ED4">
              <w:rPr>
                <w:rFonts w:ascii="Times New Roman" w:hAnsi="Times New Roman" w:cs="Times New Roman"/>
                <w:bCs/>
                <w:color w:val="000000" w:themeColor="text1"/>
                <w:sz w:val="28"/>
                <w:szCs w:val="28"/>
              </w:rPr>
              <w:t>1</w:t>
            </w:r>
          </w:p>
        </w:tc>
        <w:tc>
          <w:tcPr>
            <w:tcW w:w="714" w:type="dxa"/>
            <w:vAlign w:val="center"/>
          </w:tcPr>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0</w:t>
            </w:r>
            <w:r w:rsidR="006B5325" w:rsidRPr="00043ED4">
              <w:rPr>
                <w:rFonts w:ascii="Times New Roman" w:hAnsi="Times New Roman" w:cs="Times New Roman"/>
                <w:bCs/>
                <w:color w:val="000000" w:themeColor="text1"/>
                <w:sz w:val="28"/>
                <w:szCs w:val="28"/>
              </w:rPr>
              <w:t>2</w:t>
            </w:r>
          </w:p>
        </w:tc>
      </w:tr>
      <w:tr w:rsidR="006B5325" w:rsidRPr="00043ED4" w:rsidTr="00E54519">
        <w:trPr>
          <w:jc w:val="center"/>
        </w:trPr>
        <w:tc>
          <w:tcPr>
            <w:tcW w:w="563" w:type="dxa"/>
          </w:tcPr>
          <w:p w:rsidR="006B5325" w:rsidRPr="00043ED4" w:rsidRDefault="006B5325" w:rsidP="00E82D27">
            <w:pPr>
              <w:pStyle w:val="ListParagraph"/>
              <w:numPr>
                <w:ilvl w:val="0"/>
                <w:numId w:val="35"/>
              </w:numPr>
              <w:spacing w:after="0"/>
              <w:rPr>
                <w:rFonts w:ascii="Times New Roman" w:hAnsi="Times New Roman" w:cs="Times New Roman"/>
                <w:color w:val="000000" w:themeColor="text1"/>
                <w:sz w:val="20"/>
              </w:rPr>
            </w:pPr>
          </w:p>
        </w:tc>
        <w:tc>
          <w:tcPr>
            <w:tcW w:w="2127" w:type="dxa"/>
            <w:vAlign w:val="center"/>
          </w:tcPr>
          <w:p w:rsidR="006B5325" w:rsidRPr="00043ED4" w:rsidRDefault="006B5325" w:rsidP="00E82D27">
            <w:pPr>
              <w:pStyle w:val="NormalWebCharChar"/>
              <w:spacing w:before="0" w:beforeAutospacing="0" w:after="0" w:afterAutospacing="0"/>
              <w:rPr>
                <w:color w:val="000000" w:themeColor="text1"/>
              </w:rPr>
            </w:pPr>
            <w:r w:rsidRPr="00043ED4">
              <w:rPr>
                <w:color w:val="000000" w:themeColor="text1"/>
              </w:rPr>
              <w:t>S.M.T.D.H Hospital</w:t>
            </w:r>
          </w:p>
        </w:tc>
        <w:tc>
          <w:tcPr>
            <w:tcW w:w="601" w:type="dxa"/>
            <w:vAlign w:val="center"/>
          </w:tcPr>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w:t>
            </w:r>
          </w:p>
        </w:tc>
        <w:tc>
          <w:tcPr>
            <w:tcW w:w="816" w:type="dxa"/>
            <w:vAlign w:val="center"/>
          </w:tcPr>
          <w:p w:rsidR="006B5325" w:rsidRPr="00043ED4" w:rsidRDefault="006B5325"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17</w:t>
            </w:r>
          </w:p>
        </w:tc>
        <w:tc>
          <w:tcPr>
            <w:tcW w:w="743" w:type="dxa"/>
            <w:vAlign w:val="center"/>
          </w:tcPr>
          <w:p w:rsidR="006B5325" w:rsidRPr="00043ED4" w:rsidRDefault="006B5325"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19</w:t>
            </w:r>
          </w:p>
        </w:tc>
        <w:tc>
          <w:tcPr>
            <w:tcW w:w="851" w:type="dxa"/>
            <w:vAlign w:val="center"/>
          </w:tcPr>
          <w:p w:rsidR="006B5325" w:rsidRPr="00043ED4" w:rsidRDefault="006B5325"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36</w:t>
            </w:r>
          </w:p>
        </w:tc>
        <w:tc>
          <w:tcPr>
            <w:tcW w:w="630" w:type="dxa"/>
            <w:vAlign w:val="center"/>
          </w:tcPr>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0</w:t>
            </w:r>
            <w:r w:rsidR="006B5325" w:rsidRPr="00043ED4">
              <w:rPr>
                <w:rFonts w:ascii="Times New Roman" w:hAnsi="Times New Roman" w:cs="Times New Roman"/>
                <w:bCs/>
                <w:color w:val="000000" w:themeColor="text1"/>
                <w:sz w:val="28"/>
                <w:szCs w:val="28"/>
              </w:rPr>
              <w:t>0</w:t>
            </w:r>
          </w:p>
        </w:tc>
        <w:tc>
          <w:tcPr>
            <w:tcW w:w="899" w:type="dxa"/>
            <w:vAlign w:val="center"/>
          </w:tcPr>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0</w:t>
            </w:r>
            <w:r w:rsidR="006B5325" w:rsidRPr="00043ED4">
              <w:rPr>
                <w:rFonts w:ascii="Times New Roman" w:hAnsi="Times New Roman" w:cs="Times New Roman"/>
                <w:bCs/>
                <w:color w:val="000000" w:themeColor="text1"/>
                <w:sz w:val="28"/>
                <w:szCs w:val="28"/>
              </w:rPr>
              <w:t>0</w:t>
            </w:r>
          </w:p>
        </w:tc>
        <w:tc>
          <w:tcPr>
            <w:tcW w:w="880" w:type="dxa"/>
            <w:vAlign w:val="center"/>
          </w:tcPr>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0</w:t>
            </w:r>
            <w:r w:rsidR="006B5325" w:rsidRPr="00043ED4">
              <w:rPr>
                <w:rFonts w:ascii="Times New Roman" w:hAnsi="Times New Roman" w:cs="Times New Roman"/>
                <w:bCs/>
                <w:color w:val="000000" w:themeColor="text1"/>
                <w:sz w:val="28"/>
                <w:szCs w:val="28"/>
              </w:rPr>
              <w:t>0</w:t>
            </w:r>
          </w:p>
        </w:tc>
        <w:tc>
          <w:tcPr>
            <w:tcW w:w="851" w:type="dxa"/>
            <w:tcBorders>
              <w:right w:val="single" w:sz="4" w:space="0" w:color="auto"/>
            </w:tcBorders>
            <w:vAlign w:val="center"/>
          </w:tcPr>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0</w:t>
            </w:r>
            <w:r w:rsidR="006B5325" w:rsidRPr="00043ED4">
              <w:rPr>
                <w:rFonts w:ascii="Times New Roman" w:hAnsi="Times New Roman" w:cs="Times New Roman"/>
                <w:bCs/>
                <w:color w:val="000000" w:themeColor="text1"/>
                <w:sz w:val="28"/>
                <w:szCs w:val="28"/>
              </w:rPr>
              <w:t>0</w:t>
            </w:r>
          </w:p>
        </w:tc>
        <w:tc>
          <w:tcPr>
            <w:tcW w:w="850" w:type="dxa"/>
            <w:tcBorders>
              <w:left w:val="single" w:sz="4" w:space="0" w:color="auto"/>
            </w:tcBorders>
            <w:vAlign w:val="center"/>
          </w:tcPr>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0</w:t>
            </w:r>
            <w:r w:rsidR="006B5325" w:rsidRPr="00043ED4">
              <w:rPr>
                <w:rFonts w:ascii="Times New Roman" w:hAnsi="Times New Roman" w:cs="Times New Roman"/>
                <w:bCs/>
                <w:color w:val="000000" w:themeColor="text1"/>
                <w:sz w:val="28"/>
                <w:szCs w:val="28"/>
              </w:rPr>
              <w:t>2</w:t>
            </w:r>
          </w:p>
        </w:tc>
        <w:tc>
          <w:tcPr>
            <w:tcW w:w="714" w:type="dxa"/>
            <w:vAlign w:val="center"/>
          </w:tcPr>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0</w:t>
            </w:r>
            <w:r w:rsidR="006B5325" w:rsidRPr="00043ED4">
              <w:rPr>
                <w:rFonts w:ascii="Times New Roman" w:hAnsi="Times New Roman" w:cs="Times New Roman"/>
                <w:bCs/>
                <w:color w:val="000000" w:themeColor="text1"/>
                <w:sz w:val="28"/>
                <w:szCs w:val="28"/>
              </w:rPr>
              <w:t>2</w:t>
            </w:r>
          </w:p>
        </w:tc>
      </w:tr>
      <w:tr w:rsidR="006B5325" w:rsidRPr="00043ED4" w:rsidTr="00E54519">
        <w:trPr>
          <w:jc w:val="center"/>
        </w:trPr>
        <w:tc>
          <w:tcPr>
            <w:tcW w:w="563" w:type="dxa"/>
          </w:tcPr>
          <w:p w:rsidR="006B5325" w:rsidRPr="00043ED4" w:rsidRDefault="006B5325" w:rsidP="00E82D27">
            <w:pPr>
              <w:pStyle w:val="ListParagraph"/>
              <w:numPr>
                <w:ilvl w:val="0"/>
                <w:numId w:val="35"/>
              </w:numPr>
              <w:spacing w:after="0"/>
              <w:rPr>
                <w:rFonts w:ascii="Times New Roman" w:hAnsi="Times New Roman" w:cs="Times New Roman"/>
                <w:color w:val="000000" w:themeColor="text1"/>
                <w:sz w:val="20"/>
              </w:rPr>
            </w:pPr>
          </w:p>
        </w:tc>
        <w:tc>
          <w:tcPr>
            <w:tcW w:w="2127" w:type="dxa"/>
            <w:vAlign w:val="center"/>
          </w:tcPr>
          <w:p w:rsidR="006B5325" w:rsidRPr="00043ED4" w:rsidRDefault="006B5325" w:rsidP="00E82D27">
            <w:pPr>
              <w:pStyle w:val="NormalWebCharChar"/>
              <w:spacing w:before="0" w:beforeAutospacing="0" w:after="0" w:afterAutospacing="0"/>
              <w:rPr>
                <w:color w:val="000000" w:themeColor="text1"/>
              </w:rPr>
            </w:pPr>
            <w:r w:rsidRPr="00043ED4">
              <w:rPr>
                <w:color w:val="000000" w:themeColor="text1"/>
              </w:rPr>
              <w:t>Ashwini Nursing Home (ANH)</w:t>
            </w:r>
          </w:p>
        </w:tc>
        <w:tc>
          <w:tcPr>
            <w:tcW w:w="601" w:type="dxa"/>
            <w:vAlign w:val="center"/>
          </w:tcPr>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w:t>
            </w:r>
          </w:p>
        </w:tc>
        <w:tc>
          <w:tcPr>
            <w:tcW w:w="816" w:type="dxa"/>
            <w:vAlign w:val="center"/>
          </w:tcPr>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0</w:t>
            </w:r>
            <w:r w:rsidR="006B5325" w:rsidRPr="00043ED4">
              <w:rPr>
                <w:rFonts w:ascii="Times New Roman" w:hAnsi="Times New Roman" w:cs="Times New Roman"/>
                <w:bCs/>
                <w:color w:val="000000" w:themeColor="text1"/>
                <w:sz w:val="28"/>
                <w:szCs w:val="28"/>
              </w:rPr>
              <w:t>6</w:t>
            </w:r>
          </w:p>
        </w:tc>
        <w:tc>
          <w:tcPr>
            <w:tcW w:w="743" w:type="dxa"/>
            <w:vAlign w:val="center"/>
          </w:tcPr>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0</w:t>
            </w:r>
            <w:r w:rsidR="006B5325" w:rsidRPr="00043ED4">
              <w:rPr>
                <w:rFonts w:ascii="Times New Roman" w:hAnsi="Times New Roman" w:cs="Times New Roman"/>
                <w:bCs/>
                <w:color w:val="000000" w:themeColor="text1"/>
                <w:sz w:val="28"/>
                <w:szCs w:val="28"/>
              </w:rPr>
              <w:t>4</w:t>
            </w:r>
          </w:p>
        </w:tc>
        <w:tc>
          <w:tcPr>
            <w:tcW w:w="851" w:type="dxa"/>
            <w:vAlign w:val="center"/>
          </w:tcPr>
          <w:p w:rsidR="006B5325" w:rsidRPr="00043ED4" w:rsidRDefault="006B5325"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10</w:t>
            </w:r>
          </w:p>
        </w:tc>
        <w:tc>
          <w:tcPr>
            <w:tcW w:w="630" w:type="dxa"/>
            <w:vAlign w:val="center"/>
          </w:tcPr>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0</w:t>
            </w:r>
            <w:r w:rsidR="006B5325" w:rsidRPr="00043ED4">
              <w:rPr>
                <w:rFonts w:ascii="Times New Roman" w:hAnsi="Times New Roman" w:cs="Times New Roman"/>
                <w:bCs/>
                <w:color w:val="000000" w:themeColor="text1"/>
                <w:sz w:val="28"/>
                <w:szCs w:val="28"/>
              </w:rPr>
              <w:t>0</w:t>
            </w:r>
          </w:p>
        </w:tc>
        <w:tc>
          <w:tcPr>
            <w:tcW w:w="899" w:type="dxa"/>
            <w:vAlign w:val="center"/>
          </w:tcPr>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0</w:t>
            </w:r>
            <w:r w:rsidR="006B5325" w:rsidRPr="00043ED4">
              <w:rPr>
                <w:rFonts w:ascii="Times New Roman" w:hAnsi="Times New Roman" w:cs="Times New Roman"/>
                <w:bCs/>
                <w:color w:val="000000" w:themeColor="text1"/>
                <w:sz w:val="28"/>
                <w:szCs w:val="28"/>
              </w:rPr>
              <w:t>0</w:t>
            </w:r>
          </w:p>
        </w:tc>
        <w:tc>
          <w:tcPr>
            <w:tcW w:w="880" w:type="dxa"/>
            <w:vAlign w:val="center"/>
          </w:tcPr>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0</w:t>
            </w:r>
            <w:r w:rsidR="006B5325" w:rsidRPr="00043ED4">
              <w:rPr>
                <w:rFonts w:ascii="Times New Roman" w:hAnsi="Times New Roman" w:cs="Times New Roman"/>
                <w:bCs/>
                <w:color w:val="000000" w:themeColor="text1"/>
                <w:sz w:val="28"/>
                <w:szCs w:val="28"/>
              </w:rPr>
              <w:t>0</w:t>
            </w:r>
          </w:p>
        </w:tc>
        <w:tc>
          <w:tcPr>
            <w:tcW w:w="851" w:type="dxa"/>
            <w:tcBorders>
              <w:right w:val="single" w:sz="4" w:space="0" w:color="auto"/>
            </w:tcBorders>
            <w:vAlign w:val="center"/>
          </w:tcPr>
          <w:p w:rsidR="006B5325" w:rsidRPr="00043ED4" w:rsidRDefault="006B5325"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0</w:t>
            </w:r>
            <w:r w:rsidR="00043ED4">
              <w:rPr>
                <w:rFonts w:ascii="Times New Roman" w:hAnsi="Times New Roman" w:cs="Times New Roman"/>
                <w:bCs/>
                <w:color w:val="000000" w:themeColor="text1"/>
                <w:sz w:val="28"/>
                <w:szCs w:val="28"/>
              </w:rPr>
              <w:t>0</w:t>
            </w:r>
          </w:p>
        </w:tc>
        <w:tc>
          <w:tcPr>
            <w:tcW w:w="850" w:type="dxa"/>
            <w:tcBorders>
              <w:left w:val="single" w:sz="4" w:space="0" w:color="auto"/>
            </w:tcBorders>
            <w:vAlign w:val="center"/>
          </w:tcPr>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0</w:t>
            </w:r>
            <w:r w:rsidR="006B5325" w:rsidRPr="00043ED4">
              <w:rPr>
                <w:rFonts w:ascii="Times New Roman" w:hAnsi="Times New Roman" w:cs="Times New Roman"/>
                <w:bCs/>
                <w:color w:val="000000" w:themeColor="text1"/>
                <w:sz w:val="28"/>
                <w:szCs w:val="28"/>
              </w:rPr>
              <w:t>0</w:t>
            </w:r>
          </w:p>
        </w:tc>
        <w:tc>
          <w:tcPr>
            <w:tcW w:w="714" w:type="dxa"/>
            <w:vAlign w:val="center"/>
          </w:tcPr>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0</w:t>
            </w:r>
            <w:r w:rsidR="006B5325" w:rsidRPr="00043ED4">
              <w:rPr>
                <w:rFonts w:ascii="Times New Roman" w:hAnsi="Times New Roman" w:cs="Times New Roman"/>
                <w:bCs/>
                <w:color w:val="000000" w:themeColor="text1"/>
                <w:sz w:val="28"/>
                <w:szCs w:val="28"/>
              </w:rPr>
              <w:t>0</w:t>
            </w:r>
          </w:p>
        </w:tc>
      </w:tr>
      <w:tr w:rsidR="006B5325" w:rsidRPr="00043ED4" w:rsidTr="00E54519">
        <w:trPr>
          <w:jc w:val="center"/>
        </w:trPr>
        <w:tc>
          <w:tcPr>
            <w:tcW w:w="563" w:type="dxa"/>
          </w:tcPr>
          <w:p w:rsidR="006B5325" w:rsidRPr="00043ED4" w:rsidRDefault="006B5325" w:rsidP="00E82D27">
            <w:pPr>
              <w:pStyle w:val="ListParagraph"/>
              <w:numPr>
                <w:ilvl w:val="0"/>
                <w:numId w:val="35"/>
              </w:numPr>
              <w:spacing w:after="0"/>
              <w:rPr>
                <w:rFonts w:ascii="Times New Roman" w:hAnsi="Times New Roman" w:cs="Times New Roman"/>
                <w:color w:val="000000" w:themeColor="text1"/>
                <w:sz w:val="20"/>
              </w:rPr>
            </w:pPr>
          </w:p>
        </w:tc>
        <w:tc>
          <w:tcPr>
            <w:tcW w:w="2127" w:type="dxa"/>
            <w:vAlign w:val="center"/>
          </w:tcPr>
          <w:p w:rsidR="006B5325" w:rsidRPr="00043ED4" w:rsidRDefault="006B5325" w:rsidP="00E82D27">
            <w:pPr>
              <w:pStyle w:val="NormalWebCharChar"/>
              <w:spacing w:before="0" w:beforeAutospacing="0" w:after="0" w:afterAutospacing="0"/>
              <w:rPr>
                <w:color w:val="000000" w:themeColor="text1"/>
              </w:rPr>
            </w:pPr>
            <w:r w:rsidRPr="00043ED4">
              <w:rPr>
                <w:color w:val="000000" w:themeColor="text1"/>
              </w:rPr>
              <w:t>Shree Devi Nursing Home (SNH)</w:t>
            </w:r>
          </w:p>
        </w:tc>
        <w:tc>
          <w:tcPr>
            <w:tcW w:w="601" w:type="dxa"/>
            <w:vAlign w:val="center"/>
          </w:tcPr>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w:t>
            </w:r>
          </w:p>
        </w:tc>
        <w:tc>
          <w:tcPr>
            <w:tcW w:w="816" w:type="dxa"/>
            <w:vAlign w:val="center"/>
          </w:tcPr>
          <w:p w:rsidR="006B5325" w:rsidRPr="00043ED4" w:rsidRDefault="006B5325"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11</w:t>
            </w:r>
          </w:p>
        </w:tc>
        <w:tc>
          <w:tcPr>
            <w:tcW w:w="743" w:type="dxa"/>
            <w:vAlign w:val="center"/>
          </w:tcPr>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0</w:t>
            </w:r>
            <w:r w:rsidR="006B5325" w:rsidRPr="00043ED4">
              <w:rPr>
                <w:rFonts w:ascii="Times New Roman" w:hAnsi="Times New Roman" w:cs="Times New Roman"/>
                <w:bCs/>
                <w:color w:val="000000" w:themeColor="text1"/>
                <w:sz w:val="28"/>
                <w:szCs w:val="28"/>
              </w:rPr>
              <w:t>7</w:t>
            </w:r>
          </w:p>
        </w:tc>
        <w:tc>
          <w:tcPr>
            <w:tcW w:w="851" w:type="dxa"/>
            <w:vAlign w:val="center"/>
          </w:tcPr>
          <w:p w:rsidR="006B5325" w:rsidRPr="00043ED4" w:rsidRDefault="006B5325"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18</w:t>
            </w:r>
          </w:p>
        </w:tc>
        <w:tc>
          <w:tcPr>
            <w:tcW w:w="630" w:type="dxa"/>
            <w:vAlign w:val="center"/>
          </w:tcPr>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0</w:t>
            </w:r>
            <w:r w:rsidR="006B5325" w:rsidRPr="00043ED4">
              <w:rPr>
                <w:rFonts w:ascii="Times New Roman" w:hAnsi="Times New Roman" w:cs="Times New Roman"/>
                <w:bCs/>
                <w:color w:val="000000" w:themeColor="text1"/>
                <w:sz w:val="28"/>
                <w:szCs w:val="28"/>
              </w:rPr>
              <w:t>0</w:t>
            </w:r>
          </w:p>
        </w:tc>
        <w:tc>
          <w:tcPr>
            <w:tcW w:w="899" w:type="dxa"/>
            <w:vAlign w:val="center"/>
          </w:tcPr>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0</w:t>
            </w:r>
            <w:r w:rsidR="006B5325" w:rsidRPr="00043ED4">
              <w:rPr>
                <w:rFonts w:ascii="Times New Roman" w:hAnsi="Times New Roman" w:cs="Times New Roman"/>
                <w:bCs/>
                <w:color w:val="000000" w:themeColor="text1"/>
                <w:sz w:val="28"/>
                <w:szCs w:val="28"/>
              </w:rPr>
              <w:t>0</w:t>
            </w:r>
          </w:p>
        </w:tc>
        <w:tc>
          <w:tcPr>
            <w:tcW w:w="880" w:type="dxa"/>
            <w:vAlign w:val="center"/>
          </w:tcPr>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0</w:t>
            </w:r>
            <w:r w:rsidR="006B5325" w:rsidRPr="00043ED4">
              <w:rPr>
                <w:rFonts w:ascii="Times New Roman" w:hAnsi="Times New Roman" w:cs="Times New Roman"/>
                <w:bCs/>
                <w:color w:val="000000" w:themeColor="text1"/>
                <w:sz w:val="28"/>
                <w:szCs w:val="28"/>
              </w:rPr>
              <w:t>0</w:t>
            </w:r>
          </w:p>
        </w:tc>
        <w:tc>
          <w:tcPr>
            <w:tcW w:w="851" w:type="dxa"/>
            <w:tcBorders>
              <w:right w:val="single" w:sz="4" w:space="0" w:color="auto"/>
            </w:tcBorders>
            <w:vAlign w:val="center"/>
          </w:tcPr>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0</w:t>
            </w:r>
            <w:r w:rsidR="006B5325" w:rsidRPr="00043ED4">
              <w:rPr>
                <w:rFonts w:ascii="Times New Roman" w:hAnsi="Times New Roman" w:cs="Times New Roman"/>
                <w:bCs/>
                <w:color w:val="000000" w:themeColor="text1"/>
                <w:sz w:val="28"/>
                <w:szCs w:val="28"/>
              </w:rPr>
              <w:t>0</w:t>
            </w:r>
          </w:p>
        </w:tc>
        <w:tc>
          <w:tcPr>
            <w:tcW w:w="850" w:type="dxa"/>
            <w:tcBorders>
              <w:left w:val="single" w:sz="4" w:space="0" w:color="auto"/>
            </w:tcBorders>
            <w:vAlign w:val="center"/>
          </w:tcPr>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0</w:t>
            </w:r>
            <w:r w:rsidR="006B5325" w:rsidRPr="00043ED4">
              <w:rPr>
                <w:rFonts w:ascii="Times New Roman" w:hAnsi="Times New Roman" w:cs="Times New Roman"/>
                <w:bCs/>
                <w:color w:val="000000" w:themeColor="text1"/>
                <w:sz w:val="28"/>
                <w:szCs w:val="28"/>
              </w:rPr>
              <w:t>0</w:t>
            </w:r>
          </w:p>
        </w:tc>
        <w:tc>
          <w:tcPr>
            <w:tcW w:w="714" w:type="dxa"/>
            <w:vAlign w:val="center"/>
          </w:tcPr>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0</w:t>
            </w:r>
            <w:r w:rsidR="006B5325" w:rsidRPr="00043ED4">
              <w:rPr>
                <w:rFonts w:ascii="Times New Roman" w:hAnsi="Times New Roman" w:cs="Times New Roman"/>
                <w:bCs/>
                <w:color w:val="000000" w:themeColor="text1"/>
                <w:sz w:val="28"/>
                <w:szCs w:val="28"/>
              </w:rPr>
              <w:t>0</w:t>
            </w:r>
          </w:p>
        </w:tc>
      </w:tr>
      <w:tr w:rsidR="006B5325" w:rsidRPr="00043ED4" w:rsidTr="00E54519">
        <w:trPr>
          <w:jc w:val="center"/>
        </w:trPr>
        <w:tc>
          <w:tcPr>
            <w:tcW w:w="563" w:type="dxa"/>
          </w:tcPr>
          <w:p w:rsidR="006B5325" w:rsidRPr="00043ED4" w:rsidRDefault="006B5325" w:rsidP="00E82D27">
            <w:pPr>
              <w:pStyle w:val="ListParagraph"/>
              <w:numPr>
                <w:ilvl w:val="0"/>
                <w:numId w:val="35"/>
              </w:numPr>
              <w:spacing w:after="0"/>
              <w:rPr>
                <w:rFonts w:ascii="Times New Roman" w:hAnsi="Times New Roman" w:cs="Times New Roman"/>
                <w:color w:val="000000" w:themeColor="text1"/>
                <w:sz w:val="20"/>
              </w:rPr>
            </w:pPr>
          </w:p>
        </w:tc>
        <w:tc>
          <w:tcPr>
            <w:tcW w:w="2127" w:type="dxa"/>
            <w:vAlign w:val="center"/>
          </w:tcPr>
          <w:p w:rsidR="006B5325" w:rsidRPr="00043ED4" w:rsidRDefault="006B5325" w:rsidP="00E82D27">
            <w:pPr>
              <w:pStyle w:val="NormalWebCharChar"/>
              <w:spacing w:before="0" w:beforeAutospacing="0" w:after="0" w:afterAutospacing="0"/>
              <w:rPr>
                <w:color w:val="000000" w:themeColor="text1"/>
              </w:rPr>
            </w:pPr>
            <w:r w:rsidRPr="00043ED4">
              <w:rPr>
                <w:color w:val="000000" w:themeColor="text1"/>
              </w:rPr>
              <w:t>GopalaGowdaShanthaveri Memorial Hospital (GGSMH)</w:t>
            </w:r>
          </w:p>
        </w:tc>
        <w:tc>
          <w:tcPr>
            <w:tcW w:w="601" w:type="dxa"/>
            <w:vAlign w:val="center"/>
          </w:tcPr>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0</w:t>
            </w:r>
            <w:r w:rsidR="006B5325" w:rsidRPr="00043ED4">
              <w:rPr>
                <w:rFonts w:ascii="Times New Roman" w:hAnsi="Times New Roman" w:cs="Times New Roman"/>
                <w:bCs/>
                <w:color w:val="000000" w:themeColor="text1"/>
                <w:sz w:val="28"/>
                <w:szCs w:val="28"/>
              </w:rPr>
              <w:t>6</w:t>
            </w:r>
          </w:p>
        </w:tc>
        <w:tc>
          <w:tcPr>
            <w:tcW w:w="816" w:type="dxa"/>
            <w:vAlign w:val="center"/>
          </w:tcPr>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0</w:t>
            </w:r>
            <w:r w:rsidR="006B5325" w:rsidRPr="00043ED4">
              <w:rPr>
                <w:rFonts w:ascii="Times New Roman" w:hAnsi="Times New Roman" w:cs="Times New Roman"/>
                <w:bCs/>
                <w:color w:val="000000" w:themeColor="text1"/>
                <w:sz w:val="28"/>
                <w:szCs w:val="28"/>
              </w:rPr>
              <w:t>5</w:t>
            </w:r>
          </w:p>
        </w:tc>
        <w:tc>
          <w:tcPr>
            <w:tcW w:w="743" w:type="dxa"/>
            <w:vAlign w:val="center"/>
          </w:tcPr>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0</w:t>
            </w:r>
            <w:r w:rsidR="006B5325" w:rsidRPr="00043ED4">
              <w:rPr>
                <w:rFonts w:ascii="Times New Roman" w:hAnsi="Times New Roman" w:cs="Times New Roman"/>
                <w:bCs/>
                <w:color w:val="000000" w:themeColor="text1"/>
                <w:sz w:val="28"/>
                <w:szCs w:val="28"/>
              </w:rPr>
              <w:t>1</w:t>
            </w:r>
          </w:p>
        </w:tc>
        <w:tc>
          <w:tcPr>
            <w:tcW w:w="851" w:type="dxa"/>
            <w:vAlign w:val="center"/>
          </w:tcPr>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0</w:t>
            </w:r>
            <w:r w:rsidR="006B5325" w:rsidRPr="00043ED4">
              <w:rPr>
                <w:rFonts w:ascii="Times New Roman" w:hAnsi="Times New Roman" w:cs="Times New Roman"/>
                <w:bCs/>
                <w:color w:val="000000" w:themeColor="text1"/>
                <w:sz w:val="28"/>
                <w:szCs w:val="28"/>
              </w:rPr>
              <w:t>6</w:t>
            </w:r>
          </w:p>
        </w:tc>
        <w:tc>
          <w:tcPr>
            <w:tcW w:w="630" w:type="dxa"/>
            <w:vAlign w:val="center"/>
          </w:tcPr>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0</w:t>
            </w:r>
            <w:r w:rsidR="006B5325" w:rsidRPr="00043ED4">
              <w:rPr>
                <w:rFonts w:ascii="Times New Roman" w:hAnsi="Times New Roman" w:cs="Times New Roman"/>
                <w:bCs/>
                <w:color w:val="000000" w:themeColor="text1"/>
                <w:sz w:val="28"/>
                <w:szCs w:val="28"/>
              </w:rPr>
              <w:t>1</w:t>
            </w:r>
          </w:p>
        </w:tc>
        <w:tc>
          <w:tcPr>
            <w:tcW w:w="899" w:type="dxa"/>
            <w:vAlign w:val="center"/>
          </w:tcPr>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0</w:t>
            </w:r>
            <w:r w:rsidR="006B5325" w:rsidRPr="00043ED4">
              <w:rPr>
                <w:rFonts w:ascii="Times New Roman" w:hAnsi="Times New Roman" w:cs="Times New Roman"/>
                <w:bCs/>
                <w:color w:val="000000" w:themeColor="text1"/>
                <w:sz w:val="28"/>
                <w:szCs w:val="28"/>
              </w:rPr>
              <w:t>0</w:t>
            </w:r>
          </w:p>
        </w:tc>
        <w:tc>
          <w:tcPr>
            <w:tcW w:w="880" w:type="dxa"/>
            <w:vAlign w:val="center"/>
          </w:tcPr>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0</w:t>
            </w:r>
            <w:r w:rsidR="006B5325" w:rsidRPr="00043ED4">
              <w:rPr>
                <w:rFonts w:ascii="Times New Roman" w:hAnsi="Times New Roman" w:cs="Times New Roman"/>
                <w:bCs/>
                <w:color w:val="000000" w:themeColor="text1"/>
                <w:sz w:val="28"/>
                <w:szCs w:val="28"/>
              </w:rPr>
              <w:t>1</w:t>
            </w:r>
          </w:p>
        </w:tc>
        <w:tc>
          <w:tcPr>
            <w:tcW w:w="851" w:type="dxa"/>
            <w:tcBorders>
              <w:right w:val="single" w:sz="4" w:space="0" w:color="auto"/>
            </w:tcBorders>
            <w:vAlign w:val="center"/>
          </w:tcPr>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0</w:t>
            </w:r>
            <w:r w:rsidR="006B5325" w:rsidRPr="00043ED4">
              <w:rPr>
                <w:rFonts w:ascii="Times New Roman" w:hAnsi="Times New Roman" w:cs="Times New Roman"/>
                <w:bCs/>
                <w:color w:val="000000" w:themeColor="text1"/>
                <w:sz w:val="28"/>
                <w:szCs w:val="28"/>
              </w:rPr>
              <w:t>0</w:t>
            </w:r>
          </w:p>
        </w:tc>
        <w:tc>
          <w:tcPr>
            <w:tcW w:w="850" w:type="dxa"/>
            <w:tcBorders>
              <w:left w:val="single" w:sz="4" w:space="0" w:color="auto"/>
            </w:tcBorders>
            <w:vAlign w:val="center"/>
          </w:tcPr>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0</w:t>
            </w:r>
            <w:r w:rsidR="006B5325" w:rsidRPr="00043ED4">
              <w:rPr>
                <w:rFonts w:ascii="Times New Roman" w:hAnsi="Times New Roman" w:cs="Times New Roman"/>
                <w:bCs/>
                <w:color w:val="000000" w:themeColor="text1"/>
                <w:sz w:val="28"/>
                <w:szCs w:val="28"/>
              </w:rPr>
              <w:t>0</w:t>
            </w:r>
          </w:p>
        </w:tc>
        <w:tc>
          <w:tcPr>
            <w:tcW w:w="714" w:type="dxa"/>
            <w:vAlign w:val="center"/>
          </w:tcPr>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0</w:t>
            </w:r>
            <w:r w:rsidR="006B5325" w:rsidRPr="00043ED4">
              <w:rPr>
                <w:rFonts w:ascii="Times New Roman" w:hAnsi="Times New Roman" w:cs="Times New Roman"/>
                <w:bCs/>
                <w:color w:val="000000" w:themeColor="text1"/>
                <w:sz w:val="28"/>
                <w:szCs w:val="28"/>
              </w:rPr>
              <w:t>0</w:t>
            </w:r>
          </w:p>
        </w:tc>
      </w:tr>
      <w:tr w:rsidR="006B5325" w:rsidRPr="00043ED4" w:rsidTr="00E54519">
        <w:trPr>
          <w:jc w:val="center"/>
        </w:trPr>
        <w:tc>
          <w:tcPr>
            <w:tcW w:w="563" w:type="dxa"/>
          </w:tcPr>
          <w:p w:rsidR="006B5325" w:rsidRPr="00043ED4" w:rsidRDefault="006B5325" w:rsidP="00E82D27">
            <w:pPr>
              <w:pStyle w:val="ListParagraph"/>
              <w:numPr>
                <w:ilvl w:val="0"/>
                <w:numId w:val="35"/>
              </w:numPr>
              <w:spacing w:after="0"/>
              <w:rPr>
                <w:rFonts w:ascii="Times New Roman" w:hAnsi="Times New Roman" w:cs="Times New Roman"/>
                <w:color w:val="000000" w:themeColor="text1"/>
                <w:sz w:val="20"/>
              </w:rPr>
            </w:pPr>
          </w:p>
        </w:tc>
        <w:tc>
          <w:tcPr>
            <w:tcW w:w="2127" w:type="dxa"/>
            <w:vAlign w:val="center"/>
          </w:tcPr>
          <w:p w:rsidR="006B5325" w:rsidRPr="00043ED4" w:rsidRDefault="006B5325" w:rsidP="00E82D27">
            <w:pPr>
              <w:pStyle w:val="NormalWebCharChar"/>
              <w:spacing w:before="0" w:beforeAutospacing="0" w:after="0" w:afterAutospacing="0"/>
              <w:rPr>
                <w:color w:val="000000" w:themeColor="text1"/>
              </w:rPr>
            </w:pPr>
            <w:r w:rsidRPr="00043ED4">
              <w:rPr>
                <w:color w:val="000000" w:themeColor="text1"/>
              </w:rPr>
              <w:t>Mahadeshwara Nursing Home (MNH)</w:t>
            </w:r>
          </w:p>
        </w:tc>
        <w:tc>
          <w:tcPr>
            <w:tcW w:w="601" w:type="dxa"/>
            <w:vAlign w:val="center"/>
          </w:tcPr>
          <w:p w:rsidR="006B5325" w:rsidRPr="00043ED4" w:rsidRDefault="006B5325"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27</w:t>
            </w:r>
          </w:p>
        </w:tc>
        <w:tc>
          <w:tcPr>
            <w:tcW w:w="816" w:type="dxa"/>
            <w:vAlign w:val="center"/>
          </w:tcPr>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0</w:t>
            </w:r>
            <w:r w:rsidR="006B5325" w:rsidRPr="00043ED4">
              <w:rPr>
                <w:rFonts w:ascii="Times New Roman" w:hAnsi="Times New Roman" w:cs="Times New Roman"/>
                <w:bCs/>
                <w:color w:val="000000" w:themeColor="text1"/>
                <w:sz w:val="28"/>
                <w:szCs w:val="28"/>
              </w:rPr>
              <w:t>9</w:t>
            </w:r>
          </w:p>
        </w:tc>
        <w:tc>
          <w:tcPr>
            <w:tcW w:w="743" w:type="dxa"/>
            <w:vAlign w:val="center"/>
          </w:tcPr>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0</w:t>
            </w:r>
            <w:r w:rsidR="006B5325" w:rsidRPr="00043ED4">
              <w:rPr>
                <w:rFonts w:ascii="Times New Roman" w:hAnsi="Times New Roman" w:cs="Times New Roman"/>
                <w:bCs/>
                <w:color w:val="000000" w:themeColor="text1"/>
                <w:sz w:val="28"/>
                <w:szCs w:val="28"/>
              </w:rPr>
              <w:t>9</w:t>
            </w:r>
          </w:p>
        </w:tc>
        <w:tc>
          <w:tcPr>
            <w:tcW w:w="851" w:type="dxa"/>
            <w:vAlign w:val="center"/>
          </w:tcPr>
          <w:p w:rsidR="006B5325" w:rsidRPr="00043ED4" w:rsidRDefault="006B5325"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18</w:t>
            </w:r>
          </w:p>
        </w:tc>
        <w:tc>
          <w:tcPr>
            <w:tcW w:w="630" w:type="dxa"/>
            <w:vAlign w:val="center"/>
          </w:tcPr>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0</w:t>
            </w:r>
            <w:r w:rsidR="006B5325" w:rsidRPr="00043ED4">
              <w:rPr>
                <w:rFonts w:ascii="Times New Roman" w:hAnsi="Times New Roman" w:cs="Times New Roman"/>
                <w:bCs/>
                <w:color w:val="000000" w:themeColor="text1"/>
                <w:sz w:val="28"/>
                <w:szCs w:val="28"/>
              </w:rPr>
              <w:t>0</w:t>
            </w:r>
          </w:p>
        </w:tc>
        <w:tc>
          <w:tcPr>
            <w:tcW w:w="899" w:type="dxa"/>
            <w:vAlign w:val="center"/>
          </w:tcPr>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0</w:t>
            </w:r>
            <w:r w:rsidR="006B5325" w:rsidRPr="00043ED4">
              <w:rPr>
                <w:rFonts w:ascii="Times New Roman" w:hAnsi="Times New Roman" w:cs="Times New Roman"/>
                <w:bCs/>
                <w:color w:val="000000" w:themeColor="text1"/>
                <w:sz w:val="28"/>
                <w:szCs w:val="28"/>
              </w:rPr>
              <w:t>0</w:t>
            </w:r>
          </w:p>
        </w:tc>
        <w:tc>
          <w:tcPr>
            <w:tcW w:w="880" w:type="dxa"/>
            <w:vAlign w:val="center"/>
          </w:tcPr>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0</w:t>
            </w:r>
            <w:r w:rsidR="006B5325" w:rsidRPr="00043ED4">
              <w:rPr>
                <w:rFonts w:ascii="Times New Roman" w:hAnsi="Times New Roman" w:cs="Times New Roman"/>
                <w:bCs/>
                <w:color w:val="000000" w:themeColor="text1"/>
                <w:sz w:val="28"/>
                <w:szCs w:val="28"/>
              </w:rPr>
              <w:t>0</w:t>
            </w:r>
          </w:p>
        </w:tc>
        <w:tc>
          <w:tcPr>
            <w:tcW w:w="851" w:type="dxa"/>
            <w:tcBorders>
              <w:right w:val="single" w:sz="4" w:space="0" w:color="auto"/>
            </w:tcBorders>
            <w:vAlign w:val="center"/>
          </w:tcPr>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0</w:t>
            </w:r>
            <w:r w:rsidR="006B5325" w:rsidRPr="00043ED4">
              <w:rPr>
                <w:rFonts w:ascii="Times New Roman" w:hAnsi="Times New Roman" w:cs="Times New Roman"/>
                <w:bCs/>
                <w:color w:val="000000" w:themeColor="text1"/>
                <w:sz w:val="28"/>
                <w:szCs w:val="28"/>
              </w:rPr>
              <w:t>0</w:t>
            </w:r>
          </w:p>
        </w:tc>
        <w:tc>
          <w:tcPr>
            <w:tcW w:w="850" w:type="dxa"/>
            <w:tcBorders>
              <w:left w:val="single" w:sz="4" w:space="0" w:color="auto"/>
            </w:tcBorders>
            <w:vAlign w:val="center"/>
          </w:tcPr>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0</w:t>
            </w:r>
            <w:r w:rsidR="006B5325" w:rsidRPr="00043ED4">
              <w:rPr>
                <w:rFonts w:ascii="Times New Roman" w:hAnsi="Times New Roman" w:cs="Times New Roman"/>
                <w:bCs/>
                <w:color w:val="000000" w:themeColor="text1"/>
                <w:sz w:val="28"/>
                <w:szCs w:val="28"/>
              </w:rPr>
              <w:t>1</w:t>
            </w:r>
          </w:p>
        </w:tc>
        <w:tc>
          <w:tcPr>
            <w:tcW w:w="714" w:type="dxa"/>
            <w:vAlign w:val="center"/>
          </w:tcPr>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0</w:t>
            </w:r>
            <w:r w:rsidR="006B5325" w:rsidRPr="00043ED4">
              <w:rPr>
                <w:rFonts w:ascii="Times New Roman" w:hAnsi="Times New Roman" w:cs="Times New Roman"/>
                <w:bCs/>
                <w:color w:val="000000" w:themeColor="text1"/>
                <w:sz w:val="28"/>
                <w:szCs w:val="28"/>
              </w:rPr>
              <w:t>1</w:t>
            </w:r>
          </w:p>
        </w:tc>
      </w:tr>
      <w:tr w:rsidR="006B5325" w:rsidRPr="00043ED4" w:rsidTr="00E54519">
        <w:trPr>
          <w:jc w:val="center"/>
        </w:trPr>
        <w:tc>
          <w:tcPr>
            <w:tcW w:w="563" w:type="dxa"/>
          </w:tcPr>
          <w:p w:rsidR="006B5325" w:rsidRPr="00043ED4" w:rsidRDefault="006B5325" w:rsidP="00E82D27">
            <w:pPr>
              <w:pStyle w:val="ListParagraph"/>
              <w:numPr>
                <w:ilvl w:val="0"/>
                <w:numId w:val="35"/>
              </w:numPr>
              <w:spacing w:after="0"/>
              <w:rPr>
                <w:rFonts w:ascii="Times New Roman" w:hAnsi="Times New Roman" w:cs="Times New Roman"/>
                <w:color w:val="000000" w:themeColor="text1"/>
                <w:sz w:val="20"/>
              </w:rPr>
            </w:pPr>
          </w:p>
        </w:tc>
        <w:tc>
          <w:tcPr>
            <w:tcW w:w="2127" w:type="dxa"/>
            <w:vAlign w:val="center"/>
          </w:tcPr>
          <w:p w:rsidR="006B5325" w:rsidRPr="00043ED4" w:rsidRDefault="006B5325" w:rsidP="00E82D27">
            <w:pPr>
              <w:pStyle w:val="NormalWebCharChar"/>
              <w:spacing w:before="0" w:beforeAutospacing="0" w:after="0" w:afterAutospacing="0"/>
              <w:rPr>
                <w:color w:val="000000" w:themeColor="text1"/>
              </w:rPr>
            </w:pPr>
            <w:r w:rsidRPr="00043ED4">
              <w:rPr>
                <w:color w:val="000000" w:themeColor="text1"/>
              </w:rPr>
              <w:t>Sigma Hospital (SH)</w:t>
            </w:r>
          </w:p>
        </w:tc>
        <w:tc>
          <w:tcPr>
            <w:tcW w:w="601" w:type="dxa"/>
            <w:vAlign w:val="center"/>
          </w:tcPr>
          <w:p w:rsidR="006B5325" w:rsidRPr="00043ED4" w:rsidRDefault="006B5325"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48</w:t>
            </w:r>
          </w:p>
        </w:tc>
        <w:tc>
          <w:tcPr>
            <w:tcW w:w="816" w:type="dxa"/>
            <w:vAlign w:val="center"/>
          </w:tcPr>
          <w:p w:rsidR="006B5325" w:rsidRPr="00043ED4" w:rsidRDefault="006B5325"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25</w:t>
            </w:r>
          </w:p>
        </w:tc>
        <w:tc>
          <w:tcPr>
            <w:tcW w:w="743" w:type="dxa"/>
            <w:vAlign w:val="center"/>
          </w:tcPr>
          <w:p w:rsidR="006B5325" w:rsidRPr="00043ED4" w:rsidRDefault="006B5325"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32</w:t>
            </w:r>
          </w:p>
        </w:tc>
        <w:tc>
          <w:tcPr>
            <w:tcW w:w="851" w:type="dxa"/>
            <w:vAlign w:val="center"/>
          </w:tcPr>
          <w:p w:rsidR="006B5325" w:rsidRPr="00043ED4" w:rsidRDefault="006B5325"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57</w:t>
            </w:r>
          </w:p>
        </w:tc>
        <w:tc>
          <w:tcPr>
            <w:tcW w:w="630" w:type="dxa"/>
            <w:vAlign w:val="center"/>
          </w:tcPr>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0</w:t>
            </w:r>
            <w:r w:rsidR="006B5325" w:rsidRPr="00043ED4">
              <w:rPr>
                <w:rFonts w:ascii="Times New Roman" w:hAnsi="Times New Roman" w:cs="Times New Roman"/>
                <w:bCs/>
                <w:color w:val="000000" w:themeColor="text1"/>
                <w:sz w:val="28"/>
                <w:szCs w:val="28"/>
              </w:rPr>
              <w:t>2</w:t>
            </w:r>
          </w:p>
        </w:tc>
        <w:tc>
          <w:tcPr>
            <w:tcW w:w="899" w:type="dxa"/>
            <w:vAlign w:val="center"/>
          </w:tcPr>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0</w:t>
            </w:r>
            <w:r w:rsidR="006B5325" w:rsidRPr="00043ED4">
              <w:rPr>
                <w:rFonts w:ascii="Times New Roman" w:hAnsi="Times New Roman" w:cs="Times New Roman"/>
                <w:bCs/>
                <w:color w:val="000000" w:themeColor="text1"/>
                <w:sz w:val="28"/>
                <w:szCs w:val="28"/>
              </w:rPr>
              <w:t>0</w:t>
            </w:r>
          </w:p>
        </w:tc>
        <w:tc>
          <w:tcPr>
            <w:tcW w:w="880" w:type="dxa"/>
            <w:vAlign w:val="center"/>
          </w:tcPr>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0</w:t>
            </w:r>
            <w:r w:rsidR="006B5325" w:rsidRPr="00043ED4">
              <w:rPr>
                <w:rFonts w:ascii="Times New Roman" w:hAnsi="Times New Roman" w:cs="Times New Roman"/>
                <w:bCs/>
                <w:color w:val="000000" w:themeColor="text1"/>
                <w:sz w:val="28"/>
                <w:szCs w:val="28"/>
              </w:rPr>
              <w:t>2</w:t>
            </w:r>
          </w:p>
        </w:tc>
        <w:tc>
          <w:tcPr>
            <w:tcW w:w="851" w:type="dxa"/>
            <w:tcBorders>
              <w:right w:val="single" w:sz="4" w:space="0" w:color="auto"/>
            </w:tcBorders>
            <w:vAlign w:val="center"/>
          </w:tcPr>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0</w:t>
            </w:r>
            <w:r w:rsidR="006B5325" w:rsidRPr="00043ED4">
              <w:rPr>
                <w:rFonts w:ascii="Times New Roman" w:hAnsi="Times New Roman" w:cs="Times New Roman"/>
                <w:bCs/>
                <w:color w:val="000000" w:themeColor="text1"/>
                <w:sz w:val="28"/>
                <w:szCs w:val="28"/>
              </w:rPr>
              <w:t>1</w:t>
            </w:r>
          </w:p>
        </w:tc>
        <w:tc>
          <w:tcPr>
            <w:tcW w:w="850" w:type="dxa"/>
            <w:tcBorders>
              <w:left w:val="single" w:sz="4" w:space="0" w:color="auto"/>
            </w:tcBorders>
            <w:vAlign w:val="center"/>
          </w:tcPr>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0</w:t>
            </w:r>
            <w:r w:rsidR="006B5325" w:rsidRPr="00043ED4">
              <w:rPr>
                <w:rFonts w:ascii="Times New Roman" w:hAnsi="Times New Roman" w:cs="Times New Roman"/>
                <w:bCs/>
                <w:color w:val="000000" w:themeColor="text1"/>
                <w:sz w:val="28"/>
                <w:szCs w:val="28"/>
              </w:rPr>
              <w:t>1</w:t>
            </w:r>
          </w:p>
        </w:tc>
        <w:tc>
          <w:tcPr>
            <w:tcW w:w="714" w:type="dxa"/>
            <w:vAlign w:val="center"/>
          </w:tcPr>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0</w:t>
            </w:r>
            <w:r w:rsidR="006B5325" w:rsidRPr="00043ED4">
              <w:rPr>
                <w:rFonts w:ascii="Times New Roman" w:hAnsi="Times New Roman" w:cs="Times New Roman"/>
                <w:bCs/>
                <w:color w:val="000000" w:themeColor="text1"/>
                <w:sz w:val="28"/>
                <w:szCs w:val="28"/>
              </w:rPr>
              <w:t>2</w:t>
            </w:r>
          </w:p>
        </w:tc>
      </w:tr>
      <w:tr w:rsidR="006B5325" w:rsidRPr="00043ED4" w:rsidTr="00E54519">
        <w:trPr>
          <w:jc w:val="center"/>
        </w:trPr>
        <w:tc>
          <w:tcPr>
            <w:tcW w:w="563" w:type="dxa"/>
          </w:tcPr>
          <w:p w:rsidR="006B5325" w:rsidRPr="00043ED4" w:rsidRDefault="006B5325" w:rsidP="00E82D27">
            <w:pPr>
              <w:pStyle w:val="ListParagraph"/>
              <w:numPr>
                <w:ilvl w:val="0"/>
                <w:numId w:val="35"/>
              </w:numPr>
              <w:spacing w:after="0"/>
              <w:rPr>
                <w:rFonts w:ascii="Times New Roman" w:hAnsi="Times New Roman" w:cs="Times New Roman"/>
                <w:color w:val="000000" w:themeColor="text1"/>
                <w:sz w:val="20"/>
              </w:rPr>
            </w:pPr>
          </w:p>
        </w:tc>
        <w:tc>
          <w:tcPr>
            <w:tcW w:w="2127" w:type="dxa"/>
            <w:vAlign w:val="center"/>
          </w:tcPr>
          <w:p w:rsidR="006B5325" w:rsidRPr="00043ED4" w:rsidRDefault="006B5325" w:rsidP="00E82D27">
            <w:pPr>
              <w:pStyle w:val="NormalWebCharChar"/>
              <w:spacing w:before="0" w:beforeAutospacing="0" w:after="0" w:afterAutospacing="0"/>
              <w:rPr>
                <w:color w:val="000000" w:themeColor="text1"/>
              </w:rPr>
            </w:pPr>
            <w:r w:rsidRPr="00043ED4">
              <w:rPr>
                <w:color w:val="000000" w:themeColor="text1"/>
              </w:rPr>
              <w:t>Brindavan Hospital</w:t>
            </w:r>
          </w:p>
        </w:tc>
        <w:tc>
          <w:tcPr>
            <w:tcW w:w="601" w:type="dxa"/>
            <w:vAlign w:val="center"/>
          </w:tcPr>
          <w:p w:rsidR="006B5325" w:rsidRPr="00043ED4" w:rsidRDefault="006B5325"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30</w:t>
            </w:r>
          </w:p>
        </w:tc>
        <w:tc>
          <w:tcPr>
            <w:tcW w:w="816" w:type="dxa"/>
            <w:vAlign w:val="center"/>
          </w:tcPr>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0</w:t>
            </w:r>
            <w:r w:rsidR="006B5325" w:rsidRPr="00043ED4">
              <w:rPr>
                <w:rFonts w:ascii="Times New Roman" w:hAnsi="Times New Roman" w:cs="Times New Roman"/>
                <w:bCs/>
                <w:color w:val="000000" w:themeColor="text1"/>
                <w:sz w:val="28"/>
                <w:szCs w:val="28"/>
              </w:rPr>
              <w:t>5</w:t>
            </w:r>
          </w:p>
        </w:tc>
        <w:tc>
          <w:tcPr>
            <w:tcW w:w="743" w:type="dxa"/>
            <w:vAlign w:val="center"/>
          </w:tcPr>
          <w:p w:rsidR="006B5325" w:rsidRPr="00043ED4" w:rsidRDefault="006B5325"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10</w:t>
            </w:r>
          </w:p>
        </w:tc>
        <w:tc>
          <w:tcPr>
            <w:tcW w:w="851" w:type="dxa"/>
            <w:vAlign w:val="center"/>
          </w:tcPr>
          <w:p w:rsidR="006B5325" w:rsidRPr="00043ED4" w:rsidRDefault="006B5325"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15</w:t>
            </w:r>
          </w:p>
        </w:tc>
        <w:tc>
          <w:tcPr>
            <w:tcW w:w="630" w:type="dxa"/>
            <w:vAlign w:val="center"/>
          </w:tcPr>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0</w:t>
            </w:r>
            <w:r w:rsidR="006B5325" w:rsidRPr="00043ED4">
              <w:rPr>
                <w:rFonts w:ascii="Times New Roman" w:hAnsi="Times New Roman" w:cs="Times New Roman"/>
                <w:bCs/>
                <w:color w:val="000000" w:themeColor="text1"/>
                <w:sz w:val="28"/>
                <w:szCs w:val="28"/>
              </w:rPr>
              <w:t>0</w:t>
            </w:r>
          </w:p>
        </w:tc>
        <w:tc>
          <w:tcPr>
            <w:tcW w:w="899" w:type="dxa"/>
            <w:vAlign w:val="center"/>
          </w:tcPr>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0</w:t>
            </w:r>
            <w:r w:rsidR="006B5325" w:rsidRPr="00043ED4">
              <w:rPr>
                <w:rFonts w:ascii="Times New Roman" w:hAnsi="Times New Roman" w:cs="Times New Roman"/>
                <w:bCs/>
                <w:color w:val="000000" w:themeColor="text1"/>
                <w:sz w:val="28"/>
                <w:szCs w:val="28"/>
              </w:rPr>
              <w:t>0</w:t>
            </w:r>
          </w:p>
        </w:tc>
        <w:tc>
          <w:tcPr>
            <w:tcW w:w="880" w:type="dxa"/>
            <w:vAlign w:val="center"/>
          </w:tcPr>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0</w:t>
            </w:r>
            <w:r w:rsidR="006B5325" w:rsidRPr="00043ED4">
              <w:rPr>
                <w:rFonts w:ascii="Times New Roman" w:hAnsi="Times New Roman" w:cs="Times New Roman"/>
                <w:bCs/>
                <w:color w:val="000000" w:themeColor="text1"/>
                <w:sz w:val="28"/>
                <w:szCs w:val="28"/>
              </w:rPr>
              <w:t>0</w:t>
            </w:r>
          </w:p>
        </w:tc>
        <w:tc>
          <w:tcPr>
            <w:tcW w:w="851" w:type="dxa"/>
            <w:tcBorders>
              <w:right w:val="single" w:sz="4" w:space="0" w:color="auto"/>
            </w:tcBorders>
            <w:vAlign w:val="center"/>
          </w:tcPr>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0</w:t>
            </w:r>
            <w:r w:rsidR="006B5325" w:rsidRPr="00043ED4">
              <w:rPr>
                <w:rFonts w:ascii="Times New Roman" w:hAnsi="Times New Roman" w:cs="Times New Roman"/>
                <w:bCs/>
                <w:color w:val="000000" w:themeColor="text1"/>
                <w:sz w:val="28"/>
                <w:szCs w:val="28"/>
              </w:rPr>
              <w:t>1</w:t>
            </w:r>
          </w:p>
        </w:tc>
        <w:tc>
          <w:tcPr>
            <w:tcW w:w="850" w:type="dxa"/>
            <w:tcBorders>
              <w:left w:val="single" w:sz="4" w:space="0" w:color="auto"/>
            </w:tcBorders>
            <w:vAlign w:val="center"/>
          </w:tcPr>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0</w:t>
            </w:r>
            <w:r w:rsidR="006B5325" w:rsidRPr="00043ED4">
              <w:rPr>
                <w:rFonts w:ascii="Times New Roman" w:hAnsi="Times New Roman" w:cs="Times New Roman"/>
                <w:bCs/>
                <w:color w:val="000000" w:themeColor="text1"/>
                <w:sz w:val="28"/>
                <w:szCs w:val="28"/>
              </w:rPr>
              <w:t>2</w:t>
            </w:r>
          </w:p>
        </w:tc>
        <w:tc>
          <w:tcPr>
            <w:tcW w:w="714" w:type="dxa"/>
            <w:vAlign w:val="center"/>
          </w:tcPr>
          <w:p w:rsidR="006B5325" w:rsidRPr="00043ED4" w:rsidRDefault="006B5325" w:rsidP="00144F9F">
            <w:pPr>
              <w:spacing w:after="0"/>
              <w:jc w:val="center"/>
              <w:rPr>
                <w:rFonts w:ascii="Times New Roman" w:hAnsi="Times New Roman" w:cs="Times New Roman"/>
                <w:bCs/>
                <w:color w:val="000000" w:themeColor="text1"/>
                <w:sz w:val="28"/>
                <w:szCs w:val="28"/>
              </w:rPr>
            </w:pPr>
          </w:p>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0</w:t>
            </w:r>
            <w:r w:rsidR="006B5325" w:rsidRPr="00043ED4">
              <w:rPr>
                <w:rFonts w:ascii="Times New Roman" w:hAnsi="Times New Roman" w:cs="Times New Roman"/>
                <w:bCs/>
                <w:color w:val="000000" w:themeColor="text1"/>
                <w:sz w:val="28"/>
                <w:szCs w:val="28"/>
              </w:rPr>
              <w:t>3</w:t>
            </w:r>
          </w:p>
          <w:p w:rsidR="006B5325" w:rsidRPr="00043ED4" w:rsidRDefault="006B5325" w:rsidP="00144F9F">
            <w:pPr>
              <w:spacing w:after="0"/>
              <w:jc w:val="center"/>
              <w:rPr>
                <w:rFonts w:ascii="Times New Roman" w:hAnsi="Times New Roman" w:cs="Times New Roman"/>
                <w:bCs/>
                <w:color w:val="000000" w:themeColor="text1"/>
                <w:sz w:val="28"/>
                <w:szCs w:val="28"/>
              </w:rPr>
            </w:pPr>
          </w:p>
        </w:tc>
      </w:tr>
      <w:tr w:rsidR="006B5325" w:rsidRPr="00043ED4" w:rsidTr="00E54519">
        <w:trPr>
          <w:jc w:val="center"/>
        </w:trPr>
        <w:tc>
          <w:tcPr>
            <w:tcW w:w="563" w:type="dxa"/>
          </w:tcPr>
          <w:p w:rsidR="006B5325" w:rsidRPr="00043ED4" w:rsidRDefault="006B5325" w:rsidP="00E82D27">
            <w:pPr>
              <w:pStyle w:val="ListParagraph"/>
              <w:numPr>
                <w:ilvl w:val="0"/>
                <w:numId w:val="35"/>
              </w:numPr>
              <w:spacing w:after="0"/>
              <w:rPr>
                <w:rFonts w:ascii="Times New Roman" w:hAnsi="Times New Roman" w:cs="Times New Roman"/>
                <w:color w:val="000000" w:themeColor="text1"/>
                <w:sz w:val="20"/>
              </w:rPr>
            </w:pPr>
          </w:p>
        </w:tc>
        <w:tc>
          <w:tcPr>
            <w:tcW w:w="2127" w:type="dxa"/>
            <w:vAlign w:val="center"/>
          </w:tcPr>
          <w:p w:rsidR="006B5325" w:rsidRPr="00043ED4" w:rsidRDefault="006B5325" w:rsidP="00E82D27">
            <w:pPr>
              <w:pStyle w:val="NormalWebCharChar"/>
              <w:spacing w:before="0" w:beforeAutospacing="0" w:after="0" w:afterAutospacing="0"/>
              <w:rPr>
                <w:color w:val="000000" w:themeColor="text1"/>
              </w:rPr>
            </w:pPr>
            <w:r w:rsidRPr="00043ED4">
              <w:rPr>
                <w:color w:val="000000" w:themeColor="text1"/>
              </w:rPr>
              <w:t>Immunization (CH)</w:t>
            </w:r>
          </w:p>
        </w:tc>
        <w:tc>
          <w:tcPr>
            <w:tcW w:w="601" w:type="dxa"/>
            <w:vAlign w:val="center"/>
          </w:tcPr>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w:t>
            </w:r>
          </w:p>
        </w:tc>
        <w:tc>
          <w:tcPr>
            <w:tcW w:w="816" w:type="dxa"/>
            <w:vAlign w:val="center"/>
          </w:tcPr>
          <w:p w:rsidR="006B5325" w:rsidRPr="00043ED4" w:rsidRDefault="006B5325"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12</w:t>
            </w:r>
          </w:p>
        </w:tc>
        <w:tc>
          <w:tcPr>
            <w:tcW w:w="743" w:type="dxa"/>
            <w:vAlign w:val="center"/>
          </w:tcPr>
          <w:p w:rsidR="006B5325" w:rsidRPr="00043ED4" w:rsidRDefault="006B5325"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12</w:t>
            </w:r>
          </w:p>
        </w:tc>
        <w:tc>
          <w:tcPr>
            <w:tcW w:w="851" w:type="dxa"/>
            <w:vAlign w:val="center"/>
          </w:tcPr>
          <w:p w:rsidR="006B5325" w:rsidRPr="00043ED4" w:rsidRDefault="006B5325"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24</w:t>
            </w:r>
          </w:p>
        </w:tc>
        <w:tc>
          <w:tcPr>
            <w:tcW w:w="630" w:type="dxa"/>
            <w:vAlign w:val="center"/>
          </w:tcPr>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0</w:t>
            </w:r>
            <w:r w:rsidR="006B5325" w:rsidRPr="00043ED4">
              <w:rPr>
                <w:rFonts w:ascii="Times New Roman" w:hAnsi="Times New Roman" w:cs="Times New Roman"/>
                <w:bCs/>
                <w:color w:val="000000" w:themeColor="text1"/>
                <w:sz w:val="28"/>
                <w:szCs w:val="28"/>
              </w:rPr>
              <w:t>0</w:t>
            </w:r>
          </w:p>
        </w:tc>
        <w:tc>
          <w:tcPr>
            <w:tcW w:w="899" w:type="dxa"/>
            <w:vAlign w:val="center"/>
          </w:tcPr>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0</w:t>
            </w:r>
            <w:r w:rsidR="006B5325" w:rsidRPr="00043ED4">
              <w:rPr>
                <w:rFonts w:ascii="Times New Roman" w:hAnsi="Times New Roman" w:cs="Times New Roman"/>
                <w:bCs/>
                <w:color w:val="000000" w:themeColor="text1"/>
                <w:sz w:val="28"/>
                <w:szCs w:val="28"/>
              </w:rPr>
              <w:t>0</w:t>
            </w:r>
          </w:p>
        </w:tc>
        <w:tc>
          <w:tcPr>
            <w:tcW w:w="880" w:type="dxa"/>
            <w:vAlign w:val="center"/>
          </w:tcPr>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0</w:t>
            </w:r>
            <w:r w:rsidR="006B5325" w:rsidRPr="00043ED4">
              <w:rPr>
                <w:rFonts w:ascii="Times New Roman" w:hAnsi="Times New Roman" w:cs="Times New Roman"/>
                <w:bCs/>
                <w:color w:val="000000" w:themeColor="text1"/>
                <w:sz w:val="28"/>
                <w:szCs w:val="28"/>
              </w:rPr>
              <w:t>0</w:t>
            </w:r>
          </w:p>
        </w:tc>
        <w:tc>
          <w:tcPr>
            <w:tcW w:w="851" w:type="dxa"/>
            <w:tcBorders>
              <w:right w:val="single" w:sz="4" w:space="0" w:color="auto"/>
            </w:tcBorders>
            <w:vAlign w:val="center"/>
          </w:tcPr>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0</w:t>
            </w:r>
            <w:r w:rsidR="006B5325" w:rsidRPr="00043ED4">
              <w:rPr>
                <w:rFonts w:ascii="Times New Roman" w:hAnsi="Times New Roman" w:cs="Times New Roman"/>
                <w:bCs/>
                <w:color w:val="000000" w:themeColor="text1"/>
                <w:sz w:val="28"/>
                <w:szCs w:val="28"/>
              </w:rPr>
              <w:t>1</w:t>
            </w:r>
          </w:p>
        </w:tc>
        <w:tc>
          <w:tcPr>
            <w:tcW w:w="850" w:type="dxa"/>
            <w:tcBorders>
              <w:left w:val="single" w:sz="4" w:space="0" w:color="auto"/>
            </w:tcBorders>
            <w:vAlign w:val="center"/>
          </w:tcPr>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0</w:t>
            </w:r>
            <w:r w:rsidR="006B5325" w:rsidRPr="00043ED4">
              <w:rPr>
                <w:rFonts w:ascii="Times New Roman" w:hAnsi="Times New Roman" w:cs="Times New Roman"/>
                <w:bCs/>
                <w:color w:val="000000" w:themeColor="text1"/>
                <w:sz w:val="28"/>
                <w:szCs w:val="28"/>
              </w:rPr>
              <w:t>1</w:t>
            </w:r>
          </w:p>
        </w:tc>
        <w:tc>
          <w:tcPr>
            <w:tcW w:w="714" w:type="dxa"/>
            <w:vAlign w:val="center"/>
          </w:tcPr>
          <w:p w:rsidR="006B5325" w:rsidRPr="00043ED4" w:rsidRDefault="006B5325" w:rsidP="00144F9F">
            <w:pPr>
              <w:spacing w:after="0"/>
              <w:jc w:val="center"/>
              <w:rPr>
                <w:rFonts w:ascii="Times New Roman" w:hAnsi="Times New Roman" w:cs="Times New Roman"/>
                <w:bCs/>
                <w:color w:val="000000" w:themeColor="text1"/>
                <w:sz w:val="28"/>
                <w:szCs w:val="28"/>
              </w:rPr>
            </w:pPr>
          </w:p>
          <w:p w:rsidR="006B5325" w:rsidRPr="00043ED4" w:rsidRDefault="00E82D27" w:rsidP="00144F9F">
            <w:pPr>
              <w:spacing w:after="0"/>
              <w:jc w:val="center"/>
              <w:rPr>
                <w:rFonts w:ascii="Times New Roman" w:hAnsi="Times New Roman" w:cs="Times New Roman"/>
                <w:bCs/>
                <w:color w:val="000000" w:themeColor="text1"/>
                <w:sz w:val="28"/>
                <w:szCs w:val="28"/>
              </w:rPr>
            </w:pPr>
            <w:r w:rsidRPr="00043ED4">
              <w:rPr>
                <w:rFonts w:ascii="Times New Roman" w:hAnsi="Times New Roman" w:cs="Times New Roman"/>
                <w:bCs/>
                <w:color w:val="000000" w:themeColor="text1"/>
                <w:sz w:val="28"/>
                <w:szCs w:val="28"/>
              </w:rPr>
              <w:t>0</w:t>
            </w:r>
            <w:r w:rsidR="006B5325" w:rsidRPr="00043ED4">
              <w:rPr>
                <w:rFonts w:ascii="Times New Roman" w:hAnsi="Times New Roman" w:cs="Times New Roman"/>
                <w:bCs/>
                <w:color w:val="000000" w:themeColor="text1"/>
                <w:sz w:val="28"/>
                <w:szCs w:val="28"/>
              </w:rPr>
              <w:t>2</w:t>
            </w:r>
          </w:p>
          <w:p w:rsidR="006B5325" w:rsidRPr="00043ED4" w:rsidRDefault="006B5325" w:rsidP="00144F9F">
            <w:pPr>
              <w:spacing w:after="0"/>
              <w:jc w:val="center"/>
              <w:rPr>
                <w:rFonts w:ascii="Times New Roman" w:hAnsi="Times New Roman" w:cs="Times New Roman"/>
                <w:bCs/>
                <w:color w:val="000000" w:themeColor="text1"/>
                <w:sz w:val="28"/>
                <w:szCs w:val="28"/>
              </w:rPr>
            </w:pPr>
          </w:p>
        </w:tc>
      </w:tr>
      <w:tr w:rsidR="00C76A94" w:rsidRPr="00043ED4" w:rsidTr="00E54519">
        <w:trPr>
          <w:jc w:val="center"/>
        </w:trPr>
        <w:tc>
          <w:tcPr>
            <w:tcW w:w="563" w:type="dxa"/>
          </w:tcPr>
          <w:p w:rsidR="00C76A94" w:rsidRPr="00043ED4" w:rsidRDefault="00C76A94" w:rsidP="00C76A94">
            <w:pPr>
              <w:spacing w:after="0"/>
              <w:rPr>
                <w:rFonts w:ascii="Times New Roman" w:hAnsi="Times New Roman" w:cs="Times New Roman"/>
                <w:color w:val="000000" w:themeColor="text1"/>
                <w:sz w:val="20"/>
              </w:rPr>
            </w:pPr>
          </w:p>
        </w:tc>
        <w:tc>
          <w:tcPr>
            <w:tcW w:w="2127" w:type="dxa"/>
            <w:vAlign w:val="center"/>
          </w:tcPr>
          <w:p w:rsidR="00C76A94" w:rsidRPr="00043ED4" w:rsidRDefault="00C76A94" w:rsidP="00E54519">
            <w:pPr>
              <w:pStyle w:val="NormalWebCharChar"/>
              <w:spacing w:before="0" w:beforeAutospacing="0" w:after="0" w:afterAutospacing="0"/>
              <w:rPr>
                <w:b/>
                <w:color w:val="000000" w:themeColor="text1"/>
              </w:rPr>
            </w:pPr>
            <w:r w:rsidRPr="00043ED4">
              <w:rPr>
                <w:b/>
                <w:color w:val="000000" w:themeColor="text1"/>
              </w:rPr>
              <w:t xml:space="preserve">Total (Mysuru </w:t>
            </w:r>
            <w:r w:rsidR="00E54519">
              <w:rPr>
                <w:b/>
                <w:color w:val="000000" w:themeColor="text1"/>
              </w:rPr>
              <w:t>H</w:t>
            </w:r>
            <w:r w:rsidRPr="00043ED4">
              <w:rPr>
                <w:b/>
                <w:color w:val="000000" w:themeColor="text1"/>
              </w:rPr>
              <w:t>ospitals)</w:t>
            </w:r>
          </w:p>
        </w:tc>
        <w:tc>
          <w:tcPr>
            <w:tcW w:w="601" w:type="dxa"/>
            <w:vAlign w:val="center"/>
          </w:tcPr>
          <w:p w:rsidR="00C76A94" w:rsidRPr="00043ED4" w:rsidRDefault="00C76A94" w:rsidP="00C76A94">
            <w:pPr>
              <w:spacing w:after="0"/>
              <w:jc w:val="center"/>
              <w:rPr>
                <w:rFonts w:ascii="Times New Roman" w:hAnsi="Times New Roman" w:cs="Times New Roman"/>
                <w:b/>
                <w:bCs/>
                <w:color w:val="000000" w:themeColor="text1"/>
                <w:sz w:val="28"/>
                <w:szCs w:val="28"/>
              </w:rPr>
            </w:pPr>
          </w:p>
        </w:tc>
        <w:tc>
          <w:tcPr>
            <w:tcW w:w="816" w:type="dxa"/>
            <w:vAlign w:val="center"/>
          </w:tcPr>
          <w:p w:rsidR="00C76A94" w:rsidRPr="00043ED4" w:rsidRDefault="00C76A94" w:rsidP="00C76A94">
            <w:pPr>
              <w:spacing w:after="0"/>
              <w:jc w:val="center"/>
              <w:rPr>
                <w:rFonts w:ascii="Times New Roman" w:hAnsi="Times New Roman" w:cs="Times New Roman"/>
                <w:b/>
                <w:bCs/>
                <w:color w:val="000000" w:themeColor="text1"/>
                <w:sz w:val="28"/>
                <w:szCs w:val="28"/>
              </w:rPr>
            </w:pPr>
            <w:r w:rsidRPr="00043ED4">
              <w:rPr>
                <w:rFonts w:ascii="Times New Roman" w:hAnsi="Times New Roman" w:cs="Times New Roman"/>
                <w:b/>
                <w:bCs/>
                <w:color w:val="000000" w:themeColor="text1"/>
                <w:sz w:val="28"/>
                <w:szCs w:val="28"/>
              </w:rPr>
              <w:t>446</w:t>
            </w:r>
          </w:p>
        </w:tc>
        <w:tc>
          <w:tcPr>
            <w:tcW w:w="743" w:type="dxa"/>
            <w:vAlign w:val="center"/>
          </w:tcPr>
          <w:p w:rsidR="00C76A94" w:rsidRPr="00043ED4" w:rsidRDefault="00C76A94" w:rsidP="00C76A94">
            <w:pPr>
              <w:spacing w:after="0"/>
              <w:jc w:val="center"/>
              <w:rPr>
                <w:rFonts w:ascii="Times New Roman" w:hAnsi="Times New Roman" w:cs="Times New Roman"/>
                <w:b/>
                <w:bCs/>
                <w:color w:val="000000" w:themeColor="text1"/>
                <w:sz w:val="28"/>
                <w:szCs w:val="28"/>
              </w:rPr>
            </w:pPr>
            <w:r w:rsidRPr="00043ED4">
              <w:rPr>
                <w:rFonts w:ascii="Times New Roman" w:hAnsi="Times New Roman" w:cs="Times New Roman"/>
                <w:b/>
                <w:bCs/>
                <w:color w:val="000000" w:themeColor="text1"/>
                <w:sz w:val="28"/>
                <w:szCs w:val="28"/>
              </w:rPr>
              <w:t>440</w:t>
            </w:r>
          </w:p>
        </w:tc>
        <w:tc>
          <w:tcPr>
            <w:tcW w:w="851" w:type="dxa"/>
            <w:vAlign w:val="center"/>
          </w:tcPr>
          <w:p w:rsidR="00C76A94" w:rsidRPr="00043ED4" w:rsidRDefault="00C76A94" w:rsidP="00C76A94">
            <w:pPr>
              <w:spacing w:after="0"/>
              <w:jc w:val="center"/>
              <w:rPr>
                <w:rFonts w:ascii="Times New Roman" w:hAnsi="Times New Roman" w:cs="Times New Roman"/>
                <w:b/>
                <w:bCs/>
                <w:color w:val="000000" w:themeColor="text1"/>
                <w:sz w:val="28"/>
                <w:szCs w:val="28"/>
              </w:rPr>
            </w:pPr>
            <w:r w:rsidRPr="00043ED4">
              <w:rPr>
                <w:rFonts w:ascii="Times New Roman" w:hAnsi="Times New Roman" w:cs="Times New Roman"/>
                <w:b/>
                <w:bCs/>
                <w:color w:val="000000" w:themeColor="text1"/>
                <w:sz w:val="28"/>
                <w:szCs w:val="28"/>
              </w:rPr>
              <w:t>886</w:t>
            </w:r>
          </w:p>
        </w:tc>
        <w:tc>
          <w:tcPr>
            <w:tcW w:w="630" w:type="dxa"/>
            <w:vAlign w:val="center"/>
          </w:tcPr>
          <w:p w:rsidR="00C76A94" w:rsidRPr="00043ED4" w:rsidRDefault="00C76A94" w:rsidP="00C76A94">
            <w:pPr>
              <w:spacing w:after="0"/>
              <w:jc w:val="center"/>
              <w:rPr>
                <w:rFonts w:ascii="Times New Roman" w:hAnsi="Times New Roman" w:cs="Times New Roman"/>
                <w:b/>
                <w:bCs/>
                <w:color w:val="000000" w:themeColor="text1"/>
                <w:sz w:val="28"/>
                <w:szCs w:val="28"/>
              </w:rPr>
            </w:pPr>
            <w:r w:rsidRPr="00043ED4">
              <w:rPr>
                <w:rFonts w:ascii="Times New Roman" w:hAnsi="Times New Roman" w:cs="Times New Roman"/>
                <w:b/>
                <w:bCs/>
                <w:color w:val="000000" w:themeColor="text1"/>
                <w:sz w:val="28"/>
                <w:szCs w:val="28"/>
              </w:rPr>
              <w:t>12</w:t>
            </w:r>
          </w:p>
        </w:tc>
        <w:tc>
          <w:tcPr>
            <w:tcW w:w="899" w:type="dxa"/>
            <w:vAlign w:val="center"/>
          </w:tcPr>
          <w:p w:rsidR="00C76A94" w:rsidRPr="00043ED4" w:rsidRDefault="00C76A94" w:rsidP="00C76A94">
            <w:pPr>
              <w:spacing w:after="0"/>
              <w:jc w:val="center"/>
              <w:rPr>
                <w:rFonts w:ascii="Times New Roman" w:hAnsi="Times New Roman" w:cs="Times New Roman"/>
                <w:b/>
                <w:bCs/>
                <w:color w:val="000000" w:themeColor="text1"/>
                <w:sz w:val="28"/>
                <w:szCs w:val="28"/>
              </w:rPr>
            </w:pPr>
            <w:r w:rsidRPr="00043ED4">
              <w:rPr>
                <w:rFonts w:ascii="Times New Roman" w:hAnsi="Times New Roman" w:cs="Times New Roman"/>
                <w:b/>
                <w:bCs/>
                <w:color w:val="000000" w:themeColor="text1"/>
                <w:sz w:val="28"/>
                <w:szCs w:val="28"/>
              </w:rPr>
              <w:t>06</w:t>
            </w:r>
          </w:p>
        </w:tc>
        <w:tc>
          <w:tcPr>
            <w:tcW w:w="880" w:type="dxa"/>
            <w:vAlign w:val="center"/>
          </w:tcPr>
          <w:p w:rsidR="00C76A94" w:rsidRPr="00043ED4" w:rsidRDefault="00C76A94" w:rsidP="00C76A94">
            <w:pPr>
              <w:spacing w:after="0"/>
              <w:jc w:val="center"/>
              <w:rPr>
                <w:rFonts w:ascii="Times New Roman" w:hAnsi="Times New Roman" w:cs="Times New Roman"/>
                <w:b/>
                <w:bCs/>
                <w:color w:val="000000" w:themeColor="text1"/>
                <w:sz w:val="28"/>
                <w:szCs w:val="28"/>
              </w:rPr>
            </w:pPr>
            <w:r w:rsidRPr="00043ED4">
              <w:rPr>
                <w:rFonts w:ascii="Times New Roman" w:hAnsi="Times New Roman" w:cs="Times New Roman"/>
                <w:b/>
                <w:bCs/>
                <w:color w:val="000000" w:themeColor="text1"/>
                <w:sz w:val="28"/>
                <w:szCs w:val="28"/>
              </w:rPr>
              <w:t>18</w:t>
            </w:r>
          </w:p>
        </w:tc>
        <w:tc>
          <w:tcPr>
            <w:tcW w:w="851" w:type="dxa"/>
            <w:vAlign w:val="center"/>
          </w:tcPr>
          <w:p w:rsidR="00C76A94" w:rsidRPr="00043ED4" w:rsidRDefault="00C76A94" w:rsidP="00C76A94">
            <w:pPr>
              <w:spacing w:after="0"/>
              <w:jc w:val="center"/>
              <w:rPr>
                <w:rFonts w:ascii="Times New Roman" w:hAnsi="Times New Roman" w:cs="Times New Roman"/>
                <w:b/>
                <w:bCs/>
                <w:color w:val="000000" w:themeColor="text1"/>
                <w:sz w:val="28"/>
                <w:szCs w:val="28"/>
              </w:rPr>
            </w:pPr>
            <w:r w:rsidRPr="00043ED4">
              <w:rPr>
                <w:rFonts w:ascii="Times New Roman" w:hAnsi="Times New Roman" w:cs="Times New Roman"/>
                <w:b/>
                <w:bCs/>
                <w:color w:val="000000" w:themeColor="text1"/>
                <w:sz w:val="28"/>
                <w:szCs w:val="28"/>
              </w:rPr>
              <w:t>32</w:t>
            </w:r>
          </w:p>
        </w:tc>
        <w:tc>
          <w:tcPr>
            <w:tcW w:w="850" w:type="dxa"/>
            <w:vAlign w:val="center"/>
          </w:tcPr>
          <w:p w:rsidR="00C76A94" w:rsidRPr="00043ED4" w:rsidRDefault="00C76A94" w:rsidP="00C76A94">
            <w:pPr>
              <w:spacing w:after="0"/>
              <w:jc w:val="center"/>
              <w:rPr>
                <w:rFonts w:ascii="Times New Roman" w:hAnsi="Times New Roman" w:cs="Times New Roman"/>
                <w:b/>
                <w:bCs/>
                <w:color w:val="000000" w:themeColor="text1"/>
                <w:sz w:val="28"/>
                <w:szCs w:val="28"/>
              </w:rPr>
            </w:pPr>
            <w:r w:rsidRPr="00043ED4">
              <w:rPr>
                <w:rFonts w:ascii="Times New Roman" w:hAnsi="Times New Roman" w:cs="Times New Roman"/>
                <w:b/>
                <w:bCs/>
                <w:color w:val="000000" w:themeColor="text1"/>
                <w:sz w:val="28"/>
                <w:szCs w:val="28"/>
              </w:rPr>
              <w:t>30</w:t>
            </w:r>
          </w:p>
        </w:tc>
        <w:tc>
          <w:tcPr>
            <w:tcW w:w="714" w:type="dxa"/>
            <w:vAlign w:val="center"/>
          </w:tcPr>
          <w:p w:rsidR="00C76A94" w:rsidRPr="00043ED4" w:rsidRDefault="00C76A94" w:rsidP="00C76A94">
            <w:pPr>
              <w:spacing w:after="0"/>
              <w:jc w:val="center"/>
              <w:rPr>
                <w:rFonts w:ascii="Times New Roman" w:hAnsi="Times New Roman" w:cs="Times New Roman"/>
                <w:b/>
                <w:bCs/>
                <w:color w:val="000000" w:themeColor="text1"/>
                <w:sz w:val="28"/>
                <w:szCs w:val="28"/>
              </w:rPr>
            </w:pPr>
            <w:r w:rsidRPr="00043ED4">
              <w:rPr>
                <w:rFonts w:ascii="Times New Roman" w:hAnsi="Times New Roman" w:cs="Times New Roman"/>
                <w:b/>
                <w:bCs/>
                <w:color w:val="000000" w:themeColor="text1"/>
                <w:sz w:val="28"/>
                <w:szCs w:val="28"/>
              </w:rPr>
              <w:t>62</w:t>
            </w:r>
          </w:p>
        </w:tc>
      </w:tr>
      <w:tr w:rsidR="00C76A94" w:rsidRPr="00043ED4" w:rsidTr="00E854CA">
        <w:trPr>
          <w:jc w:val="center"/>
        </w:trPr>
        <w:tc>
          <w:tcPr>
            <w:tcW w:w="10525" w:type="dxa"/>
            <w:gridSpan w:val="12"/>
            <w:vAlign w:val="center"/>
          </w:tcPr>
          <w:p w:rsidR="00C76A94" w:rsidRPr="00043ED4" w:rsidRDefault="00C76A94" w:rsidP="00C76A94">
            <w:pPr>
              <w:spacing w:after="0"/>
              <w:jc w:val="center"/>
              <w:rPr>
                <w:rFonts w:ascii="Times New Roman" w:hAnsi="Times New Roman" w:cs="Times New Roman"/>
                <w:b/>
                <w:bCs/>
                <w:color w:val="000000" w:themeColor="text1"/>
                <w:sz w:val="28"/>
                <w:szCs w:val="28"/>
              </w:rPr>
            </w:pPr>
            <w:r w:rsidRPr="00043ED4">
              <w:rPr>
                <w:rFonts w:ascii="Times New Roman" w:hAnsi="Times New Roman" w:cs="Times New Roman"/>
                <w:b/>
                <w:bCs/>
                <w:color w:val="000000" w:themeColor="text1"/>
                <w:sz w:val="28"/>
                <w:szCs w:val="28"/>
              </w:rPr>
              <w:t>II.OSC centers</w:t>
            </w:r>
          </w:p>
        </w:tc>
      </w:tr>
      <w:tr w:rsidR="00C76A94" w:rsidRPr="00043ED4" w:rsidTr="00E54519">
        <w:trPr>
          <w:jc w:val="center"/>
        </w:trPr>
        <w:tc>
          <w:tcPr>
            <w:tcW w:w="563" w:type="dxa"/>
            <w:vAlign w:val="center"/>
          </w:tcPr>
          <w:p w:rsidR="00C76A94" w:rsidRPr="00043ED4" w:rsidRDefault="00C76A94" w:rsidP="00C76A94">
            <w:pPr>
              <w:spacing w:after="0"/>
              <w:jc w:val="center"/>
              <w:rPr>
                <w:rFonts w:ascii="Times New Roman" w:hAnsi="Times New Roman" w:cs="Times New Roman"/>
                <w:b/>
                <w:color w:val="000000" w:themeColor="text1"/>
              </w:rPr>
            </w:pPr>
            <w:r w:rsidRPr="00043ED4">
              <w:rPr>
                <w:rFonts w:ascii="Times New Roman" w:hAnsi="Times New Roman" w:cs="Times New Roman"/>
                <w:b/>
                <w:color w:val="000000" w:themeColor="text1"/>
                <w:sz w:val="24"/>
                <w:szCs w:val="24"/>
              </w:rPr>
              <w:t>S. No</w:t>
            </w:r>
          </w:p>
        </w:tc>
        <w:tc>
          <w:tcPr>
            <w:tcW w:w="2127" w:type="dxa"/>
            <w:vAlign w:val="center"/>
          </w:tcPr>
          <w:p w:rsidR="00C76A94" w:rsidRPr="00043ED4" w:rsidRDefault="00C76A94" w:rsidP="00C76A94">
            <w:pPr>
              <w:spacing w:after="0"/>
              <w:jc w:val="center"/>
              <w:rPr>
                <w:rFonts w:ascii="Times New Roman" w:hAnsi="Times New Roman" w:cs="Times New Roman"/>
                <w:b/>
                <w:color w:val="000000" w:themeColor="text1"/>
              </w:rPr>
            </w:pPr>
            <w:r w:rsidRPr="00043ED4">
              <w:rPr>
                <w:rFonts w:ascii="Times New Roman" w:hAnsi="Times New Roman" w:cs="Times New Roman"/>
                <w:b/>
                <w:color w:val="000000" w:themeColor="text1"/>
                <w:sz w:val="24"/>
                <w:szCs w:val="24"/>
              </w:rPr>
              <w:t>Hospitals/Immunization Centers</w:t>
            </w:r>
          </w:p>
        </w:tc>
        <w:tc>
          <w:tcPr>
            <w:tcW w:w="601" w:type="dxa"/>
            <w:vAlign w:val="center"/>
          </w:tcPr>
          <w:p w:rsidR="00C76A94" w:rsidRPr="00043ED4" w:rsidRDefault="00C76A94" w:rsidP="00C76A94">
            <w:pPr>
              <w:spacing w:after="0"/>
              <w:jc w:val="center"/>
              <w:rPr>
                <w:rFonts w:ascii="Times New Roman" w:hAnsi="Times New Roman" w:cs="Times New Roman"/>
                <w:color w:val="000000" w:themeColor="text1"/>
              </w:rPr>
            </w:pPr>
            <w:r w:rsidRPr="00043ED4">
              <w:rPr>
                <w:rFonts w:ascii="Times New Roman" w:hAnsi="Times New Roman" w:cs="Times New Roman"/>
                <w:b/>
                <w:color w:val="000000" w:themeColor="text1"/>
                <w:sz w:val="24"/>
                <w:szCs w:val="24"/>
              </w:rPr>
              <w:t>Total births</w:t>
            </w:r>
          </w:p>
        </w:tc>
        <w:tc>
          <w:tcPr>
            <w:tcW w:w="2410" w:type="dxa"/>
            <w:gridSpan w:val="3"/>
            <w:vAlign w:val="center"/>
          </w:tcPr>
          <w:p w:rsidR="00C76A94" w:rsidRPr="00043ED4" w:rsidRDefault="00C76A94" w:rsidP="00C76A94">
            <w:pPr>
              <w:spacing w:after="0"/>
              <w:jc w:val="center"/>
              <w:rPr>
                <w:rFonts w:ascii="Times New Roman" w:hAnsi="Times New Roman" w:cs="Times New Roman"/>
                <w:color w:val="000000" w:themeColor="text1"/>
              </w:rPr>
            </w:pPr>
            <w:r w:rsidRPr="00043ED4">
              <w:rPr>
                <w:rFonts w:ascii="Times New Roman" w:hAnsi="Times New Roman" w:cs="Times New Roman"/>
                <w:b/>
                <w:bCs/>
                <w:color w:val="000000" w:themeColor="text1"/>
                <w:sz w:val="24"/>
                <w:szCs w:val="24"/>
              </w:rPr>
              <w:t>Total screened</w:t>
            </w:r>
          </w:p>
        </w:tc>
        <w:tc>
          <w:tcPr>
            <w:tcW w:w="2409" w:type="dxa"/>
            <w:gridSpan w:val="3"/>
            <w:vAlign w:val="center"/>
          </w:tcPr>
          <w:p w:rsidR="00C76A94" w:rsidRPr="00043ED4" w:rsidRDefault="00C76A94" w:rsidP="00C76A94">
            <w:pPr>
              <w:spacing w:after="0"/>
              <w:jc w:val="center"/>
              <w:rPr>
                <w:rFonts w:ascii="Times New Roman" w:hAnsi="Times New Roman" w:cs="Times New Roman"/>
                <w:color w:val="000000" w:themeColor="text1"/>
              </w:rPr>
            </w:pPr>
            <w:r w:rsidRPr="00043ED4">
              <w:rPr>
                <w:rFonts w:ascii="Times New Roman" w:hAnsi="Times New Roman" w:cs="Times New Roman"/>
                <w:b/>
                <w:color w:val="000000" w:themeColor="text1"/>
                <w:sz w:val="24"/>
                <w:szCs w:val="24"/>
              </w:rPr>
              <w:t>Total No. at risk</w:t>
            </w:r>
          </w:p>
        </w:tc>
        <w:tc>
          <w:tcPr>
            <w:tcW w:w="2415" w:type="dxa"/>
            <w:gridSpan w:val="3"/>
            <w:vAlign w:val="center"/>
          </w:tcPr>
          <w:p w:rsidR="00C76A94" w:rsidRPr="00043ED4" w:rsidRDefault="00C76A94" w:rsidP="00C76A94">
            <w:pPr>
              <w:spacing w:after="0"/>
              <w:jc w:val="center"/>
              <w:rPr>
                <w:rFonts w:ascii="Times New Roman" w:hAnsi="Times New Roman" w:cs="Times New Roman"/>
                <w:color w:val="000000" w:themeColor="text1"/>
              </w:rPr>
            </w:pPr>
            <w:r w:rsidRPr="00043ED4">
              <w:rPr>
                <w:rFonts w:ascii="Times New Roman" w:hAnsi="Times New Roman" w:cs="Times New Roman"/>
                <w:b/>
                <w:bCs/>
                <w:color w:val="000000" w:themeColor="text1"/>
                <w:sz w:val="24"/>
                <w:szCs w:val="24"/>
              </w:rPr>
              <w:t>Phone Follow up</w:t>
            </w:r>
          </w:p>
        </w:tc>
      </w:tr>
      <w:tr w:rsidR="00C76A94" w:rsidRPr="00043ED4" w:rsidTr="00E54519">
        <w:trPr>
          <w:jc w:val="center"/>
        </w:trPr>
        <w:tc>
          <w:tcPr>
            <w:tcW w:w="563" w:type="dxa"/>
            <w:vAlign w:val="center"/>
          </w:tcPr>
          <w:p w:rsidR="00C76A94" w:rsidRPr="00043ED4" w:rsidRDefault="00C76A94" w:rsidP="00C76A94">
            <w:pPr>
              <w:pStyle w:val="ListParagraph"/>
              <w:numPr>
                <w:ilvl w:val="0"/>
                <w:numId w:val="29"/>
              </w:numPr>
              <w:spacing w:after="0"/>
              <w:rPr>
                <w:rFonts w:ascii="Times New Roman" w:hAnsi="Times New Roman" w:cs="Times New Roman"/>
                <w:color w:val="000000" w:themeColor="text1"/>
              </w:rPr>
            </w:pPr>
          </w:p>
        </w:tc>
        <w:tc>
          <w:tcPr>
            <w:tcW w:w="2127" w:type="dxa"/>
            <w:vAlign w:val="center"/>
          </w:tcPr>
          <w:p w:rsidR="00C76A94" w:rsidRPr="00043ED4" w:rsidRDefault="00C76A94" w:rsidP="00C76A94">
            <w:pPr>
              <w:pStyle w:val="NormalWebCharChar"/>
              <w:spacing w:before="0" w:beforeAutospacing="0" w:after="0" w:afterAutospacing="0"/>
              <w:jc w:val="center"/>
              <w:rPr>
                <w:color w:val="000000" w:themeColor="text1"/>
              </w:rPr>
            </w:pPr>
            <w:r w:rsidRPr="00043ED4">
              <w:rPr>
                <w:color w:val="000000" w:themeColor="text1"/>
              </w:rPr>
              <w:t>Sub-divisional</w:t>
            </w:r>
          </w:p>
          <w:p w:rsidR="00C76A94" w:rsidRPr="00043ED4" w:rsidRDefault="00C76A94" w:rsidP="00C76A94">
            <w:pPr>
              <w:pStyle w:val="NormalWebCharChar"/>
              <w:spacing w:before="0" w:beforeAutospacing="0" w:after="0" w:afterAutospacing="0"/>
              <w:jc w:val="center"/>
              <w:rPr>
                <w:color w:val="000000" w:themeColor="text1"/>
              </w:rPr>
            </w:pPr>
            <w:r w:rsidRPr="00043ED4">
              <w:rPr>
                <w:color w:val="000000" w:themeColor="text1"/>
              </w:rPr>
              <w:t>Hospital,</w:t>
            </w:r>
          </w:p>
          <w:p w:rsidR="00C76A94" w:rsidRPr="00043ED4" w:rsidRDefault="00C76A94" w:rsidP="00C76A94">
            <w:pPr>
              <w:pStyle w:val="NormalWebCharChar"/>
              <w:spacing w:before="0" w:beforeAutospacing="0" w:after="0" w:afterAutospacing="0"/>
              <w:jc w:val="center"/>
              <w:rPr>
                <w:color w:val="000000" w:themeColor="text1"/>
              </w:rPr>
            </w:pPr>
            <w:r w:rsidRPr="00043ED4">
              <w:rPr>
                <w:color w:val="000000" w:themeColor="text1"/>
              </w:rPr>
              <w:t>SagaraTaluk</w:t>
            </w:r>
          </w:p>
        </w:tc>
        <w:tc>
          <w:tcPr>
            <w:tcW w:w="601" w:type="dxa"/>
            <w:vAlign w:val="center"/>
          </w:tcPr>
          <w:p w:rsidR="00C76A94" w:rsidRPr="00043ED4" w:rsidRDefault="00C76A94" w:rsidP="00C76A94">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162</w:t>
            </w:r>
          </w:p>
        </w:tc>
        <w:tc>
          <w:tcPr>
            <w:tcW w:w="816" w:type="dxa"/>
            <w:vAlign w:val="center"/>
          </w:tcPr>
          <w:p w:rsidR="00C76A94" w:rsidRPr="00043ED4" w:rsidRDefault="00C76A94" w:rsidP="00C76A94">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75</w:t>
            </w:r>
          </w:p>
        </w:tc>
        <w:tc>
          <w:tcPr>
            <w:tcW w:w="743" w:type="dxa"/>
            <w:vAlign w:val="center"/>
          </w:tcPr>
          <w:p w:rsidR="00C76A94" w:rsidRPr="00043ED4" w:rsidRDefault="00C76A94" w:rsidP="00C76A94">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63</w:t>
            </w:r>
          </w:p>
        </w:tc>
        <w:tc>
          <w:tcPr>
            <w:tcW w:w="851" w:type="dxa"/>
            <w:vAlign w:val="center"/>
          </w:tcPr>
          <w:p w:rsidR="00C76A94" w:rsidRPr="00043ED4" w:rsidRDefault="00C76A94" w:rsidP="00C76A94">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138</w:t>
            </w:r>
          </w:p>
        </w:tc>
        <w:tc>
          <w:tcPr>
            <w:tcW w:w="630" w:type="dxa"/>
            <w:vAlign w:val="center"/>
          </w:tcPr>
          <w:p w:rsidR="00C76A94" w:rsidRPr="00043ED4" w:rsidRDefault="00C76A94" w:rsidP="00C76A94">
            <w:pPr>
              <w:spacing w:after="0" w:line="240" w:lineRule="auto"/>
              <w:jc w:val="center"/>
              <w:rPr>
                <w:rFonts w:ascii="Times New Roman" w:eastAsia="Calibri" w:hAnsi="Times New Roman" w:cs="Times New Roman"/>
                <w:color w:val="000000" w:themeColor="text1"/>
                <w:sz w:val="24"/>
                <w:szCs w:val="24"/>
              </w:rPr>
            </w:pPr>
            <w:r w:rsidRPr="00043ED4">
              <w:rPr>
                <w:rFonts w:ascii="Times New Roman" w:eastAsia="Calibri" w:hAnsi="Times New Roman" w:cs="Times New Roman"/>
                <w:color w:val="000000" w:themeColor="text1"/>
                <w:sz w:val="24"/>
                <w:szCs w:val="24"/>
              </w:rPr>
              <w:t>06</w:t>
            </w:r>
          </w:p>
        </w:tc>
        <w:tc>
          <w:tcPr>
            <w:tcW w:w="899" w:type="dxa"/>
            <w:vAlign w:val="center"/>
          </w:tcPr>
          <w:p w:rsidR="00C76A94" w:rsidRPr="00043ED4" w:rsidRDefault="00C76A94" w:rsidP="00C76A94">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03</w:t>
            </w:r>
          </w:p>
        </w:tc>
        <w:tc>
          <w:tcPr>
            <w:tcW w:w="880" w:type="dxa"/>
            <w:vAlign w:val="center"/>
          </w:tcPr>
          <w:p w:rsidR="00C76A94" w:rsidRPr="00043ED4" w:rsidRDefault="00C76A94" w:rsidP="00C76A94">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09</w:t>
            </w:r>
          </w:p>
        </w:tc>
        <w:tc>
          <w:tcPr>
            <w:tcW w:w="851" w:type="dxa"/>
            <w:vAlign w:val="center"/>
          </w:tcPr>
          <w:p w:rsidR="00C76A94" w:rsidRPr="00043ED4" w:rsidRDefault="00C76A94" w:rsidP="00C76A94">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02</w:t>
            </w:r>
          </w:p>
        </w:tc>
        <w:tc>
          <w:tcPr>
            <w:tcW w:w="850" w:type="dxa"/>
            <w:vAlign w:val="center"/>
          </w:tcPr>
          <w:p w:rsidR="00C76A94" w:rsidRPr="00043ED4" w:rsidRDefault="00C76A94" w:rsidP="00C76A94">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03</w:t>
            </w:r>
          </w:p>
        </w:tc>
        <w:tc>
          <w:tcPr>
            <w:tcW w:w="714" w:type="dxa"/>
            <w:vAlign w:val="center"/>
          </w:tcPr>
          <w:p w:rsidR="00C76A94" w:rsidRPr="00043ED4" w:rsidRDefault="00C76A94" w:rsidP="00C76A94">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05</w:t>
            </w:r>
          </w:p>
        </w:tc>
      </w:tr>
      <w:tr w:rsidR="00C76A94" w:rsidRPr="00043ED4" w:rsidTr="00E54519">
        <w:trPr>
          <w:jc w:val="center"/>
        </w:trPr>
        <w:tc>
          <w:tcPr>
            <w:tcW w:w="563" w:type="dxa"/>
            <w:vAlign w:val="center"/>
          </w:tcPr>
          <w:p w:rsidR="00C76A94" w:rsidRPr="00043ED4" w:rsidRDefault="00C76A94" w:rsidP="00C76A94">
            <w:pPr>
              <w:pStyle w:val="ListParagraph"/>
              <w:numPr>
                <w:ilvl w:val="0"/>
                <w:numId w:val="29"/>
              </w:numPr>
              <w:spacing w:after="0"/>
              <w:rPr>
                <w:rFonts w:ascii="Times New Roman" w:hAnsi="Times New Roman" w:cs="Times New Roman"/>
                <w:color w:val="000000" w:themeColor="text1"/>
              </w:rPr>
            </w:pPr>
          </w:p>
        </w:tc>
        <w:tc>
          <w:tcPr>
            <w:tcW w:w="2127" w:type="dxa"/>
            <w:vAlign w:val="center"/>
          </w:tcPr>
          <w:p w:rsidR="00C76A94" w:rsidRPr="00043ED4" w:rsidRDefault="00C76A94" w:rsidP="00C76A94">
            <w:pPr>
              <w:pStyle w:val="NormalWebCharChar"/>
              <w:spacing w:before="0" w:beforeAutospacing="0" w:after="0" w:afterAutospacing="0"/>
              <w:jc w:val="center"/>
              <w:rPr>
                <w:color w:val="000000" w:themeColor="text1"/>
              </w:rPr>
            </w:pPr>
            <w:r w:rsidRPr="00043ED4">
              <w:rPr>
                <w:color w:val="000000" w:themeColor="text1"/>
              </w:rPr>
              <w:t>St. Mary’s Hospital, HD Kote</w:t>
            </w:r>
          </w:p>
        </w:tc>
        <w:tc>
          <w:tcPr>
            <w:tcW w:w="601" w:type="dxa"/>
            <w:vAlign w:val="center"/>
          </w:tcPr>
          <w:p w:rsidR="00C76A94" w:rsidRPr="00043ED4" w:rsidRDefault="00C76A94" w:rsidP="00C76A94">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116</w:t>
            </w:r>
          </w:p>
        </w:tc>
        <w:tc>
          <w:tcPr>
            <w:tcW w:w="816" w:type="dxa"/>
            <w:vAlign w:val="center"/>
          </w:tcPr>
          <w:p w:rsidR="00C76A94" w:rsidRPr="00043ED4" w:rsidRDefault="00C76A94" w:rsidP="00C76A94">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61</w:t>
            </w:r>
          </w:p>
        </w:tc>
        <w:tc>
          <w:tcPr>
            <w:tcW w:w="743" w:type="dxa"/>
            <w:vAlign w:val="center"/>
          </w:tcPr>
          <w:p w:rsidR="00C76A94" w:rsidRPr="00043ED4" w:rsidRDefault="00C76A94" w:rsidP="00C76A94">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55</w:t>
            </w:r>
          </w:p>
        </w:tc>
        <w:tc>
          <w:tcPr>
            <w:tcW w:w="851" w:type="dxa"/>
            <w:vAlign w:val="center"/>
          </w:tcPr>
          <w:p w:rsidR="00C76A94" w:rsidRPr="00043ED4" w:rsidRDefault="00C76A94" w:rsidP="00C76A94">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116</w:t>
            </w:r>
          </w:p>
        </w:tc>
        <w:tc>
          <w:tcPr>
            <w:tcW w:w="630" w:type="dxa"/>
            <w:vAlign w:val="center"/>
          </w:tcPr>
          <w:p w:rsidR="00C76A94" w:rsidRPr="00043ED4" w:rsidRDefault="00C76A94" w:rsidP="00C76A94">
            <w:pPr>
              <w:spacing w:after="0" w:line="240" w:lineRule="auto"/>
              <w:jc w:val="center"/>
              <w:rPr>
                <w:rFonts w:ascii="Times New Roman" w:eastAsia="Calibri" w:hAnsi="Times New Roman" w:cs="Times New Roman"/>
                <w:color w:val="000000" w:themeColor="text1"/>
                <w:sz w:val="24"/>
                <w:szCs w:val="24"/>
              </w:rPr>
            </w:pPr>
            <w:r w:rsidRPr="00043ED4">
              <w:rPr>
                <w:rFonts w:ascii="Times New Roman" w:eastAsia="Calibri" w:hAnsi="Times New Roman" w:cs="Times New Roman"/>
                <w:color w:val="000000" w:themeColor="text1"/>
                <w:sz w:val="24"/>
                <w:szCs w:val="24"/>
              </w:rPr>
              <w:t>04</w:t>
            </w:r>
          </w:p>
        </w:tc>
        <w:tc>
          <w:tcPr>
            <w:tcW w:w="899" w:type="dxa"/>
            <w:vAlign w:val="center"/>
          </w:tcPr>
          <w:p w:rsidR="00C76A94" w:rsidRPr="00043ED4" w:rsidRDefault="00C76A94" w:rsidP="00C76A94">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00</w:t>
            </w:r>
          </w:p>
        </w:tc>
        <w:tc>
          <w:tcPr>
            <w:tcW w:w="880" w:type="dxa"/>
            <w:vAlign w:val="center"/>
          </w:tcPr>
          <w:p w:rsidR="00C76A94" w:rsidRPr="00043ED4" w:rsidRDefault="00C76A94" w:rsidP="00C76A94">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04</w:t>
            </w:r>
          </w:p>
        </w:tc>
        <w:tc>
          <w:tcPr>
            <w:tcW w:w="851" w:type="dxa"/>
            <w:vAlign w:val="center"/>
          </w:tcPr>
          <w:p w:rsidR="00C76A94" w:rsidRPr="00043ED4" w:rsidRDefault="00C76A94" w:rsidP="00C76A94">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03</w:t>
            </w:r>
          </w:p>
        </w:tc>
        <w:tc>
          <w:tcPr>
            <w:tcW w:w="850" w:type="dxa"/>
            <w:vAlign w:val="center"/>
          </w:tcPr>
          <w:p w:rsidR="00C76A94" w:rsidRPr="00043ED4" w:rsidRDefault="00C76A94" w:rsidP="00C76A94">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07</w:t>
            </w:r>
          </w:p>
        </w:tc>
        <w:tc>
          <w:tcPr>
            <w:tcW w:w="714" w:type="dxa"/>
            <w:vAlign w:val="center"/>
          </w:tcPr>
          <w:p w:rsidR="00C76A94" w:rsidRPr="00043ED4" w:rsidRDefault="00C76A94" w:rsidP="00C76A94">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10</w:t>
            </w:r>
          </w:p>
        </w:tc>
      </w:tr>
      <w:tr w:rsidR="00C76A94" w:rsidRPr="00043ED4" w:rsidTr="00E54519">
        <w:trPr>
          <w:jc w:val="center"/>
        </w:trPr>
        <w:tc>
          <w:tcPr>
            <w:tcW w:w="563" w:type="dxa"/>
            <w:vMerge w:val="restart"/>
            <w:vAlign w:val="center"/>
          </w:tcPr>
          <w:p w:rsidR="00C76A94" w:rsidRPr="00043ED4" w:rsidRDefault="00C76A94" w:rsidP="00C76A94">
            <w:pPr>
              <w:pStyle w:val="ListParagraph"/>
              <w:numPr>
                <w:ilvl w:val="0"/>
                <w:numId w:val="29"/>
              </w:numPr>
              <w:spacing w:after="0"/>
              <w:jc w:val="center"/>
              <w:rPr>
                <w:rFonts w:ascii="Times New Roman" w:hAnsi="Times New Roman" w:cs="Times New Roman"/>
                <w:color w:val="000000" w:themeColor="text1"/>
              </w:rPr>
            </w:pPr>
          </w:p>
        </w:tc>
        <w:tc>
          <w:tcPr>
            <w:tcW w:w="2127" w:type="dxa"/>
            <w:vAlign w:val="center"/>
          </w:tcPr>
          <w:p w:rsidR="00C76A94" w:rsidRPr="00043ED4" w:rsidRDefault="00C76A94" w:rsidP="00C76A94">
            <w:pPr>
              <w:spacing w:after="0" w:line="240" w:lineRule="auto"/>
              <w:jc w:val="center"/>
              <w:rPr>
                <w:rFonts w:ascii="Times New Roman" w:hAnsi="Times New Roman" w:cs="Times New Roman"/>
                <w:color w:val="000000" w:themeColor="text1"/>
                <w:sz w:val="24"/>
                <w:szCs w:val="24"/>
                <w:lang w:val="es-ES"/>
              </w:rPr>
            </w:pPr>
            <w:r w:rsidRPr="00043ED4">
              <w:rPr>
                <w:rFonts w:ascii="Times New Roman" w:hAnsi="Times New Roman" w:cs="Times New Roman"/>
                <w:color w:val="000000" w:themeColor="text1"/>
                <w:sz w:val="24"/>
                <w:szCs w:val="24"/>
                <w:lang w:val="es-ES"/>
              </w:rPr>
              <w:t xml:space="preserve">Vivekananda Memorial Hospital, </w:t>
            </w:r>
            <w:r w:rsidRPr="00043ED4">
              <w:rPr>
                <w:rFonts w:ascii="Times New Roman" w:hAnsi="Times New Roman" w:cs="Times New Roman"/>
                <w:color w:val="000000" w:themeColor="text1"/>
                <w:sz w:val="24"/>
                <w:szCs w:val="24"/>
                <w:lang w:val="es-ES"/>
              </w:rPr>
              <w:lastRenderedPageBreak/>
              <w:t>H. D. Kote Sarguru</w:t>
            </w:r>
          </w:p>
        </w:tc>
        <w:tc>
          <w:tcPr>
            <w:tcW w:w="601" w:type="dxa"/>
            <w:vAlign w:val="center"/>
          </w:tcPr>
          <w:p w:rsidR="00C76A94" w:rsidRPr="00043ED4" w:rsidRDefault="00C76A94" w:rsidP="00C76A94">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lastRenderedPageBreak/>
              <w:t>43</w:t>
            </w:r>
          </w:p>
        </w:tc>
        <w:tc>
          <w:tcPr>
            <w:tcW w:w="816" w:type="dxa"/>
            <w:vAlign w:val="center"/>
          </w:tcPr>
          <w:p w:rsidR="00C76A94" w:rsidRPr="00043ED4" w:rsidRDefault="00C76A94" w:rsidP="00C76A94">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21</w:t>
            </w:r>
          </w:p>
        </w:tc>
        <w:tc>
          <w:tcPr>
            <w:tcW w:w="743" w:type="dxa"/>
            <w:vAlign w:val="center"/>
          </w:tcPr>
          <w:p w:rsidR="00C76A94" w:rsidRPr="00043ED4" w:rsidRDefault="00C76A94" w:rsidP="00C76A94">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20</w:t>
            </w:r>
          </w:p>
        </w:tc>
        <w:tc>
          <w:tcPr>
            <w:tcW w:w="851" w:type="dxa"/>
            <w:vAlign w:val="center"/>
          </w:tcPr>
          <w:p w:rsidR="00C76A94" w:rsidRPr="00043ED4" w:rsidRDefault="00C76A94" w:rsidP="00C76A94">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41</w:t>
            </w:r>
          </w:p>
        </w:tc>
        <w:tc>
          <w:tcPr>
            <w:tcW w:w="630" w:type="dxa"/>
            <w:vAlign w:val="center"/>
          </w:tcPr>
          <w:p w:rsidR="00C76A94" w:rsidRPr="00043ED4" w:rsidRDefault="00C76A94" w:rsidP="00C76A94">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00</w:t>
            </w:r>
          </w:p>
        </w:tc>
        <w:tc>
          <w:tcPr>
            <w:tcW w:w="899" w:type="dxa"/>
            <w:vAlign w:val="center"/>
          </w:tcPr>
          <w:p w:rsidR="00C76A94" w:rsidRPr="00043ED4" w:rsidRDefault="00C76A94" w:rsidP="00C76A94">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03</w:t>
            </w:r>
          </w:p>
        </w:tc>
        <w:tc>
          <w:tcPr>
            <w:tcW w:w="880" w:type="dxa"/>
            <w:vAlign w:val="center"/>
          </w:tcPr>
          <w:p w:rsidR="00C76A94" w:rsidRPr="00043ED4" w:rsidRDefault="00C76A94" w:rsidP="00C76A94">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03</w:t>
            </w:r>
          </w:p>
        </w:tc>
        <w:tc>
          <w:tcPr>
            <w:tcW w:w="851" w:type="dxa"/>
            <w:vAlign w:val="center"/>
          </w:tcPr>
          <w:p w:rsidR="00C76A94" w:rsidRPr="00043ED4" w:rsidRDefault="00C76A94" w:rsidP="00C76A94">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06</w:t>
            </w:r>
          </w:p>
        </w:tc>
        <w:tc>
          <w:tcPr>
            <w:tcW w:w="850" w:type="dxa"/>
            <w:vAlign w:val="center"/>
          </w:tcPr>
          <w:p w:rsidR="00C76A94" w:rsidRPr="00043ED4" w:rsidRDefault="00C76A94" w:rsidP="00C76A94">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02</w:t>
            </w:r>
          </w:p>
        </w:tc>
        <w:tc>
          <w:tcPr>
            <w:tcW w:w="714" w:type="dxa"/>
            <w:vAlign w:val="center"/>
          </w:tcPr>
          <w:p w:rsidR="00C76A94" w:rsidRPr="00043ED4" w:rsidRDefault="00C76A94" w:rsidP="00C76A94">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08</w:t>
            </w:r>
          </w:p>
        </w:tc>
      </w:tr>
      <w:tr w:rsidR="00C76A94" w:rsidRPr="00043ED4" w:rsidTr="00E54519">
        <w:trPr>
          <w:jc w:val="center"/>
        </w:trPr>
        <w:tc>
          <w:tcPr>
            <w:tcW w:w="563" w:type="dxa"/>
            <w:vMerge/>
            <w:vAlign w:val="center"/>
          </w:tcPr>
          <w:p w:rsidR="00C76A94" w:rsidRPr="00043ED4" w:rsidRDefault="00C76A94" w:rsidP="00C76A94">
            <w:pPr>
              <w:pStyle w:val="ListParagraph"/>
              <w:numPr>
                <w:ilvl w:val="0"/>
                <w:numId w:val="29"/>
              </w:numPr>
              <w:spacing w:after="0"/>
              <w:jc w:val="center"/>
              <w:rPr>
                <w:rFonts w:ascii="Times New Roman" w:hAnsi="Times New Roman" w:cs="Times New Roman"/>
                <w:color w:val="000000" w:themeColor="text1"/>
              </w:rPr>
            </w:pPr>
          </w:p>
        </w:tc>
        <w:tc>
          <w:tcPr>
            <w:tcW w:w="2127" w:type="dxa"/>
            <w:vAlign w:val="center"/>
          </w:tcPr>
          <w:p w:rsidR="00C76A94" w:rsidRPr="00043ED4" w:rsidRDefault="00C76A94" w:rsidP="00C76A94">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Taluk Hospital, H. D. Kote- Immunization</w:t>
            </w:r>
          </w:p>
        </w:tc>
        <w:tc>
          <w:tcPr>
            <w:tcW w:w="601" w:type="dxa"/>
            <w:vAlign w:val="center"/>
          </w:tcPr>
          <w:p w:rsidR="00C76A94" w:rsidRPr="00043ED4" w:rsidRDefault="00C76A94" w:rsidP="00C76A94">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118</w:t>
            </w:r>
          </w:p>
        </w:tc>
        <w:tc>
          <w:tcPr>
            <w:tcW w:w="816" w:type="dxa"/>
            <w:vAlign w:val="center"/>
          </w:tcPr>
          <w:p w:rsidR="00C76A94" w:rsidRPr="00043ED4" w:rsidRDefault="00C76A94" w:rsidP="00C76A94">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56</w:t>
            </w:r>
          </w:p>
        </w:tc>
        <w:tc>
          <w:tcPr>
            <w:tcW w:w="743" w:type="dxa"/>
            <w:vAlign w:val="center"/>
          </w:tcPr>
          <w:p w:rsidR="00C76A94" w:rsidRPr="00043ED4" w:rsidRDefault="00C76A94" w:rsidP="00C76A94">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40</w:t>
            </w:r>
          </w:p>
        </w:tc>
        <w:tc>
          <w:tcPr>
            <w:tcW w:w="851" w:type="dxa"/>
            <w:vAlign w:val="center"/>
          </w:tcPr>
          <w:p w:rsidR="00C76A94" w:rsidRPr="00043ED4" w:rsidRDefault="00C76A94" w:rsidP="00C76A94">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96</w:t>
            </w:r>
          </w:p>
        </w:tc>
        <w:tc>
          <w:tcPr>
            <w:tcW w:w="630" w:type="dxa"/>
            <w:vAlign w:val="center"/>
          </w:tcPr>
          <w:p w:rsidR="00C76A94" w:rsidRPr="00043ED4" w:rsidRDefault="00C76A94" w:rsidP="00C76A94">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05</w:t>
            </w:r>
          </w:p>
        </w:tc>
        <w:tc>
          <w:tcPr>
            <w:tcW w:w="899" w:type="dxa"/>
            <w:vAlign w:val="center"/>
          </w:tcPr>
          <w:p w:rsidR="00C76A94" w:rsidRPr="00043ED4" w:rsidRDefault="00C76A94" w:rsidP="00C76A94">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00</w:t>
            </w:r>
          </w:p>
        </w:tc>
        <w:tc>
          <w:tcPr>
            <w:tcW w:w="880" w:type="dxa"/>
            <w:vAlign w:val="center"/>
          </w:tcPr>
          <w:p w:rsidR="00C76A94" w:rsidRPr="00043ED4" w:rsidRDefault="00C76A94" w:rsidP="00C76A94">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05</w:t>
            </w:r>
          </w:p>
        </w:tc>
        <w:tc>
          <w:tcPr>
            <w:tcW w:w="851" w:type="dxa"/>
            <w:vAlign w:val="center"/>
          </w:tcPr>
          <w:p w:rsidR="00C76A94" w:rsidRPr="00043ED4" w:rsidRDefault="00C76A94" w:rsidP="00C76A94">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03</w:t>
            </w:r>
          </w:p>
        </w:tc>
        <w:tc>
          <w:tcPr>
            <w:tcW w:w="850" w:type="dxa"/>
            <w:vAlign w:val="center"/>
          </w:tcPr>
          <w:p w:rsidR="00C76A94" w:rsidRPr="00043ED4" w:rsidRDefault="00C76A94" w:rsidP="00C76A94">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03</w:t>
            </w:r>
          </w:p>
        </w:tc>
        <w:tc>
          <w:tcPr>
            <w:tcW w:w="714" w:type="dxa"/>
            <w:vAlign w:val="center"/>
          </w:tcPr>
          <w:p w:rsidR="00C76A94" w:rsidRPr="00043ED4" w:rsidRDefault="00C76A94" w:rsidP="00C76A94">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06</w:t>
            </w:r>
          </w:p>
        </w:tc>
      </w:tr>
      <w:tr w:rsidR="00C76A94" w:rsidRPr="00043ED4" w:rsidTr="00E54519">
        <w:trPr>
          <w:jc w:val="center"/>
        </w:trPr>
        <w:tc>
          <w:tcPr>
            <w:tcW w:w="563" w:type="dxa"/>
            <w:vAlign w:val="center"/>
          </w:tcPr>
          <w:p w:rsidR="00C76A94" w:rsidRPr="00043ED4" w:rsidRDefault="00C76A94" w:rsidP="00C76A94">
            <w:pPr>
              <w:pStyle w:val="ListParagraph"/>
              <w:numPr>
                <w:ilvl w:val="0"/>
                <w:numId w:val="29"/>
              </w:numPr>
              <w:spacing w:after="0"/>
              <w:jc w:val="center"/>
              <w:rPr>
                <w:rFonts w:ascii="Times New Roman" w:hAnsi="Times New Roman" w:cs="Times New Roman"/>
                <w:color w:val="000000" w:themeColor="text1"/>
              </w:rPr>
            </w:pPr>
          </w:p>
        </w:tc>
        <w:tc>
          <w:tcPr>
            <w:tcW w:w="2127" w:type="dxa"/>
            <w:vAlign w:val="center"/>
          </w:tcPr>
          <w:p w:rsidR="00C76A94" w:rsidRPr="00043ED4" w:rsidRDefault="00C76A94" w:rsidP="00C76A94">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Primary Health centre (Under karuna trust), Gumballi</w:t>
            </w:r>
          </w:p>
        </w:tc>
        <w:tc>
          <w:tcPr>
            <w:tcW w:w="601" w:type="dxa"/>
            <w:vAlign w:val="center"/>
          </w:tcPr>
          <w:p w:rsidR="00C76A94" w:rsidRPr="00043ED4" w:rsidRDefault="00C76A94" w:rsidP="00C76A94">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46</w:t>
            </w:r>
          </w:p>
        </w:tc>
        <w:tc>
          <w:tcPr>
            <w:tcW w:w="816" w:type="dxa"/>
            <w:vAlign w:val="center"/>
          </w:tcPr>
          <w:p w:rsidR="00C76A94" w:rsidRPr="00043ED4" w:rsidRDefault="00C76A94" w:rsidP="00C76A94">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23</w:t>
            </w:r>
          </w:p>
        </w:tc>
        <w:tc>
          <w:tcPr>
            <w:tcW w:w="743" w:type="dxa"/>
            <w:vAlign w:val="center"/>
          </w:tcPr>
          <w:p w:rsidR="00C76A94" w:rsidRPr="00043ED4" w:rsidRDefault="00C76A94" w:rsidP="00C76A94">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23</w:t>
            </w:r>
          </w:p>
        </w:tc>
        <w:tc>
          <w:tcPr>
            <w:tcW w:w="851" w:type="dxa"/>
            <w:vAlign w:val="center"/>
          </w:tcPr>
          <w:p w:rsidR="00C76A94" w:rsidRPr="00043ED4" w:rsidRDefault="00C76A94" w:rsidP="00C76A94">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46</w:t>
            </w:r>
          </w:p>
        </w:tc>
        <w:tc>
          <w:tcPr>
            <w:tcW w:w="630" w:type="dxa"/>
            <w:vAlign w:val="center"/>
          </w:tcPr>
          <w:p w:rsidR="00C76A94" w:rsidRPr="00043ED4" w:rsidRDefault="00C76A94" w:rsidP="00C76A94">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06</w:t>
            </w:r>
          </w:p>
        </w:tc>
        <w:tc>
          <w:tcPr>
            <w:tcW w:w="899" w:type="dxa"/>
            <w:vAlign w:val="center"/>
          </w:tcPr>
          <w:p w:rsidR="00C76A94" w:rsidRPr="00043ED4" w:rsidRDefault="00C76A94" w:rsidP="00C76A94">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04</w:t>
            </w:r>
          </w:p>
        </w:tc>
        <w:tc>
          <w:tcPr>
            <w:tcW w:w="880" w:type="dxa"/>
            <w:vAlign w:val="center"/>
          </w:tcPr>
          <w:p w:rsidR="00C76A94" w:rsidRPr="00043ED4" w:rsidRDefault="00C76A94" w:rsidP="00C76A94">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10</w:t>
            </w:r>
          </w:p>
        </w:tc>
        <w:tc>
          <w:tcPr>
            <w:tcW w:w="851" w:type="dxa"/>
            <w:vAlign w:val="center"/>
          </w:tcPr>
          <w:p w:rsidR="00C76A94" w:rsidRPr="00043ED4" w:rsidRDefault="00C76A94" w:rsidP="00C76A94">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06</w:t>
            </w:r>
          </w:p>
        </w:tc>
        <w:tc>
          <w:tcPr>
            <w:tcW w:w="850" w:type="dxa"/>
            <w:vAlign w:val="center"/>
          </w:tcPr>
          <w:p w:rsidR="00C76A94" w:rsidRPr="00043ED4" w:rsidRDefault="00C76A94" w:rsidP="00C76A94">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04</w:t>
            </w:r>
          </w:p>
        </w:tc>
        <w:tc>
          <w:tcPr>
            <w:tcW w:w="714" w:type="dxa"/>
            <w:vAlign w:val="center"/>
          </w:tcPr>
          <w:p w:rsidR="00C76A94" w:rsidRPr="00043ED4" w:rsidRDefault="00C76A94" w:rsidP="00C76A94">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10</w:t>
            </w:r>
          </w:p>
        </w:tc>
      </w:tr>
      <w:tr w:rsidR="00C76A94" w:rsidRPr="00043ED4" w:rsidTr="00E54519">
        <w:trPr>
          <w:jc w:val="center"/>
        </w:trPr>
        <w:tc>
          <w:tcPr>
            <w:tcW w:w="563" w:type="dxa"/>
            <w:vAlign w:val="center"/>
          </w:tcPr>
          <w:p w:rsidR="00C76A94" w:rsidRPr="00043ED4" w:rsidRDefault="00C76A94" w:rsidP="00C76A94">
            <w:pPr>
              <w:pStyle w:val="ListParagraph"/>
              <w:numPr>
                <w:ilvl w:val="0"/>
                <w:numId w:val="29"/>
              </w:numPr>
              <w:spacing w:after="0"/>
              <w:rPr>
                <w:rFonts w:ascii="Times New Roman" w:hAnsi="Times New Roman" w:cs="Times New Roman"/>
                <w:color w:val="000000" w:themeColor="text1"/>
              </w:rPr>
            </w:pPr>
          </w:p>
        </w:tc>
        <w:tc>
          <w:tcPr>
            <w:tcW w:w="2127" w:type="dxa"/>
            <w:vAlign w:val="center"/>
          </w:tcPr>
          <w:p w:rsidR="00C76A94" w:rsidRPr="00043ED4" w:rsidRDefault="00C76A94" w:rsidP="00C76A94">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Belagavi Institute of</w:t>
            </w:r>
          </w:p>
          <w:p w:rsidR="00C76A94" w:rsidRPr="00043ED4" w:rsidRDefault="00C76A94" w:rsidP="00C76A94">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Medical Science,</w:t>
            </w:r>
          </w:p>
          <w:p w:rsidR="00C76A94" w:rsidRPr="00043ED4" w:rsidRDefault="00C76A94" w:rsidP="00C76A94">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Belagavi</w:t>
            </w:r>
          </w:p>
        </w:tc>
        <w:tc>
          <w:tcPr>
            <w:tcW w:w="601" w:type="dxa"/>
            <w:vAlign w:val="center"/>
          </w:tcPr>
          <w:p w:rsidR="00C76A94" w:rsidRPr="00043ED4" w:rsidRDefault="00C76A94" w:rsidP="00C76A94">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415</w:t>
            </w:r>
          </w:p>
        </w:tc>
        <w:tc>
          <w:tcPr>
            <w:tcW w:w="816" w:type="dxa"/>
            <w:vAlign w:val="center"/>
          </w:tcPr>
          <w:p w:rsidR="00C76A94" w:rsidRPr="00043ED4" w:rsidRDefault="00C76A94" w:rsidP="00C76A94">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17</w:t>
            </w:r>
          </w:p>
        </w:tc>
        <w:tc>
          <w:tcPr>
            <w:tcW w:w="743" w:type="dxa"/>
            <w:vAlign w:val="center"/>
          </w:tcPr>
          <w:p w:rsidR="00C76A94" w:rsidRPr="00043ED4" w:rsidRDefault="00C76A94" w:rsidP="00C76A94">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08</w:t>
            </w:r>
          </w:p>
        </w:tc>
        <w:tc>
          <w:tcPr>
            <w:tcW w:w="851" w:type="dxa"/>
            <w:vAlign w:val="center"/>
          </w:tcPr>
          <w:p w:rsidR="00C76A94" w:rsidRPr="00043ED4" w:rsidRDefault="00C76A94" w:rsidP="00C76A94">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25</w:t>
            </w:r>
          </w:p>
        </w:tc>
        <w:tc>
          <w:tcPr>
            <w:tcW w:w="630" w:type="dxa"/>
            <w:vAlign w:val="center"/>
          </w:tcPr>
          <w:p w:rsidR="00C76A94" w:rsidRPr="00043ED4" w:rsidRDefault="00C76A94" w:rsidP="00C76A94">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00</w:t>
            </w:r>
          </w:p>
        </w:tc>
        <w:tc>
          <w:tcPr>
            <w:tcW w:w="899" w:type="dxa"/>
            <w:vAlign w:val="center"/>
          </w:tcPr>
          <w:p w:rsidR="00C76A94" w:rsidRPr="00043ED4" w:rsidRDefault="00C76A94" w:rsidP="00C76A94">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00</w:t>
            </w:r>
          </w:p>
        </w:tc>
        <w:tc>
          <w:tcPr>
            <w:tcW w:w="880" w:type="dxa"/>
            <w:vAlign w:val="center"/>
          </w:tcPr>
          <w:p w:rsidR="00C76A94" w:rsidRPr="00043ED4" w:rsidRDefault="00C76A94" w:rsidP="00C76A94">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00</w:t>
            </w:r>
          </w:p>
        </w:tc>
        <w:tc>
          <w:tcPr>
            <w:tcW w:w="851" w:type="dxa"/>
            <w:vAlign w:val="center"/>
          </w:tcPr>
          <w:p w:rsidR="00C76A94" w:rsidRPr="00043ED4" w:rsidRDefault="00C76A94" w:rsidP="00C76A94">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00</w:t>
            </w:r>
          </w:p>
        </w:tc>
        <w:tc>
          <w:tcPr>
            <w:tcW w:w="850" w:type="dxa"/>
            <w:vAlign w:val="center"/>
          </w:tcPr>
          <w:p w:rsidR="00C76A94" w:rsidRPr="00043ED4" w:rsidRDefault="00C76A94" w:rsidP="00C76A94">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00</w:t>
            </w:r>
          </w:p>
        </w:tc>
        <w:tc>
          <w:tcPr>
            <w:tcW w:w="714" w:type="dxa"/>
            <w:vAlign w:val="center"/>
          </w:tcPr>
          <w:p w:rsidR="00C76A94" w:rsidRPr="00043ED4" w:rsidRDefault="00C76A94" w:rsidP="00C76A94">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00</w:t>
            </w:r>
          </w:p>
        </w:tc>
      </w:tr>
      <w:tr w:rsidR="00C76A94" w:rsidRPr="00043ED4" w:rsidTr="00E54519">
        <w:trPr>
          <w:jc w:val="center"/>
        </w:trPr>
        <w:tc>
          <w:tcPr>
            <w:tcW w:w="563" w:type="dxa"/>
            <w:vAlign w:val="center"/>
          </w:tcPr>
          <w:p w:rsidR="00C76A94" w:rsidRPr="00043ED4" w:rsidRDefault="00C76A94" w:rsidP="00C76A94">
            <w:pPr>
              <w:pStyle w:val="ListParagraph"/>
              <w:numPr>
                <w:ilvl w:val="0"/>
                <w:numId w:val="29"/>
              </w:numPr>
              <w:spacing w:after="0" w:line="240" w:lineRule="auto"/>
              <w:rPr>
                <w:rFonts w:ascii="Times New Roman" w:eastAsia="Times New Roman" w:hAnsi="Times New Roman" w:cs="Times New Roman"/>
                <w:color w:val="000000" w:themeColor="text1"/>
                <w:sz w:val="24"/>
                <w:szCs w:val="24"/>
              </w:rPr>
            </w:pPr>
          </w:p>
        </w:tc>
        <w:tc>
          <w:tcPr>
            <w:tcW w:w="2127" w:type="dxa"/>
            <w:vAlign w:val="center"/>
          </w:tcPr>
          <w:p w:rsidR="00C76A94" w:rsidRPr="00043ED4" w:rsidRDefault="00C76A94" w:rsidP="00C76A94">
            <w:pPr>
              <w:pStyle w:val="NormalWebCharChar"/>
              <w:spacing w:before="0" w:beforeAutospacing="0" w:after="0" w:afterAutospacing="0"/>
              <w:jc w:val="center"/>
              <w:rPr>
                <w:color w:val="000000" w:themeColor="text1"/>
              </w:rPr>
            </w:pPr>
            <w:r w:rsidRPr="00043ED4">
              <w:rPr>
                <w:color w:val="000000" w:themeColor="text1"/>
              </w:rPr>
              <w:t>Kodagu Institute of Medical Sciences,Kodagu</w:t>
            </w:r>
          </w:p>
        </w:tc>
        <w:tc>
          <w:tcPr>
            <w:tcW w:w="601" w:type="dxa"/>
            <w:vAlign w:val="center"/>
          </w:tcPr>
          <w:p w:rsidR="00C76A94" w:rsidRPr="00043ED4" w:rsidRDefault="00C76A94" w:rsidP="00C76A94">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221</w:t>
            </w:r>
          </w:p>
        </w:tc>
        <w:tc>
          <w:tcPr>
            <w:tcW w:w="816" w:type="dxa"/>
            <w:vAlign w:val="center"/>
          </w:tcPr>
          <w:p w:rsidR="00C76A94" w:rsidRPr="00043ED4" w:rsidRDefault="00C76A94" w:rsidP="00C76A94">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111</w:t>
            </w:r>
          </w:p>
        </w:tc>
        <w:tc>
          <w:tcPr>
            <w:tcW w:w="743" w:type="dxa"/>
            <w:vAlign w:val="center"/>
          </w:tcPr>
          <w:p w:rsidR="00C76A94" w:rsidRPr="00043ED4" w:rsidRDefault="00C76A94" w:rsidP="00C76A94">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108</w:t>
            </w:r>
          </w:p>
        </w:tc>
        <w:tc>
          <w:tcPr>
            <w:tcW w:w="851" w:type="dxa"/>
            <w:vAlign w:val="center"/>
          </w:tcPr>
          <w:p w:rsidR="00C76A94" w:rsidRPr="00043ED4" w:rsidRDefault="00C76A94" w:rsidP="00C76A94">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219</w:t>
            </w:r>
          </w:p>
        </w:tc>
        <w:tc>
          <w:tcPr>
            <w:tcW w:w="630" w:type="dxa"/>
            <w:vAlign w:val="center"/>
          </w:tcPr>
          <w:p w:rsidR="00C76A94" w:rsidRPr="00043ED4" w:rsidRDefault="00C76A94" w:rsidP="00C76A94">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02</w:t>
            </w:r>
          </w:p>
        </w:tc>
        <w:tc>
          <w:tcPr>
            <w:tcW w:w="899" w:type="dxa"/>
            <w:vAlign w:val="center"/>
          </w:tcPr>
          <w:p w:rsidR="00C76A94" w:rsidRPr="00043ED4" w:rsidRDefault="00C76A94" w:rsidP="00C76A94">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03</w:t>
            </w:r>
          </w:p>
        </w:tc>
        <w:tc>
          <w:tcPr>
            <w:tcW w:w="880" w:type="dxa"/>
            <w:vAlign w:val="center"/>
          </w:tcPr>
          <w:p w:rsidR="00C76A94" w:rsidRPr="00043ED4" w:rsidRDefault="00C76A94" w:rsidP="00C76A94">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05</w:t>
            </w:r>
          </w:p>
        </w:tc>
        <w:tc>
          <w:tcPr>
            <w:tcW w:w="851" w:type="dxa"/>
            <w:vAlign w:val="center"/>
          </w:tcPr>
          <w:p w:rsidR="00C76A94" w:rsidRPr="00043ED4" w:rsidRDefault="00C76A94" w:rsidP="00C76A94">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12</w:t>
            </w:r>
          </w:p>
        </w:tc>
        <w:tc>
          <w:tcPr>
            <w:tcW w:w="850" w:type="dxa"/>
            <w:vAlign w:val="center"/>
          </w:tcPr>
          <w:p w:rsidR="00C76A94" w:rsidRPr="00043ED4" w:rsidRDefault="00C76A94" w:rsidP="00C76A94">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08</w:t>
            </w:r>
          </w:p>
        </w:tc>
        <w:tc>
          <w:tcPr>
            <w:tcW w:w="714" w:type="dxa"/>
            <w:vAlign w:val="center"/>
          </w:tcPr>
          <w:p w:rsidR="00C76A94" w:rsidRPr="00043ED4" w:rsidRDefault="00C76A94" w:rsidP="00C76A94">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20</w:t>
            </w:r>
          </w:p>
        </w:tc>
      </w:tr>
      <w:tr w:rsidR="00C76A94" w:rsidRPr="00043ED4" w:rsidTr="00E54519">
        <w:trPr>
          <w:jc w:val="center"/>
        </w:trPr>
        <w:tc>
          <w:tcPr>
            <w:tcW w:w="563" w:type="dxa"/>
            <w:vAlign w:val="center"/>
          </w:tcPr>
          <w:p w:rsidR="00C76A94" w:rsidRPr="00043ED4" w:rsidRDefault="00C76A94" w:rsidP="00C76A94">
            <w:pPr>
              <w:spacing w:after="0"/>
              <w:jc w:val="center"/>
              <w:rPr>
                <w:rFonts w:ascii="Times New Roman" w:hAnsi="Times New Roman" w:cs="Times New Roman"/>
                <w:b/>
                <w:color w:val="000000" w:themeColor="text1"/>
              </w:rPr>
            </w:pPr>
          </w:p>
        </w:tc>
        <w:tc>
          <w:tcPr>
            <w:tcW w:w="2127" w:type="dxa"/>
            <w:vAlign w:val="center"/>
          </w:tcPr>
          <w:p w:rsidR="00C76A94" w:rsidRPr="00043ED4" w:rsidRDefault="00C76A94" w:rsidP="00C76A94">
            <w:pPr>
              <w:spacing w:after="0"/>
              <w:jc w:val="center"/>
              <w:rPr>
                <w:rFonts w:ascii="Times New Roman" w:hAnsi="Times New Roman" w:cs="Times New Roman"/>
                <w:b/>
                <w:color w:val="000000" w:themeColor="text1"/>
              </w:rPr>
            </w:pPr>
            <w:r w:rsidRPr="00043ED4">
              <w:rPr>
                <w:rFonts w:ascii="Times New Roman" w:hAnsi="Times New Roman" w:cs="Times New Roman"/>
                <w:b/>
                <w:color w:val="000000" w:themeColor="text1"/>
              </w:rPr>
              <w:t>Total</w:t>
            </w:r>
          </w:p>
        </w:tc>
        <w:tc>
          <w:tcPr>
            <w:tcW w:w="601" w:type="dxa"/>
            <w:vAlign w:val="center"/>
          </w:tcPr>
          <w:p w:rsidR="00C76A94" w:rsidRPr="00043ED4" w:rsidRDefault="00C76A94" w:rsidP="00C76A94">
            <w:pPr>
              <w:spacing w:after="0"/>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1121</w:t>
            </w:r>
          </w:p>
        </w:tc>
        <w:tc>
          <w:tcPr>
            <w:tcW w:w="816" w:type="dxa"/>
            <w:vAlign w:val="center"/>
          </w:tcPr>
          <w:p w:rsidR="00C76A94" w:rsidRPr="00043ED4" w:rsidRDefault="00C76A94" w:rsidP="00C76A94">
            <w:pPr>
              <w:spacing w:after="0" w:line="240" w:lineRule="auto"/>
              <w:jc w:val="right"/>
              <w:rPr>
                <w:rFonts w:ascii="Times New Roman" w:eastAsia="Times New Roman" w:hAnsi="Times New Roman" w:cs="Times New Roman"/>
                <w:b/>
                <w:color w:val="000000" w:themeColor="text1"/>
                <w:szCs w:val="22"/>
                <w:lang w:val="en-IN" w:bidi="ar-SA"/>
              </w:rPr>
            </w:pPr>
            <w:r w:rsidRPr="00043ED4">
              <w:rPr>
                <w:rFonts w:ascii="Times New Roman" w:hAnsi="Times New Roman" w:cs="Times New Roman"/>
                <w:b/>
                <w:color w:val="000000" w:themeColor="text1"/>
                <w:szCs w:val="22"/>
              </w:rPr>
              <w:t>364</w:t>
            </w:r>
          </w:p>
        </w:tc>
        <w:tc>
          <w:tcPr>
            <w:tcW w:w="743" w:type="dxa"/>
            <w:vAlign w:val="center"/>
          </w:tcPr>
          <w:p w:rsidR="00C76A94" w:rsidRPr="00043ED4" w:rsidRDefault="00C76A94" w:rsidP="00C76A94">
            <w:pPr>
              <w:spacing w:after="0"/>
              <w:jc w:val="right"/>
              <w:rPr>
                <w:rFonts w:ascii="Times New Roman" w:hAnsi="Times New Roman" w:cs="Times New Roman"/>
                <w:b/>
                <w:color w:val="000000" w:themeColor="text1"/>
                <w:szCs w:val="22"/>
              </w:rPr>
            </w:pPr>
            <w:r w:rsidRPr="00043ED4">
              <w:rPr>
                <w:rFonts w:ascii="Times New Roman" w:hAnsi="Times New Roman" w:cs="Times New Roman"/>
                <w:b/>
                <w:color w:val="000000" w:themeColor="text1"/>
                <w:szCs w:val="22"/>
              </w:rPr>
              <w:t>317</w:t>
            </w:r>
          </w:p>
        </w:tc>
        <w:tc>
          <w:tcPr>
            <w:tcW w:w="851" w:type="dxa"/>
            <w:vAlign w:val="center"/>
          </w:tcPr>
          <w:p w:rsidR="00C76A94" w:rsidRPr="00043ED4" w:rsidRDefault="00C76A94" w:rsidP="00C76A94">
            <w:pPr>
              <w:spacing w:after="0"/>
              <w:jc w:val="right"/>
              <w:rPr>
                <w:rFonts w:ascii="Times New Roman" w:hAnsi="Times New Roman" w:cs="Times New Roman"/>
                <w:b/>
                <w:color w:val="000000" w:themeColor="text1"/>
                <w:szCs w:val="22"/>
              </w:rPr>
            </w:pPr>
            <w:r w:rsidRPr="00043ED4">
              <w:rPr>
                <w:rFonts w:ascii="Times New Roman" w:hAnsi="Times New Roman" w:cs="Times New Roman"/>
                <w:b/>
                <w:color w:val="000000" w:themeColor="text1"/>
                <w:szCs w:val="22"/>
              </w:rPr>
              <w:t>681</w:t>
            </w:r>
          </w:p>
        </w:tc>
        <w:tc>
          <w:tcPr>
            <w:tcW w:w="630" w:type="dxa"/>
            <w:vAlign w:val="center"/>
          </w:tcPr>
          <w:p w:rsidR="00C76A94" w:rsidRPr="00043ED4" w:rsidRDefault="00C76A94" w:rsidP="00C76A94">
            <w:pPr>
              <w:spacing w:after="0"/>
              <w:jc w:val="right"/>
              <w:rPr>
                <w:rFonts w:ascii="Times New Roman" w:hAnsi="Times New Roman" w:cs="Times New Roman"/>
                <w:b/>
                <w:color w:val="000000" w:themeColor="text1"/>
                <w:szCs w:val="22"/>
              </w:rPr>
            </w:pPr>
            <w:r w:rsidRPr="00043ED4">
              <w:rPr>
                <w:rFonts w:ascii="Times New Roman" w:hAnsi="Times New Roman" w:cs="Times New Roman"/>
                <w:b/>
                <w:color w:val="000000" w:themeColor="text1"/>
                <w:szCs w:val="22"/>
              </w:rPr>
              <w:t>23</w:t>
            </w:r>
          </w:p>
        </w:tc>
        <w:tc>
          <w:tcPr>
            <w:tcW w:w="899" w:type="dxa"/>
            <w:vAlign w:val="center"/>
          </w:tcPr>
          <w:p w:rsidR="00C76A94" w:rsidRPr="00043ED4" w:rsidRDefault="00C76A94" w:rsidP="00C76A94">
            <w:pPr>
              <w:spacing w:after="0"/>
              <w:jc w:val="right"/>
              <w:rPr>
                <w:rFonts w:ascii="Times New Roman" w:hAnsi="Times New Roman" w:cs="Times New Roman"/>
                <w:b/>
                <w:color w:val="000000" w:themeColor="text1"/>
                <w:szCs w:val="22"/>
              </w:rPr>
            </w:pPr>
            <w:r w:rsidRPr="00043ED4">
              <w:rPr>
                <w:rFonts w:ascii="Times New Roman" w:hAnsi="Times New Roman" w:cs="Times New Roman"/>
                <w:b/>
                <w:color w:val="000000" w:themeColor="text1"/>
                <w:szCs w:val="22"/>
              </w:rPr>
              <w:t>13</w:t>
            </w:r>
          </w:p>
        </w:tc>
        <w:tc>
          <w:tcPr>
            <w:tcW w:w="880" w:type="dxa"/>
            <w:vAlign w:val="center"/>
          </w:tcPr>
          <w:p w:rsidR="00C76A94" w:rsidRPr="00043ED4" w:rsidRDefault="00C76A94" w:rsidP="00C76A94">
            <w:pPr>
              <w:spacing w:after="0"/>
              <w:jc w:val="right"/>
              <w:rPr>
                <w:rFonts w:ascii="Times New Roman" w:hAnsi="Times New Roman" w:cs="Times New Roman"/>
                <w:b/>
                <w:color w:val="000000" w:themeColor="text1"/>
                <w:szCs w:val="22"/>
              </w:rPr>
            </w:pPr>
            <w:r w:rsidRPr="00043ED4">
              <w:rPr>
                <w:rFonts w:ascii="Times New Roman" w:hAnsi="Times New Roman" w:cs="Times New Roman"/>
                <w:b/>
                <w:color w:val="000000" w:themeColor="text1"/>
                <w:szCs w:val="22"/>
              </w:rPr>
              <w:t>36</w:t>
            </w:r>
          </w:p>
        </w:tc>
        <w:tc>
          <w:tcPr>
            <w:tcW w:w="851" w:type="dxa"/>
            <w:vAlign w:val="center"/>
          </w:tcPr>
          <w:p w:rsidR="00C76A94" w:rsidRPr="00043ED4" w:rsidRDefault="00C76A94" w:rsidP="00C76A94">
            <w:pPr>
              <w:spacing w:after="0"/>
              <w:jc w:val="right"/>
              <w:rPr>
                <w:rFonts w:ascii="Times New Roman" w:hAnsi="Times New Roman" w:cs="Times New Roman"/>
                <w:b/>
                <w:color w:val="000000" w:themeColor="text1"/>
                <w:szCs w:val="22"/>
              </w:rPr>
            </w:pPr>
            <w:r w:rsidRPr="00043ED4">
              <w:rPr>
                <w:rFonts w:ascii="Times New Roman" w:hAnsi="Times New Roman" w:cs="Times New Roman"/>
                <w:b/>
                <w:color w:val="000000" w:themeColor="text1"/>
                <w:szCs w:val="22"/>
              </w:rPr>
              <w:t>32</w:t>
            </w:r>
          </w:p>
        </w:tc>
        <w:tc>
          <w:tcPr>
            <w:tcW w:w="850" w:type="dxa"/>
            <w:vAlign w:val="center"/>
          </w:tcPr>
          <w:p w:rsidR="00C76A94" w:rsidRPr="00043ED4" w:rsidRDefault="00C76A94" w:rsidP="00C76A94">
            <w:pPr>
              <w:spacing w:after="0"/>
              <w:jc w:val="right"/>
              <w:rPr>
                <w:rFonts w:ascii="Times New Roman" w:hAnsi="Times New Roman" w:cs="Times New Roman"/>
                <w:b/>
                <w:color w:val="000000" w:themeColor="text1"/>
                <w:szCs w:val="22"/>
              </w:rPr>
            </w:pPr>
            <w:r w:rsidRPr="00043ED4">
              <w:rPr>
                <w:rFonts w:ascii="Times New Roman" w:hAnsi="Times New Roman" w:cs="Times New Roman"/>
                <w:b/>
                <w:color w:val="000000" w:themeColor="text1"/>
                <w:szCs w:val="22"/>
              </w:rPr>
              <w:t>27</w:t>
            </w:r>
          </w:p>
        </w:tc>
        <w:tc>
          <w:tcPr>
            <w:tcW w:w="714" w:type="dxa"/>
            <w:vAlign w:val="center"/>
          </w:tcPr>
          <w:p w:rsidR="00C76A94" w:rsidRPr="00043ED4" w:rsidRDefault="00C76A94" w:rsidP="00C76A94">
            <w:pPr>
              <w:spacing w:after="0"/>
              <w:jc w:val="right"/>
              <w:rPr>
                <w:rFonts w:ascii="Times New Roman" w:hAnsi="Times New Roman" w:cs="Times New Roman"/>
                <w:b/>
                <w:color w:val="000000" w:themeColor="text1"/>
                <w:szCs w:val="22"/>
              </w:rPr>
            </w:pPr>
            <w:r w:rsidRPr="00043ED4">
              <w:rPr>
                <w:rFonts w:ascii="Times New Roman" w:hAnsi="Times New Roman" w:cs="Times New Roman"/>
                <w:b/>
                <w:color w:val="000000" w:themeColor="text1"/>
                <w:szCs w:val="22"/>
              </w:rPr>
              <w:t>59</w:t>
            </w:r>
          </w:p>
        </w:tc>
      </w:tr>
      <w:tr w:rsidR="00823953" w:rsidRPr="00043ED4" w:rsidTr="00E854CA">
        <w:trPr>
          <w:jc w:val="center"/>
        </w:trPr>
        <w:tc>
          <w:tcPr>
            <w:tcW w:w="10525" w:type="dxa"/>
            <w:gridSpan w:val="12"/>
            <w:vAlign w:val="center"/>
          </w:tcPr>
          <w:p w:rsidR="00C76A94" w:rsidRPr="00043ED4" w:rsidRDefault="00C76A94" w:rsidP="00C76A94">
            <w:pPr>
              <w:spacing w:after="0"/>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III. NBS centers</w:t>
            </w:r>
          </w:p>
        </w:tc>
      </w:tr>
      <w:tr w:rsidR="00823953" w:rsidRPr="00043ED4" w:rsidTr="00E54519">
        <w:trPr>
          <w:jc w:val="center"/>
        </w:trPr>
        <w:tc>
          <w:tcPr>
            <w:tcW w:w="563" w:type="dxa"/>
            <w:vAlign w:val="center"/>
          </w:tcPr>
          <w:p w:rsidR="00C76A94" w:rsidRPr="00043ED4" w:rsidRDefault="00C76A94" w:rsidP="00823953">
            <w:pPr>
              <w:pStyle w:val="ListParagraph"/>
              <w:numPr>
                <w:ilvl w:val="0"/>
                <w:numId w:val="40"/>
              </w:numPr>
              <w:spacing w:after="0" w:line="240" w:lineRule="auto"/>
              <w:jc w:val="center"/>
              <w:rPr>
                <w:rFonts w:ascii="Times New Roman" w:hAnsi="Times New Roman" w:cs="Times New Roman"/>
                <w:color w:val="000000" w:themeColor="text1"/>
                <w:sz w:val="24"/>
                <w:szCs w:val="24"/>
              </w:rPr>
            </w:pPr>
          </w:p>
        </w:tc>
        <w:tc>
          <w:tcPr>
            <w:tcW w:w="2127" w:type="dxa"/>
            <w:vAlign w:val="center"/>
          </w:tcPr>
          <w:p w:rsidR="00C76A94" w:rsidRPr="00043ED4" w:rsidRDefault="00C76A94" w:rsidP="009B4BA0">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Sri RamachandraBhanj Medical College and Hospital (SCB MCH), Cuttack</w:t>
            </w:r>
          </w:p>
        </w:tc>
        <w:tc>
          <w:tcPr>
            <w:tcW w:w="601" w:type="dxa"/>
            <w:vAlign w:val="center"/>
          </w:tcPr>
          <w:p w:rsidR="00C76A94" w:rsidRPr="00043ED4" w:rsidRDefault="00C76A94" w:rsidP="00823953">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207</w:t>
            </w:r>
          </w:p>
        </w:tc>
        <w:tc>
          <w:tcPr>
            <w:tcW w:w="816" w:type="dxa"/>
            <w:vAlign w:val="center"/>
          </w:tcPr>
          <w:p w:rsidR="00C76A94" w:rsidRPr="00043ED4" w:rsidRDefault="00C76A94" w:rsidP="00823953">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126</w:t>
            </w:r>
          </w:p>
        </w:tc>
        <w:tc>
          <w:tcPr>
            <w:tcW w:w="743" w:type="dxa"/>
            <w:vAlign w:val="center"/>
          </w:tcPr>
          <w:p w:rsidR="00C76A94" w:rsidRPr="00043ED4" w:rsidRDefault="00C76A94" w:rsidP="00823953">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41</w:t>
            </w:r>
          </w:p>
        </w:tc>
        <w:tc>
          <w:tcPr>
            <w:tcW w:w="851" w:type="dxa"/>
            <w:vAlign w:val="center"/>
          </w:tcPr>
          <w:p w:rsidR="00C76A94" w:rsidRPr="00043ED4" w:rsidRDefault="00C76A94" w:rsidP="00823953">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167</w:t>
            </w:r>
          </w:p>
        </w:tc>
        <w:tc>
          <w:tcPr>
            <w:tcW w:w="630" w:type="dxa"/>
            <w:vAlign w:val="center"/>
          </w:tcPr>
          <w:p w:rsidR="00C76A94" w:rsidRPr="00043ED4" w:rsidRDefault="00C76A94" w:rsidP="00823953">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00</w:t>
            </w:r>
          </w:p>
        </w:tc>
        <w:tc>
          <w:tcPr>
            <w:tcW w:w="899" w:type="dxa"/>
            <w:vAlign w:val="center"/>
          </w:tcPr>
          <w:p w:rsidR="00C76A94" w:rsidRPr="00043ED4" w:rsidRDefault="00C76A94" w:rsidP="00823953">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00</w:t>
            </w:r>
          </w:p>
        </w:tc>
        <w:tc>
          <w:tcPr>
            <w:tcW w:w="880" w:type="dxa"/>
            <w:vAlign w:val="center"/>
          </w:tcPr>
          <w:p w:rsidR="00C76A94" w:rsidRPr="00043ED4" w:rsidRDefault="00C76A94" w:rsidP="00823953">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00</w:t>
            </w:r>
          </w:p>
        </w:tc>
        <w:tc>
          <w:tcPr>
            <w:tcW w:w="851" w:type="dxa"/>
            <w:vAlign w:val="center"/>
          </w:tcPr>
          <w:p w:rsidR="00C76A94" w:rsidRPr="00043ED4" w:rsidRDefault="00C76A94" w:rsidP="00823953">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10</w:t>
            </w:r>
          </w:p>
        </w:tc>
        <w:tc>
          <w:tcPr>
            <w:tcW w:w="850" w:type="dxa"/>
            <w:vAlign w:val="center"/>
          </w:tcPr>
          <w:p w:rsidR="00C76A94" w:rsidRPr="00043ED4" w:rsidRDefault="00C76A94" w:rsidP="00823953">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01</w:t>
            </w:r>
          </w:p>
        </w:tc>
        <w:tc>
          <w:tcPr>
            <w:tcW w:w="714" w:type="dxa"/>
            <w:vAlign w:val="center"/>
          </w:tcPr>
          <w:p w:rsidR="00C76A94" w:rsidRPr="00043ED4" w:rsidRDefault="00C76A94" w:rsidP="00823953">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11</w:t>
            </w:r>
          </w:p>
        </w:tc>
      </w:tr>
      <w:tr w:rsidR="00C76A94" w:rsidRPr="00043ED4" w:rsidTr="00E54519">
        <w:trPr>
          <w:jc w:val="center"/>
        </w:trPr>
        <w:tc>
          <w:tcPr>
            <w:tcW w:w="563" w:type="dxa"/>
            <w:vAlign w:val="center"/>
          </w:tcPr>
          <w:p w:rsidR="00C76A94" w:rsidRPr="00043ED4" w:rsidRDefault="00C76A94" w:rsidP="00823953">
            <w:pPr>
              <w:pStyle w:val="ListParagraph"/>
              <w:numPr>
                <w:ilvl w:val="0"/>
                <w:numId w:val="40"/>
              </w:numPr>
              <w:spacing w:after="0" w:line="240" w:lineRule="auto"/>
              <w:jc w:val="center"/>
              <w:rPr>
                <w:rFonts w:ascii="Times New Roman" w:hAnsi="Times New Roman" w:cs="Times New Roman"/>
                <w:color w:val="000000" w:themeColor="text1"/>
                <w:sz w:val="24"/>
                <w:szCs w:val="24"/>
              </w:rPr>
            </w:pPr>
          </w:p>
        </w:tc>
        <w:tc>
          <w:tcPr>
            <w:tcW w:w="2127" w:type="dxa"/>
            <w:vAlign w:val="center"/>
          </w:tcPr>
          <w:p w:rsidR="00C76A94" w:rsidRPr="00043ED4" w:rsidRDefault="00C76A94" w:rsidP="009B4BA0">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JIPMER, Puducherry</w:t>
            </w:r>
          </w:p>
        </w:tc>
        <w:tc>
          <w:tcPr>
            <w:tcW w:w="601" w:type="dxa"/>
            <w:vAlign w:val="center"/>
          </w:tcPr>
          <w:p w:rsidR="00C76A94" w:rsidRPr="00043ED4" w:rsidRDefault="00C76A94" w:rsidP="00823953">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980</w:t>
            </w:r>
          </w:p>
        </w:tc>
        <w:tc>
          <w:tcPr>
            <w:tcW w:w="816" w:type="dxa"/>
            <w:vAlign w:val="center"/>
          </w:tcPr>
          <w:p w:rsidR="00C76A94" w:rsidRPr="00043ED4" w:rsidRDefault="00C76A94" w:rsidP="00823953">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230</w:t>
            </w:r>
          </w:p>
        </w:tc>
        <w:tc>
          <w:tcPr>
            <w:tcW w:w="743" w:type="dxa"/>
            <w:vAlign w:val="center"/>
          </w:tcPr>
          <w:p w:rsidR="00C76A94" w:rsidRPr="00043ED4" w:rsidRDefault="00C76A94" w:rsidP="00823953">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202</w:t>
            </w:r>
          </w:p>
        </w:tc>
        <w:tc>
          <w:tcPr>
            <w:tcW w:w="851" w:type="dxa"/>
            <w:vAlign w:val="center"/>
          </w:tcPr>
          <w:p w:rsidR="00C76A94" w:rsidRPr="00043ED4" w:rsidRDefault="00C76A94" w:rsidP="00823953">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432</w:t>
            </w:r>
          </w:p>
        </w:tc>
        <w:tc>
          <w:tcPr>
            <w:tcW w:w="630" w:type="dxa"/>
            <w:vAlign w:val="center"/>
          </w:tcPr>
          <w:p w:rsidR="00C76A94" w:rsidRPr="00043ED4" w:rsidRDefault="00C76A94" w:rsidP="00823953">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07</w:t>
            </w:r>
          </w:p>
        </w:tc>
        <w:tc>
          <w:tcPr>
            <w:tcW w:w="899" w:type="dxa"/>
            <w:vAlign w:val="center"/>
          </w:tcPr>
          <w:p w:rsidR="00C76A94" w:rsidRPr="00043ED4" w:rsidRDefault="002E5386" w:rsidP="00823953">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w:t>
            </w:r>
            <w:r w:rsidR="00C76A94" w:rsidRPr="00043ED4">
              <w:rPr>
                <w:rFonts w:ascii="Times New Roman" w:hAnsi="Times New Roman" w:cs="Times New Roman"/>
                <w:color w:val="000000" w:themeColor="text1"/>
                <w:sz w:val="24"/>
                <w:szCs w:val="24"/>
              </w:rPr>
              <w:t>5</w:t>
            </w:r>
          </w:p>
        </w:tc>
        <w:tc>
          <w:tcPr>
            <w:tcW w:w="880" w:type="dxa"/>
            <w:vAlign w:val="center"/>
          </w:tcPr>
          <w:p w:rsidR="00C76A94" w:rsidRPr="00043ED4" w:rsidRDefault="00C76A94" w:rsidP="00823953">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13</w:t>
            </w:r>
          </w:p>
        </w:tc>
        <w:tc>
          <w:tcPr>
            <w:tcW w:w="851" w:type="dxa"/>
            <w:vAlign w:val="center"/>
          </w:tcPr>
          <w:p w:rsidR="00C76A94" w:rsidRPr="00043ED4" w:rsidRDefault="00C76A94" w:rsidP="00823953">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14</w:t>
            </w:r>
          </w:p>
        </w:tc>
        <w:tc>
          <w:tcPr>
            <w:tcW w:w="850" w:type="dxa"/>
            <w:vAlign w:val="center"/>
          </w:tcPr>
          <w:p w:rsidR="00C76A94" w:rsidRPr="00043ED4" w:rsidRDefault="00C76A94" w:rsidP="00823953">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11</w:t>
            </w:r>
          </w:p>
        </w:tc>
        <w:tc>
          <w:tcPr>
            <w:tcW w:w="714" w:type="dxa"/>
            <w:vAlign w:val="center"/>
          </w:tcPr>
          <w:p w:rsidR="00C76A94" w:rsidRPr="00043ED4" w:rsidRDefault="00C76A94" w:rsidP="00823953">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25</w:t>
            </w:r>
          </w:p>
        </w:tc>
      </w:tr>
      <w:tr w:rsidR="00C76A94" w:rsidRPr="00043ED4" w:rsidTr="00E54519">
        <w:trPr>
          <w:jc w:val="center"/>
        </w:trPr>
        <w:tc>
          <w:tcPr>
            <w:tcW w:w="2690" w:type="dxa"/>
            <w:gridSpan w:val="2"/>
            <w:vAlign w:val="center"/>
          </w:tcPr>
          <w:p w:rsidR="00C76A94" w:rsidRPr="00043ED4" w:rsidRDefault="00C76A94" w:rsidP="009B4BA0">
            <w:pPr>
              <w:spacing w:after="0" w:line="240" w:lineRule="auto"/>
              <w:jc w:val="center"/>
              <w:rPr>
                <w:rFonts w:ascii="Times New Roman" w:hAnsi="Times New Roman" w:cs="Times New Roman"/>
                <w:b/>
                <w:bCs/>
                <w:color w:val="000000" w:themeColor="text1"/>
                <w:sz w:val="24"/>
                <w:szCs w:val="24"/>
              </w:rPr>
            </w:pPr>
            <w:r w:rsidRPr="00043ED4">
              <w:rPr>
                <w:rFonts w:ascii="Times New Roman" w:hAnsi="Times New Roman" w:cs="Times New Roman"/>
                <w:b/>
                <w:bCs/>
                <w:color w:val="000000" w:themeColor="text1"/>
                <w:sz w:val="24"/>
                <w:szCs w:val="24"/>
              </w:rPr>
              <w:t>Total (NBS centers)</w:t>
            </w:r>
          </w:p>
        </w:tc>
        <w:tc>
          <w:tcPr>
            <w:tcW w:w="601" w:type="dxa"/>
            <w:vAlign w:val="center"/>
          </w:tcPr>
          <w:p w:rsidR="00C76A94" w:rsidRPr="00043ED4" w:rsidRDefault="00C76A94" w:rsidP="00823953">
            <w:pPr>
              <w:spacing w:after="0" w:line="240" w:lineRule="auto"/>
              <w:jc w:val="center"/>
              <w:rPr>
                <w:rFonts w:ascii="Times New Roman" w:eastAsia="Times New Roman" w:hAnsi="Times New Roman" w:cs="Times New Roman"/>
                <w:b/>
                <w:color w:val="000000" w:themeColor="text1"/>
                <w:sz w:val="24"/>
                <w:szCs w:val="24"/>
                <w:lang w:val="en-IN" w:bidi="ar-SA"/>
              </w:rPr>
            </w:pPr>
            <w:r w:rsidRPr="00043ED4">
              <w:rPr>
                <w:rFonts w:ascii="Times New Roman" w:hAnsi="Times New Roman" w:cs="Times New Roman"/>
                <w:b/>
                <w:color w:val="000000" w:themeColor="text1"/>
                <w:sz w:val="24"/>
                <w:szCs w:val="24"/>
              </w:rPr>
              <w:t>1187</w:t>
            </w:r>
          </w:p>
        </w:tc>
        <w:tc>
          <w:tcPr>
            <w:tcW w:w="816" w:type="dxa"/>
            <w:vAlign w:val="center"/>
          </w:tcPr>
          <w:p w:rsidR="00C76A94" w:rsidRPr="00043ED4" w:rsidRDefault="00C76A94" w:rsidP="00823953">
            <w:pPr>
              <w:spacing w:after="0"/>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356</w:t>
            </w:r>
          </w:p>
        </w:tc>
        <w:tc>
          <w:tcPr>
            <w:tcW w:w="743" w:type="dxa"/>
            <w:vAlign w:val="center"/>
          </w:tcPr>
          <w:p w:rsidR="00C76A94" w:rsidRPr="00043ED4" w:rsidRDefault="00C76A94" w:rsidP="00823953">
            <w:pPr>
              <w:spacing w:after="0"/>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243</w:t>
            </w:r>
          </w:p>
        </w:tc>
        <w:tc>
          <w:tcPr>
            <w:tcW w:w="851" w:type="dxa"/>
            <w:vAlign w:val="center"/>
          </w:tcPr>
          <w:p w:rsidR="00C76A94" w:rsidRPr="00043ED4" w:rsidRDefault="00C76A94" w:rsidP="00823953">
            <w:pPr>
              <w:spacing w:after="0"/>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599</w:t>
            </w:r>
          </w:p>
        </w:tc>
        <w:tc>
          <w:tcPr>
            <w:tcW w:w="630" w:type="dxa"/>
            <w:vAlign w:val="center"/>
          </w:tcPr>
          <w:p w:rsidR="00C76A94" w:rsidRPr="00043ED4" w:rsidRDefault="00823953" w:rsidP="00823953">
            <w:pPr>
              <w:spacing w:after="0"/>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0</w:t>
            </w:r>
            <w:r w:rsidR="00C76A94" w:rsidRPr="00043ED4">
              <w:rPr>
                <w:rFonts w:ascii="Times New Roman" w:hAnsi="Times New Roman" w:cs="Times New Roman"/>
                <w:b/>
                <w:color w:val="000000" w:themeColor="text1"/>
                <w:sz w:val="24"/>
                <w:szCs w:val="24"/>
              </w:rPr>
              <w:t>7</w:t>
            </w:r>
          </w:p>
        </w:tc>
        <w:tc>
          <w:tcPr>
            <w:tcW w:w="899" w:type="dxa"/>
            <w:vAlign w:val="center"/>
          </w:tcPr>
          <w:p w:rsidR="00C76A94" w:rsidRPr="00043ED4" w:rsidRDefault="002E5386" w:rsidP="00823953">
            <w:pPr>
              <w:spacing w:after="0"/>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0</w:t>
            </w:r>
            <w:r w:rsidR="00C76A94" w:rsidRPr="00043ED4">
              <w:rPr>
                <w:rFonts w:ascii="Times New Roman" w:hAnsi="Times New Roman" w:cs="Times New Roman"/>
                <w:b/>
                <w:color w:val="000000" w:themeColor="text1"/>
                <w:sz w:val="24"/>
                <w:szCs w:val="24"/>
              </w:rPr>
              <w:t>5</w:t>
            </w:r>
          </w:p>
        </w:tc>
        <w:tc>
          <w:tcPr>
            <w:tcW w:w="880" w:type="dxa"/>
            <w:vAlign w:val="center"/>
          </w:tcPr>
          <w:p w:rsidR="00C76A94" w:rsidRPr="00043ED4" w:rsidRDefault="00C76A94" w:rsidP="00823953">
            <w:pPr>
              <w:spacing w:after="0"/>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13</w:t>
            </w:r>
          </w:p>
        </w:tc>
        <w:tc>
          <w:tcPr>
            <w:tcW w:w="851" w:type="dxa"/>
            <w:vAlign w:val="center"/>
          </w:tcPr>
          <w:p w:rsidR="00C76A94" w:rsidRPr="00043ED4" w:rsidRDefault="00C76A94" w:rsidP="00823953">
            <w:pPr>
              <w:spacing w:after="0"/>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24</w:t>
            </w:r>
          </w:p>
        </w:tc>
        <w:tc>
          <w:tcPr>
            <w:tcW w:w="850" w:type="dxa"/>
            <w:vAlign w:val="center"/>
          </w:tcPr>
          <w:p w:rsidR="00C76A94" w:rsidRPr="00043ED4" w:rsidRDefault="00C76A94" w:rsidP="00823953">
            <w:pPr>
              <w:spacing w:after="0"/>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12</w:t>
            </w:r>
          </w:p>
        </w:tc>
        <w:tc>
          <w:tcPr>
            <w:tcW w:w="714" w:type="dxa"/>
            <w:vAlign w:val="center"/>
          </w:tcPr>
          <w:p w:rsidR="00C76A94" w:rsidRPr="00043ED4" w:rsidRDefault="00C76A94" w:rsidP="00823953">
            <w:pPr>
              <w:spacing w:after="0"/>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36</w:t>
            </w:r>
          </w:p>
        </w:tc>
      </w:tr>
      <w:tr w:rsidR="009B4BA0" w:rsidRPr="00043ED4" w:rsidTr="00E54519">
        <w:trPr>
          <w:jc w:val="center"/>
        </w:trPr>
        <w:tc>
          <w:tcPr>
            <w:tcW w:w="2690" w:type="dxa"/>
            <w:gridSpan w:val="2"/>
            <w:vAlign w:val="center"/>
          </w:tcPr>
          <w:p w:rsidR="009B4BA0" w:rsidRPr="00043ED4" w:rsidRDefault="009B4BA0" w:rsidP="009B4BA0">
            <w:pPr>
              <w:spacing w:after="0" w:line="240" w:lineRule="auto"/>
              <w:jc w:val="center"/>
              <w:rPr>
                <w:rFonts w:ascii="Times New Roman" w:hAnsi="Times New Roman" w:cs="Times New Roman"/>
                <w:b/>
                <w:bCs/>
                <w:color w:val="000000" w:themeColor="text1"/>
                <w:sz w:val="24"/>
                <w:szCs w:val="24"/>
              </w:rPr>
            </w:pPr>
            <w:r w:rsidRPr="00043ED4">
              <w:rPr>
                <w:rFonts w:ascii="Times New Roman" w:hAnsi="Times New Roman" w:cs="Times New Roman"/>
                <w:b/>
                <w:bCs/>
                <w:color w:val="000000" w:themeColor="text1"/>
                <w:sz w:val="24"/>
                <w:szCs w:val="24"/>
              </w:rPr>
              <w:t>Overall Total(I+II+III)</w:t>
            </w:r>
          </w:p>
        </w:tc>
        <w:tc>
          <w:tcPr>
            <w:tcW w:w="601" w:type="dxa"/>
            <w:vAlign w:val="center"/>
          </w:tcPr>
          <w:p w:rsidR="009B4BA0" w:rsidRPr="00043ED4" w:rsidRDefault="009B4BA0" w:rsidP="00823953">
            <w:pPr>
              <w:spacing w:after="0" w:line="240" w:lineRule="auto"/>
              <w:jc w:val="center"/>
              <w:rPr>
                <w:rFonts w:ascii="Times New Roman" w:eastAsia="Times New Roman" w:hAnsi="Times New Roman" w:cs="Times New Roman"/>
                <w:b/>
                <w:color w:val="000000" w:themeColor="text1"/>
                <w:sz w:val="24"/>
                <w:szCs w:val="24"/>
                <w:lang w:val="en-IN" w:bidi="ar-SA"/>
              </w:rPr>
            </w:pPr>
            <w:r w:rsidRPr="00043ED4">
              <w:rPr>
                <w:rFonts w:ascii="Times New Roman" w:hAnsi="Times New Roman" w:cs="Times New Roman"/>
                <w:b/>
                <w:color w:val="000000" w:themeColor="text1"/>
                <w:sz w:val="24"/>
                <w:szCs w:val="24"/>
              </w:rPr>
              <w:t>2544</w:t>
            </w:r>
          </w:p>
        </w:tc>
        <w:tc>
          <w:tcPr>
            <w:tcW w:w="816" w:type="dxa"/>
            <w:vAlign w:val="center"/>
          </w:tcPr>
          <w:p w:rsidR="009B4BA0" w:rsidRPr="00043ED4" w:rsidRDefault="009B4BA0" w:rsidP="00823953">
            <w:pPr>
              <w:spacing w:after="0"/>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1166</w:t>
            </w:r>
          </w:p>
        </w:tc>
        <w:tc>
          <w:tcPr>
            <w:tcW w:w="743" w:type="dxa"/>
            <w:vAlign w:val="center"/>
          </w:tcPr>
          <w:p w:rsidR="009B4BA0" w:rsidRPr="00043ED4" w:rsidRDefault="009B4BA0" w:rsidP="00823953">
            <w:pPr>
              <w:spacing w:after="0"/>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1000</w:t>
            </w:r>
          </w:p>
        </w:tc>
        <w:tc>
          <w:tcPr>
            <w:tcW w:w="851" w:type="dxa"/>
            <w:vAlign w:val="center"/>
          </w:tcPr>
          <w:p w:rsidR="009B4BA0" w:rsidRPr="00043ED4" w:rsidRDefault="009B4BA0" w:rsidP="00823953">
            <w:pPr>
              <w:spacing w:after="0"/>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2166</w:t>
            </w:r>
          </w:p>
        </w:tc>
        <w:tc>
          <w:tcPr>
            <w:tcW w:w="630" w:type="dxa"/>
            <w:vAlign w:val="center"/>
          </w:tcPr>
          <w:p w:rsidR="009B4BA0" w:rsidRPr="00043ED4" w:rsidRDefault="009B4BA0" w:rsidP="00823953">
            <w:pPr>
              <w:spacing w:after="0"/>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42</w:t>
            </w:r>
          </w:p>
        </w:tc>
        <w:tc>
          <w:tcPr>
            <w:tcW w:w="899" w:type="dxa"/>
            <w:vAlign w:val="center"/>
          </w:tcPr>
          <w:p w:rsidR="009B4BA0" w:rsidRPr="00043ED4" w:rsidRDefault="009B4BA0" w:rsidP="00823953">
            <w:pPr>
              <w:spacing w:after="0"/>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24</w:t>
            </w:r>
          </w:p>
        </w:tc>
        <w:tc>
          <w:tcPr>
            <w:tcW w:w="880" w:type="dxa"/>
            <w:vAlign w:val="center"/>
          </w:tcPr>
          <w:p w:rsidR="009B4BA0" w:rsidRPr="00043ED4" w:rsidRDefault="009B4BA0" w:rsidP="00823953">
            <w:pPr>
              <w:spacing w:after="0"/>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67</w:t>
            </w:r>
          </w:p>
        </w:tc>
        <w:tc>
          <w:tcPr>
            <w:tcW w:w="851" w:type="dxa"/>
            <w:vAlign w:val="center"/>
          </w:tcPr>
          <w:p w:rsidR="009B4BA0" w:rsidRPr="00043ED4" w:rsidRDefault="009B4BA0" w:rsidP="00823953">
            <w:pPr>
              <w:spacing w:after="0"/>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88</w:t>
            </w:r>
          </w:p>
        </w:tc>
        <w:tc>
          <w:tcPr>
            <w:tcW w:w="850" w:type="dxa"/>
            <w:vAlign w:val="center"/>
          </w:tcPr>
          <w:p w:rsidR="009B4BA0" w:rsidRPr="00043ED4" w:rsidRDefault="009B4BA0" w:rsidP="00823953">
            <w:pPr>
              <w:spacing w:after="0"/>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69</w:t>
            </w:r>
          </w:p>
        </w:tc>
        <w:tc>
          <w:tcPr>
            <w:tcW w:w="714" w:type="dxa"/>
            <w:vAlign w:val="center"/>
          </w:tcPr>
          <w:p w:rsidR="009B4BA0" w:rsidRPr="00043ED4" w:rsidRDefault="009B4BA0" w:rsidP="00823953">
            <w:pPr>
              <w:spacing w:after="0"/>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157</w:t>
            </w:r>
          </w:p>
        </w:tc>
      </w:tr>
    </w:tbl>
    <w:p w:rsidR="00693C6E" w:rsidRPr="00043ED4" w:rsidRDefault="00823953" w:rsidP="00823953">
      <w:pPr>
        <w:spacing w:after="0" w:line="240" w:lineRule="auto"/>
        <w:ind w:left="-142"/>
        <w:jc w:val="both"/>
        <w:rPr>
          <w:rFonts w:ascii="Times New Roman" w:eastAsia="Calibri" w:hAnsi="Times New Roman" w:cs="Times New Roman"/>
          <w:color w:val="000000" w:themeColor="text1"/>
          <w:sz w:val="24"/>
          <w:szCs w:val="24"/>
        </w:rPr>
      </w:pPr>
      <w:r w:rsidRPr="00043ED4">
        <w:rPr>
          <w:rFonts w:ascii="Times New Roman" w:eastAsia="Calibri" w:hAnsi="Times New Roman" w:cs="Times New Roman"/>
          <w:color w:val="000000" w:themeColor="text1"/>
          <w:sz w:val="24"/>
          <w:szCs w:val="24"/>
        </w:rPr>
        <w:t xml:space="preserve">Note: The newborn screening programs at various NBS centers </w:t>
      </w:r>
      <w:r w:rsidR="00E54519">
        <w:rPr>
          <w:rFonts w:ascii="Times New Roman" w:eastAsia="Calibri" w:hAnsi="Times New Roman" w:cs="Times New Roman"/>
          <w:color w:val="000000" w:themeColor="text1"/>
          <w:sz w:val="24"/>
          <w:szCs w:val="24"/>
        </w:rPr>
        <w:t>are yet to</w:t>
      </w:r>
      <w:r w:rsidRPr="00043ED4">
        <w:rPr>
          <w:rFonts w:ascii="Times New Roman" w:eastAsia="Calibri" w:hAnsi="Times New Roman" w:cs="Times New Roman"/>
          <w:color w:val="000000" w:themeColor="text1"/>
          <w:sz w:val="24"/>
          <w:szCs w:val="24"/>
        </w:rPr>
        <w:t xml:space="preserve"> resume due to </w:t>
      </w:r>
      <w:r w:rsidR="00E54519">
        <w:rPr>
          <w:rFonts w:ascii="Times New Roman" w:eastAsia="Calibri" w:hAnsi="Times New Roman" w:cs="Times New Roman"/>
          <w:color w:val="000000" w:themeColor="text1"/>
          <w:sz w:val="24"/>
          <w:szCs w:val="24"/>
        </w:rPr>
        <w:t>threat</w:t>
      </w:r>
      <w:r w:rsidRPr="00043ED4">
        <w:rPr>
          <w:rFonts w:ascii="Times New Roman" w:eastAsia="Calibri" w:hAnsi="Times New Roman" w:cs="Times New Roman"/>
          <w:color w:val="000000" w:themeColor="text1"/>
          <w:sz w:val="24"/>
          <w:szCs w:val="24"/>
        </w:rPr>
        <w:t xml:space="preserve"> of COVID-19.</w:t>
      </w:r>
    </w:p>
    <w:p w:rsidR="00AD5945" w:rsidRPr="00043ED4" w:rsidRDefault="00AD5945" w:rsidP="00217740">
      <w:pPr>
        <w:spacing w:after="0" w:line="360" w:lineRule="auto"/>
        <w:ind w:left="-142"/>
        <w:jc w:val="both"/>
        <w:rPr>
          <w:rFonts w:ascii="Times New Roman" w:eastAsia="Calibri" w:hAnsi="Times New Roman" w:cs="Times New Roman"/>
          <w:b/>
          <w:color w:val="000000" w:themeColor="text1"/>
          <w:sz w:val="24"/>
          <w:szCs w:val="24"/>
        </w:rPr>
      </w:pPr>
    </w:p>
    <w:p w:rsidR="00217740" w:rsidRPr="00043ED4" w:rsidRDefault="00217740" w:rsidP="00217740">
      <w:pPr>
        <w:spacing w:after="0" w:line="360" w:lineRule="auto"/>
        <w:ind w:left="-142"/>
        <w:jc w:val="both"/>
        <w:rPr>
          <w:rFonts w:ascii="Times New Roman" w:eastAsia="Calibri" w:hAnsi="Times New Roman" w:cs="Times New Roman"/>
          <w:b/>
          <w:color w:val="000000" w:themeColor="text1"/>
          <w:sz w:val="24"/>
          <w:szCs w:val="24"/>
        </w:rPr>
      </w:pPr>
      <w:r w:rsidRPr="00043ED4">
        <w:rPr>
          <w:rFonts w:ascii="Times New Roman" w:eastAsia="Calibri" w:hAnsi="Times New Roman" w:cs="Times New Roman"/>
          <w:b/>
          <w:color w:val="000000" w:themeColor="text1"/>
          <w:sz w:val="24"/>
          <w:szCs w:val="24"/>
        </w:rPr>
        <w:t>B) Tele- follow-up evaluation</w:t>
      </w:r>
    </w:p>
    <w:p w:rsidR="00E546BF" w:rsidRPr="00043ED4" w:rsidRDefault="00EB5996" w:rsidP="00C04AF7">
      <w:pPr>
        <w:pStyle w:val="ListParagraph1"/>
        <w:tabs>
          <w:tab w:val="left" w:pos="180"/>
          <w:tab w:val="left" w:pos="284"/>
          <w:tab w:val="left" w:pos="709"/>
          <w:tab w:val="left" w:pos="1418"/>
        </w:tabs>
        <w:spacing w:line="360" w:lineRule="auto"/>
        <w:ind w:left="0"/>
        <w:jc w:val="both"/>
        <w:rPr>
          <w:rFonts w:eastAsia="Calibri"/>
          <w:bCs/>
          <w:color w:val="000000" w:themeColor="text1"/>
        </w:rPr>
      </w:pPr>
      <w:r w:rsidRPr="00043ED4">
        <w:rPr>
          <w:rFonts w:eastAsia="Calibri"/>
          <w:bCs/>
          <w:color w:val="000000" w:themeColor="text1"/>
        </w:rPr>
        <w:t>The at-risk babies were monitored regularly through Phone calls by administrating Speech-language &amp; hearing developmental checklist. The babies identified with delay in any of the developmental milestones</w:t>
      </w:r>
      <w:r w:rsidR="00C20014" w:rsidRPr="00043ED4">
        <w:rPr>
          <w:rFonts w:eastAsia="Calibri"/>
          <w:bCs/>
          <w:color w:val="000000" w:themeColor="text1"/>
        </w:rPr>
        <w:t>,</w:t>
      </w:r>
      <w:r w:rsidRPr="00043ED4">
        <w:rPr>
          <w:rFonts w:eastAsia="Calibri"/>
          <w:bCs/>
          <w:color w:val="000000" w:themeColor="text1"/>
        </w:rPr>
        <w:t xml:space="preserve"> were referred to AIISH/concerned center for detailed </w:t>
      </w:r>
      <w:r w:rsidR="00987395" w:rsidRPr="00043ED4">
        <w:rPr>
          <w:rFonts w:eastAsia="Calibri"/>
          <w:bCs/>
          <w:color w:val="000000" w:themeColor="text1"/>
        </w:rPr>
        <w:t xml:space="preserve">diagnostic </w:t>
      </w:r>
      <w:r w:rsidRPr="00043ED4">
        <w:rPr>
          <w:rFonts w:eastAsia="Calibri"/>
          <w:bCs/>
          <w:color w:val="000000" w:themeColor="text1"/>
        </w:rPr>
        <w:t>evaluation.</w:t>
      </w:r>
    </w:p>
    <w:p w:rsidR="00504A1F" w:rsidRPr="00043ED4" w:rsidRDefault="005F2865" w:rsidP="00504A1F">
      <w:pPr>
        <w:tabs>
          <w:tab w:val="left" w:pos="1503"/>
        </w:tabs>
        <w:spacing w:line="240" w:lineRule="auto"/>
        <w:rPr>
          <w:rFonts w:ascii="Times New Roman" w:eastAsia="Calibri" w:hAnsi="Times New Roman" w:cs="Times New Roman"/>
          <w:color w:val="000000" w:themeColor="text1"/>
          <w:sz w:val="24"/>
          <w:szCs w:val="24"/>
        </w:rPr>
      </w:pPr>
      <w:r w:rsidRPr="00043ED4">
        <w:rPr>
          <w:rFonts w:ascii="Times New Roman" w:eastAsia="Calibri" w:hAnsi="Times New Roman" w:cs="Times New Roman"/>
          <w:color w:val="000000" w:themeColor="text1"/>
          <w:sz w:val="24"/>
          <w:szCs w:val="24"/>
        </w:rPr>
        <w:t>Table</w:t>
      </w:r>
      <w:r w:rsidR="007F15BA">
        <w:rPr>
          <w:rFonts w:ascii="Times New Roman" w:eastAsia="Calibri" w:hAnsi="Times New Roman" w:cs="Times New Roman"/>
          <w:color w:val="000000" w:themeColor="text1"/>
          <w:sz w:val="24"/>
          <w:szCs w:val="24"/>
        </w:rPr>
        <w:t>5</w:t>
      </w:r>
      <w:r w:rsidRPr="00043ED4">
        <w:rPr>
          <w:rFonts w:ascii="Times New Roman" w:eastAsia="Calibri" w:hAnsi="Times New Roman" w:cs="Times New Roman"/>
          <w:color w:val="000000" w:themeColor="text1"/>
          <w:sz w:val="24"/>
          <w:szCs w:val="24"/>
        </w:rPr>
        <w:t>:</w:t>
      </w:r>
      <w:r w:rsidR="00D141AB" w:rsidRPr="00043ED4">
        <w:rPr>
          <w:rFonts w:ascii="Times New Roman" w:eastAsia="Calibri" w:hAnsi="Times New Roman" w:cs="Times New Roman"/>
          <w:color w:val="000000" w:themeColor="text1"/>
          <w:sz w:val="24"/>
          <w:szCs w:val="24"/>
        </w:rPr>
        <w:t xml:space="preserve">Details of </w:t>
      </w:r>
      <w:r w:rsidRPr="00043ED4">
        <w:rPr>
          <w:rFonts w:ascii="Times New Roman" w:eastAsia="Calibri" w:hAnsi="Times New Roman" w:cs="Times New Roman"/>
          <w:color w:val="000000" w:themeColor="text1"/>
          <w:sz w:val="24"/>
          <w:szCs w:val="24"/>
        </w:rPr>
        <w:t>Tele-phone follow-</w:t>
      </w:r>
      <w:r w:rsidR="00D141AB" w:rsidRPr="00043ED4">
        <w:rPr>
          <w:rFonts w:ascii="Times New Roman" w:eastAsia="Calibri" w:hAnsi="Times New Roman" w:cs="Times New Roman"/>
          <w:color w:val="000000" w:themeColor="text1"/>
          <w:sz w:val="24"/>
          <w:szCs w:val="24"/>
        </w:rPr>
        <w:t xml:space="preserve"> up carried out at</w:t>
      </w:r>
      <w:r w:rsidR="00C04AF7" w:rsidRPr="00043ED4">
        <w:rPr>
          <w:rFonts w:ascii="Times New Roman" w:eastAsia="Calibri" w:hAnsi="Times New Roman" w:cs="Times New Roman"/>
          <w:color w:val="000000" w:themeColor="text1"/>
          <w:sz w:val="24"/>
          <w:szCs w:val="24"/>
        </w:rPr>
        <w:t xml:space="preserve"> Hospitals in Mysuru</w:t>
      </w:r>
      <w:r w:rsidR="00D141AB" w:rsidRPr="00043ED4">
        <w:rPr>
          <w:rFonts w:ascii="Times New Roman" w:eastAsia="Calibri" w:hAnsi="Times New Roman" w:cs="Times New Roman"/>
          <w:color w:val="000000" w:themeColor="text1"/>
          <w:sz w:val="24"/>
          <w:szCs w:val="24"/>
        </w:rPr>
        <w:t>.</w:t>
      </w:r>
    </w:p>
    <w:tbl>
      <w:tblPr>
        <w:tblStyle w:val="TableGrid"/>
        <w:tblW w:w="0" w:type="auto"/>
        <w:jc w:val="center"/>
        <w:tblLook w:val="04A0"/>
      </w:tblPr>
      <w:tblGrid>
        <w:gridCol w:w="780"/>
        <w:gridCol w:w="3567"/>
        <w:gridCol w:w="1794"/>
        <w:gridCol w:w="1557"/>
        <w:gridCol w:w="1634"/>
      </w:tblGrid>
      <w:tr w:rsidR="002E5386" w:rsidRPr="00043ED4" w:rsidTr="00340289">
        <w:trPr>
          <w:jc w:val="center"/>
        </w:trPr>
        <w:tc>
          <w:tcPr>
            <w:tcW w:w="817" w:type="dxa"/>
          </w:tcPr>
          <w:p w:rsidR="003B3181" w:rsidRPr="00043ED4" w:rsidRDefault="003B3181" w:rsidP="00340289">
            <w:pPr>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Sl no.</w:t>
            </w:r>
          </w:p>
        </w:tc>
        <w:tc>
          <w:tcPr>
            <w:tcW w:w="3686" w:type="dxa"/>
          </w:tcPr>
          <w:p w:rsidR="003B3181" w:rsidRPr="00043ED4" w:rsidRDefault="003B3181" w:rsidP="00340289">
            <w:pPr>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Mysuru Hospitals</w:t>
            </w:r>
          </w:p>
        </w:tc>
        <w:tc>
          <w:tcPr>
            <w:tcW w:w="1806" w:type="dxa"/>
          </w:tcPr>
          <w:p w:rsidR="003B3181" w:rsidRPr="00043ED4" w:rsidRDefault="003B3181" w:rsidP="00340289">
            <w:pPr>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Number of infants with normal developmental milestones.</w:t>
            </w:r>
          </w:p>
        </w:tc>
        <w:tc>
          <w:tcPr>
            <w:tcW w:w="1566" w:type="dxa"/>
          </w:tcPr>
          <w:p w:rsidR="003B3181" w:rsidRPr="00043ED4" w:rsidRDefault="003B3181" w:rsidP="00340289">
            <w:pPr>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Total infants at risk</w:t>
            </w:r>
          </w:p>
        </w:tc>
        <w:tc>
          <w:tcPr>
            <w:tcW w:w="1701" w:type="dxa"/>
          </w:tcPr>
          <w:p w:rsidR="003B3181" w:rsidRPr="00043ED4" w:rsidRDefault="003B3181" w:rsidP="00340289">
            <w:pPr>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Total call attended/ Total no of calls</w:t>
            </w:r>
          </w:p>
        </w:tc>
      </w:tr>
      <w:tr w:rsidR="002E5386" w:rsidRPr="00043ED4" w:rsidTr="00340289">
        <w:trPr>
          <w:jc w:val="center"/>
        </w:trPr>
        <w:tc>
          <w:tcPr>
            <w:tcW w:w="817" w:type="dxa"/>
          </w:tcPr>
          <w:p w:rsidR="003B3181" w:rsidRPr="00043ED4" w:rsidRDefault="003B3181" w:rsidP="003B3181">
            <w:pPr>
              <w:pStyle w:val="NormalWebCharChar"/>
              <w:numPr>
                <w:ilvl w:val="0"/>
                <w:numId w:val="36"/>
              </w:numPr>
              <w:spacing w:before="0" w:beforeAutospacing="0" w:after="200" w:afterAutospacing="0"/>
              <w:jc w:val="right"/>
              <w:rPr>
                <w:color w:val="000000" w:themeColor="text1"/>
              </w:rPr>
            </w:pPr>
          </w:p>
        </w:tc>
        <w:tc>
          <w:tcPr>
            <w:tcW w:w="3686" w:type="dxa"/>
            <w:vAlign w:val="center"/>
          </w:tcPr>
          <w:p w:rsidR="003B3181" w:rsidRPr="00043ED4" w:rsidRDefault="003B3181" w:rsidP="00340289">
            <w:pPr>
              <w:pStyle w:val="NormalWebCharChar"/>
              <w:spacing w:before="0" w:beforeAutospacing="0" w:after="200" w:afterAutospacing="0"/>
              <w:rPr>
                <w:color w:val="000000" w:themeColor="text1"/>
              </w:rPr>
            </w:pPr>
            <w:r w:rsidRPr="00043ED4">
              <w:rPr>
                <w:color w:val="000000" w:themeColor="text1"/>
              </w:rPr>
              <w:t>Ashwini Nursing Home</w:t>
            </w:r>
          </w:p>
        </w:tc>
        <w:tc>
          <w:tcPr>
            <w:tcW w:w="1806" w:type="dxa"/>
            <w:vAlign w:val="center"/>
          </w:tcPr>
          <w:p w:rsidR="003B3181" w:rsidRPr="00043ED4" w:rsidRDefault="002E5386" w:rsidP="00340289">
            <w:pPr>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w:t>
            </w:r>
            <w:r w:rsidR="003B3181" w:rsidRPr="00043ED4">
              <w:rPr>
                <w:rFonts w:ascii="Times New Roman" w:hAnsi="Times New Roman" w:cs="Times New Roman"/>
                <w:color w:val="000000" w:themeColor="text1"/>
                <w:sz w:val="24"/>
                <w:szCs w:val="24"/>
              </w:rPr>
              <w:t>0</w:t>
            </w:r>
          </w:p>
        </w:tc>
        <w:tc>
          <w:tcPr>
            <w:tcW w:w="1566" w:type="dxa"/>
            <w:vAlign w:val="center"/>
          </w:tcPr>
          <w:p w:rsidR="003B3181" w:rsidRPr="00043ED4" w:rsidRDefault="002E5386" w:rsidP="00340289">
            <w:pPr>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w:t>
            </w:r>
            <w:r w:rsidR="003B3181" w:rsidRPr="00043ED4">
              <w:rPr>
                <w:rFonts w:ascii="Times New Roman" w:hAnsi="Times New Roman" w:cs="Times New Roman"/>
                <w:color w:val="000000" w:themeColor="text1"/>
                <w:sz w:val="24"/>
                <w:szCs w:val="24"/>
              </w:rPr>
              <w:t>0</w:t>
            </w:r>
          </w:p>
        </w:tc>
        <w:tc>
          <w:tcPr>
            <w:tcW w:w="1701" w:type="dxa"/>
            <w:vAlign w:val="center"/>
          </w:tcPr>
          <w:p w:rsidR="003B3181" w:rsidRPr="00043ED4" w:rsidRDefault="002E5386" w:rsidP="00340289">
            <w:pPr>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w:t>
            </w:r>
            <w:r w:rsidR="003B3181" w:rsidRPr="00043ED4">
              <w:rPr>
                <w:rFonts w:ascii="Times New Roman" w:hAnsi="Times New Roman" w:cs="Times New Roman"/>
                <w:color w:val="000000" w:themeColor="text1"/>
                <w:sz w:val="24"/>
                <w:szCs w:val="24"/>
              </w:rPr>
              <w:t>0/</w:t>
            </w:r>
            <w:r w:rsidRPr="00043ED4">
              <w:rPr>
                <w:rFonts w:ascii="Times New Roman" w:hAnsi="Times New Roman" w:cs="Times New Roman"/>
                <w:color w:val="000000" w:themeColor="text1"/>
                <w:sz w:val="24"/>
                <w:szCs w:val="24"/>
              </w:rPr>
              <w:t>0</w:t>
            </w:r>
            <w:r w:rsidR="003B3181" w:rsidRPr="00043ED4">
              <w:rPr>
                <w:rFonts w:ascii="Times New Roman" w:hAnsi="Times New Roman" w:cs="Times New Roman"/>
                <w:color w:val="000000" w:themeColor="text1"/>
                <w:sz w:val="24"/>
                <w:szCs w:val="24"/>
              </w:rPr>
              <w:t>1</w:t>
            </w:r>
          </w:p>
        </w:tc>
      </w:tr>
      <w:tr w:rsidR="002E5386" w:rsidRPr="00043ED4" w:rsidTr="00340289">
        <w:trPr>
          <w:jc w:val="center"/>
        </w:trPr>
        <w:tc>
          <w:tcPr>
            <w:tcW w:w="817" w:type="dxa"/>
          </w:tcPr>
          <w:p w:rsidR="003B3181" w:rsidRPr="00043ED4" w:rsidRDefault="003B3181" w:rsidP="003B3181">
            <w:pPr>
              <w:pStyle w:val="NormalWebCharChar"/>
              <w:numPr>
                <w:ilvl w:val="0"/>
                <w:numId w:val="36"/>
              </w:numPr>
              <w:spacing w:before="0" w:beforeAutospacing="0" w:after="200" w:afterAutospacing="0"/>
              <w:jc w:val="right"/>
              <w:rPr>
                <w:color w:val="000000" w:themeColor="text1"/>
              </w:rPr>
            </w:pPr>
          </w:p>
        </w:tc>
        <w:tc>
          <w:tcPr>
            <w:tcW w:w="3686" w:type="dxa"/>
            <w:vAlign w:val="center"/>
          </w:tcPr>
          <w:p w:rsidR="003B3181" w:rsidRPr="00043ED4" w:rsidRDefault="003B3181" w:rsidP="00340289">
            <w:pPr>
              <w:pStyle w:val="NormalWebCharChar"/>
              <w:spacing w:before="0" w:beforeAutospacing="0" w:after="200" w:afterAutospacing="0"/>
              <w:rPr>
                <w:color w:val="000000" w:themeColor="text1"/>
              </w:rPr>
            </w:pPr>
            <w:r w:rsidRPr="00043ED4">
              <w:rPr>
                <w:color w:val="000000" w:themeColor="text1"/>
              </w:rPr>
              <w:t>Brindavan Hospital</w:t>
            </w:r>
          </w:p>
        </w:tc>
        <w:tc>
          <w:tcPr>
            <w:tcW w:w="1806" w:type="dxa"/>
            <w:vAlign w:val="center"/>
          </w:tcPr>
          <w:p w:rsidR="003B3181" w:rsidRPr="00043ED4" w:rsidRDefault="002E5386" w:rsidP="00340289">
            <w:pPr>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w:t>
            </w:r>
            <w:r w:rsidR="003B3181" w:rsidRPr="00043ED4">
              <w:rPr>
                <w:rFonts w:ascii="Times New Roman" w:hAnsi="Times New Roman" w:cs="Times New Roman"/>
                <w:color w:val="000000" w:themeColor="text1"/>
                <w:sz w:val="24"/>
                <w:szCs w:val="24"/>
              </w:rPr>
              <w:t>5</w:t>
            </w:r>
          </w:p>
        </w:tc>
        <w:tc>
          <w:tcPr>
            <w:tcW w:w="1566" w:type="dxa"/>
            <w:vAlign w:val="center"/>
          </w:tcPr>
          <w:p w:rsidR="003B3181" w:rsidRPr="00043ED4" w:rsidRDefault="002E5386" w:rsidP="00340289">
            <w:pPr>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w:t>
            </w:r>
            <w:r w:rsidR="003B3181" w:rsidRPr="00043ED4">
              <w:rPr>
                <w:rFonts w:ascii="Times New Roman" w:hAnsi="Times New Roman" w:cs="Times New Roman"/>
                <w:color w:val="000000" w:themeColor="text1"/>
                <w:sz w:val="24"/>
                <w:szCs w:val="24"/>
              </w:rPr>
              <w:t>0</w:t>
            </w:r>
          </w:p>
        </w:tc>
        <w:tc>
          <w:tcPr>
            <w:tcW w:w="1701" w:type="dxa"/>
            <w:vAlign w:val="center"/>
          </w:tcPr>
          <w:p w:rsidR="003B3181" w:rsidRPr="00043ED4" w:rsidRDefault="002E5386" w:rsidP="00340289">
            <w:pPr>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w:t>
            </w:r>
            <w:r w:rsidR="003B3181" w:rsidRPr="00043ED4">
              <w:rPr>
                <w:rFonts w:ascii="Times New Roman" w:hAnsi="Times New Roman" w:cs="Times New Roman"/>
                <w:color w:val="000000" w:themeColor="text1"/>
                <w:sz w:val="24"/>
                <w:szCs w:val="24"/>
              </w:rPr>
              <w:t>5/</w:t>
            </w:r>
            <w:r w:rsidRPr="00043ED4">
              <w:rPr>
                <w:rFonts w:ascii="Times New Roman" w:hAnsi="Times New Roman" w:cs="Times New Roman"/>
                <w:color w:val="000000" w:themeColor="text1"/>
                <w:sz w:val="24"/>
                <w:szCs w:val="24"/>
              </w:rPr>
              <w:t>0</w:t>
            </w:r>
            <w:r w:rsidR="003B3181" w:rsidRPr="00043ED4">
              <w:rPr>
                <w:rFonts w:ascii="Times New Roman" w:hAnsi="Times New Roman" w:cs="Times New Roman"/>
                <w:color w:val="000000" w:themeColor="text1"/>
                <w:sz w:val="24"/>
                <w:szCs w:val="24"/>
              </w:rPr>
              <w:t>8</w:t>
            </w:r>
          </w:p>
        </w:tc>
      </w:tr>
      <w:tr w:rsidR="002E5386" w:rsidRPr="00043ED4" w:rsidTr="00340289">
        <w:trPr>
          <w:jc w:val="center"/>
        </w:trPr>
        <w:tc>
          <w:tcPr>
            <w:tcW w:w="817" w:type="dxa"/>
          </w:tcPr>
          <w:p w:rsidR="003B3181" w:rsidRPr="00043ED4" w:rsidRDefault="003B3181" w:rsidP="003B3181">
            <w:pPr>
              <w:pStyle w:val="NormalWebCharChar"/>
              <w:numPr>
                <w:ilvl w:val="0"/>
                <w:numId w:val="36"/>
              </w:numPr>
              <w:spacing w:before="0" w:beforeAutospacing="0" w:after="200" w:afterAutospacing="0"/>
              <w:jc w:val="right"/>
              <w:rPr>
                <w:color w:val="000000" w:themeColor="text1"/>
              </w:rPr>
            </w:pPr>
          </w:p>
        </w:tc>
        <w:tc>
          <w:tcPr>
            <w:tcW w:w="3686" w:type="dxa"/>
            <w:vAlign w:val="center"/>
          </w:tcPr>
          <w:p w:rsidR="003B3181" w:rsidRPr="00043ED4" w:rsidRDefault="003B3181" w:rsidP="00340289">
            <w:pPr>
              <w:pStyle w:val="NormalWebCharChar"/>
              <w:spacing w:before="0" w:beforeAutospacing="0" w:after="200" w:afterAutospacing="0"/>
              <w:rPr>
                <w:color w:val="000000" w:themeColor="text1"/>
              </w:rPr>
            </w:pPr>
            <w:r w:rsidRPr="00043ED4">
              <w:rPr>
                <w:color w:val="000000" w:themeColor="text1"/>
              </w:rPr>
              <w:t>Cheluvamba Hospital (KRH)</w:t>
            </w:r>
          </w:p>
        </w:tc>
        <w:tc>
          <w:tcPr>
            <w:tcW w:w="1806" w:type="dxa"/>
            <w:vAlign w:val="center"/>
          </w:tcPr>
          <w:p w:rsidR="003B3181" w:rsidRPr="00043ED4" w:rsidRDefault="003B3181" w:rsidP="00340289">
            <w:pPr>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26</w:t>
            </w:r>
          </w:p>
        </w:tc>
        <w:tc>
          <w:tcPr>
            <w:tcW w:w="1566" w:type="dxa"/>
            <w:vAlign w:val="center"/>
          </w:tcPr>
          <w:p w:rsidR="003B3181" w:rsidRPr="00043ED4" w:rsidRDefault="002E5386" w:rsidP="00340289">
            <w:pPr>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w:t>
            </w:r>
            <w:r w:rsidR="003B3181" w:rsidRPr="00043ED4">
              <w:rPr>
                <w:rFonts w:ascii="Times New Roman" w:hAnsi="Times New Roman" w:cs="Times New Roman"/>
                <w:color w:val="000000" w:themeColor="text1"/>
                <w:sz w:val="24"/>
                <w:szCs w:val="24"/>
              </w:rPr>
              <w:t>1</w:t>
            </w:r>
          </w:p>
        </w:tc>
        <w:tc>
          <w:tcPr>
            <w:tcW w:w="1701" w:type="dxa"/>
            <w:vAlign w:val="center"/>
          </w:tcPr>
          <w:p w:rsidR="003B3181" w:rsidRPr="00043ED4" w:rsidRDefault="003B3181" w:rsidP="00340289">
            <w:pPr>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27/39</w:t>
            </w:r>
          </w:p>
        </w:tc>
      </w:tr>
      <w:tr w:rsidR="002E5386" w:rsidRPr="00043ED4" w:rsidTr="00340289">
        <w:trPr>
          <w:jc w:val="center"/>
        </w:trPr>
        <w:tc>
          <w:tcPr>
            <w:tcW w:w="817" w:type="dxa"/>
          </w:tcPr>
          <w:p w:rsidR="003B3181" w:rsidRPr="00043ED4" w:rsidRDefault="003B3181" w:rsidP="003B3181">
            <w:pPr>
              <w:pStyle w:val="NormalWebCharChar"/>
              <w:numPr>
                <w:ilvl w:val="0"/>
                <w:numId w:val="36"/>
              </w:numPr>
              <w:spacing w:before="0" w:beforeAutospacing="0" w:after="200" w:afterAutospacing="0"/>
              <w:jc w:val="right"/>
              <w:rPr>
                <w:color w:val="000000" w:themeColor="text1"/>
              </w:rPr>
            </w:pPr>
          </w:p>
        </w:tc>
        <w:tc>
          <w:tcPr>
            <w:tcW w:w="3686" w:type="dxa"/>
            <w:vAlign w:val="center"/>
          </w:tcPr>
          <w:p w:rsidR="003B3181" w:rsidRPr="00043ED4" w:rsidRDefault="003B3181" w:rsidP="00340289">
            <w:pPr>
              <w:pStyle w:val="NormalWebCharChar"/>
              <w:spacing w:before="0" w:beforeAutospacing="0" w:after="200" w:afterAutospacing="0"/>
              <w:rPr>
                <w:color w:val="000000" w:themeColor="text1"/>
              </w:rPr>
            </w:pPr>
            <w:r w:rsidRPr="00043ED4">
              <w:rPr>
                <w:color w:val="000000" w:themeColor="text1"/>
              </w:rPr>
              <w:t>GopalaGowdaShanthaveri Memorial Hospital</w:t>
            </w:r>
          </w:p>
        </w:tc>
        <w:tc>
          <w:tcPr>
            <w:tcW w:w="1806" w:type="dxa"/>
            <w:vAlign w:val="center"/>
          </w:tcPr>
          <w:p w:rsidR="003B3181" w:rsidRPr="00043ED4" w:rsidRDefault="002E5386" w:rsidP="00340289">
            <w:pPr>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w:t>
            </w:r>
            <w:r w:rsidR="003B3181" w:rsidRPr="00043ED4">
              <w:rPr>
                <w:rFonts w:ascii="Times New Roman" w:hAnsi="Times New Roman" w:cs="Times New Roman"/>
                <w:color w:val="000000" w:themeColor="text1"/>
                <w:sz w:val="24"/>
                <w:szCs w:val="24"/>
              </w:rPr>
              <w:t>2</w:t>
            </w:r>
          </w:p>
        </w:tc>
        <w:tc>
          <w:tcPr>
            <w:tcW w:w="1566" w:type="dxa"/>
            <w:vAlign w:val="center"/>
          </w:tcPr>
          <w:p w:rsidR="003B3181" w:rsidRPr="00043ED4" w:rsidRDefault="002E5386" w:rsidP="00340289">
            <w:pPr>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w:t>
            </w:r>
            <w:r w:rsidR="003B3181" w:rsidRPr="00043ED4">
              <w:rPr>
                <w:rFonts w:ascii="Times New Roman" w:hAnsi="Times New Roman" w:cs="Times New Roman"/>
                <w:color w:val="000000" w:themeColor="text1"/>
                <w:sz w:val="24"/>
                <w:szCs w:val="24"/>
              </w:rPr>
              <w:t>0</w:t>
            </w:r>
          </w:p>
        </w:tc>
        <w:tc>
          <w:tcPr>
            <w:tcW w:w="1701" w:type="dxa"/>
            <w:vAlign w:val="center"/>
          </w:tcPr>
          <w:p w:rsidR="003B3181" w:rsidRPr="00043ED4" w:rsidRDefault="002E5386" w:rsidP="00340289">
            <w:pPr>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w:t>
            </w:r>
            <w:r w:rsidR="003B3181" w:rsidRPr="00043ED4">
              <w:rPr>
                <w:rFonts w:ascii="Times New Roman" w:hAnsi="Times New Roman" w:cs="Times New Roman"/>
                <w:color w:val="000000" w:themeColor="text1"/>
                <w:sz w:val="24"/>
                <w:szCs w:val="24"/>
              </w:rPr>
              <w:t>2/</w:t>
            </w:r>
            <w:r w:rsidRPr="00043ED4">
              <w:rPr>
                <w:rFonts w:ascii="Times New Roman" w:hAnsi="Times New Roman" w:cs="Times New Roman"/>
                <w:color w:val="000000" w:themeColor="text1"/>
                <w:sz w:val="24"/>
                <w:szCs w:val="24"/>
              </w:rPr>
              <w:t>0</w:t>
            </w:r>
            <w:r w:rsidR="003B3181" w:rsidRPr="00043ED4">
              <w:rPr>
                <w:rFonts w:ascii="Times New Roman" w:hAnsi="Times New Roman" w:cs="Times New Roman"/>
                <w:color w:val="000000" w:themeColor="text1"/>
                <w:sz w:val="24"/>
                <w:szCs w:val="24"/>
              </w:rPr>
              <w:t>3</w:t>
            </w:r>
          </w:p>
        </w:tc>
      </w:tr>
      <w:tr w:rsidR="002E5386" w:rsidRPr="00043ED4" w:rsidTr="00340289">
        <w:trPr>
          <w:jc w:val="center"/>
        </w:trPr>
        <w:tc>
          <w:tcPr>
            <w:tcW w:w="817" w:type="dxa"/>
          </w:tcPr>
          <w:p w:rsidR="003B3181" w:rsidRPr="00043ED4" w:rsidRDefault="003B3181" w:rsidP="003B3181">
            <w:pPr>
              <w:pStyle w:val="NormalWebCharChar"/>
              <w:numPr>
                <w:ilvl w:val="0"/>
                <w:numId w:val="36"/>
              </w:numPr>
              <w:spacing w:before="0" w:beforeAutospacing="0" w:after="200" w:afterAutospacing="0"/>
              <w:jc w:val="right"/>
              <w:rPr>
                <w:color w:val="000000" w:themeColor="text1"/>
              </w:rPr>
            </w:pPr>
          </w:p>
        </w:tc>
        <w:tc>
          <w:tcPr>
            <w:tcW w:w="3686" w:type="dxa"/>
            <w:vAlign w:val="center"/>
          </w:tcPr>
          <w:p w:rsidR="003B3181" w:rsidRPr="00043ED4" w:rsidRDefault="003B3181" w:rsidP="00340289">
            <w:pPr>
              <w:pStyle w:val="NormalWebCharChar"/>
              <w:spacing w:before="0" w:beforeAutospacing="0" w:after="200" w:afterAutospacing="0"/>
              <w:rPr>
                <w:color w:val="000000" w:themeColor="text1"/>
              </w:rPr>
            </w:pPr>
            <w:r w:rsidRPr="00043ED4">
              <w:rPr>
                <w:color w:val="000000" w:themeColor="text1"/>
              </w:rPr>
              <w:t>Kamakshi Hospital</w:t>
            </w:r>
          </w:p>
        </w:tc>
        <w:tc>
          <w:tcPr>
            <w:tcW w:w="1806" w:type="dxa"/>
            <w:vAlign w:val="center"/>
          </w:tcPr>
          <w:p w:rsidR="003B3181" w:rsidRPr="00043ED4" w:rsidRDefault="002E5386" w:rsidP="00340289">
            <w:pPr>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w:t>
            </w:r>
            <w:r w:rsidR="003B3181" w:rsidRPr="00043ED4">
              <w:rPr>
                <w:rFonts w:ascii="Times New Roman" w:hAnsi="Times New Roman" w:cs="Times New Roman"/>
                <w:color w:val="000000" w:themeColor="text1"/>
                <w:sz w:val="24"/>
                <w:szCs w:val="24"/>
              </w:rPr>
              <w:t>3</w:t>
            </w:r>
          </w:p>
        </w:tc>
        <w:tc>
          <w:tcPr>
            <w:tcW w:w="1566" w:type="dxa"/>
            <w:vAlign w:val="center"/>
          </w:tcPr>
          <w:p w:rsidR="003B3181" w:rsidRPr="00043ED4" w:rsidRDefault="002E5386" w:rsidP="00340289">
            <w:pPr>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w:t>
            </w:r>
            <w:r w:rsidR="003B3181" w:rsidRPr="00043ED4">
              <w:rPr>
                <w:rFonts w:ascii="Times New Roman" w:hAnsi="Times New Roman" w:cs="Times New Roman"/>
                <w:color w:val="000000" w:themeColor="text1"/>
                <w:sz w:val="24"/>
                <w:szCs w:val="24"/>
              </w:rPr>
              <w:t>0</w:t>
            </w:r>
          </w:p>
        </w:tc>
        <w:tc>
          <w:tcPr>
            <w:tcW w:w="1701" w:type="dxa"/>
            <w:vAlign w:val="center"/>
          </w:tcPr>
          <w:p w:rsidR="003B3181" w:rsidRPr="00043ED4" w:rsidRDefault="002E5386" w:rsidP="00340289">
            <w:pPr>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w:t>
            </w:r>
            <w:r w:rsidR="003B3181" w:rsidRPr="00043ED4">
              <w:rPr>
                <w:rFonts w:ascii="Times New Roman" w:hAnsi="Times New Roman" w:cs="Times New Roman"/>
                <w:color w:val="000000" w:themeColor="text1"/>
                <w:sz w:val="24"/>
                <w:szCs w:val="24"/>
              </w:rPr>
              <w:t>3/</w:t>
            </w:r>
            <w:r w:rsidRPr="00043ED4">
              <w:rPr>
                <w:rFonts w:ascii="Times New Roman" w:hAnsi="Times New Roman" w:cs="Times New Roman"/>
                <w:color w:val="000000" w:themeColor="text1"/>
                <w:sz w:val="24"/>
                <w:szCs w:val="24"/>
              </w:rPr>
              <w:t>0</w:t>
            </w:r>
            <w:r w:rsidR="003B3181" w:rsidRPr="00043ED4">
              <w:rPr>
                <w:rFonts w:ascii="Times New Roman" w:hAnsi="Times New Roman" w:cs="Times New Roman"/>
                <w:color w:val="000000" w:themeColor="text1"/>
                <w:sz w:val="24"/>
                <w:szCs w:val="24"/>
              </w:rPr>
              <w:t>4</w:t>
            </w:r>
          </w:p>
        </w:tc>
      </w:tr>
      <w:tr w:rsidR="002E5386" w:rsidRPr="00043ED4" w:rsidTr="00340289">
        <w:trPr>
          <w:jc w:val="center"/>
        </w:trPr>
        <w:tc>
          <w:tcPr>
            <w:tcW w:w="817" w:type="dxa"/>
          </w:tcPr>
          <w:p w:rsidR="003B3181" w:rsidRPr="00043ED4" w:rsidRDefault="003B3181" w:rsidP="003B3181">
            <w:pPr>
              <w:pStyle w:val="NormalWebCharChar"/>
              <w:numPr>
                <w:ilvl w:val="0"/>
                <w:numId w:val="36"/>
              </w:numPr>
              <w:spacing w:before="0" w:beforeAutospacing="0" w:after="200" w:afterAutospacing="0"/>
              <w:jc w:val="right"/>
              <w:rPr>
                <w:color w:val="000000" w:themeColor="text1"/>
              </w:rPr>
            </w:pPr>
          </w:p>
        </w:tc>
        <w:tc>
          <w:tcPr>
            <w:tcW w:w="3686" w:type="dxa"/>
            <w:vAlign w:val="center"/>
          </w:tcPr>
          <w:p w:rsidR="003B3181" w:rsidRPr="00043ED4" w:rsidRDefault="003B3181" w:rsidP="00340289">
            <w:pPr>
              <w:pStyle w:val="NormalWebCharChar"/>
              <w:spacing w:before="0" w:beforeAutospacing="0" w:after="200" w:afterAutospacing="0"/>
              <w:rPr>
                <w:color w:val="000000" w:themeColor="text1"/>
              </w:rPr>
            </w:pPr>
            <w:r w:rsidRPr="00043ED4">
              <w:rPr>
                <w:color w:val="000000" w:themeColor="text1"/>
              </w:rPr>
              <w:t>Mahadeshwara Nursing Home</w:t>
            </w:r>
          </w:p>
        </w:tc>
        <w:tc>
          <w:tcPr>
            <w:tcW w:w="1806" w:type="dxa"/>
            <w:vAlign w:val="center"/>
          </w:tcPr>
          <w:p w:rsidR="003B3181" w:rsidRPr="00043ED4" w:rsidRDefault="002E5386" w:rsidP="00340289">
            <w:pPr>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w:t>
            </w:r>
            <w:r w:rsidR="003B3181" w:rsidRPr="00043ED4">
              <w:rPr>
                <w:rFonts w:ascii="Times New Roman" w:hAnsi="Times New Roman" w:cs="Times New Roman"/>
                <w:color w:val="000000" w:themeColor="text1"/>
                <w:sz w:val="24"/>
                <w:szCs w:val="24"/>
              </w:rPr>
              <w:t>0</w:t>
            </w:r>
          </w:p>
        </w:tc>
        <w:tc>
          <w:tcPr>
            <w:tcW w:w="1566" w:type="dxa"/>
            <w:vAlign w:val="center"/>
          </w:tcPr>
          <w:p w:rsidR="003B3181" w:rsidRPr="00043ED4" w:rsidRDefault="002E5386" w:rsidP="00340289">
            <w:pPr>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w:t>
            </w:r>
            <w:r w:rsidR="003B3181" w:rsidRPr="00043ED4">
              <w:rPr>
                <w:rFonts w:ascii="Times New Roman" w:hAnsi="Times New Roman" w:cs="Times New Roman"/>
                <w:color w:val="000000" w:themeColor="text1"/>
                <w:sz w:val="24"/>
                <w:szCs w:val="24"/>
              </w:rPr>
              <w:t>1(mortality)</w:t>
            </w:r>
          </w:p>
        </w:tc>
        <w:tc>
          <w:tcPr>
            <w:tcW w:w="1701" w:type="dxa"/>
            <w:vAlign w:val="center"/>
          </w:tcPr>
          <w:p w:rsidR="003B3181" w:rsidRPr="00043ED4" w:rsidRDefault="002E5386" w:rsidP="00340289">
            <w:pPr>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w:t>
            </w:r>
            <w:r w:rsidR="003B3181" w:rsidRPr="00043ED4">
              <w:rPr>
                <w:rFonts w:ascii="Times New Roman" w:hAnsi="Times New Roman" w:cs="Times New Roman"/>
                <w:color w:val="000000" w:themeColor="text1"/>
                <w:sz w:val="24"/>
                <w:szCs w:val="24"/>
              </w:rPr>
              <w:t>1/</w:t>
            </w:r>
            <w:r w:rsidRPr="00043ED4">
              <w:rPr>
                <w:rFonts w:ascii="Times New Roman" w:hAnsi="Times New Roman" w:cs="Times New Roman"/>
                <w:color w:val="000000" w:themeColor="text1"/>
                <w:sz w:val="24"/>
                <w:szCs w:val="24"/>
              </w:rPr>
              <w:t>0</w:t>
            </w:r>
            <w:r w:rsidR="003B3181" w:rsidRPr="00043ED4">
              <w:rPr>
                <w:rFonts w:ascii="Times New Roman" w:hAnsi="Times New Roman" w:cs="Times New Roman"/>
                <w:color w:val="000000" w:themeColor="text1"/>
                <w:sz w:val="24"/>
                <w:szCs w:val="24"/>
              </w:rPr>
              <w:t>2</w:t>
            </w:r>
          </w:p>
        </w:tc>
      </w:tr>
      <w:tr w:rsidR="002E5386" w:rsidRPr="00043ED4" w:rsidTr="00340289">
        <w:trPr>
          <w:jc w:val="center"/>
        </w:trPr>
        <w:tc>
          <w:tcPr>
            <w:tcW w:w="817" w:type="dxa"/>
          </w:tcPr>
          <w:p w:rsidR="003B3181" w:rsidRPr="00043ED4" w:rsidRDefault="003B3181" w:rsidP="003B3181">
            <w:pPr>
              <w:pStyle w:val="NormalWebCharChar"/>
              <w:numPr>
                <w:ilvl w:val="0"/>
                <w:numId w:val="36"/>
              </w:numPr>
              <w:spacing w:before="0" w:beforeAutospacing="0" w:after="200" w:afterAutospacing="0"/>
              <w:jc w:val="right"/>
              <w:rPr>
                <w:color w:val="000000" w:themeColor="text1"/>
              </w:rPr>
            </w:pPr>
          </w:p>
        </w:tc>
        <w:tc>
          <w:tcPr>
            <w:tcW w:w="3686" w:type="dxa"/>
            <w:vAlign w:val="center"/>
          </w:tcPr>
          <w:p w:rsidR="003B3181" w:rsidRPr="00043ED4" w:rsidRDefault="003B3181" w:rsidP="00340289">
            <w:pPr>
              <w:pStyle w:val="NormalWebCharChar"/>
              <w:spacing w:before="0" w:beforeAutospacing="0" w:after="200" w:afterAutospacing="0"/>
              <w:rPr>
                <w:color w:val="000000" w:themeColor="text1"/>
              </w:rPr>
            </w:pPr>
            <w:r w:rsidRPr="00043ED4">
              <w:rPr>
                <w:color w:val="000000" w:themeColor="text1"/>
              </w:rPr>
              <w:t>Mission Hospital</w:t>
            </w:r>
          </w:p>
        </w:tc>
        <w:tc>
          <w:tcPr>
            <w:tcW w:w="1806" w:type="dxa"/>
            <w:vAlign w:val="center"/>
          </w:tcPr>
          <w:p w:rsidR="003B3181" w:rsidRPr="00043ED4" w:rsidRDefault="002E5386" w:rsidP="00340289">
            <w:pPr>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w:t>
            </w:r>
            <w:r w:rsidR="003B3181" w:rsidRPr="00043ED4">
              <w:rPr>
                <w:rFonts w:ascii="Times New Roman" w:hAnsi="Times New Roman" w:cs="Times New Roman"/>
                <w:color w:val="000000" w:themeColor="text1"/>
                <w:sz w:val="24"/>
                <w:szCs w:val="24"/>
              </w:rPr>
              <w:t>2</w:t>
            </w:r>
          </w:p>
        </w:tc>
        <w:tc>
          <w:tcPr>
            <w:tcW w:w="1566" w:type="dxa"/>
            <w:vAlign w:val="center"/>
          </w:tcPr>
          <w:p w:rsidR="003B3181" w:rsidRPr="00043ED4" w:rsidRDefault="002E5386" w:rsidP="00340289">
            <w:pPr>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w:t>
            </w:r>
            <w:r w:rsidR="003B3181" w:rsidRPr="00043ED4">
              <w:rPr>
                <w:rFonts w:ascii="Times New Roman" w:hAnsi="Times New Roman" w:cs="Times New Roman"/>
                <w:color w:val="000000" w:themeColor="text1"/>
                <w:sz w:val="24"/>
                <w:szCs w:val="24"/>
              </w:rPr>
              <w:t>0</w:t>
            </w:r>
          </w:p>
        </w:tc>
        <w:tc>
          <w:tcPr>
            <w:tcW w:w="1701" w:type="dxa"/>
            <w:vAlign w:val="center"/>
          </w:tcPr>
          <w:p w:rsidR="003B3181" w:rsidRPr="00043ED4" w:rsidRDefault="002E5386" w:rsidP="00340289">
            <w:pPr>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w:t>
            </w:r>
            <w:r w:rsidR="003B3181" w:rsidRPr="00043ED4">
              <w:rPr>
                <w:rFonts w:ascii="Times New Roman" w:hAnsi="Times New Roman" w:cs="Times New Roman"/>
                <w:color w:val="000000" w:themeColor="text1"/>
                <w:sz w:val="24"/>
                <w:szCs w:val="24"/>
              </w:rPr>
              <w:t>2/</w:t>
            </w:r>
            <w:r w:rsidRPr="00043ED4">
              <w:rPr>
                <w:rFonts w:ascii="Times New Roman" w:hAnsi="Times New Roman" w:cs="Times New Roman"/>
                <w:color w:val="000000" w:themeColor="text1"/>
                <w:sz w:val="24"/>
                <w:szCs w:val="24"/>
              </w:rPr>
              <w:t>0</w:t>
            </w:r>
            <w:r w:rsidR="003B3181" w:rsidRPr="00043ED4">
              <w:rPr>
                <w:rFonts w:ascii="Times New Roman" w:hAnsi="Times New Roman" w:cs="Times New Roman"/>
                <w:color w:val="000000" w:themeColor="text1"/>
                <w:sz w:val="24"/>
                <w:szCs w:val="24"/>
              </w:rPr>
              <w:t>4</w:t>
            </w:r>
          </w:p>
        </w:tc>
      </w:tr>
      <w:tr w:rsidR="002E5386" w:rsidRPr="00043ED4" w:rsidTr="00340289">
        <w:trPr>
          <w:jc w:val="center"/>
        </w:trPr>
        <w:tc>
          <w:tcPr>
            <w:tcW w:w="817" w:type="dxa"/>
          </w:tcPr>
          <w:p w:rsidR="003B3181" w:rsidRPr="00043ED4" w:rsidRDefault="003B3181" w:rsidP="003B3181">
            <w:pPr>
              <w:pStyle w:val="NormalWebCharChar"/>
              <w:numPr>
                <w:ilvl w:val="0"/>
                <w:numId w:val="36"/>
              </w:numPr>
              <w:spacing w:before="0" w:beforeAutospacing="0" w:after="200" w:afterAutospacing="0"/>
              <w:jc w:val="right"/>
              <w:rPr>
                <w:color w:val="000000" w:themeColor="text1"/>
              </w:rPr>
            </w:pPr>
          </w:p>
        </w:tc>
        <w:tc>
          <w:tcPr>
            <w:tcW w:w="3686" w:type="dxa"/>
            <w:vAlign w:val="center"/>
          </w:tcPr>
          <w:p w:rsidR="003B3181" w:rsidRPr="00043ED4" w:rsidRDefault="003B3181" w:rsidP="00340289">
            <w:pPr>
              <w:pStyle w:val="NormalWebCharChar"/>
              <w:spacing w:before="0" w:beforeAutospacing="0" w:after="200" w:afterAutospacing="0"/>
              <w:rPr>
                <w:color w:val="000000" w:themeColor="text1"/>
              </w:rPr>
            </w:pPr>
            <w:r w:rsidRPr="00043ED4">
              <w:rPr>
                <w:color w:val="000000" w:themeColor="text1"/>
              </w:rPr>
              <w:t>S.M.T.D.H Hospital</w:t>
            </w:r>
          </w:p>
        </w:tc>
        <w:tc>
          <w:tcPr>
            <w:tcW w:w="1806" w:type="dxa"/>
            <w:vAlign w:val="center"/>
          </w:tcPr>
          <w:p w:rsidR="003B3181" w:rsidRPr="00043ED4" w:rsidRDefault="002E5386" w:rsidP="00340289">
            <w:pPr>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w:t>
            </w:r>
            <w:r w:rsidR="003B3181" w:rsidRPr="00043ED4">
              <w:rPr>
                <w:rFonts w:ascii="Times New Roman" w:hAnsi="Times New Roman" w:cs="Times New Roman"/>
                <w:color w:val="000000" w:themeColor="text1"/>
                <w:sz w:val="24"/>
                <w:szCs w:val="24"/>
              </w:rPr>
              <w:t>2</w:t>
            </w:r>
          </w:p>
        </w:tc>
        <w:tc>
          <w:tcPr>
            <w:tcW w:w="1566" w:type="dxa"/>
            <w:vAlign w:val="center"/>
          </w:tcPr>
          <w:p w:rsidR="003B3181" w:rsidRPr="00043ED4" w:rsidRDefault="002E5386" w:rsidP="00340289">
            <w:pPr>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w:t>
            </w:r>
            <w:r w:rsidR="003B3181" w:rsidRPr="00043ED4">
              <w:rPr>
                <w:rFonts w:ascii="Times New Roman" w:hAnsi="Times New Roman" w:cs="Times New Roman"/>
                <w:color w:val="000000" w:themeColor="text1"/>
                <w:sz w:val="24"/>
                <w:szCs w:val="24"/>
              </w:rPr>
              <w:t>0</w:t>
            </w:r>
          </w:p>
        </w:tc>
        <w:tc>
          <w:tcPr>
            <w:tcW w:w="1701" w:type="dxa"/>
            <w:vAlign w:val="center"/>
          </w:tcPr>
          <w:p w:rsidR="003B3181" w:rsidRPr="00043ED4" w:rsidRDefault="002E5386" w:rsidP="00340289">
            <w:pPr>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w:t>
            </w:r>
            <w:r w:rsidR="003B3181" w:rsidRPr="00043ED4">
              <w:rPr>
                <w:rFonts w:ascii="Times New Roman" w:hAnsi="Times New Roman" w:cs="Times New Roman"/>
                <w:color w:val="000000" w:themeColor="text1"/>
                <w:sz w:val="24"/>
                <w:szCs w:val="24"/>
              </w:rPr>
              <w:t>2/</w:t>
            </w:r>
            <w:r w:rsidRPr="00043ED4">
              <w:rPr>
                <w:rFonts w:ascii="Times New Roman" w:hAnsi="Times New Roman" w:cs="Times New Roman"/>
                <w:color w:val="000000" w:themeColor="text1"/>
                <w:sz w:val="24"/>
                <w:szCs w:val="24"/>
              </w:rPr>
              <w:t>0</w:t>
            </w:r>
            <w:r w:rsidR="003B3181" w:rsidRPr="00043ED4">
              <w:rPr>
                <w:rFonts w:ascii="Times New Roman" w:hAnsi="Times New Roman" w:cs="Times New Roman"/>
                <w:color w:val="000000" w:themeColor="text1"/>
                <w:sz w:val="24"/>
                <w:szCs w:val="24"/>
              </w:rPr>
              <w:t>2</w:t>
            </w:r>
          </w:p>
        </w:tc>
      </w:tr>
      <w:tr w:rsidR="002E5386" w:rsidRPr="00043ED4" w:rsidTr="00340289">
        <w:trPr>
          <w:jc w:val="center"/>
        </w:trPr>
        <w:tc>
          <w:tcPr>
            <w:tcW w:w="817" w:type="dxa"/>
          </w:tcPr>
          <w:p w:rsidR="003B3181" w:rsidRPr="00043ED4" w:rsidRDefault="003B3181" w:rsidP="003B3181">
            <w:pPr>
              <w:pStyle w:val="NormalWebCharChar"/>
              <w:numPr>
                <w:ilvl w:val="0"/>
                <w:numId w:val="36"/>
              </w:numPr>
              <w:spacing w:before="0" w:beforeAutospacing="0" w:after="200" w:afterAutospacing="0"/>
              <w:jc w:val="right"/>
              <w:rPr>
                <w:color w:val="000000" w:themeColor="text1"/>
              </w:rPr>
            </w:pPr>
          </w:p>
        </w:tc>
        <w:tc>
          <w:tcPr>
            <w:tcW w:w="3686" w:type="dxa"/>
            <w:vAlign w:val="center"/>
          </w:tcPr>
          <w:p w:rsidR="003B3181" w:rsidRPr="00043ED4" w:rsidRDefault="003B3181" w:rsidP="00340289">
            <w:pPr>
              <w:pStyle w:val="NormalWebCharChar"/>
              <w:spacing w:before="0" w:beforeAutospacing="0" w:after="200" w:afterAutospacing="0"/>
              <w:rPr>
                <w:color w:val="000000" w:themeColor="text1"/>
              </w:rPr>
            </w:pPr>
            <w:r w:rsidRPr="00043ED4">
              <w:rPr>
                <w:color w:val="000000" w:themeColor="text1"/>
              </w:rPr>
              <w:t>Shree Devi Nursing Home</w:t>
            </w:r>
          </w:p>
        </w:tc>
        <w:tc>
          <w:tcPr>
            <w:tcW w:w="1806" w:type="dxa"/>
            <w:vAlign w:val="center"/>
          </w:tcPr>
          <w:p w:rsidR="003B3181" w:rsidRPr="00043ED4" w:rsidRDefault="003B3181" w:rsidP="00340289">
            <w:pPr>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1566" w:type="dxa"/>
            <w:vAlign w:val="center"/>
          </w:tcPr>
          <w:p w:rsidR="003B3181" w:rsidRPr="00043ED4" w:rsidRDefault="003B3181" w:rsidP="00340289">
            <w:pPr>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1701" w:type="dxa"/>
            <w:vAlign w:val="center"/>
          </w:tcPr>
          <w:p w:rsidR="003B3181" w:rsidRPr="00043ED4" w:rsidRDefault="003B3181" w:rsidP="00340289">
            <w:pPr>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r>
      <w:tr w:rsidR="002E5386" w:rsidRPr="00043ED4" w:rsidTr="00340289">
        <w:trPr>
          <w:jc w:val="center"/>
        </w:trPr>
        <w:tc>
          <w:tcPr>
            <w:tcW w:w="817" w:type="dxa"/>
          </w:tcPr>
          <w:p w:rsidR="003B3181" w:rsidRPr="00043ED4" w:rsidRDefault="003B3181" w:rsidP="003B3181">
            <w:pPr>
              <w:pStyle w:val="NormalWebCharChar"/>
              <w:numPr>
                <w:ilvl w:val="0"/>
                <w:numId w:val="36"/>
              </w:numPr>
              <w:spacing w:before="0" w:beforeAutospacing="0" w:after="200" w:afterAutospacing="0"/>
              <w:jc w:val="right"/>
              <w:rPr>
                <w:color w:val="000000" w:themeColor="text1"/>
              </w:rPr>
            </w:pPr>
          </w:p>
        </w:tc>
        <w:tc>
          <w:tcPr>
            <w:tcW w:w="3686" w:type="dxa"/>
            <w:vAlign w:val="center"/>
          </w:tcPr>
          <w:p w:rsidR="003B3181" w:rsidRPr="00043ED4" w:rsidRDefault="003B3181" w:rsidP="00340289">
            <w:pPr>
              <w:pStyle w:val="NormalWebCharChar"/>
              <w:spacing w:before="0" w:beforeAutospacing="0" w:after="200" w:afterAutospacing="0"/>
              <w:rPr>
                <w:color w:val="000000" w:themeColor="text1"/>
              </w:rPr>
            </w:pPr>
            <w:r w:rsidRPr="00043ED4">
              <w:rPr>
                <w:color w:val="000000" w:themeColor="text1"/>
              </w:rPr>
              <w:t>Shree Lakshmi DevammaShankarshetty Maternity Hospital</w:t>
            </w:r>
          </w:p>
        </w:tc>
        <w:tc>
          <w:tcPr>
            <w:tcW w:w="1806" w:type="dxa"/>
            <w:vAlign w:val="center"/>
          </w:tcPr>
          <w:p w:rsidR="003B3181" w:rsidRPr="00043ED4" w:rsidRDefault="003B3181" w:rsidP="00340289">
            <w:pPr>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1566" w:type="dxa"/>
            <w:vAlign w:val="center"/>
          </w:tcPr>
          <w:p w:rsidR="003B3181" w:rsidRPr="00043ED4" w:rsidRDefault="003B3181" w:rsidP="00340289">
            <w:pPr>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1701" w:type="dxa"/>
            <w:vAlign w:val="center"/>
          </w:tcPr>
          <w:p w:rsidR="003B3181" w:rsidRPr="00043ED4" w:rsidRDefault="003B3181" w:rsidP="00340289">
            <w:pPr>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r>
      <w:tr w:rsidR="002E5386" w:rsidRPr="00043ED4" w:rsidTr="00340289">
        <w:trPr>
          <w:jc w:val="center"/>
        </w:trPr>
        <w:tc>
          <w:tcPr>
            <w:tcW w:w="817" w:type="dxa"/>
          </w:tcPr>
          <w:p w:rsidR="003B3181" w:rsidRPr="00043ED4" w:rsidRDefault="003B3181" w:rsidP="003B3181">
            <w:pPr>
              <w:pStyle w:val="NormalWebCharChar"/>
              <w:numPr>
                <w:ilvl w:val="0"/>
                <w:numId w:val="36"/>
              </w:numPr>
              <w:spacing w:before="0" w:beforeAutospacing="0" w:after="200" w:afterAutospacing="0"/>
              <w:jc w:val="right"/>
              <w:rPr>
                <w:color w:val="000000" w:themeColor="text1"/>
              </w:rPr>
            </w:pPr>
          </w:p>
        </w:tc>
        <w:tc>
          <w:tcPr>
            <w:tcW w:w="3686" w:type="dxa"/>
            <w:vAlign w:val="center"/>
          </w:tcPr>
          <w:p w:rsidR="003B3181" w:rsidRPr="00043ED4" w:rsidRDefault="003B3181" w:rsidP="00340289">
            <w:pPr>
              <w:pStyle w:val="NormalWebCharChar"/>
              <w:spacing w:before="0" w:beforeAutospacing="0" w:after="200" w:afterAutospacing="0"/>
              <w:rPr>
                <w:color w:val="000000" w:themeColor="text1"/>
              </w:rPr>
            </w:pPr>
            <w:r w:rsidRPr="00043ED4">
              <w:rPr>
                <w:color w:val="000000" w:themeColor="text1"/>
              </w:rPr>
              <w:t>Sigma Hospital</w:t>
            </w:r>
          </w:p>
        </w:tc>
        <w:tc>
          <w:tcPr>
            <w:tcW w:w="1806" w:type="dxa"/>
            <w:vAlign w:val="center"/>
          </w:tcPr>
          <w:p w:rsidR="003B3181" w:rsidRPr="00043ED4" w:rsidRDefault="002E5386" w:rsidP="00340289">
            <w:pPr>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w:t>
            </w:r>
            <w:r w:rsidR="003B3181" w:rsidRPr="00043ED4">
              <w:rPr>
                <w:rFonts w:ascii="Times New Roman" w:hAnsi="Times New Roman" w:cs="Times New Roman"/>
                <w:color w:val="000000" w:themeColor="text1"/>
                <w:sz w:val="24"/>
                <w:szCs w:val="24"/>
              </w:rPr>
              <w:t>1</w:t>
            </w:r>
          </w:p>
        </w:tc>
        <w:tc>
          <w:tcPr>
            <w:tcW w:w="1566" w:type="dxa"/>
            <w:vAlign w:val="center"/>
          </w:tcPr>
          <w:p w:rsidR="003B3181" w:rsidRPr="00043ED4" w:rsidRDefault="002E5386" w:rsidP="00340289">
            <w:pPr>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w:t>
            </w:r>
            <w:r w:rsidR="003B3181" w:rsidRPr="00043ED4">
              <w:rPr>
                <w:rFonts w:ascii="Times New Roman" w:hAnsi="Times New Roman" w:cs="Times New Roman"/>
                <w:color w:val="000000" w:themeColor="text1"/>
                <w:sz w:val="24"/>
                <w:szCs w:val="24"/>
              </w:rPr>
              <w:t>0</w:t>
            </w:r>
          </w:p>
        </w:tc>
        <w:tc>
          <w:tcPr>
            <w:tcW w:w="1701" w:type="dxa"/>
            <w:vAlign w:val="center"/>
          </w:tcPr>
          <w:p w:rsidR="003B3181" w:rsidRPr="00043ED4" w:rsidRDefault="002E5386" w:rsidP="002E5386">
            <w:pPr>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01/02</w:t>
            </w:r>
          </w:p>
        </w:tc>
      </w:tr>
      <w:tr w:rsidR="002E5386" w:rsidRPr="00043ED4" w:rsidTr="00340289">
        <w:trPr>
          <w:jc w:val="center"/>
        </w:trPr>
        <w:tc>
          <w:tcPr>
            <w:tcW w:w="817" w:type="dxa"/>
          </w:tcPr>
          <w:p w:rsidR="003B3181" w:rsidRPr="00043ED4" w:rsidRDefault="003B3181" w:rsidP="00340289">
            <w:pPr>
              <w:pStyle w:val="NormalWebCharChar"/>
              <w:spacing w:before="0" w:beforeAutospacing="0" w:after="200" w:afterAutospacing="0"/>
              <w:jc w:val="center"/>
              <w:rPr>
                <w:b/>
                <w:color w:val="000000" w:themeColor="text1"/>
              </w:rPr>
            </w:pPr>
          </w:p>
        </w:tc>
        <w:tc>
          <w:tcPr>
            <w:tcW w:w="3686" w:type="dxa"/>
            <w:vAlign w:val="center"/>
          </w:tcPr>
          <w:p w:rsidR="003B3181" w:rsidRPr="00043ED4" w:rsidRDefault="003B3181" w:rsidP="00340289">
            <w:pPr>
              <w:pStyle w:val="NormalWebCharChar"/>
              <w:spacing w:before="0" w:beforeAutospacing="0" w:after="200" w:afterAutospacing="0"/>
              <w:rPr>
                <w:b/>
                <w:color w:val="000000" w:themeColor="text1"/>
              </w:rPr>
            </w:pPr>
            <w:r w:rsidRPr="00043ED4">
              <w:rPr>
                <w:b/>
                <w:color w:val="000000" w:themeColor="text1"/>
              </w:rPr>
              <w:t>Total</w:t>
            </w:r>
          </w:p>
        </w:tc>
        <w:tc>
          <w:tcPr>
            <w:tcW w:w="1806" w:type="dxa"/>
            <w:vAlign w:val="center"/>
          </w:tcPr>
          <w:p w:rsidR="003B3181" w:rsidRPr="00043ED4" w:rsidRDefault="003B3181" w:rsidP="00340289">
            <w:pPr>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41</w:t>
            </w:r>
          </w:p>
        </w:tc>
        <w:tc>
          <w:tcPr>
            <w:tcW w:w="1566" w:type="dxa"/>
            <w:vAlign w:val="center"/>
          </w:tcPr>
          <w:p w:rsidR="003B3181" w:rsidRPr="00043ED4" w:rsidRDefault="002E5386" w:rsidP="00340289">
            <w:pPr>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0</w:t>
            </w:r>
            <w:r w:rsidR="003B3181" w:rsidRPr="00043ED4">
              <w:rPr>
                <w:rFonts w:ascii="Times New Roman" w:hAnsi="Times New Roman" w:cs="Times New Roman"/>
                <w:b/>
                <w:color w:val="000000" w:themeColor="text1"/>
                <w:sz w:val="24"/>
                <w:szCs w:val="24"/>
              </w:rPr>
              <w:t>2</w:t>
            </w:r>
          </w:p>
        </w:tc>
        <w:tc>
          <w:tcPr>
            <w:tcW w:w="1701" w:type="dxa"/>
            <w:vAlign w:val="center"/>
          </w:tcPr>
          <w:p w:rsidR="003B3181" w:rsidRPr="00043ED4" w:rsidRDefault="003B3181" w:rsidP="00340289">
            <w:pPr>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43/65</w:t>
            </w:r>
          </w:p>
        </w:tc>
      </w:tr>
    </w:tbl>
    <w:p w:rsidR="003B3181" w:rsidRPr="00043ED4" w:rsidRDefault="003B3181" w:rsidP="005A4C26">
      <w:pPr>
        <w:spacing w:after="0" w:line="240" w:lineRule="auto"/>
        <w:ind w:left="-142"/>
        <w:jc w:val="both"/>
        <w:rPr>
          <w:rFonts w:ascii="Times New Roman" w:eastAsia="Calibri" w:hAnsi="Times New Roman" w:cs="Times New Roman"/>
          <w:color w:val="000000" w:themeColor="text1"/>
          <w:sz w:val="24"/>
          <w:szCs w:val="24"/>
        </w:rPr>
      </w:pPr>
    </w:p>
    <w:p w:rsidR="00217740" w:rsidRPr="00043ED4" w:rsidRDefault="005A4C26" w:rsidP="005A4C26">
      <w:pPr>
        <w:spacing w:after="0" w:line="240" w:lineRule="auto"/>
        <w:ind w:left="-142"/>
        <w:jc w:val="both"/>
        <w:rPr>
          <w:rFonts w:ascii="Times New Roman" w:eastAsia="Calibri" w:hAnsi="Times New Roman" w:cs="Times New Roman"/>
          <w:color w:val="000000" w:themeColor="text1"/>
          <w:sz w:val="24"/>
          <w:szCs w:val="24"/>
        </w:rPr>
      </w:pPr>
      <w:r w:rsidRPr="00043ED4">
        <w:rPr>
          <w:rFonts w:ascii="Times New Roman" w:eastAsia="Calibri" w:hAnsi="Times New Roman" w:cs="Times New Roman"/>
          <w:color w:val="000000" w:themeColor="text1"/>
          <w:sz w:val="24"/>
          <w:szCs w:val="24"/>
        </w:rPr>
        <w:t xml:space="preserve">Table </w:t>
      </w:r>
      <w:r w:rsidR="007F15BA">
        <w:rPr>
          <w:rFonts w:ascii="Times New Roman" w:eastAsia="Calibri" w:hAnsi="Times New Roman" w:cs="Times New Roman"/>
          <w:color w:val="000000" w:themeColor="text1"/>
          <w:sz w:val="24"/>
          <w:szCs w:val="24"/>
        </w:rPr>
        <w:t>6</w:t>
      </w:r>
      <w:r w:rsidR="00BB5530" w:rsidRPr="00043ED4">
        <w:rPr>
          <w:rFonts w:ascii="Times New Roman" w:eastAsia="Calibri" w:hAnsi="Times New Roman" w:cs="Times New Roman"/>
          <w:color w:val="000000" w:themeColor="text1"/>
          <w:sz w:val="24"/>
          <w:szCs w:val="24"/>
        </w:rPr>
        <w:t>:</w:t>
      </w:r>
      <w:r w:rsidRPr="00043ED4">
        <w:rPr>
          <w:rFonts w:ascii="Times New Roman" w:eastAsia="Calibri" w:hAnsi="Times New Roman" w:cs="Times New Roman"/>
          <w:color w:val="000000" w:themeColor="text1"/>
          <w:sz w:val="24"/>
          <w:szCs w:val="24"/>
        </w:rPr>
        <w:t xml:space="preserve"> Details of Tele-phone follow- up carried out </w:t>
      </w:r>
      <w:r w:rsidR="002E5386" w:rsidRPr="00043ED4">
        <w:rPr>
          <w:rFonts w:ascii="Times New Roman" w:eastAsia="Calibri" w:hAnsi="Times New Roman" w:cs="Times New Roman"/>
          <w:color w:val="000000" w:themeColor="text1"/>
          <w:sz w:val="24"/>
          <w:szCs w:val="24"/>
        </w:rPr>
        <w:t>at OSCs in June 2020</w:t>
      </w:r>
    </w:p>
    <w:tbl>
      <w:tblPr>
        <w:tblStyle w:val="TableGrid"/>
        <w:tblW w:w="0" w:type="auto"/>
        <w:tblLook w:val="04A0"/>
      </w:tblPr>
      <w:tblGrid>
        <w:gridCol w:w="2310"/>
        <w:gridCol w:w="2310"/>
        <w:gridCol w:w="2311"/>
        <w:gridCol w:w="2311"/>
      </w:tblGrid>
      <w:tr w:rsidR="005A4C26" w:rsidRPr="00043ED4" w:rsidTr="00894F56">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4C26" w:rsidRPr="00043ED4" w:rsidRDefault="005A4C26" w:rsidP="00894F56">
            <w:pPr>
              <w:spacing w:after="0"/>
              <w:rPr>
                <w:rFonts w:ascii="Times New Roman" w:hAnsi="Times New Roman" w:cs="Times New Roman"/>
                <w:b/>
                <w:color w:val="000000" w:themeColor="text1"/>
                <w:sz w:val="24"/>
                <w:szCs w:val="24"/>
                <w:lang w:val="en-IN" w:bidi="ar-SA"/>
              </w:rPr>
            </w:pPr>
            <w:r w:rsidRPr="00043ED4">
              <w:rPr>
                <w:rFonts w:ascii="Times New Roman" w:hAnsi="Times New Roman" w:cs="Times New Roman"/>
                <w:b/>
                <w:color w:val="000000" w:themeColor="text1"/>
                <w:sz w:val="24"/>
                <w:szCs w:val="24"/>
              </w:rPr>
              <w:t xml:space="preserve">OSC </w:t>
            </w:r>
            <w:r w:rsidR="008E6373" w:rsidRPr="00043ED4">
              <w:rPr>
                <w:rFonts w:ascii="Times New Roman" w:hAnsi="Times New Roman" w:cs="Times New Roman"/>
                <w:b/>
                <w:color w:val="000000" w:themeColor="text1"/>
                <w:sz w:val="24"/>
                <w:szCs w:val="24"/>
              </w:rPr>
              <w:t>centers</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4C26" w:rsidRPr="00043ED4" w:rsidRDefault="005A4C26" w:rsidP="00894F56">
            <w:pPr>
              <w:spacing w:after="0"/>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Number of infants with normal developmental milestones.</w:t>
            </w: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4C26" w:rsidRPr="00043ED4" w:rsidRDefault="005A4C26" w:rsidP="00894F56">
            <w:pPr>
              <w:spacing w:after="0"/>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 xml:space="preserve">Total infants at risk </w:t>
            </w: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4C26" w:rsidRPr="00043ED4" w:rsidRDefault="005A4C26" w:rsidP="00894F56">
            <w:pPr>
              <w:spacing w:after="0"/>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 xml:space="preserve">Total call attended/ Total no of calls </w:t>
            </w:r>
          </w:p>
        </w:tc>
      </w:tr>
      <w:tr w:rsidR="005A4C26" w:rsidRPr="00043ED4" w:rsidTr="00894F56">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4C26" w:rsidRPr="00043ED4" w:rsidRDefault="005A4C26" w:rsidP="00894F56">
            <w:pPr>
              <w:spacing w:after="0"/>
              <w:rPr>
                <w:rFonts w:ascii="Times New Roman" w:hAnsi="Times New Roman" w:cs="Times New Roman"/>
                <w:color w:val="000000" w:themeColor="text1"/>
                <w:sz w:val="24"/>
                <w:szCs w:val="24"/>
              </w:rPr>
            </w:pPr>
            <w:r w:rsidRPr="00043ED4">
              <w:rPr>
                <w:rFonts w:ascii="Times New Roman" w:hAnsi="Times New Roman" w:cs="Times New Roman"/>
                <w:bCs/>
                <w:color w:val="000000" w:themeColor="text1"/>
                <w:sz w:val="24"/>
                <w:szCs w:val="24"/>
              </w:rPr>
              <w:t xml:space="preserve">St. Mary’s Hospital , HD Kote </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4C26" w:rsidRPr="00043ED4" w:rsidRDefault="005A4C26" w:rsidP="00894F56">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20</w:t>
            </w: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4C26" w:rsidRPr="00043ED4" w:rsidRDefault="005A4C26" w:rsidP="00894F56">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w:t>
            </w:r>
            <w:r w:rsidR="002E5386" w:rsidRPr="00043ED4">
              <w:rPr>
                <w:rFonts w:ascii="Times New Roman" w:hAnsi="Times New Roman" w:cs="Times New Roman"/>
                <w:color w:val="000000" w:themeColor="text1"/>
                <w:sz w:val="24"/>
                <w:szCs w:val="24"/>
              </w:rPr>
              <w:t>0</w:t>
            </w: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4C26" w:rsidRPr="00043ED4" w:rsidRDefault="005A4C26" w:rsidP="00894F56">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20/26</w:t>
            </w:r>
          </w:p>
        </w:tc>
      </w:tr>
      <w:tr w:rsidR="005A4C26" w:rsidRPr="00043ED4" w:rsidTr="00894F56">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4C26" w:rsidRPr="00043ED4" w:rsidRDefault="005A4C26" w:rsidP="00894F56">
            <w:pPr>
              <w:spacing w:after="0"/>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Vivekananda Memorial Hospital, Sarguru</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4C26" w:rsidRPr="00043ED4" w:rsidRDefault="002E5386" w:rsidP="00894F56">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w:t>
            </w:r>
            <w:r w:rsidR="005A4C26" w:rsidRPr="00043ED4">
              <w:rPr>
                <w:rFonts w:ascii="Times New Roman" w:hAnsi="Times New Roman" w:cs="Times New Roman"/>
                <w:color w:val="000000" w:themeColor="text1"/>
                <w:sz w:val="24"/>
                <w:szCs w:val="24"/>
              </w:rPr>
              <w:t>8</w:t>
            </w: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4C26" w:rsidRPr="00043ED4" w:rsidRDefault="005A4C26" w:rsidP="00894F56">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w:t>
            </w:r>
            <w:r w:rsidR="002E5386" w:rsidRPr="00043ED4">
              <w:rPr>
                <w:rFonts w:ascii="Times New Roman" w:hAnsi="Times New Roman" w:cs="Times New Roman"/>
                <w:color w:val="000000" w:themeColor="text1"/>
                <w:sz w:val="24"/>
                <w:szCs w:val="24"/>
              </w:rPr>
              <w:t>0</w:t>
            </w: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4C26" w:rsidRPr="00043ED4" w:rsidRDefault="002E5386" w:rsidP="00894F56">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w:t>
            </w:r>
            <w:r w:rsidR="005A4C26" w:rsidRPr="00043ED4">
              <w:rPr>
                <w:rFonts w:ascii="Times New Roman" w:hAnsi="Times New Roman" w:cs="Times New Roman"/>
                <w:color w:val="000000" w:themeColor="text1"/>
                <w:sz w:val="24"/>
                <w:szCs w:val="24"/>
              </w:rPr>
              <w:t>8/12</w:t>
            </w:r>
          </w:p>
        </w:tc>
      </w:tr>
      <w:tr w:rsidR="005A4C26" w:rsidRPr="00043ED4" w:rsidTr="00894F56">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4C26" w:rsidRPr="00043ED4" w:rsidRDefault="005A4C26" w:rsidP="00894F56">
            <w:pPr>
              <w:spacing w:after="0"/>
              <w:rPr>
                <w:rFonts w:ascii="Times New Roman" w:hAnsi="Times New Roman" w:cs="Times New Roman"/>
                <w:color w:val="000000" w:themeColor="text1"/>
                <w:sz w:val="24"/>
                <w:szCs w:val="24"/>
              </w:rPr>
            </w:pPr>
            <w:r w:rsidRPr="00043ED4">
              <w:rPr>
                <w:rFonts w:ascii="Times New Roman" w:hAnsi="Times New Roman" w:cs="Times New Roman"/>
                <w:bCs/>
                <w:color w:val="000000" w:themeColor="text1"/>
                <w:sz w:val="24"/>
                <w:szCs w:val="24"/>
              </w:rPr>
              <w:t>Taluk Hospital, H. D. Kote-</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4C26" w:rsidRPr="00043ED4" w:rsidRDefault="002E5386" w:rsidP="00894F56">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w:t>
            </w:r>
            <w:r w:rsidR="005A4C26" w:rsidRPr="00043ED4">
              <w:rPr>
                <w:rFonts w:ascii="Times New Roman" w:hAnsi="Times New Roman" w:cs="Times New Roman"/>
                <w:color w:val="000000" w:themeColor="text1"/>
                <w:sz w:val="24"/>
                <w:szCs w:val="24"/>
              </w:rPr>
              <w:t>8</w:t>
            </w: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4C26" w:rsidRPr="00043ED4" w:rsidRDefault="005A4C26" w:rsidP="00894F56">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w:t>
            </w:r>
            <w:r w:rsidR="002E5386" w:rsidRPr="00043ED4">
              <w:rPr>
                <w:rFonts w:ascii="Times New Roman" w:hAnsi="Times New Roman" w:cs="Times New Roman"/>
                <w:color w:val="000000" w:themeColor="text1"/>
                <w:sz w:val="24"/>
                <w:szCs w:val="24"/>
              </w:rPr>
              <w:t>0</w:t>
            </w: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4C26" w:rsidRPr="00043ED4" w:rsidRDefault="002E5386" w:rsidP="00894F56">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w:t>
            </w:r>
            <w:r w:rsidR="005A4C26" w:rsidRPr="00043ED4">
              <w:rPr>
                <w:rFonts w:ascii="Times New Roman" w:hAnsi="Times New Roman" w:cs="Times New Roman"/>
                <w:color w:val="000000" w:themeColor="text1"/>
                <w:sz w:val="24"/>
                <w:szCs w:val="24"/>
              </w:rPr>
              <w:t>8/11</w:t>
            </w:r>
          </w:p>
        </w:tc>
      </w:tr>
      <w:tr w:rsidR="005A4C26" w:rsidRPr="00043ED4" w:rsidTr="00894F56">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4C26" w:rsidRPr="00043ED4" w:rsidRDefault="005A4C26" w:rsidP="00894F56">
            <w:pPr>
              <w:spacing w:after="0"/>
              <w:rPr>
                <w:rFonts w:ascii="Times New Roman" w:hAnsi="Times New Roman" w:cs="Times New Roman"/>
                <w:color w:val="000000" w:themeColor="text1"/>
                <w:sz w:val="24"/>
                <w:szCs w:val="24"/>
              </w:rPr>
            </w:pPr>
            <w:r w:rsidRPr="00043ED4">
              <w:rPr>
                <w:rFonts w:ascii="Times New Roman" w:hAnsi="Times New Roman" w:cs="Times New Roman"/>
                <w:bCs/>
                <w:color w:val="000000" w:themeColor="text1"/>
                <w:sz w:val="24"/>
                <w:szCs w:val="24"/>
              </w:rPr>
              <w:t>GIMS, Kalaburgi</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4C26" w:rsidRPr="00043ED4" w:rsidRDefault="005A4C26" w:rsidP="00894F56">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91</w:t>
            </w: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4C26" w:rsidRPr="00043ED4" w:rsidRDefault="002E5386" w:rsidP="00894F56">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w:t>
            </w:r>
            <w:r w:rsidR="005A4C26" w:rsidRPr="00043ED4">
              <w:rPr>
                <w:rFonts w:ascii="Times New Roman" w:hAnsi="Times New Roman" w:cs="Times New Roman"/>
                <w:color w:val="000000" w:themeColor="text1"/>
                <w:sz w:val="24"/>
                <w:szCs w:val="24"/>
              </w:rPr>
              <w:t>0</w:t>
            </w: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4C26" w:rsidRPr="00043ED4" w:rsidRDefault="005A4C26" w:rsidP="00894F56">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91/170</w:t>
            </w:r>
          </w:p>
        </w:tc>
      </w:tr>
      <w:tr w:rsidR="005A4C26" w:rsidRPr="00043ED4" w:rsidTr="00894F56">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4C26" w:rsidRPr="00043ED4" w:rsidRDefault="005A4C26" w:rsidP="00894F56">
            <w:pPr>
              <w:spacing w:after="0"/>
              <w:rPr>
                <w:rFonts w:ascii="Times New Roman" w:hAnsi="Times New Roman" w:cs="Times New Roman"/>
                <w:color w:val="000000" w:themeColor="text1"/>
                <w:sz w:val="24"/>
                <w:szCs w:val="24"/>
              </w:rPr>
            </w:pPr>
            <w:r w:rsidRPr="00043ED4">
              <w:rPr>
                <w:rFonts w:ascii="Times New Roman" w:hAnsi="Times New Roman" w:cs="Times New Roman"/>
                <w:bCs/>
                <w:color w:val="000000" w:themeColor="text1"/>
                <w:sz w:val="24"/>
                <w:szCs w:val="24"/>
              </w:rPr>
              <w:t>Primary Health centre, Gumballi</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4C26" w:rsidRPr="00043ED4" w:rsidRDefault="002E5386" w:rsidP="00894F56">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w:t>
            </w:r>
            <w:r w:rsidR="005A4C26" w:rsidRPr="00043ED4">
              <w:rPr>
                <w:rFonts w:ascii="Times New Roman" w:hAnsi="Times New Roman" w:cs="Times New Roman"/>
                <w:color w:val="000000" w:themeColor="text1"/>
                <w:sz w:val="24"/>
                <w:szCs w:val="24"/>
              </w:rPr>
              <w:t>1</w:t>
            </w: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4C26" w:rsidRPr="00043ED4" w:rsidRDefault="002E5386" w:rsidP="00894F56">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w:t>
            </w:r>
            <w:r w:rsidR="005A4C26" w:rsidRPr="00043ED4">
              <w:rPr>
                <w:rFonts w:ascii="Times New Roman" w:hAnsi="Times New Roman" w:cs="Times New Roman"/>
                <w:color w:val="000000" w:themeColor="text1"/>
                <w:sz w:val="24"/>
                <w:szCs w:val="24"/>
              </w:rPr>
              <w:t>0</w:t>
            </w: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4C26" w:rsidRPr="00043ED4" w:rsidRDefault="002E5386" w:rsidP="00894F56">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w:t>
            </w:r>
            <w:r w:rsidR="005A4C26" w:rsidRPr="00043ED4">
              <w:rPr>
                <w:rFonts w:ascii="Times New Roman" w:hAnsi="Times New Roman" w:cs="Times New Roman"/>
                <w:color w:val="000000" w:themeColor="text1"/>
                <w:sz w:val="24"/>
                <w:szCs w:val="24"/>
              </w:rPr>
              <w:t>1/</w:t>
            </w:r>
            <w:r w:rsidRPr="00043ED4">
              <w:rPr>
                <w:rFonts w:ascii="Times New Roman" w:hAnsi="Times New Roman" w:cs="Times New Roman"/>
                <w:color w:val="000000" w:themeColor="text1"/>
                <w:sz w:val="24"/>
                <w:szCs w:val="24"/>
              </w:rPr>
              <w:t>0</w:t>
            </w:r>
            <w:r w:rsidR="005A4C26" w:rsidRPr="00043ED4">
              <w:rPr>
                <w:rFonts w:ascii="Times New Roman" w:hAnsi="Times New Roman" w:cs="Times New Roman"/>
                <w:color w:val="000000" w:themeColor="text1"/>
                <w:sz w:val="24"/>
                <w:szCs w:val="24"/>
              </w:rPr>
              <w:t>1</w:t>
            </w:r>
          </w:p>
        </w:tc>
      </w:tr>
      <w:tr w:rsidR="005A4C26" w:rsidRPr="00043ED4" w:rsidTr="00894F56">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4C26" w:rsidRPr="00043ED4" w:rsidRDefault="005A4C26" w:rsidP="00894F56">
            <w:pPr>
              <w:spacing w:after="0"/>
              <w:rPr>
                <w:rFonts w:ascii="Times New Roman" w:hAnsi="Times New Roman" w:cs="Times New Roman"/>
                <w:color w:val="000000" w:themeColor="text1"/>
                <w:sz w:val="24"/>
                <w:szCs w:val="24"/>
              </w:rPr>
            </w:pPr>
            <w:r w:rsidRPr="00043ED4">
              <w:rPr>
                <w:rFonts w:ascii="Times New Roman" w:hAnsi="Times New Roman" w:cs="Times New Roman"/>
                <w:bCs/>
                <w:color w:val="000000" w:themeColor="text1"/>
                <w:sz w:val="24"/>
                <w:szCs w:val="24"/>
              </w:rPr>
              <w:t>KoIMS, Madikkeri</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4C26" w:rsidRPr="00043ED4" w:rsidRDefault="002E5386" w:rsidP="00894F56">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w:t>
            </w:r>
            <w:r w:rsidR="005A4C26" w:rsidRPr="00043ED4">
              <w:rPr>
                <w:rFonts w:ascii="Times New Roman" w:hAnsi="Times New Roman" w:cs="Times New Roman"/>
                <w:color w:val="000000" w:themeColor="text1"/>
                <w:sz w:val="24"/>
                <w:szCs w:val="24"/>
              </w:rPr>
              <w:t>3</w:t>
            </w: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4C26" w:rsidRPr="00043ED4" w:rsidRDefault="002E5386" w:rsidP="00894F56">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w:t>
            </w:r>
            <w:r w:rsidR="005A4C26" w:rsidRPr="00043ED4">
              <w:rPr>
                <w:rFonts w:ascii="Times New Roman" w:hAnsi="Times New Roman" w:cs="Times New Roman"/>
                <w:color w:val="000000" w:themeColor="text1"/>
                <w:sz w:val="24"/>
                <w:szCs w:val="24"/>
              </w:rPr>
              <w:t>1</w:t>
            </w: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4C26" w:rsidRPr="00043ED4" w:rsidRDefault="002E5386" w:rsidP="00894F56">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w:t>
            </w:r>
            <w:r w:rsidR="005A4C26" w:rsidRPr="00043ED4">
              <w:rPr>
                <w:rFonts w:ascii="Times New Roman" w:hAnsi="Times New Roman" w:cs="Times New Roman"/>
                <w:color w:val="000000" w:themeColor="text1"/>
                <w:sz w:val="24"/>
                <w:szCs w:val="24"/>
              </w:rPr>
              <w:t>4/10</w:t>
            </w:r>
          </w:p>
        </w:tc>
      </w:tr>
      <w:tr w:rsidR="005A4C26" w:rsidRPr="00043ED4" w:rsidTr="00894F56">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4C26" w:rsidRPr="00043ED4" w:rsidRDefault="005A4C26" w:rsidP="00894F56">
            <w:pPr>
              <w:spacing w:after="0"/>
              <w:rPr>
                <w:rFonts w:ascii="Times New Roman" w:hAnsi="Times New Roman" w:cs="Times New Roman"/>
                <w:b/>
                <w:bCs/>
                <w:color w:val="000000" w:themeColor="text1"/>
                <w:sz w:val="24"/>
                <w:szCs w:val="24"/>
              </w:rPr>
            </w:pPr>
            <w:r w:rsidRPr="00043ED4">
              <w:rPr>
                <w:rFonts w:ascii="Times New Roman" w:hAnsi="Times New Roman" w:cs="Times New Roman"/>
                <w:b/>
                <w:bCs/>
                <w:color w:val="000000" w:themeColor="text1"/>
                <w:sz w:val="24"/>
                <w:szCs w:val="24"/>
              </w:rPr>
              <w:t xml:space="preserve">Total </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A4C26" w:rsidRPr="00043ED4" w:rsidRDefault="00894F56" w:rsidP="00894F56">
            <w:pPr>
              <w:spacing w:after="0"/>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131</w:t>
            </w: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A4C26" w:rsidRPr="00043ED4" w:rsidRDefault="002E5386" w:rsidP="00894F56">
            <w:pPr>
              <w:spacing w:after="0"/>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0</w:t>
            </w:r>
            <w:r w:rsidR="00894F56" w:rsidRPr="00043ED4">
              <w:rPr>
                <w:rFonts w:ascii="Times New Roman" w:hAnsi="Times New Roman" w:cs="Times New Roman"/>
                <w:b/>
                <w:color w:val="000000" w:themeColor="text1"/>
                <w:sz w:val="24"/>
                <w:szCs w:val="24"/>
              </w:rPr>
              <w:t>1</w:t>
            </w: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A4C26" w:rsidRPr="00043ED4" w:rsidRDefault="002E5386" w:rsidP="00894F56">
            <w:pPr>
              <w:spacing w:after="0"/>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131/230</w:t>
            </w:r>
          </w:p>
        </w:tc>
      </w:tr>
    </w:tbl>
    <w:p w:rsidR="005A4C26" w:rsidRPr="00043ED4" w:rsidRDefault="005A4C26" w:rsidP="005A4C26">
      <w:pPr>
        <w:spacing w:after="0" w:line="240" w:lineRule="auto"/>
        <w:ind w:left="-142"/>
        <w:jc w:val="both"/>
        <w:rPr>
          <w:rFonts w:ascii="Times New Roman" w:eastAsia="Times New Roman" w:hAnsi="Times New Roman" w:cs="Times New Roman"/>
          <w:b/>
          <w:color w:val="000000" w:themeColor="text1"/>
          <w:sz w:val="24"/>
        </w:rPr>
      </w:pPr>
    </w:p>
    <w:p w:rsidR="00EE0AE7" w:rsidRPr="00043ED4" w:rsidRDefault="00EE0AE7" w:rsidP="00EE0AE7">
      <w:pPr>
        <w:spacing w:after="0" w:line="240" w:lineRule="auto"/>
        <w:ind w:left="-142"/>
        <w:rPr>
          <w:rFonts w:ascii="Times New Roman" w:eastAsia="Times New Roman" w:hAnsi="Times New Roman" w:cs="Times New Roman"/>
          <w:b/>
          <w:color w:val="000000" w:themeColor="text1"/>
          <w:sz w:val="24"/>
        </w:rPr>
      </w:pPr>
    </w:p>
    <w:p w:rsidR="00987395" w:rsidRPr="00043ED4" w:rsidRDefault="00633545" w:rsidP="00EE0AE7">
      <w:pPr>
        <w:spacing w:after="0" w:line="240" w:lineRule="auto"/>
        <w:ind w:left="-142"/>
        <w:rPr>
          <w:rFonts w:ascii="Times New Roman" w:eastAsia="Times New Roman" w:hAnsi="Times New Roman" w:cs="Times New Roman"/>
          <w:b/>
          <w:color w:val="000000" w:themeColor="text1"/>
          <w:sz w:val="24"/>
        </w:rPr>
      </w:pPr>
      <w:r w:rsidRPr="00043ED4">
        <w:rPr>
          <w:rFonts w:ascii="Times New Roman" w:eastAsia="Times New Roman" w:hAnsi="Times New Roman" w:cs="Times New Roman"/>
          <w:bCs/>
          <w:color w:val="000000" w:themeColor="text1"/>
          <w:sz w:val="24"/>
        </w:rPr>
        <w:t xml:space="preserve">Table </w:t>
      </w:r>
      <w:r w:rsidR="007F15BA">
        <w:rPr>
          <w:rFonts w:ascii="Times New Roman" w:eastAsia="Times New Roman" w:hAnsi="Times New Roman" w:cs="Times New Roman"/>
          <w:bCs/>
          <w:color w:val="000000" w:themeColor="text1"/>
          <w:sz w:val="24"/>
        </w:rPr>
        <w:t>7</w:t>
      </w:r>
      <w:r w:rsidR="00987395" w:rsidRPr="00043ED4">
        <w:rPr>
          <w:rFonts w:ascii="Times New Roman" w:eastAsia="Times New Roman" w:hAnsi="Times New Roman" w:cs="Times New Roman"/>
          <w:bCs/>
          <w:color w:val="000000" w:themeColor="text1"/>
          <w:sz w:val="24"/>
        </w:rPr>
        <w:t xml:space="preserve">: </w:t>
      </w:r>
      <w:r w:rsidR="00D141AB" w:rsidRPr="00043ED4">
        <w:rPr>
          <w:rFonts w:ascii="Times New Roman" w:eastAsia="Times New Roman" w:hAnsi="Times New Roman" w:cs="Times New Roman"/>
          <w:bCs/>
          <w:color w:val="000000" w:themeColor="text1"/>
          <w:sz w:val="24"/>
        </w:rPr>
        <w:t xml:space="preserve">Details of </w:t>
      </w:r>
      <w:r w:rsidR="00987395" w:rsidRPr="00043ED4">
        <w:rPr>
          <w:rFonts w:ascii="Times New Roman" w:eastAsia="Calibri" w:hAnsi="Times New Roman" w:cs="Times New Roman"/>
          <w:bCs/>
          <w:color w:val="000000" w:themeColor="text1"/>
          <w:sz w:val="24"/>
          <w:szCs w:val="24"/>
        </w:rPr>
        <w:t>T</w:t>
      </w:r>
      <w:r w:rsidR="00D141AB" w:rsidRPr="00043ED4">
        <w:rPr>
          <w:rFonts w:ascii="Times New Roman" w:eastAsia="Calibri" w:hAnsi="Times New Roman" w:cs="Times New Roman"/>
          <w:bCs/>
          <w:color w:val="000000" w:themeColor="text1"/>
          <w:sz w:val="24"/>
          <w:szCs w:val="24"/>
        </w:rPr>
        <w:t>ele-phone follow- up carried out at</w:t>
      </w:r>
      <w:r w:rsidR="00A7074E">
        <w:rPr>
          <w:rFonts w:ascii="Times New Roman" w:eastAsia="Calibri" w:hAnsi="Times New Roman" w:cs="Times New Roman"/>
          <w:bCs/>
          <w:color w:val="000000" w:themeColor="text1"/>
          <w:sz w:val="24"/>
          <w:szCs w:val="24"/>
        </w:rPr>
        <w:t xml:space="preserve"> </w:t>
      </w:r>
      <w:r w:rsidR="00AD5945" w:rsidRPr="00043ED4">
        <w:rPr>
          <w:rFonts w:ascii="Times New Roman" w:eastAsia="Calibri" w:hAnsi="Times New Roman" w:cs="Times New Roman"/>
          <w:bCs/>
          <w:color w:val="000000" w:themeColor="text1"/>
          <w:sz w:val="24"/>
          <w:szCs w:val="24"/>
        </w:rPr>
        <w:t xml:space="preserve">NBS </w:t>
      </w:r>
      <w:r w:rsidR="00504A1F" w:rsidRPr="00043ED4">
        <w:rPr>
          <w:rFonts w:ascii="Times New Roman" w:eastAsia="Calibri" w:hAnsi="Times New Roman" w:cs="Times New Roman"/>
          <w:bCs/>
          <w:color w:val="000000" w:themeColor="text1"/>
          <w:sz w:val="24"/>
          <w:szCs w:val="24"/>
        </w:rPr>
        <w:t xml:space="preserve">centers in </w:t>
      </w:r>
      <w:r w:rsidR="00BB5530" w:rsidRPr="00043ED4">
        <w:rPr>
          <w:rFonts w:ascii="Times New Roman" w:eastAsia="Calibri" w:hAnsi="Times New Roman" w:cs="Times New Roman"/>
          <w:bCs/>
          <w:color w:val="000000" w:themeColor="text1"/>
          <w:sz w:val="24"/>
          <w:szCs w:val="24"/>
        </w:rPr>
        <w:t xml:space="preserve">June </w:t>
      </w:r>
      <w:r w:rsidR="00504A1F" w:rsidRPr="00043ED4">
        <w:rPr>
          <w:rFonts w:ascii="Times New Roman" w:eastAsia="Calibri" w:hAnsi="Times New Roman" w:cs="Times New Roman"/>
          <w:bCs/>
          <w:color w:val="000000" w:themeColor="text1"/>
          <w:sz w:val="24"/>
          <w:szCs w:val="24"/>
        </w:rPr>
        <w:t>2020.</w:t>
      </w:r>
    </w:p>
    <w:tbl>
      <w:tblPr>
        <w:tblStyle w:val="TableGrid"/>
        <w:tblW w:w="0" w:type="auto"/>
        <w:jc w:val="center"/>
        <w:tblLook w:val="04A0"/>
      </w:tblPr>
      <w:tblGrid>
        <w:gridCol w:w="2739"/>
        <w:gridCol w:w="2232"/>
        <w:gridCol w:w="2130"/>
        <w:gridCol w:w="2163"/>
      </w:tblGrid>
      <w:tr w:rsidR="002E5386" w:rsidRPr="00043ED4" w:rsidTr="002E5386">
        <w:trPr>
          <w:jc w:val="center"/>
        </w:trPr>
        <w:tc>
          <w:tcPr>
            <w:tcW w:w="2739" w:type="dxa"/>
            <w:vAlign w:val="center"/>
          </w:tcPr>
          <w:p w:rsidR="00987395" w:rsidRPr="00043ED4" w:rsidRDefault="00987395" w:rsidP="002E5386">
            <w:pPr>
              <w:spacing w:after="0"/>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lastRenderedPageBreak/>
              <w:t xml:space="preserve">NBS </w:t>
            </w:r>
            <w:r w:rsidR="00BB5530" w:rsidRPr="00043ED4">
              <w:rPr>
                <w:rFonts w:ascii="Times New Roman" w:hAnsi="Times New Roman" w:cs="Times New Roman"/>
                <w:b/>
                <w:color w:val="000000" w:themeColor="text1"/>
                <w:sz w:val="24"/>
                <w:szCs w:val="24"/>
              </w:rPr>
              <w:t>centers</w:t>
            </w:r>
          </w:p>
        </w:tc>
        <w:tc>
          <w:tcPr>
            <w:tcW w:w="2232" w:type="dxa"/>
            <w:vAlign w:val="center"/>
          </w:tcPr>
          <w:p w:rsidR="00987395" w:rsidRPr="00043ED4" w:rsidRDefault="00987395" w:rsidP="002E5386">
            <w:pPr>
              <w:spacing w:after="0"/>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Number of infants with normal developmental milestones.</w:t>
            </w:r>
          </w:p>
        </w:tc>
        <w:tc>
          <w:tcPr>
            <w:tcW w:w="2130" w:type="dxa"/>
            <w:vAlign w:val="center"/>
          </w:tcPr>
          <w:p w:rsidR="00987395" w:rsidRPr="00043ED4" w:rsidRDefault="00987395" w:rsidP="002E5386">
            <w:pPr>
              <w:spacing w:after="0"/>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Total infants at risk</w:t>
            </w:r>
          </w:p>
        </w:tc>
        <w:tc>
          <w:tcPr>
            <w:tcW w:w="2163" w:type="dxa"/>
            <w:vAlign w:val="center"/>
          </w:tcPr>
          <w:p w:rsidR="00987395" w:rsidRPr="00043ED4" w:rsidRDefault="00987395" w:rsidP="002E5386">
            <w:pPr>
              <w:spacing w:after="0"/>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Total call attended/ Total no of calls</w:t>
            </w:r>
          </w:p>
        </w:tc>
      </w:tr>
      <w:tr w:rsidR="002E5386" w:rsidRPr="00043ED4" w:rsidTr="002E5386">
        <w:trPr>
          <w:jc w:val="center"/>
        </w:trPr>
        <w:tc>
          <w:tcPr>
            <w:tcW w:w="2739" w:type="dxa"/>
            <w:vAlign w:val="center"/>
          </w:tcPr>
          <w:p w:rsidR="0012672C" w:rsidRPr="00043ED4" w:rsidRDefault="0012672C" w:rsidP="002E5386">
            <w:pPr>
              <w:pStyle w:val="NormalWebCharChar"/>
              <w:spacing w:before="0" w:beforeAutospacing="0" w:after="0" w:afterAutospacing="0"/>
              <w:jc w:val="center"/>
              <w:rPr>
                <w:color w:val="000000" w:themeColor="text1"/>
              </w:rPr>
            </w:pPr>
            <w:r w:rsidRPr="00043ED4">
              <w:rPr>
                <w:color w:val="000000" w:themeColor="text1"/>
              </w:rPr>
              <w:t>SBMCH Cuttack</w:t>
            </w:r>
          </w:p>
        </w:tc>
        <w:tc>
          <w:tcPr>
            <w:tcW w:w="2232" w:type="dxa"/>
            <w:vAlign w:val="center"/>
          </w:tcPr>
          <w:p w:rsidR="0012672C" w:rsidRPr="00043ED4" w:rsidRDefault="0012672C" w:rsidP="002E5386">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07</w:t>
            </w:r>
          </w:p>
        </w:tc>
        <w:tc>
          <w:tcPr>
            <w:tcW w:w="2130" w:type="dxa"/>
            <w:vAlign w:val="center"/>
          </w:tcPr>
          <w:p w:rsidR="0012672C" w:rsidRPr="00043ED4" w:rsidRDefault="0012672C" w:rsidP="002E5386">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00</w:t>
            </w:r>
          </w:p>
        </w:tc>
        <w:tc>
          <w:tcPr>
            <w:tcW w:w="2163" w:type="dxa"/>
            <w:vAlign w:val="center"/>
          </w:tcPr>
          <w:p w:rsidR="0012672C" w:rsidRPr="00043ED4" w:rsidRDefault="0012672C" w:rsidP="002E5386">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07/15</w:t>
            </w:r>
          </w:p>
        </w:tc>
      </w:tr>
      <w:tr w:rsidR="002E5386" w:rsidRPr="00043ED4" w:rsidTr="002E5386">
        <w:trPr>
          <w:jc w:val="center"/>
        </w:trPr>
        <w:tc>
          <w:tcPr>
            <w:tcW w:w="2739" w:type="dxa"/>
            <w:vAlign w:val="center"/>
          </w:tcPr>
          <w:p w:rsidR="0012672C" w:rsidRPr="00043ED4" w:rsidRDefault="0012672C" w:rsidP="002E5386">
            <w:pPr>
              <w:pStyle w:val="NormalWebCharChar"/>
              <w:spacing w:before="0" w:beforeAutospacing="0" w:after="0" w:afterAutospacing="0"/>
              <w:jc w:val="center"/>
              <w:rPr>
                <w:color w:val="000000" w:themeColor="text1"/>
              </w:rPr>
            </w:pPr>
            <w:r w:rsidRPr="00043ED4">
              <w:rPr>
                <w:color w:val="000000" w:themeColor="text1"/>
              </w:rPr>
              <w:t>JIPMER Puducherry</w:t>
            </w:r>
          </w:p>
        </w:tc>
        <w:tc>
          <w:tcPr>
            <w:tcW w:w="2232" w:type="dxa"/>
            <w:vAlign w:val="center"/>
          </w:tcPr>
          <w:p w:rsidR="0012672C" w:rsidRPr="00043ED4" w:rsidRDefault="0012672C" w:rsidP="002E5386">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21</w:t>
            </w:r>
          </w:p>
        </w:tc>
        <w:tc>
          <w:tcPr>
            <w:tcW w:w="2130" w:type="dxa"/>
            <w:vAlign w:val="center"/>
          </w:tcPr>
          <w:p w:rsidR="0012672C" w:rsidRPr="00043ED4" w:rsidRDefault="0012672C" w:rsidP="002E5386">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00</w:t>
            </w:r>
          </w:p>
        </w:tc>
        <w:tc>
          <w:tcPr>
            <w:tcW w:w="2163" w:type="dxa"/>
            <w:vAlign w:val="center"/>
          </w:tcPr>
          <w:p w:rsidR="0012672C" w:rsidRPr="00043ED4" w:rsidRDefault="0012672C" w:rsidP="002E5386">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21/30</w:t>
            </w:r>
          </w:p>
        </w:tc>
      </w:tr>
      <w:tr w:rsidR="002E5386" w:rsidRPr="00043ED4" w:rsidTr="002E5386">
        <w:trPr>
          <w:jc w:val="center"/>
        </w:trPr>
        <w:tc>
          <w:tcPr>
            <w:tcW w:w="2739" w:type="dxa"/>
            <w:vAlign w:val="center"/>
          </w:tcPr>
          <w:p w:rsidR="0012672C" w:rsidRPr="00043ED4" w:rsidRDefault="0012672C" w:rsidP="002E5386">
            <w:pPr>
              <w:pStyle w:val="NormalWebCharChar"/>
              <w:spacing w:before="0" w:beforeAutospacing="0" w:after="0" w:afterAutospacing="0"/>
              <w:jc w:val="center"/>
              <w:rPr>
                <w:b/>
                <w:color w:val="000000" w:themeColor="text1"/>
              </w:rPr>
            </w:pPr>
            <w:r w:rsidRPr="00043ED4">
              <w:rPr>
                <w:b/>
                <w:color w:val="000000" w:themeColor="text1"/>
              </w:rPr>
              <w:t>Total</w:t>
            </w:r>
          </w:p>
        </w:tc>
        <w:tc>
          <w:tcPr>
            <w:tcW w:w="2232" w:type="dxa"/>
            <w:vAlign w:val="center"/>
          </w:tcPr>
          <w:p w:rsidR="0012672C" w:rsidRPr="00043ED4" w:rsidRDefault="0012672C" w:rsidP="002E5386">
            <w:pPr>
              <w:spacing w:after="0"/>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28</w:t>
            </w:r>
          </w:p>
        </w:tc>
        <w:tc>
          <w:tcPr>
            <w:tcW w:w="2130" w:type="dxa"/>
            <w:vAlign w:val="center"/>
          </w:tcPr>
          <w:p w:rsidR="0012672C" w:rsidRPr="00043ED4" w:rsidRDefault="0012672C" w:rsidP="002E5386">
            <w:pPr>
              <w:spacing w:after="0"/>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00</w:t>
            </w:r>
          </w:p>
        </w:tc>
        <w:tc>
          <w:tcPr>
            <w:tcW w:w="2163" w:type="dxa"/>
            <w:vAlign w:val="center"/>
          </w:tcPr>
          <w:p w:rsidR="0012672C" w:rsidRPr="00043ED4" w:rsidRDefault="0012672C" w:rsidP="002E5386">
            <w:pPr>
              <w:spacing w:after="0"/>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28/45</w:t>
            </w:r>
          </w:p>
        </w:tc>
      </w:tr>
    </w:tbl>
    <w:p w:rsidR="007A5CEB" w:rsidRPr="00043ED4" w:rsidRDefault="007A5CEB" w:rsidP="00C20014">
      <w:pPr>
        <w:spacing w:after="0" w:line="360" w:lineRule="auto"/>
        <w:jc w:val="both"/>
        <w:rPr>
          <w:rFonts w:ascii="Times New Roman" w:eastAsia="Calibri" w:hAnsi="Times New Roman" w:cs="Times New Roman"/>
          <w:b/>
          <w:color w:val="000000" w:themeColor="text1"/>
          <w:sz w:val="24"/>
          <w:szCs w:val="24"/>
          <w:lang w:val="en-GB"/>
        </w:rPr>
      </w:pPr>
    </w:p>
    <w:p w:rsidR="003C2128" w:rsidRPr="00043ED4" w:rsidRDefault="003C2128" w:rsidP="00C20014">
      <w:pPr>
        <w:spacing w:after="0" w:line="360" w:lineRule="auto"/>
        <w:jc w:val="both"/>
        <w:rPr>
          <w:rFonts w:ascii="Times New Roman" w:eastAsia="Calibri" w:hAnsi="Times New Roman" w:cs="Times New Roman"/>
          <w:b/>
          <w:color w:val="000000" w:themeColor="text1"/>
          <w:sz w:val="24"/>
          <w:szCs w:val="24"/>
          <w:lang w:val="en-GB"/>
        </w:rPr>
      </w:pPr>
    </w:p>
    <w:p w:rsidR="008066F9" w:rsidRPr="00043ED4" w:rsidRDefault="00C20014" w:rsidP="00C20014">
      <w:pPr>
        <w:spacing w:after="0" w:line="360" w:lineRule="auto"/>
        <w:jc w:val="both"/>
        <w:rPr>
          <w:rFonts w:ascii="Times New Roman" w:eastAsia="Calibri" w:hAnsi="Times New Roman" w:cs="Times New Roman"/>
          <w:b/>
          <w:color w:val="000000" w:themeColor="text1"/>
          <w:sz w:val="24"/>
          <w:szCs w:val="24"/>
          <w:lang w:val="en-GB"/>
        </w:rPr>
      </w:pPr>
      <w:r w:rsidRPr="00043ED4">
        <w:rPr>
          <w:rFonts w:ascii="Times New Roman" w:eastAsia="Calibri" w:hAnsi="Times New Roman" w:cs="Times New Roman"/>
          <w:b/>
          <w:color w:val="000000" w:themeColor="text1"/>
          <w:sz w:val="24"/>
          <w:szCs w:val="24"/>
          <w:lang w:val="en-GB"/>
        </w:rPr>
        <w:t xml:space="preserve">c) </w:t>
      </w:r>
      <w:r w:rsidR="0003699B" w:rsidRPr="00043ED4">
        <w:rPr>
          <w:rFonts w:ascii="Times New Roman" w:eastAsia="Calibri" w:hAnsi="Times New Roman" w:cs="Times New Roman"/>
          <w:b/>
          <w:color w:val="000000" w:themeColor="text1"/>
          <w:sz w:val="24"/>
          <w:szCs w:val="24"/>
          <w:lang w:val="en-GB"/>
        </w:rPr>
        <w:t>Tele screening Programs</w:t>
      </w:r>
    </w:p>
    <w:p w:rsidR="0003699B" w:rsidRPr="00043ED4" w:rsidRDefault="00C20014" w:rsidP="0055232B">
      <w:pPr>
        <w:spacing w:after="0" w:line="360" w:lineRule="auto"/>
        <w:jc w:val="both"/>
        <w:rPr>
          <w:rFonts w:ascii="Times New Roman" w:eastAsia="Calibri" w:hAnsi="Times New Roman" w:cs="Times New Roman"/>
          <w:color w:val="000000" w:themeColor="text1"/>
          <w:sz w:val="24"/>
          <w:szCs w:val="24"/>
        </w:rPr>
      </w:pPr>
      <w:r w:rsidRPr="00043ED4">
        <w:rPr>
          <w:rFonts w:ascii="Times New Roman" w:eastAsia="Calibri" w:hAnsi="Times New Roman" w:cs="Times New Roman"/>
          <w:color w:val="000000" w:themeColor="text1"/>
          <w:sz w:val="24"/>
          <w:szCs w:val="24"/>
        </w:rPr>
        <w:t>Tele</w:t>
      </w:r>
      <w:r w:rsidR="0003699B" w:rsidRPr="00043ED4">
        <w:rPr>
          <w:rFonts w:ascii="Times New Roman" w:eastAsia="Calibri" w:hAnsi="Times New Roman" w:cs="Times New Roman"/>
          <w:color w:val="000000" w:themeColor="text1"/>
          <w:sz w:val="24"/>
          <w:szCs w:val="24"/>
        </w:rPr>
        <w:t xml:space="preserve">-screening </w:t>
      </w:r>
      <w:r w:rsidR="00E1280D" w:rsidRPr="00043ED4">
        <w:rPr>
          <w:rFonts w:ascii="Times New Roman" w:eastAsia="Calibri" w:hAnsi="Times New Roman" w:cs="Times New Roman"/>
          <w:color w:val="000000" w:themeColor="text1"/>
          <w:sz w:val="24"/>
          <w:szCs w:val="24"/>
        </w:rPr>
        <w:t>program (virtual mode)</w:t>
      </w:r>
      <w:r w:rsidR="0003699B" w:rsidRPr="00043ED4">
        <w:rPr>
          <w:rFonts w:ascii="Times New Roman" w:eastAsia="Calibri" w:hAnsi="Times New Roman" w:cs="Times New Roman"/>
          <w:color w:val="000000" w:themeColor="text1"/>
          <w:sz w:val="24"/>
          <w:szCs w:val="24"/>
        </w:rPr>
        <w:t xml:space="preserve"> was carried out to identify the babies at ri</w:t>
      </w:r>
      <w:r w:rsidRPr="00043ED4">
        <w:rPr>
          <w:rFonts w:ascii="Times New Roman" w:eastAsia="Calibri" w:hAnsi="Times New Roman" w:cs="Times New Roman"/>
          <w:color w:val="000000" w:themeColor="text1"/>
          <w:sz w:val="24"/>
          <w:szCs w:val="24"/>
        </w:rPr>
        <w:t>sk for communic</w:t>
      </w:r>
      <w:r w:rsidR="0055232B" w:rsidRPr="00043ED4">
        <w:rPr>
          <w:rFonts w:ascii="Times New Roman" w:eastAsia="Calibri" w:hAnsi="Times New Roman" w:cs="Times New Roman"/>
          <w:color w:val="000000" w:themeColor="text1"/>
          <w:sz w:val="24"/>
          <w:szCs w:val="24"/>
        </w:rPr>
        <w:t>ation disorders since new born screening program couldn’t carried out in many centers.</w:t>
      </w:r>
      <w:r w:rsidR="00987395" w:rsidRPr="00043ED4">
        <w:rPr>
          <w:rFonts w:ascii="Times New Roman" w:eastAsia="Calibri" w:hAnsi="Times New Roman" w:cs="Times New Roman"/>
          <w:color w:val="000000" w:themeColor="text1"/>
          <w:sz w:val="24"/>
          <w:szCs w:val="24"/>
        </w:rPr>
        <w:t xml:space="preserve"> The </w:t>
      </w:r>
      <w:r w:rsidR="007A5CEB" w:rsidRPr="00043ED4">
        <w:rPr>
          <w:rFonts w:ascii="Times New Roman" w:eastAsia="Calibri" w:hAnsi="Times New Roman" w:cs="Times New Roman"/>
          <w:color w:val="000000" w:themeColor="text1"/>
          <w:sz w:val="24"/>
          <w:szCs w:val="24"/>
        </w:rPr>
        <w:t>details including</w:t>
      </w:r>
      <w:r w:rsidRPr="00043ED4">
        <w:rPr>
          <w:rFonts w:ascii="Times New Roman" w:eastAsia="Calibri" w:hAnsi="Times New Roman" w:cs="Times New Roman"/>
          <w:color w:val="000000" w:themeColor="text1"/>
          <w:sz w:val="24"/>
          <w:szCs w:val="24"/>
        </w:rPr>
        <w:t xml:space="preserve"> the behavioral responses of the new born to environmental sounds and HRR </w:t>
      </w:r>
      <w:r w:rsidR="007A5CEB" w:rsidRPr="00043ED4">
        <w:rPr>
          <w:rFonts w:ascii="Times New Roman" w:eastAsia="Calibri" w:hAnsi="Times New Roman" w:cs="Times New Roman"/>
          <w:color w:val="000000" w:themeColor="text1"/>
          <w:sz w:val="24"/>
          <w:szCs w:val="24"/>
        </w:rPr>
        <w:t xml:space="preserve">were collected from the parents through Tele-phone mode. The </w:t>
      </w:r>
      <w:r w:rsidRPr="00043ED4">
        <w:rPr>
          <w:rFonts w:ascii="Times New Roman" w:eastAsia="Calibri" w:hAnsi="Times New Roman" w:cs="Times New Roman"/>
          <w:color w:val="000000" w:themeColor="text1"/>
          <w:sz w:val="24"/>
          <w:szCs w:val="24"/>
        </w:rPr>
        <w:t xml:space="preserve">babies at risk were </w:t>
      </w:r>
      <w:r w:rsidR="007A5CEB" w:rsidRPr="00043ED4">
        <w:rPr>
          <w:rFonts w:ascii="Times New Roman" w:eastAsia="Calibri" w:hAnsi="Times New Roman" w:cs="Times New Roman"/>
          <w:color w:val="000000" w:themeColor="text1"/>
          <w:sz w:val="24"/>
          <w:szCs w:val="24"/>
        </w:rPr>
        <w:t>asked to</w:t>
      </w:r>
      <w:r w:rsidRPr="00043ED4">
        <w:rPr>
          <w:rFonts w:ascii="Times New Roman" w:eastAsia="Calibri" w:hAnsi="Times New Roman" w:cs="Times New Roman"/>
          <w:color w:val="000000" w:themeColor="text1"/>
          <w:sz w:val="24"/>
          <w:szCs w:val="24"/>
        </w:rPr>
        <w:t xml:space="preserve"> undergo follow </w:t>
      </w:r>
      <w:r w:rsidR="008E6373" w:rsidRPr="00043ED4">
        <w:rPr>
          <w:rFonts w:ascii="Times New Roman" w:eastAsia="Calibri" w:hAnsi="Times New Roman" w:cs="Times New Roman"/>
          <w:color w:val="000000" w:themeColor="text1"/>
          <w:sz w:val="24"/>
          <w:szCs w:val="24"/>
        </w:rPr>
        <w:t xml:space="preserve">up </w:t>
      </w:r>
      <w:r w:rsidR="00A7074E">
        <w:rPr>
          <w:rFonts w:ascii="Times New Roman" w:eastAsia="Calibri" w:hAnsi="Times New Roman" w:cs="Times New Roman"/>
          <w:color w:val="000000" w:themeColor="text1"/>
          <w:sz w:val="24"/>
          <w:szCs w:val="24"/>
        </w:rPr>
        <w:t>evaluation</w:t>
      </w:r>
      <w:r w:rsidR="00A7074E" w:rsidRPr="00043ED4">
        <w:rPr>
          <w:rFonts w:ascii="Times New Roman" w:eastAsia="Calibri" w:hAnsi="Times New Roman" w:cs="Times New Roman"/>
          <w:color w:val="000000" w:themeColor="text1"/>
          <w:sz w:val="24"/>
          <w:szCs w:val="24"/>
        </w:rPr>
        <w:t xml:space="preserve"> in</w:t>
      </w:r>
      <w:r w:rsidRPr="00043ED4">
        <w:rPr>
          <w:rFonts w:ascii="Times New Roman" w:eastAsia="Calibri" w:hAnsi="Times New Roman" w:cs="Times New Roman"/>
          <w:color w:val="000000" w:themeColor="text1"/>
          <w:sz w:val="24"/>
          <w:szCs w:val="24"/>
        </w:rPr>
        <w:t xml:space="preserve"> detail.</w:t>
      </w:r>
    </w:p>
    <w:p w:rsidR="0055232B" w:rsidRPr="00043ED4" w:rsidRDefault="0055232B" w:rsidP="0055232B">
      <w:pPr>
        <w:spacing w:after="0" w:line="360" w:lineRule="auto"/>
        <w:jc w:val="both"/>
        <w:rPr>
          <w:rFonts w:ascii="Times New Roman" w:eastAsia="Calibri" w:hAnsi="Times New Roman" w:cs="Times New Roman"/>
          <w:color w:val="000000" w:themeColor="text1"/>
          <w:sz w:val="24"/>
          <w:szCs w:val="24"/>
        </w:rPr>
      </w:pPr>
    </w:p>
    <w:p w:rsidR="0055232B" w:rsidRPr="00043ED4" w:rsidRDefault="0055232B" w:rsidP="0055232B">
      <w:pPr>
        <w:spacing w:after="0" w:line="360" w:lineRule="auto"/>
        <w:jc w:val="both"/>
        <w:rPr>
          <w:rFonts w:ascii="Times New Roman" w:eastAsia="Calibri" w:hAnsi="Times New Roman" w:cs="Times New Roman"/>
          <w:color w:val="000000" w:themeColor="text1"/>
          <w:sz w:val="24"/>
          <w:szCs w:val="24"/>
        </w:rPr>
      </w:pPr>
      <w:r w:rsidRPr="00043ED4">
        <w:rPr>
          <w:rFonts w:ascii="Times New Roman" w:eastAsia="Calibri" w:hAnsi="Times New Roman" w:cs="Times New Roman"/>
          <w:color w:val="000000" w:themeColor="text1"/>
          <w:sz w:val="24"/>
          <w:szCs w:val="24"/>
          <w:lang w:val="en-GB"/>
        </w:rPr>
        <w:t xml:space="preserve">Table </w:t>
      </w:r>
      <w:r w:rsidR="007F15BA">
        <w:rPr>
          <w:rFonts w:ascii="Times New Roman" w:eastAsia="Calibri" w:hAnsi="Times New Roman" w:cs="Times New Roman"/>
          <w:color w:val="000000" w:themeColor="text1"/>
          <w:sz w:val="24"/>
          <w:szCs w:val="24"/>
          <w:lang w:val="en-GB"/>
        </w:rPr>
        <w:t>8</w:t>
      </w:r>
      <w:r w:rsidRPr="00043ED4">
        <w:rPr>
          <w:rFonts w:ascii="Times New Roman" w:eastAsia="Calibri" w:hAnsi="Times New Roman" w:cs="Times New Roman"/>
          <w:color w:val="000000" w:themeColor="text1"/>
          <w:sz w:val="24"/>
          <w:szCs w:val="24"/>
          <w:lang w:val="en-GB"/>
        </w:rPr>
        <w:t>: Details of Tele –screening carried out at Hospitals in Mysuru, June 2020</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83"/>
        <w:gridCol w:w="1479"/>
        <w:gridCol w:w="1479"/>
        <w:gridCol w:w="1664"/>
        <w:gridCol w:w="1479"/>
        <w:gridCol w:w="1709"/>
      </w:tblGrid>
      <w:tr w:rsidR="000B5678" w:rsidRPr="00043ED4" w:rsidTr="00147822">
        <w:trPr>
          <w:trHeight w:val="2060"/>
          <w:jc w:val="center"/>
        </w:trPr>
        <w:tc>
          <w:tcPr>
            <w:tcW w:w="1683" w:type="dxa"/>
            <w:vAlign w:val="center"/>
          </w:tcPr>
          <w:p w:rsidR="00724EF7" w:rsidRPr="00043ED4" w:rsidRDefault="003A46F7" w:rsidP="003A46F7">
            <w:pPr>
              <w:pStyle w:val="Normal1"/>
              <w:spacing w:after="0"/>
              <w:rPr>
                <w:rFonts w:ascii="Times New Roman" w:eastAsia="Times New Roman" w:hAnsi="Times New Roman" w:cs="Times New Roman"/>
                <w:b/>
                <w:color w:val="000000" w:themeColor="text1"/>
                <w:sz w:val="24"/>
                <w:szCs w:val="24"/>
              </w:rPr>
            </w:pPr>
            <w:r w:rsidRPr="00043ED4">
              <w:rPr>
                <w:rFonts w:ascii="Times New Roman" w:eastAsia="Times New Roman" w:hAnsi="Times New Roman" w:cs="Times New Roman"/>
                <w:b/>
                <w:color w:val="000000" w:themeColor="text1"/>
                <w:sz w:val="24"/>
                <w:szCs w:val="24"/>
              </w:rPr>
              <w:t>Mysore Hospitals</w:t>
            </w:r>
          </w:p>
        </w:tc>
        <w:tc>
          <w:tcPr>
            <w:tcW w:w="1479" w:type="dxa"/>
            <w:vAlign w:val="center"/>
          </w:tcPr>
          <w:p w:rsidR="00724EF7" w:rsidRPr="00043ED4" w:rsidRDefault="00724EF7" w:rsidP="003A46F7">
            <w:pPr>
              <w:pStyle w:val="Normal1"/>
              <w:spacing w:after="0"/>
              <w:rPr>
                <w:rFonts w:ascii="Times New Roman" w:eastAsia="Times New Roman" w:hAnsi="Times New Roman" w:cs="Times New Roman"/>
                <w:b/>
                <w:color w:val="000000" w:themeColor="text1"/>
                <w:sz w:val="24"/>
                <w:szCs w:val="24"/>
              </w:rPr>
            </w:pPr>
            <w:r w:rsidRPr="00043ED4">
              <w:rPr>
                <w:rFonts w:ascii="Times New Roman" w:eastAsia="Times New Roman" w:hAnsi="Times New Roman" w:cs="Times New Roman"/>
                <w:b/>
                <w:color w:val="000000" w:themeColor="text1"/>
                <w:sz w:val="24"/>
                <w:szCs w:val="24"/>
              </w:rPr>
              <w:t xml:space="preserve">Total Tele-screened </w:t>
            </w:r>
          </w:p>
        </w:tc>
        <w:tc>
          <w:tcPr>
            <w:tcW w:w="1479" w:type="dxa"/>
            <w:vAlign w:val="center"/>
          </w:tcPr>
          <w:p w:rsidR="00724EF7" w:rsidRPr="00043ED4" w:rsidRDefault="00724EF7" w:rsidP="003A46F7">
            <w:pPr>
              <w:pStyle w:val="Normal1"/>
              <w:spacing w:after="0"/>
              <w:rPr>
                <w:rFonts w:ascii="Times New Roman" w:eastAsia="Times New Roman" w:hAnsi="Times New Roman" w:cs="Times New Roman"/>
                <w:b/>
                <w:color w:val="000000" w:themeColor="text1"/>
                <w:sz w:val="24"/>
                <w:szCs w:val="24"/>
              </w:rPr>
            </w:pPr>
            <w:r w:rsidRPr="00043ED4">
              <w:rPr>
                <w:rFonts w:ascii="Times New Roman" w:eastAsia="Times New Roman" w:hAnsi="Times New Roman" w:cs="Times New Roman"/>
                <w:b/>
                <w:color w:val="000000" w:themeColor="text1"/>
                <w:sz w:val="24"/>
                <w:szCs w:val="24"/>
              </w:rPr>
              <w:t xml:space="preserve">Mortality </w:t>
            </w:r>
          </w:p>
        </w:tc>
        <w:tc>
          <w:tcPr>
            <w:tcW w:w="1664" w:type="dxa"/>
            <w:vAlign w:val="center"/>
          </w:tcPr>
          <w:p w:rsidR="00724EF7" w:rsidRPr="00043ED4" w:rsidRDefault="00724EF7" w:rsidP="003A46F7">
            <w:pPr>
              <w:pStyle w:val="Normal1"/>
              <w:spacing w:after="0"/>
              <w:jc w:val="center"/>
              <w:rPr>
                <w:rFonts w:ascii="Times New Roman" w:eastAsia="Times New Roman" w:hAnsi="Times New Roman" w:cs="Times New Roman"/>
                <w:b/>
                <w:color w:val="000000" w:themeColor="text1"/>
                <w:sz w:val="24"/>
                <w:szCs w:val="24"/>
              </w:rPr>
            </w:pPr>
            <w:r w:rsidRPr="00043ED4">
              <w:rPr>
                <w:rFonts w:ascii="Times New Roman" w:eastAsia="Times New Roman" w:hAnsi="Times New Roman" w:cs="Times New Roman"/>
                <w:b/>
                <w:color w:val="000000" w:themeColor="text1"/>
                <w:sz w:val="24"/>
                <w:szCs w:val="24"/>
              </w:rPr>
              <w:t>Detailed Evaluation</w:t>
            </w:r>
          </w:p>
          <w:p w:rsidR="00724EF7" w:rsidRPr="00043ED4" w:rsidRDefault="00724EF7" w:rsidP="003A46F7">
            <w:pPr>
              <w:pStyle w:val="Normal1"/>
              <w:spacing w:after="0"/>
              <w:rPr>
                <w:rFonts w:ascii="Times New Roman" w:eastAsia="Times New Roman" w:hAnsi="Times New Roman" w:cs="Times New Roman"/>
                <w:b/>
                <w:color w:val="000000" w:themeColor="text1"/>
                <w:sz w:val="24"/>
                <w:szCs w:val="24"/>
              </w:rPr>
            </w:pPr>
            <w:r w:rsidRPr="00043ED4">
              <w:rPr>
                <w:rFonts w:ascii="Times New Roman" w:eastAsia="Times New Roman" w:hAnsi="Times New Roman" w:cs="Times New Roman"/>
                <w:b/>
                <w:color w:val="000000" w:themeColor="text1"/>
                <w:sz w:val="24"/>
                <w:szCs w:val="24"/>
              </w:rPr>
              <w:t>(Referred)</w:t>
            </w:r>
          </w:p>
          <w:p w:rsidR="00724EF7" w:rsidRPr="00043ED4" w:rsidRDefault="00724EF7" w:rsidP="003A46F7">
            <w:pPr>
              <w:pStyle w:val="Normal1"/>
              <w:spacing w:after="0"/>
              <w:rPr>
                <w:rFonts w:ascii="Times New Roman" w:eastAsia="Times New Roman" w:hAnsi="Times New Roman" w:cs="Times New Roman"/>
                <w:b/>
                <w:color w:val="000000" w:themeColor="text1"/>
                <w:sz w:val="24"/>
                <w:szCs w:val="24"/>
              </w:rPr>
            </w:pPr>
          </w:p>
        </w:tc>
        <w:tc>
          <w:tcPr>
            <w:tcW w:w="1479" w:type="dxa"/>
            <w:vAlign w:val="center"/>
          </w:tcPr>
          <w:p w:rsidR="00724EF7" w:rsidRPr="00043ED4" w:rsidRDefault="00724EF7" w:rsidP="003A46F7">
            <w:pPr>
              <w:pStyle w:val="Normal1"/>
              <w:spacing w:after="0"/>
              <w:jc w:val="center"/>
              <w:rPr>
                <w:rFonts w:ascii="Times New Roman" w:eastAsia="Times New Roman" w:hAnsi="Times New Roman" w:cs="Times New Roman"/>
                <w:b/>
                <w:color w:val="000000" w:themeColor="text1"/>
                <w:sz w:val="24"/>
                <w:szCs w:val="24"/>
              </w:rPr>
            </w:pPr>
            <w:r w:rsidRPr="00043ED4">
              <w:rPr>
                <w:rFonts w:ascii="Times New Roman" w:eastAsia="Times New Roman" w:hAnsi="Times New Roman" w:cs="Times New Roman"/>
                <w:b/>
                <w:color w:val="000000" w:themeColor="text1"/>
                <w:sz w:val="24"/>
                <w:szCs w:val="24"/>
              </w:rPr>
              <w:t>Total infants at risk</w:t>
            </w:r>
          </w:p>
          <w:p w:rsidR="00724EF7" w:rsidRPr="00043ED4" w:rsidRDefault="00724EF7" w:rsidP="003A46F7">
            <w:pPr>
              <w:pStyle w:val="Normal1"/>
              <w:spacing w:after="0"/>
              <w:rPr>
                <w:rFonts w:ascii="Times New Roman" w:eastAsia="Times New Roman" w:hAnsi="Times New Roman" w:cs="Times New Roman"/>
                <w:b/>
                <w:color w:val="000000" w:themeColor="text1"/>
                <w:sz w:val="24"/>
                <w:szCs w:val="24"/>
              </w:rPr>
            </w:pPr>
            <w:r w:rsidRPr="00043ED4">
              <w:rPr>
                <w:rFonts w:ascii="Times New Roman" w:eastAsia="Times New Roman" w:hAnsi="Times New Roman" w:cs="Times New Roman"/>
                <w:b/>
                <w:color w:val="000000" w:themeColor="text1"/>
                <w:sz w:val="24"/>
                <w:szCs w:val="24"/>
              </w:rPr>
              <w:t>(Screening)</w:t>
            </w:r>
          </w:p>
        </w:tc>
        <w:tc>
          <w:tcPr>
            <w:tcW w:w="1709" w:type="dxa"/>
            <w:vAlign w:val="center"/>
          </w:tcPr>
          <w:p w:rsidR="00724EF7" w:rsidRPr="00043ED4" w:rsidRDefault="00724EF7" w:rsidP="003A46F7">
            <w:pPr>
              <w:pStyle w:val="Normal1"/>
              <w:spacing w:after="0"/>
              <w:jc w:val="center"/>
              <w:rPr>
                <w:rFonts w:ascii="Times New Roman" w:eastAsia="Times New Roman" w:hAnsi="Times New Roman" w:cs="Times New Roman"/>
                <w:b/>
                <w:color w:val="000000" w:themeColor="text1"/>
                <w:sz w:val="24"/>
                <w:szCs w:val="24"/>
              </w:rPr>
            </w:pPr>
            <w:r w:rsidRPr="00043ED4">
              <w:rPr>
                <w:rFonts w:ascii="Times New Roman" w:eastAsia="Times New Roman" w:hAnsi="Times New Roman" w:cs="Times New Roman"/>
                <w:b/>
                <w:color w:val="000000" w:themeColor="text1"/>
                <w:sz w:val="24"/>
                <w:szCs w:val="24"/>
              </w:rPr>
              <w:t>Normal Speech and Language milestones</w:t>
            </w:r>
          </w:p>
          <w:p w:rsidR="00724EF7" w:rsidRPr="00043ED4" w:rsidRDefault="00724EF7" w:rsidP="003A46F7">
            <w:pPr>
              <w:pStyle w:val="Normal1"/>
              <w:spacing w:after="0"/>
              <w:rPr>
                <w:rFonts w:ascii="Times New Roman" w:eastAsia="Times New Roman" w:hAnsi="Times New Roman" w:cs="Times New Roman"/>
                <w:b/>
                <w:color w:val="000000" w:themeColor="text1"/>
                <w:sz w:val="24"/>
                <w:szCs w:val="24"/>
              </w:rPr>
            </w:pPr>
            <w:r w:rsidRPr="00043ED4">
              <w:rPr>
                <w:rFonts w:ascii="Times New Roman" w:eastAsia="Times New Roman" w:hAnsi="Times New Roman" w:cs="Times New Roman"/>
                <w:b/>
                <w:color w:val="000000" w:themeColor="text1"/>
                <w:sz w:val="24"/>
                <w:szCs w:val="24"/>
              </w:rPr>
              <w:t>(Phone Follow up)</w:t>
            </w:r>
          </w:p>
        </w:tc>
      </w:tr>
      <w:tr w:rsidR="000B5678" w:rsidRPr="00043ED4" w:rsidTr="00147822">
        <w:trPr>
          <w:trHeight w:val="460"/>
          <w:jc w:val="center"/>
        </w:trPr>
        <w:tc>
          <w:tcPr>
            <w:tcW w:w="1683" w:type="dxa"/>
            <w:vAlign w:val="center"/>
          </w:tcPr>
          <w:p w:rsidR="00724EF7" w:rsidRPr="00043ED4" w:rsidRDefault="003A46F7" w:rsidP="003A46F7">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bCs/>
                <w:color w:val="000000" w:themeColor="text1"/>
                <w:sz w:val="24"/>
                <w:szCs w:val="24"/>
              </w:rPr>
              <w:t>Cheluvamba Hospital</w:t>
            </w:r>
          </w:p>
        </w:tc>
        <w:tc>
          <w:tcPr>
            <w:tcW w:w="1479" w:type="dxa"/>
            <w:vAlign w:val="center"/>
          </w:tcPr>
          <w:p w:rsidR="00724EF7" w:rsidRPr="00043ED4" w:rsidRDefault="003A46F7" w:rsidP="003A46F7">
            <w:pPr>
              <w:pStyle w:val="Normal1"/>
              <w:spacing w:after="0"/>
              <w:jc w:val="center"/>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41/71</w:t>
            </w:r>
          </w:p>
        </w:tc>
        <w:tc>
          <w:tcPr>
            <w:tcW w:w="1479" w:type="dxa"/>
            <w:vAlign w:val="center"/>
          </w:tcPr>
          <w:p w:rsidR="00724EF7" w:rsidRPr="00043ED4" w:rsidRDefault="003A46F7" w:rsidP="003A46F7">
            <w:pPr>
              <w:pStyle w:val="Normal1"/>
              <w:spacing w:after="0"/>
              <w:jc w:val="center"/>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01</w:t>
            </w:r>
          </w:p>
        </w:tc>
        <w:tc>
          <w:tcPr>
            <w:tcW w:w="1664" w:type="dxa"/>
            <w:vAlign w:val="center"/>
          </w:tcPr>
          <w:p w:rsidR="00724EF7" w:rsidRPr="00043ED4" w:rsidRDefault="0055232B" w:rsidP="003A46F7">
            <w:pPr>
              <w:pStyle w:val="Normal1"/>
              <w:spacing w:after="0"/>
              <w:jc w:val="center"/>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0</w:t>
            </w:r>
            <w:r w:rsidR="003A46F7" w:rsidRPr="00043ED4">
              <w:rPr>
                <w:rFonts w:ascii="Times New Roman" w:eastAsia="Times New Roman" w:hAnsi="Times New Roman" w:cs="Times New Roman"/>
                <w:color w:val="000000" w:themeColor="text1"/>
                <w:sz w:val="24"/>
                <w:szCs w:val="24"/>
              </w:rPr>
              <w:t>0</w:t>
            </w:r>
          </w:p>
        </w:tc>
        <w:tc>
          <w:tcPr>
            <w:tcW w:w="1479" w:type="dxa"/>
            <w:vAlign w:val="center"/>
          </w:tcPr>
          <w:p w:rsidR="00724EF7" w:rsidRPr="00043ED4" w:rsidRDefault="0055232B" w:rsidP="003A46F7">
            <w:pPr>
              <w:pStyle w:val="Normal1"/>
              <w:spacing w:after="0"/>
              <w:jc w:val="center"/>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0</w:t>
            </w:r>
            <w:r w:rsidR="00F114BA" w:rsidRPr="00043ED4">
              <w:rPr>
                <w:rFonts w:ascii="Times New Roman" w:eastAsia="Times New Roman" w:hAnsi="Times New Roman" w:cs="Times New Roman"/>
                <w:color w:val="000000" w:themeColor="text1"/>
                <w:sz w:val="24"/>
                <w:szCs w:val="24"/>
              </w:rPr>
              <w:t>4</w:t>
            </w:r>
          </w:p>
        </w:tc>
        <w:tc>
          <w:tcPr>
            <w:tcW w:w="1709" w:type="dxa"/>
            <w:vAlign w:val="center"/>
          </w:tcPr>
          <w:p w:rsidR="00724EF7" w:rsidRPr="00043ED4" w:rsidRDefault="00F114BA" w:rsidP="003A46F7">
            <w:pPr>
              <w:pStyle w:val="Normal1"/>
              <w:spacing w:after="0"/>
              <w:jc w:val="center"/>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37</w:t>
            </w:r>
          </w:p>
        </w:tc>
      </w:tr>
      <w:tr w:rsidR="000B5678" w:rsidRPr="00043ED4" w:rsidTr="00147822">
        <w:trPr>
          <w:trHeight w:val="460"/>
          <w:jc w:val="center"/>
        </w:trPr>
        <w:tc>
          <w:tcPr>
            <w:tcW w:w="1683" w:type="dxa"/>
            <w:vAlign w:val="center"/>
          </w:tcPr>
          <w:p w:rsidR="00724EF7" w:rsidRPr="00043ED4" w:rsidRDefault="00724EF7" w:rsidP="003A46F7">
            <w:pPr>
              <w:pStyle w:val="Normal1"/>
              <w:pBdr>
                <w:top w:val="nil"/>
                <w:left w:val="nil"/>
                <w:bottom w:val="nil"/>
                <w:right w:val="nil"/>
                <w:between w:val="nil"/>
              </w:pBdr>
              <w:spacing w:after="0"/>
              <w:rPr>
                <w:rFonts w:ascii="Times New Roman" w:eastAsia="Times New Roman" w:hAnsi="Times New Roman" w:cs="Times New Roman"/>
                <w:b/>
                <w:color w:val="000000" w:themeColor="text1"/>
                <w:sz w:val="24"/>
                <w:szCs w:val="24"/>
              </w:rPr>
            </w:pPr>
            <w:r w:rsidRPr="00043ED4">
              <w:rPr>
                <w:rFonts w:ascii="Times New Roman" w:eastAsia="Times New Roman" w:hAnsi="Times New Roman" w:cs="Times New Roman"/>
                <w:b/>
                <w:color w:val="000000" w:themeColor="text1"/>
                <w:sz w:val="24"/>
                <w:szCs w:val="24"/>
              </w:rPr>
              <w:t xml:space="preserve">Total </w:t>
            </w:r>
          </w:p>
        </w:tc>
        <w:tc>
          <w:tcPr>
            <w:tcW w:w="1479" w:type="dxa"/>
            <w:vAlign w:val="center"/>
          </w:tcPr>
          <w:p w:rsidR="00724EF7" w:rsidRPr="00043ED4" w:rsidRDefault="003A46F7" w:rsidP="003A46F7">
            <w:pPr>
              <w:pStyle w:val="Normal1"/>
              <w:spacing w:after="0"/>
              <w:jc w:val="center"/>
              <w:rPr>
                <w:rFonts w:ascii="Times New Roman" w:eastAsia="Times New Roman" w:hAnsi="Times New Roman" w:cs="Times New Roman"/>
                <w:b/>
                <w:color w:val="000000" w:themeColor="text1"/>
                <w:sz w:val="24"/>
                <w:szCs w:val="24"/>
              </w:rPr>
            </w:pPr>
            <w:r w:rsidRPr="00043ED4">
              <w:rPr>
                <w:rFonts w:ascii="Times New Roman" w:eastAsia="Times New Roman" w:hAnsi="Times New Roman" w:cs="Times New Roman"/>
                <w:b/>
                <w:color w:val="000000" w:themeColor="text1"/>
                <w:sz w:val="24"/>
                <w:szCs w:val="24"/>
              </w:rPr>
              <w:t>41/71</w:t>
            </w:r>
          </w:p>
        </w:tc>
        <w:tc>
          <w:tcPr>
            <w:tcW w:w="1479" w:type="dxa"/>
            <w:vAlign w:val="center"/>
          </w:tcPr>
          <w:p w:rsidR="00724EF7" w:rsidRPr="00043ED4" w:rsidRDefault="00147822" w:rsidP="003A46F7">
            <w:pPr>
              <w:pStyle w:val="Normal1"/>
              <w:spacing w:after="0"/>
              <w:jc w:val="center"/>
              <w:rPr>
                <w:rFonts w:ascii="Times New Roman" w:eastAsia="Times New Roman" w:hAnsi="Times New Roman" w:cs="Times New Roman"/>
                <w:b/>
                <w:color w:val="000000" w:themeColor="text1"/>
                <w:sz w:val="24"/>
                <w:szCs w:val="24"/>
              </w:rPr>
            </w:pPr>
            <w:r w:rsidRPr="00043ED4">
              <w:rPr>
                <w:rFonts w:ascii="Times New Roman" w:eastAsia="Times New Roman" w:hAnsi="Times New Roman" w:cs="Times New Roman"/>
                <w:b/>
                <w:color w:val="000000" w:themeColor="text1"/>
                <w:sz w:val="24"/>
                <w:szCs w:val="24"/>
              </w:rPr>
              <w:t>01</w:t>
            </w:r>
          </w:p>
        </w:tc>
        <w:tc>
          <w:tcPr>
            <w:tcW w:w="1664" w:type="dxa"/>
            <w:vAlign w:val="center"/>
          </w:tcPr>
          <w:p w:rsidR="00724EF7" w:rsidRPr="00043ED4" w:rsidRDefault="0055232B" w:rsidP="003A46F7">
            <w:pPr>
              <w:pStyle w:val="Normal1"/>
              <w:spacing w:after="0"/>
              <w:jc w:val="center"/>
              <w:rPr>
                <w:rFonts w:ascii="Times New Roman" w:eastAsia="Times New Roman" w:hAnsi="Times New Roman" w:cs="Times New Roman"/>
                <w:b/>
                <w:color w:val="000000" w:themeColor="text1"/>
                <w:sz w:val="24"/>
                <w:szCs w:val="24"/>
              </w:rPr>
            </w:pPr>
            <w:r w:rsidRPr="00043ED4">
              <w:rPr>
                <w:rFonts w:ascii="Times New Roman" w:eastAsia="Times New Roman" w:hAnsi="Times New Roman" w:cs="Times New Roman"/>
                <w:b/>
                <w:color w:val="000000" w:themeColor="text1"/>
                <w:sz w:val="24"/>
                <w:szCs w:val="24"/>
              </w:rPr>
              <w:t>0</w:t>
            </w:r>
            <w:r w:rsidR="00724EF7" w:rsidRPr="00043ED4">
              <w:rPr>
                <w:rFonts w:ascii="Times New Roman" w:eastAsia="Times New Roman" w:hAnsi="Times New Roman" w:cs="Times New Roman"/>
                <w:b/>
                <w:color w:val="000000" w:themeColor="text1"/>
                <w:sz w:val="24"/>
                <w:szCs w:val="24"/>
              </w:rPr>
              <w:t>0</w:t>
            </w:r>
          </w:p>
        </w:tc>
        <w:tc>
          <w:tcPr>
            <w:tcW w:w="1479" w:type="dxa"/>
            <w:vAlign w:val="center"/>
          </w:tcPr>
          <w:p w:rsidR="00724EF7" w:rsidRPr="00043ED4" w:rsidRDefault="0055232B" w:rsidP="00147822">
            <w:pPr>
              <w:pStyle w:val="Normal1"/>
              <w:spacing w:after="0"/>
              <w:rPr>
                <w:rFonts w:ascii="Times New Roman" w:eastAsia="Times New Roman" w:hAnsi="Times New Roman" w:cs="Times New Roman"/>
                <w:b/>
                <w:color w:val="000000" w:themeColor="text1"/>
                <w:sz w:val="24"/>
                <w:szCs w:val="24"/>
              </w:rPr>
            </w:pPr>
            <w:r w:rsidRPr="00043ED4">
              <w:rPr>
                <w:rFonts w:ascii="Times New Roman" w:eastAsia="Times New Roman" w:hAnsi="Times New Roman" w:cs="Times New Roman"/>
                <w:b/>
                <w:color w:val="000000" w:themeColor="text1"/>
                <w:sz w:val="24"/>
                <w:szCs w:val="24"/>
              </w:rPr>
              <w:t>0</w:t>
            </w:r>
            <w:r w:rsidR="00F114BA" w:rsidRPr="00043ED4">
              <w:rPr>
                <w:rFonts w:ascii="Times New Roman" w:eastAsia="Times New Roman" w:hAnsi="Times New Roman" w:cs="Times New Roman"/>
                <w:b/>
                <w:color w:val="000000" w:themeColor="text1"/>
                <w:sz w:val="24"/>
                <w:szCs w:val="24"/>
              </w:rPr>
              <w:t>4</w:t>
            </w:r>
          </w:p>
        </w:tc>
        <w:tc>
          <w:tcPr>
            <w:tcW w:w="1709" w:type="dxa"/>
            <w:vAlign w:val="center"/>
          </w:tcPr>
          <w:p w:rsidR="00724EF7" w:rsidRPr="00043ED4" w:rsidRDefault="00F114BA" w:rsidP="003A46F7">
            <w:pPr>
              <w:pStyle w:val="Normal1"/>
              <w:spacing w:after="0"/>
              <w:jc w:val="center"/>
              <w:rPr>
                <w:rFonts w:ascii="Times New Roman" w:eastAsia="Times New Roman" w:hAnsi="Times New Roman" w:cs="Times New Roman"/>
                <w:b/>
                <w:color w:val="000000" w:themeColor="text1"/>
                <w:sz w:val="24"/>
                <w:szCs w:val="24"/>
              </w:rPr>
            </w:pPr>
            <w:r w:rsidRPr="00043ED4">
              <w:rPr>
                <w:rFonts w:ascii="Times New Roman" w:eastAsia="Times New Roman" w:hAnsi="Times New Roman" w:cs="Times New Roman"/>
                <w:b/>
                <w:color w:val="000000" w:themeColor="text1"/>
                <w:sz w:val="24"/>
                <w:szCs w:val="24"/>
              </w:rPr>
              <w:t>37</w:t>
            </w:r>
          </w:p>
        </w:tc>
      </w:tr>
    </w:tbl>
    <w:p w:rsidR="00724EF7" w:rsidRPr="00043ED4" w:rsidRDefault="00724EF7" w:rsidP="00EF0150">
      <w:pPr>
        <w:spacing w:after="0" w:line="360" w:lineRule="auto"/>
        <w:jc w:val="both"/>
        <w:rPr>
          <w:rFonts w:ascii="Times New Roman" w:eastAsia="Calibri" w:hAnsi="Times New Roman" w:cs="Times New Roman"/>
          <w:color w:val="000000" w:themeColor="text1"/>
          <w:sz w:val="24"/>
          <w:szCs w:val="24"/>
          <w:lang w:val="en-GB"/>
        </w:rPr>
      </w:pPr>
    </w:p>
    <w:p w:rsidR="000B5D1D" w:rsidRDefault="000B5D1D" w:rsidP="00EF0150">
      <w:pPr>
        <w:spacing w:after="0" w:line="360" w:lineRule="auto"/>
        <w:jc w:val="both"/>
        <w:rPr>
          <w:rFonts w:ascii="Times New Roman" w:eastAsia="Calibri" w:hAnsi="Times New Roman" w:cs="Times New Roman"/>
          <w:color w:val="000000" w:themeColor="text1"/>
          <w:sz w:val="24"/>
          <w:szCs w:val="24"/>
          <w:lang w:val="en-GB"/>
        </w:rPr>
      </w:pPr>
    </w:p>
    <w:p w:rsidR="000B5D1D" w:rsidRDefault="000B5D1D" w:rsidP="00EF0150">
      <w:pPr>
        <w:spacing w:after="0" w:line="360" w:lineRule="auto"/>
        <w:jc w:val="both"/>
        <w:rPr>
          <w:rFonts w:ascii="Times New Roman" w:eastAsia="Calibri" w:hAnsi="Times New Roman" w:cs="Times New Roman"/>
          <w:color w:val="000000" w:themeColor="text1"/>
          <w:sz w:val="24"/>
          <w:szCs w:val="24"/>
          <w:lang w:val="en-GB"/>
        </w:rPr>
      </w:pPr>
    </w:p>
    <w:p w:rsidR="000B5D1D" w:rsidRDefault="000B5D1D" w:rsidP="00EF0150">
      <w:pPr>
        <w:spacing w:after="0" w:line="360" w:lineRule="auto"/>
        <w:jc w:val="both"/>
        <w:rPr>
          <w:rFonts w:ascii="Times New Roman" w:eastAsia="Calibri" w:hAnsi="Times New Roman" w:cs="Times New Roman"/>
          <w:color w:val="000000" w:themeColor="text1"/>
          <w:sz w:val="24"/>
          <w:szCs w:val="24"/>
          <w:lang w:val="en-GB"/>
        </w:rPr>
      </w:pPr>
    </w:p>
    <w:p w:rsidR="000B5D1D" w:rsidRDefault="000B5D1D" w:rsidP="00EF0150">
      <w:pPr>
        <w:spacing w:after="0" w:line="360" w:lineRule="auto"/>
        <w:jc w:val="both"/>
        <w:rPr>
          <w:rFonts w:ascii="Times New Roman" w:eastAsia="Calibri" w:hAnsi="Times New Roman" w:cs="Times New Roman"/>
          <w:color w:val="000000" w:themeColor="text1"/>
          <w:sz w:val="24"/>
          <w:szCs w:val="24"/>
          <w:lang w:val="en-GB"/>
        </w:rPr>
      </w:pPr>
    </w:p>
    <w:p w:rsidR="000B5D1D" w:rsidRDefault="000B5D1D" w:rsidP="00EF0150">
      <w:pPr>
        <w:spacing w:after="0" w:line="360" w:lineRule="auto"/>
        <w:jc w:val="both"/>
        <w:rPr>
          <w:rFonts w:ascii="Times New Roman" w:eastAsia="Calibri" w:hAnsi="Times New Roman" w:cs="Times New Roman"/>
          <w:color w:val="000000" w:themeColor="text1"/>
          <w:sz w:val="24"/>
          <w:szCs w:val="24"/>
          <w:lang w:val="en-GB"/>
        </w:rPr>
      </w:pPr>
    </w:p>
    <w:p w:rsidR="000B5D1D" w:rsidRDefault="000B5D1D" w:rsidP="00EF0150">
      <w:pPr>
        <w:spacing w:after="0" w:line="360" w:lineRule="auto"/>
        <w:jc w:val="both"/>
        <w:rPr>
          <w:rFonts w:ascii="Times New Roman" w:eastAsia="Calibri" w:hAnsi="Times New Roman" w:cs="Times New Roman"/>
          <w:color w:val="000000" w:themeColor="text1"/>
          <w:sz w:val="24"/>
          <w:szCs w:val="24"/>
          <w:lang w:val="en-GB"/>
        </w:rPr>
      </w:pPr>
    </w:p>
    <w:p w:rsidR="00B24D05" w:rsidRDefault="00B24D05" w:rsidP="00EF0150">
      <w:pPr>
        <w:spacing w:after="0" w:line="360" w:lineRule="auto"/>
        <w:jc w:val="both"/>
        <w:rPr>
          <w:rFonts w:ascii="Times New Roman" w:eastAsia="Calibri" w:hAnsi="Times New Roman" w:cs="Times New Roman"/>
          <w:color w:val="000000" w:themeColor="text1"/>
          <w:sz w:val="24"/>
          <w:szCs w:val="24"/>
          <w:lang w:val="en-GB"/>
        </w:rPr>
      </w:pPr>
    </w:p>
    <w:p w:rsidR="00B24D05" w:rsidRDefault="00B24D05" w:rsidP="00EF0150">
      <w:pPr>
        <w:spacing w:after="0" w:line="360" w:lineRule="auto"/>
        <w:jc w:val="both"/>
        <w:rPr>
          <w:rFonts w:ascii="Times New Roman" w:eastAsia="Calibri" w:hAnsi="Times New Roman" w:cs="Times New Roman"/>
          <w:color w:val="000000" w:themeColor="text1"/>
          <w:sz w:val="24"/>
          <w:szCs w:val="24"/>
          <w:lang w:val="en-GB"/>
        </w:rPr>
      </w:pPr>
    </w:p>
    <w:p w:rsidR="00EF0150" w:rsidRPr="00043ED4" w:rsidRDefault="00322FC1" w:rsidP="00EF0150">
      <w:pPr>
        <w:spacing w:after="0" w:line="360" w:lineRule="auto"/>
        <w:jc w:val="both"/>
        <w:rPr>
          <w:rFonts w:ascii="Times New Roman" w:eastAsia="Calibri" w:hAnsi="Times New Roman" w:cs="Times New Roman"/>
          <w:color w:val="000000" w:themeColor="text1"/>
          <w:sz w:val="24"/>
          <w:szCs w:val="24"/>
        </w:rPr>
      </w:pPr>
      <w:r w:rsidRPr="00043ED4">
        <w:rPr>
          <w:rFonts w:ascii="Times New Roman" w:eastAsia="Calibri" w:hAnsi="Times New Roman" w:cs="Times New Roman"/>
          <w:color w:val="000000" w:themeColor="text1"/>
          <w:sz w:val="24"/>
          <w:szCs w:val="24"/>
          <w:lang w:val="en-GB"/>
        </w:rPr>
        <w:t xml:space="preserve">Table </w:t>
      </w:r>
      <w:r w:rsidR="007F15BA">
        <w:rPr>
          <w:rFonts w:ascii="Times New Roman" w:eastAsia="Calibri" w:hAnsi="Times New Roman" w:cs="Times New Roman"/>
          <w:color w:val="000000" w:themeColor="text1"/>
          <w:sz w:val="24"/>
          <w:szCs w:val="24"/>
          <w:lang w:val="en-GB"/>
        </w:rPr>
        <w:t>9</w:t>
      </w:r>
      <w:r w:rsidRPr="00043ED4">
        <w:rPr>
          <w:rFonts w:ascii="Times New Roman" w:eastAsia="Calibri" w:hAnsi="Times New Roman" w:cs="Times New Roman"/>
          <w:color w:val="000000" w:themeColor="text1"/>
          <w:sz w:val="24"/>
          <w:szCs w:val="24"/>
          <w:lang w:val="en-GB"/>
        </w:rPr>
        <w:t xml:space="preserve">: Details of </w:t>
      </w:r>
      <w:r w:rsidR="006134D0">
        <w:rPr>
          <w:rFonts w:ascii="Times New Roman" w:eastAsia="Calibri" w:hAnsi="Times New Roman" w:cs="Times New Roman"/>
          <w:color w:val="000000" w:themeColor="text1"/>
          <w:sz w:val="24"/>
          <w:szCs w:val="24"/>
          <w:lang w:val="en-GB"/>
        </w:rPr>
        <w:t xml:space="preserve">NBS </w:t>
      </w:r>
      <w:r w:rsidRPr="00043ED4">
        <w:rPr>
          <w:rFonts w:ascii="Times New Roman" w:eastAsia="Calibri" w:hAnsi="Times New Roman" w:cs="Times New Roman"/>
          <w:color w:val="000000" w:themeColor="text1"/>
          <w:sz w:val="24"/>
          <w:szCs w:val="24"/>
          <w:lang w:val="en-GB"/>
        </w:rPr>
        <w:t>Tele –screening carried out at OSC centres in June 2020</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83"/>
        <w:gridCol w:w="1479"/>
        <w:gridCol w:w="1479"/>
        <w:gridCol w:w="1664"/>
        <w:gridCol w:w="1479"/>
        <w:gridCol w:w="1709"/>
      </w:tblGrid>
      <w:tr w:rsidR="00322FC1" w:rsidRPr="00043ED4" w:rsidTr="00171542">
        <w:trPr>
          <w:trHeight w:val="2060"/>
        </w:trPr>
        <w:tc>
          <w:tcPr>
            <w:tcW w:w="1683" w:type="dxa"/>
          </w:tcPr>
          <w:p w:rsidR="00322FC1" w:rsidRPr="00043ED4" w:rsidRDefault="006134D0" w:rsidP="00171542">
            <w:pPr>
              <w:pStyle w:val="Normal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lastRenderedPageBreak/>
              <w:t xml:space="preserve">OSC </w:t>
            </w:r>
            <w:r w:rsidR="00322FC1" w:rsidRPr="00043ED4">
              <w:rPr>
                <w:rFonts w:ascii="Times New Roman" w:eastAsia="Times New Roman" w:hAnsi="Times New Roman" w:cs="Times New Roman"/>
                <w:b/>
                <w:color w:val="000000" w:themeColor="text1"/>
                <w:sz w:val="24"/>
                <w:szCs w:val="24"/>
              </w:rPr>
              <w:t>Centre</w:t>
            </w:r>
          </w:p>
        </w:tc>
        <w:tc>
          <w:tcPr>
            <w:tcW w:w="1479" w:type="dxa"/>
          </w:tcPr>
          <w:p w:rsidR="00322FC1" w:rsidRPr="00043ED4" w:rsidRDefault="00322FC1" w:rsidP="00171542">
            <w:pPr>
              <w:pStyle w:val="Normal1"/>
              <w:rPr>
                <w:rFonts w:ascii="Times New Roman" w:eastAsia="Times New Roman" w:hAnsi="Times New Roman" w:cs="Times New Roman"/>
                <w:b/>
                <w:color w:val="000000" w:themeColor="text1"/>
                <w:sz w:val="24"/>
                <w:szCs w:val="24"/>
              </w:rPr>
            </w:pPr>
            <w:r w:rsidRPr="00043ED4">
              <w:rPr>
                <w:rFonts w:ascii="Times New Roman" w:eastAsia="Times New Roman" w:hAnsi="Times New Roman" w:cs="Times New Roman"/>
                <w:b/>
                <w:color w:val="000000" w:themeColor="text1"/>
                <w:sz w:val="24"/>
                <w:szCs w:val="24"/>
              </w:rPr>
              <w:t xml:space="preserve">Total Tele-screened </w:t>
            </w:r>
            <w:r w:rsidR="006134D0">
              <w:rPr>
                <w:rFonts w:ascii="Times New Roman" w:eastAsia="Times New Roman" w:hAnsi="Times New Roman" w:cs="Times New Roman"/>
                <w:b/>
                <w:color w:val="000000" w:themeColor="text1"/>
                <w:sz w:val="24"/>
                <w:szCs w:val="24"/>
              </w:rPr>
              <w:t>/ Total calls made</w:t>
            </w:r>
          </w:p>
        </w:tc>
        <w:tc>
          <w:tcPr>
            <w:tcW w:w="1479" w:type="dxa"/>
          </w:tcPr>
          <w:p w:rsidR="00322FC1" w:rsidRPr="00043ED4" w:rsidRDefault="00322FC1" w:rsidP="00171542">
            <w:pPr>
              <w:pStyle w:val="Normal1"/>
              <w:rPr>
                <w:rFonts w:ascii="Times New Roman" w:eastAsia="Times New Roman" w:hAnsi="Times New Roman" w:cs="Times New Roman"/>
                <w:b/>
                <w:color w:val="000000" w:themeColor="text1"/>
                <w:sz w:val="24"/>
                <w:szCs w:val="24"/>
              </w:rPr>
            </w:pPr>
            <w:r w:rsidRPr="00043ED4">
              <w:rPr>
                <w:rFonts w:ascii="Times New Roman" w:eastAsia="Times New Roman" w:hAnsi="Times New Roman" w:cs="Times New Roman"/>
                <w:b/>
                <w:color w:val="000000" w:themeColor="text1"/>
                <w:sz w:val="24"/>
                <w:szCs w:val="24"/>
              </w:rPr>
              <w:t xml:space="preserve">Mortality </w:t>
            </w:r>
          </w:p>
        </w:tc>
        <w:tc>
          <w:tcPr>
            <w:tcW w:w="1664" w:type="dxa"/>
          </w:tcPr>
          <w:p w:rsidR="00322FC1" w:rsidRPr="00043ED4" w:rsidRDefault="00322FC1" w:rsidP="00171542">
            <w:pPr>
              <w:pStyle w:val="Normal1"/>
              <w:jc w:val="center"/>
              <w:rPr>
                <w:rFonts w:ascii="Times New Roman" w:eastAsia="Times New Roman" w:hAnsi="Times New Roman" w:cs="Times New Roman"/>
                <w:b/>
                <w:color w:val="000000" w:themeColor="text1"/>
                <w:sz w:val="24"/>
                <w:szCs w:val="24"/>
              </w:rPr>
            </w:pPr>
            <w:r w:rsidRPr="00043ED4">
              <w:rPr>
                <w:rFonts w:ascii="Times New Roman" w:eastAsia="Times New Roman" w:hAnsi="Times New Roman" w:cs="Times New Roman"/>
                <w:b/>
                <w:color w:val="000000" w:themeColor="text1"/>
                <w:sz w:val="24"/>
                <w:szCs w:val="24"/>
              </w:rPr>
              <w:t>Detailed Evaluation</w:t>
            </w:r>
          </w:p>
          <w:p w:rsidR="00322FC1" w:rsidRPr="00043ED4" w:rsidRDefault="00322FC1" w:rsidP="00171542">
            <w:pPr>
              <w:pStyle w:val="Normal1"/>
              <w:rPr>
                <w:rFonts w:ascii="Times New Roman" w:eastAsia="Times New Roman" w:hAnsi="Times New Roman" w:cs="Times New Roman"/>
                <w:b/>
                <w:color w:val="000000" w:themeColor="text1"/>
                <w:sz w:val="24"/>
                <w:szCs w:val="24"/>
              </w:rPr>
            </w:pPr>
            <w:r w:rsidRPr="00043ED4">
              <w:rPr>
                <w:rFonts w:ascii="Times New Roman" w:eastAsia="Times New Roman" w:hAnsi="Times New Roman" w:cs="Times New Roman"/>
                <w:b/>
                <w:color w:val="000000" w:themeColor="text1"/>
                <w:sz w:val="24"/>
                <w:szCs w:val="24"/>
              </w:rPr>
              <w:t>(Referred)</w:t>
            </w:r>
          </w:p>
          <w:p w:rsidR="00322FC1" w:rsidRPr="00043ED4" w:rsidRDefault="00322FC1" w:rsidP="00171542">
            <w:pPr>
              <w:pStyle w:val="Normal1"/>
              <w:rPr>
                <w:rFonts w:ascii="Times New Roman" w:eastAsia="Times New Roman" w:hAnsi="Times New Roman" w:cs="Times New Roman"/>
                <w:b/>
                <w:color w:val="000000" w:themeColor="text1"/>
                <w:sz w:val="24"/>
                <w:szCs w:val="24"/>
              </w:rPr>
            </w:pPr>
          </w:p>
        </w:tc>
        <w:tc>
          <w:tcPr>
            <w:tcW w:w="1479" w:type="dxa"/>
          </w:tcPr>
          <w:p w:rsidR="00322FC1" w:rsidRPr="00043ED4" w:rsidRDefault="00322FC1" w:rsidP="00171542">
            <w:pPr>
              <w:pStyle w:val="Normal1"/>
              <w:jc w:val="center"/>
              <w:rPr>
                <w:rFonts w:ascii="Times New Roman" w:eastAsia="Times New Roman" w:hAnsi="Times New Roman" w:cs="Times New Roman"/>
                <w:b/>
                <w:color w:val="000000" w:themeColor="text1"/>
                <w:sz w:val="24"/>
                <w:szCs w:val="24"/>
              </w:rPr>
            </w:pPr>
            <w:r w:rsidRPr="00043ED4">
              <w:rPr>
                <w:rFonts w:ascii="Times New Roman" w:eastAsia="Times New Roman" w:hAnsi="Times New Roman" w:cs="Times New Roman"/>
                <w:b/>
                <w:color w:val="000000" w:themeColor="text1"/>
                <w:sz w:val="24"/>
                <w:szCs w:val="24"/>
              </w:rPr>
              <w:t>Total infants at risk</w:t>
            </w:r>
          </w:p>
          <w:p w:rsidR="00322FC1" w:rsidRPr="00043ED4" w:rsidRDefault="00322FC1" w:rsidP="00171542">
            <w:pPr>
              <w:pStyle w:val="Normal1"/>
              <w:rPr>
                <w:rFonts w:ascii="Times New Roman" w:eastAsia="Times New Roman" w:hAnsi="Times New Roman" w:cs="Times New Roman"/>
                <w:b/>
                <w:color w:val="000000" w:themeColor="text1"/>
                <w:sz w:val="24"/>
                <w:szCs w:val="24"/>
              </w:rPr>
            </w:pPr>
            <w:r w:rsidRPr="00043ED4">
              <w:rPr>
                <w:rFonts w:ascii="Times New Roman" w:eastAsia="Times New Roman" w:hAnsi="Times New Roman" w:cs="Times New Roman"/>
                <w:b/>
                <w:color w:val="000000" w:themeColor="text1"/>
                <w:sz w:val="24"/>
                <w:szCs w:val="24"/>
              </w:rPr>
              <w:t>(Screening)</w:t>
            </w:r>
          </w:p>
        </w:tc>
        <w:tc>
          <w:tcPr>
            <w:tcW w:w="1709" w:type="dxa"/>
          </w:tcPr>
          <w:p w:rsidR="00322FC1" w:rsidRPr="00043ED4" w:rsidRDefault="00322FC1" w:rsidP="00171542">
            <w:pPr>
              <w:pStyle w:val="Normal1"/>
              <w:jc w:val="center"/>
              <w:rPr>
                <w:rFonts w:ascii="Times New Roman" w:eastAsia="Times New Roman" w:hAnsi="Times New Roman" w:cs="Times New Roman"/>
                <w:b/>
                <w:color w:val="000000" w:themeColor="text1"/>
                <w:sz w:val="24"/>
                <w:szCs w:val="24"/>
              </w:rPr>
            </w:pPr>
            <w:r w:rsidRPr="00043ED4">
              <w:rPr>
                <w:rFonts w:ascii="Times New Roman" w:eastAsia="Times New Roman" w:hAnsi="Times New Roman" w:cs="Times New Roman"/>
                <w:b/>
                <w:color w:val="000000" w:themeColor="text1"/>
                <w:sz w:val="24"/>
                <w:szCs w:val="24"/>
              </w:rPr>
              <w:t>Normal Speech and Language milestones</w:t>
            </w:r>
          </w:p>
          <w:p w:rsidR="00322FC1" w:rsidRPr="00043ED4" w:rsidRDefault="00322FC1" w:rsidP="00171542">
            <w:pPr>
              <w:pStyle w:val="Normal1"/>
              <w:rPr>
                <w:rFonts w:ascii="Times New Roman" w:eastAsia="Times New Roman" w:hAnsi="Times New Roman" w:cs="Times New Roman"/>
                <w:b/>
                <w:color w:val="000000" w:themeColor="text1"/>
                <w:sz w:val="24"/>
                <w:szCs w:val="24"/>
              </w:rPr>
            </w:pPr>
            <w:r w:rsidRPr="00043ED4">
              <w:rPr>
                <w:rFonts w:ascii="Times New Roman" w:eastAsia="Times New Roman" w:hAnsi="Times New Roman" w:cs="Times New Roman"/>
                <w:b/>
                <w:color w:val="000000" w:themeColor="text1"/>
                <w:sz w:val="24"/>
                <w:szCs w:val="24"/>
              </w:rPr>
              <w:t>(Phone Follow up)</w:t>
            </w:r>
          </w:p>
        </w:tc>
      </w:tr>
      <w:tr w:rsidR="00322FC1" w:rsidRPr="00043ED4" w:rsidTr="00894F56">
        <w:trPr>
          <w:trHeight w:val="460"/>
        </w:trPr>
        <w:tc>
          <w:tcPr>
            <w:tcW w:w="1683" w:type="dxa"/>
          </w:tcPr>
          <w:p w:rsidR="00322FC1" w:rsidRPr="00043ED4" w:rsidRDefault="00322FC1" w:rsidP="006134D0">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bCs/>
                <w:color w:val="000000" w:themeColor="text1"/>
                <w:sz w:val="24"/>
                <w:szCs w:val="24"/>
              </w:rPr>
              <w:t xml:space="preserve">Subdivision </w:t>
            </w:r>
            <w:r w:rsidR="006134D0">
              <w:rPr>
                <w:rFonts w:ascii="Times New Roman" w:hAnsi="Times New Roman" w:cs="Times New Roman"/>
                <w:bCs/>
                <w:color w:val="000000" w:themeColor="text1"/>
                <w:sz w:val="24"/>
                <w:szCs w:val="24"/>
              </w:rPr>
              <w:t>H</w:t>
            </w:r>
            <w:r w:rsidRPr="00043ED4">
              <w:rPr>
                <w:rFonts w:ascii="Times New Roman" w:hAnsi="Times New Roman" w:cs="Times New Roman"/>
                <w:bCs/>
                <w:color w:val="000000" w:themeColor="text1"/>
                <w:sz w:val="24"/>
                <w:szCs w:val="24"/>
              </w:rPr>
              <w:t>ospital , Sagara</w:t>
            </w:r>
          </w:p>
        </w:tc>
        <w:tc>
          <w:tcPr>
            <w:tcW w:w="1479" w:type="dxa"/>
            <w:vAlign w:val="center"/>
          </w:tcPr>
          <w:p w:rsidR="00322FC1" w:rsidRPr="00043ED4" w:rsidRDefault="00322FC1" w:rsidP="00894F56">
            <w:pPr>
              <w:pStyle w:val="Normal1"/>
              <w:spacing w:after="0"/>
              <w:jc w:val="center"/>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142/261</w:t>
            </w:r>
          </w:p>
        </w:tc>
        <w:tc>
          <w:tcPr>
            <w:tcW w:w="1479" w:type="dxa"/>
            <w:vAlign w:val="center"/>
          </w:tcPr>
          <w:p w:rsidR="00322FC1" w:rsidRPr="00043ED4" w:rsidRDefault="005C67CC" w:rsidP="00894F56">
            <w:pPr>
              <w:pStyle w:val="Normal1"/>
              <w:spacing w:after="0"/>
              <w:jc w:val="center"/>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0</w:t>
            </w:r>
            <w:r w:rsidR="00322FC1" w:rsidRPr="00043ED4">
              <w:rPr>
                <w:rFonts w:ascii="Times New Roman" w:eastAsia="Times New Roman" w:hAnsi="Times New Roman" w:cs="Times New Roman"/>
                <w:color w:val="000000" w:themeColor="text1"/>
                <w:sz w:val="24"/>
                <w:szCs w:val="24"/>
              </w:rPr>
              <w:t>0</w:t>
            </w:r>
          </w:p>
        </w:tc>
        <w:tc>
          <w:tcPr>
            <w:tcW w:w="1664" w:type="dxa"/>
            <w:vAlign w:val="center"/>
          </w:tcPr>
          <w:p w:rsidR="00322FC1" w:rsidRPr="00043ED4" w:rsidRDefault="005C67CC" w:rsidP="00894F56">
            <w:pPr>
              <w:pStyle w:val="Normal1"/>
              <w:spacing w:after="0"/>
              <w:jc w:val="center"/>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0</w:t>
            </w:r>
            <w:r w:rsidR="00322FC1" w:rsidRPr="00043ED4">
              <w:rPr>
                <w:rFonts w:ascii="Times New Roman" w:eastAsia="Times New Roman" w:hAnsi="Times New Roman" w:cs="Times New Roman"/>
                <w:color w:val="000000" w:themeColor="text1"/>
                <w:sz w:val="24"/>
                <w:szCs w:val="24"/>
              </w:rPr>
              <w:t>0</w:t>
            </w:r>
          </w:p>
        </w:tc>
        <w:tc>
          <w:tcPr>
            <w:tcW w:w="1479" w:type="dxa"/>
            <w:vAlign w:val="center"/>
          </w:tcPr>
          <w:p w:rsidR="00322FC1" w:rsidRPr="00043ED4" w:rsidRDefault="00322FC1" w:rsidP="00894F56">
            <w:pPr>
              <w:pStyle w:val="Normal1"/>
              <w:spacing w:after="0"/>
              <w:jc w:val="center"/>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13</w:t>
            </w:r>
          </w:p>
        </w:tc>
        <w:tc>
          <w:tcPr>
            <w:tcW w:w="1709" w:type="dxa"/>
            <w:vAlign w:val="center"/>
          </w:tcPr>
          <w:p w:rsidR="00322FC1" w:rsidRPr="00043ED4" w:rsidRDefault="00322FC1" w:rsidP="00894F56">
            <w:pPr>
              <w:pStyle w:val="Normal1"/>
              <w:spacing w:after="0"/>
              <w:jc w:val="center"/>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129</w:t>
            </w:r>
          </w:p>
        </w:tc>
      </w:tr>
      <w:tr w:rsidR="00322FC1" w:rsidRPr="00043ED4" w:rsidTr="00894F56">
        <w:trPr>
          <w:trHeight w:val="460"/>
        </w:trPr>
        <w:tc>
          <w:tcPr>
            <w:tcW w:w="1683" w:type="dxa"/>
          </w:tcPr>
          <w:p w:rsidR="00322FC1" w:rsidRPr="00043ED4" w:rsidRDefault="00322FC1" w:rsidP="00894F56">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Vivekananda Memorial Hospital, Sarguru</w:t>
            </w:r>
          </w:p>
        </w:tc>
        <w:tc>
          <w:tcPr>
            <w:tcW w:w="1479" w:type="dxa"/>
            <w:vAlign w:val="center"/>
          </w:tcPr>
          <w:p w:rsidR="00322FC1" w:rsidRPr="00043ED4" w:rsidRDefault="00322FC1" w:rsidP="00894F56">
            <w:pPr>
              <w:pStyle w:val="Normal1"/>
              <w:spacing w:after="0"/>
              <w:jc w:val="center"/>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187/258</w:t>
            </w:r>
          </w:p>
        </w:tc>
        <w:tc>
          <w:tcPr>
            <w:tcW w:w="1479" w:type="dxa"/>
            <w:vAlign w:val="center"/>
          </w:tcPr>
          <w:p w:rsidR="00322FC1" w:rsidRPr="00043ED4" w:rsidRDefault="00322FC1" w:rsidP="00894F56">
            <w:pPr>
              <w:pStyle w:val="Normal1"/>
              <w:spacing w:after="0"/>
              <w:jc w:val="center"/>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0</w:t>
            </w:r>
            <w:r w:rsidR="005C67CC" w:rsidRPr="00043ED4">
              <w:rPr>
                <w:rFonts w:ascii="Times New Roman" w:eastAsia="Times New Roman" w:hAnsi="Times New Roman" w:cs="Times New Roman"/>
                <w:color w:val="000000" w:themeColor="text1"/>
                <w:sz w:val="24"/>
                <w:szCs w:val="24"/>
              </w:rPr>
              <w:t>0</w:t>
            </w:r>
          </w:p>
        </w:tc>
        <w:tc>
          <w:tcPr>
            <w:tcW w:w="1664" w:type="dxa"/>
            <w:vAlign w:val="center"/>
          </w:tcPr>
          <w:p w:rsidR="00322FC1" w:rsidRPr="00043ED4" w:rsidRDefault="00322FC1" w:rsidP="00894F56">
            <w:pPr>
              <w:pStyle w:val="Normal1"/>
              <w:spacing w:after="0"/>
              <w:jc w:val="center"/>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0</w:t>
            </w:r>
            <w:r w:rsidR="005C67CC" w:rsidRPr="00043ED4">
              <w:rPr>
                <w:rFonts w:ascii="Times New Roman" w:eastAsia="Times New Roman" w:hAnsi="Times New Roman" w:cs="Times New Roman"/>
                <w:color w:val="000000" w:themeColor="text1"/>
                <w:sz w:val="24"/>
                <w:szCs w:val="24"/>
              </w:rPr>
              <w:t>0</w:t>
            </w:r>
          </w:p>
        </w:tc>
        <w:tc>
          <w:tcPr>
            <w:tcW w:w="1479" w:type="dxa"/>
            <w:vAlign w:val="center"/>
          </w:tcPr>
          <w:p w:rsidR="00322FC1" w:rsidRPr="00043ED4" w:rsidRDefault="005C67CC" w:rsidP="00894F56">
            <w:pPr>
              <w:pStyle w:val="Normal1"/>
              <w:spacing w:after="0"/>
              <w:jc w:val="center"/>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0</w:t>
            </w:r>
            <w:r w:rsidR="00322FC1" w:rsidRPr="00043ED4">
              <w:rPr>
                <w:rFonts w:ascii="Times New Roman" w:eastAsia="Times New Roman" w:hAnsi="Times New Roman" w:cs="Times New Roman"/>
                <w:color w:val="000000" w:themeColor="text1"/>
                <w:sz w:val="24"/>
                <w:szCs w:val="24"/>
              </w:rPr>
              <w:t>0</w:t>
            </w:r>
          </w:p>
        </w:tc>
        <w:tc>
          <w:tcPr>
            <w:tcW w:w="1709" w:type="dxa"/>
            <w:vAlign w:val="center"/>
          </w:tcPr>
          <w:p w:rsidR="00322FC1" w:rsidRPr="00043ED4" w:rsidRDefault="00322FC1" w:rsidP="00894F56">
            <w:pPr>
              <w:pStyle w:val="Normal1"/>
              <w:spacing w:after="0"/>
              <w:jc w:val="center"/>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187</w:t>
            </w:r>
          </w:p>
        </w:tc>
      </w:tr>
      <w:tr w:rsidR="00322FC1" w:rsidRPr="00043ED4" w:rsidTr="00894F56">
        <w:trPr>
          <w:trHeight w:val="460"/>
        </w:trPr>
        <w:tc>
          <w:tcPr>
            <w:tcW w:w="1683" w:type="dxa"/>
          </w:tcPr>
          <w:p w:rsidR="00322FC1" w:rsidRPr="00043ED4" w:rsidRDefault="00322FC1" w:rsidP="00894F56">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bCs/>
                <w:color w:val="000000" w:themeColor="text1"/>
                <w:sz w:val="24"/>
                <w:szCs w:val="24"/>
              </w:rPr>
              <w:t>GIMS, Kalaburgi</w:t>
            </w:r>
          </w:p>
        </w:tc>
        <w:tc>
          <w:tcPr>
            <w:tcW w:w="1479" w:type="dxa"/>
            <w:vAlign w:val="center"/>
          </w:tcPr>
          <w:p w:rsidR="00322FC1" w:rsidRPr="008E6373" w:rsidRDefault="00322FC1" w:rsidP="00894F56">
            <w:pPr>
              <w:pStyle w:val="Normal1"/>
              <w:spacing w:after="0"/>
              <w:jc w:val="center"/>
              <w:rPr>
                <w:rFonts w:ascii="Times New Roman" w:eastAsia="Times New Roman" w:hAnsi="Times New Roman" w:cs="Times New Roman"/>
                <w:color w:val="000000" w:themeColor="text1"/>
                <w:sz w:val="24"/>
                <w:szCs w:val="24"/>
              </w:rPr>
            </w:pPr>
            <w:r w:rsidRPr="008E6373">
              <w:rPr>
                <w:rFonts w:ascii="Times New Roman" w:eastAsia="Times New Roman" w:hAnsi="Times New Roman" w:cs="Times New Roman"/>
                <w:color w:val="000000" w:themeColor="text1"/>
                <w:sz w:val="24"/>
                <w:szCs w:val="24"/>
              </w:rPr>
              <w:t>80/178</w:t>
            </w:r>
          </w:p>
        </w:tc>
        <w:tc>
          <w:tcPr>
            <w:tcW w:w="1479" w:type="dxa"/>
            <w:vAlign w:val="center"/>
          </w:tcPr>
          <w:p w:rsidR="00322FC1" w:rsidRPr="008E6373" w:rsidRDefault="00322FC1" w:rsidP="00894F56">
            <w:pPr>
              <w:pStyle w:val="Normal1"/>
              <w:spacing w:after="0"/>
              <w:jc w:val="center"/>
              <w:rPr>
                <w:rFonts w:ascii="Times New Roman" w:eastAsia="Times New Roman" w:hAnsi="Times New Roman" w:cs="Times New Roman"/>
                <w:color w:val="000000" w:themeColor="text1"/>
                <w:sz w:val="24"/>
                <w:szCs w:val="24"/>
              </w:rPr>
            </w:pPr>
            <w:r w:rsidRPr="008E6373">
              <w:rPr>
                <w:rFonts w:ascii="Times New Roman" w:hAnsi="Times New Roman" w:cs="Times New Roman"/>
                <w:color w:val="000000" w:themeColor="text1"/>
                <w:sz w:val="24"/>
                <w:szCs w:val="24"/>
              </w:rPr>
              <w:t>12</w:t>
            </w:r>
          </w:p>
        </w:tc>
        <w:tc>
          <w:tcPr>
            <w:tcW w:w="1664" w:type="dxa"/>
            <w:vAlign w:val="center"/>
          </w:tcPr>
          <w:p w:rsidR="00322FC1" w:rsidRPr="008E6373" w:rsidRDefault="00322FC1" w:rsidP="00894F56">
            <w:pPr>
              <w:pStyle w:val="Normal1"/>
              <w:spacing w:after="0"/>
              <w:jc w:val="center"/>
              <w:rPr>
                <w:rFonts w:ascii="Times New Roman" w:eastAsia="Times New Roman" w:hAnsi="Times New Roman" w:cs="Times New Roman"/>
                <w:color w:val="000000" w:themeColor="text1"/>
                <w:sz w:val="24"/>
                <w:szCs w:val="24"/>
              </w:rPr>
            </w:pPr>
            <w:r w:rsidRPr="008E6373">
              <w:rPr>
                <w:rFonts w:ascii="Times New Roman" w:eastAsia="Times New Roman" w:hAnsi="Times New Roman" w:cs="Times New Roman"/>
                <w:color w:val="000000" w:themeColor="text1"/>
                <w:sz w:val="24"/>
                <w:szCs w:val="24"/>
              </w:rPr>
              <w:t>0</w:t>
            </w:r>
            <w:r w:rsidR="005C67CC" w:rsidRPr="008E6373">
              <w:rPr>
                <w:rFonts w:ascii="Times New Roman" w:eastAsia="Times New Roman" w:hAnsi="Times New Roman" w:cs="Times New Roman"/>
                <w:color w:val="000000" w:themeColor="text1"/>
                <w:sz w:val="24"/>
                <w:szCs w:val="24"/>
              </w:rPr>
              <w:t>0</w:t>
            </w:r>
          </w:p>
        </w:tc>
        <w:tc>
          <w:tcPr>
            <w:tcW w:w="1479" w:type="dxa"/>
            <w:vAlign w:val="center"/>
          </w:tcPr>
          <w:p w:rsidR="00322FC1" w:rsidRPr="008E6373" w:rsidRDefault="00322FC1" w:rsidP="00894F56">
            <w:pPr>
              <w:pStyle w:val="Normal1"/>
              <w:spacing w:after="0"/>
              <w:jc w:val="center"/>
              <w:rPr>
                <w:rFonts w:ascii="Times New Roman" w:eastAsia="Times New Roman" w:hAnsi="Times New Roman" w:cs="Times New Roman"/>
                <w:color w:val="000000" w:themeColor="text1"/>
                <w:sz w:val="24"/>
                <w:szCs w:val="24"/>
              </w:rPr>
            </w:pPr>
            <w:r w:rsidRPr="008E6373">
              <w:rPr>
                <w:rFonts w:ascii="Times New Roman" w:eastAsia="Times New Roman" w:hAnsi="Times New Roman" w:cs="Times New Roman"/>
                <w:color w:val="000000" w:themeColor="text1"/>
                <w:sz w:val="24"/>
                <w:szCs w:val="24"/>
              </w:rPr>
              <w:t>68</w:t>
            </w:r>
          </w:p>
        </w:tc>
        <w:tc>
          <w:tcPr>
            <w:tcW w:w="1709" w:type="dxa"/>
            <w:vAlign w:val="center"/>
          </w:tcPr>
          <w:p w:rsidR="00322FC1" w:rsidRPr="008E6373" w:rsidRDefault="005C67CC" w:rsidP="00894F56">
            <w:pPr>
              <w:pStyle w:val="Normal1"/>
              <w:spacing w:after="0"/>
              <w:jc w:val="center"/>
              <w:rPr>
                <w:rFonts w:ascii="Times New Roman" w:eastAsia="Times New Roman" w:hAnsi="Times New Roman" w:cs="Times New Roman"/>
                <w:color w:val="000000" w:themeColor="text1"/>
                <w:sz w:val="24"/>
                <w:szCs w:val="24"/>
              </w:rPr>
            </w:pPr>
            <w:r w:rsidRPr="008E6373">
              <w:rPr>
                <w:rFonts w:ascii="Times New Roman" w:eastAsia="Times New Roman" w:hAnsi="Times New Roman" w:cs="Times New Roman"/>
                <w:color w:val="000000" w:themeColor="text1"/>
                <w:sz w:val="24"/>
                <w:szCs w:val="24"/>
              </w:rPr>
              <w:t>0</w:t>
            </w:r>
            <w:r w:rsidR="00322FC1" w:rsidRPr="008E6373">
              <w:rPr>
                <w:rFonts w:ascii="Times New Roman" w:eastAsia="Times New Roman" w:hAnsi="Times New Roman" w:cs="Times New Roman"/>
                <w:color w:val="000000" w:themeColor="text1"/>
                <w:sz w:val="24"/>
                <w:szCs w:val="24"/>
              </w:rPr>
              <w:t>0</w:t>
            </w:r>
          </w:p>
        </w:tc>
      </w:tr>
      <w:tr w:rsidR="00322FC1" w:rsidRPr="00043ED4" w:rsidTr="00894F56">
        <w:trPr>
          <w:trHeight w:val="460"/>
        </w:trPr>
        <w:tc>
          <w:tcPr>
            <w:tcW w:w="1683" w:type="dxa"/>
          </w:tcPr>
          <w:p w:rsidR="00322FC1" w:rsidRPr="00043ED4" w:rsidRDefault="00322FC1" w:rsidP="00894F56">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bCs/>
                <w:color w:val="000000" w:themeColor="text1"/>
                <w:sz w:val="24"/>
                <w:szCs w:val="24"/>
              </w:rPr>
              <w:t>Taluk General Hospital, KR. Pete</w:t>
            </w:r>
          </w:p>
        </w:tc>
        <w:tc>
          <w:tcPr>
            <w:tcW w:w="1479" w:type="dxa"/>
            <w:vAlign w:val="center"/>
          </w:tcPr>
          <w:p w:rsidR="00322FC1" w:rsidRPr="008E6373" w:rsidRDefault="00322FC1" w:rsidP="00894F56">
            <w:pPr>
              <w:pStyle w:val="Normal1"/>
              <w:spacing w:after="0"/>
              <w:jc w:val="center"/>
              <w:rPr>
                <w:rFonts w:ascii="Times New Roman" w:eastAsia="Times New Roman" w:hAnsi="Times New Roman" w:cs="Times New Roman"/>
                <w:color w:val="000000" w:themeColor="text1"/>
                <w:sz w:val="24"/>
                <w:szCs w:val="24"/>
              </w:rPr>
            </w:pPr>
            <w:r w:rsidRPr="008E6373">
              <w:rPr>
                <w:rFonts w:ascii="Times New Roman" w:eastAsia="Times New Roman" w:hAnsi="Times New Roman" w:cs="Times New Roman"/>
                <w:color w:val="000000" w:themeColor="text1"/>
                <w:sz w:val="24"/>
                <w:szCs w:val="24"/>
              </w:rPr>
              <w:t>17/23</w:t>
            </w:r>
          </w:p>
        </w:tc>
        <w:tc>
          <w:tcPr>
            <w:tcW w:w="1479" w:type="dxa"/>
            <w:vAlign w:val="center"/>
          </w:tcPr>
          <w:p w:rsidR="00322FC1" w:rsidRPr="008E6373" w:rsidRDefault="00322FC1" w:rsidP="00894F56">
            <w:pPr>
              <w:pStyle w:val="Normal1"/>
              <w:spacing w:after="0"/>
              <w:jc w:val="center"/>
              <w:rPr>
                <w:rFonts w:ascii="Times New Roman" w:eastAsia="Times New Roman" w:hAnsi="Times New Roman" w:cs="Times New Roman"/>
                <w:color w:val="000000" w:themeColor="text1"/>
                <w:sz w:val="24"/>
                <w:szCs w:val="24"/>
              </w:rPr>
            </w:pPr>
            <w:r w:rsidRPr="008E6373">
              <w:rPr>
                <w:rFonts w:ascii="Times New Roman" w:eastAsia="Times New Roman" w:hAnsi="Times New Roman" w:cs="Times New Roman"/>
                <w:color w:val="000000" w:themeColor="text1"/>
                <w:sz w:val="24"/>
                <w:szCs w:val="24"/>
              </w:rPr>
              <w:t>0</w:t>
            </w:r>
            <w:r w:rsidR="005C67CC" w:rsidRPr="008E6373">
              <w:rPr>
                <w:rFonts w:ascii="Times New Roman" w:eastAsia="Times New Roman" w:hAnsi="Times New Roman" w:cs="Times New Roman"/>
                <w:color w:val="000000" w:themeColor="text1"/>
                <w:sz w:val="24"/>
                <w:szCs w:val="24"/>
              </w:rPr>
              <w:t>0</w:t>
            </w:r>
          </w:p>
        </w:tc>
        <w:tc>
          <w:tcPr>
            <w:tcW w:w="1664" w:type="dxa"/>
            <w:vAlign w:val="center"/>
          </w:tcPr>
          <w:p w:rsidR="00322FC1" w:rsidRPr="008E6373" w:rsidRDefault="00322FC1" w:rsidP="00894F56">
            <w:pPr>
              <w:pStyle w:val="Normal1"/>
              <w:spacing w:after="0"/>
              <w:jc w:val="center"/>
              <w:rPr>
                <w:rFonts w:ascii="Times New Roman" w:eastAsia="Times New Roman" w:hAnsi="Times New Roman" w:cs="Times New Roman"/>
                <w:color w:val="000000" w:themeColor="text1"/>
                <w:sz w:val="24"/>
                <w:szCs w:val="24"/>
              </w:rPr>
            </w:pPr>
            <w:r w:rsidRPr="008E6373">
              <w:rPr>
                <w:rFonts w:ascii="Times New Roman" w:eastAsia="Times New Roman" w:hAnsi="Times New Roman" w:cs="Times New Roman"/>
                <w:color w:val="000000" w:themeColor="text1"/>
                <w:sz w:val="24"/>
                <w:szCs w:val="24"/>
              </w:rPr>
              <w:t>0</w:t>
            </w:r>
            <w:r w:rsidR="005C67CC" w:rsidRPr="008E6373">
              <w:rPr>
                <w:rFonts w:ascii="Times New Roman" w:eastAsia="Times New Roman" w:hAnsi="Times New Roman" w:cs="Times New Roman"/>
                <w:color w:val="000000" w:themeColor="text1"/>
                <w:sz w:val="24"/>
                <w:szCs w:val="24"/>
              </w:rPr>
              <w:t>0</w:t>
            </w:r>
          </w:p>
        </w:tc>
        <w:tc>
          <w:tcPr>
            <w:tcW w:w="1479" w:type="dxa"/>
            <w:vAlign w:val="center"/>
          </w:tcPr>
          <w:p w:rsidR="00322FC1" w:rsidRPr="008E6373" w:rsidRDefault="005C67CC" w:rsidP="00894F56">
            <w:pPr>
              <w:pStyle w:val="Normal1"/>
              <w:spacing w:after="0"/>
              <w:jc w:val="center"/>
              <w:rPr>
                <w:rFonts w:ascii="Times New Roman" w:eastAsia="Times New Roman" w:hAnsi="Times New Roman" w:cs="Times New Roman"/>
                <w:color w:val="000000" w:themeColor="text1"/>
                <w:sz w:val="24"/>
                <w:szCs w:val="24"/>
              </w:rPr>
            </w:pPr>
            <w:r w:rsidRPr="008E6373">
              <w:rPr>
                <w:rFonts w:ascii="Times New Roman" w:eastAsia="Times New Roman" w:hAnsi="Times New Roman" w:cs="Times New Roman"/>
                <w:color w:val="000000" w:themeColor="text1"/>
                <w:sz w:val="24"/>
                <w:szCs w:val="24"/>
              </w:rPr>
              <w:t>0</w:t>
            </w:r>
            <w:r w:rsidR="00322FC1" w:rsidRPr="008E6373">
              <w:rPr>
                <w:rFonts w:ascii="Times New Roman" w:eastAsia="Times New Roman" w:hAnsi="Times New Roman" w:cs="Times New Roman"/>
                <w:color w:val="000000" w:themeColor="text1"/>
                <w:sz w:val="24"/>
                <w:szCs w:val="24"/>
              </w:rPr>
              <w:t>0</w:t>
            </w:r>
          </w:p>
        </w:tc>
        <w:tc>
          <w:tcPr>
            <w:tcW w:w="1709" w:type="dxa"/>
            <w:vAlign w:val="center"/>
          </w:tcPr>
          <w:p w:rsidR="00322FC1" w:rsidRPr="008E6373" w:rsidRDefault="00322FC1" w:rsidP="00894F56">
            <w:pPr>
              <w:pStyle w:val="Normal1"/>
              <w:spacing w:after="0"/>
              <w:jc w:val="center"/>
              <w:rPr>
                <w:rFonts w:ascii="Times New Roman" w:eastAsia="Times New Roman" w:hAnsi="Times New Roman" w:cs="Times New Roman"/>
                <w:color w:val="000000" w:themeColor="text1"/>
                <w:sz w:val="24"/>
                <w:szCs w:val="24"/>
              </w:rPr>
            </w:pPr>
            <w:r w:rsidRPr="008E6373">
              <w:rPr>
                <w:rFonts w:ascii="Times New Roman" w:eastAsia="Times New Roman" w:hAnsi="Times New Roman" w:cs="Times New Roman"/>
                <w:color w:val="000000" w:themeColor="text1"/>
                <w:sz w:val="24"/>
                <w:szCs w:val="24"/>
              </w:rPr>
              <w:t>17</w:t>
            </w:r>
          </w:p>
        </w:tc>
      </w:tr>
      <w:tr w:rsidR="00322FC1" w:rsidRPr="00043ED4" w:rsidTr="00894F56">
        <w:trPr>
          <w:trHeight w:val="436"/>
        </w:trPr>
        <w:tc>
          <w:tcPr>
            <w:tcW w:w="1683" w:type="dxa"/>
          </w:tcPr>
          <w:p w:rsidR="00322FC1" w:rsidRPr="00043ED4" w:rsidRDefault="00322FC1" w:rsidP="00894F56">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bCs/>
                <w:color w:val="000000" w:themeColor="text1"/>
                <w:sz w:val="24"/>
                <w:szCs w:val="24"/>
              </w:rPr>
              <w:t xml:space="preserve">Primary Health </w:t>
            </w:r>
            <w:r w:rsidR="00BB5530" w:rsidRPr="00043ED4">
              <w:rPr>
                <w:rFonts w:ascii="Times New Roman" w:hAnsi="Times New Roman" w:cs="Times New Roman"/>
                <w:bCs/>
                <w:color w:val="000000" w:themeColor="text1"/>
                <w:sz w:val="24"/>
                <w:szCs w:val="24"/>
              </w:rPr>
              <w:t>Centre</w:t>
            </w:r>
            <w:r w:rsidRPr="00043ED4">
              <w:rPr>
                <w:rFonts w:ascii="Times New Roman" w:hAnsi="Times New Roman" w:cs="Times New Roman"/>
                <w:bCs/>
                <w:color w:val="000000" w:themeColor="text1"/>
                <w:sz w:val="24"/>
                <w:szCs w:val="24"/>
              </w:rPr>
              <w:t>, Gumballi</w:t>
            </w:r>
          </w:p>
        </w:tc>
        <w:tc>
          <w:tcPr>
            <w:tcW w:w="1479" w:type="dxa"/>
            <w:vAlign w:val="center"/>
          </w:tcPr>
          <w:p w:rsidR="00322FC1" w:rsidRPr="008E6373" w:rsidRDefault="005C67CC" w:rsidP="00894F56">
            <w:pPr>
              <w:pStyle w:val="Normal1"/>
              <w:spacing w:after="0"/>
              <w:jc w:val="center"/>
              <w:rPr>
                <w:rFonts w:ascii="Times New Roman" w:eastAsia="Times New Roman" w:hAnsi="Times New Roman" w:cs="Times New Roman"/>
                <w:color w:val="000000" w:themeColor="text1"/>
                <w:sz w:val="24"/>
                <w:szCs w:val="24"/>
              </w:rPr>
            </w:pPr>
            <w:r w:rsidRPr="008E6373">
              <w:rPr>
                <w:rFonts w:ascii="Times New Roman" w:eastAsia="Times New Roman" w:hAnsi="Times New Roman" w:cs="Times New Roman"/>
                <w:color w:val="000000" w:themeColor="text1"/>
                <w:sz w:val="24"/>
                <w:szCs w:val="24"/>
              </w:rPr>
              <w:t>0</w:t>
            </w:r>
            <w:r w:rsidR="00322FC1" w:rsidRPr="008E6373">
              <w:rPr>
                <w:rFonts w:ascii="Times New Roman" w:eastAsia="Times New Roman" w:hAnsi="Times New Roman" w:cs="Times New Roman"/>
                <w:color w:val="000000" w:themeColor="text1"/>
                <w:sz w:val="24"/>
                <w:szCs w:val="24"/>
              </w:rPr>
              <w:t>5/</w:t>
            </w:r>
            <w:r w:rsidRPr="008E6373">
              <w:rPr>
                <w:rFonts w:ascii="Times New Roman" w:eastAsia="Times New Roman" w:hAnsi="Times New Roman" w:cs="Times New Roman"/>
                <w:color w:val="000000" w:themeColor="text1"/>
                <w:sz w:val="24"/>
                <w:szCs w:val="24"/>
              </w:rPr>
              <w:t>0</w:t>
            </w:r>
            <w:r w:rsidR="00322FC1" w:rsidRPr="008E6373">
              <w:rPr>
                <w:rFonts w:ascii="Times New Roman" w:eastAsia="Times New Roman" w:hAnsi="Times New Roman" w:cs="Times New Roman"/>
                <w:color w:val="000000" w:themeColor="text1"/>
                <w:sz w:val="24"/>
                <w:szCs w:val="24"/>
              </w:rPr>
              <w:t>5</w:t>
            </w:r>
          </w:p>
        </w:tc>
        <w:tc>
          <w:tcPr>
            <w:tcW w:w="1479" w:type="dxa"/>
            <w:vAlign w:val="center"/>
          </w:tcPr>
          <w:p w:rsidR="00322FC1" w:rsidRPr="008E6373" w:rsidRDefault="00322FC1" w:rsidP="00894F56">
            <w:pPr>
              <w:pStyle w:val="Normal1"/>
              <w:spacing w:after="0"/>
              <w:jc w:val="center"/>
              <w:rPr>
                <w:rFonts w:ascii="Times New Roman" w:eastAsia="Times New Roman" w:hAnsi="Times New Roman" w:cs="Times New Roman"/>
                <w:color w:val="000000" w:themeColor="text1"/>
                <w:sz w:val="24"/>
                <w:szCs w:val="24"/>
              </w:rPr>
            </w:pPr>
            <w:r w:rsidRPr="008E6373">
              <w:rPr>
                <w:rFonts w:ascii="Times New Roman" w:eastAsia="Times New Roman" w:hAnsi="Times New Roman" w:cs="Times New Roman"/>
                <w:color w:val="000000" w:themeColor="text1"/>
                <w:sz w:val="24"/>
                <w:szCs w:val="24"/>
              </w:rPr>
              <w:t>0</w:t>
            </w:r>
            <w:r w:rsidR="005C67CC" w:rsidRPr="008E6373">
              <w:rPr>
                <w:rFonts w:ascii="Times New Roman" w:eastAsia="Times New Roman" w:hAnsi="Times New Roman" w:cs="Times New Roman"/>
                <w:color w:val="000000" w:themeColor="text1"/>
                <w:sz w:val="24"/>
                <w:szCs w:val="24"/>
              </w:rPr>
              <w:t>0</w:t>
            </w:r>
          </w:p>
        </w:tc>
        <w:tc>
          <w:tcPr>
            <w:tcW w:w="1664" w:type="dxa"/>
            <w:vAlign w:val="center"/>
          </w:tcPr>
          <w:p w:rsidR="00322FC1" w:rsidRPr="008E6373" w:rsidRDefault="00322FC1" w:rsidP="00894F56">
            <w:pPr>
              <w:pStyle w:val="Normal1"/>
              <w:spacing w:after="0"/>
              <w:jc w:val="center"/>
              <w:rPr>
                <w:rFonts w:ascii="Times New Roman" w:eastAsia="Times New Roman" w:hAnsi="Times New Roman" w:cs="Times New Roman"/>
                <w:color w:val="000000" w:themeColor="text1"/>
                <w:sz w:val="24"/>
                <w:szCs w:val="24"/>
              </w:rPr>
            </w:pPr>
            <w:r w:rsidRPr="008E6373">
              <w:rPr>
                <w:rFonts w:ascii="Times New Roman" w:eastAsia="Times New Roman" w:hAnsi="Times New Roman" w:cs="Times New Roman"/>
                <w:color w:val="000000" w:themeColor="text1"/>
                <w:sz w:val="24"/>
                <w:szCs w:val="24"/>
              </w:rPr>
              <w:t>0</w:t>
            </w:r>
            <w:r w:rsidR="005C67CC" w:rsidRPr="008E6373">
              <w:rPr>
                <w:rFonts w:ascii="Times New Roman" w:eastAsia="Times New Roman" w:hAnsi="Times New Roman" w:cs="Times New Roman"/>
                <w:color w:val="000000" w:themeColor="text1"/>
                <w:sz w:val="24"/>
                <w:szCs w:val="24"/>
              </w:rPr>
              <w:t>0</w:t>
            </w:r>
          </w:p>
        </w:tc>
        <w:tc>
          <w:tcPr>
            <w:tcW w:w="1479" w:type="dxa"/>
            <w:vAlign w:val="center"/>
          </w:tcPr>
          <w:p w:rsidR="00322FC1" w:rsidRPr="008E6373" w:rsidRDefault="00322FC1" w:rsidP="00894F56">
            <w:pPr>
              <w:pStyle w:val="Normal1"/>
              <w:spacing w:after="0"/>
              <w:jc w:val="center"/>
              <w:rPr>
                <w:rFonts w:ascii="Times New Roman" w:eastAsia="Times New Roman" w:hAnsi="Times New Roman" w:cs="Times New Roman"/>
                <w:color w:val="000000" w:themeColor="text1"/>
                <w:sz w:val="24"/>
                <w:szCs w:val="24"/>
              </w:rPr>
            </w:pPr>
            <w:r w:rsidRPr="008E6373">
              <w:rPr>
                <w:rFonts w:ascii="Times New Roman" w:eastAsia="Times New Roman" w:hAnsi="Times New Roman" w:cs="Times New Roman"/>
                <w:color w:val="000000" w:themeColor="text1"/>
                <w:sz w:val="24"/>
                <w:szCs w:val="24"/>
              </w:rPr>
              <w:t>0</w:t>
            </w:r>
            <w:r w:rsidR="005C67CC" w:rsidRPr="008E6373">
              <w:rPr>
                <w:rFonts w:ascii="Times New Roman" w:eastAsia="Times New Roman" w:hAnsi="Times New Roman" w:cs="Times New Roman"/>
                <w:color w:val="000000" w:themeColor="text1"/>
                <w:sz w:val="24"/>
                <w:szCs w:val="24"/>
              </w:rPr>
              <w:t>0</w:t>
            </w:r>
          </w:p>
        </w:tc>
        <w:tc>
          <w:tcPr>
            <w:tcW w:w="1709" w:type="dxa"/>
            <w:vAlign w:val="center"/>
          </w:tcPr>
          <w:p w:rsidR="00322FC1" w:rsidRPr="008E6373" w:rsidRDefault="005C67CC" w:rsidP="00894F56">
            <w:pPr>
              <w:pStyle w:val="Normal1"/>
              <w:spacing w:after="0"/>
              <w:jc w:val="center"/>
              <w:rPr>
                <w:rFonts w:ascii="Times New Roman" w:eastAsia="Times New Roman" w:hAnsi="Times New Roman" w:cs="Times New Roman"/>
                <w:color w:val="000000" w:themeColor="text1"/>
                <w:sz w:val="24"/>
                <w:szCs w:val="24"/>
              </w:rPr>
            </w:pPr>
            <w:r w:rsidRPr="008E6373">
              <w:rPr>
                <w:rFonts w:ascii="Times New Roman" w:eastAsia="Times New Roman" w:hAnsi="Times New Roman" w:cs="Times New Roman"/>
                <w:color w:val="000000" w:themeColor="text1"/>
                <w:sz w:val="24"/>
                <w:szCs w:val="24"/>
              </w:rPr>
              <w:t>0</w:t>
            </w:r>
            <w:r w:rsidR="00322FC1" w:rsidRPr="008E6373">
              <w:rPr>
                <w:rFonts w:ascii="Times New Roman" w:eastAsia="Times New Roman" w:hAnsi="Times New Roman" w:cs="Times New Roman"/>
                <w:color w:val="000000" w:themeColor="text1"/>
                <w:sz w:val="24"/>
                <w:szCs w:val="24"/>
              </w:rPr>
              <w:t>5</w:t>
            </w:r>
          </w:p>
        </w:tc>
      </w:tr>
      <w:tr w:rsidR="00322FC1" w:rsidRPr="00043ED4" w:rsidTr="00894F56">
        <w:trPr>
          <w:trHeight w:val="460"/>
        </w:trPr>
        <w:tc>
          <w:tcPr>
            <w:tcW w:w="1683" w:type="dxa"/>
          </w:tcPr>
          <w:p w:rsidR="00322FC1" w:rsidRPr="00043ED4" w:rsidRDefault="00322FC1" w:rsidP="00894F56">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bCs/>
                <w:color w:val="000000" w:themeColor="text1"/>
                <w:sz w:val="24"/>
                <w:szCs w:val="24"/>
              </w:rPr>
              <w:t xml:space="preserve">Taluk Hospital, </w:t>
            </w:r>
            <w:r w:rsidR="00BB5530" w:rsidRPr="00043ED4">
              <w:rPr>
                <w:rFonts w:ascii="Times New Roman" w:hAnsi="Times New Roman" w:cs="Times New Roman"/>
                <w:bCs/>
                <w:color w:val="000000" w:themeColor="text1"/>
                <w:sz w:val="24"/>
                <w:szCs w:val="24"/>
              </w:rPr>
              <w:t>Nanjangud</w:t>
            </w:r>
            <w:r w:rsidRPr="00043ED4">
              <w:rPr>
                <w:rFonts w:ascii="Times New Roman" w:hAnsi="Times New Roman" w:cs="Times New Roman"/>
                <w:bCs/>
                <w:color w:val="000000" w:themeColor="text1"/>
                <w:sz w:val="24"/>
                <w:szCs w:val="24"/>
              </w:rPr>
              <w:t>/ Community Health Centre (CHC), Hullahalli</w:t>
            </w:r>
          </w:p>
        </w:tc>
        <w:tc>
          <w:tcPr>
            <w:tcW w:w="1479" w:type="dxa"/>
            <w:vAlign w:val="center"/>
          </w:tcPr>
          <w:p w:rsidR="00322FC1" w:rsidRPr="008E6373" w:rsidRDefault="00322FC1" w:rsidP="00894F56">
            <w:pPr>
              <w:pStyle w:val="Normal1"/>
              <w:spacing w:after="0"/>
              <w:jc w:val="center"/>
              <w:rPr>
                <w:rFonts w:ascii="Times New Roman" w:eastAsia="Times New Roman" w:hAnsi="Times New Roman" w:cs="Times New Roman"/>
                <w:color w:val="000000" w:themeColor="text1"/>
                <w:sz w:val="24"/>
                <w:szCs w:val="24"/>
              </w:rPr>
            </w:pPr>
            <w:r w:rsidRPr="008E6373">
              <w:rPr>
                <w:rFonts w:ascii="Times New Roman" w:eastAsia="Times New Roman" w:hAnsi="Times New Roman" w:cs="Times New Roman"/>
                <w:color w:val="000000" w:themeColor="text1"/>
                <w:sz w:val="24"/>
                <w:szCs w:val="24"/>
              </w:rPr>
              <w:t>41/63</w:t>
            </w:r>
          </w:p>
        </w:tc>
        <w:tc>
          <w:tcPr>
            <w:tcW w:w="1479" w:type="dxa"/>
            <w:vAlign w:val="center"/>
          </w:tcPr>
          <w:p w:rsidR="00322FC1" w:rsidRPr="008E6373" w:rsidRDefault="00322FC1" w:rsidP="00894F56">
            <w:pPr>
              <w:pStyle w:val="Normal1"/>
              <w:spacing w:after="0"/>
              <w:jc w:val="center"/>
              <w:rPr>
                <w:rFonts w:ascii="Times New Roman" w:eastAsia="Times New Roman" w:hAnsi="Times New Roman" w:cs="Times New Roman"/>
                <w:color w:val="000000" w:themeColor="text1"/>
                <w:sz w:val="24"/>
                <w:szCs w:val="24"/>
              </w:rPr>
            </w:pPr>
            <w:r w:rsidRPr="008E6373">
              <w:rPr>
                <w:rFonts w:ascii="Times New Roman" w:eastAsia="Times New Roman" w:hAnsi="Times New Roman" w:cs="Times New Roman"/>
                <w:color w:val="000000" w:themeColor="text1"/>
                <w:sz w:val="24"/>
                <w:szCs w:val="24"/>
              </w:rPr>
              <w:t>0</w:t>
            </w:r>
            <w:r w:rsidR="005C67CC" w:rsidRPr="008E6373">
              <w:rPr>
                <w:rFonts w:ascii="Times New Roman" w:eastAsia="Times New Roman" w:hAnsi="Times New Roman" w:cs="Times New Roman"/>
                <w:color w:val="000000" w:themeColor="text1"/>
                <w:sz w:val="24"/>
                <w:szCs w:val="24"/>
              </w:rPr>
              <w:t>0</w:t>
            </w:r>
          </w:p>
        </w:tc>
        <w:tc>
          <w:tcPr>
            <w:tcW w:w="1664" w:type="dxa"/>
            <w:vAlign w:val="center"/>
          </w:tcPr>
          <w:p w:rsidR="00322FC1" w:rsidRPr="008E6373" w:rsidRDefault="00322FC1" w:rsidP="00894F56">
            <w:pPr>
              <w:pStyle w:val="Normal1"/>
              <w:spacing w:after="0"/>
              <w:jc w:val="center"/>
              <w:rPr>
                <w:rFonts w:ascii="Times New Roman" w:eastAsia="Times New Roman" w:hAnsi="Times New Roman" w:cs="Times New Roman"/>
                <w:color w:val="000000" w:themeColor="text1"/>
                <w:sz w:val="24"/>
                <w:szCs w:val="24"/>
              </w:rPr>
            </w:pPr>
            <w:r w:rsidRPr="008E6373">
              <w:rPr>
                <w:rFonts w:ascii="Times New Roman" w:eastAsia="Times New Roman" w:hAnsi="Times New Roman" w:cs="Times New Roman"/>
                <w:color w:val="000000" w:themeColor="text1"/>
                <w:sz w:val="24"/>
                <w:szCs w:val="24"/>
              </w:rPr>
              <w:t>0</w:t>
            </w:r>
            <w:r w:rsidR="005C67CC" w:rsidRPr="008E6373">
              <w:rPr>
                <w:rFonts w:ascii="Times New Roman" w:eastAsia="Times New Roman" w:hAnsi="Times New Roman" w:cs="Times New Roman"/>
                <w:color w:val="000000" w:themeColor="text1"/>
                <w:sz w:val="24"/>
                <w:szCs w:val="24"/>
              </w:rPr>
              <w:t>0</w:t>
            </w:r>
          </w:p>
        </w:tc>
        <w:tc>
          <w:tcPr>
            <w:tcW w:w="1479" w:type="dxa"/>
            <w:vAlign w:val="center"/>
          </w:tcPr>
          <w:p w:rsidR="00322FC1" w:rsidRPr="008E6373" w:rsidRDefault="005C67CC" w:rsidP="00894F56">
            <w:pPr>
              <w:pStyle w:val="Normal1"/>
              <w:spacing w:after="0"/>
              <w:jc w:val="center"/>
              <w:rPr>
                <w:rFonts w:ascii="Times New Roman" w:eastAsia="Times New Roman" w:hAnsi="Times New Roman" w:cs="Times New Roman"/>
                <w:color w:val="000000" w:themeColor="text1"/>
                <w:sz w:val="24"/>
                <w:szCs w:val="24"/>
              </w:rPr>
            </w:pPr>
            <w:r w:rsidRPr="008E6373">
              <w:rPr>
                <w:rFonts w:ascii="Times New Roman" w:eastAsia="Times New Roman" w:hAnsi="Times New Roman" w:cs="Times New Roman"/>
                <w:color w:val="000000" w:themeColor="text1"/>
                <w:sz w:val="24"/>
                <w:szCs w:val="24"/>
              </w:rPr>
              <w:t>0</w:t>
            </w:r>
            <w:r w:rsidR="00322FC1" w:rsidRPr="008E6373">
              <w:rPr>
                <w:rFonts w:ascii="Times New Roman" w:eastAsia="Times New Roman" w:hAnsi="Times New Roman" w:cs="Times New Roman"/>
                <w:color w:val="000000" w:themeColor="text1"/>
                <w:sz w:val="24"/>
                <w:szCs w:val="24"/>
              </w:rPr>
              <w:t>2</w:t>
            </w:r>
          </w:p>
        </w:tc>
        <w:tc>
          <w:tcPr>
            <w:tcW w:w="1709" w:type="dxa"/>
            <w:vAlign w:val="center"/>
          </w:tcPr>
          <w:p w:rsidR="00322FC1" w:rsidRPr="008E6373" w:rsidRDefault="00322FC1" w:rsidP="00894F56">
            <w:pPr>
              <w:pStyle w:val="Normal1"/>
              <w:spacing w:after="0"/>
              <w:jc w:val="center"/>
              <w:rPr>
                <w:rFonts w:ascii="Times New Roman" w:eastAsia="Times New Roman" w:hAnsi="Times New Roman" w:cs="Times New Roman"/>
                <w:color w:val="000000" w:themeColor="text1"/>
                <w:sz w:val="24"/>
                <w:szCs w:val="24"/>
              </w:rPr>
            </w:pPr>
            <w:r w:rsidRPr="008E6373">
              <w:rPr>
                <w:rFonts w:ascii="Times New Roman" w:eastAsia="Times New Roman" w:hAnsi="Times New Roman" w:cs="Times New Roman"/>
                <w:color w:val="000000" w:themeColor="text1"/>
                <w:sz w:val="24"/>
                <w:szCs w:val="24"/>
              </w:rPr>
              <w:t>39</w:t>
            </w:r>
          </w:p>
        </w:tc>
      </w:tr>
      <w:tr w:rsidR="00322FC1" w:rsidRPr="00043ED4" w:rsidTr="00894F56">
        <w:trPr>
          <w:trHeight w:val="460"/>
        </w:trPr>
        <w:tc>
          <w:tcPr>
            <w:tcW w:w="1683" w:type="dxa"/>
          </w:tcPr>
          <w:p w:rsidR="00322FC1" w:rsidRPr="00043ED4" w:rsidRDefault="00322FC1" w:rsidP="00894F56">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BIMS, Belagavi</w:t>
            </w:r>
          </w:p>
        </w:tc>
        <w:tc>
          <w:tcPr>
            <w:tcW w:w="1479" w:type="dxa"/>
            <w:vAlign w:val="center"/>
          </w:tcPr>
          <w:p w:rsidR="00322FC1" w:rsidRPr="008E6373" w:rsidRDefault="00322FC1" w:rsidP="00894F56">
            <w:pPr>
              <w:spacing w:after="0"/>
              <w:jc w:val="center"/>
              <w:rPr>
                <w:rFonts w:ascii="Times New Roman" w:hAnsi="Times New Roman" w:cs="Times New Roman"/>
                <w:color w:val="000000" w:themeColor="text1"/>
                <w:sz w:val="24"/>
                <w:szCs w:val="24"/>
              </w:rPr>
            </w:pPr>
            <w:r w:rsidRPr="008E6373">
              <w:rPr>
                <w:rFonts w:ascii="Times New Roman" w:hAnsi="Times New Roman" w:cs="Times New Roman"/>
                <w:color w:val="000000" w:themeColor="text1"/>
                <w:sz w:val="24"/>
                <w:szCs w:val="24"/>
              </w:rPr>
              <w:t>357/390</w:t>
            </w:r>
          </w:p>
        </w:tc>
        <w:tc>
          <w:tcPr>
            <w:tcW w:w="1479" w:type="dxa"/>
            <w:vAlign w:val="center"/>
          </w:tcPr>
          <w:p w:rsidR="00322FC1" w:rsidRPr="008E6373" w:rsidRDefault="00322FC1" w:rsidP="00894F56">
            <w:pPr>
              <w:spacing w:after="0"/>
              <w:jc w:val="center"/>
              <w:rPr>
                <w:rFonts w:ascii="Times New Roman" w:hAnsi="Times New Roman" w:cs="Times New Roman"/>
                <w:color w:val="000000" w:themeColor="text1"/>
                <w:sz w:val="24"/>
                <w:szCs w:val="24"/>
              </w:rPr>
            </w:pPr>
            <w:r w:rsidRPr="008E6373">
              <w:rPr>
                <w:rFonts w:ascii="Times New Roman" w:hAnsi="Times New Roman" w:cs="Times New Roman"/>
                <w:color w:val="000000" w:themeColor="text1"/>
                <w:sz w:val="24"/>
                <w:szCs w:val="24"/>
              </w:rPr>
              <w:t>0</w:t>
            </w:r>
            <w:r w:rsidR="005C67CC" w:rsidRPr="008E6373">
              <w:rPr>
                <w:rFonts w:ascii="Times New Roman" w:hAnsi="Times New Roman" w:cs="Times New Roman"/>
                <w:color w:val="000000" w:themeColor="text1"/>
                <w:sz w:val="24"/>
                <w:szCs w:val="24"/>
              </w:rPr>
              <w:t>0</w:t>
            </w:r>
          </w:p>
        </w:tc>
        <w:tc>
          <w:tcPr>
            <w:tcW w:w="1664" w:type="dxa"/>
            <w:vAlign w:val="center"/>
          </w:tcPr>
          <w:p w:rsidR="00322FC1" w:rsidRPr="008E6373" w:rsidRDefault="00322FC1" w:rsidP="00894F56">
            <w:pPr>
              <w:spacing w:after="0"/>
              <w:jc w:val="center"/>
              <w:rPr>
                <w:rFonts w:ascii="Times New Roman" w:hAnsi="Times New Roman" w:cs="Times New Roman"/>
                <w:color w:val="000000" w:themeColor="text1"/>
                <w:sz w:val="24"/>
                <w:szCs w:val="24"/>
              </w:rPr>
            </w:pPr>
            <w:r w:rsidRPr="008E6373">
              <w:rPr>
                <w:rFonts w:ascii="Times New Roman" w:hAnsi="Times New Roman" w:cs="Times New Roman"/>
                <w:color w:val="000000" w:themeColor="text1"/>
                <w:sz w:val="24"/>
                <w:szCs w:val="24"/>
              </w:rPr>
              <w:t>0</w:t>
            </w:r>
            <w:r w:rsidR="005C67CC" w:rsidRPr="008E6373">
              <w:rPr>
                <w:rFonts w:ascii="Times New Roman" w:hAnsi="Times New Roman" w:cs="Times New Roman"/>
                <w:color w:val="000000" w:themeColor="text1"/>
                <w:sz w:val="24"/>
                <w:szCs w:val="24"/>
              </w:rPr>
              <w:t>0</w:t>
            </w:r>
          </w:p>
        </w:tc>
        <w:tc>
          <w:tcPr>
            <w:tcW w:w="1479" w:type="dxa"/>
            <w:vAlign w:val="center"/>
          </w:tcPr>
          <w:p w:rsidR="00322FC1" w:rsidRPr="008E6373" w:rsidRDefault="00322FC1" w:rsidP="00894F56">
            <w:pPr>
              <w:spacing w:after="0"/>
              <w:jc w:val="center"/>
              <w:rPr>
                <w:rFonts w:ascii="Times New Roman" w:hAnsi="Times New Roman" w:cs="Times New Roman"/>
                <w:color w:val="000000" w:themeColor="text1"/>
                <w:sz w:val="24"/>
                <w:szCs w:val="24"/>
              </w:rPr>
            </w:pPr>
            <w:r w:rsidRPr="008E6373">
              <w:rPr>
                <w:rFonts w:ascii="Times New Roman" w:hAnsi="Times New Roman" w:cs="Times New Roman"/>
                <w:color w:val="000000" w:themeColor="text1"/>
                <w:sz w:val="24"/>
                <w:szCs w:val="24"/>
              </w:rPr>
              <w:t>32</w:t>
            </w:r>
          </w:p>
        </w:tc>
        <w:tc>
          <w:tcPr>
            <w:tcW w:w="1709" w:type="dxa"/>
            <w:vAlign w:val="center"/>
          </w:tcPr>
          <w:p w:rsidR="00322FC1" w:rsidRPr="008E6373" w:rsidRDefault="00322FC1" w:rsidP="00894F56">
            <w:pPr>
              <w:spacing w:after="0"/>
              <w:jc w:val="center"/>
              <w:rPr>
                <w:rFonts w:ascii="Times New Roman" w:hAnsi="Times New Roman" w:cs="Times New Roman"/>
                <w:color w:val="000000" w:themeColor="text1"/>
                <w:sz w:val="24"/>
                <w:szCs w:val="24"/>
              </w:rPr>
            </w:pPr>
            <w:r w:rsidRPr="008E6373">
              <w:rPr>
                <w:rFonts w:ascii="Times New Roman" w:hAnsi="Times New Roman" w:cs="Times New Roman"/>
                <w:color w:val="000000" w:themeColor="text1"/>
                <w:sz w:val="24"/>
                <w:szCs w:val="24"/>
              </w:rPr>
              <w:t>325</w:t>
            </w:r>
          </w:p>
        </w:tc>
      </w:tr>
      <w:tr w:rsidR="00322FC1" w:rsidRPr="00043ED4" w:rsidTr="00894F56">
        <w:trPr>
          <w:trHeight w:val="460"/>
        </w:trPr>
        <w:tc>
          <w:tcPr>
            <w:tcW w:w="1683" w:type="dxa"/>
            <w:vAlign w:val="center"/>
          </w:tcPr>
          <w:p w:rsidR="00322FC1" w:rsidRPr="00043ED4" w:rsidRDefault="00322FC1" w:rsidP="00894F56">
            <w:pPr>
              <w:pStyle w:val="Normal1"/>
              <w:pBdr>
                <w:top w:val="nil"/>
                <w:left w:val="nil"/>
                <w:bottom w:val="nil"/>
                <w:right w:val="nil"/>
                <w:between w:val="nil"/>
              </w:pBdr>
              <w:spacing w:after="0"/>
              <w:rPr>
                <w:rFonts w:ascii="Times New Roman" w:eastAsia="Times New Roman" w:hAnsi="Times New Roman" w:cs="Times New Roman"/>
                <w:b/>
                <w:color w:val="000000" w:themeColor="text1"/>
                <w:sz w:val="24"/>
                <w:szCs w:val="24"/>
              </w:rPr>
            </w:pPr>
            <w:r w:rsidRPr="00043ED4">
              <w:rPr>
                <w:rFonts w:ascii="Times New Roman" w:eastAsia="Times New Roman" w:hAnsi="Times New Roman" w:cs="Times New Roman"/>
                <w:b/>
                <w:color w:val="000000" w:themeColor="text1"/>
                <w:sz w:val="24"/>
                <w:szCs w:val="24"/>
              </w:rPr>
              <w:t xml:space="preserve">Total </w:t>
            </w:r>
          </w:p>
        </w:tc>
        <w:tc>
          <w:tcPr>
            <w:tcW w:w="1479" w:type="dxa"/>
            <w:vAlign w:val="center"/>
          </w:tcPr>
          <w:p w:rsidR="00322FC1" w:rsidRPr="00043ED4" w:rsidRDefault="00894F56" w:rsidP="00894F56">
            <w:pPr>
              <w:pStyle w:val="Normal1"/>
              <w:spacing w:after="0"/>
              <w:jc w:val="center"/>
              <w:rPr>
                <w:rFonts w:ascii="Times New Roman" w:eastAsia="Times New Roman" w:hAnsi="Times New Roman" w:cs="Times New Roman"/>
                <w:b/>
                <w:color w:val="000000" w:themeColor="text1"/>
                <w:sz w:val="24"/>
                <w:szCs w:val="24"/>
              </w:rPr>
            </w:pPr>
            <w:r w:rsidRPr="00043ED4">
              <w:rPr>
                <w:rFonts w:ascii="Times New Roman" w:eastAsia="Times New Roman" w:hAnsi="Times New Roman" w:cs="Times New Roman"/>
                <w:b/>
                <w:color w:val="000000" w:themeColor="text1"/>
                <w:sz w:val="24"/>
                <w:szCs w:val="24"/>
              </w:rPr>
              <w:t>829/1178</w:t>
            </w:r>
          </w:p>
        </w:tc>
        <w:tc>
          <w:tcPr>
            <w:tcW w:w="1479" w:type="dxa"/>
            <w:vAlign w:val="center"/>
          </w:tcPr>
          <w:p w:rsidR="00322FC1" w:rsidRPr="00043ED4" w:rsidRDefault="00894F56" w:rsidP="00894F56">
            <w:pPr>
              <w:pStyle w:val="Normal1"/>
              <w:spacing w:after="0"/>
              <w:jc w:val="center"/>
              <w:rPr>
                <w:rFonts w:ascii="Times New Roman" w:eastAsia="Times New Roman" w:hAnsi="Times New Roman" w:cs="Times New Roman"/>
                <w:b/>
                <w:color w:val="000000" w:themeColor="text1"/>
                <w:sz w:val="24"/>
                <w:szCs w:val="24"/>
              </w:rPr>
            </w:pPr>
            <w:r w:rsidRPr="00043ED4">
              <w:rPr>
                <w:rFonts w:ascii="Times New Roman" w:eastAsia="Times New Roman" w:hAnsi="Times New Roman" w:cs="Times New Roman"/>
                <w:b/>
                <w:color w:val="000000" w:themeColor="text1"/>
                <w:sz w:val="24"/>
                <w:szCs w:val="24"/>
              </w:rPr>
              <w:t>12</w:t>
            </w:r>
          </w:p>
        </w:tc>
        <w:tc>
          <w:tcPr>
            <w:tcW w:w="1664" w:type="dxa"/>
            <w:vAlign w:val="center"/>
          </w:tcPr>
          <w:p w:rsidR="00322FC1" w:rsidRPr="00043ED4" w:rsidRDefault="005C67CC" w:rsidP="00894F56">
            <w:pPr>
              <w:pStyle w:val="Normal1"/>
              <w:spacing w:after="0"/>
              <w:jc w:val="center"/>
              <w:rPr>
                <w:rFonts w:ascii="Times New Roman" w:eastAsia="Times New Roman" w:hAnsi="Times New Roman" w:cs="Times New Roman"/>
                <w:b/>
                <w:color w:val="000000" w:themeColor="text1"/>
                <w:sz w:val="24"/>
                <w:szCs w:val="24"/>
              </w:rPr>
            </w:pPr>
            <w:r w:rsidRPr="00043ED4">
              <w:rPr>
                <w:rFonts w:ascii="Times New Roman" w:eastAsia="Times New Roman" w:hAnsi="Times New Roman" w:cs="Times New Roman"/>
                <w:b/>
                <w:color w:val="000000" w:themeColor="text1"/>
                <w:sz w:val="24"/>
                <w:szCs w:val="24"/>
              </w:rPr>
              <w:t>0</w:t>
            </w:r>
            <w:r w:rsidR="00894F56" w:rsidRPr="00043ED4">
              <w:rPr>
                <w:rFonts w:ascii="Times New Roman" w:eastAsia="Times New Roman" w:hAnsi="Times New Roman" w:cs="Times New Roman"/>
                <w:b/>
                <w:color w:val="000000" w:themeColor="text1"/>
                <w:sz w:val="24"/>
                <w:szCs w:val="24"/>
              </w:rPr>
              <w:t>0</w:t>
            </w:r>
          </w:p>
        </w:tc>
        <w:tc>
          <w:tcPr>
            <w:tcW w:w="1479" w:type="dxa"/>
            <w:vAlign w:val="center"/>
          </w:tcPr>
          <w:p w:rsidR="00322FC1" w:rsidRPr="00043ED4" w:rsidRDefault="00894F56" w:rsidP="00894F56">
            <w:pPr>
              <w:pStyle w:val="Normal1"/>
              <w:spacing w:after="0"/>
              <w:jc w:val="center"/>
              <w:rPr>
                <w:rFonts w:ascii="Times New Roman" w:eastAsia="Times New Roman" w:hAnsi="Times New Roman" w:cs="Times New Roman"/>
                <w:b/>
                <w:color w:val="000000" w:themeColor="text1"/>
                <w:sz w:val="24"/>
                <w:szCs w:val="24"/>
              </w:rPr>
            </w:pPr>
            <w:r w:rsidRPr="00043ED4">
              <w:rPr>
                <w:rFonts w:ascii="Times New Roman" w:eastAsia="Times New Roman" w:hAnsi="Times New Roman" w:cs="Times New Roman"/>
                <w:b/>
                <w:color w:val="000000" w:themeColor="text1"/>
                <w:sz w:val="24"/>
                <w:szCs w:val="24"/>
              </w:rPr>
              <w:t>115</w:t>
            </w:r>
          </w:p>
        </w:tc>
        <w:tc>
          <w:tcPr>
            <w:tcW w:w="1709" w:type="dxa"/>
            <w:vAlign w:val="center"/>
          </w:tcPr>
          <w:p w:rsidR="00322FC1" w:rsidRPr="00043ED4" w:rsidRDefault="00894F56" w:rsidP="00894F56">
            <w:pPr>
              <w:pStyle w:val="Normal1"/>
              <w:spacing w:after="0"/>
              <w:jc w:val="center"/>
              <w:rPr>
                <w:rFonts w:ascii="Times New Roman" w:eastAsia="Times New Roman" w:hAnsi="Times New Roman" w:cs="Times New Roman"/>
                <w:b/>
                <w:color w:val="000000" w:themeColor="text1"/>
                <w:sz w:val="24"/>
                <w:szCs w:val="24"/>
              </w:rPr>
            </w:pPr>
            <w:r w:rsidRPr="00043ED4">
              <w:rPr>
                <w:rFonts w:ascii="Times New Roman" w:eastAsia="Times New Roman" w:hAnsi="Times New Roman" w:cs="Times New Roman"/>
                <w:b/>
                <w:color w:val="000000" w:themeColor="text1"/>
                <w:sz w:val="24"/>
                <w:szCs w:val="24"/>
              </w:rPr>
              <w:t>702</w:t>
            </w:r>
          </w:p>
        </w:tc>
      </w:tr>
    </w:tbl>
    <w:p w:rsidR="00C20014" w:rsidRPr="00043ED4" w:rsidRDefault="00C20014" w:rsidP="00EF0150">
      <w:pPr>
        <w:spacing w:after="0" w:line="360" w:lineRule="auto"/>
        <w:jc w:val="both"/>
        <w:rPr>
          <w:rFonts w:ascii="Times New Roman" w:eastAsia="Calibri" w:hAnsi="Times New Roman" w:cs="Times New Roman"/>
          <w:color w:val="000000" w:themeColor="text1"/>
          <w:sz w:val="24"/>
          <w:szCs w:val="24"/>
        </w:rPr>
      </w:pPr>
    </w:p>
    <w:p w:rsidR="00077029" w:rsidRPr="00043ED4" w:rsidRDefault="00077029" w:rsidP="00077029">
      <w:pPr>
        <w:spacing w:after="0" w:line="360" w:lineRule="auto"/>
        <w:jc w:val="both"/>
        <w:rPr>
          <w:rFonts w:ascii="Times New Roman" w:eastAsia="Calibri" w:hAnsi="Times New Roman" w:cs="Times New Roman"/>
          <w:color w:val="000000" w:themeColor="text1"/>
          <w:sz w:val="24"/>
          <w:szCs w:val="24"/>
        </w:rPr>
      </w:pPr>
      <w:r w:rsidRPr="00043ED4">
        <w:rPr>
          <w:rFonts w:ascii="Times New Roman" w:eastAsia="Calibri" w:hAnsi="Times New Roman" w:cs="Times New Roman"/>
          <w:color w:val="000000" w:themeColor="text1"/>
          <w:sz w:val="24"/>
          <w:szCs w:val="24"/>
        </w:rPr>
        <w:t>Table</w:t>
      </w:r>
      <w:r w:rsidR="007F15BA">
        <w:rPr>
          <w:rFonts w:ascii="Times New Roman" w:eastAsia="Calibri" w:hAnsi="Times New Roman" w:cs="Times New Roman"/>
          <w:color w:val="000000" w:themeColor="text1"/>
          <w:sz w:val="24"/>
          <w:szCs w:val="24"/>
        </w:rPr>
        <w:t>10</w:t>
      </w:r>
      <w:r w:rsidRPr="00043ED4">
        <w:rPr>
          <w:rFonts w:ascii="Times New Roman" w:eastAsia="Calibri" w:hAnsi="Times New Roman" w:cs="Times New Roman"/>
          <w:color w:val="000000" w:themeColor="text1"/>
          <w:sz w:val="24"/>
          <w:szCs w:val="24"/>
        </w:rPr>
        <w:t xml:space="preserve">: </w:t>
      </w:r>
      <w:r w:rsidR="00C20014" w:rsidRPr="00043ED4">
        <w:rPr>
          <w:rFonts w:ascii="Times New Roman" w:eastAsia="Calibri" w:hAnsi="Times New Roman" w:cs="Times New Roman"/>
          <w:color w:val="000000" w:themeColor="text1"/>
          <w:sz w:val="24"/>
          <w:szCs w:val="24"/>
        </w:rPr>
        <w:t>Details of T</w:t>
      </w:r>
      <w:r w:rsidR="00E1280D" w:rsidRPr="00043ED4">
        <w:rPr>
          <w:rFonts w:ascii="Times New Roman" w:eastAsia="Calibri" w:hAnsi="Times New Roman" w:cs="Times New Roman"/>
          <w:color w:val="000000" w:themeColor="text1"/>
          <w:sz w:val="24"/>
          <w:szCs w:val="24"/>
        </w:rPr>
        <w:t>el</w:t>
      </w:r>
      <w:r w:rsidR="00FE4774" w:rsidRPr="00043ED4">
        <w:rPr>
          <w:rFonts w:ascii="Times New Roman" w:eastAsia="Calibri" w:hAnsi="Times New Roman" w:cs="Times New Roman"/>
          <w:color w:val="000000" w:themeColor="text1"/>
          <w:sz w:val="24"/>
          <w:szCs w:val="24"/>
        </w:rPr>
        <w:t xml:space="preserve">e-screening carried out at NBS </w:t>
      </w:r>
      <w:r w:rsidR="00BB5530" w:rsidRPr="00043ED4">
        <w:rPr>
          <w:rFonts w:ascii="Times New Roman" w:eastAsia="Calibri" w:hAnsi="Times New Roman" w:cs="Times New Roman"/>
          <w:color w:val="000000" w:themeColor="text1"/>
          <w:sz w:val="24"/>
          <w:szCs w:val="24"/>
        </w:rPr>
        <w:t>Centers</w:t>
      </w:r>
      <w:r w:rsidR="00FE4774" w:rsidRPr="00043ED4">
        <w:rPr>
          <w:rFonts w:ascii="Times New Roman" w:eastAsia="Calibri" w:hAnsi="Times New Roman" w:cs="Times New Roman"/>
          <w:color w:val="000000" w:themeColor="text1"/>
          <w:sz w:val="24"/>
          <w:szCs w:val="24"/>
        </w:rPr>
        <w:t xml:space="preserve"> in </w:t>
      </w:r>
      <w:r w:rsidR="00724EF7" w:rsidRPr="00043ED4">
        <w:rPr>
          <w:rFonts w:ascii="Times New Roman" w:eastAsia="Calibri" w:hAnsi="Times New Roman" w:cs="Times New Roman"/>
          <w:color w:val="000000" w:themeColor="text1"/>
          <w:sz w:val="24"/>
          <w:szCs w:val="24"/>
        </w:rPr>
        <w:t>June</w:t>
      </w:r>
      <w:r w:rsidR="00FE4774" w:rsidRPr="00043ED4">
        <w:rPr>
          <w:rFonts w:ascii="Times New Roman" w:eastAsia="Calibri" w:hAnsi="Times New Roman" w:cs="Times New Roman"/>
          <w:color w:val="000000" w:themeColor="text1"/>
          <w:sz w:val="24"/>
          <w:szCs w:val="24"/>
        </w:rPr>
        <w:t xml:space="preserve"> 2020.</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83"/>
        <w:gridCol w:w="1479"/>
        <w:gridCol w:w="1479"/>
        <w:gridCol w:w="1664"/>
        <w:gridCol w:w="1479"/>
        <w:gridCol w:w="1709"/>
      </w:tblGrid>
      <w:tr w:rsidR="00322FC1" w:rsidRPr="00043ED4" w:rsidTr="000B5D1D">
        <w:trPr>
          <w:trHeight w:val="2060"/>
        </w:trPr>
        <w:tc>
          <w:tcPr>
            <w:tcW w:w="1683" w:type="dxa"/>
            <w:vAlign w:val="center"/>
          </w:tcPr>
          <w:p w:rsidR="00322FC1" w:rsidRPr="00043ED4" w:rsidRDefault="00322FC1" w:rsidP="000B5D1D">
            <w:pPr>
              <w:pStyle w:val="Normal1"/>
              <w:spacing w:after="0" w:line="240" w:lineRule="auto"/>
              <w:rPr>
                <w:rFonts w:ascii="Times New Roman" w:eastAsia="Times New Roman" w:hAnsi="Times New Roman" w:cs="Times New Roman"/>
                <w:b/>
                <w:color w:val="000000" w:themeColor="text1"/>
                <w:sz w:val="24"/>
                <w:szCs w:val="24"/>
              </w:rPr>
            </w:pPr>
            <w:r w:rsidRPr="00043ED4">
              <w:rPr>
                <w:rFonts w:ascii="Times New Roman" w:eastAsia="Times New Roman" w:hAnsi="Times New Roman" w:cs="Times New Roman"/>
                <w:b/>
                <w:color w:val="000000" w:themeColor="text1"/>
                <w:sz w:val="24"/>
                <w:szCs w:val="24"/>
              </w:rPr>
              <w:t>NBS Centre</w:t>
            </w:r>
          </w:p>
        </w:tc>
        <w:tc>
          <w:tcPr>
            <w:tcW w:w="1479" w:type="dxa"/>
            <w:vAlign w:val="center"/>
          </w:tcPr>
          <w:p w:rsidR="00322FC1" w:rsidRPr="00043ED4" w:rsidRDefault="006134D0" w:rsidP="000B5D1D">
            <w:pPr>
              <w:pStyle w:val="Normal1"/>
              <w:spacing w:after="0" w:line="240" w:lineRule="auto"/>
              <w:rPr>
                <w:rFonts w:ascii="Times New Roman" w:eastAsia="Times New Roman" w:hAnsi="Times New Roman" w:cs="Times New Roman"/>
                <w:b/>
                <w:color w:val="000000" w:themeColor="text1"/>
                <w:sz w:val="24"/>
                <w:szCs w:val="24"/>
              </w:rPr>
            </w:pPr>
            <w:r w:rsidRPr="006134D0">
              <w:rPr>
                <w:rFonts w:ascii="Times New Roman" w:eastAsia="Times New Roman" w:hAnsi="Times New Roman" w:cs="Times New Roman"/>
                <w:b/>
                <w:color w:val="000000" w:themeColor="text1"/>
                <w:sz w:val="24"/>
                <w:szCs w:val="24"/>
              </w:rPr>
              <w:t>Total Tele-screened / Total calls made</w:t>
            </w:r>
          </w:p>
        </w:tc>
        <w:tc>
          <w:tcPr>
            <w:tcW w:w="1479" w:type="dxa"/>
            <w:vAlign w:val="center"/>
          </w:tcPr>
          <w:p w:rsidR="00322FC1" w:rsidRPr="00043ED4" w:rsidRDefault="00322FC1" w:rsidP="000B5D1D">
            <w:pPr>
              <w:pStyle w:val="Normal1"/>
              <w:spacing w:after="0" w:line="240" w:lineRule="auto"/>
              <w:rPr>
                <w:rFonts w:ascii="Times New Roman" w:eastAsia="Times New Roman" w:hAnsi="Times New Roman" w:cs="Times New Roman"/>
                <w:b/>
                <w:color w:val="000000" w:themeColor="text1"/>
                <w:sz w:val="24"/>
                <w:szCs w:val="24"/>
              </w:rPr>
            </w:pPr>
            <w:r w:rsidRPr="00043ED4">
              <w:rPr>
                <w:rFonts w:ascii="Times New Roman" w:eastAsia="Times New Roman" w:hAnsi="Times New Roman" w:cs="Times New Roman"/>
                <w:b/>
                <w:color w:val="000000" w:themeColor="text1"/>
                <w:sz w:val="24"/>
                <w:szCs w:val="24"/>
              </w:rPr>
              <w:t xml:space="preserve">Mortality </w:t>
            </w:r>
          </w:p>
        </w:tc>
        <w:tc>
          <w:tcPr>
            <w:tcW w:w="1664" w:type="dxa"/>
            <w:vAlign w:val="center"/>
          </w:tcPr>
          <w:p w:rsidR="00322FC1" w:rsidRPr="00043ED4" w:rsidRDefault="00322FC1" w:rsidP="000B5D1D">
            <w:pPr>
              <w:pStyle w:val="Normal1"/>
              <w:spacing w:after="0" w:line="240" w:lineRule="auto"/>
              <w:jc w:val="center"/>
              <w:rPr>
                <w:rFonts w:ascii="Times New Roman" w:eastAsia="Times New Roman" w:hAnsi="Times New Roman" w:cs="Times New Roman"/>
                <w:b/>
                <w:color w:val="000000" w:themeColor="text1"/>
                <w:sz w:val="24"/>
                <w:szCs w:val="24"/>
              </w:rPr>
            </w:pPr>
            <w:r w:rsidRPr="00043ED4">
              <w:rPr>
                <w:rFonts w:ascii="Times New Roman" w:eastAsia="Times New Roman" w:hAnsi="Times New Roman" w:cs="Times New Roman"/>
                <w:b/>
                <w:color w:val="000000" w:themeColor="text1"/>
                <w:sz w:val="24"/>
                <w:szCs w:val="24"/>
              </w:rPr>
              <w:t>Detailed Evaluation</w:t>
            </w:r>
          </w:p>
          <w:p w:rsidR="00322FC1" w:rsidRPr="00043ED4" w:rsidRDefault="00322FC1" w:rsidP="000B5D1D">
            <w:pPr>
              <w:pStyle w:val="Normal1"/>
              <w:spacing w:after="0" w:line="240" w:lineRule="auto"/>
              <w:rPr>
                <w:rFonts w:ascii="Times New Roman" w:eastAsia="Times New Roman" w:hAnsi="Times New Roman" w:cs="Times New Roman"/>
                <w:b/>
                <w:color w:val="000000" w:themeColor="text1"/>
                <w:sz w:val="24"/>
                <w:szCs w:val="24"/>
              </w:rPr>
            </w:pPr>
            <w:r w:rsidRPr="00043ED4">
              <w:rPr>
                <w:rFonts w:ascii="Times New Roman" w:eastAsia="Times New Roman" w:hAnsi="Times New Roman" w:cs="Times New Roman"/>
                <w:b/>
                <w:color w:val="000000" w:themeColor="text1"/>
                <w:sz w:val="24"/>
                <w:szCs w:val="24"/>
              </w:rPr>
              <w:t>(Referred)</w:t>
            </w:r>
          </w:p>
          <w:p w:rsidR="00322FC1" w:rsidRPr="00043ED4" w:rsidRDefault="00322FC1" w:rsidP="000B5D1D">
            <w:pPr>
              <w:pStyle w:val="Normal1"/>
              <w:spacing w:after="0" w:line="240" w:lineRule="auto"/>
              <w:rPr>
                <w:rFonts w:ascii="Times New Roman" w:eastAsia="Times New Roman" w:hAnsi="Times New Roman" w:cs="Times New Roman"/>
                <w:b/>
                <w:color w:val="000000" w:themeColor="text1"/>
                <w:sz w:val="24"/>
                <w:szCs w:val="24"/>
              </w:rPr>
            </w:pPr>
          </w:p>
        </w:tc>
        <w:tc>
          <w:tcPr>
            <w:tcW w:w="1479" w:type="dxa"/>
            <w:vAlign w:val="center"/>
          </w:tcPr>
          <w:p w:rsidR="00322FC1" w:rsidRPr="00043ED4" w:rsidRDefault="00322FC1" w:rsidP="000B5D1D">
            <w:pPr>
              <w:pStyle w:val="Normal1"/>
              <w:spacing w:after="0" w:line="240" w:lineRule="auto"/>
              <w:jc w:val="center"/>
              <w:rPr>
                <w:rFonts w:ascii="Times New Roman" w:eastAsia="Times New Roman" w:hAnsi="Times New Roman" w:cs="Times New Roman"/>
                <w:b/>
                <w:color w:val="000000" w:themeColor="text1"/>
                <w:sz w:val="24"/>
                <w:szCs w:val="24"/>
              </w:rPr>
            </w:pPr>
            <w:r w:rsidRPr="00043ED4">
              <w:rPr>
                <w:rFonts w:ascii="Times New Roman" w:eastAsia="Times New Roman" w:hAnsi="Times New Roman" w:cs="Times New Roman"/>
                <w:b/>
                <w:color w:val="000000" w:themeColor="text1"/>
                <w:sz w:val="24"/>
                <w:szCs w:val="24"/>
              </w:rPr>
              <w:t>Total infants at risk</w:t>
            </w:r>
          </w:p>
          <w:p w:rsidR="00322FC1" w:rsidRPr="00043ED4" w:rsidRDefault="00322FC1" w:rsidP="000B5D1D">
            <w:pPr>
              <w:pStyle w:val="Normal1"/>
              <w:spacing w:after="0" w:line="240" w:lineRule="auto"/>
              <w:rPr>
                <w:rFonts w:ascii="Times New Roman" w:eastAsia="Times New Roman" w:hAnsi="Times New Roman" w:cs="Times New Roman"/>
                <w:b/>
                <w:color w:val="000000" w:themeColor="text1"/>
                <w:sz w:val="24"/>
                <w:szCs w:val="24"/>
              </w:rPr>
            </w:pPr>
            <w:r w:rsidRPr="00043ED4">
              <w:rPr>
                <w:rFonts w:ascii="Times New Roman" w:eastAsia="Times New Roman" w:hAnsi="Times New Roman" w:cs="Times New Roman"/>
                <w:b/>
                <w:color w:val="000000" w:themeColor="text1"/>
                <w:sz w:val="24"/>
                <w:szCs w:val="24"/>
              </w:rPr>
              <w:t>(Screening)</w:t>
            </w:r>
          </w:p>
        </w:tc>
        <w:tc>
          <w:tcPr>
            <w:tcW w:w="1709" w:type="dxa"/>
            <w:vAlign w:val="center"/>
          </w:tcPr>
          <w:p w:rsidR="00322FC1" w:rsidRPr="00043ED4" w:rsidRDefault="00322FC1" w:rsidP="000B5D1D">
            <w:pPr>
              <w:pStyle w:val="Normal1"/>
              <w:spacing w:after="0" w:line="240" w:lineRule="auto"/>
              <w:jc w:val="center"/>
              <w:rPr>
                <w:rFonts w:ascii="Times New Roman" w:eastAsia="Times New Roman" w:hAnsi="Times New Roman" w:cs="Times New Roman"/>
                <w:b/>
                <w:color w:val="000000" w:themeColor="text1"/>
                <w:sz w:val="24"/>
                <w:szCs w:val="24"/>
              </w:rPr>
            </w:pPr>
            <w:r w:rsidRPr="00043ED4">
              <w:rPr>
                <w:rFonts w:ascii="Times New Roman" w:eastAsia="Times New Roman" w:hAnsi="Times New Roman" w:cs="Times New Roman"/>
                <w:b/>
                <w:color w:val="000000" w:themeColor="text1"/>
                <w:sz w:val="24"/>
                <w:szCs w:val="24"/>
              </w:rPr>
              <w:t>Normal Speech and Language milestones</w:t>
            </w:r>
          </w:p>
          <w:p w:rsidR="00322FC1" w:rsidRPr="00043ED4" w:rsidRDefault="00322FC1" w:rsidP="000B5D1D">
            <w:pPr>
              <w:pStyle w:val="Normal1"/>
              <w:spacing w:after="0" w:line="240" w:lineRule="auto"/>
              <w:rPr>
                <w:rFonts w:ascii="Times New Roman" w:eastAsia="Times New Roman" w:hAnsi="Times New Roman" w:cs="Times New Roman"/>
                <w:b/>
                <w:color w:val="000000" w:themeColor="text1"/>
                <w:sz w:val="24"/>
                <w:szCs w:val="24"/>
              </w:rPr>
            </w:pPr>
            <w:r w:rsidRPr="00043ED4">
              <w:rPr>
                <w:rFonts w:ascii="Times New Roman" w:eastAsia="Times New Roman" w:hAnsi="Times New Roman" w:cs="Times New Roman"/>
                <w:b/>
                <w:color w:val="000000" w:themeColor="text1"/>
                <w:sz w:val="24"/>
                <w:szCs w:val="24"/>
              </w:rPr>
              <w:t>(Phone Follow up)</w:t>
            </w:r>
          </w:p>
        </w:tc>
      </w:tr>
      <w:tr w:rsidR="00322FC1" w:rsidRPr="00043ED4" w:rsidTr="00171542">
        <w:trPr>
          <w:trHeight w:val="460"/>
        </w:trPr>
        <w:tc>
          <w:tcPr>
            <w:tcW w:w="1683" w:type="dxa"/>
            <w:vAlign w:val="center"/>
          </w:tcPr>
          <w:p w:rsidR="00322FC1" w:rsidRPr="00043ED4" w:rsidRDefault="00322FC1" w:rsidP="00171542">
            <w:pPr>
              <w:pStyle w:val="Normal1"/>
              <w:pBdr>
                <w:top w:val="nil"/>
                <w:left w:val="nil"/>
                <w:bottom w:val="nil"/>
                <w:right w:val="nil"/>
                <w:between w:val="nil"/>
              </w:pBdr>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Ajmer</w:t>
            </w:r>
          </w:p>
        </w:tc>
        <w:tc>
          <w:tcPr>
            <w:tcW w:w="1479" w:type="dxa"/>
            <w:vAlign w:val="center"/>
          </w:tcPr>
          <w:p w:rsidR="00322FC1" w:rsidRPr="00043ED4" w:rsidRDefault="00322FC1" w:rsidP="00171542">
            <w:pPr>
              <w:pStyle w:val="Normal1"/>
              <w:jc w:val="center"/>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413/452</w:t>
            </w:r>
          </w:p>
        </w:tc>
        <w:tc>
          <w:tcPr>
            <w:tcW w:w="1479" w:type="dxa"/>
            <w:vAlign w:val="center"/>
          </w:tcPr>
          <w:p w:rsidR="00322FC1" w:rsidRPr="00043ED4" w:rsidRDefault="00322FC1" w:rsidP="00171542">
            <w:pPr>
              <w:pStyle w:val="Normal1"/>
              <w:jc w:val="center"/>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00</w:t>
            </w:r>
          </w:p>
        </w:tc>
        <w:tc>
          <w:tcPr>
            <w:tcW w:w="1664" w:type="dxa"/>
            <w:vAlign w:val="center"/>
          </w:tcPr>
          <w:p w:rsidR="00322FC1" w:rsidRPr="00043ED4" w:rsidRDefault="00322FC1" w:rsidP="00171542">
            <w:pPr>
              <w:pStyle w:val="Normal1"/>
              <w:jc w:val="center"/>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21</w:t>
            </w:r>
          </w:p>
        </w:tc>
        <w:tc>
          <w:tcPr>
            <w:tcW w:w="1479" w:type="dxa"/>
          </w:tcPr>
          <w:p w:rsidR="00322FC1" w:rsidRPr="00043ED4" w:rsidRDefault="00322FC1" w:rsidP="00171542">
            <w:pPr>
              <w:pStyle w:val="Normal1"/>
              <w:jc w:val="center"/>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36</w:t>
            </w:r>
          </w:p>
        </w:tc>
        <w:tc>
          <w:tcPr>
            <w:tcW w:w="1709" w:type="dxa"/>
            <w:vAlign w:val="center"/>
          </w:tcPr>
          <w:p w:rsidR="00322FC1" w:rsidRPr="00043ED4" w:rsidRDefault="00322FC1" w:rsidP="00171542">
            <w:pPr>
              <w:pStyle w:val="Normal1"/>
              <w:jc w:val="center"/>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356</w:t>
            </w:r>
          </w:p>
        </w:tc>
      </w:tr>
      <w:tr w:rsidR="00322FC1" w:rsidRPr="00043ED4" w:rsidTr="00171542">
        <w:trPr>
          <w:trHeight w:val="460"/>
        </w:trPr>
        <w:tc>
          <w:tcPr>
            <w:tcW w:w="1683" w:type="dxa"/>
            <w:vAlign w:val="center"/>
          </w:tcPr>
          <w:p w:rsidR="00322FC1" w:rsidRPr="00043ED4" w:rsidRDefault="00322FC1" w:rsidP="00171542">
            <w:pPr>
              <w:pStyle w:val="Normal1"/>
              <w:pBdr>
                <w:top w:val="nil"/>
                <w:left w:val="nil"/>
                <w:bottom w:val="nil"/>
                <w:right w:val="nil"/>
                <w:between w:val="nil"/>
              </w:pBdr>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lastRenderedPageBreak/>
              <w:t xml:space="preserve">Bhagalpur </w:t>
            </w:r>
          </w:p>
        </w:tc>
        <w:tc>
          <w:tcPr>
            <w:tcW w:w="1479" w:type="dxa"/>
            <w:vAlign w:val="center"/>
          </w:tcPr>
          <w:p w:rsidR="00322FC1" w:rsidRPr="00043ED4" w:rsidRDefault="00322FC1" w:rsidP="00171542">
            <w:pPr>
              <w:pStyle w:val="Normal1"/>
              <w:jc w:val="center"/>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112/121</w:t>
            </w:r>
          </w:p>
        </w:tc>
        <w:tc>
          <w:tcPr>
            <w:tcW w:w="1479" w:type="dxa"/>
            <w:vAlign w:val="center"/>
          </w:tcPr>
          <w:p w:rsidR="00322FC1" w:rsidRPr="00043ED4" w:rsidRDefault="00322FC1" w:rsidP="00171542">
            <w:pPr>
              <w:pStyle w:val="Normal1"/>
              <w:jc w:val="center"/>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01</w:t>
            </w:r>
          </w:p>
        </w:tc>
        <w:tc>
          <w:tcPr>
            <w:tcW w:w="1664" w:type="dxa"/>
            <w:vAlign w:val="center"/>
          </w:tcPr>
          <w:p w:rsidR="00322FC1" w:rsidRPr="00043ED4" w:rsidRDefault="00322FC1" w:rsidP="00171542">
            <w:pPr>
              <w:pStyle w:val="Normal1"/>
              <w:jc w:val="center"/>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00</w:t>
            </w:r>
          </w:p>
        </w:tc>
        <w:tc>
          <w:tcPr>
            <w:tcW w:w="1479" w:type="dxa"/>
          </w:tcPr>
          <w:p w:rsidR="00322FC1" w:rsidRPr="00043ED4" w:rsidRDefault="00322FC1" w:rsidP="00171542">
            <w:pPr>
              <w:pStyle w:val="Normal1"/>
              <w:jc w:val="center"/>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31</w:t>
            </w:r>
          </w:p>
        </w:tc>
        <w:tc>
          <w:tcPr>
            <w:tcW w:w="1709" w:type="dxa"/>
            <w:vAlign w:val="center"/>
          </w:tcPr>
          <w:p w:rsidR="00322FC1" w:rsidRPr="00043ED4" w:rsidRDefault="00322FC1" w:rsidP="00171542">
            <w:pPr>
              <w:pStyle w:val="Normal1"/>
              <w:jc w:val="center"/>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81</w:t>
            </w:r>
          </w:p>
        </w:tc>
      </w:tr>
      <w:tr w:rsidR="00322FC1" w:rsidRPr="00043ED4" w:rsidTr="00171542">
        <w:trPr>
          <w:trHeight w:val="460"/>
        </w:trPr>
        <w:tc>
          <w:tcPr>
            <w:tcW w:w="1683" w:type="dxa"/>
            <w:vAlign w:val="center"/>
          </w:tcPr>
          <w:p w:rsidR="00322FC1" w:rsidRPr="00043ED4" w:rsidRDefault="00322FC1" w:rsidP="00171542">
            <w:pPr>
              <w:pStyle w:val="Normal1"/>
              <w:pBdr>
                <w:top w:val="nil"/>
                <w:left w:val="nil"/>
                <w:bottom w:val="nil"/>
                <w:right w:val="nil"/>
                <w:between w:val="nil"/>
              </w:pBdr>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Delhi</w:t>
            </w:r>
          </w:p>
        </w:tc>
        <w:tc>
          <w:tcPr>
            <w:tcW w:w="1479" w:type="dxa"/>
            <w:vAlign w:val="center"/>
          </w:tcPr>
          <w:p w:rsidR="00322FC1" w:rsidRPr="00043ED4" w:rsidRDefault="00322FC1" w:rsidP="00171542">
            <w:pPr>
              <w:pStyle w:val="Normal1"/>
              <w:jc w:val="center"/>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124/284</w:t>
            </w:r>
          </w:p>
        </w:tc>
        <w:tc>
          <w:tcPr>
            <w:tcW w:w="1479" w:type="dxa"/>
            <w:vAlign w:val="center"/>
          </w:tcPr>
          <w:p w:rsidR="00322FC1" w:rsidRPr="00043ED4" w:rsidRDefault="00322FC1" w:rsidP="00171542">
            <w:pPr>
              <w:pStyle w:val="Normal1"/>
              <w:jc w:val="center"/>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04</w:t>
            </w:r>
          </w:p>
        </w:tc>
        <w:tc>
          <w:tcPr>
            <w:tcW w:w="1664" w:type="dxa"/>
            <w:vAlign w:val="center"/>
          </w:tcPr>
          <w:p w:rsidR="00322FC1" w:rsidRPr="00043ED4" w:rsidRDefault="00322FC1" w:rsidP="00171542">
            <w:pPr>
              <w:pStyle w:val="Normal1"/>
              <w:jc w:val="center"/>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00</w:t>
            </w:r>
          </w:p>
        </w:tc>
        <w:tc>
          <w:tcPr>
            <w:tcW w:w="1479" w:type="dxa"/>
          </w:tcPr>
          <w:p w:rsidR="00322FC1" w:rsidRPr="00043ED4" w:rsidRDefault="00322FC1" w:rsidP="00171542">
            <w:pPr>
              <w:pStyle w:val="Normal1"/>
              <w:jc w:val="center"/>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08</w:t>
            </w:r>
          </w:p>
        </w:tc>
        <w:tc>
          <w:tcPr>
            <w:tcW w:w="1709" w:type="dxa"/>
            <w:vAlign w:val="center"/>
          </w:tcPr>
          <w:p w:rsidR="00322FC1" w:rsidRPr="00043ED4" w:rsidRDefault="00322FC1" w:rsidP="00171542">
            <w:pPr>
              <w:pStyle w:val="Normal1"/>
              <w:jc w:val="center"/>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116</w:t>
            </w:r>
          </w:p>
        </w:tc>
      </w:tr>
      <w:tr w:rsidR="00322FC1" w:rsidRPr="00043ED4" w:rsidTr="00171542">
        <w:trPr>
          <w:trHeight w:val="460"/>
        </w:trPr>
        <w:tc>
          <w:tcPr>
            <w:tcW w:w="1683" w:type="dxa"/>
            <w:vAlign w:val="center"/>
          </w:tcPr>
          <w:p w:rsidR="00322FC1" w:rsidRPr="00043ED4" w:rsidRDefault="00322FC1" w:rsidP="00171542">
            <w:pPr>
              <w:pStyle w:val="Normal1"/>
              <w:pBdr>
                <w:top w:val="nil"/>
                <w:left w:val="nil"/>
                <w:bottom w:val="nil"/>
                <w:right w:val="nil"/>
                <w:between w:val="nil"/>
              </w:pBdr>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 xml:space="preserve">Jabalpur </w:t>
            </w:r>
          </w:p>
        </w:tc>
        <w:tc>
          <w:tcPr>
            <w:tcW w:w="1479" w:type="dxa"/>
            <w:vAlign w:val="center"/>
          </w:tcPr>
          <w:p w:rsidR="00322FC1" w:rsidRPr="00043ED4" w:rsidRDefault="00322FC1" w:rsidP="00171542">
            <w:pPr>
              <w:pStyle w:val="Normal1"/>
              <w:jc w:val="center"/>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425/486</w:t>
            </w:r>
          </w:p>
        </w:tc>
        <w:tc>
          <w:tcPr>
            <w:tcW w:w="1479" w:type="dxa"/>
            <w:vAlign w:val="center"/>
          </w:tcPr>
          <w:p w:rsidR="00322FC1" w:rsidRPr="00043ED4" w:rsidRDefault="00322FC1" w:rsidP="00171542">
            <w:pPr>
              <w:pStyle w:val="Normal1"/>
              <w:jc w:val="center"/>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17</w:t>
            </w:r>
          </w:p>
        </w:tc>
        <w:tc>
          <w:tcPr>
            <w:tcW w:w="1664" w:type="dxa"/>
            <w:vAlign w:val="center"/>
          </w:tcPr>
          <w:p w:rsidR="00322FC1" w:rsidRPr="00043ED4" w:rsidRDefault="00322FC1" w:rsidP="00171542">
            <w:pPr>
              <w:pStyle w:val="Normal1"/>
              <w:jc w:val="center"/>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07</w:t>
            </w:r>
          </w:p>
        </w:tc>
        <w:tc>
          <w:tcPr>
            <w:tcW w:w="1479" w:type="dxa"/>
          </w:tcPr>
          <w:p w:rsidR="00322FC1" w:rsidRPr="00043ED4" w:rsidRDefault="00322FC1" w:rsidP="00171542">
            <w:pPr>
              <w:pStyle w:val="Normal1"/>
              <w:jc w:val="center"/>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60</w:t>
            </w:r>
          </w:p>
        </w:tc>
        <w:tc>
          <w:tcPr>
            <w:tcW w:w="1709" w:type="dxa"/>
            <w:vAlign w:val="center"/>
          </w:tcPr>
          <w:p w:rsidR="00322FC1" w:rsidRPr="00043ED4" w:rsidRDefault="00322FC1" w:rsidP="00171542">
            <w:pPr>
              <w:pStyle w:val="Normal1"/>
              <w:jc w:val="center"/>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358</w:t>
            </w:r>
          </w:p>
        </w:tc>
      </w:tr>
      <w:tr w:rsidR="00322FC1" w:rsidRPr="00043ED4" w:rsidTr="00171542">
        <w:trPr>
          <w:trHeight w:val="436"/>
        </w:trPr>
        <w:tc>
          <w:tcPr>
            <w:tcW w:w="1683" w:type="dxa"/>
            <w:vAlign w:val="center"/>
          </w:tcPr>
          <w:p w:rsidR="00322FC1" w:rsidRPr="00043ED4" w:rsidRDefault="00322FC1" w:rsidP="00171542">
            <w:pPr>
              <w:pStyle w:val="Normal1"/>
              <w:pBdr>
                <w:top w:val="nil"/>
                <w:left w:val="nil"/>
                <w:bottom w:val="nil"/>
                <w:right w:val="nil"/>
                <w:between w:val="nil"/>
              </w:pBdr>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Kolar</w:t>
            </w:r>
          </w:p>
        </w:tc>
        <w:tc>
          <w:tcPr>
            <w:tcW w:w="1479" w:type="dxa"/>
            <w:vAlign w:val="center"/>
          </w:tcPr>
          <w:p w:rsidR="00322FC1" w:rsidRPr="00043ED4" w:rsidRDefault="00322FC1" w:rsidP="00171542">
            <w:pPr>
              <w:pStyle w:val="Normal1"/>
              <w:jc w:val="center"/>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55/60</w:t>
            </w:r>
          </w:p>
        </w:tc>
        <w:tc>
          <w:tcPr>
            <w:tcW w:w="1479" w:type="dxa"/>
            <w:vAlign w:val="center"/>
          </w:tcPr>
          <w:p w:rsidR="00322FC1" w:rsidRPr="00043ED4" w:rsidRDefault="00322FC1" w:rsidP="00171542">
            <w:pPr>
              <w:pStyle w:val="Normal1"/>
              <w:jc w:val="center"/>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00</w:t>
            </w:r>
          </w:p>
        </w:tc>
        <w:tc>
          <w:tcPr>
            <w:tcW w:w="1664" w:type="dxa"/>
            <w:vAlign w:val="center"/>
          </w:tcPr>
          <w:p w:rsidR="00322FC1" w:rsidRPr="00043ED4" w:rsidRDefault="00322FC1" w:rsidP="00171542">
            <w:pPr>
              <w:pStyle w:val="Normal1"/>
              <w:jc w:val="center"/>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00</w:t>
            </w:r>
          </w:p>
        </w:tc>
        <w:tc>
          <w:tcPr>
            <w:tcW w:w="1479" w:type="dxa"/>
          </w:tcPr>
          <w:p w:rsidR="00322FC1" w:rsidRPr="00043ED4" w:rsidRDefault="00322FC1" w:rsidP="00171542">
            <w:pPr>
              <w:pStyle w:val="Normal1"/>
              <w:jc w:val="center"/>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05</w:t>
            </w:r>
          </w:p>
        </w:tc>
        <w:tc>
          <w:tcPr>
            <w:tcW w:w="1709" w:type="dxa"/>
            <w:vAlign w:val="center"/>
          </w:tcPr>
          <w:p w:rsidR="00322FC1" w:rsidRPr="00043ED4" w:rsidRDefault="00322FC1" w:rsidP="00171542">
            <w:pPr>
              <w:pStyle w:val="Normal1"/>
              <w:jc w:val="center"/>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50</w:t>
            </w:r>
          </w:p>
        </w:tc>
      </w:tr>
      <w:tr w:rsidR="00322FC1" w:rsidRPr="00043ED4" w:rsidTr="00171542">
        <w:trPr>
          <w:trHeight w:val="460"/>
        </w:trPr>
        <w:tc>
          <w:tcPr>
            <w:tcW w:w="1683" w:type="dxa"/>
            <w:vAlign w:val="center"/>
          </w:tcPr>
          <w:p w:rsidR="00322FC1" w:rsidRPr="00043ED4" w:rsidRDefault="00322FC1" w:rsidP="00171542">
            <w:pPr>
              <w:pStyle w:val="Normal1"/>
              <w:pBdr>
                <w:top w:val="nil"/>
                <w:left w:val="nil"/>
                <w:bottom w:val="nil"/>
                <w:right w:val="nil"/>
                <w:between w:val="nil"/>
              </w:pBdr>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Lucknow</w:t>
            </w:r>
          </w:p>
        </w:tc>
        <w:tc>
          <w:tcPr>
            <w:tcW w:w="1479" w:type="dxa"/>
            <w:vAlign w:val="center"/>
          </w:tcPr>
          <w:p w:rsidR="00322FC1" w:rsidRPr="00043ED4" w:rsidRDefault="00322FC1" w:rsidP="00171542">
            <w:pPr>
              <w:pStyle w:val="Normal1"/>
              <w:jc w:val="center"/>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215/259</w:t>
            </w:r>
          </w:p>
        </w:tc>
        <w:tc>
          <w:tcPr>
            <w:tcW w:w="1479" w:type="dxa"/>
            <w:vAlign w:val="center"/>
          </w:tcPr>
          <w:p w:rsidR="00322FC1" w:rsidRPr="00043ED4" w:rsidRDefault="00322FC1" w:rsidP="00171542">
            <w:pPr>
              <w:pStyle w:val="Normal1"/>
              <w:jc w:val="center"/>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15</w:t>
            </w:r>
          </w:p>
        </w:tc>
        <w:tc>
          <w:tcPr>
            <w:tcW w:w="1664" w:type="dxa"/>
            <w:vAlign w:val="center"/>
          </w:tcPr>
          <w:p w:rsidR="00322FC1" w:rsidRPr="00043ED4" w:rsidRDefault="00322FC1" w:rsidP="00171542">
            <w:pPr>
              <w:pStyle w:val="Normal1"/>
              <w:jc w:val="center"/>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13</w:t>
            </w:r>
          </w:p>
        </w:tc>
        <w:tc>
          <w:tcPr>
            <w:tcW w:w="1479" w:type="dxa"/>
          </w:tcPr>
          <w:p w:rsidR="00322FC1" w:rsidRPr="00043ED4" w:rsidRDefault="00322FC1" w:rsidP="00171542">
            <w:pPr>
              <w:pStyle w:val="Normal1"/>
              <w:jc w:val="center"/>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33</w:t>
            </w:r>
          </w:p>
        </w:tc>
        <w:tc>
          <w:tcPr>
            <w:tcW w:w="1709" w:type="dxa"/>
            <w:vAlign w:val="center"/>
          </w:tcPr>
          <w:p w:rsidR="00322FC1" w:rsidRPr="00043ED4" w:rsidRDefault="00322FC1" w:rsidP="00171542">
            <w:pPr>
              <w:pStyle w:val="Normal1"/>
              <w:jc w:val="center"/>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169</w:t>
            </w:r>
          </w:p>
        </w:tc>
      </w:tr>
      <w:tr w:rsidR="00322FC1" w:rsidRPr="00043ED4" w:rsidTr="00171542">
        <w:trPr>
          <w:trHeight w:val="460"/>
        </w:trPr>
        <w:tc>
          <w:tcPr>
            <w:tcW w:w="1683" w:type="dxa"/>
            <w:vAlign w:val="center"/>
          </w:tcPr>
          <w:p w:rsidR="00322FC1" w:rsidRPr="00043ED4" w:rsidRDefault="00322FC1" w:rsidP="00171542">
            <w:pPr>
              <w:pStyle w:val="Normal1"/>
              <w:pBdr>
                <w:top w:val="nil"/>
                <w:left w:val="nil"/>
                <w:bottom w:val="nil"/>
                <w:right w:val="nil"/>
                <w:between w:val="nil"/>
              </w:pBdr>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Puducherry</w:t>
            </w:r>
          </w:p>
        </w:tc>
        <w:tc>
          <w:tcPr>
            <w:tcW w:w="1479" w:type="dxa"/>
            <w:vAlign w:val="center"/>
          </w:tcPr>
          <w:p w:rsidR="00322FC1" w:rsidRPr="00043ED4" w:rsidRDefault="00322FC1" w:rsidP="00171542">
            <w:pPr>
              <w:pStyle w:val="Normal1"/>
              <w:jc w:val="center"/>
              <w:rPr>
                <w:rFonts w:ascii="Times New Roman" w:eastAsia="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331/471</w:t>
            </w:r>
          </w:p>
        </w:tc>
        <w:tc>
          <w:tcPr>
            <w:tcW w:w="1479" w:type="dxa"/>
            <w:vAlign w:val="center"/>
          </w:tcPr>
          <w:p w:rsidR="00322FC1" w:rsidRPr="00043ED4" w:rsidRDefault="00322FC1" w:rsidP="00171542">
            <w:pPr>
              <w:pStyle w:val="Normal1"/>
              <w:jc w:val="center"/>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06</w:t>
            </w:r>
          </w:p>
        </w:tc>
        <w:tc>
          <w:tcPr>
            <w:tcW w:w="1664" w:type="dxa"/>
          </w:tcPr>
          <w:p w:rsidR="00322FC1" w:rsidRPr="00043ED4" w:rsidRDefault="00322FC1" w:rsidP="00171542">
            <w:pPr>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00</w:t>
            </w:r>
          </w:p>
        </w:tc>
        <w:tc>
          <w:tcPr>
            <w:tcW w:w="1479" w:type="dxa"/>
          </w:tcPr>
          <w:p w:rsidR="00322FC1" w:rsidRPr="00043ED4" w:rsidRDefault="00322FC1" w:rsidP="00171542">
            <w:pP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 xml:space="preserve">        35</w:t>
            </w:r>
          </w:p>
        </w:tc>
        <w:tc>
          <w:tcPr>
            <w:tcW w:w="1709" w:type="dxa"/>
            <w:vAlign w:val="center"/>
          </w:tcPr>
          <w:p w:rsidR="00322FC1" w:rsidRPr="00043ED4" w:rsidRDefault="00322FC1" w:rsidP="00171542">
            <w:pPr>
              <w:pStyle w:val="Normal1"/>
              <w:jc w:val="center"/>
              <w:rPr>
                <w:rFonts w:ascii="Times New Roman" w:eastAsia="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296</w:t>
            </w:r>
          </w:p>
        </w:tc>
      </w:tr>
      <w:tr w:rsidR="00322FC1" w:rsidRPr="00043ED4" w:rsidTr="00171542">
        <w:trPr>
          <w:trHeight w:val="460"/>
        </w:trPr>
        <w:tc>
          <w:tcPr>
            <w:tcW w:w="1683" w:type="dxa"/>
            <w:vAlign w:val="center"/>
          </w:tcPr>
          <w:p w:rsidR="00322FC1" w:rsidRPr="00043ED4" w:rsidRDefault="00322FC1" w:rsidP="00171542">
            <w:pPr>
              <w:pStyle w:val="Normal1"/>
              <w:pBdr>
                <w:top w:val="nil"/>
                <w:left w:val="nil"/>
                <w:bottom w:val="nil"/>
                <w:right w:val="nil"/>
                <w:between w:val="nil"/>
              </w:pBdr>
              <w:rPr>
                <w:rFonts w:ascii="Times New Roman" w:eastAsia="Times New Roman" w:hAnsi="Times New Roman" w:cs="Times New Roman"/>
                <w:b/>
                <w:color w:val="000000" w:themeColor="text1"/>
                <w:sz w:val="24"/>
                <w:szCs w:val="24"/>
              </w:rPr>
            </w:pPr>
            <w:r w:rsidRPr="00043ED4">
              <w:rPr>
                <w:rFonts w:ascii="Times New Roman" w:eastAsia="Times New Roman" w:hAnsi="Times New Roman" w:cs="Times New Roman"/>
                <w:b/>
                <w:color w:val="000000" w:themeColor="text1"/>
                <w:sz w:val="24"/>
                <w:szCs w:val="24"/>
              </w:rPr>
              <w:t xml:space="preserve">Total </w:t>
            </w:r>
          </w:p>
        </w:tc>
        <w:tc>
          <w:tcPr>
            <w:tcW w:w="1479" w:type="dxa"/>
            <w:vAlign w:val="center"/>
          </w:tcPr>
          <w:p w:rsidR="00322FC1" w:rsidRPr="00043ED4" w:rsidRDefault="005C68BC" w:rsidP="00171542">
            <w:pPr>
              <w:pStyle w:val="Normal1"/>
              <w:jc w:val="center"/>
              <w:rPr>
                <w:rFonts w:ascii="Times New Roman" w:eastAsia="Times New Roman" w:hAnsi="Times New Roman" w:cs="Times New Roman"/>
                <w:b/>
                <w:color w:val="000000" w:themeColor="text1"/>
                <w:sz w:val="24"/>
                <w:szCs w:val="24"/>
              </w:rPr>
            </w:pPr>
            <w:r w:rsidRPr="00043ED4">
              <w:rPr>
                <w:rFonts w:ascii="Times New Roman" w:eastAsia="Times New Roman" w:hAnsi="Times New Roman" w:cs="Times New Roman"/>
                <w:b/>
                <w:color w:val="000000" w:themeColor="text1"/>
                <w:sz w:val="24"/>
                <w:szCs w:val="24"/>
              </w:rPr>
              <w:t>1675/2133</w:t>
            </w:r>
          </w:p>
        </w:tc>
        <w:tc>
          <w:tcPr>
            <w:tcW w:w="1479" w:type="dxa"/>
            <w:vAlign w:val="center"/>
          </w:tcPr>
          <w:p w:rsidR="00322FC1" w:rsidRPr="00043ED4" w:rsidRDefault="00322FC1" w:rsidP="00171542">
            <w:pPr>
              <w:pStyle w:val="Normal1"/>
              <w:jc w:val="center"/>
              <w:rPr>
                <w:rFonts w:ascii="Times New Roman" w:eastAsia="Times New Roman" w:hAnsi="Times New Roman" w:cs="Times New Roman"/>
                <w:b/>
                <w:color w:val="000000" w:themeColor="text1"/>
                <w:sz w:val="24"/>
                <w:szCs w:val="24"/>
              </w:rPr>
            </w:pPr>
            <w:r w:rsidRPr="00043ED4">
              <w:rPr>
                <w:rFonts w:ascii="Times New Roman" w:eastAsia="Times New Roman" w:hAnsi="Times New Roman" w:cs="Times New Roman"/>
                <w:b/>
                <w:color w:val="000000" w:themeColor="text1"/>
                <w:sz w:val="24"/>
                <w:szCs w:val="24"/>
              </w:rPr>
              <w:t>43</w:t>
            </w:r>
          </w:p>
        </w:tc>
        <w:tc>
          <w:tcPr>
            <w:tcW w:w="1664" w:type="dxa"/>
            <w:vAlign w:val="center"/>
          </w:tcPr>
          <w:p w:rsidR="00322FC1" w:rsidRPr="00043ED4" w:rsidRDefault="00322FC1" w:rsidP="00171542">
            <w:pPr>
              <w:pStyle w:val="Normal1"/>
              <w:jc w:val="center"/>
              <w:rPr>
                <w:rFonts w:ascii="Times New Roman" w:eastAsia="Times New Roman" w:hAnsi="Times New Roman" w:cs="Times New Roman"/>
                <w:b/>
                <w:color w:val="000000" w:themeColor="text1"/>
                <w:sz w:val="24"/>
                <w:szCs w:val="24"/>
              </w:rPr>
            </w:pPr>
            <w:r w:rsidRPr="00043ED4">
              <w:rPr>
                <w:rFonts w:ascii="Times New Roman" w:eastAsia="Times New Roman" w:hAnsi="Times New Roman" w:cs="Times New Roman"/>
                <w:b/>
                <w:color w:val="000000" w:themeColor="text1"/>
                <w:sz w:val="24"/>
                <w:szCs w:val="24"/>
              </w:rPr>
              <w:t>41</w:t>
            </w:r>
          </w:p>
        </w:tc>
        <w:tc>
          <w:tcPr>
            <w:tcW w:w="1479" w:type="dxa"/>
          </w:tcPr>
          <w:p w:rsidR="00322FC1" w:rsidRPr="00043ED4" w:rsidRDefault="00322FC1" w:rsidP="00171542">
            <w:pPr>
              <w:pStyle w:val="Normal1"/>
              <w:jc w:val="center"/>
              <w:rPr>
                <w:rFonts w:ascii="Times New Roman" w:eastAsia="Times New Roman" w:hAnsi="Times New Roman" w:cs="Times New Roman"/>
                <w:b/>
                <w:color w:val="000000" w:themeColor="text1"/>
                <w:sz w:val="24"/>
                <w:szCs w:val="24"/>
              </w:rPr>
            </w:pPr>
            <w:r w:rsidRPr="00043ED4">
              <w:rPr>
                <w:rFonts w:ascii="Times New Roman" w:eastAsia="Times New Roman" w:hAnsi="Times New Roman" w:cs="Times New Roman"/>
                <w:b/>
                <w:color w:val="000000" w:themeColor="text1"/>
                <w:sz w:val="24"/>
                <w:szCs w:val="24"/>
              </w:rPr>
              <w:t>208</w:t>
            </w:r>
          </w:p>
        </w:tc>
        <w:tc>
          <w:tcPr>
            <w:tcW w:w="1709" w:type="dxa"/>
            <w:vAlign w:val="center"/>
          </w:tcPr>
          <w:p w:rsidR="00322FC1" w:rsidRPr="00043ED4" w:rsidRDefault="00322FC1" w:rsidP="00171542">
            <w:pPr>
              <w:pStyle w:val="Normal1"/>
              <w:jc w:val="center"/>
              <w:rPr>
                <w:rFonts w:ascii="Times New Roman" w:eastAsia="Times New Roman" w:hAnsi="Times New Roman" w:cs="Times New Roman"/>
                <w:b/>
                <w:color w:val="000000" w:themeColor="text1"/>
                <w:sz w:val="24"/>
                <w:szCs w:val="24"/>
              </w:rPr>
            </w:pPr>
            <w:r w:rsidRPr="00043ED4">
              <w:rPr>
                <w:rFonts w:ascii="Times New Roman" w:eastAsia="Times New Roman" w:hAnsi="Times New Roman" w:cs="Times New Roman"/>
                <w:b/>
                <w:color w:val="000000" w:themeColor="text1"/>
                <w:sz w:val="24"/>
                <w:szCs w:val="24"/>
              </w:rPr>
              <w:t>1426</w:t>
            </w:r>
          </w:p>
        </w:tc>
      </w:tr>
    </w:tbl>
    <w:p w:rsidR="00AE03FD" w:rsidRPr="00043ED4" w:rsidRDefault="00AE03FD" w:rsidP="008066F9">
      <w:pPr>
        <w:spacing w:after="0" w:line="360" w:lineRule="auto"/>
        <w:jc w:val="both"/>
        <w:rPr>
          <w:rFonts w:ascii="Times New Roman" w:eastAsia="Calibri" w:hAnsi="Times New Roman" w:cs="Times New Roman"/>
          <w:color w:val="000000" w:themeColor="text1"/>
          <w:sz w:val="24"/>
          <w:szCs w:val="24"/>
          <w:lang w:val="en-GB"/>
        </w:rPr>
      </w:pPr>
    </w:p>
    <w:p w:rsidR="00BB5530" w:rsidRPr="00043ED4" w:rsidRDefault="00BB5530" w:rsidP="008066F9">
      <w:pPr>
        <w:spacing w:after="0" w:line="360" w:lineRule="auto"/>
        <w:jc w:val="both"/>
        <w:rPr>
          <w:rFonts w:ascii="Times New Roman" w:eastAsia="Calibri" w:hAnsi="Times New Roman" w:cs="Times New Roman"/>
          <w:b/>
          <w:color w:val="000000" w:themeColor="text1"/>
          <w:sz w:val="24"/>
          <w:szCs w:val="24"/>
          <w:lang w:val="en-GB" w:eastAsia="en-IN" w:bidi="ar-SA"/>
        </w:rPr>
      </w:pPr>
    </w:p>
    <w:p w:rsidR="00FE4774" w:rsidRPr="00043ED4" w:rsidRDefault="00C20014" w:rsidP="00DA0686">
      <w:pPr>
        <w:spacing w:after="0" w:line="360" w:lineRule="auto"/>
        <w:ind w:hanging="142"/>
        <w:jc w:val="both"/>
        <w:rPr>
          <w:rFonts w:ascii="Times New Roman" w:eastAsia="Times New Roman" w:hAnsi="Times New Roman" w:cs="Times New Roman"/>
          <w:b/>
          <w:color w:val="000000" w:themeColor="text1"/>
          <w:sz w:val="24"/>
        </w:rPr>
      </w:pPr>
      <w:r w:rsidRPr="00043ED4">
        <w:rPr>
          <w:rFonts w:ascii="Times New Roman" w:eastAsia="Times New Roman" w:hAnsi="Times New Roman" w:cs="Times New Roman"/>
          <w:b/>
          <w:color w:val="000000" w:themeColor="text1"/>
          <w:sz w:val="24"/>
        </w:rPr>
        <w:t>D</w:t>
      </w:r>
      <w:r w:rsidR="00FE4774" w:rsidRPr="00043ED4">
        <w:rPr>
          <w:rFonts w:ascii="Times New Roman" w:eastAsia="Times New Roman" w:hAnsi="Times New Roman" w:cs="Times New Roman"/>
          <w:b/>
          <w:color w:val="000000" w:themeColor="text1"/>
          <w:sz w:val="24"/>
        </w:rPr>
        <w:t>) New born follow-up evaluation (Detailed assessment)</w:t>
      </w:r>
    </w:p>
    <w:p w:rsidR="00A97344" w:rsidRPr="00043ED4" w:rsidRDefault="00FE4774" w:rsidP="00A97344">
      <w:pPr>
        <w:spacing w:after="0" w:line="360" w:lineRule="auto"/>
        <w:jc w:val="both"/>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The newborns/infants referr</w:t>
      </w:r>
      <w:r w:rsidR="00C20014" w:rsidRPr="00043ED4">
        <w:rPr>
          <w:rFonts w:ascii="Times New Roman" w:hAnsi="Times New Roman" w:cs="Times New Roman"/>
          <w:color w:val="000000" w:themeColor="text1"/>
          <w:sz w:val="24"/>
          <w:szCs w:val="24"/>
        </w:rPr>
        <w:t xml:space="preserve">ed during the newborn screening/ Tele-screening </w:t>
      </w:r>
      <w:r w:rsidR="00DA0686" w:rsidRPr="00043ED4">
        <w:rPr>
          <w:rFonts w:ascii="Times New Roman" w:hAnsi="Times New Roman" w:cs="Times New Roman"/>
          <w:color w:val="000000" w:themeColor="text1"/>
          <w:sz w:val="24"/>
          <w:szCs w:val="24"/>
        </w:rPr>
        <w:t xml:space="preserve">were advised for detailed </w:t>
      </w:r>
      <w:r w:rsidRPr="00043ED4">
        <w:rPr>
          <w:rFonts w:ascii="Times New Roman" w:hAnsi="Times New Roman" w:cs="Times New Roman"/>
          <w:color w:val="000000" w:themeColor="text1"/>
          <w:sz w:val="24"/>
          <w:szCs w:val="24"/>
        </w:rPr>
        <w:t xml:space="preserve">evaluation at AIISH/NBS </w:t>
      </w:r>
      <w:r w:rsidR="00EA1EB3" w:rsidRPr="00043ED4">
        <w:rPr>
          <w:rFonts w:ascii="Times New Roman" w:hAnsi="Times New Roman" w:cs="Times New Roman"/>
          <w:color w:val="000000" w:themeColor="text1"/>
          <w:sz w:val="24"/>
          <w:szCs w:val="24"/>
        </w:rPr>
        <w:t>centers</w:t>
      </w:r>
      <w:r w:rsidRPr="00043ED4">
        <w:rPr>
          <w:rFonts w:ascii="Times New Roman" w:hAnsi="Times New Roman" w:cs="Times New Roman"/>
          <w:color w:val="000000" w:themeColor="text1"/>
          <w:sz w:val="24"/>
          <w:szCs w:val="24"/>
        </w:rPr>
        <w:t>/OSCs. A complete test battery wa</w:t>
      </w:r>
      <w:r w:rsidR="00A97344" w:rsidRPr="00043ED4">
        <w:rPr>
          <w:rFonts w:ascii="Times New Roman" w:hAnsi="Times New Roman" w:cs="Times New Roman"/>
          <w:color w:val="000000" w:themeColor="text1"/>
          <w:sz w:val="24"/>
          <w:szCs w:val="24"/>
        </w:rPr>
        <w:t>s administered for those babies/infants who came for follow-up.</w:t>
      </w:r>
    </w:p>
    <w:p w:rsidR="005C67CC" w:rsidRPr="00043ED4" w:rsidRDefault="000053EA" w:rsidP="00A97344">
      <w:pPr>
        <w:spacing w:after="0" w:line="360" w:lineRule="auto"/>
        <w:jc w:val="both"/>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Table</w:t>
      </w:r>
      <w:r w:rsidR="007F15BA">
        <w:rPr>
          <w:rFonts w:ascii="Times New Roman" w:hAnsi="Times New Roman" w:cs="Times New Roman"/>
          <w:color w:val="000000" w:themeColor="text1"/>
          <w:sz w:val="24"/>
          <w:szCs w:val="24"/>
        </w:rPr>
        <w:t xml:space="preserve"> 11</w:t>
      </w:r>
      <w:r w:rsidRPr="00043ED4">
        <w:rPr>
          <w:rFonts w:ascii="Times New Roman" w:hAnsi="Times New Roman" w:cs="Times New Roman"/>
          <w:color w:val="000000" w:themeColor="text1"/>
          <w:sz w:val="24"/>
          <w:szCs w:val="24"/>
        </w:rPr>
        <w:t>:</w:t>
      </w:r>
      <w:r w:rsidR="005C67CC" w:rsidRPr="00043ED4">
        <w:rPr>
          <w:rFonts w:ascii="Times New Roman" w:eastAsia="Times New Roman" w:hAnsi="Times New Roman" w:cs="Times New Roman"/>
          <w:color w:val="000000" w:themeColor="text1"/>
          <w:sz w:val="24"/>
        </w:rPr>
        <w:t>Details of the results of follow-up evaluation at hospitals in Mysuru</w:t>
      </w:r>
    </w:p>
    <w:tbl>
      <w:tblPr>
        <w:tblW w:w="370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02"/>
        <w:gridCol w:w="2002"/>
        <w:gridCol w:w="1219"/>
        <w:gridCol w:w="706"/>
        <w:gridCol w:w="803"/>
        <w:gridCol w:w="689"/>
      </w:tblGrid>
      <w:tr w:rsidR="000B5678" w:rsidRPr="00043ED4" w:rsidTr="000B5678">
        <w:trPr>
          <w:cantSplit/>
          <w:trHeight w:val="2290"/>
          <w:jc w:val="center"/>
        </w:trPr>
        <w:tc>
          <w:tcPr>
            <w:tcW w:w="1085" w:type="pct"/>
            <w:textDirection w:val="btLr"/>
            <w:vAlign w:val="center"/>
          </w:tcPr>
          <w:p w:rsidR="007D725C" w:rsidRPr="00043ED4" w:rsidRDefault="007D725C" w:rsidP="000B5678">
            <w:pPr>
              <w:pStyle w:val="NormalWebCharChar"/>
              <w:spacing w:before="0" w:beforeAutospacing="0" w:after="0" w:afterAutospacing="0"/>
              <w:ind w:left="113" w:right="113"/>
              <w:jc w:val="center"/>
              <w:rPr>
                <w:rFonts w:eastAsia="Calibri"/>
                <w:b/>
                <w:color w:val="000000" w:themeColor="text1"/>
              </w:rPr>
            </w:pPr>
            <w:r w:rsidRPr="00043ED4">
              <w:rPr>
                <w:rFonts w:eastAsia="Calibri"/>
                <w:b/>
                <w:color w:val="000000" w:themeColor="text1"/>
              </w:rPr>
              <w:t>Categories</w:t>
            </w:r>
          </w:p>
        </w:tc>
        <w:tc>
          <w:tcPr>
            <w:tcW w:w="2327" w:type="pct"/>
            <w:gridSpan w:val="2"/>
            <w:textDirection w:val="btLr"/>
            <w:vAlign w:val="center"/>
          </w:tcPr>
          <w:p w:rsidR="007D725C" w:rsidRPr="00043ED4" w:rsidRDefault="007D725C" w:rsidP="000B5678">
            <w:pPr>
              <w:pStyle w:val="NormalWebCharChar"/>
              <w:spacing w:before="0" w:beforeAutospacing="0" w:after="0" w:afterAutospacing="0"/>
              <w:ind w:right="113"/>
              <w:jc w:val="center"/>
              <w:rPr>
                <w:rFonts w:eastAsia="Calibri"/>
                <w:b/>
                <w:color w:val="000000" w:themeColor="text1"/>
              </w:rPr>
            </w:pPr>
          </w:p>
          <w:p w:rsidR="007D725C" w:rsidRPr="00043ED4" w:rsidRDefault="007D725C" w:rsidP="000B5678">
            <w:pPr>
              <w:pStyle w:val="NormalWebCharChar"/>
              <w:spacing w:before="0" w:beforeAutospacing="0" w:after="0" w:afterAutospacing="0"/>
              <w:ind w:right="113"/>
              <w:jc w:val="center"/>
              <w:rPr>
                <w:rFonts w:eastAsia="Calibri"/>
                <w:b/>
                <w:color w:val="000000" w:themeColor="text1"/>
              </w:rPr>
            </w:pPr>
          </w:p>
          <w:p w:rsidR="007D725C" w:rsidRPr="00043ED4" w:rsidRDefault="007D725C" w:rsidP="000B5678">
            <w:pPr>
              <w:pStyle w:val="NormalWebCharChar"/>
              <w:spacing w:before="0" w:beforeAutospacing="0" w:after="0" w:afterAutospacing="0"/>
              <w:ind w:right="113"/>
              <w:jc w:val="center"/>
              <w:rPr>
                <w:rFonts w:eastAsia="Calibri"/>
                <w:b/>
                <w:color w:val="000000" w:themeColor="text1"/>
              </w:rPr>
            </w:pPr>
            <w:r w:rsidRPr="00043ED4">
              <w:rPr>
                <w:rFonts w:eastAsia="Calibri"/>
                <w:b/>
                <w:color w:val="000000" w:themeColor="text1"/>
              </w:rPr>
              <w:t xml:space="preserve">Age range </w:t>
            </w:r>
          </w:p>
        </w:tc>
        <w:tc>
          <w:tcPr>
            <w:tcW w:w="510" w:type="pct"/>
            <w:textDirection w:val="btLr"/>
            <w:vAlign w:val="center"/>
          </w:tcPr>
          <w:p w:rsidR="007D725C" w:rsidRPr="00043ED4" w:rsidRDefault="007D725C" w:rsidP="000B5678">
            <w:pPr>
              <w:pStyle w:val="NormalWebCharChar"/>
              <w:spacing w:before="0" w:beforeAutospacing="0" w:after="0" w:afterAutospacing="0"/>
              <w:ind w:right="113"/>
              <w:jc w:val="center"/>
              <w:rPr>
                <w:rFonts w:eastAsia="Calibri"/>
                <w:b/>
                <w:color w:val="000000" w:themeColor="text1"/>
                <w:sz w:val="20"/>
                <w:szCs w:val="20"/>
              </w:rPr>
            </w:pPr>
            <w:r w:rsidRPr="00043ED4">
              <w:rPr>
                <w:color w:val="000000" w:themeColor="text1"/>
              </w:rPr>
              <w:t>Cheluvamba Hospital (KRH)</w:t>
            </w:r>
          </w:p>
        </w:tc>
        <w:tc>
          <w:tcPr>
            <w:tcW w:w="580" w:type="pct"/>
            <w:textDirection w:val="btLr"/>
            <w:vAlign w:val="center"/>
          </w:tcPr>
          <w:p w:rsidR="007D725C" w:rsidRPr="00043ED4" w:rsidRDefault="007D725C" w:rsidP="000B5678">
            <w:pPr>
              <w:pStyle w:val="NormalWebCharChar"/>
              <w:spacing w:before="0" w:beforeAutospacing="0" w:after="0" w:afterAutospacing="0"/>
              <w:ind w:right="113"/>
              <w:jc w:val="center"/>
              <w:rPr>
                <w:rFonts w:eastAsia="Calibri"/>
                <w:b/>
                <w:color w:val="000000" w:themeColor="text1"/>
                <w:sz w:val="20"/>
                <w:szCs w:val="20"/>
              </w:rPr>
            </w:pPr>
            <w:r w:rsidRPr="00043ED4">
              <w:rPr>
                <w:color w:val="000000" w:themeColor="text1"/>
              </w:rPr>
              <w:t>Cheluvamba doctor referral</w:t>
            </w:r>
          </w:p>
        </w:tc>
        <w:tc>
          <w:tcPr>
            <w:tcW w:w="498" w:type="pct"/>
            <w:textDirection w:val="btLr"/>
            <w:vAlign w:val="center"/>
          </w:tcPr>
          <w:p w:rsidR="007D725C" w:rsidRPr="00043ED4" w:rsidRDefault="007D725C" w:rsidP="000B5678">
            <w:pPr>
              <w:pStyle w:val="NormalWebCharChar"/>
              <w:spacing w:before="0" w:beforeAutospacing="0" w:after="0" w:afterAutospacing="0"/>
              <w:ind w:right="113"/>
              <w:jc w:val="center"/>
              <w:rPr>
                <w:rFonts w:eastAsia="Calibri"/>
                <w:b/>
                <w:color w:val="000000" w:themeColor="text1"/>
                <w:sz w:val="20"/>
                <w:szCs w:val="20"/>
              </w:rPr>
            </w:pPr>
            <w:r w:rsidRPr="00043ED4">
              <w:rPr>
                <w:color w:val="000000" w:themeColor="text1"/>
              </w:rPr>
              <w:t>Mission Hospital</w:t>
            </w:r>
          </w:p>
        </w:tc>
      </w:tr>
      <w:tr w:rsidR="000B5678" w:rsidRPr="00043ED4" w:rsidTr="000B5678">
        <w:trPr>
          <w:trHeight w:val="20"/>
          <w:jc w:val="center"/>
        </w:trPr>
        <w:tc>
          <w:tcPr>
            <w:tcW w:w="1085" w:type="pct"/>
            <w:vMerge w:val="restart"/>
            <w:vAlign w:val="center"/>
          </w:tcPr>
          <w:p w:rsidR="007D725C" w:rsidRPr="00043ED4" w:rsidRDefault="007D725C" w:rsidP="000B5678">
            <w:pPr>
              <w:pStyle w:val="NormalWebCharChar"/>
              <w:spacing w:after="0" w:afterAutospacing="0"/>
              <w:jc w:val="center"/>
              <w:rPr>
                <w:b/>
                <w:color w:val="000000" w:themeColor="text1"/>
              </w:rPr>
            </w:pPr>
            <w:r w:rsidRPr="00043ED4">
              <w:rPr>
                <w:b/>
                <w:color w:val="000000" w:themeColor="text1"/>
              </w:rPr>
              <w:t>Normal</w:t>
            </w:r>
          </w:p>
        </w:tc>
        <w:tc>
          <w:tcPr>
            <w:tcW w:w="1446" w:type="pct"/>
            <w:vMerge w:val="restart"/>
            <w:vAlign w:val="center"/>
          </w:tcPr>
          <w:p w:rsidR="007D725C" w:rsidRPr="00043ED4" w:rsidRDefault="007D725C" w:rsidP="000B5678">
            <w:pPr>
              <w:pStyle w:val="NormalWebCharChar"/>
              <w:spacing w:before="0" w:beforeAutospacing="0" w:after="0" w:afterAutospacing="0"/>
              <w:jc w:val="center"/>
              <w:rPr>
                <w:color w:val="000000" w:themeColor="text1"/>
              </w:rPr>
            </w:pPr>
            <w:r w:rsidRPr="00043ED4">
              <w:rPr>
                <w:color w:val="000000" w:themeColor="text1"/>
              </w:rPr>
              <w:t>Newborn</w:t>
            </w:r>
          </w:p>
          <w:p w:rsidR="007D725C" w:rsidRPr="00043ED4" w:rsidRDefault="007D725C" w:rsidP="000B5678">
            <w:pPr>
              <w:pStyle w:val="NormalWebCharChar"/>
              <w:spacing w:before="0" w:beforeAutospacing="0" w:after="0" w:afterAutospacing="0"/>
              <w:jc w:val="center"/>
              <w:rPr>
                <w:color w:val="000000" w:themeColor="text1"/>
              </w:rPr>
            </w:pPr>
            <w:r w:rsidRPr="00043ED4">
              <w:rPr>
                <w:color w:val="000000" w:themeColor="text1"/>
              </w:rPr>
              <w:t>(0-2 months)</w:t>
            </w:r>
          </w:p>
        </w:tc>
        <w:tc>
          <w:tcPr>
            <w:tcW w:w="881" w:type="pct"/>
            <w:vAlign w:val="center"/>
          </w:tcPr>
          <w:p w:rsidR="007D725C" w:rsidRPr="00043ED4" w:rsidRDefault="007D725C" w:rsidP="000B5678">
            <w:pPr>
              <w:pStyle w:val="NormalWebCharChar"/>
              <w:spacing w:after="0" w:afterAutospacing="0"/>
              <w:jc w:val="center"/>
              <w:rPr>
                <w:color w:val="000000" w:themeColor="text1"/>
              </w:rPr>
            </w:pPr>
            <w:r w:rsidRPr="00043ED4">
              <w:rPr>
                <w:color w:val="000000" w:themeColor="text1"/>
              </w:rPr>
              <w:t>Male</w:t>
            </w:r>
          </w:p>
        </w:tc>
        <w:tc>
          <w:tcPr>
            <w:tcW w:w="510" w:type="pct"/>
            <w:vAlign w:val="center"/>
          </w:tcPr>
          <w:p w:rsidR="007D725C" w:rsidRPr="00043ED4" w:rsidRDefault="007D725C" w:rsidP="000B5678">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w:t>
            </w:r>
            <w:r w:rsidR="000053EA" w:rsidRPr="00043ED4">
              <w:rPr>
                <w:rFonts w:ascii="Times New Roman" w:hAnsi="Times New Roman" w:cs="Times New Roman"/>
                <w:color w:val="000000" w:themeColor="text1"/>
                <w:sz w:val="24"/>
                <w:szCs w:val="24"/>
              </w:rPr>
              <w:t>0</w:t>
            </w:r>
          </w:p>
        </w:tc>
        <w:tc>
          <w:tcPr>
            <w:tcW w:w="580" w:type="pct"/>
            <w:vAlign w:val="center"/>
          </w:tcPr>
          <w:p w:rsidR="007D725C" w:rsidRPr="00043ED4" w:rsidRDefault="000053EA" w:rsidP="000B5678">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w:t>
            </w:r>
            <w:r w:rsidR="007D725C" w:rsidRPr="00043ED4">
              <w:rPr>
                <w:rFonts w:ascii="Times New Roman" w:hAnsi="Times New Roman" w:cs="Times New Roman"/>
                <w:color w:val="000000" w:themeColor="text1"/>
                <w:sz w:val="24"/>
                <w:szCs w:val="24"/>
              </w:rPr>
              <w:t>5</w:t>
            </w:r>
          </w:p>
        </w:tc>
        <w:tc>
          <w:tcPr>
            <w:tcW w:w="498" w:type="pct"/>
            <w:vAlign w:val="center"/>
          </w:tcPr>
          <w:p w:rsidR="007D725C" w:rsidRPr="00043ED4" w:rsidRDefault="000053EA" w:rsidP="000B5678">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w:t>
            </w:r>
            <w:r w:rsidR="000B5678" w:rsidRPr="00043ED4">
              <w:rPr>
                <w:rFonts w:ascii="Times New Roman" w:hAnsi="Times New Roman" w:cs="Times New Roman"/>
                <w:color w:val="000000" w:themeColor="text1"/>
                <w:sz w:val="24"/>
                <w:szCs w:val="24"/>
              </w:rPr>
              <w:t>1</w:t>
            </w:r>
          </w:p>
        </w:tc>
      </w:tr>
      <w:tr w:rsidR="000B5678" w:rsidRPr="00043ED4" w:rsidTr="000B5678">
        <w:trPr>
          <w:trHeight w:val="20"/>
          <w:jc w:val="center"/>
        </w:trPr>
        <w:tc>
          <w:tcPr>
            <w:tcW w:w="1085" w:type="pct"/>
            <w:vMerge/>
            <w:vAlign w:val="center"/>
          </w:tcPr>
          <w:p w:rsidR="007D725C" w:rsidRPr="00043ED4" w:rsidRDefault="007D725C" w:rsidP="000B5678">
            <w:pPr>
              <w:pStyle w:val="NormalWebCharChar"/>
              <w:spacing w:after="0" w:afterAutospacing="0"/>
              <w:jc w:val="center"/>
              <w:rPr>
                <w:b/>
                <w:color w:val="000000" w:themeColor="text1"/>
              </w:rPr>
            </w:pPr>
          </w:p>
        </w:tc>
        <w:tc>
          <w:tcPr>
            <w:tcW w:w="1446" w:type="pct"/>
            <w:vMerge/>
            <w:vAlign w:val="center"/>
          </w:tcPr>
          <w:p w:rsidR="007D725C" w:rsidRPr="00043ED4" w:rsidRDefault="007D725C" w:rsidP="000B5678">
            <w:pPr>
              <w:pStyle w:val="NormalWebCharChar"/>
              <w:spacing w:before="0" w:beforeAutospacing="0" w:after="0" w:afterAutospacing="0"/>
              <w:jc w:val="center"/>
              <w:rPr>
                <w:color w:val="000000" w:themeColor="text1"/>
              </w:rPr>
            </w:pPr>
          </w:p>
        </w:tc>
        <w:tc>
          <w:tcPr>
            <w:tcW w:w="881" w:type="pct"/>
            <w:vAlign w:val="center"/>
          </w:tcPr>
          <w:p w:rsidR="007D725C" w:rsidRPr="00043ED4" w:rsidRDefault="007D725C" w:rsidP="000B5678">
            <w:pPr>
              <w:pStyle w:val="NormalWebCharChar"/>
              <w:spacing w:after="0" w:afterAutospacing="0"/>
              <w:jc w:val="center"/>
              <w:rPr>
                <w:color w:val="000000" w:themeColor="text1"/>
              </w:rPr>
            </w:pPr>
            <w:r w:rsidRPr="00043ED4">
              <w:rPr>
                <w:color w:val="000000" w:themeColor="text1"/>
              </w:rPr>
              <w:t xml:space="preserve">Female </w:t>
            </w:r>
          </w:p>
        </w:tc>
        <w:tc>
          <w:tcPr>
            <w:tcW w:w="510" w:type="pct"/>
            <w:vAlign w:val="center"/>
          </w:tcPr>
          <w:p w:rsidR="007D725C" w:rsidRPr="00043ED4" w:rsidRDefault="000053EA" w:rsidP="000B5678">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w:t>
            </w:r>
            <w:r w:rsidR="000B5678" w:rsidRPr="00043ED4">
              <w:rPr>
                <w:rFonts w:ascii="Times New Roman" w:hAnsi="Times New Roman" w:cs="Times New Roman"/>
                <w:color w:val="000000" w:themeColor="text1"/>
                <w:sz w:val="24"/>
                <w:szCs w:val="24"/>
              </w:rPr>
              <w:t>1</w:t>
            </w:r>
          </w:p>
        </w:tc>
        <w:tc>
          <w:tcPr>
            <w:tcW w:w="580" w:type="pct"/>
            <w:vAlign w:val="center"/>
          </w:tcPr>
          <w:p w:rsidR="007D725C" w:rsidRPr="00043ED4" w:rsidRDefault="000053EA" w:rsidP="000B5678">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w:t>
            </w:r>
            <w:r w:rsidR="007D725C" w:rsidRPr="00043ED4">
              <w:rPr>
                <w:rFonts w:ascii="Times New Roman" w:hAnsi="Times New Roman" w:cs="Times New Roman"/>
                <w:color w:val="000000" w:themeColor="text1"/>
                <w:sz w:val="24"/>
                <w:szCs w:val="24"/>
              </w:rPr>
              <w:t>1</w:t>
            </w:r>
          </w:p>
        </w:tc>
        <w:tc>
          <w:tcPr>
            <w:tcW w:w="498" w:type="pct"/>
            <w:vAlign w:val="center"/>
          </w:tcPr>
          <w:p w:rsidR="007D725C" w:rsidRPr="00043ED4" w:rsidRDefault="000B5678" w:rsidP="000B5678">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w:t>
            </w:r>
            <w:r w:rsidR="000053EA" w:rsidRPr="00043ED4">
              <w:rPr>
                <w:rFonts w:ascii="Times New Roman" w:hAnsi="Times New Roman" w:cs="Times New Roman"/>
                <w:color w:val="000000" w:themeColor="text1"/>
                <w:sz w:val="24"/>
                <w:szCs w:val="24"/>
              </w:rPr>
              <w:t>0</w:t>
            </w:r>
          </w:p>
        </w:tc>
      </w:tr>
      <w:tr w:rsidR="000B5678" w:rsidRPr="00043ED4" w:rsidTr="000B5678">
        <w:trPr>
          <w:trHeight w:val="20"/>
          <w:jc w:val="center"/>
        </w:trPr>
        <w:tc>
          <w:tcPr>
            <w:tcW w:w="1085" w:type="pct"/>
            <w:vMerge/>
            <w:vAlign w:val="center"/>
          </w:tcPr>
          <w:p w:rsidR="007D725C" w:rsidRPr="00043ED4" w:rsidRDefault="007D725C" w:rsidP="000B5678">
            <w:pPr>
              <w:pStyle w:val="NormalWebCharChar"/>
              <w:spacing w:after="0" w:afterAutospacing="0"/>
              <w:jc w:val="center"/>
              <w:rPr>
                <w:b/>
                <w:color w:val="000000" w:themeColor="text1"/>
              </w:rPr>
            </w:pPr>
          </w:p>
        </w:tc>
        <w:tc>
          <w:tcPr>
            <w:tcW w:w="1446" w:type="pct"/>
            <w:vMerge w:val="restart"/>
            <w:vAlign w:val="center"/>
          </w:tcPr>
          <w:p w:rsidR="007D725C" w:rsidRPr="00043ED4" w:rsidRDefault="007D725C" w:rsidP="000B5678">
            <w:pPr>
              <w:pStyle w:val="NormalWebCharChar"/>
              <w:spacing w:before="0" w:beforeAutospacing="0" w:after="0" w:afterAutospacing="0"/>
              <w:jc w:val="center"/>
              <w:rPr>
                <w:color w:val="000000" w:themeColor="text1"/>
              </w:rPr>
            </w:pPr>
            <w:r w:rsidRPr="00043ED4">
              <w:rPr>
                <w:color w:val="000000" w:themeColor="text1"/>
              </w:rPr>
              <w:t>Infants</w:t>
            </w:r>
          </w:p>
          <w:p w:rsidR="007D725C" w:rsidRPr="00043ED4" w:rsidRDefault="007D725C" w:rsidP="000B5678">
            <w:pPr>
              <w:pStyle w:val="NormalWebCharChar"/>
              <w:spacing w:before="0" w:beforeAutospacing="0" w:after="0" w:afterAutospacing="0"/>
              <w:jc w:val="center"/>
              <w:rPr>
                <w:color w:val="000000" w:themeColor="text1"/>
              </w:rPr>
            </w:pPr>
            <w:r w:rsidRPr="00043ED4">
              <w:rPr>
                <w:color w:val="000000" w:themeColor="text1"/>
              </w:rPr>
              <w:t>(2-12 months)</w:t>
            </w:r>
          </w:p>
        </w:tc>
        <w:tc>
          <w:tcPr>
            <w:tcW w:w="881" w:type="pct"/>
            <w:vAlign w:val="center"/>
          </w:tcPr>
          <w:p w:rsidR="007D725C" w:rsidRPr="00043ED4" w:rsidRDefault="007D725C" w:rsidP="000B5678">
            <w:pPr>
              <w:pStyle w:val="NormalWebCharChar"/>
              <w:spacing w:after="0" w:afterAutospacing="0"/>
              <w:jc w:val="center"/>
              <w:rPr>
                <w:color w:val="000000" w:themeColor="text1"/>
              </w:rPr>
            </w:pPr>
            <w:r w:rsidRPr="00043ED4">
              <w:rPr>
                <w:color w:val="000000" w:themeColor="text1"/>
              </w:rPr>
              <w:t>Male</w:t>
            </w:r>
          </w:p>
        </w:tc>
        <w:tc>
          <w:tcPr>
            <w:tcW w:w="510" w:type="pct"/>
            <w:vAlign w:val="center"/>
          </w:tcPr>
          <w:p w:rsidR="007D725C" w:rsidRPr="00043ED4" w:rsidRDefault="007D725C" w:rsidP="000B5678">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580" w:type="pct"/>
            <w:vAlign w:val="center"/>
          </w:tcPr>
          <w:p w:rsidR="007D725C" w:rsidRPr="00043ED4" w:rsidRDefault="000B5678" w:rsidP="000B5678">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498" w:type="pct"/>
            <w:vAlign w:val="center"/>
          </w:tcPr>
          <w:p w:rsidR="007D725C" w:rsidRPr="00043ED4" w:rsidRDefault="000B5678" w:rsidP="000B5678">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r>
      <w:tr w:rsidR="000B5678" w:rsidRPr="00043ED4" w:rsidTr="000B5678">
        <w:trPr>
          <w:trHeight w:val="20"/>
          <w:jc w:val="center"/>
        </w:trPr>
        <w:tc>
          <w:tcPr>
            <w:tcW w:w="1085" w:type="pct"/>
            <w:vMerge/>
            <w:vAlign w:val="center"/>
          </w:tcPr>
          <w:p w:rsidR="007D725C" w:rsidRPr="00043ED4" w:rsidRDefault="007D725C" w:rsidP="000B5678">
            <w:pPr>
              <w:pStyle w:val="NormalWebCharChar"/>
              <w:spacing w:after="0" w:afterAutospacing="0"/>
              <w:jc w:val="center"/>
              <w:rPr>
                <w:b/>
                <w:color w:val="000000" w:themeColor="text1"/>
              </w:rPr>
            </w:pPr>
          </w:p>
        </w:tc>
        <w:tc>
          <w:tcPr>
            <w:tcW w:w="1446" w:type="pct"/>
            <w:vMerge/>
            <w:vAlign w:val="center"/>
          </w:tcPr>
          <w:p w:rsidR="007D725C" w:rsidRPr="00043ED4" w:rsidRDefault="007D725C" w:rsidP="000B5678">
            <w:pPr>
              <w:pStyle w:val="NormalWebCharChar"/>
              <w:spacing w:before="0" w:beforeAutospacing="0" w:after="0" w:afterAutospacing="0"/>
              <w:jc w:val="center"/>
              <w:rPr>
                <w:color w:val="000000" w:themeColor="text1"/>
              </w:rPr>
            </w:pPr>
          </w:p>
        </w:tc>
        <w:tc>
          <w:tcPr>
            <w:tcW w:w="881" w:type="pct"/>
            <w:vAlign w:val="center"/>
          </w:tcPr>
          <w:p w:rsidR="007D725C" w:rsidRPr="00043ED4" w:rsidRDefault="007D725C" w:rsidP="000B5678">
            <w:pPr>
              <w:pStyle w:val="NormalWebCharChar"/>
              <w:spacing w:after="0" w:afterAutospacing="0"/>
              <w:jc w:val="center"/>
              <w:rPr>
                <w:color w:val="000000" w:themeColor="text1"/>
              </w:rPr>
            </w:pPr>
            <w:r w:rsidRPr="00043ED4">
              <w:rPr>
                <w:color w:val="000000" w:themeColor="text1"/>
              </w:rPr>
              <w:t>Female</w:t>
            </w:r>
          </w:p>
        </w:tc>
        <w:tc>
          <w:tcPr>
            <w:tcW w:w="510" w:type="pct"/>
            <w:vAlign w:val="center"/>
          </w:tcPr>
          <w:p w:rsidR="007D725C" w:rsidRPr="00043ED4" w:rsidRDefault="007D725C" w:rsidP="000B5678">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580" w:type="pct"/>
            <w:vAlign w:val="center"/>
          </w:tcPr>
          <w:p w:rsidR="007D725C" w:rsidRPr="00043ED4" w:rsidRDefault="000B5678" w:rsidP="000B5678">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498" w:type="pct"/>
            <w:vAlign w:val="center"/>
          </w:tcPr>
          <w:p w:rsidR="007D725C" w:rsidRPr="00043ED4" w:rsidRDefault="000B5678" w:rsidP="000B5678">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r>
      <w:tr w:rsidR="000B5678" w:rsidRPr="00043ED4" w:rsidTr="000B5678">
        <w:trPr>
          <w:trHeight w:val="348"/>
          <w:jc w:val="center"/>
        </w:trPr>
        <w:tc>
          <w:tcPr>
            <w:tcW w:w="1085" w:type="pct"/>
            <w:vMerge/>
            <w:vAlign w:val="center"/>
          </w:tcPr>
          <w:p w:rsidR="007D725C" w:rsidRPr="00043ED4" w:rsidRDefault="007D725C" w:rsidP="000B5678">
            <w:pPr>
              <w:pStyle w:val="NormalWebCharChar"/>
              <w:spacing w:before="0" w:beforeAutospacing="0" w:after="0" w:afterAutospacing="0"/>
              <w:jc w:val="center"/>
              <w:rPr>
                <w:b/>
                <w:color w:val="000000" w:themeColor="text1"/>
              </w:rPr>
            </w:pPr>
          </w:p>
        </w:tc>
        <w:tc>
          <w:tcPr>
            <w:tcW w:w="1446" w:type="pct"/>
            <w:vMerge w:val="restart"/>
            <w:vAlign w:val="center"/>
          </w:tcPr>
          <w:p w:rsidR="007D725C" w:rsidRPr="00043ED4" w:rsidRDefault="007D725C" w:rsidP="000B5678">
            <w:pPr>
              <w:pStyle w:val="NormalWebCharChar"/>
              <w:spacing w:before="0" w:beforeAutospacing="0" w:after="0" w:afterAutospacing="0"/>
              <w:jc w:val="center"/>
              <w:rPr>
                <w:color w:val="000000" w:themeColor="text1"/>
              </w:rPr>
            </w:pPr>
            <w:r w:rsidRPr="00043ED4">
              <w:rPr>
                <w:color w:val="000000" w:themeColor="text1"/>
              </w:rPr>
              <w:t>Toddlers</w:t>
            </w:r>
          </w:p>
          <w:p w:rsidR="007D725C" w:rsidRPr="00043ED4" w:rsidRDefault="007D725C" w:rsidP="000B5678">
            <w:pPr>
              <w:pStyle w:val="NormalWebCharChar"/>
              <w:spacing w:before="0" w:beforeAutospacing="0" w:after="0" w:afterAutospacing="0"/>
              <w:jc w:val="center"/>
              <w:rPr>
                <w:color w:val="000000" w:themeColor="text1"/>
              </w:rPr>
            </w:pPr>
            <w:r w:rsidRPr="00043ED4">
              <w:rPr>
                <w:color w:val="000000" w:themeColor="text1"/>
              </w:rPr>
              <w:t>(1 year to 4years)</w:t>
            </w:r>
          </w:p>
        </w:tc>
        <w:tc>
          <w:tcPr>
            <w:tcW w:w="881" w:type="pct"/>
            <w:vAlign w:val="center"/>
          </w:tcPr>
          <w:p w:rsidR="007D725C" w:rsidRPr="00043ED4" w:rsidRDefault="007D725C" w:rsidP="000B5678">
            <w:pPr>
              <w:pStyle w:val="NormalWebCharChar"/>
              <w:spacing w:before="0" w:beforeAutospacing="0" w:after="0" w:afterAutospacing="0"/>
              <w:jc w:val="center"/>
              <w:rPr>
                <w:color w:val="000000" w:themeColor="text1"/>
              </w:rPr>
            </w:pPr>
            <w:r w:rsidRPr="00043ED4">
              <w:rPr>
                <w:color w:val="000000" w:themeColor="text1"/>
              </w:rPr>
              <w:t>Male</w:t>
            </w:r>
          </w:p>
        </w:tc>
        <w:tc>
          <w:tcPr>
            <w:tcW w:w="510" w:type="pct"/>
            <w:vAlign w:val="center"/>
          </w:tcPr>
          <w:p w:rsidR="007D725C" w:rsidRPr="00043ED4" w:rsidRDefault="007D725C" w:rsidP="000B5678">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580" w:type="pct"/>
            <w:vAlign w:val="center"/>
          </w:tcPr>
          <w:p w:rsidR="007D725C" w:rsidRPr="00043ED4" w:rsidRDefault="000B5678" w:rsidP="000B5678">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498" w:type="pct"/>
            <w:vAlign w:val="center"/>
          </w:tcPr>
          <w:p w:rsidR="007D725C" w:rsidRPr="00043ED4" w:rsidRDefault="000B5678" w:rsidP="000B5678">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r>
      <w:tr w:rsidR="000B5678" w:rsidRPr="00043ED4" w:rsidTr="000B5678">
        <w:trPr>
          <w:trHeight w:val="20"/>
          <w:jc w:val="center"/>
        </w:trPr>
        <w:tc>
          <w:tcPr>
            <w:tcW w:w="1085" w:type="pct"/>
            <w:vMerge/>
            <w:vAlign w:val="center"/>
          </w:tcPr>
          <w:p w:rsidR="007D725C" w:rsidRPr="00043ED4" w:rsidRDefault="007D725C" w:rsidP="000B5678">
            <w:pPr>
              <w:pStyle w:val="NormalWebCharChar"/>
              <w:spacing w:before="0" w:beforeAutospacing="0" w:after="0" w:afterAutospacing="0"/>
              <w:jc w:val="center"/>
              <w:rPr>
                <w:b/>
                <w:color w:val="000000" w:themeColor="text1"/>
              </w:rPr>
            </w:pPr>
          </w:p>
        </w:tc>
        <w:tc>
          <w:tcPr>
            <w:tcW w:w="1446" w:type="pct"/>
            <w:vMerge/>
            <w:vAlign w:val="center"/>
          </w:tcPr>
          <w:p w:rsidR="007D725C" w:rsidRPr="00043ED4" w:rsidRDefault="007D725C" w:rsidP="000B5678">
            <w:pPr>
              <w:pStyle w:val="NormalWebCharChar"/>
              <w:spacing w:before="0" w:beforeAutospacing="0" w:after="0" w:afterAutospacing="0"/>
              <w:jc w:val="center"/>
              <w:rPr>
                <w:color w:val="000000" w:themeColor="text1"/>
              </w:rPr>
            </w:pPr>
          </w:p>
        </w:tc>
        <w:tc>
          <w:tcPr>
            <w:tcW w:w="881" w:type="pct"/>
            <w:vAlign w:val="center"/>
          </w:tcPr>
          <w:p w:rsidR="007D725C" w:rsidRPr="00043ED4" w:rsidRDefault="007D725C" w:rsidP="000B5678">
            <w:pPr>
              <w:pStyle w:val="NormalWebCharChar"/>
              <w:spacing w:before="0" w:beforeAutospacing="0" w:after="0" w:afterAutospacing="0"/>
              <w:jc w:val="center"/>
              <w:rPr>
                <w:color w:val="000000" w:themeColor="text1"/>
              </w:rPr>
            </w:pPr>
            <w:r w:rsidRPr="00043ED4">
              <w:rPr>
                <w:color w:val="000000" w:themeColor="text1"/>
              </w:rPr>
              <w:t>Female</w:t>
            </w:r>
          </w:p>
        </w:tc>
        <w:tc>
          <w:tcPr>
            <w:tcW w:w="510" w:type="pct"/>
            <w:vAlign w:val="center"/>
          </w:tcPr>
          <w:p w:rsidR="007D725C" w:rsidRPr="00043ED4" w:rsidRDefault="007D725C" w:rsidP="000B5678">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580" w:type="pct"/>
            <w:vAlign w:val="center"/>
          </w:tcPr>
          <w:p w:rsidR="007D725C" w:rsidRPr="00043ED4" w:rsidRDefault="000B5678" w:rsidP="000B5678">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498" w:type="pct"/>
            <w:vAlign w:val="center"/>
          </w:tcPr>
          <w:p w:rsidR="007D725C" w:rsidRPr="00043ED4" w:rsidRDefault="000B5678" w:rsidP="000B5678">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r>
      <w:tr w:rsidR="000B5678" w:rsidRPr="00043ED4" w:rsidTr="000B5678">
        <w:trPr>
          <w:trHeight w:val="20"/>
          <w:jc w:val="center"/>
        </w:trPr>
        <w:tc>
          <w:tcPr>
            <w:tcW w:w="1085" w:type="pct"/>
            <w:vMerge/>
            <w:vAlign w:val="center"/>
          </w:tcPr>
          <w:p w:rsidR="007D725C" w:rsidRPr="00043ED4" w:rsidRDefault="007D725C" w:rsidP="000B5678">
            <w:pPr>
              <w:pStyle w:val="NormalWebCharChar"/>
              <w:spacing w:before="0" w:beforeAutospacing="0" w:after="0" w:afterAutospacing="0"/>
              <w:jc w:val="center"/>
              <w:rPr>
                <w:b/>
                <w:color w:val="000000" w:themeColor="text1"/>
              </w:rPr>
            </w:pPr>
          </w:p>
        </w:tc>
        <w:tc>
          <w:tcPr>
            <w:tcW w:w="1446" w:type="pct"/>
            <w:vMerge w:val="restart"/>
            <w:vAlign w:val="center"/>
          </w:tcPr>
          <w:p w:rsidR="007D725C" w:rsidRPr="00043ED4" w:rsidRDefault="007D725C" w:rsidP="000B5678">
            <w:pPr>
              <w:pStyle w:val="NormalWebCharChar"/>
              <w:spacing w:before="0" w:beforeAutospacing="0" w:after="0" w:afterAutospacing="0"/>
              <w:jc w:val="center"/>
              <w:rPr>
                <w:color w:val="000000" w:themeColor="text1"/>
              </w:rPr>
            </w:pPr>
            <w:r w:rsidRPr="00043ED4">
              <w:rPr>
                <w:color w:val="000000" w:themeColor="text1"/>
              </w:rPr>
              <w:t>Children</w:t>
            </w:r>
          </w:p>
          <w:p w:rsidR="007D725C" w:rsidRPr="00043ED4" w:rsidRDefault="007D725C" w:rsidP="000B5678">
            <w:pPr>
              <w:pStyle w:val="NormalWebCharChar"/>
              <w:spacing w:before="0" w:beforeAutospacing="0" w:after="0" w:afterAutospacing="0"/>
              <w:jc w:val="center"/>
              <w:rPr>
                <w:color w:val="000000" w:themeColor="text1"/>
              </w:rPr>
            </w:pPr>
            <w:r w:rsidRPr="00043ED4">
              <w:rPr>
                <w:color w:val="000000" w:themeColor="text1"/>
              </w:rPr>
              <w:t>(above 4years)</w:t>
            </w:r>
          </w:p>
        </w:tc>
        <w:tc>
          <w:tcPr>
            <w:tcW w:w="881" w:type="pct"/>
            <w:vAlign w:val="center"/>
          </w:tcPr>
          <w:p w:rsidR="007D725C" w:rsidRPr="00043ED4" w:rsidRDefault="007D725C" w:rsidP="000B5678">
            <w:pPr>
              <w:pStyle w:val="NormalWebCharChar"/>
              <w:spacing w:before="0" w:beforeAutospacing="0" w:after="0" w:afterAutospacing="0"/>
              <w:jc w:val="center"/>
              <w:rPr>
                <w:color w:val="000000" w:themeColor="text1"/>
              </w:rPr>
            </w:pPr>
            <w:r w:rsidRPr="00043ED4">
              <w:rPr>
                <w:color w:val="000000" w:themeColor="text1"/>
              </w:rPr>
              <w:t>Male</w:t>
            </w:r>
          </w:p>
        </w:tc>
        <w:tc>
          <w:tcPr>
            <w:tcW w:w="510" w:type="pct"/>
            <w:vAlign w:val="center"/>
          </w:tcPr>
          <w:p w:rsidR="007D725C" w:rsidRPr="00043ED4" w:rsidRDefault="007D725C" w:rsidP="000B5678">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580" w:type="pct"/>
            <w:vAlign w:val="center"/>
          </w:tcPr>
          <w:p w:rsidR="007D725C" w:rsidRPr="00043ED4" w:rsidRDefault="000B5678" w:rsidP="000B5678">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498" w:type="pct"/>
            <w:vAlign w:val="center"/>
          </w:tcPr>
          <w:p w:rsidR="007D725C" w:rsidRPr="00043ED4" w:rsidRDefault="000B5678" w:rsidP="000B5678">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r>
      <w:tr w:rsidR="000B5678" w:rsidRPr="00043ED4" w:rsidTr="000B5678">
        <w:trPr>
          <w:trHeight w:val="20"/>
          <w:jc w:val="center"/>
        </w:trPr>
        <w:tc>
          <w:tcPr>
            <w:tcW w:w="1085" w:type="pct"/>
            <w:vMerge/>
            <w:vAlign w:val="center"/>
          </w:tcPr>
          <w:p w:rsidR="007D725C" w:rsidRPr="00043ED4" w:rsidRDefault="007D725C" w:rsidP="000B5678">
            <w:pPr>
              <w:pStyle w:val="NormalWebCharChar"/>
              <w:spacing w:before="0" w:beforeAutospacing="0" w:after="0" w:afterAutospacing="0"/>
              <w:jc w:val="center"/>
              <w:rPr>
                <w:b/>
                <w:color w:val="000000" w:themeColor="text1"/>
              </w:rPr>
            </w:pPr>
          </w:p>
        </w:tc>
        <w:tc>
          <w:tcPr>
            <w:tcW w:w="1446" w:type="pct"/>
            <w:vMerge/>
            <w:vAlign w:val="center"/>
          </w:tcPr>
          <w:p w:rsidR="007D725C" w:rsidRPr="00043ED4" w:rsidRDefault="007D725C" w:rsidP="000B5678">
            <w:pPr>
              <w:pStyle w:val="NormalWebCharChar"/>
              <w:spacing w:before="0" w:beforeAutospacing="0" w:after="0" w:afterAutospacing="0"/>
              <w:jc w:val="center"/>
              <w:rPr>
                <w:color w:val="000000" w:themeColor="text1"/>
              </w:rPr>
            </w:pPr>
          </w:p>
        </w:tc>
        <w:tc>
          <w:tcPr>
            <w:tcW w:w="881" w:type="pct"/>
            <w:vAlign w:val="center"/>
          </w:tcPr>
          <w:p w:rsidR="007D725C" w:rsidRPr="00043ED4" w:rsidRDefault="007D725C" w:rsidP="000B5678">
            <w:pPr>
              <w:pStyle w:val="NormalWebCharChar"/>
              <w:spacing w:before="0" w:beforeAutospacing="0" w:after="0" w:afterAutospacing="0"/>
              <w:jc w:val="center"/>
              <w:rPr>
                <w:color w:val="000000" w:themeColor="text1"/>
              </w:rPr>
            </w:pPr>
            <w:r w:rsidRPr="00043ED4">
              <w:rPr>
                <w:color w:val="000000" w:themeColor="text1"/>
              </w:rPr>
              <w:t>Female</w:t>
            </w:r>
          </w:p>
        </w:tc>
        <w:tc>
          <w:tcPr>
            <w:tcW w:w="510" w:type="pct"/>
            <w:vAlign w:val="center"/>
          </w:tcPr>
          <w:p w:rsidR="007D725C" w:rsidRPr="00043ED4" w:rsidRDefault="007D725C" w:rsidP="000B5678">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580" w:type="pct"/>
            <w:vAlign w:val="center"/>
          </w:tcPr>
          <w:p w:rsidR="007D725C" w:rsidRPr="00043ED4" w:rsidRDefault="000B5678" w:rsidP="000B5678">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498" w:type="pct"/>
            <w:vAlign w:val="center"/>
          </w:tcPr>
          <w:p w:rsidR="007D725C" w:rsidRPr="00043ED4" w:rsidRDefault="007D725C" w:rsidP="000B5678">
            <w:pPr>
              <w:spacing w:after="0" w:line="240" w:lineRule="auto"/>
              <w:jc w:val="center"/>
              <w:rPr>
                <w:rFonts w:ascii="Times New Roman" w:hAnsi="Times New Roman" w:cs="Times New Roman"/>
                <w:color w:val="000000" w:themeColor="text1"/>
                <w:sz w:val="24"/>
                <w:szCs w:val="24"/>
              </w:rPr>
            </w:pPr>
          </w:p>
        </w:tc>
      </w:tr>
      <w:tr w:rsidR="000B5678" w:rsidRPr="00043ED4" w:rsidTr="000B5678">
        <w:trPr>
          <w:trHeight w:val="360"/>
          <w:jc w:val="center"/>
        </w:trPr>
        <w:tc>
          <w:tcPr>
            <w:tcW w:w="1085" w:type="pct"/>
            <w:vMerge w:val="restart"/>
            <w:vAlign w:val="center"/>
          </w:tcPr>
          <w:p w:rsidR="007D725C" w:rsidRPr="00043ED4" w:rsidRDefault="007D725C" w:rsidP="000B5678">
            <w:pPr>
              <w:pStyle w:val="NormalWebCharChar"/>
              <w:spacing w:after="0" w:afterAutospacing="0"/>
              <w:jc w:val="center"/>
              <w:rPr>
                <w:b/>
                <w:color w:val="000000" w:themeColor="text1"/>
              </w:rPr>
            </w:pPr>
            <w:r w:rsidRPr="00043ED4">
              <w:rPr>
                <w:b/>
                <w:color w:val="000000" w:themeColor="text1"/>
              </w:rPr>
              <w:t xml:space="preserve">Hearing impairment </w:t>
            </w:r>
          </w:p>
        </w:tc>
        <w:tc>
          <w:tcPr>
            <w:tcW w:w="1446" w:type="pct"/>
            <w:vMerge w:val="restart"/>
            <w:vAlign w:val="center"/>
          </w:tcPr>
          <w:p w:rsidR="007D725C" w:rsidRPr="00043ED4" w:rsidRDefault="007D725C" w:rsidP="000B5678">
            <w:pPr>
              <w:pStyle w:val="NormalWebCharChar"/>
              <w:spacing w:before="0" w:beforeAutospacing="0" w:after="0" w:afterAutospacing="0"/>
              <w:jc w:val="center"/>
              <w:rPr>
                <w:color w:val="000000" w:themeColor="text1"/>
              </w:rPr>
            </w:pPr>
            <w:r w:rsidRPr="00043ED4">
              <w:rPr>
                <w:color w:val="000000" w:themeColor="text1"/>
              </w:rPr>
              <w:t>Newborn</w:t>
            </w:r>
          </w:p>
          <w:p w:rsidR="007D725C" w:rsidRPr="00043ED4" w:rsidRDefault="007D725C" w:rsidP="000B5678">
            <w:pPr>
              <w:pStyle w:val="NormalWebCharChar"/>
              <w:spacing w:before="0" w:beforeAutospacing="0" w:after="0" w:afterAutospacing="0"/>
              <w:jc w:val="center"/>
              <w:rPr>
                <w:color w:val="000000" w:themeColor="text1"/>
              </w:rPr>
            </w:pPr>
            <w:r w:rsidRPr="00043ED4">
              <w:rPr>
                <w:color w:val="000000" w:themeColor="text1"/>
              </w:rPr>
              <w:t>(0-2 months)</w:t>
            </w:r>
          </w:p>
        </w:tc>
        <w:tc>
          <w:tcPr>
            <w:tcW w:w="881" w:type="pct"/>
            <w:vAlign w:val="center"/>
          </w:tcPr>
          <w:p w:rsidR="007D725C" w:rsidRPr="00043ED4" w:rsidRDefault="007D725C" w:rsidP="000B5678">
            <w:pPr>
              <w:pStyle w:val="NormalWebCharChar"/>
              <w:spacing w:after="0" w:afterAutospacing="0"/>
              <w:jc w:val="center"/>
              <w:rPr>
                <w:color w:val="000000" w:themeColor="text1"/>
              </w:rPr>
            </w:pPr>
            <w:r w:rsidRPr="00043ED4">
              <w:rPr>
                <w:color w:val="000000" w:themeColor="text1"/>
              </w:rPr>
              <w:t>Male</w:t>
            </w:r>
          </w:p>
        </w:tc>
        <w:tc>
          <w:tcPr>
            <w:tcW w:w="510" w:type="pct"/>
            <w:vAlign w:val="center"/>
          </w:tcPr>
          <w:p w:rsidR="007D725C" w:rsidRPr="00043ED4" w:rsidRDefault="007D725C" w:rsidP="000B5678">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580" w:type="pct"/>
            <w:vAlign w:val="center"/>
          </w:tcPr>
          <w:p w:rsidR="007D725C" w:rsidRPr="00043ED4" w:rsidRDefault="000B5678" w:rsidP="000B5678">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498" w:type="pct"/>
            <w:vAlign w:val="center"/>
          </w:tcPr>
          <w:p w:rsidR="007D725C" w:rsidRPr="00043ED4" w:rsidRDefault="000B5678" w:rsidP="000B5678">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r>
      <w:tr w:rsidR="000B5678" w:rsidRPr="00043ED4" w:rsidTr="000B5678">
        <w:trPr>
          <w:trHeight w:val="360"/>
          <w:jc w:val="center"/>
        </w:trPr>
        <w:tc>
          <w:tcPr>
            <w:tcW w:w="1085" w:type="pct"/>
            <w:vMerge/>
            <w:vAlign w:val="center"/>
          </w:tcPr>
          <w:p w:rsidR="007D725C" w:rsidRPr="00043ED4" w:rsidRDefault="007D725C" w:rsidP="000B5678">
            <w:pPr>
              <w:pStyle w:val="NormalWebCharChar"/>
              <w:spacing w:after="0" w:afterAutospacing="0"/>
              <w:jc w:val="center"/>
              <w:rPr>
                <w:b/>
                <w:color w:val="000000" w:themeColor="text1"/>
              </w:rPr>
            </w:pPr>
          </w:p>
        </w:tc>
        <w:tc>
          <w:tcPr>
            <w:tcW w:w="1446" w:type="pct"/>
            <w:vMerge/>
            <w:vAlign w:val="center"/>
          </w:tcPr>
          <w:p w:rsidR="007D725C" w:rsidRPr="00043ED4" w:rsidRDefault="007D725C" w:rsidP="000B5678">
            <w:pPr>
              <w:pStyle w:val="NormalWebCharChar"/>
              <w:spacing w:before="0" w:beforeAutospacing="0" w:after="0" w:afterAutospacing="0"/>
              <w:jc w:val="center"/>
              <w:rPr>
                <w:color w:val="000000" w:themeColor="text1"/>
              </w:rPr>
            </w:pPr>
          </w:p>
        </w:tc>
        <w:tc>
          <w:tcPr>
            <w:tcW w:w="881" w:type="pct"/>
            <w:vAlign w:val="center"/>
          </w:tcPr>
          <w:p w:rsidR="007D725C" w:rsidRPr="00043ED4" w:rsidRDefault="007D725C" w:rsidP="000B5678">
            <w:pPr>
              <w:pStyle w:val="NormalWebCharChar"/>
              <w:spacing w:after="0" w:afterAutospacing="0"/>
              <w:jc w:val="center"/>
              <w:rPr>
                <w:color w:val="000000" w:themeColor="text1"/>
              </w:rPr>
            </w:pPr>
            <w:r w:rsidRPr="00043ED4">
              <w:rPr>
                <w:color w:val="000000" w:themeColor="text1"/>
              </w:rPr>
              <w:t>Female</w:t>
            </w:r>
          </w:p>
        </w:tc>
        <w:tc>
          <w:tcPr>
            <w:tcW w:w="510" w:type="pct"/>
            <w:vAlign w:val="center"/>
          </w:tcPr>
          <w:p w:rsidR="007D725C" w:rsidRPr="00043ED4" w:rsidRDefault="007D725C" w:rsidP="000B5678">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580" w:type="pct"/>
            <w:vAlign w:val="center"/>
          </w:tcPr>
          <w:p w:rsidR="007D725C" w:rsidRPr="00043ED4" w:rsidRDefault="000B5678" w:rsidP="000B5678">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498" w:type="pct"/>
            <w:vAlign w:val="center"/>
          </w:tcPr>
          <w:p w:rsidR="007D725C" w:rsidRPr="00043ED4" w:rsidRDefault="000B5678" w:rsidP="000B5678">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r>
      <w:tr w:rsidR="000B5678" w:rsidRPr="00043ED4" w:rsidTr="000B5678">
        <w:trPr>
          <w:trHeight w:val="360"/>
          <w:jc w:val="center"/>
        </w:trPr>
        <w:tc>
          <w:tcPr>
            <w:tcW w:w="1085" w:type="pct"/>
            <w:vMerge/>
            <w:vAlign w:val="center"/>
          </w:tcPr>
          <w:p w:rsidR="007D725C" w:rsidRPr="00043ED4" w:rsidRDefault="007D725C" w:rsidP="000B5678">
            <w:pPr>
              <w:pStyle w:val="NormalWebCharChar"/>
              <w:spacing w:after="0" w:afterAutospacing="0"/>
              <w:jc w:val="center"/>
              <w:rPr>
                <w:b/>
                <w:color w:val="000000" w:themeColor="text1"/>
              </w:rPr>
            </w:pPr>
          </w:p>
        </w:tc>
        <w:tc>
          <w:tcPr>
            <w:tcW w:w="1446" w:type="pct"/>
            <w:vMerge w:val="restart"/>
            <w:vAlign w:val="center"/>
          </w:tcPr>
          <w:p w:rsidR="007D725C" w:rsidRPr="00043ED4" w:rsidRDefault="007D725C" w:rsidP="000B5678">
            <w:pPr>
              <w:pStyle w:val="NormalWebCharChar"/>
              <w:spacing w:before="0" w:beforeAutospacing="0" w:after="0" w:afterAutospacing="0"/>
              <w:jc w:val="center"/>
              <w:rPr>
                <w:color w:val="000000" w:themeColor="text1"/>
              </w:rPr>
            </w:pPr>
            <w:r w:rsidRPr="00043ED4">
              <w:rPr>
                <w:color w:val="000000" w:themeColor="text1"/>
              </w:rPr>
              <w:t>Infants</w:t>
            </w:r>
          </w:p>
          <w:p w:rsidR="007D725C" w:rsidRPr="00043ED4" w:rsidRDefault="007D725C" w:rsidP="000B5678">
            <w:pPr>
              <w:pStyle w:val="NormalWebCharChar"/>
              <w:spacing w:before="0" w:beforeAutospacing="0" w:after="0" w:afterAutospacing="0"/>
              <w:jc w:val="center"/>
              <w:rPr>
                <w:color w:val="000000" w:themeColor="text1"/>
              </w:rPr>
            </w:pPr>
            <w:r w:rsidRPr="00043ED4">
              <w:rPr>
                <w:color w:val="000000" w:themeColor="text1"/>
              </w:rPr>
              <w:t>(2-12 months)</w:t>
            </w:r>
          </w:p>
        </w:tc>
        <w:tc>
          <w:tcPr>
            <w:tcW w:w="881" w:type="pct"/>
            <w:vAlign w:val="center"/>
          </w:tcPr>
          <w:p w:rsidR="007D725C" w:rsidRPr="00043ED4" w:rsidRDefault="007D725C" w:rsidP="000B5678">
            <w:pPr>
              <w:pStyle w:val="NormalWebCharChar"/>
              <w:spacing w:after="0" w:afterAutospacing="0"/>
              <w:jc w:val="center"/>
              <w:rPr>
                <w:color w:val="000000" w:themeColor="text1"/>
              </w:rPr>
            </w:pPr>
            <w:r w:rsidRPr="00043ED4">
              <w:rPr>
                <w:color w:val="000000" w:themeColor="text1"/>
              </w:rPr>
              <w:t>Male</w:t>
            </w:r>
          </w:p>
        </w:tc>
        <w:tc>
          <w:tcPr>
            <w:tcW w:w="510" w:type="pct"/>
            <w:vAlign w:val="center"/>
          </w:tcPr>
          <w:p w:rsidR="007D725C" w:rsidRPr="00043ED4" w:rsidRDefault="007D725C" w:rsidP="000B5678">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580" w:type="pct"/>
            <w:vAlign w:val="center"/>
          </w:tcPr>
          <w:p w:rsidR="007D725C" w:rsidRPr="00043ED4" w:rsidRDefault="000B5678" w:rsidP="000B5678">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498" w:type="pct"/>
            <w:vAlign w:val="center"/>
          </w:tcPr>
          <w:p w:rsidR="007D725C" w:rsidRPr="00043ED4" w:rsidRDefault="000B5678" w:rsidP="000B5678">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r>
      <w:tr w:rsidR="000B5678" w:rsidRPr="00043ED4" w:rsidTr="000B5678">
        <w:trPr>
          <w:trHeight w:val="360"/>
          <w:jc w:val="center"/>
        </w:trPr>
        <w:tc>
          <w:tcPr>
            <w:tcW w:w="1085" w:type="pct"/>
            <w:vMerge/>
            <w:vAlign w:val="center"/>
          </w:tcPr>
          <w:p w:rsidR="007D725C" w:rsidRPr="00043ED4" w:rsidRDefault="007D725C" w:rsidP="000B5678">
            <w:pPr>
              <w:pStyle w:val="NormalWebCharChar"/>
              <w:spacing w:after="0" w:afterAutospacing="0"/>
              <w:jc w:val="center"/>
              <w:rPr>
                <w:b/>
                <w:color w:val="000000" w:themeColor="text1"/>
              </w:rPr>
            </w:pPr>
          </w:p>
        </w:tc>
        <w:tc>
          <w:tcPr>
            <w:tcW w:w="1446" w:type="pct"/>
            <w:vMerge/>
            <w:vAlign w:val="center"/>
          </w:tcPr>
          <w:p w:rsidR="007D725C" w:rsidRPr="00043ED4" w:rsidRDefault="007D725C" w:rsidP="000B5678">
            <w:pPr>
              <w:pStyle w:val="NormalWebCharChar"/>
              <w:spacing w:before="0" w:beforeAutospacing="0" w:after="0" w:afterAutospacing="0"/>
              <w:jc w:val="center"/>
              <w:rPr>
                <w:color w:val="000000" w:themeColor="text1"/>
              </w:rPr>
            </w:pPr>
          </w:p>
        </w:tc>
        <w:tc>
          <w:tcPr>
            <w:tcW w:w="881" w:type="pct"/>
            <w:vAlign w:val="center"/>
          </w:tcPr>
          <w:p w:rsidR="007D725C" w:rsidRPr="00043ED4" w:rsidRDefault="007D725C" w:rsidP="000B5678">
            <w:pPr>
              <w:pStyle w:val="NormalWebCharChar"/>
              <w:spacing w:after="0" w:afterAutospacing="0"/>
              <w:jc w:val="center"/>
              <w:rPr>
                <w:color w:val="000000" w:themeColor="text1"/>
              </w:rPr>
            </w:pPr>
            <w:r w:rsidRPr="00043ED4">
              <w:rPr>
                <w:color w:val="000000" w:themeColor="text1"/>
              </w:rPr>
              <w:t>Female</w:t>
            </w:r>
          </w:p>
        </w:tc>
        <w:tc>
          <w:tcPr>
            <w:tcW w:w="510" w:type="pct"/>
            <w:vAlign w:val="center"/>
          </w:tcPr>
          <w:p w:rsidR="007D725C" w:rsidRPr="00043ED4" w:rsidRDefault="007D725C" w:rsidP="000B5678">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580" w:type="pct"/>
            <w:vAlign w:val="center"/>
          </w:tcPr>
          <w:p w:rsidR="007D725C" w:rsidRPr="00043ED4" w:rsidRDefault="000B5678" w:rsidP="000B5678">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498" w:type="pct"/>
            <w:vAlign w:val="center"/>
          </w:tcPr>
          <w:p w:rsidR="007D725C" w:rsidRPr="00043ED4" w:rsidRDefault="000B5678" w:rsidP="000B5678">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r>
      <w:tr w:rsidR="000B5678" w:rsidRPr="00043ED4" w:rsidTr="000B5678">
        <w:trPr>
          <w:trHeight w:val="360"/>
          <w:jc w:val="center"/>
        </w:trPr>
        <w:tc>
          <w:tcPr>
            <w:tcW w:w="1085" w:type="pct"/>
            <w:vMerge/>
            <w:vAlign w:val="center"/>
          </w:tcPr>
          <w:p w:rsidR="007D725C" w:rsidRPr="00043ED4" w:rsidRDefault="007D725C" w:rsidP="000B5678">
            <w:pPr>
              <w:pStyle w:val="NormalWebCharChar"/>
              <w:spacing w:after="0" w:afterAutospacing="0"/>
              <w:jc w:val="center"/>
              <w:rPr>
                <w:b/>
                <w:color w:val="000000" w:themeColor="text1"/>
              </w:rPr>
            </w:pPr>
          </w:p>
        </w:tc>
        <w:tc>
          <w:tcPr>
            <w:tcW w:w="1446" w:type="pct"/>
            <w:vMerge w:val="restart"/>
            <w:vAlign w:val="center"/>
          </w:tcPr>
          <w:p w:rsidR="007D725C" w:rsidRPr="00043ED4" w:rsidRDefault="007D725C" w:rsidP="000B5678">
            <w:pPr>
              <w:pStyle w:val="NormalWebCharChar"/>
              <w:spacing w:before="0" w:beforeAutospacing="0" w:after="0" w:afterAutospacing="0"/>
              <w:jc w:val="center"/>
              <w:rPr>
                <w:color w:val="000000" w:themeColor="text1"/>
              </w:rPr>
            </w:pPr>
            <w:r w:rsidRPr="00043ED4">
              <w:rPr>
                <w:color w:val="000000" w:themeColor="text1"/>
              </w:rPr>
              <w:t>Toddlers</w:t>
            </w:r>
          </w:p>
          <w:p w:rsidR="007D725C" w:rsidRPr="00043ED4" w:rsidRDefault="007D725C" w:rsidP="000B5678">
            <w:pPr>
              <w:pStyle w:val="NormalWebCharChar"/>
              <w:spacing w:before="0" w:beforeAutospacing="0" w:after="0" w:afterAutospacing="0"/>
              <w:jc w:val="center"/>
              <w:rPr>
                <w:color w:val="000000" w:themeColor="text1"/>
              </w:rPr>
            </w:pPr>
            <w:r w:rsidRPr="00043ED4">
              <w:rPr>
                <w:color w:val="000000" w:themeColor="text1"/>
              </w:rPr>
              <w:t>(1 year to 4years)</w:t>
            </w:r>
          </w:p>
        </w:tc>
        <w:tc>
          <w:tcPr>
            <w:tcW w:w="881" w:type="pct"/>
            <w:vAlign w:val="center"/>
          </w:tcPr>
          <w:p w:rsidR="007D725C" w:rsidRPr="00043ED4" w:rsidRDefault="007D725C" w:rsidP="000B5678">
            <w:pPr>
              <w:pStyle w:val="NormalWebCharChar"/>
              <w:spacing w:after="0" w:afterAutospacing="0"/>
              <w:jc w:val="center"/>
              <w:rPr>
                <w:color w:val="000000" w:themeColor="text1"/>
              </w:rPr>
            </w:pPr>
            <w:r w:rsidRPr="00043ED4">
              <w:rPr>
                <w:color w:val="000000" w:themeColor="text1"/>
              </w:rPr>
              <w:t>Male</w:t>
            </w:r>
          </w:p>
        </w:tc>
        <w:tc>
          <w:tcPr>
            <w:tcW w:w="510" w:type="pct"/>
            <w:vAlign w:val="center"/>
          </w:tcPr>
          <w:p w:rsidR="007D725C" w:rsidRPr="00043ED4" w:rsidRDefault="007D725C" w:rsidP="000B5678">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580" w:type="pct"/>
            <w:vAlign w:val="center"/>
          </w:tcPr>
          <w:p w:rsidR="007D725C" w:rsidRPr="00043ED4" w:rsidRDefault="000B5678" w:rsidP="000B5678">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498" w:type="pct"/>
            <w:vAlign w:val="center"/>
          </w:tcPr>
          <w:p w:rsidR="007D725C" w:rsidRPr="00043ED4" w:rsidRDefault="000B5678" w:rsidP="000B5678">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r>
      <w:tr w:rsidR="000B5678" w:rsidRPr="00043ED4" w:rsidTr="000B5678">
        <w:trPr>
          <w:trHeight w:val="360"/>
          <w:jc w:val="center"/>
        </w:trPr>
        <w:tc>
          <w:tcPr>
            <w:tcW w:w="1085" w:type="pct"/>
            <w:vMerge/>
            <w:vAlign w:val="center"/>
          </w:tcPr>
          <w:p w:rsidR="007D725C" w:rsidRPr="00043ED4" w:rsidRDefault="007D725C" w:rsidP="000B5678">
            <w:pPr>
              <w:pStyle w:val="NormalWebCharChar"/>
              <w:spacing w:after="0" w:afterAutospacing="0"/>
              <w:jc w:val="center"/>
              <w:rPr>
                <w:b/>
                <w:color w:val="000000" w:themeColor="text1"/>
              </w:rPr>
            </w:pPr>
          </w:p>
        </w:tc>
        <w:tc>
          <w:tcPr>
            <w:tcW w:w="1446" w:type="pct"/>
            <w:vMerge/>
            <w:vAlign w:val="center"/>
          </w:tcPr>
          <w:p w:rsidR="007D725C" w:rsidRPr="00043ED4" w:rsidRDefault="007D725C" w:rsidP="000B5678">
            <w:pPr>
              <w:pStyle w:val="NormalWebCharChar"/>
              <w:spacing w:before="0" w:beforeAutospacing="0" w:after="0" w:afterAutospacing="0"/>
              <w:jc w:val="center"/>
              <w:rPr>
                <w:color w:val="000000" w:themeColor="text1"/>
              </w:rPr>
            </w:pPr>
          </w:p>
        </w:tc>
        <w:tc>
          <w:tcPr>
            <w:tcW w:w="881" w:type="pct"/>
            <w:vAlign w:val="center"/>
          </w:tcPr>
          <w:p w:rsidR="007D725C" w:rsidRPr="00043ED4" w:rsidRDefault="007D725C" w:rsidP="000B5678">
            <w:pPr>
              <w:pStyle w:val="NormalWebCharChar"/>
              <w:spacing w:after="0" w:afterAutospacing="0"/>
              <w:jc w:val="center"/>
              <w:rPr>
                <w:color w:val="000000" w:themeColor="text1"/>
              </w:rPr>
            </w:pPr>
            <w:r w:rsidRPr="00043ED4">
              <w:rPr>
                <w:color w:val="000000" w:themeColor="text1"/>
              </w:rPr>
              <w:t>Female</w:t>
            </w:r>
          </w:p>
        </w:tc>
        <w:tc>
          <w:tcPr>
            <w:tcW w:w="510" w:type="pct"/>
            <w:vAlign w:val="center"/>
          </w:tcPr>
          <w:p w:rsidR="007D725C" w:rsidRPr="00043ED4" w:rsidRDefault="007D725C" w:rsidP="000B5678">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580" w:type="pct"/>
            <w:vAlign w:val="center"/>
          </w:tcPr>
          <w:p w:rsidR="007D725C" w:rsidRPr="00043ED4" w:rsidRDefault="000B5678" w:rsidP="000B5678">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498" w:type="pct"/>
            <w:vAlign w:val="center"/>
          </w:tcPr>
          <w:p w:rsidR="007D725C" w:rsidRPr="00043ED4" w:rsidRDefault="000B5678" w:rsidP="000B5678">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r>
      <w:tr w:rsidR="000B5678" w:rsidRPr="00043ED4" w:rsidTr="000B5678">
        <w:trPr>
          <w:trHeight w:val="360"/>
          <w:jc w:val="center"/>
        </w:trPr>
        <w:tc>
          <w:tcPr>
            <w:tcW w:w="1085" w:type="pct"/>
            <w:vMerge/>
            <w:vAlign w:val="center"/>
          </w:tcPr>
          <w:p w:rsidR="007D725C" w:rsidRPr="00043ED4" w:rsidRDefault="007D725C" w:rsidP="000B5678">
            <w:pPr>
              <w:pStyle w:val="NormalWebCharChar"/>
              <w:spacing w:after="0" w:afterAutospacing="0"/>
              <w:jc w:val="center"/>
              <w:rPr>
                <w:b/>
                <w:color w:val="000000" w:themeColor="text1"/>
              </w:rPr>
            </w:pPr>
          </w:p>
        </w:tc>
        <w:tc>
          <w:tcPr>
            <w:tcW w:w="1446" w:type="pct"/>
            <w:vMerge w:val="restart"/>
            <w:vAlign w:val="center"/>
          </w:tcPr>
          <w:p w:rsidR="007D725C" w:rsidRPr="00043ED4" w:rsidRDefault="007D725C" w:rsidP="000B5678">
            <w:pPr>
              <w:pStyle w:val="NormalWebCharChar"/>
              <w:spacing w:before="0" w:beforeAutospacing="0" w:after="0" w:afterAutospacing="0"/>
              <w:jc w:val="center"/>
              <w:rPr>
                <w:color w:val="000000" w:themeColor="text1"/>
              </w:rPr>
            </w:pPr>
            <w:r w:rsidRPr="00043ED4">
              <w:rPr>
                <w:color w:val="000000" w:themeColor="text1"/>
              </w:rPr>
              <w:t>Children</w:t>
            </w:r>
          </w:p>
          <w:p w:rsidR="007D725C" w:rsidRPr="00043ED4" w:rsidRDefault="007D725C" w:rsidP="000B5678">
            <w:pPr>
              <w:pStyle w:val="NormalWebCharChar"/>
              <w:spacing w:before="0" w:beforeAutospacing="0" w:after="0" w:afterAutospacing="0"/>
              <w:jc w:val="center"/>
              <w:rPr>
                <w:color w:val="000000" w:themeColor="text1"/>
              </w:rPr>
            </w:pPr>
            <w:r w:rsidRPr="00043ED4">
              <w:rPr>
                <w:color w:val="000000" w:themeColor="text1"/>
              </w:rPr>
              <w:lastRenderedPageBreak/>
              <w:t>(above 4years)</w:t>
            </w:r>
          </w:p>
        </w:tc>
        <w:tc>
          <w:tcPr>
            <w:tcW w:w="881" w:type="pct"/>
            <w:vAlign w:val="center"/>
          </w:tcPr>
          <w:p w:rsidR="007D725C" w:rsidRPr="00043ED4" w:rsidRDefault="007D725C" w:rsidP="000B5678">
            <w:pPr>
              <w:pStyle w:val="NormalWebCharChar"/>
              <w:spacing w:after="0" w:afterAutospacing="0"/>
              <w:jc w:val="center"/>
              <w:rPr>
                <w:color w:val="000000" w:themeColor="text1"/>
              </w:rPr>
            </w:pPr>
            <w:r w:rsidRPr="00043ED4">
              <w:rPr>
                <w:color w:val="000000" w:themeColor="text1"/>
              </w:rPr>
              <w:lastRenderedPageBreak/>
              <w:t>Male</w:t>
            </w:r>
          </w:p>
        </w:tc>
        <w:tc>
          <w:tcPr>
            <w:tcW w:w="510" w:type="pct"/>
            <w:vAlign w:val="center"/>
          </w:tcPr>
          <w:p w:rsidR="007D725C" w:rsidRPr="00043ED4" w:rsidRDefault="007D725C" w:rsidP="000B5678">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580" w:type="pct"/>
            <w:vAlign w:val="center"/>
          </w:tcPr>
          <w:p w:rsidR="007D725C" w:rsidRPr="00043ED4" w:rsidRDefault="000B5678" w:rsidP="000B5678">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498" w:type="pct"/>
            <w:vAlign w:val="center"/>
          </w:tcPr>
          <w:p w:rsidR="007D725C" w:rsidRPr="00043ED4" w:rsidRDefault="000B5678" w:rsidP="000B5678">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r>
      <w:tr w:rsidR="000B5678" w:rsidRPr="00043ED4" w:rsidTr="000B5678">
        <w:trPr>
          <w:trHeight w:val="360"/>
          <w:jc w:val="center"/>
        </w:trPr>
        <w:tc>
          <w:tcPr>
            <w:tcW w:w="1085" w:type="pct"/>
            <w:vMerge/>
            <w:vAlign w:val="center"/>
          </w:tcPr>
          <w:p w:rsidR="007D725C" w:rsidRPr="00043ED4" w:rsidRDefault="007D725C" w:rsidP="000B5678">
            <w:pPr>
              <w:pStyle w:val="NormalWebCharChar"/>
              <w:spacing w:after="0" w:afterAutospacing="0"/>
              <w:jc w:val="center"/>
              <w:rPr>
                <w:b/>
                <w:color w:val="000000" w:themeColor="text1"/>
              </w:rPr>
            </w:pPr>
          </w:p>
        </w:tc>
        <w:tc>
          <w:tcPr>
            <w:tcW w:w="1446" w:type="pct"/>
            <w:vMerge/>
            <w:vAlign w:val="center"/>
          </w:tcPr>
          <w:p w:rsidR="007D725C" w:rsidRPr="00043ED4" w:rsidRDefault="007D725C" w:rsidP="000B5678">
            <w:pPr>
              <w:pStyle w:val="NormalWebCharChar"/>
              <w:spacing w:before="0" w:beforeAutospacing="0" w:after="0" w:afterAutospacing="0"/>
              <w:jc w:val="center"/>
              <w:rPr>
                <w:color w:val="000000" w:themeColor="text1"/>
              </w:rPr>
            </w:pPr>
          </w:p>
        </w:tc>
        <w:tc>
          <w:tcPr>
            <w:tcW w:w="881" w:type="pct"/>
            <w:vAlign w:val="center"/>
          </w:tcPr>
          <w:p w:rsidR="007D725C" w:rsidRPr="00043ED4" w:rsidRDefault="007D725C" w:rsidP="000B5678">
            <w:pPr>
              <w:pStyle w:val="NormalWebCharChar"/>
              <w:spacing w:after="0" w:afterAutospacing="0"/>
              <w:jc w:val="center"/>
              <w:rPr>
                <w:color w:val="000000" w:themeColor="text1"/>
              </w:rPr>
            </w:pPr>
            <w:r w:rsidRPr="00043ED4">
              <w:rPr>
                <w:color w:val="000000" w:themeColor="text1"/>
              </w:rPr>
              <w:t>Female</w:t>
            </w:r>
          </w:p>
        </w:tc>
        <w:tc>
          <w:tcPr>
            <w:tcW w:w="510" w:type="pct"/>
            <w:vAlign w:val="center"/>
          </w:tcPr>
          <w:p w:rsidR="007D725C" w:rsidRPr="00043ED4" w:rsidRDefault="007D725C" w:rsidP="000B5678">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580" w:type="pct"/>
            <w:vAlign w:val="center"/>
          </w:tcPr>
          <w:p w:rsidR="007D725C" w:rsidRPr="00043ED4" w:rsidRDefault="000B5678" w:rsidP="000B5678">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498" w:type="pct"/>
            <w:vAlign w:val="center"/>
          </w:tcPr>
          <w:p w:rsidR="007D725C" w:rsidRPr="00043ED4" w:rsidRDefault="000B5678" w:rsidP="000B5678">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r>
      <w:tr w:rsidR="000B5678" w:rsidRPr="00043ED4" w:rsidTr="000B5678">
        <w:trPr>
          <w:trHeight w:val="360"/>
          <w:jc w:val="center"/>
        </w:trPr>
        <w:tc>
          <w:tcPr>
            <w:tcW w:w="1085" w:type="pct"/>
            <w:vMerge w:val="restart"/>
            <w:vAlign w:val="center"/>
          </w:tcPr>
          <w:p w:rsidR="007D725C" w:rsidRPr="00043ED4" w:rsidRDefault="007D725C" w:rsidP="000B5678">
            <w:pPr>
              <w:pStyle w:val="NormalWebCharChar"/>
              <w:spacing w:after="0" w:afterAutospacing="0"/>
              <w:jc w:val="center"/>
              <w:rPr>
                <w:b/>
                <w:color w:val="000000" w:themeColor="text1"/>
              </w:rPr>
            </w:pPr>
            <w:r w:rsidRPr="00043ED4">
              <w:rPr>
                <w:b/>
                <w:color w:val="000000" w:themeColor="text1"/>
              </w:rPr>
              <w:lastRenderedPageBreak/>
              <w:t>Speech &amp; language disorder</w:t>
            </w:r>
          </w:p>
        </w:tc>
        <w:tc>
          <w:tcPr>
            <w:tcW w:w="1446" w:type="pct"/>
            <w:vMerge w:val="restart"/>
            <w:vAlign w:val="center"/>
          </w:tcPr>
          <w:p w:rsidR="007D725C" w:rsidRPr="00043ED4" w:rsidRDefault="007D725C" w:rsidP="000B5678">
            <w:pPr>
              <w:pStyle w:val="NormalWebCharChar"/>
              <w:spacing w:before="0" w:beforeAutospacing="0" w:after="0" w:afterAutospacing="0"/>
              <w:jc w:val="center"/>
              <w:rPr>
                <w:color w:val="000000" w:themeColor="text1"/>
              </w:rPr>
            </w:pPr>
            <w:r w:rsidRPr="00043ED4">
              <w:rPr>
                <w:color w:val="000000" w:themeColor="text1"/>
              </w:rPr>
              <w:t>Newborn</w:t>
            </w:r>
          </w:p>
          <w:p w:rsidR="007D725C" w:rsidRPr="00043ED4" w:rsidRDefault="007D725C" w:rsidP="000B5678">
            <w:pPr>
              <w:pStyle w:val="NormalWebCharChar"/>
              <w:spacing w:before="0" w:beforeAutospacing="0" w:after="0" w:afterAutospacing="0"/>
              <w:jc w:val="center"/>
              <w:rPr>
                <w:color w:val="000000" w:themeColor="text1"/>
              </w:rPr>
            </w:pPr>
            <w:r w:rsidRPr="00043ED4">
              <w:rPr>
                <w:color w:val="000000" w:themeColor="text1"/>
              </w:rPr>
              <w:t>(0-2 months)</w:t>
            </w:r>
          </w:p>
        </w:tc>
        <w:tc>
          <w:tcPr>
            <w:tcW w:w="881" w:type="pct"/>
            <w:vAlign w:val="center"/>
          </w:tcPr>
          <w:p w:rsidR="007D725C" w:rsidRPr="00043ED4" w:rsidRDefault="007D725C" w:rsidP="000B5678">
            <w:pPr>
              <w:spacing w:after="0" w:line="240" w:lineRule="auto"/>
              <w:jc w:val="center"/>
              <w:rPr>
                <w:rFonts w:ascii="Times New Roman" w:hAnsi="Times New Roman" w:cs="Times New Roman"/>
                <w:b/>
                <w:color w:val="000000" w:themeColor="text1"/>
                <w:sz w:val="24"/>
                <w:szCs w:val="24"/>
              </w:rPr>
            </w:pPr>
            <w:r w:rsidRPr="00043ED4">
              <w:rPr>
                <w:rFonts w:ascii="Times New Roman" w:hAnsi="Times New Roman" w:cs="Times New Roman"/>
                <w:color w:val="000000" w:themeColor="text1"/>
                <w:sz w:val="24"/>
                <w:szCs w:val="24"/>
              </w:rPr>
              <w:t>Male</w:t>
            </w:r>
          </w:p>
        </w:tc>
        <w:tc>
          <w:tcPr>
            <w:tcW w:w="510" w:type="pct"/>
            <w:shd w:val="clear" w:color="auto" w:fill="auto"/>
            <w:vAlign w:val="center"/>
          </w:tcPr>
          <w:p w:rsidR="007D725C" w:rsidRPr="00043ED4" w:rsidRDefault="007D725C" w:rsidP="000B5678">
            <w:pPr>
              <w:spacing w:after="0" w:line="240" w:lineRule="auto"/>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w:t>
            </w:r>
          </w:p>
        </w:tc>
        <w:tc>
          <w:tcPr>
            <w:tcW w:w="580" w:type="pct"/>
            <w:vAlign w:val="center"/>
          </w:tcPr>
          <w:p w:rsidR="007D725C" w:rsidRPr="00043ED4" w:rsidRDefault="000B5678" w:rsidP="000B5678">
            <w:pPr>
              <w:spacing w:after="0" w:line="240" w:lineRule="auto"/>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w:t>
            </w:r>
          </w:p>
        </w:tc>
        <w:tc>
          <w:tcPr>
            <w:tcW w:w="498" w:type="pct"/>
            <w:vAlign w:val="center"/>
          </w:tcPr>
          <w:p w:rsidR="007D725C" w:rsidRPr="00043ED4" w:rsidRDefault="000B5678" w:rsidP="000B5678">
            <w:pPr>
              <w:spacing w:after="0" w:line="240" w:lineRule="auto"/>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w:t>
            </w:r>
          </w:p>
        </w:tc>
      </w:tr>
      <w:tr w:rsidR="000B5678" w:rsidRPr="00043ED4" w:rsidTr="000B5678">
        <w:trPr>
          <w:trHeight w:val="360"/>
          <w:jc w:val="center"/>
        </w:trPr>
        <w:tc>
          <w:tcPr>
            <w:tcW w:w="1085" w:type="pct"/>
            <w:vMerge/>
            <w:vAlign w:val="center"/>
          </w:tcPr>
          <w:p w:rsidR="007D725C" w:rsidRPr="00043ED4" w:rsidRDefault="007D725C" w:rsidP="000B5678">
            <w:pPr>
              <w:pStyle w:val="NormalWebCharChar"/>
              <w:spacing w:after="0" w:afterAutospacing="0"/>
              <w:jc w:val="center"/>
              <w:rPr>
                <w:b/>
                <w:color w:val="000000" w:themeColor="text1"/>
              </w:rPr>
            </w:pPr>
          </w:p>
        </w:tc>
        <w:tc>
          <w:tcPr>
            <w:tcW w:w="1446" w:type="pct"/>
            <w:vMerge/>
            <w:vAlign w:val="center"/>
          </w:tcPr>
          <w:p w:rsidR="007D725C" w:rsidRPr="00043ED4" w:rsidRDefault="007D725C" w:rsidP="000B5678">
            <w:pPr>
              <w:pStyle w:val="NormalWebCharChar"/>
              <w:spacing w:before="0" w:beforeAutospacing="0" w:after="0" w:afterAutospacing="0"/>
              <w:jc w:val="center"/>
              <w:rPr>
                <w:color w:val="000000" w:themeColor="text1"/>
              </w:rPr>
            </w:pPr>
          </w:p>
        </w:tc>
        <w:tc>
          <w:tcPr>
            <w:tcW w:w="881" w:type="pct"/>
            <w:vAlign w:val="center"/>
          </w:tcPr>
          <w:p w:rsidR="007D725C" w:rsidRPr="00043ED4" w:rsidRDefault="007D725C" w:rsidP="000B5678">
            <w:pPr>
              <w:spacing w:after="0" w:line="240" w:lineRule="auto"/>
              <w:jc w:val="center"/>
              <w:rPr>
                <w:rFonts w:ascii="Times New Roman" w:hAnsi="Times New Roman" w:cs="Times New Roman"/>
                <w:b/>
                <w:color w:val="000000" w:themeColor="text1"/>
                <w:sz w:val="24"/>
                <w:szCs w:val="24"/>
              </w:rPr>
            </w:pPr>
            <w:r w:rsidRPr="00043ED4">
              <w:rPr>
                <w:rFonts w:ascii="Times New Roman" w:hAnsi="Times New Roman" w:cs="Times New Roman"/>
                <w:color w:val="000000" w:themeColor="text1"/>
                <w:sz w:val="24"/>
                <w:szCs w:val="24"/>
              </w:rPr>
              <w:t>Female</w:t>
            </w:r>
          </w:p>
        </w:tc>
        <w:tc>
          <w:tcPr>
            <w:tcW w:w="510" w:type="pct"/>
            <w:shd w:val="clear" w:color="auto" w:fill="auto"/>
            <w:vAlign w:val="center"/>
          </w:tcPr>
          <w:p w:rsidR="007D725C" w:rsidRPr="00043ED4" w:rsidRDefault="000B5678" w:rsidP="000B5678">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01</w:t>
            </w:r>
          </w:p>
        </w:tc>
        <w:tc>
          <w:tcPr>
            <w:tcW w:w="580" w:type="pct"/>
            <w:vAlign w:val="center"/>
          </w:tcPr>
          <w:p w:rsidR="007D725C" w:rsidRPr="00043ED4" w:rsidRDefault="000B5678" w:rsidP="000B5678">
            <w:pPr>
              <w:spacing w:after="0" w:line="240" w:lineRule="auto"/>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w:t>
            </w:r>
          </w:p>
        </w:tc>
        <w:tc>
          <w:tcPr>
            <w:tcW w:w="498" w:type="pct"/>
            <w:vAlign w:val="center"/>
          </w:tcPr>
          <w:p w:rsidR="007D725C" w:rsidRPr="00043ED4" w:rsidRDefault="000B5678" w:rsidP="000B5678">
            <w:pPr>
              <w:spacing w:after="0" w:line="240" w:lineRule="auto"/>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w:t>
            </w:r>
          </w:p>
        </w:tc>
      </w:tr>
      <w:tr w:rsidR="000B5678" w:rsidRPr="00043ED4" w:rsidTr="000B5678">
        <w:trPr>
          <w:trHeight w:val="360"/>
          <w:jc w:val="center"/>
        </w:trPr>
        <w:tc>
          <w:tcPr>
            <w:tcW w:w="1085" w:type="pct"/>
            <w:vMerge/>
            <w:vAlign w:val="center"/>
          </w:tcPr>
          <w:p w:rsidR="007D725C" w:rsidRPr="00043ED4" w:rsidRDefault="007D725C" w:rsidP="000B5678">
            <w:pPr>
              <w:pStyle w:val="NormalWebCharChar"/>
              <w:spacing w:after="0" w:afterAutospacing="0"/>
              <w:jc w:val="center"/>
              <w:rPr>
                <w:b/>
                <w:color w:val="000000" w:themeColor="text1"/>
              </w:rPr>
            </w:pPr>
          </w:p>
        </w:tc>
        <w:tc>
          <w:tcPr>
            <w:tcW w:w="1446" w:type="pct"/>
            <w:vMerge w:val="restart"/>
            <w:vAlign w:val="center"/>
          </w:tcPr>
          <w:p w:rsidR="007D725C" w:rsidRPr="00043ED4" w:rsidRDefault="007D725C" w:rsidP="000B5678">
            <w:pPr>
              <w:pStyle w:val="NormalWebCharChar"/>
              <w:spacing w:before="0" w:beforeAutospacing="0" w:after="0" w:afterAutospacing="0"/>
              <w:jc w:val="center"/>
              <w:rPr>
                <w:color w:val="000000" w:themeColor="text1"/>
              </w:rPr>
            </w:pPr>
            <w:r w:rsidRPr="00043ED4">
              <w:rPr>
                <w:color w:val="000000" w:themeColor="text1"/>
              </w:rPr>
              <w:t>Infants</w:t>
            </w:r>
          </w:p>
          <w:p w:rsidR="007D725C" w:rsidRPr="00043ED4" w:rsidRDefault="007D725C" w:rsidP="000B5678">
            <w:pPr>
              <w:pStyle w:val="NormalWebCharChar"/>
              <w:spacing w:before="0" w:beforeAutospacing="0" w:after="0" w:afterAutospacing="0"/>
              <w:jc w:val="center"/>
              <w:rPr>
                <w:color w:val="000000" w:themeColor="text1"/>
              </w:rPr>
            </w:pPr>
            <w:r w:rsidRPr="00043ED4">
              <w:rPr>
                <w:color w:val="000000" w:themeColor="text1"/>
              </w:rPr>
              <w:t>(2-12 months)</w:t>
            </w:r>
          </w:p>
        </w:tc>
        <w:tc>
          <w:tcPr>
            <w:tcW w:w="881" w:type="pct"/>
            <w:vAlign w:val="center"/>
          </w:tcPr>
          <w:p w:rsidR="007D725C" w:rsidRPr="00043ED4" w:rsidRDefault="007D725C" w:rsidP="000B5678">
            <w:pPr>
              <w:spacing w:after="0" w:line="240" w:lineRule="auto"/>
              <w:jc w:val="center"/>
              <w:rPr>
                <w:rFonts w:ascii="Times New Roman" w:hAnsi="Times New Roman" w:cs="Times New Roman"/>
                <w:b/>
                <w:color w:val="000000" w:themeColor="text1"/>
                <w:sz w:val="24"/>
                <w:szCs w:val="24"/>
              </w:rPr>
            </w:pPr>
            <w:r w:rsidRPr="00043ED4">
              <w:rPr>
                <w:rFonts w:ascii="Times New Roman" w:hAnsi="Times New Roman" w:cs="Times New Roman"/>
                <w:color w:val="000000" w:themeColor="text1"/>
                <w:sz w:val="24"/>
                <w:szCs w:val="24"/>
              </w:rPr>
              <w:t>Male</w:t>
            </w:r>
          </w:p>
        </w:tc>
        <w:tc>
          <w:tcPr>
            <w:tcW w:w="510" w:type="pct"/>
            <w:shd w:val="clear" w:color="auto" w:fill="auto"/>
            <w:vAlign w:val="center"/>
          </w:tcPr>
          <w:p w:rsidR="007D725C" w:rsidRPr="00043ED4" w:rsidRDefault="007D725C" w:rsidP="000B5678">
            <w:pPr>
              <w:spacing w:after="0" w:line="240" w:lineRule="auto"/>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w:t>
            </w:r>
          </w:p>
        </w:tc>
        <w:tc>
          <w:tcPr>
            <w:tcW w:w="580" w:type="pct"/>
            <w:vAlign w:val="center"/>
          </w:tcPr>
          <w:p w:rsidR="007D725C" w:rsidRPr="00043ED4" w:rsidRDefault="000B5678" w:rsidP="000B5678">
            <w:pPr>
              <w:spacing w:after="0" w:line="240" w:lineRule="auto"/>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w:t>
            </w:r>
          </w:p>
        </w:tc>
        <w:tc>
          <w:tcPr>
            <w:tcW w:w="498" w:type="pct"/>
            <w:vAlign w:val="center"/>
          </w:tcPr>
          <w:p w:rsidR="007D725C" w:rsidRPr="00043ED4" w:rsidRDefault="000B5678" w:rsidP="000B5678">
            <w:pPr>
              <w:spacing w:after="0" w:line="240" w:lineRule="auto"/>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w:t>
            </w:r>
          </w:p>
        </w:tc>
      </w:tr>
      <w:tr w:rsidR="000B5678" w:rsidRPr="00043ED4" w:rsidTr="000B5678">
        <w:trPr>
          <w:trHeight w:val="360"/>
          <w:jc w:val="center"/>
        </w:trPr>
        <w:tc>
          <w:tcPr>
            <w:tcW w:w="1085" w:type="pct"/>
            <w:vMerge/>
            <w:vAlign w:val="center"/>
          </w:tcPr>
          <w:p w:rsidR="007D725C" w:rsidRPr="00043ED4" w:rsidRDefault="007D725C" w:rsidP="000B5678">
            <w:pPr>
              <w:pStyle w:val="NormalWebCharChar"/>
              <w:spacing w:after="0" w:afterAutospacing="0"/>
              <w:jc w:val="center"/>
              <w:rPr>
                <w:b/>
                <w:color w:val="000000" w:themeColor="text1"/>
              </w:rPr>
            </w:pPr>
          </w:p>
        </w:tc>
        <w:tc>
          <w:tcPr>
            <w:tcW w:w="1446" w:type="pct"/>
            <w:vMerge/>
            <w:vAlign w:val="center"/>
          </w:tcPr>
          <w:p w:rsidR="007D725C" w:rsidRPr="00043ED4" w:rsidRDefault="007D725C" w:rsidP="000B5678">
            <w:pPr>
              <w:pStyle w:val="NormalWebCharChar"/>
              <w:spacing w:before="0" w:beforeAutospacing="0" w:after="0" w:afterAutospacing="0"/>
              <w:jc w:val="center"/>
              <w:rPr>
                <w:color w:val="000000" w:themeColor="text1"/>
              </w:rPr>
            </w:pPr>
          </w:p>
        </w:tc>
        <w:tc>
          <w:tcPr>
            <w:tcW w:w="881" w:type="pct"/>
            <w:vAlign w:val="center"/>
          </w:tcPr>
          <w:p w:rsidR="007D725C" w:rsidRPr="00043ED4" w:rsidRDefault="007D725C" w:rsidP="000B5678">
            <w:pPr>
              <w:spacing w:after="0" w:line="240" w:lineRule="auto"/>
              <w:jc w:val="center"/>
              <w:rPr>
                <w:rFonts w:ascii="Times New Roman" w:hAnsi="Times New Roman" w:cs="Times New Roman"/>
                <w:b/>
                <w:color w:val="000000" w:themeColor="text1"/>
                <w:sz w:val="24"/>
                <w:szCs w:val="24"/>
              </w:rPr>
            </w:pPr>
            <w:r w:rsidRPr="00043ED4">
              <w:rPr>
                <w:rFonts w:ascii="Times New Roman" w:hAnsi="Times New Roman" w:cs="Times New Roman"/>
                <w:color w:val="000000" w:themeColor="text1"/>
                <w:sz w:val="24"/>
                <w:szCs w:val="24"/>
              </w:rPr>
              <w:t>Female</w:t>
            </w:r>
          </w:p>
        </w:tc>
        <w:tc>
          <w:tcPr>
            <w:tcW w:w="510" w:type="pct"/>
            <w:shd w:val="clear" w:color="auto" w:fill="auto"/>
            <w:vAlign w:val="center"/>
          </w:tcPr>
          <w:p w:rsidR="007D725C" w:rsidRPr="00043ED4" w:rsidRDefault="007D725C" w:rsidP="000B5678">
            <w:pPr>
              <w:spacing w:after="0" w:line="240" w:lineRule="auto"/>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w:t>
            </w:r>
          </w:p>
        </w:tc>
        <w:tc>
          <w:tcPr>
            <w:tcW w:w="580" w:type="pct"/>
            <w:vAlign w:val="center"/>
          </w:tcPr>
          <w:p w:rsidR="007D725C" w:rsidRPr="00043ED4" w:rsidRDefault="000B5678" w:rsidP="000B5678">
            <w:pPr>
              <w:spacing w:after="0" w:line="240" w:lineRule="auto"/>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w:t>
            </w:r>
          </w:p>
        </w:tc>
        <w:tc>
          <w:tcPr>
            <w:tcW w:w="498" w:type="pct"/>
            <w:vAlign w:val="center"/>
          </w:tcPr>
          <w:p w:rsidR="007D725C" w:rsidRPr="00043ED4" w:rsidRDefault="000B5678" w:rsidP="000B5678">
            <w:pPr>
              <w:spacing w:after="0" w:line="240" w:lineRule="auto"/>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w:t>
            </w:r>
          </w:p>
        </w:tc>
      </w:tr>
      <w:tr w:rsidR="000B5678" w:rsidRPr="00043ED4" w:rsidTr="000B5678">
        <w:trPr>
          <w:trHeight w:val="360"/>
          <w:jc w:val="center"/>
        </w:trPr>
        <w:tc>
          <w:tcPr>
            <w:tcW w:w="1085" w:type="pct"/>
            <w:vMerge/>
            <w:vAlign w:val="center"/>
          </w:tcPr>
          <w:p w:rsidR="007D725C" w:rsidRPr="00043ED4" w:rsidRDefault="007D725C" w:rsidP="000B5678">
            <w:pPr>
              <w:pStyle w:val="NormalWebCharChar"/>
              <w:spacing w:after="0" w:afterAutospacing="0"/>
              <w:jc w:val="center"/>
              <w:rPr>
                <w:b/>
                <w:color w:val="000000" w:themeColor="text1"/>
              </w:rPr>
            </w:pPr>
          </w:p>
        </w:tc>
        <w:tc>
          <w:tcPr>
            <w:tcW w:w="1446" w:type="pct"/>
            <w:vMerge w:val="restart"/>
            <w:vAlign w:val="center"/>
          </w:tcPr>
          <w:p w:rsidR="007D725C" w:rsidRPr="00043ED4" w:rsidRDefault="007D725C" w:rsidP="000B5678">
            <w:pPr>
              <w:pStyle w:val="NormalWebCharChar"/>
              <w:spacing w:before="0" w:beforeAutospacing="0" w:after="0" w:afterAutospacing="0"/>
              <w:jc w:val="center"/>
              <w:rPr>
                <w:color w:val="000000" w:themeColor="text1"/>
              </w:rPr>
            </w:pPr>
            <w:r w:rsidRPr="00043ED4">
              <w:rPr>
                <w:color w:val="000000" w:themeColor="text1"/>
              </w:rPr>
              <w:t>Toddlers</w:t>
            </w:r>
          </w:p>
          <w:p w:rsidR="007D725C" w:rsidRPr="00043ED4" w:rsidRDefault="007D725C" w:rsidP="000B5678">
            <w:pPr>
              <w:pStyle w:val="NormalWebCharChar"/>
              <w:spacing w:before="0" w:beforeAutospacing="0" w:after="0" w:afterAutospacing="0"/>
              <w:jc w:val="center"/>
              <w:rPr>
                <w:color w:val="000000" w:themeColor="text1"/>
              </w:rPr>
            </w:pPr>
            <w:r w:rsidRPr="00043ED4">
              <w:rPr>
                <w:color w:val="000000" w:themeColor="text1"/>
              </w:rPr>
              <w:t>(1 year to 4years)</w:t>
            </w:r>
          </w:p>
        </w:tc>
        <w:tc>
          <w:tcPr>
            <w:tcW w:w="881" w:type="pct"/>
            <w:vAlign w:val="center"/>
          </w:tcPr>
          <w:p w:rsidR="007D725C" w:rsidRPr="00043ED4" w:rsidRDefault="007D725C" w:rsidP="000B5678">
            <w:pPr>
              <w:spacing w:after="0" w:line="240" w:lineRule="auto"/>
              <w:jc w:val="center"/>
              <w:rPr>
                <w:rFonts w:ascii="Times New Roman" w:hAnsi="Times New Roman" w:cs="Times New Roman"/>
                <w:b/>
                <w:color w:val="000000" w:themeColor="text1"/>
                <w:sz w:val="24"/>
                <w:szCs w:val="24"/>
              </w:rPr>
            </w:pPr>
            <w:r w:rsidRPr="00043ED4">
              <w:rPr>
                <w:rFonts w:ascii="Times New Roman" w:hAnsi="Times New Roman" w:cs="Times New Roman"/>
                <w:color w:val="000000" w:themeColor="text1"/>
                <w:sz w:val="24"/>
                <w:szCs w:val="24"/>
              </w:rPr>
              <w:t>Male</w:t>
            </w:r>
          </w:p>
        </w:tc>
        <w:tc>
          <w:tcPr>
            <w:tcW w:w="510" w:type="pct"/>
            <w:shd w:val="clear" w:color="auto" w:fill="auto"/>
            <w:vAlign w:val="center"/>
          </w:tcPr>
          <w:p w:rsidR="007D725C" w:rsidRPr="00043ED4" w:rsidRDefault="007D725C" w:rsidP="000B5678">
            <w:pPr>
              <w:spacing w:after="0" w:line="240" w:lineRule="auto"/>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w:t>
            </w:r>
          </w:p>
        </w:tc>
        <w:tc>
          <w:tcPr>
            <w:tcW w:w="580" w:type="pct"/>
            <w:vAlign w:val="center"/>
          </w:tcPr>
          <w:p w:rsidR="007D725C" w:rsidRPr="00043ED4" w:rsidRDefault="000B5678" w:rsidP="000B5678">
            <w:pPr>
              <w:spacing w:after="0" w:line="240" w:lineRule="auto"/>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w:t>
            </w:r>
          </w:p>
        </w:tc>
        <w:tc>
          <w:tcPr>
            <w:tcW w:w="498" w:type="pct"/>
            <w:vAlign w:val="center"/>
          </w:tcPr>
          <w:p w:rsidR="007D725C" w:rsidRPr="00043ED4" w:rsidRDefault="000B5678" w:rsidP="000B5678">
            <w:pPr>
              <w:spacing w:after="0" w:line="240" w:lineRule="auto"/>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w:t>
            </w:r>
          </w:p>
        </w:tc>
      </w:tr>
      <w:tr w:rsidR="000B5678" w:rsidRPr="00043ED4" w:rsidTr="000B5678">
        <w:trPr>
          <w:trHeight w:val="360"/>
          <w:jc w:val="center"/>
        </w:trPr>
        <w:tc>
          <w:tcPr>
            <w:tcW w:w="1085" w:type="pct"/>
            <w:vMerge/>
            <w:vAlign w:val="center"/>
          </w:tcPr>
          <w:p w:rsidR="007D725C" w:rsidRPr="00043ED4" w:rsidRDefault="007D725C" w:rsidP="000B5678">
            <w:pPr>
              <w:pStyle w:val="NormalWebCharChar"/>
              <w:spacing w:after="0" w:afterAutospacing="0"/>
              <w:jc w:val="center"/>
              <w:rPr>
                <w:b/>
                <w:color w:val="000000" w:themeColor="text1"/>
              </w:rPr>
            </w:pPr>
          </w:p>
        </w:tc>
        <w:tc>
          <w:tcPr>
            <w:tcW w:w="1446" w:type="pct"/>
            <w:vMerge/>
            <w:vAlign w:val="center"/>
          </w:tcPr>
          <w:p w:rsidR="007D725C" w:rsidRPr="00043ED4" w:rsidRDefault="007D725C" w:rsidP="000B5678">
            <w:pPr>
              <w:pStyle w:val="NormalWebCharChar"/>
              <w:spacing w:before="0" w:beforeAutospacing="0" w:after="0" w:afterAutospacing="0"/>
              <w:jc w:val="center"/>
              <w:rPr>
                <w:color w:val="000000" w:themeColor="text1"/>
              </w:rPr>
            </w:pPr>
          </w:p>
        </w:tc>
        <w:tc>
          <w:tcPr>
            <w:tcW w:w="881" w:type="pct"/>
            <w:vAlign w:val="center"/>
          </w:tcPr>
          <w:p w:rsidR="007D725C" w:rsidRPr="00043ED4" w:rsidRDefault="007D725C" w:rsidP="000B5678">
            <w:pPr>
              <w:spacing w:after="0" w:line="240" w:lineRule="auto"/>
              <w:jc w:val="center"/>
              <w:rPr>
                <w:rFonts w:ascii="Times New Roman" w:hAnsi="Times New Roman" w:cs="Times New Roman"/>
                <w:b/>
                <w:color w:val="000000" w:themeColor="text1"/>
                <w:sz w:val="24"/>
                <w:szCs w:val="24"/>
              </w:rPr>
            </w:pPr>
            <w:r w:rsidRPr="00043ED4">
              <w:rPr>
                <w:rFonts w:ascii="Times New Roman" w:hAnsi="Times New Roman" w:cs="Times New Roman"/>
                <w:color w:val="000000" w:themeColor="text1"/>
                <w:sz w:val="24"/>
                <w:szCs w:val="24"/>
              </w:rPr>
              <w:t>Female</w:t>
            </w:r>
          </w:p>
        </w:tc>
        <w:tc>
          <w:tcPr>
            <w:tcW w:w="510" w:type="pct"/>
            <w:shd w:val="clear" w:color="auto" w:fill="auto"/>
            <w:vAlign w:val="center"/>
          </w:tcPr>
          <w:p w:rsidR="007D725C" w:rsidRPr="00043ED4" w:rsidRDefault="007D725C" w:rsidP="000B5678">
            <w:pPr>
              <w:spacing w:after="0" w:line="240" w:lineRule="auto"/>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w:t>
            </w:r>
          </w:p>
        </w:tc>
        <w:tc>
          <w:tcPr>
            <w:tcW w:w="580" w:type="pct"/>
            <w:vAlign w:val="center"/>
          </w:tcPr>
          <w:p w:rsidR="007D725C" w:rsidRPr="00043ED4" w:rsidRDefault="000B5678" w:rsidP="000B5678">
            <w:pPr>
              <w:spacing w:after="0" w:line="240" w:lineRule="auto"/>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w:t>
            </w:r>
          </w:p>
        </w:tc>
        <w:tc>
          <w:tcPr>
            <w:tcW w:w="498" w:type="pct"/>
            <w:vAlign w:val="center"/>
          </w:tcPr>
          <w:p w:rsidR="007D725C" w:rsidRPr="00043ED4" w:rsidRDefault="000B5678" w:rsidP="000B5678">
            <w:pPr>
              <w:spacing w:after="0" w:line="240" w:lineRule="auto"/>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w:t>
            </w:r>
          </w:p>
        </w:tc>
      </w:tr>
      <w:tr w:rsidR="000B5678" w:rsidRPr="00043ED4" w:rsidTr="000B5678">
        <w:trPr>
          <w:trHeight w:val="360"/>
          <w:jc w:val="center"/>
        </w:trPr>
        <w:tc>
          <w:tcPr>
            <w:tcW w:w="1085" w:type="pct"/>
            <w:vMerge/>
            <w:vAlign w:val="center"/>
          </w:tcPr>
          <w:p w:rsidR="007D725C" w:rsidRPr="00043ED4" w:rsidRDefault="007D725C" w:rsidP="000B5678">
            <w:pPr>
              <w:pStyle w:val="NormalWebCharChar"/>
              <w:spacing w:after="0" w:afterAutospacing="0"/>
              <w:jc w:val="center"/>
              <w:rPr>
                <w:b/>
                <w:color w:val="000000" w:themeColor="text1"/>
              </w:rPr>
            </w:pPr>
          </w:p>
        </w:tc>
        <w:tc>
          <w:tcPr>
            <w:tcW w:w="1446" w:type="pct"/>
            <w:vMerge w:val="restart"/>
            <w:vAlign w:val="center"/>
          </w:tcPr>
          <w:p w:rsidR="007D725C" w:rsidRPr="00043ED4" w:rsidRDefault="007D725C" w:rsidP="000B5678">
            <w:pPr>
              <w:pStyle w:val="NormalWebCharChar"/>
              <w:spacing w:before="0" w:beforeAutospacing="0" w:after="0" w:afterAutospacing="0"/>
              <w:jc w:val="center"/>
              <w:rPr>
                <w:color w:val="000000" w:themeColor="text1"/>
              </w:rPr>
            </w:pPr>
            <w:r w:rsidRPr="00043ED4">
              <w:rPr>
                <w:color w:val="000000" w:themeColor="text1"/>
              </w:rPr>
              <w:t>Children</w:t>
            </w:r>
          </w:p>
          <w:p w:rsidR="007D725C" w:rsidRPr="00043ED4" w:rsidRDefault="007D725C" w:rsidP="000B5678">
            <w:pPr>
              <w:pStyle w:val="NormalWebCharChar"/>
              <w:spacing w:before="0" w:beforeAutospacing="0" w:after="0" w:afterAutospacing="0"/>
              <w:jc w:val="center"/>
              <w:rPr>
                <w:color w:val="000000" w:themeColor="text1"/>
              </w:rPr>
            </w:pPr>
            <w:r w:rsidRPr="00043ED4">
              <w:rPr>
                <w:color w:val="000000" w:themeColor="text1"/>
              </w:rPr>
              <w:t>(above 4years)</w:t>
            </w:r>
          </w:p>
        </w:tc>
        <w:tc>
          <w:tcPr>
            <w:tcW w:w="881" w:type="pct"/>
            <w:vAlign w:val="center"/>
          </w:tcPr>
          <w:p w:rsidR="007D725C" w:rsidRPr="00043ED4" w:rsidRDefault="007D725C" w:rsidP="000B5678">
            <w:pPr>
              <w:spacing w:after="0" w:line="240" w:lineRule="auto"/>
              <w:jc w:val="center"/>
              <w:rPr>
                <w:rFonts w:ascii="Times New Roman" w:hAnsi="Times New Roman" w:cs="Times New Roman"/>
                <w:b/>
                <w:color w:val="000000" w:themeColor="text1"/>
                <w:sz w:val="24"/>
                <w:szCs w:val="24"/>
              </w:rPr>
            </w:pPr>
            <w:r w:rsidRPr="00043ED4">
              <w:rPr>
                <w:rFonts w:ascii="Times New Roman" w:hAnsi="Times New Roman" w:cs="Times New Roman"/>
                <w:color w:val="000000" w:themeColor="text1"/>
                <w:sz w:val="24"/>
                <w:szCs w:val="24"/>
              </w:rPr>
              <w:t>Male</w:t>
            </w:r>
          </w:p>
        </w:tc>
        <w:tc>
          <w:tcPr>
            <w:tcW w:w="510" w:type="pct"/>
            <w:shd w:val="clear" w:color="auto" w:fill="auto"/>
            <w:vAlign w:val="center"/>
          </w:tcPr>
          <w:p w:rsidR="007D725C" w:rsidRPr="00043ED4" w:rsidRDefault="007D725C" w:rsidP="000B5678">
            <w:pPr>
              <w:spacing w:after="0" w:line="240" w:lineRule="auto"/>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w:t>
            </w:r>
          </w:p>
        </w:tc>
        <w:tc>
          <w:tcPr>
            <w:tcW w:w="580" w:type="pct"/>
            <w:vAlign w:val="center"/>
          </w:tcPr>
          <w:p w:rsidR="007D725C" w:rsidRPr="00043ED4" w:rsidRDefault="000B5678" w:rsidP="000B5678">
            <w:pPr>
              <w:spacing w:after="0" w:line="240" w:lineRule="auto"/>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w:t>
            </w:r>
          </w:p>
        </w:tc>
        <w:tc>
          <w:tcPr>
            <w:tcW w:w="498" w:type="pct"/>
            <w:vAlign w:val="center"/>
          </w:tcPr>
          <w:p w:rsidR="007D725C" w:rsidRPr="00043ED4" w:rsidRDefault="000B5678" w:rsidP="000B5678">
            <w:pPr>
              <w:spacing w:after="0" w:line="240" w:lineRule="auto"/>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w:t>
            </w:r>
          </w:p>
        </w:tc>
      </w:tr>
      <w:tr w:rsidR="000B5678" w:rsidRPr="00043ED4" w:rsidTr="000B5678">
        <w:trPr>
          <w:trHeight w:val="360"/>
          <w:jc w:val="center"/>
        </w:trPr>
        <w:tc>
          <w:tcPr>
            <w:tcW w:w="1085" w:type="pct"/>
            <w:vMerge/>
            <w:vAlign w:val="center"/>
          </w:tcPr>
          <w:p w:rsidR="007D725C" w:rsidRPr="00043ED4" w:rsidRDefault="007D725C" w:rsidP="000B5678">
            <w:pPr>
              <w:pStyle w:val="NormalWebCharChar"/>
              <w:spacing w:after="0" w:afterAutospacing="0"/>
              <w:jc w:val="center"/>
              <w:rPr>
                <w:b/>
                <w:color w:val="000000" w:themeColor="text1"/>
              </w:rPr>
            </w:pPr>
          </w:p>
        </w:tc>
        <w:tc>
          <w:tcPr>
            <w:tcW w:w="1446" w:type="pct"/>
            <w:vMerge/>
            <w:vAlign w:val="center"/>
          </w:tcPr>
          <w:p w:rsidR="007D725C" w:rsidRPr="00043ED4" w:rsidRDefault="007D725C" w:rsidP="000B5678">
            <w:pPr>
              <w:pStyle w:val="NormalWebCharChar"/>
              <w:spacing w:before="0" w:beforeAutospacing="0" w:after="0" w:afterAutospacing="0"/>
              <w:jc w:val="center"/>
              <w:rPr>
                <w:color w:val="000000" w:themeColor="text1"/>
              </w:rPr>
            </w:pPr>
          </w:p>
        </w:tc>
        <w:tc>
          <w:tcPr>
            <w:tcW w:w="881" w:type="pct"/>
            <w:vAlign w:val="center"/>
          </w:tcPr>
          <w:p w:rsidR="007D725C" w:rsidRPr="00043ED4" w:rsidRDefault="007D725C" w:rsidP="000B5678">
            <w:pPr>
              <w:spacing w:after="0" w:line="240" w:lineRule="auto"/>
              <w:jc w:val="center"/>
              <w:rPr>
                <w:rFonts w:ascii="Times New Roman" w:hAnsi="Times New Roman" w:cs="Times New Roman"/>
                <w:b/>
                <w:color w:val="000000" w:themeColor="text1"/>
                <w:sz w:val="24"/>
                <w:szCs w:val="24"/>
              </w:rPr>
            </w:pPr>
            <w:r w:rsidRPr="00043ED4">
              <w:rPr>
                <w:rFonts w:ascii="Times New Roman" w:hAnsi="Times New Roman" w:cs="Times New Roman"/>
                <w:color w:val="000000" w:themeColor="text1"/>
                <w:sz w:val="24"/>
                <w:szCs w:val="24"/>
              </w:rPr>
              <w:t>Female</w:t>
            </w:r>
          </w:p>
        </w:tc>
        <w:tc>
          <w:tcPr>
            <w:tcW w:w="510" w:type="pct"/>
            <w:shd w:val="clear" w:color="auto" w:fill="auto"/>
            <w:vAlign w:val="center"/>
          </w:tcPr>
          <w:p w:rsidR="007D725C" w:rsidRPr="00043ED4" w:rsidRDefault="007D725C" w:rsidP="000B5678">
            <w:pPr>
              <w:spacing w:after="0" w:line="240" w:lineRule="auto"/>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w:t>
            </w:r>
          </w:p>
        </w:tc>
        <w:tc>
          <w:tcPr>
            <w:tcW w:w="580" w:type="pct"/>
            <w:vAlign w:val="center"/>
          </w:tcPr>
          <w:p w:rsidR="007D725C" w:rsidRPr="00043ED4" w:rsidRDefault="000B5678" w:rsidP="000B5678">
            <w:pPr>
              <w:spacing w:after="0" w:line="240" w:lineRule="auto"/>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w:t>
            </w:r>
          </w:p>
        </w:tc>
        <w:tc>
          <w:tcPr>
            <w:tcW w:w="498" w:type="pct"/>
            <w:vAlign w:val="center"/>
          </w:tcPr>
          <w:p w:rsidR="007D725C" w:rsidRPr="00043ED4" w:rsidRDefault="000B5678" w:rsidP="000B5678">
            <w:pPr>
              <w:spacing w:after="0" w:line="240" w:lineRule="auto"/>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w:t>
            </w:r>
          </w:p>
        </w:tc>
      </w:tr>
      <w:tr w:rsidR="000B5678" w:rsidRPr="00043ED4" w:rsidTr="000B5678">
        <w:trPr>
          <w:trHeight w:val="216"/>
          <w:jc w:val="center"/>
        </w:trPr>
        <w:tc>
          <w:tcPr>
            <w:tcW w:w="1085" w:type="pct"/>
            <w:vMerge w:val="restart"/>
            <w:vAlign w:val="center"/>
          </w:tcPr>
          <w:p w:rsidR="007D725C" w:rsidRPr="00043ED4" w:rsidRDefault="007D725C" w:rsidP="000B5678">
            <w:pPr>
              <w:pStyle w:val="NormalWebCharChar"/>
              <w:spacing w:after="0" w:afterAutospacing="0"/>
              <w:jc w:val="center"/>
              <w:rPr>
                <w:b/>
                <w:color w:val="000000" w:themeColor="text1"/>
              </w:rPr>
            </w:pPr>
            <w:r w:rsidRPr="00043ED4">
              <w:rPr>
                <w:b/>
                <w:color w:val="000000" w:themeColor="text1"/>
              </w:rPr>
              <w:t>Multiple Disorder/Syndromes</w:t>
            </w:r>
          </w:p>
        </w:tc>
        <w:tc>
          <w:tcPr>
            <w:tcW w:w="1446" w:type="pct"/>
            <w:vMerge w:val="restart"/>
            <w:vAlign w:val="center"/>
          </w:tcPr>
          <w:p w:rsidR="007D725C" w:rsidRPr="00043ED4" w:rsidRDefault="007D725C" w:rsidP="000B5678">
            <w:pPr>
              <w:pStyle w:val="NormalWebCharChar"/>
              <w:spacing w:before="0" w:beforeAutospacing="0" w:after="0" w:afterAutospacing="0"/>
              <w:jc w:val="center"/>
              <w:rPr>
                <w:color w:val="000000" w:themeColor="text1"/>
              </w:rPr>
            </w:pPr>
            <w:r w:rsidRPr="00043ED4">
              <w:rPr>
                <w:color w:val="000000" w:themeColor="text1"/>
              </w:rPr>
              <w:t>Newborn</w:t>
            </w:r>
          </w:p>
          <w:p w:rsidR="007D725C" w:rsidRPr="00043ED4" w:rsidRDefault="007D725C" w:rsidP="000B5678">
            <w:pPr>
              <w:pStyle w:val="NormalWebCharChar"/>
              <w:spacing w:before="0" w:beforeAutospacing="0" w:after="0" w:afterAutospacing="0"/>
              <w:jc w:val="center"/>
              <w:rPr>
                <w:color w:val="000000" w:themeColor="text1"/>
              </w:rPr>
            </w:pPr>
            <w:r w:rsidRPr="00043ED4">
              <w:rPr>
                <w:color w:val="000000" w:themeColor="text1"/>
              </w:rPr>
              <w:t>(0-2 months)</w:t>
            </w:r>
          </w:p>
        </w:tc>
        <w:tc>
          <w:tcPr>
            <w:tcW w:w="881" w:type="pct"/>
            <w:vAlign w:val="center"/>
          </w:tcPr>
          <w:p w:rsidR="007D725C" w:rsidRPr="00043ED4" w:rsidRDefault="007D725C" w:rsidP="000B5678">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 xml:space="preserve">Male </w:t>
            </w:r>
          </w:p>
        </w:tc>
        <w:tc>
          <w:tcPr>
            <w:tcW w:w="510" w:type="pct"/>
            <w:shd w:val="clear" w:color="auto" w:fill="auto"/>
            <w:vAlign w:val="center"/>
          </w:tcPr>
          <w:p w:rsidR="007D725C" w:rsidRPr="00043ED4" w:rsidRDefault="007D725C" w:rsidP="000B5678">
            <w:pPr>
              <w:spacing w:after="0" w:line="240" w:lineRule="auto"/>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w:t>
            </w:r>
          </w:p>
        </w:tc>
        <w:tc>
          <w:tcPr>
            <w:tcW w:w="580" w:type="pct"/>
            <w:vAlign w:val="center"/>
          </w:tcPr>
          <w:p w:rsidR="007D725C" w:rsidRPr="00043ED4" w:rsidRDefault="000B5678" w:rsidP="000B5678">
            <w:pPr>
              <w:spacing w:after="0" w:line="240" w:lineRule="auto"/>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w:t>
            </w:r>
          </w:p>
        </w:tc>
        <w:tc>
          <w:tcPr>
            <w:tcW w:w="498" w:type="pct"/>
            <w:vAlign w:val="center"/>
          </w:tcPr>
          <w:p w:rsidR="007D725C" w:rsidRPr="00043ED4" w:rsidRDefault="000B5678" w:rsidP="000B5678">
            <w:pPr>
              <w:spacing w:after="0" w:line="240" w:lineRule="auto"/>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w:t>
            </w:r>
          </w:p>
        </w:tc>
      </w:tr>
      <w:tr w:rsidR="000B5678" w:rsidRPr="00043ED4" w:rsidTr="000B5678">
        <w:trPr>
          <w:trHeight w:val="216"/>
          <w:jc w:val="center"/>
        </w:trPr>
        <w:tc>
          <w:tcPr>
            <w:tcW w:w="1085" w:type="pct"/>
            <w:vMerge/>
            <w:vAlign w:val="center"/>
          </w:tcPr>
          <w:p w:rsidR="007D725C" w:rsidRPr="00043ED4" w:rsidRDefault="007D725C" w:rsidP="000B5678">
            <w:pPr>
              <w:pStyle w:val="NormalWebCharChar"/>
              <w:spacing w:after="0" w:afterAutospacing="0"/>
              <w:jc w:val="center"/>
              <w:rPr>
                <w:b/>
                <w:color w:val="000000" w:themeColor="text1"/>
              </w:rPr>
            </w:pPr>
          </w:p>
        </w:tc>
        <w:tc>
          <w:tcPr>
            <w:tcW w:w="1446" w:type="pct"/>
            <w:vMerge/>
            <w:vAlign w:val="center"/>
          </w:tcPr>
          <w:p w:rsidR="007D725C" w:rsidRPr="00043ED4" w:rsidRDefault="007D725C" w:rsidP="000B5678">
            <w:pPr>
              <w:pStyle w:val="NormalWebCharChar"/>
              <w:spacing w:before="0" w:beforeAutospacing="0" w:after="0" w:afterAutospacing="0"/>
              <w:jc w:val="center"/>
              <w:rPr>
                <w:color w:val="000000" w:themeColor="text1"/>
              </w:rPr>
            </w:pPr>
          </w:p>
        </w:tc>
        <w:tc>
          <w:tcPr>
            <w:tcW w:w="881" w:type="pct"/>
            <w:vAlign w:val="center"/>
          </w:tcPr>
          <w:p w:rsidR="007D725C" w:rsidRPr="00043ED4" w:rsidRDefault="007D725C" w:rsidP="000B5678">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 xml:space="preserve">Female </w:t>
            </w:r>
          </w:p>
        </w:tc>
        <w:tc>
          <w:tcPr>
            <w:tcW w:w="510" w:type="pct"/>
            <w:shd w:val="clear" w:color="auto" w:fill="auto"/>
            <w:vAlign w:val="center"/>
          </w:tcPr>
          <w:p w:rsidR="007D725C" w:rsidRPr="00043ED4" w:rsidRDefault="007D725C" w:rsidP="000B5678">
            <w:pPr>
              <w:spacing w:after="0" w:line="240" w:lineRule="auto"/>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w:t>
            </w:r>
          </w:p>
        </w:tc>
        <w:tc>
          <w:tcPr>
            <w:tcW w:w="580" w:type="pct"/>
            <w:vAlign w:val="center"/>
          </w:tcPr>
          <w:p w:rsidR="007D725C" w:rsidRPr="00043ED4" w:rsidRDefault="000B5678" w:rsidP="000B5678">
            <w:pPr>
              <w:spacing w:after="0" w:line="240" w:lineRule="auto"/>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w:t>
            </w:r>
          </w:p>
        </w:tc>
        <w:tc>
          <w:tcPr>
            <w:tcW w:w="498" w:type="pct"/>
            <w:vAlign w:val="center"/>
          </w:tcPr>
          <w:p w:rsidR="007D725C" w:rsidRPr="00043ED4" w:rsidRDefault="000B5678" w:rsidP="000B5678">
            <w:pPr>
              <w:spacing w:after="0" w:line="240" w:lineRule="auto"/>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w:t>
            </w:r>
          </w:p>
        </w:tc>
      </w:tr>
      <w:tr w:rsidR="000B5678" w:rsidRPr="00043ED4" w:rsidTr="000B5678">
        <w:trPr>
          <w:trHeight w:val="216"/>
          <w:jc w:val="center"/>
        </w:trPr>
        <w:tc>
          <w:tcPr>
            <w:tcW w:w="1085" w:type="pct"/>
            <w:vMerge/>
            <w:vAlign w:val="center"/>
          </w:tcPr>
          <w:p w:rsidR="007D725C" w:rsidRPr="00043ED4" w:rsidRDefault="007D725C" w:rsidP="000B5678">
            <w:pPr>
              <w:pStyle w:val="NormalWebCharChar"/>
              <w:spacing w:after="0" w:afterAutospacing="0"/>
              <w:jc w:val="center"/>
              <w:rPr>
                <w:b/>
                <w:color w:val="000000" w:themeColor="text1"/>
              </w:rPr>
            </w:pPr>
          </w:p>
        </w:tc>
        <w:tc>
          <w:tcPr>
            <w:tcW w:w="1446" w:type="pct"/>
            <w:vMerge w:val="restart"/>
            <w:vAlign w:val="center"/>
          </w:tcPr>
          <w:p w:rsidR="007D725C" w:rsidRPr="00043ED4" w:rsidRDefault="007D725C" w:rsidP="000B5678">
            <w:pPr>
              <w:pStyle w:val="NormalWebCharChar"/>
              <w:spacing w:before="0" w:beforeAutospacing="0" w:after="0" w:afterAutospacing="0"/>
              <w:jc w:val="center"/>
              <w:rPr>
                <w:color w:val="000000" w:themeColor="text1"/>
              </w:rPr>
            </w:pPr>
            <w:r w:rsidRPr="00043ED4">
              <w:rPr>
                <w:color w:val="000000" w:themeColor="text1"/>
              </w:rPr>
              <w:t>Infants</w:t>
            </w:r>
          </w:p>
          <w:p w:rsidR="007D725C" w:rsidRPr="00043ED4" w:rsidRDefault="007D725C" w:rsidP="000B5678">
            <w:pPr>
              <w:pStyle w:val="NormalWebCharChar"/>
              <w:spacing w:before="0" w:beforeAutospacing="0" w:after="0" w:afterAutospacing="0"/>
              <w:jc w:val="center"/>
              <w:rPr>
                <w:color w:val="000000" w:themeColor="text1"/>
              </w:rPr>
            </w:pPr>
            <w:r w:rsidRPr="00043ED4">
              <w:rPr>
                <w:color w:val="000000" w:themeColor="text1"/>
              </w:rPr>
              <w:t>(2-12 months)</w:t>
            </w:r>
          </w:p>
        </w:tc>
        <w:tc>
          <w:tcPr>
            <w:tcW w:w="881" w:type="pct"/>
            <w:vAlign w:val="center"/>
          </w:tcPr>
          <w:p w:rsidR="007D725C" w:rsidRPr="00043ED4" w:rsidRDefault="007D725C" w:rsidP="000B5678">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Male</w:t>
            </w:r>
          </w:p>
        </w:tc>
        <w:tc>
          <w:tcPr>
            <w:tcW w:w="510" w:type="pct"/>
            <w:shd w:val="clear" w:color="auto" w:fill="auto"/>
            <w:vAlign w:val="center"/>
          </w:tcPr>
          <w:p w:rsidR="007D725C" w:rsidRPr="00043ED4" w:rsidRDefault="007D725C" w:rsidP="000B5678">
            <w:pPr>
              <w:spacing w:after="0" w:line="240" w:lineRule="auto"/>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w:t>
            </w:r>
          </w:p>
        </w:tc>
        <w:tc>
          <w:tcPr>
            <w:tcW w:w="580" w:type="pct"/>
            <w:vAlign w:val="center"/>
          </w:tcPr>
          <w:p w:rsidR="007D725C" w:rsidRPr="00043ED4" w:rsidRDefault="000B5678" w:rsidP="000B5678">
            <w:pPr>
              <w:spacing w:after="0" w:line="240" w:lineRule="auto"/>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w:t>
            </w:r>
          </w:p>
        </w:tc>
        <w:tc>
          <w:tcPr>
            <w:tcW w:w="498" w:type="pct"/>
            <w:vAlign w:val="center"/>
          </w:tcPr>
          <w:p w:rsidR="007D725C" w:rsidRPr="00043ED4" w:rsidRDefault="000B5678" w:rsidP="000B5678">
            <w:pPr>
              <w:spacing w:after="0" w:line="240" w:lineRule="auto"/>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w:t>
            </w:r>
          </w:p>
        </w:tc>
      </w:tr>
      <w:tr w:rsidR="000B5678" w:rsidRPr="00043ED4" w:rsidTr="000B5678">
        <w:trPr>
          <w:trHeight w:val="216"/>
          <w:jc w:val="center"/>
        </w:trPr>
        <w:tc>
          <w:tcPr>
            <w:tcW w:w="1085" w:type="pct"/>
            <w:vMerge/>
            <w:vAlign w:val="center"/>
          </w:tcPr>
          <w:p w:rsidR="007D725C" w:rsidRPr="00043ED4" w:rsidRDefault="007D725C" w:rsidP="000B5678">
            <w:pPr>
              <w:pStyle w:val="NormalWebCharChar"/>
              <w:spacing w:after="0" w:afterAutospacing="0"/>
              <w:jc w:val="center"/>
              <w:rPr>
                <w:b/>
                <w:color w:val="000000" w:themeColor="text1"/>
              </w:rPr>
            </w:pPr>
          </w:p>
        </w:tc>
        <w:tc>
          <w:tcPr>
            <w:tcW w:w="1446" w:type="pct"/>
            <w:vMerge/>
            <w:vAlign w:val="center"/>
          </w:tcPr>
          <w:p w:rsidR="007D725C" w:rsidRPr="00043ED4" w:rsidRDefault="007D725C" w:rsidP="000B5678">
            <w:pPr>
              <w:pStyle w:val="NormalWebCharChar"/>
              <w:spacing w:before="0" w:beforeAutospacing="0" w:after="0" w:afterAutospacing="0"/>
              <w:jc w:val="center"/>
              <w:rPr>
                <w:color w:val="000000" w:themeColor="text1"/>
              </w:rPr>
            </w:pPr>
          </w:p>
        </w:tc>
        <w:tc>
          <w:tcPr>
            <w:tcW w:w="881" w:type="pct"/>
            <w:vAlign w:val="center"/>
          </w:tcPr>
          <w:p w:rsidR="007D725C" w:rsidRPr="00043ED4" w:rsidRDefault="007D725C" w:rsidP="000B5678">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 xml:space="preserve">Female </w:t>
            </w:r>
          </w:p>
        </w:tc>
        <w:tc>
          <w:tcPr>
            <w:tcW w:w="510" w:type="pct"/>
            <w:shd w:val="clear" w:color="auto" w:fill="auto"/>
            <w:vAlign w:val="center"/>
          </w:tcPr>
          <w:p w:rsidR="007D725C" w:rsidRPr="00043ED4" w:rsidRDefault="007D725C" w:rsidP="000B5678">
            <w:pPr>
              <w:spacing w:after="0" w:line="240" w:lineRule="auto"/>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w:t>
            </w:r>
          </w:p>
        </w:tc>
        <w:tc>
          <w:tcPr>
            <w:tcW w:w="580" w:type="pct"/>
            <w:vAlign w:val="center"/>
          </w:tcPr>
          <w:p w:rsidR="007D725C" w:rsidRPr="00043ED4" w:rsidRDefault="000B5678" w:rsidP="000B5678">
            <w:pPr>
              <w:spacing w:after="0" w:line="240" w:lineRule="auto"/>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w:t>
            </w:r>
          </w:p>
        </w:tc>
        <w:tc>
          <w:tcPr>
            <w:tcW w:w="498" w:type="pct"/>
            <w:vAlign w:val="center"/>
          </w:tcPr>
          <w:p w:rsidR="007D725C" w:rsidRPr="00043ED4" w:rsidRDefault="000B5678" w:rsidP="000B5678">
            <w:pPr>
              <w:spacing w:after="0" w:line="240" w:lineRule="auto"/>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w:t>
            </w:r>
          </w:p>
        </w:tc>
      </w:tr>
      <w:tr w:rsidR="000B5678" w:rsidRPr="00043ED4" w:rsidTr="000B5678">
        <w:trPr>
          <w:trHeight w:val="216"/>
          <w:jc w:val="center"/>
        </w:trPr>
        <w:tc>
          <w:tcPr>
            <w:tcW w:w="1085" w:type="pct"/>
            <w:vMerge/>
            <w:vAlign w:val="center"/>
          </w:tcPr>
          <w:p w:rsidR="007D725C" w:rsidRPr="00043ED4" w:rsidRDefault="007D725C" w:rsidP="000B5678">
            <w:pPr>
              <w:pStyle w:val="NormalWebCharChar"/>
              <w:spacing w:after="0" w:afterAutospacing="0"/>
              <w:jc w:val="center"/>
              <w:rPr>
                <w:b/>
                <w:color w:val="000000" w:themeColor="text1"/>
              </w:rPr>
            </w:pPr>
          </w:p>
        </w:tc>
        <w:tc>
          <w:tcPr>
            <w:tcW w:w="1446" w:type="pct"/>
            <w:vMerge w:val="restart"/>
            <w:vAlign w:val="center"/>
          </w:tcPr>
          <w:p w:rsidR="007D725C" w:rsidRPr="00043ED4" w:rsidRDefault="007D725C" w:rsidP="000B5678">
            <w:pPr>
              <w:pStyle w:val="NormalWebCharChar"/>
              <w:spacing w:before="0" w:beforeAutospacing="0" w:after="0" w:afterAutospacing="0"/>
              <w:jc w:val="center"/>
              <w:rPr>
                <w:color w:val="000000" w:themeColor="text1"/>
              </w:rPr>
            </w:pPr>
            <w:r w:rsidRPr="00043ED4">
              <w:rPr>
                <w:color w:val="000000" w:themeColor="text1"/>
              </w:rPr>
              <w:t>Toddlers</w:t>
            </w:r>
          </w:p>
          <w:p w:rsidR="007D725C" w:rsidRPr="00043ED4" w:rsidRDefault="007D725C" w:rsidP="000B5678">
            <w:pPr>
              <w:pStyle w:val="NormalWebCharChar"/>
              <w:spacing w:before="0" w:beforeAutospacing="0" w:after="0" w:afterAutospacing="0"/>
              <w:jc w:val="center"/>
              <w:rPr>
                <w:color w:val="000000" w:themeColor="text1"/>
              </w:rPr>
            </w:pPr>
            <w:r w:rsidRPr="00043ED4">
              <w:rPr>
                <w:color w:val="000000" w:themeColor="text1"/>
              </w:rPr>
              <w:t>(1 year to 4years)</w:t>
            </w:r>
          </w:p>
        </w:tc>
        <w:tc>
          <w:tcPr>
            <w:tcW w:w="881" w:type="pct"/>
            <w:vAlign w:val="center"/>
          </w:tcPr>
          <w:p w:rsidR="007D725C" w:rsidRPr="00043ED4" w:rsidRDefault="007D725C" w:rsidP="000B5678">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 xml:space="preserve">Male </w:t>
            </w:r>
          </w:p>
        </w:tc>
        <w:tc>
          <w:tcPr>
            <w:tcW w:w="510" w:type="pct"/>
            <w:shd w:val="clear" w:color="auto" w:fill="auto"/>
            <w:vAlign w:val="center"/>
          </w:tcPr>
          <w:p w:rsidR="007D725C" w:rsidRPr="00043ED4" w:rsidRDefault="007D725C" w:rsidP="000B5678">
            <w:pPr>
              <w:spacing w:after="0" w:line="240" w:lineRule="auto"/>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w:t>
            </w:r>
          </w:p>
        </w:tc>
        <w:tc>
          <w:tcPr>
            <w:tcW w:w="580" w:type="pct"/>
            <w:vAlign w:val="center"/>
          </w:tcPr>
          <w:p w:rsidR="007D725C" w:rsidRPr="00043ED4" w:rsidRDefault="000B5678" w:rsidP="000B5678">
            <w:pPr>
              <w:spacing w:after="0" w:line="240" w:lineRule="auto"/>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w:t>
            </w:r>
          </w:p>
        </w:tc>
        <w:tc>
          <w:tcPr>
            <w:tcW w:w="498" w:type="pct"/>
            <w:vAlign w:val="center"/>
          </w:tcPr>
          <w:p w:rsidR="007D725C" w:rsidRPr="00043ED4" w:rsidRDefault="000B5678" w:rsidP="000B5678">
            <w:pPr>
              <w:spacing w:after="0" w:line="240" w:lineRule="auto"/>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w:t>
            </w:r>
          </w:p>
        </w:tc>
      </w:tr>
      <w:tr w:rsidR="000B5678" w:rsidRPr="00043ED4" w:rsidTr="000B5678">
        <w:trPr>
          <w:trHeight w:val="216"/>
          <w:jc w:val="center"/>
        </w:trPr>
        <w:tc>
          <w:tcPr>
            <w:tcW w:w="1085" w:type="pct"/>
            <w:vMerge/>
            <w:vAlign w:val="center"/>
          </w:tcPr>
          <w:p w:rsidR="007D725C" w:rsidRPr="00043ED4" w:rsidRDefault="007D725C" w:rsidP="000B5678">
            <w:pPr>
              <w:pStyle w:val="NormalWebCharChar"/>
              <w:spacing w:after="0" w:afterAutospacing="0"/>
              <w:jc w:val="center"/>
              <w:rPr>
                <w:b/>
                <w:color w:val="000000" w:themeColor="text1"/>
              </w:rPr>
            </w:pPr>
          </w:p>
        </w:tc>
        <w:tc>
          <w:tcPr>
            <w:tcW w:w="1446" w:type="pct"/>
            <w:vMerge/>
            <w:vAlign w:val="center"/>
          </w:tcPr>
          <w:p w:rsidR="007D725C" w:rsidRPr="00043ED4" w:rsidRDefault="007D725C" w:rsidP="000B5678">
            <w:pPr>
              <w:pStyle w:val="NormalWebCharChar"/>
              <w:spacing w:before="0" w:beforeAutospacing="0" w:after="0" w:afterAutospacing="0"/>
              <w:jc w:val="center"/>
              <w:rPr>
                <w:color w:val="000000" w:themeColor="text1"/>
              </w:rPr>
            </w:pPr>
          </w:p>
        </w:tc>
        <w:tc>
          <w:tcPr>
            <w:tcW w:w="881" w:type="pct"/>
            <w:vAlign w:val="center"/>
          </w:tcPr>
          <w:p w:rsidR="007D725C" w:rsidRPr="00043ED4" w:rsidRDefault="007D725C" w:rsidP="000B5678">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 xml:space="preserve">Female </w:t>
            </w:r>
          </w:p>
        </w:tc>
        <w:tc>
          <w:tcPr>
            <w:tcW w:w="510" w:type="pct"/>
            <w:shd w:val="clear" w:color="auto" w:fill="auto"/>
            <w:vAlign w:val="center"/>
          </w:tcPr>
          <w:p w:rsidR="007D725C" w:rsidRPr="00043ED4" w:rsidRDefault="007D725C" w:rsidP="000B5678">
            <w:pPr>
              <w:spacing w:after="0" w:line="240" w:lineRule="auto"/>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w:t>
            </w:r>
          </w:p>
        </w:tc>
        <w:tc>
          <w:tcPr>
            <w:tcW w:w="580" w:type="pct"/>
            <w:vAlign w:val="center"/>
          </w:tcPr>
          <w:p w:rsidR="007D725C" w:rsidRPr="00043ED4" w:rsidRDefault="000B5678" w:rsidP="000B5678">
            <w:pPr>
              <w:spacing w:after="0" w:line="240" w:lineRule="auto"/>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w:t>
            </w:r>
          </w:p>
        </w:tc>
        <w:tc>
          <w:tcPr>
            <w:tcW w:w="498" w:type="pct"/>
            <w:vAlign w:val="center"/>
          </w:tcPr>
          <w:p w:rsidR="007D725C" w:rsidRPr="00043ED4" w:rsidRDefault="000B5678" w:rsidP="000B5678">
            <w:pPr>
              <w:spacing w:after="0" w:line="240" w:lineRule="auto"/>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w:t>
            </w:r>
          </w:p>
        </w:tc>
      </w:tr>
      <w:tr w:rsidR="000B5678" w:rsidRPr="00043ED4" w:rsidTr="000B5678">
        <w:trPr>
          <w:trHeight w:val="216"/>
          <w:jc w:val="center"/>
        </w:trPr>
        <w:tc>
          <w:tcPr>
            <w:tcW w:w="1085" w:type="pct"/>
            <w:vMerge/>
            <w:vAlign w:val="center"/>
          </w:tcPr>
          <w:p w:rsidR="007D725C" w:rsidRPr="00043ED4" w:rsidRDefault="007D725C" w:rsidP="000B5678">
            <w:pPr>
              <w:pStyle w:val="NormalWebCharChar"/>
              <w:spacing w:after="0" w:afterAutospacing="0"/>
              <w:jc w:val="center"/>
              <w:rPr>
                <w:b/>
                <w:color w:val="000000" w:themeColor="text1"/>
              </w:rPr>
            </w:pPr>
          </w:p>
        </w:tc>
        <w:tc>
          <w:tcPr>
            <w:tcW w:w="1446" w:type="pct"/>
            <w:vMerge w:val="restart"/>
            <w:vAlign w:val="center"/>
          </w:tcPr>
          <w:p w:rsidR="007D725C" w:rsidRPr="00043ED4" w:rsidRDefault="007D725C" w:rsidP="000B5678">
            <w:pPr>
              <w:pStyle w:val="NormalWebCharChar"/>
              <w:spacing w:before="0" w:beforeAutospacing="0" w:after="0" w:afterAutospacing="0"/>
              <w:jc w:val="center"/>
              <w:rPr>
                <w:color w:val="000000" w:themeColor="text1"/>
              </w:rPr>
            </w:pPr>
            <w:r w:rsidRPr="00043ED4">
              <w:rPr>
                <w:color w:val="000000" w:themeColor="text1"/>
              </w:rPr>
              <w:t>Children</w:t>
            </w:r>
          </w:p>
          <w:p w:rsidR="007D725C" w:rsidRPr="00043ED4" w:rsidRDefault="007D725C" w:rsidP="000B5678">
            <w:pPr>
              <w:pStyle w:val="NormalWebCharChar"/>
              <w:spacing w:before="0" w:beforeAutospacing="0" w:after="0" w:afterAutospacing="0"/>
              <w:jc w:val="center"/>
              <w:rPr>
                <w:color w:val="000000" w:themeColor="text1"/>
              </w:rPr>
            </w:pPr>
            <w:r w:rsidRPr="00043ED4">
              <w:rPr>
                <w:color w:val="000000" w:themeColor="text1"/>
              </w:rPr>
              <w:t>(above 4years)</w:t>
            </w:r>
          </w:p>
        </w:tc>
        <w:tc>
          <w:tcPr>
            <w:tcW w:w="881" w:type="pct"/>
            <w:vAlign w:val="center"/>
          </w:tcPr>
          <w:p w:rsidR="007D725C" w:rsidRPr="00043ED4" w:rsidRDefault="007D725C" w:rsidP="000B5678">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 xml:space="preserve">Male </w:t>
            </w:r>
          </w:p>
        </w:tc>
        <w:tc>
          <w:tcPr>
            <w:tcW w:w="510" w:type="pct"/>
            <w:shd w:val="clear" w:color="auto" w:fill="auto"/>
            <w:vAlign w:val="center"/>
          </w:tcPr>
          <w:p w:rsidR="007D725C" w:rsidRPr="00043ED4" w:rsidRDefault="007D725C" w:rsidP="000B5678">
            <w:pPr>
              <w:spacing w:after="0" w:line="240" w:lineRule="auto"/>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w:t>
            </w:r>
          </w:p>
        </w:tc>
        <w:tc>
          <w:tcPr>
            <w:tcW w:w="580" w:type="pct"/>
            <w:vAlign w:val="center"/>
          </w:tcPr>
          <w:p w:rsidR="007D725C" w:rsidRPr="00043ED4" w:rsidRDefault="000B5678" w:rsidP="000B5678">
            <w:pPr>
              <w:spacing w:after="0" w:line="240" w:lineRule="auto"/>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w:t>
            </w:r>
          </w:p>
        </w:tc>
        <w:tc>
          <w:tcPr>
            <w:tcW w:w="498" w:type="pct"/>
            <w:vAlign w:val="center"/>
          </w:tcPr>
          <w:p w:rsidR="007D725C" w:rsidRPr="00043ED4" w:rsidRDefault="000B5678" w:rsidP="000B5678">
            <w:pPr>
              <w:spacing w:after="0" w:line="240" w:lineRule="auto"/>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w:t>
            </w:r>
          </w:p>
        </w:tc>
      </w:tr>
      <w:tr w:rsidR="000B5678" w:rsidRPr="00043ED4" w:rsidTr="000B5678">
        <w:trPr>
          <w:trHeight w:val="216"/>
          <w:jc w:val="center"/>
        </w:trPr>
        <w:tc>
          <w:tcPr>
            <w:tcW w:w="1085" w:type="pct"/>
            <w:vMerge/>
            <w:vAlign w:val="center"/>
          </w:tcPr>
          <w:p w:rsidR="007D725C" w:rsidRPr="00043ED4" w:rsidRDefault="007D725C" w:rsidP="000B5678">
            <w:pPr>
              <w:pStyle w:val="NormalWebCharChar"/>
              <w:spacing w:after="0" w:afterAutospacing="0"/>
              <w:jc w:val="center"/>
              <w:rPr>
                <w:b/>
                <w:color w:val="000000" w:themeColor="text1"/>
              </w:rPr>
            </w:pPr>
          </w:p>
        </w:tc>
        <w:tc>
          <w:tcPr>
            <w:tcW w:w="1446" w:type="pct"/>
            <w:vMerge/>
            <w:vAlign w:val="center"/>
          </w:tcPr>
          <w:p w:rsidR="007D725C" w:rsidRPr="00043ED4" w:rsidRDefault="007D725C" w:rsidP="000B5678">
            <w:pPr>
              <w:pStyle w:val="NormalWebCharChar"/>
              <w:spacing w:before="0" w:beforeAutospacing="0" w:after="0" w:afterAutospacing="0"/>
              <w:jc w:val="center"/>
              <w:rPr>
                <w:color w:val="000000" w:themeColor="text1"/>
              </w:rPr>
            </w:pPr>
          </w:p>
        </w:tc>
        <w:tc>
          <w:tcPr>
            <w:tcW w:w="881" w:type="pct"/>
            <w:vAlign w:val="center"/>
          </w:tcPr>
          <w:p w:rsidR="007D725C" w:rsidRPr="00043ED4" w:rsidRDefault="007D725C" w:rsidP="000B5678">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 xml:space="preserve">Female </w:t>
            </w:r>
          </w:p>
        </w:tc>
        <w:tc>
          <w:tcPr>
            <w:tcW w:w="510" w:type="pct"/>
            <w:shd w:val="clear" w:color="auto" w:fill="auto"/>
            <w:vAlign w:val="center"/>
          </w:tcPr>
          <w:p w:rsidR="007D725C" w:rsidRPr="00043ED4" w:rsidRDefault="007D725C" w:rsidP="000B5678">
            <w:pPr>
              <w:spacing w:after="0" w:line="240" w:lineRule="auto"/>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w:t>
            </w:r>
          </w:p>
        </w:tc>
        <w:tc>
          <w:tcPr>
            <w:tcW w:w="580" w:type="pct"/>
            <w:vAlign w:val="center"/>
          </w:tcPr>
          <w:p w:rsidR="007D725C" w:rsidRPr="00043ED4" w:rsidRDefault="000B5678" w:rsidP="000B5678">
            <w:pPr>
              <w:spacing w:after="0" w:line="240" w:lineRule="auto"/>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w:t>
            </w:r>
          </w:p>
        </w:tc>
        <w:tc>
          <w:tcPr>
            <w:tcW w:w="498" w:type="pct"/>
            <w:vAlign w:val="center"/>
          </w:tcPr>
          <w:p w:rsidR="007D725C" w:rsidRPr="00043ED4" w:rsidRDefault="000B5678" w:rsidP="000B5678">
            <w:pPr>
              <w:spacing w:after="0" w:line="240" w:lineRule="auto"/>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w:t>
            </w:r>
          </w:p>
        </w:tc>
      </w:tr>
      <w:tr w:rsidR="000B5678" w:rsidRPr="00043ED4" w:rsidTr="000B5678">
        <w:trPr>
          <w:trHeight w:val="347"/>
          <w:jc w:val="center"/>
        </w:trPr>
        <w:tc>
          <w:tcPr>
            <w:tcW w:w="3412" w:type="pct"/>
            <w:gridSpan w:val="3"/>
            <w:vAlign w:val="center"/>
          </w:tcPr>
          <w:p w:rsidR="000B5678" w:rsidRPr="00043ED4" w:rsidRDefault="000B5678" w:rsidP="000B5678">
            <w:pPr>
              <w:spacing w:after="0" w:line="240" w:lineRule="auto"/>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rPr>
              <w:t>Total</w:t>
            </w:r>
          </w:p>
        </w:tc>
        <w:tc>
          <w:tcPr>
            <w:tcW w:w="510" w:type="pct"/>
            <w:vAlign w:val="center"/>
          </w:tcPr>
          <w:p w:rsidR="000B5678" w:rsidRPr="00043ED4" w:rsidRDefault="000B5678" w:rsidP="000B5678">
            <w:pPr>
              <w:spacing w:after="0" w:line="240" w:lineRule="auto"/>
              <w:jc w:val="center"/>
              <w:rPr>
                <w:rFonts w:ascii="Times New Roman" w:hAnsi="Times New Roman" w:cs="Times New Roman"/>
                <w:b/>
                <w:bCs/>
                <w:color w:val="000000" w:themeColor="text1"/>
                <w:sz w:val="24"/>
                <w:szCs w:val="24"/>
              </w:rPr>
            </w:pPr>
            <w:r w:rsidRPr="00043ED4">
              <w:rPr>
                <w:rFonts w:ascii="Times New Roman" w:hAnsi="Times New Roman" w:cs="Times New Roman"/>
                <w:b/>
                <w:bCs/>
                <w:color w:val="000000" w:themeColor="text1"/>
                <w:sz w:val="24"/>
                <w:szCs w:val="24"/>
              </w:rPr>
              <w:t>02</w:t>
            </w:r>
          </w:p>
        </w:tc>
        <w:tc>
          <w:tcPr>
            <w:tcW w:w="580" w:type="pct"/>
            <w:vAlign w:val="center"/>
          </w:tcPr>
          <w:p w:rsidR="000B5678" w:rsidRPr="00043ED4" w:rsidRDefault="000B5678" w:rsidP="000B5678">
            <w:pPr>
              <w:spacing w:after="0" w:line="240" w:lineRule="auto"/>
              <w:jc w:val="center"/>
              <w:rPr>
                <w:rFonts w:ascii="Times New Roman" w:hAnsi="Times New Roman" w:cs="Times New Roman"/>
                <w:b/>
                <w:bCs/>
                <w:color w:val="000000" w:themeColor="text1"/>
                <w:sz w:val="24"/>
                <w:szCs w:val="24"/>
              </w:rPr>
            </w:pPr>
            <w:r w:rsidRPr="00043ED4">
              <w:rPr>
                <w:rFonts w:ascii="Times New Roman" w:hAnsi="Times New Roman" w:cs="Times New Roman"/>
                <w:b/>
                <w:bCs/>
                <w:color w:val="000000" w:themeColor="text1"/>
                <w:sz w:val="24"/>
                <w:szCs w:val="24"/>
              </w:rPr>
              <w:t>06</w:t>
            </w:r>
          </w:p>
        </w:tc>
        <w:tc>
          <w:tcPr>
            <w:tcW w:w="498" w:type="pct"/>
            <w:vAlign w:val="center"/>
          </w:tcPr>
          <w:p w:rsidR="000B5678" w:rsidRPr="00043ED4" w:rsidRDefault="000B5678" w:rsidP="000B5678">
            <w:pPr>
              <w:spacing w:after="0" w:line="240" w:lineRule="auto"/>
              <w:jc w:val="center"/>
              <w:rPr>
                <w:rFonts w:ascii="Times New Roman" w:hAnsi="Times New Roman" w:cs="Times New Roman"/>
                <w:b/>
                <w:bCs/>
                <w:color w:val="000000" w:themeColor="text1"/>
                <w:sz w:val="24"/>
                <w:szCs w:val="24"/>
              </w:rPr>
            </w:pPr>
            <w:r w:rsidRPr="00043ED4">
              <w:rPr>
                <w:rFonts w:ascii="Times New Roman" w:hAnsi="Times New Roman" w:cs="Times New Roman"/>
                <w:b/>
                <w:bCs/>
                <w:color w:val="000000" w:themeColor="text1"/>
                <w:sz w:val="24"/>
                <w:szCs w:val="24"/>
              </w:rPr>
              <w:t>01</w:t>
            </w:r>
          </w:p>
        </w:tc>
      </w:tr>
    </w:tbl>
    <w:p w:rsidR="00A97344" w:rsidRPr="00043ED4" w:rsidRDefault="00A97344" w:rsidP="00A97344">
      <w:pPr>
        <w:spacing w:after="0" w:line="360" w:lineRule="auto"/>
        <w:jc w:val="both"/>
        <w:rPr>
          <w:rFonts w:ascii="Times New Roman" w:eastAsia="Times New Roman" w:hAnsi="Times New Roman" w:cs="Times New Roman"/>
          <w:color w:val="000000" w:themeColor="text1"/>
          <w:sz w:val="24"/>
        </w:rPr>
      </w:pPr>
    </w:p>
    <w:p w:rsidR="00322FC1" w:rsidRPr="00043ED4" w:rsidRDefault="00322FC1" w:rsidP="00A97344">
      <w:pPr>
        <w:spacing w:after="0" w:line="360" w:lineRule="auto"/>
        <w:jc w:val="both"/>
        <w:rPr>
          <w:rFonts w:ascii="Times New Roman" w:eastAsia="Times New Roman" w:hAnsi="Times New Roman" w:cs="Times New Roman"/>
          <w:color w:val="000000" w:themeColor="text1"/>
          <w:sz w:val="24"/>
        </w:rPr>
      </w:pPr>
      <w:r w:rsidRPr="00043ED4">
        <w:rPr>
          <w:rFonts w:ascii="Times New Roman" w:eastAsia="Times New Roman" w:hAnsi="Times New Roman" w:cs="Times New Roman"/>
          <w:color w:val="000000" w:themeColor="text1"/>
          <w:sz w:val="24"/>
        </w:rPr>
        <w:t xml:space="preserve">Table </w:t>
      </w:r>
      <w:r w:rsidR="007F15BA">
        <w:rPr>
          <w:rFonts w:ascii="Times New Roman" w:eastAsia="Times New Roman" w:hAnsi="Times New Roman" w:cs="Times New Roman"/>
          <w:color w:val="000000" w:themeColor="text1"/>
          <w:sz w:val="24"/>
        </w:rPr>
        <w:t>12</w:t>
      </w:r>
      <w:r w:rsidRPr="00043ED4">
        <w:rPr>
          <w:rFonts w:ascii="Times New Roman" w:eastAsia="Times New Roman" w:hAnsi="Times New Roman" w:cs="Times New Roman"/>
          <w:color w:val="000000" w:themeColor="text1"/>
          <w:sz w:val="24"/>
        </w:rPr>
        <w:t>: Details of the results of follow-up evaluation at NBS Centers</w:t>
      </w:r>
      <w:r w:rsidR="000053EA" w:rsidRPr="00043ED4">
        <w:rPr>
          <w:rFonts w:ascii="Times New Roman" w:eastAsia="Times New Roman" w:hAnsi="Times New Roman" w:cs="Times New Roman"/>
          <w:color w:val="000000" w:themeColor="text1"/>
          <w:sz w:val="24"/>
        </w:rPr>
        <w:t xml:space="preserve"> in June 2020</w:t>
      </w:r>
    </w:p>
    <w:tbl>
      <w:tblPr>
        <w:tblW w:w="439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51"/>
        <w:gridCol w:w="2545"/>
        <w:gridCol w:w="2050"/>
        <w:gridCol w:w="1859"/>
      </w:tblGrid>
      <w:tr w:rsidR="000B5678" w:rsidRPr="00043ED4" w:rsidTr="00A97344">
        <w:trPr>
          <w:cantSplit/>
          <w:trHeight w:val="2290"/>
          <w:jc w:val="center"/>
        </w:trPr>
        <w:tc>
          <w:tcPr>
            <w:tcW w:w="1067" w:type="pct"/>
            <w:textDirection w:val="btLr"/>
            <w:vAlign w:val="center"/>
          </w:tcPr>
          <w:p w:rsidR="00322FC1" w:rsidRPr="00043ED4" w:rsidRDefault="00322FC1" w:rsidP="000B5678">
            <w:pPr>
              <w:pStyle w:val="NormalWebCharChar"/>
              <w:spacing w:before="0" w:beforeAutospacing="0" w:after="0" w:afterAutospacing="0"/>
              <w:ind w:left="113" w:right="113"/>
              <w:jc w:val="center"/>
              <w:rPr>
                <w:rFonts w:eastAsia="Calibri"/>
                <w:b/>
                <w:color w:val="000000" w:themeColor="text1"/>
              </w:rPr>
            </w:pPr>
            <w:r w:rsidRPr="00043ED4">
              <w:rPr>
                <w:rFonts w:eastAsia="Calibri"/>
                <w:b/>
                <w:color w:val="000000" w:themeColor="text1"/>
              </w:rPr>
              <w:t>Categories</w:t>
            </w:r>
          </w:p>
        </w:tc>
        <w:tc>
          <w:tcPr>
            <w:tcW w:w="2800" w:type="pct"/>
            <w:gridSpan w:val="2"/>
            <w:textDirection w:val="btLr"/>
            <w:vAlign w:val="center"/>
          </w:tcPr>
          <w:p w:rsidR="00322FC1" w:rsidRPr="00043ED4" w:rsidRDefault="00322FC1" w:rsidP="000B5678">
            <w:pPr>
              <w:pStyle w:val="NormalWebCharChar"/>
              <w:spacing w:before="0" w:beforeAutospacing="0" w:after="0" w:afterAutospacing="0"/>
              <w:ind w:right="113"/>
              <w:jc w:val="center"/>
              <w:rPr>
                <w:rFonts w:eastAsia="Calibri"/>
                <w:b/>
                <w:color w:val="000000" w:themeColor="text1"/>
              </w:rPr>
            </w:pPr>
          </w:p>
          <w:p w:rsidR="00322FC1" w:rsidRPr="00043ED4" w:rsidRDefault="00322FC1" w:rsidP="000B5678">
            <w:pPr>
              <w:pStyle w:val="NormalWebCharChar"/>
              <w:spacing w:before="0" w:beforeAutospacing="0" w:after="0" w:afterAutospacing="0"/>
              <w:ind w:right="113"/>
              <w:jc w:val="center"/>
              <w:rPr>
                <w:rFonts w:eastAsia="Calibri"/>
                <w:b/>
                <w:color w:val="000000" w:themeColor="text1"/>
              </w:rPr>
            </w:pPr>
          </w:p>
          <w:p w:rsidR="00322FC1" w:rsidRPr="00043ED4" w:rsidRDefault="00322FC1" w:rsidP="000B5678">
            <w:pPr>
              <w:pStyle w:val="NormalWebCharChar"/>
              <w:spacing w:before="0" w:beforeAutospacing="0" w:after="0" w:afterAutospacing="0"/>
              <w:ind w:right="113"/>
              <w:jc w:val="center"/>
              <w:rPr>
                <w:rFonts w:eastAsia="Calibri"/>
                <w:b/>
                <w:color w:val="000000" w:themeColor="text1"/>
              </w:rPr>
            </w:pPr>
            <w:r w:rsidRPr="00043ED4">
              <w:rPr>
                <w:rFonts w:eastAsia="Calibri"/>
                <w:b/>
                <w:color w:val="000000" w:themeColor="text1"/>
              </w:rPr>
              <w:t xml:space="preserve">Age range </w:t>
            </w:r>
          </w:p>
        </w:tc>
        <w:tc>
          <w:tcPr>
            <w:tcW w:w="1133" w:type="pct"/>
            <w:textDirection w:val="btLr"/>
            <w:vAlign w:val="center"/>
          </w:tcPr>
          <w:p w:rsidR="00322FC1" w:rsidRPr="00043ED4" w:rsidRDefault="00322FC1" w:rsidP="000B5678">
            <w:pPr>
              <w:pStyle w:val="NormalWebCharChar"/>
              <w:spacing w:before="0" w:beforeAutospacing="0" w:after="0" w:afterAutospacing="0"/>
              <w:ind w:right="113"/>
              <w:jc w:val="center"/>
              <w:rPr>
                <w:rFonts w:eastAsia="Calibri"/>
                <w:b/>
                <w:color w:val="000000" w:themeColor="text1"/>
                <w:sz w:val="20"/>
                <w:szCs w:val="20"/>
              </w:rPr>
            </w:pPr>
            <w:r w:rsidRPr="00043ED4">
              <w:rPr>
                <w:rFonts w:eastAsia="Calibri"/>
                <w:b/>
                <w:color w:val="000000" w:themeColor="text1"/>
                <w:sz w:val="20"/>
                <w:szCs w:val="20"/>
              </w:rPr>
              <w:t>PUDUCHERI</w:t>
            </w:r>
          </w:p>
        </w:tc>
      </w:tr>
      <w:tr w:rsidR="000B5678" w:rsidRPr="00043ED4" w:rsidTr="00A97344">
        <w:trPr>
          <w:trHeight w:val="20"/>
          <w:jc w:val="center"/>
        </w:trPr>
        <w:tc>
          <w:tcPr>
            <w:tcW w:w="1067" w:type="pct"/>
            <w:vMerge w:val="restart"/>
            <w:vAlign w:val="center"/>
          </w:tcPr>
          <w:p w:rsidR="00322FC1" w:rsidRPr="00043ED4" w:rsidRDefault="00322FC1" w:rsidP="000B5678">
            <w:pPr>
              <w:pStyle w:val="NormalWebCharChar"/>
              <w:spacing w:after="0" w:afterAutospacing="0"/>
              <w:jc w:val="center"/>
              <w:rPr>
                <w:b/>
                <w:color w:val="000000" w:themeColor="text1"/>
              </w:rPr>
            </w:pPr>
            <w:r w:rsidRPr="00043ED4">
              <w:rPr>
                <w:b/>
                <w:color w:val="000000" w:themeColor="text1"/>
              </w:rPr>
              <w:t>Normal</w:t>
            </w:r>
          </w:p>
        </w:tc>
        <w:tc>
          <w:tcPr>
            <w:tcW w:w="1551" w:type="pct"/>
            <w:vMerge w:val="restart"/>
            <w:vAlign w:val="center"/>
          </w:tcPr>
          <w:p w:rsidR="00322FC1" w:rsidRPr="00043ED4" w:rsidRDefault="00322FC1" w:rsidP="000B5678">
            <w:pPr>
              <w:pStyle w:val="NormalWebCharChar"/>
              <w:spacing w:before="0" w:beforeAutospacing="0" w:after="0" w:afterAutospacing="0"/>
              <w:jc w:val="center"/>
              <w:rPr>
                <w:color w:val="000000" w:themeColor="text1"/>
              </w:rPr>
            </w:pPr>
            <w:r w:rsidRPr="00043ED4">
              <w:rPr>
                <w:color w:val="000000" w:themeColor="text1"/>
              </w:rPr>
              <w:t>Newborn</w:t>
            </w:r>
          </w:p>
          <w:p w:rsidR="00322FC1" w:rsidRPr="00043ED4" w:rsidRDefault="00322FC1" w:rsidP="000B5678">
            <w:pPr>
              <w:pStyle w:val="NormalWebCharChar"/>
              <w:spacing w:before="0" w:beforeAutospacing="0" w:after="0" w:afterAutospacing="0"/>
              <w:jc w:val="center"/>
              <w:rPr>
                <w:color w:val="000000" w:themeColor="text1"/>
              </w:rPr>
            </w:pPr>
            <w:r w:rsidRPr="00043ED4">
              <w:rPr>
                <w:color w:val="000000" w:themeColor="text1"/>
              </w:rPr>
              <w:t>(0-2 months)</w:t>
            </w:r>
          </w:p>
        </w:tc>
        <w:tc>
          <w:tcPr>
            <w:tcW w:w="1249" w:type="pct"/>
            <w:vAlign w:val="center"/>
          </w:tcPr>
          <w:p w:rsidR="00322FC1" w:rsidRPr="00043ED4" w:rsidRDefault="00322FC1" w:rsidP="000B5678">
            <w:pPr>
              <w:pStyle w:val="NormalWebCharChar"/>
              <w:spacing w:after="0" w:afterAutospacing="0"/>
              <w:jc w:val="center"/>
              <w:rPr>
                <w:color w:val="000000" w:themeColor="text1"/>
              </w:rPr>
            </w:pPr>
            <w:r w:rsidRPr="00043ED4">
              <w:rPr>
                <w:color w:val="000000" w:themeColor="text1"/>
              </w:rPr>
              <w:t>Male</w:t>
            </w:r>
          </w:p>
        </w:tc>
        <w:tc>
          <w:tcPr>
            <w:tcW w:w="1133" w:type="pct"/>
            <w:vAlign w:val="center"/>
          </w:tcPr>
          <w:p w:rsidR="00322FC1" w:rsidRPr="00043ED4" w:rsidRDefault="00322FC1" w:rsidP="000B5678">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r>
      <w:tr w:rsidR="000B5678" w:rsidRPr="00043ED4" w:rsidTr="00A97344">
        <w:trPr>
          <w:trHeight w:val="20"/>
          <w:jc w:val="center"/>
        </w:trPr>
        <w:tc>
          <w:tcPr>
            <w:tcW w:w="1067" w:type="pct"/>
            <w:vMerge/>
            <w:vAlign w:val="center"/>
          </w:tcPr>
          <w:p w:rsidR="00322FC1" w:rsidRPr="00043ED4" w:rsidRDefault="00322FC1" w:rsidP="000B5678">
            <w:pPr>
              <w:pStyle w:val="NormalWebCharChar"/>
              <w:spacing w:after="0" w:afterAutospacing="0"/>
              <w:jc w:val="center"/>
              <w:rPr>
                <w:b/>
                <w:color w:val="000000" w:themeColor="text1"/>
              </w:rPr>
            </w:pPr>
          </w:p>
        </w:tc>
        <w:tc>
          <w:tcPr>
            <w:tcW w:w="1551" w:type="pct"/>
            <w:vMerge/>
            <w:vAlign w:val="center"/>
          </w:tcPr>
          <w:p w:rsidR="00322FC1" w:rsidRPr="00043ED4" w:rsidRDefault="00322FC1" w:rsidP="000B5678">
            <w:pPr>
              <w:pStyle w:val="NormalWebCharChar"/>
              <w:spacing w:before="0" w:beforeAutospacing="0" w:after="0" w:afterAutospacing="0"/>
              <w:jc w:val="center"/>
              <w:rPr>
                <w:color w:val="000000" w:themeColor="text1"/>
              </w:rPr>
            </w:pPr>
          </w:p>
        </w:tc>
        <w:tc>
          <w:tcPr>
            <w:tcW w:w="1249" w:type="pct"/>
            <w:vAlign w:val="center"/>
          </w:tcPr>
          <w:p w:rsidR="00322FC1" w:rsidRPr="00043ED4" w:rsidRDefault="00322FC1" w:rsidP="000B5678">
            <w:pPr>
              <w:pStyle w:val="NormalWebCharChar"/>
              <w:spacing w:after="0" w:afterAutospacing="0"/>
              <w:jc w:val="center"/>
              <w:rPr>
                <w:color w:val="000000" w:themeColor="text1"/>
              </w:rPr>
            </w:pPr>
            <w:r w:rsidRPr="00043ED4">
              <w:rPr>
                <w:color w:val="000000" w:themeColor="text1"/>
              </w:rPr>
              <w:t xml:space="preserve">Female </w:t>
            </w:r>
          </w:p>
        </w:tc>
        <w:tc>
          <w:tcPr>
            <w:tcW w:w="1133" w:type="pct"/>
            <w:vAlign w:val="center"/>
          </w:tcPr>
          <w:p w:rsidR="00322FC1" w:rsidRPr="00043ED4" w:rsidRDefault="00322FC1" w:rsidP="000B5678">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r>
      <w:tr w:rsidR="000B5678" w:rsidRPr="00043ED4" w:rsidTr="00A97344">
        <w:trPr>
          <w:trHeight w:val="20"/>
          <w:jc w:val="center"/>
        </w:trPr>
        <w:tc>
          <w:tcPr>
            <w:tcW w:w="1067" w:type="pct"/>
            <w:vMerge/>
            <w:vAlign w:val="center"/>
          </w:tcPr>
          <w:p w:rsidR="00322FC1" w:rsidRPr="00043ED4" w:rsidRDefault="00322FC1" w:rsidP="000B5678">
            <w:pPr>
              <w:pStyle w:val="NormalWebCharChar"/>
              <w:spacing w:after="0" w:afterAutospacing="0"/>
              <w:jc w:val="center"/>
              <w:rPr>
                <w:b/>
                <w:color w:val="000000" w:themeColor="text1"/>
              </w:rPr>
            </w:pPr>
          </w:p>
        </w:tc>
        <w:tc>
          <w:tcPr>
            <w:tcW w:w="1551" w:type="pct"/>
            <w:vMerge w:val="restart"/>
            <w:vAlign w:val="center"/>
          </w:tcPr>
          <w:p w:rsidR="00322FC1" w:rsidRPr="00043ED4" w:rsidRDefault="00322FC1" w:rsidP="000B5678">
            <w:pPr>
              <w:pStyle w:val="NormalWebCharChar"/>
              <w:spacing w:before="0" w:beforeAutospacing="0" w:after="0" w:afterAutospacing="0"/>
              <w:jc w:val="center"/>
              <w:rPr>
                <w:color w:val="000000" w:themeColor="text1"/>
              </w:rPr>
            </w:pPr>
            <w:r w:rsidRPr="00043ED4">
              <w:rPr>
                <w:color w:val="000000" w:themeColor="text1"/>
              </w:rPr>
              <w:t>Infants</w:t>
            </w:r>
          </w:p>
          <w:p w:rsidR="00322FC1" w:rsidRPr="00043ED4" w:rsidRDefault="00322FC1" w:rsidP="000B5678">
            <w:pPr>
              <w:pStyle w:val="NormalWebCharChar"/>
              <w:spacing w:before="0" w:beforeAutospacing="0" w:after="0" w:afterAutospacing="0"/>
              <w:jc w:val="center"/>
              <w:rPr>
                <w:color w:val="000000" w:themeColor="text1"/>
              </w:rPr>
            </w:pPr>
            <w:r w:rsidRPr="00043ED4">
              <w:rPr>
                <w:color w:val="000000" w:themeColor="text1"/>
              </w:rPr>
              <w:t>(2-12 months)</w:t>
            </w:r>
          </w:p>
        </w:tc>
        <w:tc>
          <w:tcPr>
            <w:tcW w:w="1249" w:type="pct"/>
            <w:vAlign w:val="center"/>
          </w:tcPr>
          <w:p w:rsidR="00322FC1" w:rsidRPr="00043ED4" w:rsidRDefault="00322FC1" w:rsidP="000B5678">
            <w:pPr>
              <w:pStyle w:val="NormalWebCharChar"/>
              <w:spacing w:after="0" w:afterAutospacing="0"/>
              <w:jc w:val="center"/>
              <w:rPr>
                <w:color w:val="000000" w:themeColor="text1"/>
              </w:rPr>
            </w:pPr>
            <w:r w:rsidRPr="00043ED4">
              <w:rPr>
                <w:color w:val="000000" w:themeColor="text1"/>
              </w:rPr>
              <w:t>Male</w:t>
            </w:r>
          </w:p>
        </w:tc>
        <w:tc>
          <w:tcPr>
            <w:tcW w:w="1133" w:type="pct"/>
            <w:vAlign w:val="center"/>
          </w:tcPr>
          <w:p w:rsidR="00322FC1" w:rsidRPr="00043ED4" w:rsidRDefault="009F4B10" w:rsidP="000B5678">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w:t>
            </w:r>
            <w:r w:rsidR="00322FC1" w:rsidRPr="00043ED4">
              <w:rPr>
                <w:rFonts w:ascii="Times New Roman" w:hAnsi="Times New Roman" w:cs="Times New Roman"/>
                <w:color w:val="000000" w:themeColor="text1"/>
                <w:sz w:val="24"/>
                <w:szCs w:val="24"/>
              </w:rPr>
              <w:t>5</w:t>
            </w:r>
          </w:p>
        </w:tc>
      </w:tr>
      <w:tr w:rsidR="000B5678" w:rsidRPr="00043ED4" w:rsidTr="00A97344">
        <w:trPr>
          <w:trHeight w:val="20"/>
          <w:jc w:val="center"/>
        </w:trPr>
        <w:tc>
          <w:tcPr>
            <w:tcW w:w="1067" w:type="pct"/>
            <w:vMerge/>
            <w:vAlign w:val="center"/>
          </w:tcPr>
          <w:p w:rsidR="00322FC1" w:rsidRPr="00043ED4" w:rsidRDefault="00322FC1" w:rsidP="000B5678">
            <w:pPr>
              <w:pStyle w:val="NormalWebCharChar"/>
              <w:spacing w:after="0" w:afterAutospacing="0"/>
              <w:jc w:val="center"/>
              <w:rPr>
                <w:b/>
                <w:color w:val="000000" w:themeColor="text1"/>
              </w:rPr>
            </w:pPr>
          </w:p>
        </w:tc>
        <w:tc>
          <w:tcPr>
            <w:tcW w:w="1551" w:type="pct"/>
            <w:vMerge/>
            <w:vAlign w:val="center"/>
          </w:tcPr>
          <w:p w:rsidR="00322FC1" w:rsidRPr="00043ED4" w:rsidRDefault="00322FC1" w:rsidP="000B5678">
            <w:pPr>
              <w:pStyle w:val="NormalWebCharChar"/>
              <w:spacing w:before="0" w:beforeAutospacing="0" w:after="0" w:afterAutospacing="0"/>
              <w:jc w:val="center"/>
              <w:rPr>
                <w:color w:val="000000" w:themeColor="text1"/>
              </w:rPr>
            </w:pPr>
          </w:p>
        </w:tc>
        <w:tc>
          <w:tcPr>
            <w:tcW w:w="1249" w:type="pct"/>
            <w:vAlign w:val="center"/>
          </w:tcPr>
          <w:p w:rsidR="00322FC1" w:rsidRPr="00043ED4" w:rsidRDefault="00322FC1" w:rsidP="000B5678">
            <w:pPr>
              <w:pStyle w:val="NormalWebCharChar"/>
              <w:spacing w:after="0" w:afterAutospacing="0"/>
              <w:jc w:val="center"/>
              <w:rPr>
                <w:color w:val="000000" w:themeColor="text1"/>
              </w:rPr>
            </w:pPr>
            <w:r w:rsidRPr="00043ED4">
              <w:rPr>
                <w:color w:val="000000" w:themeColor="text1"/>
              </w:rPr>
              <w:t>Female</w:t>
            </w:r>
          </w:p>
        </w:tc>
        <w:tc>
          <w:tcPr>
            <w:tcW w:w="1133" w:type="pct"/>
            <w:vAlign w:val="center"/>
          </w:tcPr>
          <w:p w:rsidR="00322FC1" w:rsidRPr="00043ED4" w:rsidRDefault="00322FC1" w:rsidP="000B5678">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03</w:t>
            </w:r>
          </w:p>
        </w:tc>
      </w:tr>
      <w:tr w:rsidR="000B5678" w:rsidRPr="00043ED4" w:rsidTr="00A97344">
        <w:trPr>
          <w:trHeight w:val="348"/>
          <w:jc w:val="center"/>
        </w:trPr>
        <w:tc>
          <w:tcPr>
            <w:tcW w:w="1067" w:type="pct"/>
            <w:vMerge/>
            <w:vAlign w:val="center"/>
          </w:tcPr>
          <w:p w:rsidR="00322FC1" w:rsidRPr="00043ED4" w:rsidRDefault="00322FC1" w:rsidP="000B5678">
            <w:pPr>
              <w:pStyle w:val="NormalWebCharChar"/>
              <w:spacing w:before="0" w:beforeAutospacing="0" w:after="0" w:afterAutospacing="0"/>
              <w:jc w:val="center"/>
              <w:rPr>
                <w:b/>
                <w:color w:val="000000" w:themeColor="text1"/>
              </w:rPr>
            </w:pPr>
          </w:p>
        </w:tc>
        <w:tc>
          <w:tcPr>
            <w:tcW w:w="1551" w:type="pct"/>
            <w:vMerge w:val="restart"/>
            <w:vAlign w:val="center"/>
          </w:tcPr>
          <w:p w:rsidR="00322FC1" w:rsidRPr="00043ED4" w:rsidRDefault="00322FC1" w:rsidP="000B5678">
            <w:pPr>
              <w:pStyle w:val="NormalWebCharChar"/>
              <w:spacing w:before="0" w:beforeAutospacing="0" w:after="0" w:afterAutospacing="0"/>
              <w:jc w:val="center"/>
              <w:rPr>
                <w:color w:val="000000" w:themeColor="text1"/>
              </w:rPr>
            </w:pPr>
            <w:r w:rsidRPr="00043ED4">
              <w:rPr>
                <w:color w:val="000000" w:themeColor="text1"/>
              </w:rPr>
              <w:t>Toddlers</w:t>
            </w:r>
          </w:p>
          <w:p w:rsidR="00322FC1" w:rsidRPr="00043ED4" w:rsidRDefault="00322FC1" w:rsidP="000B5678">
            <w:pPr>
              <w:pStyle w:val="NormalWebCharChar"/>
              <w:spacing w:before="0" w:beforeAutospacing="0" w:after="0" w:afterAutospacing="0"/>
              <w:jc w:val="center"/>
              <w:rPr>
                <w:color w:val="000000" w:themeColor="text1"/>
              </w:rPr>
            </w:pPr>
            <w:r w:rsidRPr="00043ED4">
              <w:rPr>
                <w:color w:val="000000" w:themeColor="text1"/>
              </w:rPr>
              <w:t>(1 year to 4years)</w:t>
            </w:r>
          </w:p>
        </w:tc>
        <w:tc>
          <w:tcPr>
            <w:tcW w:w="1249" w:type="pct"/>
            <w:vAlign w:val="center"/>
          </w:tcPr>
          <w:p w:rsidR="00322FC1" w:rsidRPr="00043ED4" w:rsidRDefault="00322FC1" w:rsidP="000B5678">
            <w:pPr>
              <w:pStyle w:val="NormalWebCharChar"/>
              <w:spacing w:before="0" w:beforeAutospacing="0" w:after="0" w:afterAutospacing="0"/>
              <w:jc w:val="center"/>
              <w:rPr>
                <w:color w:val="000000" w:themeColor="text1"/>
              </w:rPr>
            </w:pPr>
            <w:r w:rsidRPr="00043ED4">
              <w:rPr>
                <w:color w:val="000000" w:themeColor="text1"/>
              </w:rPr>
              <w:t>Male</w:t>
            </w:r>
          </w:p>
        </w:tc>
        <w:tc>
          <w:tcPr>
            <w:tcW w:w="1133" w:type="pct"/>
            <w:vAlign w:val="center"/>
          </w:tcPr>
          <w:p w:rsidR="00322FC1" w:rsidRPr="00043ED4" w:rsidRDefault="00322FC1" w:rsidP="000B5678">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r>
      <w:tr w:rsidR="000B5678" w:rsidRPr="00043ED4" w:rsidTr="00A97344">
        <w:trPr>
          <w:trHeight w:val="20"/>
          <w:jc w:val="center"/>
        </w:trPr>
        <w:tc>
          <w:tcPr>
            <w:tcW w:w="1067" w:type="pct"/>
            <w:vMerge/>
            <w:vAlign w:val="center"/>
          </w:tcPr>
          <w:p w:rsidR="00322FC1" w:rsidRPr="00043ED4" w:rsidRDefault="00322FC1" w:rsidP="000B5678">
            <w:pPr>
              <w:pStyle w:val="NormalWebCharChar"/>
              <w:spacing w:before="0" w:beforeAutospacing="0" w:after="0" w:afterAutospacing="0"/>
              <w:jc w:val="center"/>
              <w:rPr>
                <w:b/>
                <w:color w:val="000000" w:themeColor="text1"/>
              </w:rPr>
            </w:pPr>
          </w:p>
        </w:tc>
        <w:tc>
          <w:tcPr>
            <w:tcW w:w="1551" w:type="pct"/>
            <w:vMerge/>
            <w:vAlign w:val="center"/>
          </w:tcPr>
          <w:p w:rsidR="00322FC1" w:rsidRPr="00043ED4" w:rsidRDefault="00322FC1" w:rsidP="000B5678">
            <w:pPr>
              <w:pStyle w:val="NormalWebCharChar"/>
              <w:spacing w:before="0" w:beforeAutospacing="0" w:after="0" w:afterAutospacing="0"/>
              <w:jc w:val="center"/>
              <w:rPr>
                <w:color w:val="000000" w:themeColor="text1"/>
              </w:rPr>
            </w:pPr>
          </w:p>
        </w:tc>
        <w:tc>
          <w:tcPr>
            <w:tcW w:w="1249" w:type="pct"/>
            <w:vAlign w:val="center"/>
          </w:tcPr>
          <w:p w:rsidR="00322FC1" w:rsidRPr="00043ED4" w:rsidRDefault="00322FC1" w:rsidP="000B5678">
            <w:pPr>
              <w:pStyle w:val="NormalWebCharChar"/>
              <w:spacing w:before="0" w:beforeAutospacing="0" w:after="0" w:afterAutospacing="0"/>
              <w:jc w:val="center"/>
              <w:rPr>
                <w:color w:val="000000" w:themeColor="text1"/>
              </w:rPr>
            </w:pPr>
            <w:r w:rsidRPr="00043ED4">
              <w:rPr>
                <w:color w:val="000000" w:themeColor="text1"/>
              </w:rPr>
              <w:t>Female</w:t>
            </w:r>
          </w:p>
        </w:tc>
        <w:tc>
          <w:tcPr>
            <w:tcW w:w="1133" w:type="pct"/>
            <w:vAlign w:val="center"/>
          </w:tcPr>
          <w:p w:rsidR="00322FC1" w:rsidRPr="00043ED4" w:rsidRDefault="00322FC1" w:rsidP="000B5678">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r>
      <w:tr w:rsidR="000B5678" w:rsidRPr="00043ED4" w:rsidTr="00A97344">
        <w:trPr>
          <w:trHeight w:val="20"/>
          <w:jc w:val="center"/>
        </w:trPr>
        <w:tc>
          <w:tcPr>
            <w:tcW w:w="1067" w:type="pct"/>
            <w:vMerge/>
            <w:vAlign w:val="center"/>
          </w:tcPr>
          <w:p w:rsidR="00322FC1" w:rsidRPr="00043ED4" w:rsidRDefault="00322FC1" w:rsidP="000B5678">
            <w:pPr>
              <w:pStyle w:val="NormalWebCharChar"/>
              <w:spacing w:before="0" w:beforeAutospacing="0" w:after="0" w:afterAutospacing="0"/>
              <w:jc w:val="center"/>
              <w:rPr>
                <w:b/>
                <w:color w:val="000000" w:themeColor="text1"/>
              </w:rPr>
            </w:pPr>
          </w:p>
        </w:tc>
        <w:tc>
          <w:tcPr>
            <w:tcW w:w="1551" w:type="pct"/>
            <w:vMerge w:val="restart"/>
            <w:vAlign w:val="center"/>
          </w:tcPr>
          <w:p w:rsidR="00322FC1" w:rsidRPr="00043ED4" w:rsidRDefault="00322FC1" w:rsidP="000B5678">
            <w:pPr>
              <w:pStyle w:val="NormalWebCharChar"/>
              <w:spacing w:before="0" w:beforeAutospacing="0" w:after="0" w:afterAutospacing="0"/>
              <w:jc w:val="center"/>
              <w:rPr>
                <w:color w:val="000000" w:themeColor="text1"/>
              </w:rPr>
            </w:pPr>
            <w:r w:rsidRPr="00043ED4">
              <w:rPr>
                <w:color w:val="000000" w:themeColor="text1"/>
              </w:rPr>
              <w:t>Children</w:t>
            </w:r>
          </w:p>
          <w:p w:rsidR="00322FC1" w:rsidRPr="00043ED4" w:rsidRDefault="00322FC1" w:rsidP="000B5678">
            <w:pPr>
              <w:pStyle w:val="NormalWebCharChar"/>
              <w:spacing w:before="0" w:beforeAutospacing="0" w:after="0" w:afterAutospacing="0"/>
              <w:jc w:val="center"/>
              <w:rPr>
                <w:color w:val="000000" w:themeColor="text1"/>
              </w:rPr>
            </w:pPr>
            <w:r w:rsidRPr="00043ED4">
              <w:rPr>
                <w:color w:val="000000" w:themeColor="text1"/>
              </w:rPr>
              <w:t>(above 4years)</w:t>
            </w:r>
          </w:p>
        </w:tc>
        <w:tc>
          <w:tcPr>
            <w:tcW w:w="1249" w:type="pct"/>
            <w:vAlign w:val="center"/>
          </w:tcPr>
          <w:p w:rsidR="00322FC1" w:rsidRPr="00043ED4" w:rsidRDefault="00322FC1" w:rsidP="000B5678">
            <w:pPr>
              <w:pStyle w:val="NormalWebCharChar"/>
              <w:spacing w:before="0" w:beforeAutospacing="0" w:after="0" w:afterAutospacing="0"/>
              <w:jc w:val="center"/>
              <w:rPr>
                <w:color w:val="000000" w:themeColor="text1"/>
              </w:rPr>
            </w:pPr>
            <w:r w:rsidRPr="00043ED4">
              <w:rPr>
                <w:color w:val="000000" w:themeColor="text1"/>
              </w:rPr>
              <w:t>Male</w:t>
            </w:r>
          </w:p>
        </w:tc>
        <w:tc>
          <w:tcPr>
            <w:tcW w:w="1133" w:type="pct"/>
            <w:vAlign w:val="center"/>
          </w:tcPr>
          <w:p w:rsidR="00322FC1" w:rsidRPr="00043ED4" w:rsidRDefault="00322FC1" w:rsidP="000B5678">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r>
      <w:tr w:rsidR="000B5678" w:rsidRPr="00043ED4" w:rsidTr="00A97344">
        <w:trPr>
          <w:trHeight w:val="20"/>
          <w:jc w:val="center"/>
        </w:trPr>
        <w:tc>
          <w:tcPr>
            <w:tcW w:w="1067" w:type="pct"/>
            <w:vMerge/>
            <w:vAlign w:val="center"/>
          </w:tcPr>
          <w:p w:rsidR="00322FC1" w:rsidRPr="00043ED4" w:rsidRDefault="00322FC1" w:rsidP="000B5678">
            <w:pPr>
              <w:pStyle w:val="NormalWebCharChar"/>
              <w:spacing w:before="0" w:beforeAutospacing="0" w:after="0" w:afterAutospacing="0"/>
              <w:jc w:val="center"/>
              <w:rPr>
                <w:b/>
                <w:color w:val="000000" w:themeColor="text1"/>
              </w:rPr>
            </w:pPr>
          </w:p>
        </w:tc>
        <w:tc>
          <w:tcPr>
            <w:tcW w:w="1551" w:type="pct"/>
            <w:vMerge/>
            <w:vAlign w:val="center"/>
          </w:tcPr>
          <w:p w:rsidR="00322FC1" w:rsidRPr="00043ED4" w:rsidRDefault="00322FC1" w:rsidP="000B5678">
            <w:pPr>
              <w:pStyle w:val="NormalWebCharChar"/>
              <w:spacing w:before="0" w:beforeAutospacing="0" w:after="0" w:afterAutospacing="0"/>
              <w:jc w:val="center"/>
              <w:rPr>
                <w:color w:val="000000" w:themeColor="text1"/>
              </w:rPr>
            </w:pPr>
          </w:p>
        </w:tc>
        <w:tc>
          <w:tcPr>
            <w:tcW w:w="1249" w:type="pct"/>
            <w:vAlign w:val="center"/>
          </w:tcPr>
          <w:p w:rsidR="00322FC1" w:rsidRPr="00043ED4" w:rsidRDefault="00322FC1" w:rsidP="000B5678">
            <w:pPr>
              <w:pStyle w:val="NormalWebCharChar"/>
              <w:spacing w:before="0" w:beforeAutospacing="0" w:after="0" w:afterAutospacing="0"/>
              <w:jc w:val="center"/>
              <w:rPr>
                <w:color w:val="000000" w:themeColor="text1"/>
              </w:rPr>
            </w:pPr>
            <w:r w:rsidRPr="00043ED4">
              <w:rPr>
                <w:color w:val="000000" w:themeColor="text1"/>
              </w:rPr>
              <w:t>Female</w:t>
            </w:r>
          </w:p>
        </w:tc>
        <w:tc>
          <w:tcPr>
            <w:tcW w:w="1133" w:type="pct"/>
            <w:vAlign w:val="center"/>
          </w:tcPr>
          <w:p w:rsidR="00322FC1" w:rsidRPr="00043ED4" w:rsidRDefault="00322FC1" w:rsidP="000B5678">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r>
      <w:tr w:rsidR="000B5678" w:rsidRPr="00043ED4" w:rsidTr="00A97344">
        <w:trPr>
          <w:trHeight w:val="360"/>
          <w:jc w:val="center"/>
        </w:trPr>
        <w:tc>
          <w:tcPr>
            <w:tcW w:w="1067" w:type="pct"/>
            <w:vMerge w:val="restart"/>
            <w:vAlign w:val="center"/>
          </w:tcPr>
          <w:p w:rsidR="00322FC1" w:rsidRPr="00043ED4" w:rsidRDefault="00322FC1" w:rsidP="000B5678">
            <w:pPr>
              <w:pStyle w:val="NormalWebCharChar"/>
              <w:spacing w:after="0" w:afterAutospacing="0"/>
              <w:jc w:val="center"/>
              <w:rPr>
                <w:b/>
                <w:color w:val="000000" w:themeColor="text1"/>
              </w:rPr>
            </w:pPr>
            <w:r w:rsidRPr="00043ED4">
              <w:rPr>
                <w:b/>
                <w:color w:val="000000" w:themeColor="text1"/>
              </w:rPr>
              <w:t xml:space="preserve">Hearing impairment </w:t>
            </w:r>
          </w:p>
        </w:tc>
        <w:tc>
          <w:tcPr>
            <w:tcW w:w="1551" w:type="pct"/>
            <w:vMerge w:val="restart"/>
            <w:vAlign w:val="center"/>
          </w:tcPr>
          <w:p w:rsidR="00322FC1" w:rsidRPr="00043ED4" w:rsidRDefault="00322FC1" w:rsidP="000B5678">
            <w:pPr>
              <w:pStyle w:val="NormalWebCharChar"/>
              <w:spacing w:before="0" w:beforeAutospacing="0" w:after="0" w:afterAutospacing="0"/>
              <w:jc w:val="center"/>
              <w:rPr>
                <w:color w:val="000000" w:themeColor="text1"/>
              </w:rPr>
            </w:pPr>
            <w:r w:rsidRPr="00043ED4">
              <w:rPr>
                <w:color w:val="000000" w:themeColor="text1"/>
              </w:rPr>
              <w:t>Newborn</w:t>
            </w:r>
          </w:p>
          <w:p w:rsidR="00322FC1" w:rsidRPr="00043ED4" w:rsidRDefault="00322FC1" w:rsidP="000B5678">
            <w:pPr>
              <w:pStyle w:val="NormalWebCharChar"/>
              <w:spacing w:before="0" w:beforeAutospacing="0" w:after="0" w:afterAutospacing="0"/>
              <w:jc w:val="center"/>
              <w:rPr>
                <w:color w:val="000000" w:themeColor="text1"/>
              </w:rPr>
            </w:pPr>
            <w:r w:rsidRPr="00043ED4">
              <w:rPr>
                <w:color w:val="000000" w:themeColor="text1"/>
              </w:rPr>
              <w:t>(0-2 months)</w:t>
            </w:r>
          </w:p>
        </w:tc>
        <w:tc>
          <w:tcPr>
            <w:tcW w:w="1249" w:type="pct"/>
            <w:vAlign w:val="center"/>
          </w:tcPr>
          <w:p w:rsidR="00322FC1" w:rsidRPr="00043ED4" w:rsidRDefault="00322FC1" w:rsidP="000B5678">
            <w:pPr>
              <w:pStyle w:val="NormalWebCharChar"/>
              <w:spacing w:after="0" w:afterAutospacing="0"/>
              <w:jc w:val="center"/>
              <w:rPr>
                <w:color w:val="000000" w:themeColor="text1"/>
              </w:rPr>
            </w:pPr>
            <w:r w:rsidRPr="00043ED4">
              <w:rPr>
                <w:color w:val="000000" w:themeColor="text1"/>
              </w:rPr>
              <w:t>Male</w:t>
            </w:r>
          </w:p>
        </w:tc>
        <w:tc>
          <w:tcPr>
            <w:tcW w:w="1133" w:type="pct"/>
            <w:vAlign w:val="center"/>
          </w:tcPr>
          <w:p w:rsidR="00322FC1" w:rsidRPr="00043ED4" w:rsidRDefault="00322FC1" w:rsidP="000B5678">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r>
      <w:tr w:rsidR="000B5678" w:rsidRPr="00043ED4" w:rsidTr="00A97344">
        <w:trPr>
          <w:trHeight w:val="360"/>
          <w:jc w:val="center"/>
        </w:trPr>
        <w:tc>
          <w:tcPr>
            <w:tcW w:w="1067" w:type="pct"/>
            <w:vMerge/>
            <w:vAlign w:val="center"/>
          </w:tcPr>
          <w:p w:rsidR="00322FC1" w:rsidRPr="00043ED4" w:rsidRDefault="00322FC1" w:rsidP="000B5678">
            <w:pPr>
              <w:pStyle w:val="NormalWebCharChar"/>
              <w:spacing w:after="0" w:afterAutospacing="0"/>
              <w:jc w:val="center"/>
              <w:rPr>
                <w:b/>
                <w:color w:val="000000" w:themeColor="text1"/>
              </w:rPr>
            </w:pPr>
          </w:p>
        </w:tc>
        <w:tc>
          <w:tcPr>
            <w:tcW w:w="1551" w:type="pct"/>
            <w:vMerge/>
            <w:vAlign w:val="center"/>
          </w:tcPr>
          <w:p w:rsidR="00322FC1" w:rsidRPr="00043ED4" w:rsidRDefault="00322FC1" w:rsidP="000B5678">
            <w:pPr>
              <w:pStyle w:val="NormalWebCharChar"/>
              <w:spacing w:before="0" w:beforeAutospacing="0" w:after="0" w:afterAutospacing="0"/>
              <w:jc w:val="center"/>
              <w:rPr>
                <w:color w:val="000000" w:themeColor="text1"/>
              </w:rPr>
            </w:pPr>
          </w:p>
        </w:tc>
        <w:tc>
          <w:tcPr>
            <w:tcW w:w="1249" w:type="pct"/>
            <w:vAlign w:val="center"/>
          </w:tcPr>
          <w:p w:rsidR="00322FC1" w:rsidRPr="00043ED4" w:rsidRDefault="00322FC1" w:rsidP="000B5678">
            <w:pPr>
              <w:pStyle w:val="NormalWebCharChar"/>
              <w:spacing w:after="0" w:afterAutospacing="0"/>
              <w:jc w:val="center"/>
              <w:rPr>
                <w:color w:val="000000" w:themeColor="text1"/>
              </w:rPr>
            </w:pPr>
            <w:r w:rsidRPr="00043ED4">
              <w:rPr>
                <w:color w:val="000000" w:themeColor="text1"/>
              </w:rPr>
              <w:t>Female</w:t>
            </w:r>
          </w:p>
        </w:tc>
        <w:tc>
          <w:tcPr>
            <w:tcW w:w="1133" w:type="pct"/>
            <w:vAlign w:val="center"/>
          </w:tcPr>
          <w:p w:rsidR="00322FC1" w:rsidRPr="00043ED4" w:rsidRDefault="00322FC1" w:rsidP="000B5678">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r>
      <w:tr w:rsidR="000B5678" w:rsidRPr="00043ED4" w:rsidTr="00A97344">
        <w:trPr>
          <w:trHeight w:val="360"/>
          <w:jc w:val="center"/>
        </w:trPr>
        <w:tc>
          <w:tcPr>
            <w:tcW w:w="1067" w:type="pct"/>
            <w:vMerge/>
            <w:vAlign w:val="center"/>
          </w:tcPr>
          <w:p w:rsidR="00322FC1" w:rsidRPr="00043ED4" w:rsidRDefault="00322FC1" w:rsidP="000B5678">
            <w:pPr>
              <w:pStyle w:val="NormalWebCharChar"/>
              <w:spacing w:after="0" w:afterAutospacing="0"/>
              <w:jc w:val="center"/>
              <w:rPr>
                <w:b/>
                <w:color w:val="000000" w:themeColor="text1"/>
              </w:rPr>
            </w:pPr>
          </w:p>
        </w:tc>
        <w:tc>
          <w:tcPr>
            <w:tcW w:w="1551" w:type="pct"/>
            <w:vMerge w:val="restart"/>
            <w:vAlign w:val="center"/>
          </w:tcPr>
          <w:p w:rsidR="00322FC1" w:rsidRPr="00043ED4" w:rsidRDefault="00322FC1" w:rsidP="000B5678">
            <w:pPr>
              <w:pStyle w:val="NormalWebCharChar"/>
              <w:spacing w:before="0" w:beforeAutospacing="0" w:after="0" w:afterAutospacing="0"/>
              <w:jc w:val="center"/>
              <w:rPr>
                <w:color w:val="000000" w:themeColor="text1"/>
              </w:rPr>
            </w:pPr>
            <w:r w:rsidRPr="00043ED4">
              <w:rPr>
                <w:color w:val="000000" w:themeColor="text1"/>
              </w:rPr>
              <w:t>Infants</w:t>
            </w:r>
          </w:p>
          <w:p w:rsidR="00322FC1" w:rsidRPr="00043ED4" w:rsidRDefault="00322FC1" w:rsidP="000B5678">
            <w:pPr>
              <w:pStyle w:val="NormalWebCharChar"/>
              <w:spacing w:before="0" w:beforeAutospacing="0" w:after="0" w:afterAutospacing="0"/>
              <w:jc w:val="center"/>
              <w:rPr>
                <w:color w:val="000000" w:themeColor="text1"/>
              </w:rPr>
            </w:pPr>
            <w:r w:rsidRPr="00043ED4">
              <w:rPr>
                <w:color w:val="000000" w:themeColor="text1"/>
              </w:rPr>
              <w:t>(2-12 months)</w:t>
            </w:r>
          </w:p>
        </w:tc>
        <w:tc>
          <w:tcPr>
            <w:tcW w:w="1249" w:type="pct"/>
            <w:vAlign w:val="center"/>
          </w:tcPr>
          <w:p w:rsidR="00322FC1" w:rsidRPr="00043ED4" w:rsidRDefault="00322FC1" w:rsidP="000B5678">
            <w:pPr>
              <w:pStyle w:val="NormalWebCharChar"/>
              <w:spacing w:after="0" w:afterAutospacing="0"/>
              <w:jc w:val="center"/>
              <w:rPr>
                <w:color w:val="000000" w:themeColor="text1"/>
              </w:rPr>
            </w:pPr>
            <w:r w:rsidRPr="00043ED4">
              <w:rPr>
                <w:color w:val="000000" w:themeColor="text1"/>
              </w:rPr>
              <w:t>Male</w:t>
            </w:r>
          </w:p>
        </w:tc>
        <w:tc>
          <w:tcPr>
            <w:tcW w:w="1133" w:type="pct"/>
            <w:vAlign w:val="center"/>
          </w:tcPr>
          <w:p w:rsidR="00322FC1" w:rsidRPr="00043ED4" w:rsidRDefault="009F4B10" w:rsidP="000B5678">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r>
      <w:tr w:rsidR="000B5678" w:rsidRPr="00043ED4" w:rsidTr="00A97344">
        <w:trPr>
          <w:trHeight w:val="360"/>
          <w:jc w:val="center"/>
        </w:trPr>
        <w:tc>
          <w:tcPr>
            <w:tcW w:w="1067" w:type="pct"/>
            <w:vMerge/>
            <w:vAlign w:val="center"/>
          </w:tcPr>
          <w:p w:rsidR="00322FC1" w:rsidRPr="00043ED4" w:rsidRDefault="00322FC1" w:rsidP="000B5678">
            <w:pPr>
              <w:pStyle w:val="NormalWebCharChar"/>
              <w:spacing w:after="0" w:afterAutospacing="0"/>
              <w:jc w:val="center"/>
              <w:rPr>
                <w:b/>
                <w:color w:val="000000" w:themeColor="text1"/>
              </w:rPr>
            </w:pPr>
          </w:p>
        </w:tc>
        <w:tc>
          <w:tcPr>
            <w:tcW w:w="1551" w:type="pct"/>
            <w:vMerge/>
            <w:vAlign w:val="center"/>
          </w:tcPr>
          <w:p w:rsidR="00322FC1" w:rsidRPr="00043ED4" w:rsidRDefault="00322FC1" w:rsidP="000B5678">
            <w:pPr>
              <w:pStyle w:val="NormalWebCharChar"/>
              <w:spacing w:before="0" w:beforeAutospacing="0" w:after="0" w:afterAutospacing="0"/>
              <w:jc w:val="center"/>
              <w:rPr>
                <w:color w:val="000000" w:themeColor="text1"/>
              </w:rPr>
            </w:pPr>
          </w:p>
        </w:tc>
        <w:tc>
          <w:tcPr>
            <w:tcW w:w="1249" w:type="pct"/>
            <w:vAlign w:val="center"/>
          </w:tcPr>
          <w:p w:rsidR="00322FC1" w:rsidRPr="00043ED4" w:rsidRDefault="00322FC1" w:rsidP="000B5678">
            <w:pPr>
              <w:pStyle w:val="NormalWebCharChar"/>
              <w:spacing w:after="0" w:afterAutospacing="0"/>
              <w:jc w:val="center"/>
              <w:rPr>
                <w:color w:val="000000" w:themeColor="text1"/>
              </w:rPr>
            </w:pPr>
            <w:r w:rsidRPr="00043ED4">
              <w:rPr>
                <w:color w:val="000000" w:themeColor="text1"/>
              </w:rPr>
              <w:t>Female</w:t>
            </w:r>
          </w:p>
        </w:tc>
        <w:tc>
          <w:tcPr>
            <w:tcW w:w="1133" w:type="pct"/>
            <w:vAlign w:val="center"/>
          </w:tcPr>
          <w:p w:rsidR="00322FC1" w:rsidRPr="00043ED4" w:rsidRDefault="00322FC1" w:rsidP="000B5678">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 xml:space="preserve">01 </w:t>
            </w:r>
          </w:p>
        </w:tc>
      </w:tr>
      <w:tr w:rsidR="000B5678" w:rsidRPr="00043ED4" w:rsidTr="00A97344">
        <w:trPr>
          <w:trHeight w:val="360"/>
          <w:jc w:val="center"/>
        </w:trPr>
        <w:tc>
          <w:tcPr>
            <w:tcW w:w="1067" w:type="pct"/>
            <w:vMerge/>
            <w:vAlign w:val="center"/>
          </w:tcPr>
          <w:p w:rsidR="00322FC1" w:rsidRPr="00043ED4" w:rsidRDefault="00322FC1" w:rsidP="000B5678">
            <w:pPr>
              <w:pStyle w:val="NormalWebCharChar"/>
              <w:spacing w:after="0" w:afterAutospacing="0"/>
              <w:jc w:val="center"/>
              <w:rPr>
                <w:b/>
                <w:color w:val="000000" w:themeColor="text1"/>
              </w:rPr>
            </w:pPr>
          </w:p>
        </w:tc>
        <w:tc>
          <w:tcPr>
            <w:tcW w:w="1551" w:type="pct"/>
            <w:vMerge w:val="restart"/>
            <w:vAlign w:val="center"/>
          </w:tcPr>
          <w:p w:rsidR="00322FC1" w:rsidRPr="00043ED4" w:rsidRDefault="00322FC1" w:rsidP="000B5678">
            <w:pPr>
              <w:pStyle w:val="NormalWebCharChar"/>
              <w:spacing w:before="0" w:beforeAutospacing="0" w:after="0" w:afterAutospacing="0"/>
              <w:jc w:val="center"/>
              <w:rPr>
                <w:color w:val="000000" w:themeColor="text1"/>
              </w:rPr>
            </w:pPr>
            <w:r w:rsidRPr="00043ED4">
              <w:rPr>
                <w:color w:val="000000" w:themeColor="text1"/>
              </w:rPr>
              <w:t>Toddlers</w:t>
            </w:r>
          </w:p>
          <w:p w:rsidR="00322FC1" w:rsidRPr="00043ED4" w:rsidRDefault="00322FC1" w:rsidP="000B5678">
            <w:pPr>
              <w:pStyle w:val="NormalWebCharChar"/>
              <w:spacing w:before="0" w:beforeAutospacing="0" w:after="0" w:afterAutospacing="0"/>
              <w:jc w:val="center"/>
              <w:rPr>
                <w:color w:val="000000" w:themeColor="text1"/>
              </w:rPr>
            </w:pPr>
            <w:r w:rsidRPr="00043ED4">
              <w:rPr>
                <w:color w:val="000000" w:themeColor="text1"/>
              </w:rPr>
              <w:t>(1 year to 4years)</w:t>
            </w:r>
          </w:p>
        </w:tc>
        <w:tc>
          <w:tcPr>
            <w:tcW w:w="1249" w:type="pct"/>
            <w:vAlign w:val="center"/>
          </w:tcPr>
          <w:p w:rsidR="00322FC1" w:rsidRPr="00043ED4" w:rsidRDefault="00322FC1" w:rsidP="000B5678">
            <w:pPr>
              <w:pStyle w:val="NormalWebCharChar"/>
              <w:spacing w:after="0" w:afterAutospacing="0"/>
              <w:jc w:val="center"/>
              <w:rPr>
                <w:color w:val="000000" w:themeColor="text1"/>
              </w:rPr>
            </w:pPr>
            <w:r w:rsidRPr="00043ED4">
              <w:rPr>
                <w:color w:val="000000" w:themeColor="text1"/>
              </w:rPr>
              <w:t>Male</w:t>
            </w:r>
          </w:p>
        </w:tc>
        <w:tc>
          <w:tcPr>
            <w:tcW w:w="1133" w:type="pct"/>
            <w:vAlign w:val="center"/>
          </w:tcPr>
          <w:p w:rsidR="00322FC1" w:rsidRPr="00043ED4" w:rsidRDefault="009F4B10" w:rsidP="000B5678">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r>
      <w:tr w:rsidR="000B5678" w:rsidRPr="00043ED4" w:rsidTr="00A97344">
        <w:trPr>
          <w:trHeight w:val="360"/>
          <w:jc w:val="center"/>
        </w:trPr>
        <w:tc>
          <w:tcPr>
            <w:tcW w:w="1067" w:type="pct"/>
            <w:vMerge/>
            <w:vAlign w:val="center"/>
          </w:tcPr>
          <w:p w:rsidR="00322FC1" w:rsidRPr="00043ED4" w:rsidRDefault="00322FC1" w:rsidP="000B5678">
            <w:pPr>
              <w:pStyle w:val="NormalWebCharChar"/>
              <w:spacing w:after="0" w:afterAutospacing="0"/>
              <w:jc w:val="center"/>
              <w:rPr>
                <w:b/>
                <w:color w:val="000000" w:themeColor="text1"/>
              </w:rPr>
            </w:pPr>
          </w:p>
        </w:tc>
        <w:tc>
          <w:tcPr>
            <w:tcW w:w="1551" w:type="pct"/>
            <w:vMerge/>
            <w:vAlign w:val="center"/>
          </w:tcPr>
          <w:p w:rsidR="00322FC1" w:rsidRPr="00043ED4" w:rsidRDefault="00322FC1" w:rsidP="000B5678">
            <w:pPr>
              <w:pStyle w:val="NormalWebCharChar"/>
              <w:spacing w:before="0" w:beforeAutospacing="0" w:after="0" w:afterAutospacing="0"/>
              <w:jc w:val="center"/>
              <w:rPr>
                <w:color w:val="000000" w:themeColor="text1"/>
              </w:rPr>
            </w:pPr>
          </w:p>
        </w:tc>
        <w:tc>
          <w:tcPr>
            <w:tcW w:w="1249" w:type="pct"/>
            <w:vAlign w:val="center"/>
          </w:tcPr>
          <w:p w:rsidR="00322FC1" w:rsidRPr="00043ED4" w:rsidRDefault="00322FC1" w:rsidP="000B5678">
            <w:pPr>
              <w:pStyle w:val="NormalWebCharChar"/>
              <w:spacing w:after="0" w:afterAutospacing="0"/>
              <w:jc w:val="center"/>
              <w:rPr>
                <w:color w:val="000000" w:themeColor="text1"/>
              </w:rPr>
            </w:pPr>
            <w:r w:rsidRPr="00043ED4">
              <w:rPr>
                <w:color w:val="000000" w:themeColor="text1"/>
              </w:rPr>
              <w:t>Female</w:t>
            </w:r>
          </w:p>
        </w:tc>
        <w:tc>
          <w:tcPr>
            <w:tcW w:w="1133" w:type="pct"/>
            <w:vAlign w:val="center"/>
          </w:tcPr>
          <w:p w:rsidR="00322FC1" w:rsidRPr="00043ED4" w:rsidRDefault="009F4B10" w:rsidP="000B5678">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r>
      <w:tr w:rsidR="000B5678" w:rsidRPr="00043ED4" w:rsidTr="00A97344">
        <w:trPr>
          <w:trHeight w:val="360"/>
          <w:jc w:val="center"/>
        </w:trPr>
        <w:tc>
          <w:tcPr>
            <w:tcW w:w="1067" w:type="pct"/>
            <w:vMerge/>
            <w:vAlign w:val="center"/>
          </w:tcPr>
          <w:p w:rsidR="00322FC1" w:rsidRPr="00043ED4" w:rsidRDefault="00322FC1" w:rsidP="000B5678">
            <w:pPr>
              <w:pStyle w:val="NormalWebCharChar"/>
              <w:spacing w:after="0" w:afterAutospacing="0"/>
              <w:jc w:val="center"/>
              <w:rPr>
                <w:b/>
                <w:color w:val="000000" w:themeColor="text1"/>
              </w:rPr>
            </w:pPr>
          </w:p>
        </w:tc>
        <w:tc>
          <w:tcPr>
            <w:tcW w:w="1551" w:type="pct"/>
            <w:vMerge w:val="restart"/>
            <w:vAlign w:val="center"/>
          </w:tcPr>
          <w:p w:rsidR="00322FC1" w:rsidRPr="00043ED4" w:rsidRDefault="00322FC1" w:rsidP="000B5678">
            <w:pPr>
              <w:pStyle w:val="NormalWebCharChar"/>
              <w:spacing w:before="0" w:beforeAutospacing="0" w:after="0" w:afterAutospacing="0"/>
              <w:jc w:val="center"/>
              <w:rPr>
                <w:color w:val="000000" w:themeColor="text1"/>
              </w:rPr>
            </w:pPr>
            <w:r w:rsidRPr="00043ED4">
              <w:rPr>
                <w:color w:val="000000" w:themeColor="text1"/>
              </w:rPr>
              <w:t>Children</w:t>
            </w:r>
          </w:p>
          <w:p w:rsidR="00322FC1" w:rsidRPr="00043ED4" w:rsidRDefault="00322FC1" w:rsidP="000B5678">
            <w:pPr>
              <w:pStyle w:val="NormalWebCharChar"/>
              <w:spacing w:before="0" w:beforeAutospacing="0" w:after="0" w:afterAutospacing="0"/>
              <w:jc w:val="center"/>
              <w:rPr>
                <w:color w:val="000000" w:themeColor="text1"/>
              </w:rPr>
            </w:pPr>
            <w:r w:rsidRPr="00043ED4">
              <w:rPr>
                <w:color w:val="000000" w:themeColor="text1"/>
              </w:rPr>
              <w:t>(above 4years)</w:t>
            </w:r>
          </w:p>
        </w:tc>
        <w:tc>
          <w:tcPr>
            <w:tcW w:w="1249" w:type="pct"/>
            <w:vAlign w:val="center"/>
          </w:tcPr>
          <w:p w:rsidR="00322FC1" w:rsidRPr="00043ED4" w:rsidRDefault="00322FC1" w:rsidP="000B5678">
            <w:pPr>
              <w:pStyle w:val="NormalWebCharChar"/>
              <w:spacing w:after="0" w:afterAutospacing="0"/>
              <w:jc w:val="center"/>
              <w:rPr>
                <w:color w:val="000000" w:themeColor="text1"/>
              </w:rPr>
            </w:pPr>
            <w:r w:rsidRPr="00043ED4">
              <w:rPr>
                <w:color w:val="000000" w:themeColor="text1"/>
              </w:rPr>
              <w:t>Male</w:t>
            </w:r>
          </w:p>
        </w:tc>
        <w:tc>
          <w:tcPr>
            <w:tcW w:w="1133" w:type="pct"/>
            <w:vAlign w:val="center"/>
          </w:tcPr>
          <w:p w:rsidR="00322FC1" w:rsidRPr="00043ED4" w:rsidRDefault="009F4B10" w:rsidP="000B5678">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r>
      <w:tr w:rsidR="000B5678" w:rsidRPr="00043ED4" w:rsidTr="00A97344">
        <w:trPr>
          <w:trHeight w:val="360"/>
          <w:jc w:val="center"/>
        </w:trPr>
        <w:tc>
          <w:tcPr>
            <w:tcW w:w="1067" w:type="pct"/>
            <w:vMerge/>
            <w:vAlign w:val="center"/>
          </w:tcPr>
          <w:p w:rsidR="00322FC1" w:rsidRPr="00043ED4" w:rsidRDefault="00322FC1" w:rsidP="000B5678">
            <w:pPr>
              <w:pStyle w:val="NormalWebCharChar"/>
              <w:spacing w:after="0" w:afterAutospacing="0"/>
              <w:jc w:val="center"/>
              <w:rPr>
                <w:b/>
                <w:color w:val="000000" w:themeColor="text1"/>
              </w:rPr>
            </w:pPr>
          </w:p>
        </w:tc>
        <w:tc>
          <w:tcPr>
            <w:tcW w:w="1551" w:type="pct"/>
            <w:vMerge/>
            <w:vAlign w:val="center"/>
          </w:tcPr>
          <w:p w:rsidR="00322FC1" w:rsidRPr="00043ED4" w:rsidRDefault="00322FC1" w:rsidP="000B5678">
            <w:pPr>
              <w:pStyle w:val="NormalWebCharChar"/>
              <w:spacing w:before="0" w:beforeAutospacing="0" w:after="0" w:afterAutospacing="0"/>
              <w:jc w:val="center"/>
              <w:rPr>
                <w:color w:val="000000" w:themeColor="text1"/>
              </w:rPr>
            </w:pPr>
          </w:p>
        </w:tc>
        <w:tc>
          <w:tcPr>
            <w:tcW w:w="1249" w:type="pct"/>
            <w:vAlign w:val="center"/>
          </w:tcPr>
          <w:p w:rsidR="00322FC1" w:rsidRPr="00043ED4" w:rsidRDefault="00322FC1" w:rsidP="000B5678">
            <w:pPr>
              <w:pStyle w:val="NormalWebCharChar"/>
              <w:spacing w:after="0" w:afterAutospacing="0"/>
              <w:jc w:val="center"/>
              <w:rPr>
                <w:color w:val="000000" w:themeColor="text1"/>
              </w:rPr>
            </w:pPr>
            <w:r w:rsidRPr="00043ED4">
              <w:rPr>
                <w:color w:val="000000" w:themeColor="text1"/>
              </w:rPr>
              <w:t>Female</w:t>
            </w:r>
          </w:p>
        </w:tc>
        <w:tc>
          <w:tcPr>
            <w:tcW w:w="1133" w:type="pct"/>
            <w:vAlign w:val="center"/>
          </w:tcPr>
          <w:p w:rsidR="00322FC1" w:rsidRPr="00043ED4" w:rsidRDefault="009F4B10" w:rsidP="000B5678">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r>
      <w:tr w:rsidR="000B5678" w:rsidRPr="00043ED4" w:rsidTr="00A97344">
        <w:trPr>
          <w:trHeight w:val="360"/>
          <w:jc w:val="center"/>
        </w:trPr>
        <w:tc>
          <w:tcPr>
            <w:tcW w:w="1067" w:type="pct"/>
            <w:vMerge w:val="restart"/>
            <w:vAlign w:val="center"/>
          </w:tcPr>
          <w:p w:rsidR="00322FC1" w:rsidRPr="00043ED4" w:rsidRDefault="00322FC1" w:rsidP="000B5678">
            <w:pPr>
              <w:pStyle w:val="NormalWebCharChar"/>
              <w:spacing w:after="0" w:afterAutospacing="0"/>
              <w:jc w:val="center"/>
              <w:rPr>
                <w:b/>
                <w:color w:val="000000" w:themeColor="text1"/>
              </w:rPr>
            </w:pPr>
            <w:r w:rsidRPr="00043ED4">
              <w:rPr>
                <w:b/>
                <w:color w:val="000000" w:themeColor="text1"/>
              </w:rPr>
              <w:t>Speech &amp; language disorder</w:t>
            </w:r>
            <w:r w:rsidR="000053EA" w:rsidRPr="00043ED4">
              <w:rPr>
                <w:b/>
                <w:color w:val="000000" w:themeColor="text1"/>
              </w:rPr>
              <w:t>s</w:t>
            </w:r>
          </w:p>
        </w:tc>
        <w:tc>
          <w:tcPr>
            <w:tcW w:w="1551" w:type="pct"/>
            <w:vMerge w:val="restart"/>
            <w:vAlign w:val="center"/>
          </w:tcPr>
          <w:p w:rsidR="00322FC1" w:rsidRPr="00043ED4" w:rsidRDefault="00322FC1" w:rsidP="000B5678">
            <w:pPr>
              <w:pStyle w:val="NormalWebCharChar"/>
              <w:spacing w:before="0" w:beforeAutospacing="0" w:after="0" w:afterAutospacing="0"/>
              <w:jc w:val="center"/>
              <w:rPr>
                <w:color w:val="000000" w:themeColor="text1"/>
              </w:rPr>
            </w:pPr>
            <w:r w:rsidRPr="00043ED4">
              <w:rPr>
                <w:color w:val="000000" w:themeColor="text1"/>
              </w:rPr>
              <w:t>Newborn</w:t>
            </w:r>
          </w:p>
          <w:p w:rsidR="00322FC1" w:rsidRPr="00043ED4" w:rsidRDefault="00322FC1" w:rsidP="000B5678">
            <w:pPr>
              <w:pStyle w:val="NormalWebCharChar"/>
              <w:spacing w:before="0" w:beforeAutospacing="0" w:after="0" w:afterAutospacing="0"/>
              <w:jc w:val="center"/>
              <w:rPr>
                <w:color w:val="000000" w:themeColor="text1"/>
              </w:rPr>
            </w:pPr>
            <w:r w:rsidRPr="00043ED4">
              <w:rPr>
                <w:color w:val="000000" w:themeColor="text1"/>
              </w:rPr>
              <w:t>(0-2 months)</w:t>
            </w:r>
          </w:p>
        </w:tc>
        <w:tc>
          <w:tcPr>
            <w:tcW w:w="1249" w:type="pct"/>
            <w:vAlign w:val="center"/>
          </w:tcPr>
          <w:p w:rsidR="00322FC1" w:rsidRPr="00043ED4" w:rsidRDefault="00322FC1" w:rsidP="000B5678">
            <w:pPr>
              <w:spacing w:after="0" w:line="240" w:lineRule="auto"/>
              <w:jc w:val="center"/>
              <w:rPr>
                <w:rFonts w:ascii="Times New Roman" w:hAnsi="Times New Roman" w:cs="Times New Roman"/>
                <w:b/>
                <w:color w:val="000000" w:themeColor="text1"/>
                <w:sz w:val="24"/>
                <w:szCs w:val="24"/>
              </w:rPr>
            </w:pPr>
            <w:r w:rsidRPr="00043ED4">
              <w:rPr>
                <w:rFonts w:ascii="Times New Roman" w:hAnsi="Times New Roman" w:cs="Times New Roman"/>
                <w:color w:val="000000" w:themeColor="text1"/>
                <w:sz w:val="24"/>
                <w:szCs w:val="24"/>
              </w:rPr>
              <w:t>Male</w:t>
            </w:r>
          </w:p>
        </w:tc>
        <w:tc>
          <w:tcPr>
            <w:tcW w:w="1133" w:type="pct"/>
            <w:shd w:val="clear" w:color="auto" w:fill="auto"/>
            <w:vAlign w:val="center"/>
          </w:tcPr>
          <w:p w:rsidR="00322FC1" w:rsidRPr="00043ED4" w:rsidRDefault="009F4B10" w:rsidP="000B5678">
            <w:pPr>
              <w:spacing w:after="0" w:line="240" w:lineRule="auto"/>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w:t>
            </w:r>
          </w:p>
        </w:tc>
      </w:tr>
      <w:tr w:rsidR="000B5678" w:rsidRPr="00043ED4" w:rsidTr="00A97344">
        <w:trPr>
          <w:trHeight w:val="360"/>
          <w:jc w:val="center"/>
        </w:trPr>
        <w:tc>
          <w:tcPr>
            <w:tcW w:w="1067" w:type="pct"/>
            <w:vMerge/>
            <w:vAlign w:val="center"/>
          </w:tcPr>
          <w:p w:rsidR="00322FC1" w:rsidRPr="00043ED4" w:rsidRDefault="00322FC1" w:rsidP="000B5678">
            <w:pPr>
              <w:pStyle w:val="NormalWebCharChar"/>
              <w:spacing w:after="0" w:afterAutospacing="0"/>
              <w:jc w:val="center"/>
              <w:rPr>
                <w:b/>
                <w:color w:val="000000" w:themeColor="text1"/>
              </w:rPr>
            </w:pPr>
          </w:p>
        </w:tc>
        <w:tc>
          <w:tcPr>
            <w:tcW w:w="1551" w:type="pct"/>
            <w:vMerge/>
            <w:vAlign w:val="center"/>
          </w:tcPr>
          <w:p w:rsidR="00322FC1" w:rsidRPr="00043ED4" w:rsidRDefault="00322FC1" w:rsidP="000B5678">
            <w:pPr>
              <w:pStyle w:val="NormalWebCharChar"/>
              <w:spacing w:before="0" w:beforeAutospacing="0" w:after="0" w:afterAutospacing="0"/>
              <w:jc w:val="center"/>
              <w:rPr>
                <w:color w:val="000000" w:themeColor="text1"/>
              </w:rPr>
            </w:pPr>
          </w:p>
        </w:tc>
        <w:tc>
          <w:tcPr>
            <w:tcW w:w="1249" w:type="pct"/>
            <w:vAlign w:val="center"/>
          </w:tcPr>
          <w:p w:rsidR="00322FC1" w:rsidRPr="00043ED4" w:rsidRDefault="00322FC1" w:rsidP="000B5678">
            <w:pPr>
              <w:spacing w:after="0" w:line="240" w:lineRule="auto"/>
              <w:jc w:val="center"/>
              <w:rPr>
                <w:rFonts w:ascii="Times New Roman" w:hAnsi="Times New Roman" w:cs="Times New Roman"/>
                <w:b/>
                <w:color w:val="000000" w:themeColor="text1"/>
                <w:sz w:val="24"/>
                <w:szCs w:val="24"/>
              </w:rPr>
            </w:pPr>
            <w:r w:rsidRPr="00043ED4">
              <w:rPr>
                <w:rFonts w:ascii="Times New Roman" w:hAnsi="Times New Roman" w:cs="Times New Roman"/>
                <w:color w:val="000000" w:themeColor="text1"/>
                <w:sz w:val="24"/>
                <w:szCs w:val="24"/>
              </w:rPr>
              <w:t>Female</w:t>
            </w:r>
          </w:p>
        </w:tc>
        <w:tc>
          <w:tcPr>
            <w:tcW w:w="1133" w:type="pct"/>
            <w:shd w:val="clear" w:color="auto" w:fill="auto"/>
            <w:vAlign w:val="center"/>
          </w:tcPr>
          <w:p w:rsidR="00322FC1" w:rsidRPr="00043ED4" w:rsidRDefault="009F4B10" w:rsidP="000B5678">
            <w:pPr>
              <w:spacing w:after="0" w:line="240" w:lineRule="auto"/>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w:t>
            </w:r>
          </w:p>
        </w:tc>
      </w:tr>
      <w:tr w:rsidR="000B5678" w:rsidRPr="00043ED4" w:rsidTr="00A97344">
        <w:trPr>
          <w:trHeight w:val="360"/>
          <w:jc w:val="center"/>
        </w:trPr>
        <w:tc>
          <w:tcPr>
            <w:tcW w:w="1067" w:type="pct"/>
            <w:vMerge/>
            <w:vAlign w:val="center"/>
          </w:tcPr>
          <w:p w:rsidR="00322FC1" w:rsidRPr="00043ED4" w:rsidRDefault="00322FC1" w:rsidP="000B5678">
            <w:pPr>
              <w:pStyle w:val="NormalWebCharChar"/>
              <w:spacing w:after="0" w:afterAutospacing="0"/>
              <w:jc w:val="center"/>
              <w:rPr>
                <w:b/>
                <w:color w:val="000000" w:themeColor="text1"/>
              </w:rPr>
            </w:pPr>
          </w:p>
        </w:tc>
        <w:tc>
          <w:tcPr>
            <w:tcW w:w="1551" w:type="pct"/>
            <w:vMerge w:val="restart"/>
            <w:vAlign w:val="center"/>
          </w:tcPr>
          <w:p w:rsidR="00322FC1" w:rsidRPr="00043ED4" w:rsidRDefault="00322FC1" w:rsidP="000B5678">
            <w:pPr>
              <w:pStyle w:val="NormalWebCharChar"/>
              <w:spacing w:before="0" w:beforeAutospacing="0" w:after="0" w:afterAutospacing="0"/>
              <w:jc w:val="center"/>
              <w:rPr>
                <w:color w:val="000000" w:themeColor="text1"/>
              </w:rPr>
            </w:pPr>
            <w:r w:rsidRPr="00043ED4">
              <w:rPr>
                <w:color w:val="000000" w:themeColor="text1"/>
              </w:rPr>
              <w:t>Infants</w:t>
            </w:r>
          </w:p>
          <w:p w:rsidR="00322FC1" w:rsidRPr="00043ED4" w:rsidRDefault="00322FC1" w:rsidP="000B5678">
            <w:pPr>
              <w:pStyle w:val="NormalWebCharChar"/>
              <w:spacing w:before="0" w:beforeAutospacing="0" w:after="0" w:afterAutospacing="0"/>
              <w:jc w:val="center"/>
              <w:rPr>
                <w:color w:val="000000" w:themeColor="text1"/>
              </w:rPr>
            </w:pPr>
            <w:r w:rsidRPr="00043ED4">
              <w:rPr>
                <w:color w:val="000000" w:themeColor="text1"/>
              </w:rPr>
              <w:t>(2-12 months)</w:t>
            </w:r>
          </w:p>
        </w:tc>
        <w:tc>
          <w:tcPr>
            <w:tcW w:w="1249" w:type="pct"/>
            <w:vAlign w:val="center"/>
          </w:tcPr>
          <w:p w:rsidR="00322FC1" w:rsidRPr="00043ED4" w:rsidRDefault="00322FC1" w:rsidP="000B5678">
            <w:pPr>
              <w:spacing w:after="0" w:line="240" w:lineRule="auto"/>
              <w:jc w:val="center"/>
              <w:rPr>
                <w:rFonts w:ascii="Times New Roman" w:hAnsi="Times New Roman" w:cs="Times New Roman"/>
                <w:b/>
                <w:color w:val="000000" w:themeColor="text1"/>
                <w:sz w:val="24"/>
                <w:szCs w:val="24"/>
              </w:rPr>
            </w:pPr>
            <w:r w:rsidRPr="00043ED4">
              <w:rPr>
                <w:rFonts w:ascii="Times New Roman" w:hAnsi="Times New Roman" w:cs="Times New Roman"/>
                <w:color w:val="000000" w:themeColor="text1"/>
                <w:sz w:val="24"/>
                <w:szCs w:val="24"/>
              </w:rPr>
              <w:t>Male</w:t>
            </w:r>
          </w:p>
        </w:tc>
        <w:tc>
          <w:tcPr>
            <w:tcW w:w="1133" w:type="pct"/>
            <w:shd w:val="clear" w:color="auto" w:fill="auto"/>
            <w:vAlign w:val="center"/>
          </w:tcPr>
          <w:p w:rsidR="00322FC1" w:rsidRPr="00043ED4" w:rsidRDefault="009F4B10" w:rsidP="000B5678">
            <w:pPr>
              <w:spacing w:after="0" w:line="240" w:lineRule="auto"/>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w:t>
            </w:r>
          </w:p>
        </w:tc>
      </w:tr>
      <w:tr w:rsidR="000B5678" w:rsidRPr="00043ED4" w:rsidTr="00A97344">
        <w:trPr>
          <w:trHeight w:val="360"/>
          <w:jc w:val="center"/>
        </w:trPr>
        <w:tc>
          <w:tcPr>
            <w:tcW w:w="1067" w:type="pct"/>
            <w:vMerge/>
            <w:vAlign w:val="center"/>
          </w:tcPr>
          <w:p w:rsidR="00322FC1" w:rsidRPr="00043ED4" w:rsidRDefault="00322FC1" w:rsidP="000B5678">
            <w:pPr>
              <w:pStyle w:val="NormalWebCharChar"/>
              <w:spacing w:after="0" w:afterAutospacing="0"/>
              <w:jc w:val="center"/>
              <w:rPr>
                <w:b/>
                <w:color w:val="000000" w:themeColor="text1"/>
              </w:rPr>
            </w:pPr>
          </w:p>
        </w:tc>
        <w:tc>
          <w:tcPr>
            <w:tcW w:w="1551" w:type="pct"/>
            <w:vMerge/>
            <w:vAlign w:val="center"/>
          </w:tcPr>
          <w:p w:rsidR="00322FC1" w:rsidRPr="00043ED4" w:rsidRDefault="00322FC1" w:rsidP="000B5678">
            <w:pPr>
              <w:pStyle w:val="NormalWebCharChar"/>
              <w:spacing w:before="0" w:beforeAutospacing="0" w:after="0" w:afterAutospacing="0"/>
              <w:jc w:val="center"/>
              <w:rPr>
                <w:color w:val="000000" w:themeColor="text1"/>
              </w:rPr>
            </w:pPr>
          </w:p>
        </w:tc>
        <w:tc>
          <w:tcPr>
            <w:tcW w:w="1249" w:type="pct"/>
            <w:vAlign w:val="center"/>
          </w:tcPr>
          <w:p w:rsidR="00322FC1" w:rsidRPr="00043ED4" w:rsidRDefault="00322FC1" w:rsidP="000B5678">
            <w:pPr>
              <w:spacing w:after="0" w:line="240" w:lineRule="auto"/>
              <w:jc w:val="center"/>
              <w:rPr>
                <w:rFonts w:ascii="Times New Roman" w:hAnsi="Times New Roman" w:cs="Times New Roman"/>
                <w:b/>
                <w:color w:val="000000" w:themeColor="text1"/>
                <w:sz w:val="24"/>
                <w:szCs w:val="24"/>
              </w:rPr>
            </w:pPr>
            <w:r w:rsidRPr="00043ED4">
              <w:rPr>
                <w:rFonts w:ascii="Times New Roman" w:hAnsi="Times New Roman" w:cs="Times New Roman"/>
                <w:color w:val="000000" w:themeColor="text1"/>
                <w:sz w:val="24"/>
                <w:szCs w:val="24"/>
              </w:rPr>
              <w:t>Female</w:t>
            </w:r>
          </w:p>
        </w:tc>
        <w:tc>
          <w:tcPr>
            <w:tcW w:w="1133" w:type="pct"/>
            <w:shd w:val="clear" w:color="auto" w:fill="auto"/>
            <w:vAlign w:val="center"/>
          </w:tcPr>
          <w:p w:rsidR="00322FC1" w:rsidRPr="00043ED4" w:rsidRDefault="009F4B10" w:rsidP="000B5678">
            <w:pPr>
              <w:spacing w:after="0" w:line="240" w:lineRule="auto"/>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w:t>
            </w:r>
          </w:p>
        </w:tc>
      </w:tr>
      <w:tr w:rsidR="000B5678" w:rsidRPr="00043ED4" w:rsidTr="00A97344">
        <w:trPr>
          <w:trHeight w:val="360"/>
          <w:jc w:val="center"/>
        </w:trPr>
        <w:tc>
          <w:tcPr>
            <w:tcW w:w="1067" w:type="pct"/>
            <w:vMerge/>
            <w:vAlign w:val="center"/>
          </w:tcPr>
          <w:p w:rsidR="00322FC1" w:rsidRPr="00043ED4" w:rsidRDefault="00322FC1" w:rsidP="000B5678">
            <w:pPr>
              <w:pStyle w:val="NormalWebCharChar"/>
              <w:spacing w:after="0" w:afterAutospacing="0"/>
              <w:jc w:val="center"/>
              <w:rPr>
                <w:b/>
                <w:color w:val="000000" w:themeColor="text1"/>
              </w:rPr>
            </w:pPr>
          </w:p>
        </w:tc>
        <w:tc>
          <w:tcPr>
            <w:tcW w:w="1551" w:type="pct"/>
            <w:vMerge w:val="restart"/>
            <w:vAlign w:val="center"/>
          </w:tcPr>
          <w:p w:rsidR="00322FC1" w:rsidRPr="00043ED4" w:rsidRDefault="00322FC1" w:rsidP="000B5678">
            <w:pPr>
              <w:pStyle w:val="NormalWebCharChar"/>
              <w:spacing w:before="0" w:beforeAutospacing="0" w:after="0" w:afterAutospacing="0"/>
              <w:jc w:val="center"/>
              <w:rPr>
                <w:color w:val="000000" w:themeColor="text1"/>
              </w:rPr>
            </w:pPr>
            <w:r w:rsidRPr="00043ED4">
              <w:rPr>
                <w:color w:val="000000" w:themeColor="text1"/>
              </w:rPr>
              <w:t>Toddlers</w:t>
            </w:r>
          </w:p>
          <w:p w:rsidR="00322FC1" w:rsidRPr="00043ED4" w:rsidRDefault="00322FC1" w:rsidP="000B5678">
            <w:pPr>
              <w:pStyle w:val="NormalWebCharChar"/>
              <w:spacing w:before="0" w:beforeAutospacing="0" w:after="0" w:afterAutospacing="0"/>
              <w:jc w:val="center"/>
              <w:rPr>
                <w:color w:val="000000" w:themeColor="text1"/>
              </w:rPr>
            </w:pPr>
            <w:r w:rsidRPr="00043ED4">
              <w:rPr>
                <w:color w:val="000000" w:themeColor="text1"/>
              </w:rPr>
              <w:t>(1 year to 4years)</w:t>
            </w:r>
          </w:p>
        </w:tc>
        <w:tc>
          <w:tcPr>
            <w:tcW w:w="1249" w:type="pct"/>
            <w:vAlign w:val="center"/>
          </w:tcPr>
          <w:p w:rsidR="00322FC1" w:rsidRPr="00043ED4" w:rsidRDefault="00322FC1" w:rsidP="000B5678">
            <w:pPr>
              <w:spacing w:after="0" w:line="240" w:lineRule="auto"/>
              <w:jc w:val="center"/>
              <w:rPr>
                <w:rFonts w:ascii="Times New Roman" w:hAnsi="Times New Roman" w:cs="Times New Roman"/>
                <w:b/>
                <w:color w:val="000000" w:themeColor="text1"/>
                <w:sz w:val="24"/>
                <w:szCs w:val="24"/>
              </w:rPr>
            </w:pPr>
            <w:r w:rsidRPr="00043ED4">
              <w:rPr>
                <w:rFonts w:ascii="Times New Roman" w:hAnsi="Times New Roman" w:cs="Times New Roman"/>
                <w:color w:val="000000" w:themeColor="text1"/>
                <w:sz w:val="24"/>
                <w:szCs w:val="24"/>
              </w:rPr>
              <w:t>Male</w:t>
            </w:r>
          </w:p>
        </w:tc>
        <w:tc>
          <w:tcPr>
            <w:tcW w:w="1133" w:type="pct"/>
            <w:shd w:val="clear" w:color="auto" w:fill="auto"/>
            <w:vAlign w:val="center"/>
          </w:tcPr>
          <w:p w:rsidR="00322FC1" w:rsidRPr="00043ED4" w:rsidRDefault="009F4B10" w:rsidP="000B5678">
            <w:pPr>
              <w:spacing w:after="0" w:line="240" w:lineRule="auto"/>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w:t>
            </w:r>
          </w:p>
        </w:tc>
      </w:tr>
      <w:tr w:rsidR="000B5678" w:rsidRPr="00043ED4" w:rsidTr="00A97344">
        <w:trPr>
          <w:trHeight w:val="360"/>
          <w:jc w:val="center"/>
        </w:trPr>
        <w:tc>
          <w:tcPr>
            <w:tcW w:w="1067" w:type="pct"/>
            <w:vMerge/>
            <w:vAlign w:val="center"/>
          </w:tcPr>
          <w:p w:rsidR="00322FC1" w:rsidRPr="00043ED4" w:rsidRDefault="00322FC1" w:rsidP="000B5678">
            <w:pPr>
              <w:pStyle w:val="NormalWebCharChar"/>
              <w:spacing w:after="0" w:afterAutospacing="0"/>
              <w:jc w:val="center"/>
              <w:rPr>
                <w:b/>
                <w:color w:val="000000" w:themeColor="text1"/>
              </w:rPr>
            </w:pPr>
          </w:p>
        </w:tc>
        <w:tc>
          <w:tcPr>
            <w:tcW w:w="1551" w:type="pct"/>
            <w:vMerge/>
            <w:vAlign w:val="center"/>
          </w:tcPr>
          <w:p w:rsidR="00322FC1" w:rsidRPr="00043ED4" w:rsidRDefault="00322FC1" w:rsidP="000B5678">
            <w:pPr>
              <w:pStyle w:val="NormalWebCharChar"/>
              <w:spacing w:before="0" w:beforeAutospacing="0" w:after="0" w:afterAutospacing="0"/>
              <w:jc w:val="center"/>
              <w:rPr>
                <w:color w:val="000000" w:themeColor="text1"/>
              </w:rPr>
            </w:pPr>
          </w:p>
        </w:tc>
        <w:tc>
          <w:tcPr>
            <w:tcW w:w="1249" w:type="pct"/>
            <w:vAlign w:val="center"/>
          </w:tcPr>
          <w:p w:rsidR="00322FC1" w:rsidRPr="00043ED4" w:rsidRDefault="00322FC1" w:rsidP="000B5678">
            <w:pPr>
              <w:spacing w:after="0" w:line="240" w:lineRule="auto"/>
              <w:jc w:val="center"/>
              <w:rPr>
                <w:rFonts w:ascii="Times New Roman" w:hAnsi="Times New Roman" w:cs="Times New Roman"/>
                <w:b/>
                <w:color w:val="000000" w:themeColor="text1"/>
                <w:sz w:val="24"/>
                <w:szCs w:val="24"/>
              </w:rPr>
            </w:pPr>
            <w:r w:rsidRPr="00043ED4">
              <w:rPr>
                <w:rFonts w:ascii="Times New Roman" w:hAnsi="Times New Roman" w:cs="Times New Roman"/>
                <w:color w:val="000000" w:themeColor="text1"/>
                <w:sz w:val="24"/>
                <w:szCs w:val="24"/>
              </w:rPr>
              <w:t>Female</w:t>
            </w:r>
          </w:p>
        </w:tc>
        <w:tc>
          <w:tcPr>
            <w:tcW w:w="1133" w:type="pct"/>
            <w:shd w:val="clear" w:color="auto" w:fill="auto"/>
            <w:vAlign w:val="center"/>
          </w:tcPr>
          <w:p w:rsidR="00322FC1" w:rsidRPr="00043ED4" w:rsidRDefault="009F4B10" w:rsidP="000B5678">
            <w:pPr>
              <w:spacing w:after="0" w:line="240" w:lineRule="auto"/>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w:t>
            </w:r>
          </w:p>
        </w:tc>
      </w:tr>
      <w:tr w:rsidR="000B5678" w:rsidRPr="00043ED4" w:rsidTr="00A97344">
        <w:trPr>
          <w:trHeight w:val="360"/>
          <w:jc w:val="center"/>
        </w:trPr>
        <w:tc>
          <w:tcPr>
            <w:tcW w:w="1067" w:type="pct"/>
            <w:vMerge/>
            <w:vAlign w:val="center"/>
          </w:tcPr>
          <w:p w:rsidR="00322FC1" w:rsidRPr="00043ED4" w:rsidRDefault="00322FC1" w:rsidP="000B5678">
            <w:pPr>
              <w:pStyle w:val="NormalWebCharChar"/>
              <w:spacing w:after="0" w:afterAutospacing="0"/>
              <w:jc w:val="center"/>
              <w:rPr>
                <w:b/>
                <w:color w:val="000000" w:themeColor="text1"/>
              </w:rPr>
            </w:pPr>
          </w:p>
        </w:tc>
        <w:tc>
          <w:tcPr>
            <w:tcW w:w="1551" w:type="pct"/>
            <w:vMerge w:val="restart"/>
            <w:vAlign w:val="center"/>
          </w:tcPr>
          <w:p w:rsidR="00322FC1" w:rsidRPr="00043ED4" w:rsidRDefault="00322FC1" w:rsidP="000B5678">
            <w:pPr>
              <w:pStyle w:val="NormalWebCharChar"/>
              <w:spacing w:before="0" w:beforeAutospacing="0" w:after="0" w:afterAutospacing="0"/>
              <w:jc w:val="center"/>
              <w:rPr>
                <w:color w:val="000000" w:themeColor="text1"/>
              </w:rPr>
            </w:pPr>
            <w:r w:rsidRPr="00043ED4">
              <w:rPr>
                <w:color w:val="000000" w:themeColor="text1"/>
              </w:rPr>
              <w:t>Children</w:t>
            </w:r>
          </w:p>
          <w:p w:rsidR="00322FC1" w:rsidRPr="00043ED4" w:rsidRDefault="00322FC1" w:rsidP="000B5678">
            <w:pPr>
              <w:pStyle w:val="NormalWebCharChar"/>
              <w:spacing w:before="0" w:beforeAutospacing="0" w:after="0" w:afterAutospacing="0"/>
              <w:jc w:val="center"/>
              <w:rPr>
                <w:color w:val="000000" w:themeColor="text1"/>
              </w:rPr>
            </w:pPr>
            <w:r w:rsidRPr="00043ED4">
              <w:rPr>
                <w:color w:val="000000" w:themeColor="text1"/>
              </w:rPr>
              <w:t>(above 4years)</w:t>
            </w:r>
          </w:p>
        </w:tc>
        <w:tc>
          <w:tcPr>
            <w:tcW w:w="1249" w:type="pct"/>
            <w:vAlign w:val="center"/>
          </w:tcPr>
          <w:p w:rsidR="00322FC1" w:rsidRPr="00043ED4" w:rsidRDefault="00322FC1" w:rsidP="000B5678">
            <w:pPr>
              <w:spacing w:after="0" w:line="240" w:lineRule="auto"/>
              <w:jc w:val="center"/>
              <w:rPr>
                <w:rFonts w:ascii="Times New Roman" w:hAnsi="Times New Roman" w:cs="Times New Roman"/>
                <w:b/>
                <w:color w:val="000000" w:themeColor="text1"/>
                <w:sz w:val="24"/>
                <w:szCs w:val="24"/>
              </w:rPr>
            </w:pPr>
            <w:r w:rsidRPr="00043ED4">
              <w:rPr>
                <w:rFonts w:ascii="Times New Roman" w:hAnsi="Times New Roman" w:cs="Times New Roman"/>
                <w:color w:val="000000" w:themeColor="text1"/>
                <w:sz w:val="24"/>
                <w:szCs w:val="24"/>
              </w:rPr>
              <w:t>Male</w:t>
            </w:r>
          </w:p>
        </w:tc>
        <w:tc>
          <w:tcPr>
            <w:tcW w:w="1133" w:type="pct"/>
            <w:shd w:val="clear" w:color="auto" w:fill="auto"/>
            <w:vAlign w:val="center"/>
          </w:tcPr>
          <w:p w:rsidR="00322FC1" w:rsidRPr="00043ED4" w:rsidRDefault="009F4B10" w:rsidP="000B5678">
            <w:pPr>
              <w:spacing w:after="0" w:line="240" w:lineRule="auto"/>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w:t>
            </w:r>
          </w:p>
        </w:tc>
      </w:tr>
      <w:tr w:rsidR="000B5678" w:rsidRPr="00043ED4" w:rsidTr="00A97344">
        <w:trPr>
          <w:trHeight w:val="360"/>
          <w:jc w:val="center"/>
        </w:trPr>
        <w:tc>
          <w:tcPr>
            <w:tcW w:w="1067" w:type="pct"/>
            <w:vMerge/>
            <w:vAlign w:val="center"/>
          </w:tcPr>
          <w:p w:rsidR="00322FC1" w:rsidRPr="00043ED4" w:rsidRDefault="00322FC1" w:rsidP="000B5678">
            <w:pPr>
              <w:pStyle w:val="NormalWebCharChar"/>
              <w:spacing w:after="0" w:afterAutospacing="0"/>
              <w:jc w:val="center"/>
              <w:rPr>
                <w:b/>
                <w:color w:val="000000" w:themeColor="text1"/>
              </w:rPr>
            </w:pPr>
          </w:p>
        </w:tc>
        <w:tc>
          <w:tcPr>
            <w:tcW w:w="1551" w:type="pct"/>
            <w:vMerge/>
            <w:vAlign w:val="center"/>
          </w:tcPr>
          <w:p w:rsidR="00322FC1" w:rsidRPr="00043ED4" w:rsidRDefault="00322FC1" w:rsidP="000B5678">
            <w:pPr>
              <w:pStyle w:val="NormalWebCharChar"/>
              <w:spacing w:before="0" w:beforeAutospacing="0" w:after="0" w:afterAutospacing="0"/>
              <w:jc w:val="center"/>
              <w:rPr>
                <w:color w:val="000000" w:themeColor="text1"/>
              </w:rPr>
            </w:pPr>
          </w:p>
        </w:tc>
        <w:tc>
          <w:tcPr>
            <w:tcW w:w="1249" w:type="pct"/>
            <w:vAlign w:val="center"/>
          </w:tcPr>
          <w:p w:rsidR="00322FC1" w:rsidRPr="00043ED4" w:rsidRDefault="00322FC1" w:rsidP="000B5678">
            <w:pPr>
              <w:spacing w:after="0" w:line="240" w:lineRule="auto"/>
              <w:jc w:val="center"/>
              <w:rPr>
                <w:rFonts w:ascii="Times New Roman" w:hAnsi="Times New Roman" w:cs="Times New Roman"/>
                <w:b/>
                <w:color w:val="000000" w:themeColor="text1"/>
                <w:sz w:val="24"/>
                <w:szCs w:val="24"/>
              </w:rPr>
            </w:pPr>
            <w:r w:rsidRPr="00043ED4">
              <w:rPr>
                <w:rFonts w:ascii="Times New Roman" w:hAnsi="Times New Roman" w:cs="Times New Roman"/>
                <w:color w:val="000000" w:themeColor="text1"/>
                <w:sz w:val="24"/>
                <w:szCs w:val="24"/>
              </w:rPr>
              <w:t>Female</w:t>
            </w:r>
          </w:p>
        </w:tc>
        <w:tc>
          <w:tcPr>
            <w:tcW w:w="1133" w:type="pct"/>
            <w:shd w:val="clear" w:color="auto" w:fill="auto"/>
            <w:vAlign w:val="center"/>
          </w:tcPr>
          <w:p w:rsidR="00322FC1" w:rsidRPr="00043ED4" w:rsidRDefault="009F4B10" w:rsidP="000B5678">
            <w:pPr>
              <w:spacing w:after="0" w:line="240" w:lineRule="auto"/>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w:t>
            </w:r>
          </w:p>
        </w:tc>
      </w:tr>
      <w:tr w:rsidR="000B5678" w:rsidRPr="00043ED4" w:rsidTr="00A97344">
        <w:trPr>
          <w:trHeight w:val="216"/>
          <w:jc w:val="center"/>
        </w:trPr>
        <w:tc>
          <w:tcPr>
            <w:tcW w:w="1067" w:type="pct"/>
            <w:vMerge w:val="restart"/>
            <w:vAlign w:val="center"/>
          </w:tcPr>
          <w:p w:rsidR="00322FC1" w:rsidRPr="00043ED4" w:rsidRDefault="00322FC1" w:rsidP="000B5678">
            <w:pPr>
              <w:pStyle w:val="NormalWebCharChar"/>
              <w:spacing w:after="0" w:afterAutospacing="0"/>
              <w:jc w:val="center"/>
              <w:rPr>
                <w:b/>
                <w:color w:val="000000" w:themeColor="text1"/>
              </w:rPr>
            </w:pPr>
            <w:r w:rsidRPr="00043ED4">
              <w:rPr>
                <w:b/>
                <w:color w:val="000000" w:themeColor="text1"/>
              </w:rPr>
              <w:t>Multiple Disorder/</w:t>
            </w:r>
            <w:r w:rsidR="00BB5530" w:rsidRPr="00043ED4">
              <w:rPr>
                <w:b/>
                <w:color w:val="000000" w:themeColor="text1"/>
              </w:rPr>
              <w:t>Syndromes</w:t>
            </w:r>
          </w:p>
        </w:tc>
        <w:tc>
          <w:tcPr>
            <w:tcW w:w="1551" w:type="pct"/>
            <w:vMerge w:val="restart"/>
            <w:vAlign w:val="center"/>
          </w:tcPr>
          <w:p w:rsidR="00322FC1" w:rsidRPr="00043ED4" w:rsidRDefault="00322FC1" w:rsidP="000B5678">
            <w:pPr>
              <w:pStyle w:val="NormalWebCharChar"/>
              <w:spacing w:before="0" w:beforeAutospacing="0" w:after="0" w:afterAutospacing="0"/>
              <w:jc w:val="center"/>
              <w:rPr>
                <w:color w:val="000000" w:themeColor="text1"/>
              </w:rPr>
            </w:pPr>
            <w:r w:rsidRPr="00043ED4">
              <w:rPr>
                <w:color w:val="000000" w:themeColor="text1"/>
              </w:rPr>
              <w:t>Newborn</w:t>
            </w:r>
          </w:p>
          <w:p w:rsidR="00322FC1" w:rsidRPr="00043ED4" w:rsidRDefault="00322FC1" w:rsidP="000B5678">
            <w:pPr>
              <w:pStyle w:val="NormalWebCharChar"/>
              <w:spacing w:before="0" w:beforeAutospacing="0" w:after="0" w:afterAutospacing="0"/>
              <w:jc w:val="center"/>
              <w:rPr>
                <w:color w:val="000000" w:themeColor="text1"/>
              </w:rPr>
            </w:pPr>
            <w:r w:rsidRPr="00043ED4">
              <w:rPr>
                <w:color w:val="000000" w:themeColor="text1"/>
              </w:rPr>
              <w:t>(0-2 months)</w:t>
            </w:r>
          </w:p>
        </w:tc>
        <w:tc>
          <w:tcPr>
            <w:tcW w:w="1249" w:type="pct"/>
            <w:vAlign w:val="center"/>
          </w:tcPr>
          <w:p w:rsidR="00322FC1" w:rsidRPr="00043ED4" w:rsidRDefault="00322FC1" w:rsidP="000B5678">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 xml:space="preserve">Male </w:t>
            </w:r>
          </w:p>
        </w:tc>
        <w:tc>
          <w:tcPr>
            <w:tcW w:w="1133" w:type="pct"/>
            <w:shd w:val="clear" w:color="auto" w:fill="auto"/>
            <w:vAlign w:val="center"/>
          </w:tcPr>
          <w:p w:rsidR="00322FC1" w:rsidRPr="00043ED4" w:rsidRDefault="009F4B10" w:rsidP="000B5678">
            <w:pPr>
              <w:spacing w:after="0" w:line="240" w:lineRule="auto"/>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w:t>
            </w:r>
          </w:p>
        </w:tc>
      </w:tr>
      <w:tr w:rsidR="000B5678" w:rsidRPr="00043ED4" w:rsidTr="00A97344">
        <w:trPr>
          <w:trHeight w:val="216"/>
          <w:jc w:val="center"/>
        </w:trPr>
        <w:tc>
          <w:tcPr>
            <w:tcW w:w="1067" w:type="pct"/>
            <w:vMerge/>
            <w:vAlign w:val="center"/>
          </w:tcPr>
          <w:p w:rsidR="00322FC1" w:rsidRPr="00043ED4" w:rsidRDefault="00322FC1" w:rsidP="000B5678">
            <w:pPr>
              <w:pStyle w:val="NormalWebCharChar"/>
              <w:spacing w:after="0" w:afterAutospacing="0"/>
              <w:jc w:val="center"/>
              <w:rPr>
                <w:b/>
                <w:color w:val="000000" w:themeColor="text1"/>
              </w:rPr>
            </w:pPr>
          </w:p>
        </w:tc>
        <w:tc>
          <w:tcPr>
            <w:tcW w:w="1551" w:type="pct"/>
            <w:vMerge/>
            <w:vAlign w:val="center"/>
          </w:tcPr>
          <w:p w:rsidR="00322FC1" w:rsidRPr="00043ED4" w:rsidRDefault="00322FC1" w:rsidP="000B5678">
            <w:pPr>
              <w:pStyle w:val="NormalWebCharChar"/>
              <w:spacing w:before="0" w:beforeAutospacing="0" w:after="0" w:afterAutospacing="0"/>
              <w:jc w:val="center"/>
              <w:rPr>
                <w:color w:val="000000" w:themeColor="text1"/>
              </w:rPr>
            </w:pPr>
          </w:p>
        </w:tc>
        <w:tc>
          <w:tcPr>
            <w:tcW w:w="1249" w:type="pct"/>
            <w:vAlign w:val="center"/>
          </w:tcPr>
          <w:p w:rsidR="00322FC1" w:rsidRPr="00043ED4" w:rsidRDefault="00322FC1" w:rsidP="000B5678">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 xml:space="preserve">Female </w:t>
            </w:r>
          </w:p>
        </w:tc>
        <w:tc>
          <w:tcPr>
            <w:tcW w:w="1133" w:type="pct"/>
            <w:shd w:val="clear" w:color="auto" w:fill="auto"/>
            <w:vAlign w:val="center"/>
          </w:tcPr>
          <w:p w:rsidR="00322FC1" w:rsidRPr="00043ED4" w:rsidRDefault="009F4B10" w:rsidP="000B5678">
            <w:pPr>
              <w:spacing w:after="0" w:line="240" w:lineRule="auto"/>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w:t>
            </w:r>
          </w:p>
        </w:tc>
      </w:tr>
      <w:tr w:rsidR="000B5678" w:rsidRPr="00043ED4" w:rsidTr="00A97344">
        <w:trPr>
          <w:trHeight w:val="216"/>
          <w:jc w:val="center"/>
        </w:trPr>
        <w:tc>
          <w:tcPr>
            <w:tcW w:w="1067" w:type="pct"/>
            <w:vMerge/>
            <w:vAlign w:val="center"/>
          </w:tcPr>
          <w:p w:rsidR="00322FC1" w:rsidRPr="00043ED4" w:rsidRDefault="00322FC1" w:rsidP="000B5678">
            <w:pPr>
              <w:pStyle w:val="NormalWebCharChar"/>
              <w:spacing w:after="0" w:afterAutospacing="0"/>
              <w:jc w:val="center"/>
              <w:rPr>
                <w:b/>
                <w:color w:val="000000" w:themeColor="text1"/>
              </w:rPr>
            </w:pPr>
          </w:p>
        </w:tc>
        <w:tc>
          <w:tcPr>
            <w:tcW w:w="1551" w:type="pct"/>
            <w:vMerge w:val="restart"/>
            <w:vAlign w:val="center"/>
          </w:tcPr>
          <w:p w:rsidR="00322FC1" w:rsidRPr="00043ED4" w:rsidRDefault="00322FC1" w:rsidP="000B5678">
            <w:pPr>
              <w:pStyle w:val="NormalWebCharChar"/>
              <w:spacing w:before="0" w:beforeAutospacing="0" w:after="0" w:afterAutospacing="0"/>
              <w:jc w:val="center"/>
              <w:rPr>
                <w:color w:val="000000" w:themeColor="text1"/>
              </w:rPr>
            </w:pPr>
            <w:r w:rsidRPr="00043ED4">
              <w:rPr>
                <w:color w:val="000000" w:themeColor="text1"/>
              </w:rPr>
              <w:t>Infants</w:t>
            </w:r>
          </w:p>
          <w:p w:rsidR="00322FC1" w:rsidRPr="00043ED4" w:rsidRDefault="00322FC1" w:rsidP="000B5678">
            <w:pPr>
              <w:pStyle w:val="NormalWebCharChar"/>
              <w:spacing w:before="0" w:beforeAutospacing="0" w:after="0" w:afterAutospacing="0"/>
              <w:jc w:val="center"/>
              <w:rPr>
                <w:color w:val="000000" w:themeColor="text1"/>
              </w:rPr>
            </w:pPr>
            <w:r w:rsidRPr="00043ED4">
              <w:rPr>
                <w:color w:val="000000" w:themeColor="text1"/>
              </w:rPr>
              <w:t>(2-12 months)</w:t>
            </w:r>
          </w:p>
        </w:tc>
        <w:tc>
          <w:tcPr>
            <w:tcW w:w="1249" w:type="pct"/>
            <w:vAlign w:val="center"/>
          </w:tcPr>
          <w:p w:rsidR="00322FC1" w:rsidRPr="00043ED4" w:rsidRDefault="00322FC1" w:rsidP="000B5678">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Male</w:t>
            </w:r>
          </w:p>
        </w:tc>
        <w:tc>
          <w:tcPr>
            <w:tcW w:w="1133" w:type="pct"/>
            <w:shd w:val="clear" w:color="auto" w:fill="auto"/>
            <w:vAlign w:val="center"/>
          </w:tcPr>
          <w:p w:rsidR="00322FC1" w:rsidRPr="00043ED4" w:rsidRDefault="009F4B10" w:rsidP="000B5678">
            <w:pPr>
              <w:spacing w:after="0" w:line="240" w:lineRule="auto"/>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w:t>
            </w:r>
          </w:p>
        </w:tc>
      </w:tr>
      <w:tr w:rsidR="000B5678" w:rsidRPr="00043ED4" w:rsidTr="00A97344">
        <w:trPr>
          <w:trHeight w:val="216"/>
          <w:jc w:val="center"/>
        </w:trPr>
        <w:tc>
          <w:tcPr>
            <w:tcW w:w="1067" w:type="pct"/>
            <w:vMerge/>
            <w:vAlign w:val="center"/>
          </w:tcPr>
          <w:p w:rsidR="00322FC1" w:rsidRPr="00043ED4" w:rsidRDefault="00322FC1" w:rsidP="000B5678">
            <w:pPr>
              <w:pStyle w:val="NormalWebCharChar"/>
              <w:spacing w:after="0" w:afterAutospacing="0"/>
              <w:jc w:val="center"/>
              <w:rPr>
                <w:b/>
                <w:color w:val="000000" w:themeColor="text1"/>
              </w:rPr>
            </w:pPr>
          </w:p>
        </w:tc>
        <w:tc>
          <w:tcPr>
            <w:tcW w:w="1551" w:type="pct"/>
            <w:vMerge/>
            <w:vAlign w:val="center"/>
          </w:tcPr>
          <w:p w:rsidR="00322FC1" w:rsidRPr="00043ED4" w:rsidRDefault="00322FC1" w:rsidP="000B5678">
            <w:pPr>
              <w:pStyle w:val="NormalWebCharChar"/>
              <w:spacing w:before="0" w:beforeAutospacing="0" w:after="0" w:afterAutospacing="0"/>
              <w:jc w:val="center"/>
              <w:rPr>
                <w:color w:val="000000" w:themeColor="text1"/>
              </w:rPr>
            </w:pPr>
          </w:p>
        </w:tc>
        <w:tc>
          <w:tcPr>
            <w:tcW w:w="1249" w:type="pct"/>
            <w:vAlign w:val="center"/>
          </w:tcPr>
          <w:p w:rsidR="00322FC1" w:rsidRPr="00043ED4" w:rsidRDefault="00322FC1" w:rsidP="000B5678">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 xml:space="preserve">Female </w:t>
            </w:r>
          </w:p>
        </w:tc>
        <w:tc>
          <w:tcPr>
            <w:tcW w:w="1133" w:type="pct"/>
            <w:shd w:val="clear" w:color="auto" w:fill="auto"/>
            <w:vAlign w:val="center"/>
          </w:tcPr>
          <w:p w:rsidR="00322FC1" w:rsidRPr="00043ED4" w:rsidRDefault="009F4B10" w:rsidP="000B5678">
            <w:pPr>
              <w:spacing w:after="0" w:line="240" w:lineRule="auto"/>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w:t>
            </w:r>
          </w:p>
        </w:tc>
      </w:tr>
      <w:tr w:rsidR="000B5678" w:rsidRPr="00043ED4" w:rsidTr="00A97344">
        <w:trPr>
          <w:trHeight w:val="216"/>
          <w:jc w:val="center"/>
        </w:trPr>
        <w:tc>
          <w:tcPr>
            <w:tcW w:w="1067" w:type="pct"/>
            <w:vMerge/>
            <w:vAlign w:val="center"/>
          </w:tcPr>
          <w:p w:rsidR="00322FC1" w:rsidRPr="00043ED4" w:rsidRDefault="00322FC1" w:rsidP="000B5678">
            <w:pPr>
              <w:pStyle w:val="NormalWebCharChar"/>
              <w:spacing w:after="0" w:afterAutospacing="0"/>
              <w:jc w:val="center"/>
              <w:rPr>
                <w:b/>
                <w:color w:val="000000" w:themeColor="text1"/>
              </w:rPr>
            </w:pPr>
          </w:p>
        </w:tc>
        <w:tc>
          <w:tcPr>
            <w:tcW w:w="1551" w:type="pct"/>
            <w:vMerge w:val="restart"/>
            <w:vAlign w:val="center"/>
          </w:tcPr>
          <w:p w:rsidR="00322FC1" w:rsidRPr="00043ED4" w:rsidRDefault="00322FC1" w:rsidP="000B5678">
            <w:pPr>
              <w:pStyle w:val="NormalWebCharChar"/>
              <w:spacing w:before="0" w:beforeAutospacing="0" w:after="0" w:afterAutospacing="0"/>
              <w:jc w:val="center"/>
              <w:rPr>
                <w:color w:val="000000" w:themeColor="text1"/>
              </w:rPr>
            </w:pPr>
            <w:r w:rsidRPr="00043ED4">
              <w:rPr>
                <w:color w:val="000000" w:themeColor="text1"/>
              </w:rPr>
              <w:t>Toddlers</w:t>
            </w:r>
          </w:p>
          <w:p w:rsidR="00322FC1" w:rsidRPr="00043ED4" w:rsidRDefault="00322FC1" w:rsidP="000B5678">
            <w:pPr>
              <w:pStyle w:val="NormalWebCharChar"/>
              <w:spacing w:before="0" w:beforeAutospacing="0" w:after="0" w:afterAutospacing="0"/>
              <w:jc w:val="center"/>
              <w:rPr>
                <w:color w:val="000000" w:themeColor="text1"/>
              </w:rPr>
            </w:pPr>
            <w:r w:rsidRPr="00043ED4">
              <w:rPr>
                <w:color w:val="000000" w:themeColor="text1"/>
              </w:rPr>
              <w:t>(1 year to 4years)</w:t>
            </w:r>
          </w:p>
        </w:tc>
        <w:tc>
          <w:tcPr>
            <w:tcW w:w="1249" w:type="pct"/>
            <w:vAlign w:val="center"/>
          </w:tcPr>
          <w:p w:rsidR="00322FC1" w:rsidRPr="00043ED4" w:rsidRDefault="00322FC1" w:rsidP="000B5678">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 xml:space="preserve">Male </w:t>
            </w:r>
          </w:p>
        </w:tc>
        <w:tc>
          <w:tcPr>
            <w:tcW w:w="1133" w:type="pct"/>
            <w:shd w:val="clear" w:color="auto" w:fill="auto"/>
            <w:vAlign w:val="center"/>
          </w:tcPr>
          <w:p w:rsidR="00322FC1" w:rsidRPr="00043ED4" w:rsidRDefault="009F4B10" w:rsidP="000B5678">
            <w:pPr>
              <w:spacing w:after="0" w:line="240" w:lineRule="auto"/>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w:t>
            </w:r>
          </w:p>
        </w:tc>
      </w:tr>
      <w:tr w:rsidR="000B5678" w:rsidRPr="00043ED4" w:rsidTr="00A97344">
        <w:trPr>
          <w:trHeight w:val="216"/>
          <w:jc w:val="center"/>
        </w:trPr>
        <w:tc>
          <w:tcPr>
            <w:tcW w:w="1067" w:type="pct"/>
            <w:vMerge/>
            <w:vAlign w:val="center"/>
          </w:tcPr>
          <w:p w:rsidR="00322FC1" w:rsidRPr="00043ED4" w:rsidRDefault="00322FC1" w:rsidP="000B5678">
            <w:pPr>
              <w:pStyle w:val="NormalWebCharChar"/>
              <w:spacing w:after="0" w:afterAutospacing="0"/>
              <w:jc w:val="center"/>
              <w:rPr>
                <w:b/>
                <w:color w:val="000000" w:themeColor="text1"/>
              </w:rPr>
            </w:pPr>
          </w:p>
        </w:tc>
        <w:tc>
          <w:tcPr>
            <w:tcW w:w="1551" w:type="pct"/>
            <w:vMerge/>
            <w:vAlign w:val="center"/>
          </w:tcPr>
          <w:p w:rsidR="00322FC1" w:rsidRPr="00043ED4" w:rsidRDefault="00322FC1" w:rsidP="000B5678">
            <w:pPr>
              <w:pStyle w:val="NormalWebCharChar"/>
              <w:spacing w:before="0" w:beforeAutospacing="0" w:after="0" w:afterAutospacing="0"/>
              <w:jc w:val="center"/>
              <w:rPr>
                <w:color w:val="000000" w:themeColor="text1"/>
              </w:rPr>
            </w:pPr>
          </w:p>
        </w:tc>
        <w:tc>
          <w:tcPr>
            <w:tcW w:w="1249" w:type="pct"/>
            <w:vAlign w:val="center"/>
          </w:tcPr>
          <w:p w:rsidR="00322FC1" w:rsidRPr="00043ED4" w:rsidRDefault="00322FC1" w:rsidP="000B5678">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 xml:space="preserve">Female </w:t>
            </w:r>
          </w:p>
        </w:tc>
        <w:tc>
          <w:tcPr>
            <w:tcW w:w="1133" w:type="pct"/>
            <w:shd w:val="clear" w:color="auto" w:fill="auto"/>
            <w:vAlign w:val="center"/>
          </w:tcPr>
          <w:p w:rsidR="00322FC1" w:rsidRPr="00043ED4" w:rsidRDefault="009F4B10" w:rsidP="000B5678">
            <w:pPr>
              <w:spacing w:after="0" w:line="240" w:lineRule="auto"/>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w:t>
            </w:r>
          </w:p>
        </w:tc>
      </w:tr>
      <w:tr w:rsidR="000B5678" w:rsidRPr="00043ED4" w:rsidTr="00A97344">
        <w:trPr>
          <w:trHeight w:val="216"/>
          <w:jc w:val="center"/>
        </w:trPr>
        <w:tc>
          <w:tcPr>
            <w:tcW w:w="1067" w:type="pct"/>
            <w:vMerge/>
            <w:vAlign w:val="center"/>
          </w:tcPr>
          <w:p w:rsidR="00322FC1" w:rsidRPr="00043ED4" w:rsidRDefault="00322FC1" w:rsidP="000B5678">
            <w:pPr>
              <w:pStyle w:val="NormalWebCharChar"/>
              <w:spacing w:after="0" w:afterAutospacing="0"/>
              <w:jc w:val="center"/>
              <w:rPr>
                <w:b/>
                <w:color w:val="000000" w:themeColor="text1"/>
              </w:rPr>
            </w:pPr>
          </w:p>
        </w:tc>
        <w:tc>
          <w:tcPr>
            <w:tcW w:w="1551" w:type="pct"/>
            <w:vMerge w:val="restart"/>
            <w:vAlign w:val="center"/>
          </w:tcPr>
          <w:p w:rsidR="00322FC1" w:rsidRPr="00043ED4" w:rsidRDefault="00322FC1" w:rsidP="000B5678">
            <w:pPr>
              <w:pStyle w:val="NormalWebCharChar"/>
              <w:spacing w:before="0" w:beforeAutospacing="0" w:after="0" w:afterAutospacing="0"/>
              <w:jc w:val="center"/>
              <w:rPr>
                <w:color w:val="000000" w:themeColor="text1"/>
              </w:rPr>
            </w:pPr>
            <w:r w:rsidRPr="00043ED4">
              <w:rPr>
                <w:color w:val="000000" w:themeColor="text1"/>
              </w:rPr>
              <w:t>Children</w:t>
            </w:r>
          </w:p>
          <w:p w:rsidR="00322FC1" w:rsidRPr="00043ED4" w:rsidRDefault="00322FC1" w:rsidP="000B5678">
            <w:pPr>
              <w:pStyle w:val="NormalWebCharChar"/>
              <w:spacing w:before="0" w:beforeAutospacing="0" w:after="0" w:afterAutospacing="0"/>
              <w:jc w:val="center"/>
              <w:rPr>
                <w:color w:val="000000" w:themeColor="text1"/>
              </w:rPr>
            </w:pPr>
            <w:r w:rsidRPr="00043ED4">
              <w:rPr>
                <w:color w:val="000000" w:themeColor="text1"/>
              </w:rPr>
              <w:t>(above 4years)</w:t>
            </w:r>
          </w:p>
        </w:tc>
        <w:tc>
          <w:tcPr>
            <w:tcW w:w="1249" w:type="pct"/>
            <w:vAlign w:val="center"/>
          </w:tcPr>
          <w:p w:rsidR="00322FC1" w:rsidRPr="00043ED4" w:rsidRDefault="00322FC1" w:rsidP="000B5678">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 xml:space="preserve">Male </w:t>
            </w:r>
          </w:p>
        </w:tc>
        <w:tc>
          <w:tcPr>
            <w:tcW w:w="1133" w:type="pct"/>
            <w:shd w:val="clear" w:color="auto" w:fill="auto"/>
            <w:vAlign w:val="center"/>
          </w:tcPr>
          <w:p w:rsidR="00322FC1" w:rsidRPr="00043ED4" w:rsidRDefault="009F4B10" w:rsidP="000B5678">
            <w:pPr>
              <w:spacing w:after="0" w:line="240" w:lineRule="auto"/>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w:t>
            </w:r>
          </w:p>
        </w:tc>
      </w:tr>
      <w:tr w:rsidR="000B5678" w:rsidRPr="00043ED4" w:rsidTr="00A97344">
        <w:trPr>
          <w:trHeight w:val="216"/>
          <w:jc w:val="center"/>
        </w:trPr>
        <w:tc>
          <w:tcPr>
            <w:tcW w:w="1067" w:type="pct"/>
            <w:vMerge/>
            <w:vAlign w:val="center"/>
          </w:tcPr>
          <w:p w:rsidR="00322FC1" w:rsidRPr="00043ED4" w:rsidRDefault="00322FC1" w:rsidP="000B5678">
            <w:pPr>
              <w:pStyle w:val="NormalWebCharChar"/>
              <w:spacing w:after="0" w:afterAutospacing="0"/>
              <w:jc w:val="center"/>
              <w:rPr>
                <w:b/>
                <w:color w:val="000000" w:themeColor="text1"/>
              </w:rPr>
            </w:pPr>
          </w:p>
        </w:tc>
        <w:tc>
          <w:tcPr>
            <w:tcW w:w="1551" w:type="pct"/>
            <w:vMerge/>
            <w:vAlign w:val="center"/>
          </w:tcPr>
          <w:p w:rsidR="00322FC1" w:rsidRPr="00043ED4" w:rsidRDefault="00322FC1" w:rsidP="000B5678">
            <w:pPr>
              <w:pStyle w:val="NormalWebCharChar"/>
              <w:spacing w:before="0" w:beforeAutospacing="0" w:after="0" w:afterAutospacing="0"/>
              <w:jc w:val="center"/>
              <w:rPr>
                <w:color w:val="000000" w:themeColor="text1"/>
              </w:rPr>
            </w:pPr>
          </w:p>
        </w:tc>
        <w:tc>
          <w:tcPr>
            <w:tcW w:w="1249" w:type="pct"/>
            <w:vAlign w:val="center"/>
          </w:tcPr>
          <w:p w:rsidR="00322FC1" w:rsidRPr="00043ED4" w:rsidRDefault="00322FC1" w:rsidP="000B5678">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 xml:space="preserve">Female </w:t>
            </w:r>
          </w:p>
        </w:tc>
        <w:tc>
          <w:tcPr>
            <w:tcW w:w="1133" w:type="pct"/>
            <w:shd w:val="clear" w:color="auto" w:fill="auto"/>
            <w:vAlign w:val="center"/>
          </w:tcPr>
          <w:p w:rsidR="00322FC1" w:rsidRPr="00043ED4" w:rsidRDefault="009F4B10" w:rsidP="000B5678">
            <w:pPr>
              <w:spacing w:after="0" w:line="240" w:lineRule="auto"/>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sz w:val="24"/>
                <w:szCs w:val="24"/>
              </w:rPr>
              <w:t>-</w:t>
            </w:r>
          </w:p>
        </w:tc>
      </w:tr>
      <w:tr w:rsidR="000053EA" w:rsidRPr="00043ED4" w:rsidTr="000053EA">
        <w:trPr>
          <w:trHeight w:val="347"/>
          <w:jc w:val="center"/>
        </w:trPr>
        <w:tc>
          <w:tcPr>
            <w:tcW w:w="3867" w:type="pct"/>
            <w:gridSpan w:val="3"/>
            <w:vAlign w:val="center"/>
          </w:tcPr>
          <w:p w:rsidR="000053EA" w:rsidRPr="00043ED4" w:rsidRDefault="000053EA" w:rsidP="000B5678">
            <w:pPr>
              <w:spacing w:after="0" w:line="240" w:lineRule="auto"/>
              <w:jc w:val="center"/>
              <w:rPr>
                <w:rFonts w:ascii="Times New Roman" w:hAnsi="Times New Roman" w:cs="Times New Roman"/>
                <w:b/>
                <w:color w:val="000000" w:themeColor="text1"/>
                <w:sz w:val="24"/>
                <w:szCs w:val="24"/>
              </w:rPr>
            </w:pPr>
            <w:r w:rsidRPr="00043ED4">
              <w:rPr>
                <w:rFonts w:ascii="Times New Roman" w:hAnsi="Times New Roman" w:cs="Times New Roman"/>
                <w:b/>
                <w:color w:val="000000" w:themeColor="text1"/>
              </w:rPr>
              <w:t>Total</w:t>
            </w:r>
          </w:p>
        </w:tc>
        <w:tc>
          <w:tcPr>
            <w:tcW w:w="1133" w:type="pct"/>
            <w:vAlign w:val="center"/>
          </w:tcPr>
          <w:p w:rsidR="000053EA" w:rsidRPr="00043ED4" w:rsidRDefault="000053EA" w:rsidP="000B5678">
            <w:pPr>
              <w:spacing w:after="0" w:line="240" w:lineRule="auto"/>
              <w:jc w:val="center"/>
              <w:rPr>
                <w:rFonts w:ascii="Times New Roman" w:hAnsi="Times New Roman" w:cs="Times New Roman"/>
                <w:b/>
                <w:bCs/>
                <w:color w:val="000000" w:themeColor="text1"/>
                <w:sz w:val="24"/>
                <w:szCs w:val="24"/>
              </w:rPr>
            </w:pPr>
            <w:r w:rsidRPr="00043ED4">
              <w:rPr>
                <w:rFonts w:ascii="Times New Roman" w:hAnsi="Times New Roman" w:cs="Times New Roman"/>
                <w:b/>
                <w:bCs/>
                <w:color w:val="000000" w:themeColor="text1"/>
                <w:sz w:val="24"/>
                <w:szCs w:val="24"/>
              </w:rPr>
              <w:t>09</w:t>
            </w:r>
          </w:p>
        </w:tc>
      </w:tr>
    </w:tbl>
    <w:p w:rsidR="00F73BE6" w:rsidRPr="00043ED4" w:rsidRDefault="00F73BE6" w:rsidP="00D141AB">
      <w:pPr>
        <w:spacing w:after="0" w:line="360" w:lineRule="auto"/>
        <w:jc w:val="both"/>
        <w:rPr>
          <w:rFonts w:ascii="Times New Roman" w:eastAsia="Times New Roman" w:hAnsi="Times New Roman" w:cs="Times New Roman"/>
          <w:b/>
          <w:color w:val="000000" w:themeColor="text1"/>
          <w:sz w:val="24"/>
          <w:lang w:val="en-IN"/>
        </w:rPr>
      </w:pPr>
    </w:p>
    <w:p w:rsidR="004B53FE" w:rsidRPr="00043ED4" w:rsidRDefault="00D73BAC" w:rsidP="00DA0686">
      <w:pPr>
        <w:tabs>
          <w:tab w:val="left" w:pos="1276"/>
        </w:tabs>
        <w:autoSpaceDE w:val="0"/>
        <w:autoSpaceDN w:val="0"/>
        <w:adjustRightInd w:val="0"/>
        <w:spacing w:before="240" w:line="360" w:lineRule="auto"/>
        <w:ind w:hanging="142"/>
        <w:jc w:val="both"/>
        <w:outlineLvl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E) </w:t>
      </w:r>
      <w:r w:rsidR="004B53FE" w:rsidRPr="00043ED4">
        <w:rPr>
          <w:rFonts w:ascii="Times New Roman" w:hAnsi="Times New Roman" w:cs="Times New Roman"/>
          <w:b/>
          <w:bCs/>
          <w:color w:val="000000" w:themeColor="text1"/>
          <w:sz w:val="24"/>
          <w:szCs w:val="24"/>
        </w:rPr>
        <w:t>Clinical Services at Outreach Service Centers (OSCs)</w:t>
      </w:r>
    </w:p>
    <w:p w:rsidR="00400E2E" w:rsidRPr="00043ED4" w:rsidRDefault="00400E2E" w:rsidP="00DA0686">
      <w:pPr>
        <w:pStyle w:val="ListParagraph"/>
        <w:autoSpaceDE w:val="0"/>
        <w:autoSpaceDN w:val="0"/>
        <w:adjustRightInd w:val="0"/>
        <w:spacing w:before="240" w:line="360" w:lineRule="auto"/>
        <w:ind w:left="142"/>
        <w:jc w:val="both"/>
        <w:outlineLvl w:val="0"/>
        <w:rPr>
          <w:rFonts w:ascii="Times New Roman" w:hAnsi="Times New Roman" w:cs="Times New Roman"/>
          <w:color w:val="000000" w:themeColor="text1"/>
          <w:sz w:val="24"/>
          <w:szCs w:val="24"/>
        </w:rPr>
      </w:pPr>
      <w:r w:rsidRPr="00043ED4">
        <w:rPr>
          <w:rFonts w:ascii="Times New Roman" w:eastAsia="Calibri" w:hAnsi="Times New Roman" w:cs="Times New Roman"/>
          <w:color w:val="000000" w:themeColor="text1"/>
          <w:sz w:val="24"/>
          <w:szCs w:val="24"/>
        </w:rPr>
        <w:t xml:space="preserve">The clinical activities are not only restricted to in and around Mysuru, but also extended to rural areas where facilities for clinical services for persons with communication disorders </w:t>
      </w:r>
      <w:r w:rsidR="00590B00" w:rsidRPr="00043ED4">
        <w:rPr>
          <w:rFonts w:ascii="Times New Roman" w:eastAsia="Calibri" w:hAnsi="Times New Roman" w:cs="Times New Roman"/>
          <w:color w:val="000000" w:themeColor="text1"/>
          <w:sz w:val="24"/>
          <w:szCs w:val="24"/>
        </w:rPr>
        <w:t>are scanty</w:t>
      </w:r>
      <w:r w:rsidR="00B5784C" w:rsidRPr="00043ED4">
        <w:rPr>
          <w:rFonts w:ascii="Times New Roman" w:eastAsia="Calibri" w:hAnsi="Times New Roman" w:cs="Times New Roman"/>
          <w:color w:val="000000" w:themeColor="text1"/>
          <w:sz w:val="24"/>
          <w:szCs w:val="24"/>
        </w:rPr>
        <w:t xml:space="preserve">. Currently there are 08 </w:t>
      </w:r>
      <w:r w:rsidRPr="00043ED4">
        <w:rPr>
          <w:rFonts w:ascii="Times New Roman" w:eastAsia="Calibri" w:hAnsi="Times New Roman" w:cs="Times New Roman"/>
          <w:color w:val="000000" w:themeColor="text1"/>
          <w:sz w:val="24"/>
          <w:szCs w:val="24"/>
        </w:rPr>
        <w:t xml:space="preserve">OSCs centres at different part of the country rendering services to unreached population. </w:t>
      </w:r>
      <w:r w:rsidRPr="00043ED4">
        <w:rPr>
          <w:rFonts w:ascii="Times New Roman" w:hAnsi="Times New Roman" w:cs="Times New Roman"/>
          <w:color w:val="000000" w:themeColor="text1"/>
          <w:sz w:val="24"/>
          <w:szCs w:val="24"/>
        </w:rPr>
        <w:t>The details of those who were registered and availed various services/benefits at the OSCs are tabulated below.</w:t>
      </w:r>
    </w:p>
    <w:p w:rsidR="00504A1F" w:rsidRPr="00043ED4" w:rsidRDefault="00AF29D8" w:rsidP="00AF29D8">
      <w:pPr>
        <w:pStyle w:val="ListParagraph"/>
        <w:numPr>
          <w:ilvl w:val="0"/>
          <w:numId w:val="11"/>
        </w:numPr>
        <w:tabs>
          <w:tab w:val="left" w:pos="450"/>
          <w:tab w:val="left" w:pos="1276"/>
        </w:tabs>
        <w:autoSpaceDE w:val="0"/>
        <w:autoSpaceDN w:val="0"/>
        <w:adjustRightInd w:val="0"/>
        <w:spacing w:before="240" w:after="0" w:line="360" w:lineRule="auto"/>
        <w:ind w:left="993" w:hanging="426"/>
        <w:contextualSpacing w:val="0"/>
        <w:jc w:val="both"/>
        <w:outlineLvl w:val="0"/>
        <w:rPr>
          <w:rFonts w:ascii="Times New Roman" w:hAnsi="Times New Roman" w:cs="Times New Roman"/>
          <w:b/>
          <w:bCs/>
          <w:color w:val="000000" w:themeColor="text1"/>
          <w:sz w:val="24"/>
          <w:szCs w:val="24"/>
        </w:rPr>
      </w:pPr>
      <w:r w:rsidRPr="00043ED4">
        <w:rPr>
          <w:rFonts w:ascii="Times New Roman" w:eastAsia="Times New Roman" w:hAnsi="Times New Roman" w:cs="Times New Roman"/>
          <w:b/>
          <w:color w:val="000000" w:themeColor="text1"/>
          <w:sz w:val="24"/>
        </w:rPr>
        <w:t>Follow-up evaluation- Detailed evaluation</w:t>
      </w:r>
    </w:p>
    <w:p w:rsidR="00AF29D8" w:rsidRPr="00043ED4" w:rsidRDefault="00AF29D8" w:rsidP="00AF29D8">
      <w:pPr>
        <w:tabs>
          <w:tab w:val="left" w:pos="426"/>
        </w:tabs>
        <w:spacing w:line="360" w:lineRule="auto"/>
        <w:jc w:val="both"/>
        <w:rPr>
          <w:rFonts w:ascii="Times New Roman" w:eastAsia="Times New Roman" w:hAnsi="Times New Roman" w:cs="Times New Roman"/>
          <w:color w:val="000000" w:themeColor="text1"/>
          <w:sz w:val="24"/>
        </w:rPr>
      </w:pPr>
      <w:r w:rsidRPr="00043ED4">
        <w:rPr>
          <w:rFonts w:ascii="Times New Roman" w:eastAsia="Times New Roman" w:hAnsi="Times New Roman" w:cs="Times New Roman"/>
          <w:color w:val="000000" w:themeColor="text1"/>
          <w:sz w:val="24"/>
        </w:rPr>
        <w:t>The new-borns/infants referred during the new-born hearing</w:t>
      </w:r>
      <w:r w:rsidR="00A7074E">
        <w:rPr>
          <w:rFonts w:ascii="Times New Roman" w:eastAsia="Times New Roman" w:hAnsi="Times New Roman" w:cs="Times New Roman"/>
          <w:color w:val="000000" w:themeColor="text1"/>
          <w:sz w:val="24"/>
        </w:rPr>
        <w:t xml:space="preserve"> </w:t>
      </w:r>
      <w:r w:rsidRPr="00043ED4">
        <w:rPr>
          <w:rFonts w:ascii="Times New Roman" w:eastAsia="Times New Roman" w:hAnsi="Times New Roman" w:cs="Times New Roman"/>
          <w:color w:val="000000" w:themeColor="text1"/>
          <w:sz w:val="24"/>
        </w:rPr>
        <w:t xml:space="preserve">screening were followed up through telephone calls to parents/caregivers of infants. A complete test battery was administered for those clients who came for follow-up. </w:t>
      </w:r>
    </w:p>
    <w:p w:rsidR="00B24D05" w:rsidRDefault="00B24D05" w:rsidP="00AF29D8">
      <w:pPr>
        <w:tabs>
          <w:tab w:val="left" w:pos="426"/>
        </w:tabs>
        <w:spacing w:line="360" w:lineRule="auto"/>
        <w:jc w:val="both"/>
        <w:rPr>
          <w:rFonts w:ascii="Times New Roman" w:eastAsia="Times New Roman" w:hAnsi="Times New Roman" w:cs="Times New Roman"/>
          <w:color w:val="000000" w:themeColor="text1"/>
          <w:sz w:val="24"/>
        </w:rPr>
      </w:pPr>
    </w:p>
    <w:p w:rsidR="00B24D05" w:rsidRDefault="00B24D05" w:rsidP="00AF29D8">
      <w:pPr>
        <w:tabs>
          <w:tab w:val="left" w:pos="426"/>
        </w:tabs>
        <w:spacing w:line="360" w:lineRule="auto"/>
        <w:jc w:val="both"/>
        <w:rPr>
          <w:rFonts w:ascii="Times New Roman" w:eastAsia="Times New Roman" w:hAnsi="Times New Roman" w:cs="Times New Roman"/>
          <w:color w:val="000000" w:themeColor="text1"/>
          <w:sz w:val="24"/>
        </w:rPr>
      </w:pPr>
    </w:p>
    <w:p w:rsidR="00B24D05" w:rsidRDefault="00B24D05" w:rsidP="00AF29D8">
      <w:pPr>
        <w:tabs>
          <w:tab w:val="left" w:pos="426"/>
        </w:tabs>
        <w:spacing w:line="360" w:lineRule="auto"/>
        <w:jc w:val="both"/>
        <w:rPr>
          <w:rFonts w:ascii="Times New Roman" w:eastAsia="Times New Roman" w:hAnsi="Times New Roman" w:cs="Times New Roman"/>
          <w:color w:val="000000" w:themeColor="text1"/>
          <w:sz w:val="24"/>
        </w:rPr>
      </w:pPr>
    </w:p>
    <w:p w:rsidR="00AF29D8" w:rsidRPr="00043ED4" w:rsidRDefault="00AF29D8" w:rsidP="00AF29D8">
      <w:pPr>
        <w:tabs>
          <w:tab w:val="left" w:pos="426"/>
        </w:tabs>
        <w:spacing w:line="360" w:lineRule="auto"/>
        <w:jc w:val="both"/>
        <w:rPr>
          <w:rFonts w:ascii="Times New Roman" w:eastAsia="Times New Roman" w:hAnsi="Times New Roman" w:cs="Times New Roman"/>
          <w:color w:val="000000" w:themeColor="text1"/>
          <w:sz w:val="24"/>
        </w:rPr>
      </w:pPr>
      <w:r w:rsidRPr="00B24D05">
        <w:rPr>
          <w:rFonts w:ascii="Times New Roman" w:eastAsia="Times New Roman" w:hAnsi="Times New Roman" w:cs="Times New Roman"/>
          <w:color w:val="000000" w:themeColor="text1"/>
          <w:sz w:val="24"/>
        </w:rPr>
        <w:t xml:space="preserve">Table </w:t>
      </w:r>
      <w:r w:rsidR="007F15BA" w:rsidRPr="00B24D05">
        <w:rPr>
          <w:rFonts w:ascii="Times New Roman" w:eastAsia="Times New Roman" w:hAnsi="Times New Roman" w:cs="Times New Roman"/>
          <w:color w:val="000000" w:themeColor="text1"/>
          <w:sz w:val="24"/>
        </w:rPr>
        <w:t>13</w:t>
      </w:r>
      <w:r w:rsidRPr="00B24D05">
        <w:rPr>
          <w:rFonts w:ascii="Times New Roman" w:eastAsia="Times New Roman" w:hAnsi="Times New Roman" w:cs="Times New Roman"/>
          <w:color w:val="000000" w:themeColor="text1"/>
          <w:sz w:val="24"/>
        </w:rPr>
        <w:t>: Details of the results of follow-up evaluation at OSC Center</w:t>
      </w:r>
    </w:p>
    <w:tbl>
      <w:tblPr>
        <w:tblW w:w="453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1"/>
        <w:gridCol w:w="2591"/>
        <w:gridCol w:w="1375"/>
        <w:gridCol w:w="1089"/>
        <w:gridCol w:w="989"/>
      </w:tblGrid>
      <w:tr w:rsidR="00073031" w:rsidRPr="00043ED4" w:rsidTr="003844FE">
        <w:trPr>
          <w:cantSplit/>
          <w:trHeight w:val="651"/>
          <w:jc w:val="center"/>
        </w:trPr>
        <w:tc>
          <w:tcPr>
            <w:tcW w:w="1425" w:type="pct"/>
            <w:vAlign w:val="center"/>
          </w:tcPr>
          <w:p w:rsidR="00B24D05" w:rsidRPr="00043ED4" w:rsidRDefault="00B24D05" w:rsidP="00B24D05">
            <w:pPr>
              <w:pStyle w:val="NormalWebCharChar"/>
              <w:spacing w:before="0" w:beforeAutospacing="0" w:after="0" w:afterAutospacing="0" w:line="360" w:lineRule="auto"/>
              <w:jc w:val="center"/>
              <w:rPr>
                <w:rFonts w:eastAsia="Calibri"/>
                <w:b/>
                <w:color w:val="000000" w:themeColor="text1"/>
              </w:rPr>
            </w:pPr>
            <w:r w:rsidRPr="00043ED4">
              <w:rPr>
                <w:rFonts w:eastAsia="Calibri"/>
                <w:b/>
                <w:color w:val="000000" w:themeColor="text1"/>
              </w:rPr>
              <w:lastRenderedPageBreak/>
              <w:t>Categories</w:t>
            </w:r>
          </w:p>
        </w:tc>
        <w:tc>
          <w:tcPr>
            <w:tcW w:w="2345" w:type="pct"/>
            <w:gridSpan w:val="2"/>
            <w:vAlign w:val="center"/>
          </w:tcPr>
          <w:p w:rsidR="00B24D05" w:rsidRPr="00043ED4" w:rsidRDefault="00B24D05" w:rsidP="00B24D05">
            <w:pPr>
              <w:pStyle w:val="NormalWebCharChar"/>
              <w:spacing w:before="0" w:beforeAutospacing="0" w:after="0" w:afterAutospacing="0" w:line="276" w:lineRule="auto"/>
              <w:jc w:val="center"/>
              <w:rPr>
                <w:rFonts w:eastAsia="Calibri"/>
                <w:b/>
                <w:color w:val="000000" w:themeColor="text1"/>
              </w:rPr>
            </w:pPr>
            <w:r w:rsidRPr="00043ED4">
              <w:rPr>
                <w:rFonts w:eastAsia="Calibri"/>
                <w:b/>
                <w:color w:val="000000" w:themeColor="text1"/>
              </w:rPr>
              <w:t xml:space="preserve">Age range </w:t>
            </w:r>
          </w:p>
        </w:tc>
        <w:tc>
          <w:tcPr>
            <w:tcW w:w="644" w:type="pct"/>
            <w:shd w:val="clear" w:color="auto" w:fill="auto"/>
            <w:vAlign w:val="center"/>
          </w:tcPr>
          <w:p w:rsidR="00B24D05" w:rsidRPr="00043ED4" w:rsidRDefault="00B24D05" w:rsidP="00B24D05">
            <w:pPr>
              <w:pStyle w:val="NormalWebCharChar"/>
              <w:spacing w:before="0" w:beforeAutospacing="0" w:after="0" w:afterAutospacing="0" w:line="276" w:lineRule="auto"/>
              <w:jc w:val="center"/>
              <w:rPr>
                <w:rFonts w:eastAsia="Calibri"/>
                <w:b/>
                <w:color w:val="000000" w:themeColor="text1"/>
              </w:rPr>
            </w:pPr>
            <w:r w:rsidRPr="00043ED4">
              <w:rPr>
                <w:rFonts w:eastAsia="Calibri"/>
                <w:b/>
                <w:color w:val="000000" w:themeColor="text1"/>
              </w:rPr>
              <w:t>OSC- Kodagu</w:t>
            </w:r>
          </w:p>
        </w:tc>
        <w:tc>
          <w:tcPr>
            <w:tcW w:w="585" w:type="pct"/>
            <w:shd w:val="clear" w:color="auto" w:fill="auto"/>
            <w:vAlign w:val="center"/>
          </w:tcPr>
          <w:p w:rsidR="00B24D05" w:rsidRPr="00043ED4" w:rsidRDefault="00B24D05" w:rsidP="00B24D05">
            <w:pPr>
              <w:pStyle w:val="NormalWebCharChar"/>
              <w:spacing w:before="0" w:beforeAutospacing="0" w:after="0" w:afterAutospacing="0" w:line="276" w:lineRule="auto"/>
              <w:jc w:val="center"/>
              <w:rPr>
                <w:rFonts w:eastAsia="Calibri"/>
                <w:b/>
                <w:color w:val="000000" w:themeColor="text1"/>
              </w:rPr>
            </w:pPr>
            <w:r w:rsidRPr="00043ED4">
              <w:rPr>
                <w:rFonts w:eastAsia="Calibri"/>
                <w:b/>
                <w:color w:val="000000" w:themeColor="text1"/>
              </w:rPr>
              <w:t>OSC- Sagara</w:t>
            </w:r>
          </w:p>
        </w:tc>
      </w:tr>
      <w:tr w:rsidR="00073031" w:rsidRPr="00043ED4" w:rsidTr="003844FE">
        <w:trPr>
          <w:trHeight w:val="20"/>
          <w:jc w:val="center"/>
        </w:trPr>
        <w:tc>
          <w:tcPr>
            <w:tcW w:w="1425" w:type="pct"/>
            <w:vMerge w:val="restart"/>
            <w:vAlign w:val="center"/>
          </w:tcPr>
          <w:p w:rsidR="00B24D05" w:rsidRPr="00043ED4" w:rsidRDefault="00B24D05" w:rsidP="00B24D05">
            <w:pPr>
              <w:pStyle w:val="NormalWebCharChar"/>
              <w:spacing w:before="0" w:beforeAutospacing="0" w:after="0" w:afterAutospacing="0" w:line="360" w:lineRule="auto"/>
              <w:jc w:val="center"/>
              <w:rPr>
                <w:b/>
                <w:color w:val="000000" w:themeColor="text1"/>
              </w:rPr>
            </w:pPr>
            <w:r w:rsidRPr="00043ED4">
              <w:rPr>
                <w:b/>
                <w:color w:val="000000" w:themeColor="text1"/>
              </w:rPr>
              <w:t>Normal</w:t>
            </w:r>
          </w:p>
        </w:tc>
        <w:tc>
          <w:tcPr>
            <w:tcW w:w="1532" w:type="pct"/>
            <w:vMerge w:val="restart"/>
            <w:vAlign w:val="center"/>
          </w:tcPr>
          <w:p w:rsidR="00B24D05" w:rsidRPr="00043ED4" w:rsidRDefault="00B24D05" w:rsidP="00B24D05">
            <w:pPr>
              <w:pStyle w:val="NormalWebCharChar"/>
              <w:spacing w:before="0" w:beforeAutospacing="0" w:after="0" w:afterAutospacing="0"/>
              <w:jc w:val="center"/>
              <w:rPr>
                <w:color w:val="000000" w:themeColor="text1"/>
              </w:rPr>
            </w:pPr>
            <w:r w:rsidRPr="00043ED4">
              <w:rPr>
                <w:color w:val="000000" w:themeColor="text1"/>
              </w:rPr>
              <w:t>Newborn</w:t>
            </w:r>
          </w:p>
          <w:p w:rsidR="00B24D05" w:rsidRPr="00043ED4" w:rsidRDefault="00B24D05" w:rsidP="00B24D05">
            <w:pPr>
              <w:pStyle w:val="NormalWebCharChar"/>
              <w:spacing w:before="0" w:beforeAutospacing="0" w:after="0" w:afterAutospacing="0"/>
              <w:jc w:val="center"/>
              <w:rPr>
                <w:color w:val="000000" w:themeColor="text1"/>
              </w:rPr>
            </w:pPr>
            <w:r w:rsidRPr="00043ED4">
              <w:rPr>
                <w:color w:val="000000" w:themeColor="text1"/>
              </w:rPr>
              <w:t>(0-2 months)</w:t>
            </w:r>
          </w:p>
        </w:tc>
        <w:tc>
          <w:tcPr>
            <w:tcW w:w="813" w:type="pct"/>
            <w:vAlign w:val="center"/>
          </w:tcPr>
          <w:p w:rsidR="00B24D05" w:rsidRPr="00043ED4" w:rsidRDefault="00B24D05" w:rsidP="00B24D05">
            <w:pPr>
              <w:pStyle w:val="NormalWebCharChar"/>
              <w:spacing w:before="0" w:beforeAutospacing="0" w:after="0" w:afterAutospacing="0" w:line="276" w:lineRule="auto"/>
              <w:jc w:val="center"/>
              <w:rPr>
                <w:color w:val="000000" w:themeColor="text1"/>
              </w:rPr>
            </w:pPr>
            <w:r w:rsidRPr="00043ED4">
              <w:rPr>
                <w:color w:val="000000" w:themeColor="text1"/>
              </w:rPr>
              <w:t>Male</w:t>
            </w:r>
          </w:p>
        </w:tc>
        <w:tc>
          <w:tcPr>
            <w:tcW w:w="644" w:type="pct"/>
            <w:shd w:val="clear" w:color="auto" w:fill="auto"/>
            <w:vAlign w:val="center"/>
          </w:tcPr>
          <w:p w:rsidR="00B24D05" w:rsidRPr="00043ED4" w:rsidRDefault="00B24D05" w:rsidP="00B24D05">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Pr="00043ED4">
              <w:rPr>
                <w:rFonts w:ascii="Times New Roman" w:hAnsi="Times New Roman" w:cs="Times New Roman"/>
                <w:color w:val="000000" w:themeColor="text1"/>
                <w:sz w:val="24"/>
                <w:szCs w:val="24"/>
              </w:rPr>
              <w:t>3</w:t>
            </w:r>
          </w:p>
        </w:tc>
        <w:tc>
          <w:tcPr>
            <w:tcW w:w="585" w:type="pct"/>
            <w:shd w:val="clear" w:color="auto" w:fill="auto"/>
            <w:vAlign w:val="center"/>
          </w:tcPr>
          <w:p w:rsidR="00B24D05" w:rsidRPr="00043ED4" w:rsidRDefault="00B24D05" w:rsidP="00B24D05">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073031" w:rsidRPr="00043ED4" w:rsidTr="003844FE">
        <w:trPr>
          <w:trHeight w:val="20"/>
          <w:jc w:val="center"/>
        </w:trPr>
        <w:tc>
          <w:tcPr>
            <w:tcW w:w="1425" w:type="pct"/>
            <w:vMerge/>
            <w:vAlign w:val="center"/>
          </w:tcPr>
          <w:p w:rsidR="00B24D05" w:rsidRPr="00043ED4" w:rsidRDefault="00B24D05" w:rsidP="00B24D05">
            <w:pPr>
              <w:pStyle w:val="NormalWebCharChar"/>
              <w:spacing w:before="0" w:beforeAutospacing="0" w:after="0" w:afterAutospacing="0" w:line="360" w:lineRule="auto"/>
              <w:jc w:val="center"/>
              <w:rPr>
                <w:b/>
                <w:color w:val="000000" w:themeColor="text1"/>
              </w:rPr>
            </w:pPr>
          </w:p>
        </w:tc>
        <w:tc>
          <w:tcPr>
            <w:tcW w:w="1532" w:type="pct"/>
            <w:vMerge/>
            <w:vAlign w:val="center"/>
          </w:tcPr>
          <w:p w:rsidR="00B24D05" w:rsidRPr="00043ED4" w:rsidRDefault="00B24D05" w:rsidP="00B24D05">
            <w:pPr>
              <w:pStyle w:val="NormalWebCharChar"/>
              <w:spacing w:before="0" w:beforeAutospacing="0" w:after="0" w:afterAutospacing="0"/>
              <w:jc w:val="center"/>
              <w:rPr>
                <w:color w:val="000000" w:themeColor="text1"/>
              </w:rPr>
            </w:pPr>
          </w:p>
        </w:tc>
        <w:tc>
          <w:tcPr>
            <w:tcW w:w="813" w:type="pct"/>
            <w:vAlign w:val="center"/>
          </w:tcPr>
          <w:p w:rsidR="00B24D05" w:rsidRPr="00043ED4" w:rsidRDefault="00B24D05" w:rsidP="00B24D05">
            <w:pPr>
              <w:pStyle w:val="NormalWebCharChar"/>
              <w:spacing w:before="0" w:beforeAutospacing="0" w:after="0" w:afterAutospacing="0" w:line="276" w:lineRule="auto"/>
              <w:jc w:val="center"/>
              <w:rPr>
                <w:color w:val="000000" w:themeColor="text1"/>
              </w:rPr>
            </w:pPr>
            <w:r w:rsidRPr="00043ED4">
              <w:rPr>
                <w:color w:val="000000" w:themeColor="text1"/>
              </w:rPr>
              <w:t xml:space="preserve">Female </w:t>
            </w:r>
          </w:p>
        </w:tc>
        <w:tc>
          <w:tcPr>
            <w:tcW w:w="644" w:type="pct"/>
            <w:shd w:val="clear" w:color="auto" w:fill="auto"/>
            <w:vAlign w:val="center"/>
          </w:tcPr>
          <w:p w:rsidR="00B24D05" w:rsidRPr="00043ED4" w:rsidRDefault="00B24D05" w:rsidP="00B24D05">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Pr="00043ED4">
              <w:rPr>
                <w:rFonts w:ascii="Times New Roman" w:hAnsi="Times New Roman" w:cs="Times New Roman"/>
                <w:color w:val="000000" w:themeColor="text1"/>
                <w:sz w:val="24"/>
                <w:szCs w:val="24"/>
              </w:rPr>
              <w:t>2</w:t>
            </w:r>
          </w:p>
        </w:tc>
        <w:tc>
          <w:tcPr>
            <w:tcW w:w="585" w:type="pct"/>
            <w:shd w:val="clear" w:color="auto" w:fill="auto"/>
            <w:vAlign w:val="center"/>
          </w:tcPr>
          <w:p w:rsidR="00B24D05" w:rsidRPr="00043ED4" w:rsidRDefault="00B24D05" w:rsidP="00B24D05">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Pr="00043ED4">
              <w:rPr>
                <w:rFonts w:ascii="Times New Roman" w:hAnsi="Times New Roman" w:cs="Times New Roman"/>
                <w:color w:val="000000" w:themeColor="text1"/>
                <w:sz w:val="24"/>
                <w:szCs w:val="24"/>
              </w:rPr>
              <w:t>1</w:t>
            </w:r>
          </w:p>
        </w:tc>
      </w:tr>
      <w:tr w:rsidR="00073031" w:rsidRPr="00043ED4" w:rsidTr="003844FE">
        <w:trPr>
          <w:trHeight w:val="20"/>
          <w:jc w:val="center"/>
        </w:trPr>
        <w:tc>
          <w:tcPr>
            <w:tcW w:w="1425" w:type="pct"/>
            <w:vMerge/>
            <w:vAlign w:val="center"/>
          </w:tcPr>
          <w:p w:rsidR="00B24D05" w:rsidRPr="00043ED4" w:rsidRDefault="00B24D05" w:rsidP="00B24D05">
            <w:pPr>
              <w:pStyle w:val="NormalWebCharChar"/>
              <w:spacing w:before="0" w:beforeAutospacing="0" w:after="0" w:afterAutospacing="0" w:line="360" w:lineRule="auto"/>
              <w:jc w:val="center"/>
              <w:rPr>
                <w:b/>
                <w:color w:val="000000" w:themeColor="text1"/>
              </w:rPr>
            </w:pPr>
          </w:p>
        </w:tc>
        <w:tc>
          <w:tcPr>
            <w:tcW w:w="1532" w:type="pct"/>
            <w:vMerge w:val="restart"/>
            <w:vAlign w:val="center"/>
          </w:tcPr>
          <w:p w:rsidR="00B24D05" w:rsidRPr="00043ED4" w:rsidRDefault="00B24D05" w:rsidP="00B24D05">
            <w:pPr>
              <w:pStyle w:val="NormalWebCharChar"/>
              <w:spacing w:before="0" w:beforeAutospacing="0" w:after="0" w:afterAutospacing="0"/>
              <w:jc w:val="center"/>
              <w:rPr>
                <w:color w:val="000000" w:themeColor="text1"/>
              </w:rPr>
            </w:pPr>
            <w:r w:rsidRPr="00043ED4">
              <w:rPr>
                <w:color w:val="000000" w:themeColor="text1"/>
              </w:rPr>
              <w:t>Infants</w:t>
            </w:r>
          </w:p>
          <w:p w:rsidR="00B24D05" w:rsidRPr="00043ED4" w:rsidRDefault="00B24D05" w:rsidP="00B24D05">
            <w:pPr>
              <w:pStyle w:val="NormalWebCharChar"/>
              <w:spacing w:before="0" w:beforeAutospacing="0" w:after="0" w:afterAutospacing="0"/>
              <w:jc w:val="center"/>
              <w:rPr>
                <w:color w:val="000000" w:themeColor="text1"/>
              </w:rPr>
            </w:pPr>
            <w:r w:rsidRPr="00043ED4">
              <w:rPr>
                <w:color w:val="000000" w:themeColor="text1"/>
              </w:rPr>
              <w:t>(2-12 months)</w:t>
            </w:r>
          </w:p>
        </w:tc>
        <w:tc>
          <w:tcPr>
            <w:tcW w:w="813" w:type="pct"/>
            <w:vAlign w:val="center"/>
          </w:tcPr>
          <w:p w:rsidR="00B24D05" w:rsidRPr="00043ED4" w:rsidRDefault="00B24D05" w:rsidP="00B24D05">
            <w:pPr>
              <w:pStyle w:val="NormalWebCharChar"/>
              <w:spacing w:before="0" w:beforeAutospacing="0" w:after="0" w:afterAutospacing="0" w:line="276" w:lineRule="auto"/>
              <w:jc w:val="center"/>
              <w:rPr>
                <w:color w:val="000000" w:themeColor="text1"/>
              </w:rPr>
            </w:pPr>
            <w:r w:rsidRPr="00043ED4">
              <w:rPr>
                <w:color w:val="000000" w:themeColor="text1"/>
              </w:rPr>
              <w:t>Male</w:t>
            </w:r>
          </w:p>
        </w:tc>
        <w:tc>
          <w:tcPr>
            <w:tcW w:w="644" w:type="pct"/>
            <w:shd w:val="clear" w:color="auto" w:fill="auto"/>
            <w:vAlign w:val="center"/>
          </w:tcPr>
          <w:p w:rsidR="00B24D05" w:rsidRPr="00043ED4" w:rsidRDefault="00B24D05" w:rsidP="00B24D05">
            <w:pPr>
              <w:pStyle w:val="NormalWebCharChar"/>
              <w:spacing w:before="0" w:beforeAutospacing="0" w:after="0" w:afterAutospacing="0" w:line="276" w:lineRule="auto"/>
              <w:jc w:val="center"/>
              <w:rPr>
                <w:color w:val="000000" w:themeColor="text1"/>
              </w:rPr>
            </w:pPr>
            <w:r w:rsidRPr="00043ED4">
              <w:rPr>
                <w:color w:val="000000" w:themeColor="text1"/>
              </w:rPr>
              <w:t>-</w:t>
            </w:r>
          </w:p>
        </w:tc>
        <w:tc>
          <w:tcPr>
            <w:tcW w:w="585" w:type="pct"/>
            <w:shd w:val="clear" w:color="auto" w:fill="auto"/>
            <w:vAlign w:val="center"/>
          </w:tcPr>
          <w:p w:rsidR="00B24D05" w:rsidRPr="00043ED4" w:rsidRDefault="00B24D05" w:rsidP="00B24D05">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r>
      <w:tr w:rsidR="00073031" w:rsidRPr="00043ED4" w:rsidTr="003844FE">
        <w:trPr>
          <w:trHeight w:val="20"/>
          <w:jc w:val="center"/>
        </w:trPr>
        <w:tc>
          <w:tcPr>
            <w:tcW w:w="1425" w:type="pct"/>
            <w:vMerge/>
            <w:vAlign w:val="center"/>
          </w:tcPr>
          <w:p w:rsidR="00B24D05" w:rsidRPr="00043ED4" w:rsidRDefault="00B24D05" w:rsidP="00B24D05">
            <w:pPr>
              <w:pStyle w:val="NormalWebCharChar"/>
              <w:spacing w:before="0" w:beforeAutospacing="0" w:after="0" w:afterAutospacing="0" w:line="360" w:lineRule="auto"/>
              <w:jc w:val="center"/>
              <w:rPr>
                <w:b/>
                <w:color w:val="000000" w:themeColor="text1"/>
              </w:rPr>
            </w:pPr>
          </w:p>
        </w:tc>
        <w:tc>
          <w:tcPr>
            <w:tcW w:w="1532" w:type="pct"/>
            <w:vMerge/>
            <w:vAlign w:val="center"/>
          </w:tcPr>
          <w:p w:rsidR="00B24D05" w:rsidRPr="00043ED4" w:rsidRDefault="00B24D05" w:rsidP="00B24D05">
            <w:pPr>
              <w:pStyle w:val="NormalWebCharChar"/>
              <w:spacing w:before="0" w:beforeAutospacing="0" w:after="0" w:afterAutospacing="0"/>
              <w:jc w:val="center"/>
              <w:rPr>
                <w:color w:val="000000" w:themeColor="text1"/>
              </w:rPr>
            </w:pPr>
          </w:p>
        </w:tc>
        <w:tc>
          <w:tcPr>
            <w:tcW w:w="813" w:type="pct"/>
            <w:vAlign w:val="center"/>
          </w:tcPr>
          <w:p w:rsidR="00B24D05" w:rsidRPr="00043ED4" w:rsidRDefault="00B24D05" w:rsidP="00B24D05">
            <w:pPr>
              <w:pStyle w:val="NormalWebCharChar"/>
              <w:spacing w:before="0" w:beforeAutospacing="0" w:after="0" w:afterAutospacing="0" w:line="276" w:lineRule="auto"/>
              <w:jc w:val="center"/>
              <w:rPr>
                <w:color w:val="000000" w:themeColor="text1"/>
              </w:rPr>
            </w:pPr>
            <w:r w:rsidRPr="00043ED4">
              <w:rPr>
                <w:color w:val="000000" w:themeColor="text1"/>
              </w:rPr>
              <w:t>Female</w:t>
            </w:r>
          </w:p>
        </w:tc>
        <w:tc>
          <w:tcPr>
            <w:tcW w:w="644" w:type="pct"/>
            <w:shd w:val="clear" w:color="auto" w:fill="auto"/>
            <w:vAlign w:val="center"/>
          </w:tcPr>
          <w:p w:rsidR="00B24D05" w:rsidRPr="00043ED4" w:rsidRDefault="00B24D05" w:rsidP="00B24D05">
            <w:pPr>
              <w:pStyle w:val="NormalWebCharChar"/>
              <w:spacing w:before="0" w:beforeAutospacing="0" w:after="0" w:afterAutospacing="0" w:line="276" w:lineRule="auto"/>
              <w:jc w:val="center"/>
              <w:rPr>
                <w:color w:val="000000" w:themeColor="text1"/>
              </w:rPr>
            </w:pPr>
            <w:r w:rsidRPr="00043ED4">
              <w:rPr>
                <w:color w:val="000000" w:themeColor="text1"/>
              </w:rPr>
              <w:t>-</w:t>
            </w:r>
          </w:p>
        </w:tc>
        <w:tc>
          <w:tcPr>
            <w:tcW w:w="585" w:type="pct"/>
            <w:shd w:val="clear" w:color="auto" w:fill="auto"/>
            <w:vAlign w:val="center"/>
          </w:tcPr>
          <w:p w:rsidR="00B24D05" w:rsidRPr="00043ED4" w:rsidRDefault="00B24D05" w:rsidP="00B24D05">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r>
      <w:tr w:rsidR="00073031" w:rsidRPr="00043ED4" w:rsidTr="003844FE">
        <w:trPr>
          <w:trHeight w:val="239"/>
          <w:jc w:val="center"/>
        </w:trPr>
        <w:tc>
          <w:tcPr>
            <w:tcW w:w="1425" w:type="pct"/>
            <w:vMerge/>
            <w:vAlign w:val="center"/>
          </w:tcPr>
          <w:p w:rsidR="00B24D05" w:rsidRPr="00043ED4" w:rsidRDefault="00B24D05" w:rsidP="00B24D05">
            <w:pPr>
              <w:pStyle w:val="NormalWebCharChar"/>
              <w:spacing w:before="0" w:beforeAutospacing="0" w:after="0" w:afterAutospacing="0" w:line="360" w:lineRule="auto"/>
              <w:jc w:val="center"/>
              <w:rPr>
                <w:b/>
                <w:color w:val="000000" w:themeColor="text1"/>
              </w:rPr>
            </w:pPr>
          </w:p>
        </w:tc>
        <w:tc>
          <w:tcPr>
            <w:tcW w:w="1532" w:type="pct"/>
            <w:vMerge w:val="restart"/>
            <w:vAlign w:val="center"/>
          </w:tcPr>
          <w:p w:rsidR="00B24D05" w:rsidRPr="00043ED4" w:rsidRDefault="00B24D05" w:rsidP="00B24D05">
            <w:pPr>
              <w:pStyle w:val="NormalWebCharChar"/>
              <w:spacing w:before="0" w:beforeAutospacing="0" w:after="0" w:afterAutospacing="0"/>
              <w:jc w:val="center"/>
              <w:rPr>
                <w:color w:val="000000" w:themeColor="text1"/>
              </w:rPr>
            </w:pPr>
            <w:r w:rsidRPr="00043ED4">
              <w:rPr>
                <w:color w:val="000000" w:themeColor="text1"/>
              </w:rPr>
              <w:t>Toddlers</w:t>
            </w:r>
          </w:p>
          <w:p w:rsidR="00B24D05" w:rsidRPr="00043ED4" w:rsidRDefault="00B24D05" w:rsidP="00B24D05">
            <w:pPr>
              <w:pStyle w:val="NormalWebCharChar"/>
              <w:spacing w:before="0" w:beforeAutospacing="0" w:after="0" w:afterAutospacing="0"/>
              <w:jc w:val="center"/>
              <w:rPr>
                <w:color w:val="000000" w:themeColor="text1"/>
              </w:rPr>
            </w:pPr>
            <w:r w:rsidRPr="00043ED4">
              <w:rPr>
                <w:color w:val="000000" w:themeColor="text1"/>
              </w:rPr>
              <w:t>(1 year to 4years)</w:t>
            </w:r>
          </w:p>
        </w:tc>
        <w:tc>
          <w:tcPr>
            <w:tcW w:w="813" w:type="pct"/>
            <w:vAlign w:val="center"/>
          </w:tcPr>
          <w:p w:rsidR="00B24D05" w:rsidRPr="00043ED4" w:rsidRDefault="00B24D05" w:rsidP="00B24D05">
            <w:pPr>
              <w:pStyle w:val="NormalWebCharChar"/>
              <w:spacing w:before="0" w:beforeAutospacing="0" w:after="0" w:afterAutospacing="0" w:line="276" w:lineRule="auto"/>
              <w:jc w:val="center"/>
              <w:rPr>
                <w:color w:val="000000" w:themeColor="text1"/>
              </w:rPr>
            </w:pPr>
            <w:r w:rsidRPr="00043ED4">
              <w:rPr>
                <w:color w:val="000000" w:themeColor="text1"/>
              </w:rPr>
              <w:t>Male</w:t>
            </w:r>
          </w:p>
        </w:tc>
        <w:tc>
          <w:tcPr>
            <w:tcW w:w="644" w:type="pct"/>
            <w:shd w:val="clear" w:color="auto" w:fill="auto"/>
            <w:vAlign w:val="center"/>
          </w:tcPr>
          <w:p w:rsidR="00B24D05" w:rsidRPr="00043ED4" w:rsidRDefault="00B24D05" w:rsidP="00B24D05">
            <w:pPr>
              <w:pStyle w:val="NormalWebCharChar"/>
              <w:spacing w:before="0" w:beforeAutospacing="0" w:after="0" w:afterAutospacing="0" w:line="276" w:lineRule="auto"/>
              <w:jc w:val="center"/>
              <w:rPr>
                <w:color w:val="000000" w:themeColor="text1"/>
              </w:rPr>
            </w:pPr>
            <w:r w:rsidRPr="00043ED4">
              <w:rPr>
                <w:color w:val="000000" w:themeColor="text1"/>
              </w:rPr>
              <w:t>-</w:t>
            </w:r>
          </w:p>
        </w:tc>
        <w:tc>
          <w:tcPr>
            <w:tcW w:w="585" w:type="pct"/>
            <w:shd w:val="clear" w:color="auto" w:fill="auto"/>
            <w:vAlign w:val="center"/>
          </w:tcPr>
          <w:p w:rsidR="00B24D05" w:rsidRPr="00043ED4" w:rsidRDefault="00B24D05" w:rsidP="00B24D05">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r>
      <w:tr w:rsidR="00073031" w:rsidRPr="00043ED4" w:rsidTr="003844FE">
        <w:trPr>
          <w:trHeight w:val="20"/>
          <w:jc w:val="center"/>
        </w:trPr>
        <w:tc>
          <w:tcPr>
            <w:tcW w:w="1425" w:type="pct"/>
            <w:vMerge/>
            <w:vAlign w:val="center"/>
          </w:tcPr>
          <w:p w:rsidR="00B24D05" w:rsidRPr="00043ED4" w:rsidRDefault="00B24D05" w:rsidP="00B24D05">
            <w:pPr>
              <w:pStyle w:val="NormalWebCharChar"/>
              <w:spacing w:before="0" w:beforeAutospacing="0" w:after="0" w:afterAutospacing="0" w:line="360" w:lineRule="auto"/>
              <w:jc w:val="center"/>
              <w:rPr>
                <w:b/>
                <w:color w:val="000000" w:themeColor="text1"/>
              </w:rPr>
            </w:pPr>
          </w:p>
        </w:tc>
        <w:tc>
          <w:tcPr>
            <w:tcW w:w="1532" w:type="pct"/>
            <w:vMerge/>
            <w:vAlign w:val="center"/>
          </w:tcPr>
          <w:p w:rsidR="00B24D05" w:rsidRPr="00043ED4" w:rsidRDefault="00B24D05" w:rsidP="00B24D05">
            <w:pPr>
              <w:pStyle w:val="NormalWebCharChar"/>
              <w:spacing w:before="0" w:beforeAutospacing="0" w:after="0" w:afterAutospacing="0"/>
              <w:jc w:val="center"/>
              <w:rPr>
                <w:color w:val="000000" w:themeColor="text1"/>
              </w:rPr>
            </w:pPr>
          </w:p>
        </w:tc>
        <w:tc>
          <w:tcPr>
            <w:tcW w:w="813" w:type="pct"/>
            <w:vAlign w:val="center"/>
          </w:tcPr>
          <w:p w:rsidR="00B24D05" w:rsidRPr="00043ED4" w:rsidRDefault="00B24D05" w:rsidP="00B24D05">
            <w:pPr>
              <w:pStyle w:val="NormalWebCharChar"/>
              <w:spacing w:before="0" w:beforeAutospacing="0" w:after="0" w:afterAutospacing="0" w:line="276" w:lineRule="auto"/>
              <w:jc w:val="center"/>
              <w:rPr>
                <w:color w:val="000000" w:themeColor="text1"/>
              </w:rPr>
            </w:pPr>
            <w:r w:rsidRPr="00043ED4">
              <w:rPr>
                <w:color w:val="000000" w:themeColor="text1"/>
              </w:rPr>
              <w:t>Female</w:t>
            </w:r>
          </w:p>
        </w:tc>
        <w:tc>
          <w:tcPr>
            <w:tcW w:w="644" w:type="pct"/>
            <w:shd w:val="clear" w:color="auto" w:fill="auto"/>
            <w:vAlign w:val="center"/>
          </w:tcPr>
          <w:p w:rsidR="00B24D05" w:rsidRPr="00043ED4" w:rsidRDefault="00B24D05" w:rsidP="00B24D05">
            <w:pPr>
              <w:pStyle w:val="NormalWebCharChar"/>
              <w:spacing w:before="0" w:beforeAutospacing="0" w:after="0" w:afterAutospacing="0" w:line="276" w:lineRule="auto"/>
              <w:jc w:val="center"/>
              <w:rPr>
                <w:color w:val="000000" w:themeColor="text1"/>
              </w:rPr>
            </w:pPr>
            <w:r w:rsidRPr="00043ED4">
              <w:rPr>
                <w:color w:val="000000" w:themeColor="text1"/>
              </w:rPr>
              <w:t>-</w:t>
            </w:r>
          </w:p>
        </w:tc>
        <w:tc>
          <w:tcPr>
            <w:tcW w:w="585" w:type="pct"/>
            <w:shd w:val="clear" w:color="auto" w:fill="auto"/>
            <w:vAlign w:val="center"/>
          </w:tcPr>
          <w:p w:rsidR="00B24D05" w:rsidRPr="00043ED4" w:rsidRDefault="00B24D05" w:rsidP="00B24D05">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r>
      <w:tr w:rsidR="00073031" w:rsidRPr="00043ED4" w:rsidTr="003844FE">
        <w:trPr>
          <w:trHeight w:val="20"/>
          <w:jc w:val="center"/>
        </w:trPr>
        <w:tc>
          <w:tcPr>
            <w:tcW w:w="1425" w:type="pct"/>
            <w:vMerge/>
            <w:vAlign w:val="center"/>
          </w:tcPr>
          <w:p w:rsidR="00B24D05" w:rsidRPr="00043ED4" w:rsidRDefault="00B24D05" w:rsidP="00B24D05">
            <w:pPr>
              <w:pStyle w:val="NormalWebCharChar"/>
              <w:spacing w:before="0" w:beforeAutospacing="0" w:after="0" w:afterAutospacing="0" w:line="360" w:lineRule="auto"/>
              <w:jc w:val="center"/>
              <w:rPr>
                <w:b/>
                <w:color w:val="000000" w:themeColor="text1"/>
              </w:rPr>
            </w:pPr>
          </w:p>
        </w:tc>
        <w:tc>
          <w:tcPr>
            <w:tcW w:w="1532" w:type="pct"/>
            <w:vMerge w:val="restart"/>
            <w:vAlign w:val="center"/>
          </w:tcPr>
          <w:p w:rsidR="00B24D05" w:rsidRPr="00043ED4" w:rsidRDefault="00B24D05" w:rsidP="00B24D05">
            <w:pPr>
              <w:pStyle w:val="NormalWebCharChar"/>
              <w:spacing w:before="0" w:beforeAutospacing="0" w:after="0" w:afterAutospacing="0"/>
              <w:jc w:val="center"/>
              <w:rPr>
                <w:color w:val="000000" w:themeColor="text1"/>
              </w:rPr>
            </w:pPr>
            <w:r w:rsidRPr="00043ED4">
              <w:rPr>
                <w:color w:val="000000" w:themeColor="text1"/>
              </w:rPr>
              <w:t>Children</w:t>
            </w:r>
          </w:p>
          <w:p w:rsidR="00B24D05" w:rsidRPr="00043ED4" w:rsidRDefault="00B24D05" w:rsidP="00B24D05">
            <w:pPr>
              <w:pStyle w:val="NormalWebCharChar"/>
              <w:spacing w:before="0" w:beforeAutospacing="0" w:after="0" w:afterAutospacing="0"/>
              <w:jc w:val="center"/>
              <w:rPr>
                <w:color w:val="000000" w:themeColor="text1"/>
              </w:rPr>
            </w:pPr>
            <w:r w:rsidRPr="00043ED4">
              <w:rPr>
                <w:color w:val="000000" w:themeColor="text1"/>
              </w:rPr>
              <w:t>(above 4years)</w:t>
            </w:r>
          </w:p>
        </w:tc>
        <w:tc>
          <w:tcPr>
            <w:tcW w:w="813" w:type="pct"/>
            <w:vAlign w:val="center"/>
          </w:tcPr>
          <w:p w:rsidR="00B24D05" w:rsidRPr="00043ED4" w:rsidRDefault="00B24D05" w:rsidP="00B24D05">
            <w:pPr>
              <w:pStyle w:val="NormalWebCharChar"/>
              <w:spacing w:before="0" w:beforeAutospacing="0" w:after="0" w:afterAutospacing="0" w:line="276" w:lineRule="auto"/>
              <w:jc w:val="center"/>
              <w:rPr>
                <w:color w:val="000000" w:themeColor="text1"/>
              </w:rPr>
            </w:pPr>
            <w:r w:rsidRPr="00043ED4">
              <w:rPr>
                <w:color w:val="000000" w:themeColor="text1"/>
              </w:rPr>
              <w:t>Male</w:t>
            </w:r>
          </w:p>
        </w:tc>
        <w:tc>
          <w:tcPr>
            <w:tcW w:w="644" w:type="pct"/>
            <w:shd w:val="clear" w:color="auto" w:fill="auto"/>
            <w:vAlign w:val="center"/>
          </w:tcPr>
          <w:p w:rsidR="00B24D05" w:rsidRPr="00043ED4" w:rsidRDefault="00B24D05" w:rsidP="00B24D05">
            <w:pPr>
              <w:pStyle w:val="NormalWebCharChar"/>
              <w:spacing w:before="0" w:beforeAutospacing="0" w:after="0" w:afterAutospacing="0" w:line="276" w:lineRule="auto"/>
              <w:jc w:val="center"/>
              <w:rPr>
                <w:color w:val="000000" w:themeColor="text1"/>
              </w:rPr>
            </w:pPr>
            <w:r w:rsidRPr="00043ED4">
              <w:rPr>
                <w:color w:val="000000" w:themeColor="text1"/>
              </w:rPr>
              <w:t>-</w:t>
            </w:r>
          </w:p>
        </w:tc>
        <w:tc>
          <w:tcPr>
            <w:tcW w:w="585" w:type="pct"/>
            <w:shd w:val="clear" w:color="auto" w:fill="auto"/>
            <w:vAlign w:val="center"/>
          </w:tcPr>
          <w:p w:rsidR="00B24D05" w:rsidRPr="00043ED4" w:rsidRDefault="00B24D05" w:rsidP="00B24D05">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r>
      <w:tr w:rsidR="00073031" w:rsidRPr="00043ED4" w:rsidTr="003844FE">
        <w:trPr>
          <w:trHeight w:val="20"/>
          <w:jc w:val="center"/>
        </w:trPr>
        <w:tc>
          <w:tcPr>
            <w:tcW w:w="1425" w:type="pct"/>
            <w:vMerge/>
            <w:vAlign w:val="center"/>
          </w:tcPr>
          <w:p w:rsidR="00B24D05" w:rsidRPr="00043ED4" w:rsidRDefault="00B24D05" w:rsidP="00B24D05">
            <w:pPr>
              <w:pStyle w:val="NormalWebCharChar"/>
              <w:spacing w:before="0" w:beforeAutospacing="0" w:after="0" w:afterAutospacing="0" w:line="360" w:lineRule="auto"/>
              <w:jc w:val="center"/>
              <w:rPr>
                <w:b/>
                <w:color w:val="000000" w:themeColor="text1"/>
              </w:rPr>
            </w:pPr>
          </w:p>
        </w:tc>
        <w:tc>
          <w:tcPr>
            <w:tcW w:w="1532" w:type="pct"/>
            <w:vMerge/>
            <w:vAlign w:val="center"/>
          </w:tcPr>
          <w:p w:rsidR="00B24D05" w:rsidRPr="00043ED4" w:rsidRDefault="00B24D05" w:rsidP="00B24D05">
            <w:pPr>
              <w:pStyle w:val="NormalWebCharChar"/>
              <w:spacing w:before="0" w:beforeAutospacing="0" w:after="0" w:afterAutospacing="0"/>
              <w:jc w:val="center"/>
              <w:rPr>
                <w:color w:val="000000" w:themeColor="text1"/>
              </w:rPr>
            </w:pPr>
          </w:p>
        </w:tc>
        <w:tc>
          <w:tcPr>
            <w:tcW w:w="813" w:type="pct"/>
            <w:vAlign w:val="center"/>
          </w:tcPr>
          <w:p w:rsidR="00B24D05" w:rsidRPr="00043ED4" w:rsidRDefault="00B24D05" w:rsidP="00B24D05">
            <w:pPr>
              <w:pStyle w:val="NormalWebCharChar"/>
              <w:spacing w:before="0" w:beforeAutospacing="0" w:after="0" w:afterAutospacing="0" w:line="276" w:lineRule="auto"/>
              <w:jc w:val="center"/>
              <w:rPr>
                <w:color w:val="000000" w:themeColor="text1"/>
              </w:rPr>
            </w:pPr>
            <w:r w:rsidRPr="00043ED4">
              <w:rPr>
                <w:color w:val="000000" w:themeColor="text1"/>
              </w:rPr>
              <w:t>Female</w:t>
            </w:r>
          </w:p>
        </w:tc>
        <w:tc>
          <w:tcPr>
            <w:tcW w:w="644" w:type="pct"/>
            <w:shd w:val="clear" w:color="auto" w:fill="auto"/>
            <w:vAlign w:val="center"/>
          </w:tcPr>
          <w:p w:rsidR="00B24D05" w:rsidRPr="00043ED4" w:rsidRDefault="00B24D05" w:rsidP="00B24D05">
            <w:pPr>
              <w:pStyle w:val="NormalWebCharChar"/>
              <w:spacing w:before="0" w:beforeAutospacing="0" w:after="0" w:afterAutospacing="0" w:line="276" w:lineRule="auto"/>
              <w:jc w:val="center"/>
              <w:rPr>
                <w:color w:val="000000" w:themeColor="text1"/>
              </w:rPr>
            </w:pPr>
            <w:r w:rsidRPr="00043ED4">
              <w:rPr>
                <w:color w:val="000000" w:themeColor="text1"/>
              </w:rPr>
              <w:t>-</w:t>
            </w:r>
          </w:p>
        </w:tc>
        <w:tc>
          <w:tcPr>
            <w:tcW w:w="585" w:type="pct"/>
            <w:shd w:val="clear" w:color="auto" w:fill="auto"/>
            <w:vAlign w:val="center"/>
          </w:tcPr>
          <w:p w:rsidR="00B24D05" w:rsidRPr="00043ED4" w:rsidRDefault="00B24D05" w:rsidP="00B24D05">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r>
      <w:tr w:rsidR="00073031" w:rsidRPr="00043ED4" w:rsidTr="003844FE">
        <w:trPr>
          <w:trHeight w:val="360"/>
          <w:jc w:val="center"/>
        </w:trPr>
        <w:tc>
          <w:tcPr>
            <w:tcW w:w="1425" w:type="pct"/>
            <w:vMerge w:val="restart"/>
            <w:vAlign w:val="center"/>
          </w:tcPr>
          <w:p w:rsidR="00B24D05" w:rsidRPr="00043ED4" w:rsidRDefault="00B24D05" w:rsidP="00B24D05">
            <w:pPr>
              <w:pStyle w:val="NormalWebCharChar"/>
              <w:spacing w:before="0" w:beforeAutospacing="0" w:after="0" w:afterAutospacing="0" w:line="360" w:lineRule="auto"/>
              <w:jc w:val="center"/>
              <w:rPr>
                <w:b/>
                <w:color w:val="000000" w:themeColor="text1"/>
              </w:rPr>
            </w:pPr>
            <w:r w:rsidRPr="00043ED4">
              <w:rPr>
                <w:b/>
                <w:color w:val="000000" w:themeColor="text1"/>
              </w:rPr>
              <w:t xml:space="preserve">Hearing impairment </w:t>
            </w:r>
          </w:p>
        </w:tc>
        <w:tc>
          <w:tcPr>
            <w:tcW w:w="1532" w:type="pct"/>
            <w:vMerge w:val="restart"/>
            <w:vAlign w:val="center"/>
          </w:tcPr>
          <w:p w:rsidR="00B24D05" w:rsidRPr="00043ED4" w:rsidRDefault="00B24D05" w:rsidP="00B24D05">
            <w:pPr>
              <w:pStyle w:val="NormalWebCharChar"/>
              <w:spacing w:before="0" w:beforeAutospacing="0" w:after="0" w:afterAutospacing="0"/>
              <w:jc w:val="center"/>
              <w:rPr>
                <w:color w:val="000000" w:themeColor="text1"/>
              </w:rPr>
            </w:pPr>
            <w:r w:rsidRPr="00043ED4">
              <w:rPr>
                <w:color w:val="000000" w:themeColor="text1"/>
              </w:rPr>
              <w:t>Newborn</w:t>
            </w:r>
          </w:p>
          <w:p w:rsidR="00B24D05" w:rsidRPr="00043ED4" w:rsidRDefault="00B24D05" w:rsidP="00B24D05">
            <w:pPr>
              <w:pStyle w:val="NormalWebCharChar"/>
              <w:spacing w:before="0" w:beforeAutospacing="0" w:after="0" w:afterAutospacing="0"/>
              <w:jc w:val="center"/>
              <w:rPr>
                <w:color w:val="000000" w:themeColor="text1"/>
              </w:rPr>
            </w:pPr>
            <w:r w:rsidRPr="00043ED4">
              <w:rPr>
                <w:color w:val="000000" w:themeColor="text1"/>
              </w:rPr>
              <w:t>(0-2 months)</w:t>
            </w:r>
          </w:p>
        </w:tc>
        <w:tc>
          <w:tcPr>
            <w:tcW w:w="813" w:type="pct"/>
            <w:vAlign w:val="center"/>
          </w:tcPr>
          <w:p w:rsidR="00B24D05" w:rsidRPr="00043ED4" w:rsidRDefault="00B24D05" w:rsidP="00B24D05">
            <w:pPr>
              <w:pStyle w:val="NormalWebCharChar"/>
              <w:spacing w:before="0" w:beforeAutospacing="0" w:after="0" w:afterAutospacing="0" w:line="276" w:lineRule="auto"/>
              <w:jc w:val="center"/>
              <w:rPr>
                <w:color w:val="000000" w:themeColor="text1"/>
              </w:rPr>
            </w:pPr>
            <w:r w:rsidRPr="00043ED4">
              <w:rPr>
                <w:color w:val="000000" w:themeColor="text1"/>
              </w:rPr>
              <w:t>Male</w:t>
            </w:r>
          </w:p>
        </w:tc>
        <w:tc>
          <w:tcPr>
            <w:tcW w:w="644" w:type="pct"/>
            <w:shd w:val="clear" w:color="auto" w:fill="auto"/>
            <w:vAlign w:val="center"/>
          </w:tcPr>
          <w:p w:rsidR="00B24D05" w:rsidRPr="00043ED4" w:rsidRDefault="00B24D05" w:rsidP="00B24D05">
            <w:pPr>
              <w:pStyle w:val="NormalWebCharChar"/>
              <w:spacing w:before="0" w:beforeAutospacing="0" w:after="0" w:afterAutospacing="0" w:line="276" w:lineRule="auto"/>
              <w:jc w:val="center"/>
              <w:rPr>
                <w:color w:val="000000" w:themeColor="text1"/>
              </w:rPr>
            </w:pPr>
            <w:r w:rsidRPr="00043ED4">
              <w:rPr>
                <w:color w:val="000000" w:themeColor="text1"/>
              </w:rPr>
              <w:t>-</w:t>
            </w:r>
          </w:p>
        </w:tc>
        <w:tc>
          <w:tcPr>
            <w:tcW w:w="585" w:type="pct"/>
            <w:shd w:val="clear" w:color="auto" w:fill="auto"/>
            <w:vAlign w:val="center"/>
          </w:tcPr>
          <w:p w:rsidR="00B24D05" w:rsidRPr="00043ED4" w:rsidRDefault="00B24D05" w:rsidP="00B24D05">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r>
      <w:tr w:rsidR="00073031" w:rsidRPr="00043ED4" w:rsidTr="003844FE">
        <w:trPr>
          <w:trHeight w:val="360"/>
          <w:jc w:val="center"/>
        </w:trPr>
        <w:tc>
          <w:tcPr>
            <w:tcW w:w="1425" w:type="pct"/>
            <w:vMerge/>
            <w:vAlign w:val="center"/>
          </w:tcPr>
          <w:p w:rsidR="00B24D05" w:rsidRPr="00043ED4" w:rsidRDefault="00B24D05" w:rsidP="00B24D05">
            <w:pPr>
              <w:pStyle w:val="NormalWebCharChar"/>
              <w:spacing w:before="0" w:beforeAutospacing="0" w:after="0" w:afterAutospacing="0" w:line="360" w:lineRule="auto"/>
              <w:jc w:val="center"/>
              <w:rPr>
                <w:b/>
                <w:color w:val="000000" w:themeColor="text1"/>
              </w:rPr>
            </w:pPr>
          </w:p>
        </w:tc>
        <w:tc>
          <w:tcPr>
            <w:tcW w:w="1532" w:type="pct"/>
            <w:vMerge/>
            <w:vAlign w:val="center"/>
          </w:tcPr>
          <w:p w:rsidR="00B24D05" w:rsidRPr="00043ED4" w:rsidRDefault="00B24D05" w:rsidP="00B24D05">
            <w:pPr>
              <w:pStyle w:val="NormalWebCharChar"/>
              <w:spacing w:before="0" w:beforeAutospacing="0" w:after="0" w:afterAutospacing="0"/>
              <w:jc w:val="center"/>
              <w:rPr>
                <w:color w:val="000000" w:themeColor="text1"/>
              </w:rPr>
            </w:pPr>
          </w:p>
        </w:tc>
        <w:tc>
          <w:tcPr>
            <w:tcW w:w="813" w:type="pct"/>
            <w:vAlign w:val="center"/>
          </w:tcPr>
          <w:p w:rsidR="00B24D05" w:rsidRPr="00043ED4" w:rsidRDefault="00B24D05" w:rsidP="00B24D05">
            <w:pPr>
              <w:pStyle w:val="NormalWebCharChar"/>
              <w:spacing w:before="0" w:beforeAutospacing="0" w:after="0" w:afterAutospacing="0" w:line="276" w:lineRule="auto"/>
              <w:jc w:val="center"/>
              <w:rPr>
                <w:color w:val="000000" w:themeColor="text1"/>
              </w:rPr>
            </w:pPr>
            <w:r w:rsidRPr="00043ED4">
              <w:rPr>
                <w:color w:val="000000" w:themeColor="text1"/>
              </w:rPr>
              <w:t>Female</w:t>
            </w:r>
          </w:p>
        </w:tc>
        <w:tc>
          <w:tcPr>
            <w:tcW w:w="644" w:type="pct"/>
            <w:shd w:val="clear" w:color="auto" w:fill="auto"/>
            <w:vAlign w:val="center"/>
          </w:tcPr>
          <w:p w:rsidR="00B24D05" w:rsidRPr="00043ED4" w:rsidRDefault="00B24D05" w:rsidP="00B24D05">
            <w:pPr>
              <w:pStyle w:val="NormalWebCharChar"/>
              <w:spacing w:before="0" w:beforeAutospacing="0" w:after="0" w:afterAutospacing="0" w:line="276" w:lineRule="auto"/>
              <w:jc w:val="center"/>
              <w:rPr>
                <w:color w:val="000000" w:themeColor="text1"/>
              </w:rPr>
            </w:pPr>
            <w:r w:rsidRPr="00043ED4">
              <w:rPr>
                <w:color w:val="000000" w:themeColor="text1"/>
              </w:rPr>
              <w:t>-</w:t>
            </w:r>
          </w:p>
        </w:tc>
        <w:tc>
          <w:tcPr>
            <w:tcW w:w="585" w:type="pct"/>
            <w:shd w:val="clear" w:color="auto" w:fill="auto"/>
            <w:vAlign w:val="center"/>
          </w:tcPr>
          <w:p w:rsidR="00B24D05" w:rsidRPr="00043ED4" w:rsidRDefault="00B24D05" w:rsidP="00B24D05">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r>
      <w:tr w:rsidR="00073031" w:rsidRPr="00043ED4" w:rsidTr="003844FE">
        <w:trPr>
          <w:trHeight w:val="360"/>
          <w:jc w:val="center"/>
        </w:trPr>
        <w:tc>
          <w:tcPr>
            <w:tcW w:w="1425" w:type="pct"/>
            <w:vMerge/>
            <w:vAlign w:val="center"/>
          </w:tcPr>
          <w:p w:rsidR="00B24D05" w:rsidRPr="00043ED4" w:rsidRDefault="00B24D05" w:rsidP="00B24D05">
            <w:pPr>
              <w:pStyle w:val="NormalWebCharChar"/>
              <w:spacing w:before="0" w:beforeAutospacing="0" w:after="0" w:afterAutospacing="0" w:line="360" w:lineRule="auto"/>
              <w:jc w:val="center"/>
              <w:rPr>
                <w:b/>
                <w:color w:val="000000" w:themeColor="text1"/>
              </w:rPr>
            </w:pPr>
          </w:p>
        </w:tc>
        <w:tc>
          <w:tcPr>
            <w:tcW w:w="1532" w:type="pct"/>
            <w:vMerge w:val="restart"/>
            <w:vAlign w:val="center"/>
          </w:tcPr>
          <w:p w:rsidR="00B24D05" w:rsidRPr="00043ED4" w:rsidRDefault="00B24D05" w:rsidP="00B24D05">
            <w:pPr>
              <w:pStyle w:val="NormalWebCharChar"/>
              <w:spacing w:before="0" w:beforeAutospacing="0" w:after="0" w:afterAutospacing="0"/>
              <w:jc w:val="center"/>
              <w:rPr>
                <w:color w:val="000000" w:themeColor="text1"/>
              </w:rPr>
            </w:pPr>
            <w:r w:rsidRPr="00043ED4">
              <w:rPr>
                <w:color w:val="000000" w:themeColor="text1"/>
              </w:rPr>
              <w:t>Infants</w:t>
            </w:r>
          </w:p>
          <w:p w:rsidR="00B24D05" w:rsidRPr="00043ED4" w:rsidRDefault="00B24D05" w:rsidP="00B24D05">
            <w:pPr>
              <w:pStyle w:val="NormalWebCharChar"/>
              <w:spacing w:before="0" w:beforeAutospacing="0" w:after="0" w:afterAutospacing="0"/>
              <w:jc w:val="center"/>
              <w:rPr>
                <w:color w:val="000000" w:themeColor="text1"/>
              </w:rPr>
            </w:pPr>
            <w:r w:rsidRPr="00043ED4">
              <w:rPr>
                <w:color w:val="000000" w:themeColor="text1"/>
              </w:rPr>
              <w:t>(2-12 months)</w:t>
            </w:r>
          </w:p>
        </w:tc>
        <w:tc>
          <w:tcPr>
            <w:tcW w:w="813" w:type="pct"/>
            <w:vAlign w:val="center"/>
          </w:tcPr>
          <w:p w:rsidR="00B24D05" w:rsidRPr="00043ED4" w:rsidRDefault="00B24D05" w:rsidP="00B24D05">
            <w:pPr>
              <w:pStyle w:val="NormalWebCharChar"/>
              <w:spacing w:before="0" w:beforeAutospacing="0" w:after="0" w:afterAutospacing="0" w:line="276" w:lineRule="auto"/>
              <w:jc w:val="center"/>
              <w:rPr>
                <w:color w:val="000000" w:themeColor="text1"/>
              </w:rPr>
            </w:pPr>
            <w:r w:rsidRPr="00043ED4">
              <w:rPr>
                <w:color w:val="000000" w:themeColor="text1"/>
              </w:rPr>
              <w:t>Male</w:t>
            </w:r>
          </w:p>
        </w:tc>
        <w:tc>
          <w:tcPr>
            <w:tcW w:w="644" w:type="pct"/>
            <w:shd w:val="clear" w:color="auto" w:fill="auto"/>
            <w:vAlign w:val="center"/>
          </w:tcPr>
          <w:p w:rsidR="00B24D05" w:rsidRPr="00043ED4" w:rsidRDefault="00B24D05" w:rsidP="00B24D05">
            <w:pPr>
              <w:pStyle w:val="NormalWebCharChar"/>
              <w:spacing w:before="0" w:beforeAutospacing="0" w:after="0" w:afterAutospacing="0" w:line="276" w:lineRule="auto"/>
              <w:jc w:val="center"/>
              <w:rPr>
                <w:color w:val="000000" w:themeColor="text1"/>
              </w:rPr>
            </w:pPr>
            <w:r w:rsidRPr="00043ED4">
              <w:rPr>
                <w:color w:val="000000" w:themeColor="text1"/>
              </w:rPr>
              <w:t>-</w:t>
            </w:r>
          </w:p>
        </w:tc>
        <w:tc>
          <w:tcPr>
            <w:tcW w:w="585" w:type="pct"/>
            <w:shd w:val="clear" w:color="auto" w:fill="auto"/>
            <w:vAlign w:val="center"/>
          </w:tcPr>
          <w:p w:rsidR="00B24D05" w:rsidRPr="00043ED4" w:rsidRDefault="00B24D05" w:rsidP="00B24D05">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r>
      <w:tr w:rsidR="00073031" w:rsidRPr="00043ED4" w:rsidTr="003844FE">
        <w:trPr>
          <w:trHeight w:val="360"/>
          <w:jc w:val="center"/>
        </w:trPr>
        <w:tc>
          <w:tcPr>
            <w:tcW w:w="1425" w:type="pct"/>
            <w:vMerge/>
            <w:vAlign w:val="center"/>
          </w:tcPr>
          <w:p w:rsidR="00B24D05" w:rsidRPr="00043ED4" w:rsidRDefault="00B24D05" w:rsidP="00B24D05">
            <w:pPr>
              <w:pStyle w:val="NormalWebCharChar"/>
              <w:spacing w:before="0" w:beforeAutospacing="0" w:after="0" w:afterAutospacing="0" w:line="360" w:lineRule="auto"/>
              <w:jc w:val="center"/>
              <w:rPr>
                <w:b/>
                <w:color w:val="000000" w:themeColor="text1"/>
              </w:rPr>
            </w:pPr>
          </w:p>
        </w:tc>
        <w:tc>
          <w:tcPr>
            <w:tcW w:w="1532" w:type="pct"/>
            <w:vMerge/>
            <w:vAlign w:val="center"/>
          </w:tcPr>
          <w:p w:rsidR="00B24D05" w:rsidRPr="00043ED4" w:rsidRDefault="00B24D05" w:rsidP="00B24D05">
            <w:pPr>
              <w:pStyle w:val="NormalWebCharChar"/>
              <w:spacing w:before="0" w:beforeAutospacing="0" w:after="0" w:afterAutospacing="0"/>
              <w:jc w:val="center"/>
              <w:rPr>
                <w:color w:val="000000" w:themeColor="text1"/>
              </w:rPr>
            </w:pPr>
          </w:p>
        </w:tc>
        <w:tc>
          <w:tcPr>
            <w:tcW w:w="813" w:type="pct"/>
            <w:vAlign w:val="center"/>
          </w:tcPr>
          <w:p w:rsidR="00B24D05" w:rsidRPr="00043ED4" w:rsidRDefault="00B24D05" w:rsidP="00B24D05">
            <w:pPr>
              <w:pStyle w:val="NormalWebCharChar"/>
              <w:spacing w:before="0" w:beforeAutospacing="0" w:after="0" w:afterAutospacing="0" w:line="276" w:lineRule="auto"/>
              <w:jc w:val="center"/>
              <w:rPr>
                <w:color w:val="000000" w:themeColor="text1"/>
              </w:rPr>
            </w:pPr>
            <w:r w:rsidRPr="00043ED4">
              <w:rPr>
                <w:color w:val="000000" w:themeColor="text1"/>
              </w:rPr>
              <w:t>Female</w:t>
            </w:r>
          </w:p>
        </w:tc>
        <w:tc>
          <w:tcPr>
            <w:tcW w:w="644" w:type="pct"/>
            <w:shd w:val="clear" w:color="auto" w:fill="auto"/>
            <w:vAlign w:val="center"/>
          </w:tcPr>
          <w:p w:rsidR="00B24D05" w:rsidRPr="00043ED4" w:rsidRDefault="00B24D05" w:rsidP="00B24D05">
            <w:pPr>
              <w:pStyle w:val="NormalWebCharChar"/>
              <w:spacing w:before="0" w:beforeAutospacing="0" w:after="0" w:afterAutospacing="0" w:line="276" w:lineRule="auto"/>
              <w:jc w:val="center"/>
              <w:rPr>
                <w:color w:val="000000" w:themeColor="text1"/>
              </w:rPr>
            </w:pPr>
            <w:r w:rsidRPr="00043ED4">
              <w:rPr>
                <w:color w:val="000000" w:themeColor="text1"/>
              </w:rPr>
              <w:t>-</w:t>
            </w:r>
          </w:p>
        </w:tc>
        <w:tc>
          <w:tcPr>
            <w:tcW w:w="585" w:type="pct"/>
            <w:shd w:val="clear" w:color="auto" w:fill="auto"/>
            <w:vAlign w:val="center"/>
          </w:tcPr>
          <w:p w:rsidR="00B24D05" w:rsidRPr="00043ED4" w:rsidRDefault="00B24D05" w:rsidP="00B24D05">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r>
      <w:tr w:rsidR="00073031" w:rsidRPr="00043ED4" w:rsidTr="003844FE">
        <w:trPr>
          <w:trHeight w:val="360"/>
          <w:jc w:val="center"/>
        </w:trPr>
        <w:tc>
          <w:tcPr>
            <w:tcW w:w="1425" w:type="pct"/>
            <w:vMerge/>
            <w:vAlign w:val="center"/>
          </w:tcPr>
          <w:p w:rsidR="00B24D05" w:rsidRPr="00043ED4" w:rsidRDefault="00B24D05" w:rsidP="00B24D05">
            <w:pPr>
              <w:pStyle w:val="NormalWebCharChar"/>
              <w:spacing w:before="0" w:beforeAutospacing="0" w:after="0" w:afterAutospacing="0" w:line="360" w:lineRule="auto"/>
              <w:jc w:val="center"/>
              <w:rPr>
                <w:b/>
                <w:color w:val="000000" w:themeColor="text1"/>
              </w:rPr>
            </w:pPr>
          </w:p>
        </w:tc>
        <w:tc>
          <w:tcPr>
            <w:tcW w:w="1532" w:type="pct"/>
            <w:vMerge w:val="restart"/>
            <w:vAlign w:val="center"/>
          </w:tcPr>
          <w:p w:rsidR="00B24D05" w:rsidRPr="00043ED4" w:rsidRDefault="00B24D05" w:rsidP="00B24D05">
            <w:pPr>
              <w:pStyle w:val="NormalWebCharChar"/>
              <w:spacing w:before="0" w:beforeAutospacing="0" w:after="0" w:afterAutospacing="0"/>
              <w:jc w:val="center"/>
              <w:rPr>
                <w:color w:val="000000" w:themeColor="text1"/>
              </w:rPr>
            </w:pPr>
            <w:r w:rsidRPr="00043ED4">
              <w:rPr>
                <w:color w:val="000000" w:themeColor="text1"/>
              </w:rPr>
              <w:t>Toddlers</w:t>
            </w:r>
          </w:p>
          <w:p w:rsidR="00B24D05" w:rsidRPr="00043ED4" w:rsidRDefault="00B24D05" w:rsidP="00B24D05">
            <w:pPr>
              <w:pStyle w:val="NormalWebCharChar"/>
              <w:spacing w:before="0" w:beforeAutospacing="0" w:after="0" w:afterAutospacing="0"/>
              <w:jc w:val="center"/>
              <w:rPr>
                <w:color w:val="000000" w:themeColor="text1"/>
              </w:rPr>
            </w:pPr>
            <w:r w:rsidRPr="00043ED4">
              <w:rPr>
                <w:color w:val="000000" w:themeColor="text1"/>
              </w:rPr>
              <w:t>(1 year to 4years)</w:t>
            </w:r>
          </w:p>
        </w:tc>
        <w:tc>
          <w:tcPr>
            <w:tcW w:w="813" w:type="pct"/>
            <w:vAlign w:val="center"/>
          </w:tcPr>
          <w:p w:rsidR="00B24D05" w:rsidRPr="00043ED4" w:rsidRDefault="00B24D05" w:rsidP="00B24D05">
            <w:pPr>
              <w:pStyle w:val="NormalWebCharChar"/>
              <w:spacing w:before="0" w:beforeAutospacing="0" w:after="0" w:afterAutospacing="0" w:line="276" w:lineRule="auto"/>
              <w:jc w:val="center"/>
              <w:rPr>
                <w:color w:val="000000" w:themeColor="text1"/>
              </w:rPr>
            </w:pPr>
            <w:r w:rsidRPr="00043ED4">
              <w:rPr>
                <w:color w:val="000000" w:themeColor="text1"/>
              </w:rPr>
              <w:t>Male</w:t>
            </w:r>
          </w:p>
        </w:tc>
        <w:tc>
          <w:tcPr>
            <w:tcW w:w="644" w:type="pct"/>
            <w:shd w:val="clear" w:color="auto" w:fill="auto"/>
            <w:vAlign w:val="center"/>
          </w:tcPr>
          <w:p w:rsidR="00B24D05" w:rsidRPr="00043ED4" w:rsidRDefault="00B24D05" w:rsidP="00B24D05">
            <w:pPr>
              <w:pStyle w:val="NormalWebCharChar"/>
              <w:spacing w:before="0" w:beforeAutospacing="0" w:after="0" w:afterAutospacing="0" w:line="276" w:lineRule="auto"/>
              <w:jc w:val="center"/>
              <w:rPr>
                <w:color w:val="000000" w:themeColor="text1"/>
              </w:rPr>
            </w:pPr>
            <w:r w:rsidRPr="00043ED4">
              <w:rPr>
                <w:color w:val="000000" w:themeColor="text1"/>
              </w:rPr>
              <w:t>-</w:t>
            </w:r>
          </w:p>
        </w:tc>
        <w:tc>
          <w:tcPr>
            <w:tcW w:w="585" w:type="pct"/>
            <w:shd w:val="clear" w:color="auto" w:fill="auto"/>
            <w:vAlign w:val="center"/>
          </w:tcPr>
          <w:p w:rsidR="00B24D05" w:rsidRPr="00043ED4" w:rsidRDefault="00B24D05" w:rsidP="00B24D05">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r>
      <w:tr w:rsidR="00073031" w:rsidRPr="00043ED4" w:rsidTr="003844FE">
        <w:trPr>
          <w:trHeight w:val="360"/>
          <w:jc w:val="center"/>
        </w:trPr>
        <w:tc>
          <w:tcPr>
            <w:tcW w:w="1425" w:type="pct"/>
            <w:vMerge/>
            <w:vAlign w:val="center"/>
          </w:tcPr>
          <w:p w:rsidR="00B24D05" w:rsidRPr="00043ED4" w:rsidRDefault="00B24D05" w:rsidP="00B24D05">
            <w:pPr>
              <w:pStyle w:val="NormalWebCharChar"/>
              <w:spacing w:before="0" w:beforeAutospacing="0" w:after="0" w:afterAutospacing="0" w:line="360" w:lineRule="auto"/>
              <w:jc w:val="center"/>
              <w:rPr>
                <w:b/>
                <w:color w:val="000000" w:themeColor="text1"/>
              </w:rPr>
            </w:pPr>
          </w:p>
        </w:tc>
        <w:tc>
          <w:tcPr>
            <w:tcW w:w="1532" w:type="pct"/>
            <w:vMerge/>
            <w:vAlign w:val="center"/>
          </w:tcPr>
          <w:p w:rsidR="00B24D05" w:rsidRPr="00043ED4" w:rsidRDefault="00B24D05" w:rsidP="00B24D05">
            <w:pPr>
              <w:pStyle w:val="NormalWebCharChar"/>
              <w:spacing w:before="0" w:beforeAutospacing="0" w:after="0" w:afterAutospacing="0"/>
              <w:jc w:val="center"/>
              <w:rPr>
                <w:color w:val="000000" w:themeColor="text1"/>
              </w:rPr>
            </w:pPr>
          </w:p>
        </w:tc>
        <w:tc>
          <w:tcPr>
            <w:tcW w:w="813" w:type="pct"/>
            <w:vAlign w:val="center"/>
          </w:tcPr>
          <w:p w:rsidR="00B24D05" w:rsidRPr="00043ED4" w:rsidRDefault="00B24D05" w:rsidP="00B24D05">
            <w:pPr>
              <w:pStyle w:val="NormalWebCharChar"/>
              <w:spacing w:before="0" w:beforeAutospacing="0" w:after="0" w:afterAutospacing="0" w:line="276" w:lineRule="auto"/>
              <w:jc w:val="center"/>
              <w:rPr>
                <w:color w:val="000000" w:themeColor="text1"/>
              </w:rPr>
            </w:pPr>
            <w:r w:rsidRPr="00043ED4">
              <w:rPr>
                <w:color w:val="000000" w:themeColor="text1"/>
              </w:rPr>
              <w:t>Female</w:t>
            </w:r>
          </w:p>
        </w:tc>
        <w:tc>
          <w:tcPr>
            <w:tcW w:w="644" w:type="pct"/>
            <w:shd w:val="clear" w:color="auto" w:fill="auto"/>
            <w:vAlign w:val="center"/>
          </w:tcPr>
          <w:p w:rsidR="00B24D05" w:rsidRPr="00043ED4" w:rsidRDefault="00B24D05" w:rsidP="00B24D05">
            <w:pPr>
              <w:pStyle w:val="NormalWebCharChar"/>
              <w:spacing w:before="0" w:beforeAutospacing="0" w:after="0" w:afterAutospacing="0" w:line="276" w:lineRule="auto"/>
              <w:jc w:val="center"/>
              <w:rPr>
                <w:color w:val="000000" w:themeColor="text1"/>
              </w:rPr>
            </w:pPr>
            <w:r w:rsidRPr="00043ED4">
              <w:rPr>
                <w:color w:val="000000" w:themeColor="text1"/>
              </w:rPr>
              <w:t>-</w:t>
            </w:r>
          </w:p>
        </w:tc>
        <w:tc>
          <w:tcPr>
            <w:tcW w:w="585" w:type="pct"/>
            <w:shd w:val="clear" w:color="auto" w:fill="auto"/>
            <w:vAlign w:val="center"/>
          </w:tcPr>
          <w:p w:rsidR="00B24D05" w:rsidRPr="00043ED4" w:rsidRDefault="00B24D05" w:rsidP="00B24D05">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r>
      <w:tr w:rsidR="00073031" w:rsidRPr="00043ED4" w:rsidTr="003844FE">
        <w:trPr>
          <w:trHeight w:val="360"/>
          <w:jc w:val="center"/>
        </w:trPr>
        <w:tc>
          <w:tcPr>
            <w:tcW w:w="1425" w:type="pct"/>
            <w:vMerge/>
            <w:vAlign w:val="center"/>
          </w:tcPr>
          <w:p w:rsidR="00B24D05" w:rsidRPr="00043ED4" w:rsidRDefault="00B24D05" w:rsidP="00B24D05">
            <w:pPr>
              <w:pStyle w:val="NormalWebCharChar"/>
              <w:spacing w:before="0" w:beforeAutospacing="0" w:after="0" w:afterAutospacing="0" w:line="360" w:lineRule="auto"/>
              <w:jc w:val="center"/>
              <w:rPr>
                <w:b/>
                <w:color w:val="000000" w:themeColor="text1"/>
              </w:rPr>
            </w:pPr>
          </w:p>
        </w:tc>
        <w:tc>
          <w:tcPr>
            <w:tcW w:w="1532" w:type="pct"/>
            <w:vMerge w:val="restart"/>
            <w:vAlign w:val="center"/>
          </w:tcPr>
          <w:p w:rsidR="00B24D05" w:rsidRPr="00043ED4" w:rsidRDefault="00B24D05" w:rsidP="00B24D05">
            <w:pPr>
              <w:pStyle w:val="NormalWebCharChar"/>
              <w:spacing w:before="0" w:beforeAutospacing="0" w:after="0" w:afterAutospacing="0"/>
              <w:jc w:val="center"/>
              <w:rPr>
                <w:color w:val="000000" w:themeColor="text1"/>
              </w:rPr>
            </w:pPr>
            <w:r w:rsidRPr="00043ED4">
              <w:rPr>
                <w:color w:val="000000" w:themeColor="text1"/>
              </w:rPr>
              <w:t>Children</w:t>
            </w:r>
          </w:p>
          <w:p w:rsidR="00B24D05" w:rsidRPr="00043ED4" w:rsidRDefault="00B24D05" w:rsidP="00B24D05">
            <w:pPr>
              <w:pStyle w:val="NormalWebCharChar"/>
              <w:spacing w:before="0" w:beforeAutospacing="0" w:after="0" w:afterAutospacing="0"/>
              <w:jc w:val="center"/>
              <w:rPr>
                <w:color w:val="000000" w:themeColor="text1"/>
              </w:rPr>
            </w:pPr>
            <w:r w:rsidRPr="00043ED4">
              <w:rPr>
                <w:color w:val="000000" w:themeColor="text1"/>
              </w:rPr>
              <w:t>(above 4years)</w:t>
            </w:r>
          </w:p>
        </w:tc>
        <w:tc>
          <w:tcPr>
            <w:tcW w:w="813" w:type="pct"/>
            <w:vAlign w:val="center"/>
          </w:tcPr>
          <w:p w:rsidR="00B24D05" w:rsidRPr="00043ED4" w:rsidRDefault="00B24D05" w:rsidP="00B24D05">
            <w:pPr>
              <w:pStyle w:val="NormalWebCharChar"/>
              <w:spacing w:before="0" w:beforeAutospacing="0" w:after="0" w:afterAutospacing="0" w:line="276" w:lineRule="auto"/>
              <w:jc w:val="center"/>
              <w:rPr>
                <w:color w:val="000000" w:themeColor="text1"/>
              </w:rPr>
            </w:pPr>
            <w:r w:rsidRPr="00043ED4">
              <w:rPr>
                <w:color w:val="000000" w:themeColor="text1"/>
              </w:rPr>
              <w:t>Male</w:t>
            </w:r>
          </w:p>
        </w:tc>
        <w:tc>
          <w:tcPr>
            <w:tcW w:w="644" w:type="pct"/>
            <w:shd w:val="clear" w:color="auto" w:fill="auto"/>
            <w:vAlign w:val="center"/>
          </w:tcPr>
          <w:p w:rsidR="00B24D05" w:rsidRPr="00043ED4" w:rsidRDefault="00B24D05" w:rsidP="00B24D05">
            <w:pPr>
              <w:pStyle w:val="NormalWebCharChar"/>
              <w:spacing w:before="0" w:beforeAutospacing="0" w:after="0" w:afterAutospacing="0" w:line="276" w:lineRule="auto"/>
              <w:jc w:val="center"/>
              <w:rPr>
                <w:color w:val="000000" w:themeColor="text1"/>
              </w:rPr>
            </w:pPr>
            <w:r w:rsidRPr="00043ED4">
              <w:rPr>
                <w:color w:val="000000" w:themeColor="text1"/>
              </w:rPr>
              <w:t>-</w:t>
            </w:r>
          </w:p>
        </w:tc>
        <w:tc>
          <w:tcPr>
            <w:tcW w:w="585" w:type="pct"/>
            <w:shd w:val="clear" w:color="auto" w:fill="auto"/>
            <w:vAlign w:val="center"/>
          </w:tcPr>
          <w:p w:rsidR="00B24D05" w:rsidRPr="00043ED4" w:rsidRDefault="00B24D05" w:rsidP="00B24D05">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r>
      <w:tr w:rsidR="00073031" w:rsidRPr="00043ED4" w:rsidTr="003844FE">
        <w:trPr>
          <w:trHeight w:val="360"/>
          <w:jc w:val="center"/>
        </w:trPr>
        <w:tc>
          <w:tcPr>
            <w:tcW w:w="1425" w:type="pct"/>
            <w:vMerge/>
            <w:vAlign w:val="center"/>
          </w:tcPr>
          <w:p w:rsidR="00B24D05" w:rsidRPr="00043ED4" w:rsidRDefault="00B24D05" w:rsidP="00B24D05">
            <w:pPr>
              <w:pStyle w:val="NormalWebCharChar"/>
              <w:spacing w:before="0" w:beforeAutospacing="0" w:after="0" w:afterAutospacing="0" w:line="360" w:lineRule="auto"/>
              <w:jc w:val="center"/>
              <w:rPr>
                <w:b/>
                <w:color w:val="000000" w:themeColor="text1"/>
              </w:rPr>
            </w:pPr>
          </w:p>
        </w:tc>
        <w:tc>
          <w:tcPr>
            <w:tcW w:w="1532" w:type="pct"/>
            <w:vMerge/>
            <w:vAlign w:val="center"/>
          </w:tcPr>
          <w:p w:rsidR="00B24D05" w:rsidRPr="00043ED4" w:rsidRDefault="00B24D05" w:rsidP="00B24D05">
            <w:pPr>
              <w:pStyle w:val="NormalWebCharChar"/>
              <w:spacing w:before="0" w:beforeAutospacing="0" w:after="0" w:afterAutospacing="0"/>
              <w:jc w:val="center"/>
              <w:rPr>
                <w:color w:val="000000" w:themeColor="text1"/>
              </w:rPr>
            </w:pPr>
          </w:p>
        </w:tc>
        <w:tc>
          <w:tcPr>
            <w:tcW w:w="813" w:type="pct"/>
            <w:vAlign w:val="center"/>
          </w:tcPr>
          <w:p w:rsidR="00B24D05" w:rsidRPr="00043ED4" w:rsidRDefault="00B24D05" w:rsidP="00B24D05">
            <w:pPr>
              <w:pStyle w:val="NormalWebCharChar"/>
              <w:spacing w:before="0" w:beforeAutospacing="0" w:after="0" w:afterAutospacing="0" w:line="276" w:lineRule="auto"/>
              <w:jc w:val="center"/>
              <w:rPr>
                <w:color w:val="000000" w:themeColor="text1"/>
              </w:rPr>
            </w:pPr>
            <w:r w:rsidRPr="00043ED4">
              <w:rPr>
                <w:color w:val="000000" w:themeColor="text1"/>
              </w:rPr>
              <w:t>Female</w:t>
            </w:r>
          </w:p>
        </w:tc>
        <w:tc>
          <w:tcPr>
            <w:tcW w:w="644" w:type="pct"/>
            <w:shd w:val="clear" w:color="auto" w:fill="auto"/>
            <w:vAlign w:val="center"/>
          </w:tcPr>
          <w:p w:rsidR="00B24D05" w:rsidRPr="00043ED4" w:rsidRDefault="00B24D05" w:rsidP="00B24D05">
            <w:pPr>
              <w:pStyle w:val="NormalWebCharChar"/>
              <w:spacing w:before="0" w:beforeAutospacing="0" w:after="0" w:afterAutospacing="0" w:line="276" w:lineRule="auto"/>
              <w:jc w:val="center"/>
              <w:rPr>
                <w:color w:val="000000" w:themeColor="text1"/>
              </w:rPr>
            </w:pPr>
            <w:r w:rsidRPr="00043ED4">
              <w:rPr>
                <w:color w:val="000000" w:themeColor="text1"/>
              </w:rPr>
              <w:t>-</w:t>
            </w:r>
          </w:p>
        </w:tc>
        <w:tc>
          <w:tcPr>
            <w:tcW w:w="585" w:type="pct"/>
            <w:shd w:val="clear" w:color="auto" w:fill="auto"/>
            <w:vAlign w:val="center"/>
          </w:tcPr>
          <w:p w:rsidR="00B24D05" w:rsidRPr="00043ED4" w:rsidRDefault="00B24D05" w:rsidP="00B24D05">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r>
      <w:tr w:rsidR="00073031" w:rsidRPr="00043ED4" w:rsidTr="003844FE">
        <w:trPr>
          <w:trHeight w:val="360"/>
          <w:jc w:val="center"/>
        </w:trPr>
        <w:tc>
          <w:tcPr>
            <w:tcW w:w="1425" w:type="pct"/>
            <w:vMerge w:val="restart"/>
            <w:vAlign w:val="center"/>
          </w:tcPr>
          <w:p w:rsidR="00B24D05" w:rsidRPr="00043ED4" w:rsidRDefault="00B24D05" w:rsidP="00B24D05">
            <w:pPr>
              <w:pStyle w:val="NormalWebCharChar"/>
              <w:spacing w:before="0" w:beforeAutospacing="0" w:after="0" w:afterAutospacing="0" w:line="360" w:lineRule="auto"/>
              <w:jc w:val="center"/>
              <w:rPr>
                <w:b/>
                <w:color w:val="000000" w:themeColor="text1"/>
              </w:rPr>
            </w:pPr>
            <w:r w:rsidRPr="00043ED4">
              <w:rPr>
                <w:b/>
                <w:color w:val="000000" w:themeColor="text1"/>
              </w:rPr>
              <w:t>Speech &amp;language disorder</w:t>
            </w:r>
          </w:p>
        </w:tc>
        <w:tc>
          <w:tcPr>
            <w:tcW w:w="1532" w:type="pct"/>
            <w:vMerge w:val="restart"/>
            <w:vAlign w:val="center"/>
          </w:tcPr>
          <w:p w:rsidR="00B24D05" w:rsidRPr="00043ED4" w:rsidRDefault="00B24D05" w:rsidP="00B24D05">
            <w:pPr>
              <w:pStyle w:val="NormalWebCharChar"/>
              <w:spacing w:before="0" w:beforeAutospacing="0" w:after="0" w:afterAutospacing="0"/>
              <w:jc w:val="center"/>
              <w:rPr>
                <w:color w:val="000000" w:themeColor="text1"/>
              </w:rPr>
            </w:pPr>
            <w:r w:rsidRPr="00043ED4">
              <w:rPr>
                <w:color w:val="000000" w:themeColor="text1"/>
              </w:rPr>
              <w:t>Newborn</w:t>
            </w:r>
          </w:p>
          <w:p w:rsidR="00B24D05" w:rsidRPr="00043ED4" w:rsidRDefault="00B24D05" w:rsidP="00B24D05">
            <w:pPr>
              <w:pStyle w:val="NormalWebCharChar"/>
              <w:spacing w:before="0" w:beforeAutospacing="0" w:after="0" w:afterAutospacing="0"/>
              <w:jc w:val="center"/>
              <w:rPr>
                <w:color w:val="000000" w:themeColor="text1"/>
              </w:rPr>
            </w:pPr>
            <w:r w:rsidRPr="00043ED4">
              <w:rPr>
                <w:color w:val="000000" w:themeColor="text1"/>
              </w:rPr>
              <w:t>(0-2 months)</w:t>
            </w:r>
          </w:p>
        </w:tc>
        <w:tc>
          <w:tcPr>
            <w:tcW w:w="813" w:type="pct"/>
            <w:vAlign w:val="center"/>
          </w:tcPr>
          <w:p w:rsidR="00B24D05" w:rsidRPr="00043ED4" w:rsidRDefault="00B24D05" w:rsidP="00B24D05">
            <w:pPr>
              <w:spacing w:after="0"/>
              <w:jc w:val="center"/>
              <w:rPr>
                <w:rFonts w:ascii="Times New Roman" w:hAnsi="Times New Roman" w:cs="Times New Roman"/>
                <w:b/>
                <w:color w:val="000000" w:themeColor="text1"/>
                <w:sz w:val="24"/>
                <w:szCs w:val="24"/>
              </w:rPr>
            </w:pPr>
            <w:r w:rsidRPr="00043ED4">
              <w:rPr>
                <w:rFonts w:ascii="Times New Roman" w:hAnsi="Times New Roman" w:cs="Times New Roman"/>
                <w:color w:val="000000" w:themeColor="text1"/>
                <w:sz w:val="24"/>
                <w:szCs w:val="24"/>
              </w:rPr>
              <w:t>Male</w:t>
            </w:r>
          </w:p>
        </w:tc>
        <w:tc>
          <w:tcPr>
            <w:tcW w:w="644" w:type="pct"/>
            <w:shd w:val="clear" w:color="auto" w:fill="auto"/>
            <w:vAlign w:val="center"/>
          </w:tcPr>
          <w:p w:rsidR="00B24D05" w:rsidRPr="00043ED4" w:rsidRDefault="00B24D05" w:rsidP="00B24D05">
            <w:pPr>
              <w:pStyle w:val="NormalWebCharChar"/>
              <w:spacing w:before="0" w:beforeAutospacing="0" w:after="0" w:afterAutospacing="0" w:line="276" w:lineRule="auto"/>
              <w:jc w:val="center"/>
              <w:rPr>
                <w:color w:val="000000" w:themeColor="text1"/>
              </w:rPr>
            </w:pPr>
            <w:r w:rsidRPr="00043ED4">
              <w:rPr>
                <w:color w:val="000000" w:themeColor="text1"/>
              </w:rPr>
              <w:t>-</w:t>
            </w:r>
          </w:p>
        </w:tc>
        <w:tc>
          <w:tcPr>
            <w:tcW w:w="585" w:type="pct"/>
            <w:shd w:val="clear" w:color="auto" w:fill="auto"/>
            <w:vAlign w:val="center"/>
          </w:tcPr>
          <w:p w:rsidR="00B24D05" w:rsidRPr="00043ED4" w:rsidRDefault="00B24D05" w:rsidP="00B24D05">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r>
      <w:tr w:rsidR="00073031" w:rsidRPr="00043ED4" w:rsidTr="003844FE">
        <w:trPr>
          <w:trHeight w:val="360"/>
          <w:jc w:val="center"/>
        </w:trPr>
        <w:tc>
          <w:tcPr>
            <w:tcW w:w="1425" w:type="pct"/>
            <w:vMerge/>
            <w:vAlign w:val="center"/>
          </w:tcPr>
          <w:p w:rsidR="00B24D05" w:rsidRPr="00043ED4" w:rsidRDefault="00B24D05" w:rsidP="00B24D05">
            <w:pPr>
              <w:pStyle w:val="NormalWebCharChar"/>
              <w:spacing w:before="0" w:beforeAutospacing="0" w:after="0" w:afterAutospacing="0" w:line="360" w:lineRule="auto"/>
              <w:jc w:val="center"/>
              <w:rPr>
                <w:b/>
                <w:color w:val="000000" w:themeColor="text1"/>
              </w:rPr>
            </w:pPr>
          </w:p>
        </w:tc>
        <w:tc>
          <w:tcPr>
            <w:tcW w:w="1532" w:type="pct"/>
            <w:vMerge/>
            <w:vAlign w:val="center"/>
          </w:tcPr>
          <w:p w:rsidR="00B24D05" w:rsidRPr="00043ED4" w:rsidRDefault="00B24D05" w:rsidP="00B24D05">
            <w:pPr>
              <w:pStyle w:val="NormalWebCharChar"/>
              <w:spacing w:before="0" w:beforeAutospacing="0" w:after="0" w:afterAutospacing="0"/>
              <w:jc w:val="center"/>
              <w:rPr>
                <w:color w:val="000000" w:themeColor="text1"/>
              </w:rPr>
            </w:pPr>
          </w:p>
        </w:tc>
        <w:tc>
          <w:tcPr>
            <w:tcW w:w="813" w:type="pct"/>
            <w:vAlign w:val="center"/>
          </w:tcPr>
          <w:p w:rsidR="00B24D05" w:rsidRPr="00043ED4" w:rsidRDefault="00B24D05" w:rsidP="00B24D05">
            <w:pPr>
              <w:spacing w:after="0"/>
              <w:jc w:val="center"/>
              <w:rPr>
                <w:rFonts w:ascii="Times New Roman" w:hAnsi="Times New Roman" w:cs="Times New Roman"/>
                <w:b/>
                <w:color w:val="000000" w:themeColor="text1"/>
                <w:sz w:val="24"/>
                <w:szCs w:val="24"/>
              </w:rPr>
            </w:pPr>
            <w:r w:rsidRPr="00043ED4">
              <w:rPr>
                <w:rFonts w:ascii="Times New Roman" w:hAnsi="Times New Roman" w:cs="Times New Roman"/>
                <w:color w:val="000000" w:themeColor="text1"/>
                <w:sz w:val="24"/>
                <w:szCs w:val="24"/>
              </w:rPr>
              <w:t>Female</w:t>
            </w:r>
          </w:p>
        </w:tc>
        <w:tc>
          <w:tcPr>
            <w:tcW w:w="644" w:type="pct"/>
            <w:shd w:val="clear" w:color="auto" w:fill="auto"/>
            <w:vAlign w:val="center"/>
          </w:tcPr>
          <w:p w:rsidR="00B24D05" w:rsidRPr="00043ED4" w:rsidRDefault="00B24D05" w:rsidP="00B24D05">
            <w:pPr>
              <w:pStyle w:val="NormalWebCharChar"/>
              <w:spacing w:before="0" w:beforeAutospacing="0" w:after="0" w:afterAutospacing="0" w:line="276" w:lineRule="auto"/>
              <w:jc w:val="center"/>
              <w:rPr>
                <w:color w:val="000000" w:themeColor="text1"/>
              </w:rPr>
            </w:pPr>
            <w:r w:rsidRPr="00043ED4">
              <w:rPr>
                <w:color w:val="000000" w:themeColor="text1"/>
              </w:rPr>
              <w:t>-</w:t>
            </w:r>
          </w:p>
        </w:tc>
        <w:tc>
          <w:tcPr>
            <w:tcW w:w="585" w:type="pct"/>
            <w:shd w:val="clear" w:color="auto" w:fill="auto"/>
            <w:vAlign w:val="center"/>
          </w:tcPr>
          <w:p w:rsidR="00B24D05" w:rsidRPr="00043ED4" w:rsidRDefault="00B24D05" w:rsidP="00B24D05">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r>
      <w:tr w:rsidR="00073031" w:rsidRPr="00043ED4" w:rsidTr="003844FE">
        <w:trPr>
          <w:trHeight w:val="360"/>
          <w:jc w:val="center"/>
        </w:trPr>
        <w:tc>
          <w:tcPr>
            <w:tcW w:w="1425" w:type="pct"/>
            <w:vMerge/>
            <w:vAlign w:val="center"/>
          </w:tcPr>
          <w:p w:rsidR="00B24D05" w:rsidRPr="00043ED4" w:rsidRDefault="00B24D05" w:rsidP="00B24D05">
            <w:pPr>
              <w:pStyle w:val="NormalWebCharChar"/>
              <w:spacing w:before="0" w:beforeAutospacing="0" w:after="0" w:afterAutospacing="0" w:line="360" w:lineRule="auto"/>
              <w:jc w:val="center"/>
              <w:rPr>
                <w:b/>
                <w:color w:val="000000" w:themeColor="text1"/>
              </w:rPr>
            </w:pPr>
          </w:p>
        </w:tc>
        <w:tc>
          <w:tcPr>
            <w:tcW w:w="1532" w:type="pct"/>
            <w:vMerge w:val="restart"/>
            <w:vAlign w:val="center"/>
          </w:tcPr>
          <w:p w:rsidR="00B24D05" w:rsidRPr="00043ED4" w:rsidRDefault="00B24D05" w:rsidP="00B24D05">
            <w:pPr>
              <w:pStyle w:val="NormalWebCharChar"/>
              <w:spacing w:before="0" w:beforeAutospacing="0" w:after="0" w:afterAutospacing="0"/>
              <w:jc w:val="center"/>
              <w:rPr>
                <w:color w:val="000000" w:themeColor="text1"/>
              </w:rPr>
            </w:pPr>
            <w:r w:rsidRPr="00043ED4">
              <w:rPr>
                <w:color w:val="000000" w:themeColor="text1"/>
              </w:rPr>
              <w:t>Infants</w:t>
            </w:r>
          </w:p>
          <w:p w:rsidR="00B24D05" w:rsidRPr="00043ED4" w:rsidRDefault="00B24D05" w:rsidP="00B24D05">
            <w:pPr>
              <w:pStyle w:val="NormalWebCharChar"/>
              <w:spacing w:before="0" w:beforeAutospacing="0" w:after="0" w:afterAutospacing="0"/>
              <w:jc w:val="center"/>
              <w:rPr>
                <w:color w:val="000000" w:themeColor="text1"/>
              </w:rPr>
            </w:pPr>
            <w:r w:rsidRPr="00043ED4">
              <w:rPr>
                <w:color w:val="000000" w:themeColor="text1"/>
              </w:rPr>
              <w:t>(2-12 months)</w:t>
            </w:r>
          </w:p>
        </w:tc>
        <w:tc>
          <w:tcPr>
            <w:tcW w:w="813" w:type="pct"/>
            <w:vAlign w:val="center"/>
          </w:tcPr>
          <w:p w:rsidR="00B24D05" w:rsidRPr="00043ED4" w:rsidRDefault="00B24D05" w:rsidP="00B24D05">
            <w:pPr>
              <w:spacing w:after="0"/>
              <w:jc w:val="center"/>
              <w:rPr>
                <w:rFonts w:ascii="Times New Roman" w:hAnsi="Times New Roman" w:cs="Times New Roman"/>
                <w:b/>
                <w:color w:val="000000" w:themeColor="text1"/>
                <w:sz w:val="24"/>
                <w:szCs w:val="24"/>
              </w:rPr>
            </w:pPr>
            <w:r w:rsidRPr="00043ED4">
              <w:rPr>
                <w:rFonts w:ascii="Times New Roman" w:hAnsi="Times New Roman" w:cs="Times New Roman"/>
                <w:color w:val="000000" w:themeColor="text1"/>
                <w:sz w:val="24"/>
                <w:szCs w:val="24"/>
              </w:rPr>
              <w:t>Male</w:t>
            </w:r>
          </w:p>
        </w:tc>
        <w:tc>
          <w:tcPr>
            <w:tcW w:w="644" w:type="pct"/>
            <w:shd w:val="clear" w:color="auto" w:fill="auto"/>
            <w:vAlign w:val="center"/>
          </w:tcPr>
          <w:p w:rsidR="00B24D05" w:rsidRPr="00043ED4" w:rsidRDefault="00B24D05" w:rsidP="00B24D05">
            <w:pPr>
              <w:pStyle w:val="NormalWebCharChar"/>
              <w:spacing w:before="0" w:beforeAutospacing="0" w:after="0" w:afterAutospacing="0" w:line="276" w:lineRule="auto"/>
              <w:jc w:val="center"/>
              <w:rPr>
                <w:color w:val="000000" w:themeColor="text1"/>
              </w:rPr>
            </w:pPr>
            <w:r w:rsidRPr="00043ED4">
              <w:rPr>
                <w:color w:val="000000" w:themeColor="text1"/>
              </w:rPr>
              <w:t>-</w:t>
            </w:r>
          </w:p>
        </w:tc>
        <w:tc>
          <w:tcPr>
            <w:tcW w:w="585" w:type="pct"/>
            <w:shd w:val="clear" w:color="auto" w:fill="auto"/>
            <w:vAlign w:val="center"/>
          </w:tcPr>
          <w:p w:rsidR="00B24D05" w:rsidRPr="00043ED4" w:rsidRDefault="00B24D05" w:rsidP="00B24D05">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r>
      <w:tr w:rsidR="00073031" w:rsidRPr="00043ED4" w:rsidTr="003844FE">
        <w:trPr>
          <w:trHeight w:val="360"/>
          <w:jc w:val="center"/>
        </w:trPr>
        <w:tc>
          <w:tcPr>
            <w:tcW w:w="1425" w:type="pct"/>
            <w:vMerge/>
            <w:vAlign w:val="center"/>
          </w:tcPr>
          <w:p w:rsidR="00B24D05" w:rsidRPr="00043ED4" w:rsidRDefault="00B24D05" w:rsidP="00B24D05">
            <w:pPr>
              <w:pStyle w:val="NormalWebCharChar"/>
              <w:spacing w:before="0" w:beforeAutospacing="0" w:after="0" w:afterAutospacing="0" w:line="360" w:lineRule="auto"/>
              <w:jc w:val="center"/>
              <w:rPr>
                <w:b/>
                <w:color w:val="000000" w:themeColor="text1"/>
              </w:rPr>
            </w:pPr>
          </w:p>
        </w:tc>
        <w:tc>
          <w:tcPr>
            <w:tcW w:w="1532" w:type="pct"/>
            <w:vMerge/>
            <w:vAlign w:val="center"/>
          </w:tcPr>
          <w:p w:rsidR="00B24D05" w:rsidRPr="00043ED4" w:rsidRDefault="00B24D05" w:rsidP="00B24D05">
            <w:pPr>
              <w:pStyle w:val="NormalWebCharChar"/>
              <w:spacing w:before="0" w:beforeAutospacing="0" w:after="0" w:afterAutospacing="0"/>
              <w:jc w:val="center"/>
              <w:rPr>
                <w:color w:val="000000" w:themeColor="text1"/>
              </w:rPr>
            </w:pPr>
          </w:p>
        </w:tc>
        <w:tc>
          <w:tcPr>
            <w:tcW w:w="813" w:type="pct"/>
            <w:vAlign w:val="center"/>
          </w:tcPr>
          <w:p w:rsidR="00B24D05" w:rsidRPr="00043ED4" w:rsidRDefault="00B24D05" w:rsidP="00B24D05">
            <w:pPr>
              <w:spacing w:after="0"/>
              <w:jc w:val="center"/>
              <w:rPr>
                <w:rFonts w:ascii="Times New Roman" w:hAnsi="Times New Roman" w:cs="Times New Roman"/>
                <w:b/>
                <w:color w:val="000000" w:themeColor="text1"/>
                <w:sz w:val="24"/>
                <w:szCs w:val="24"/>
              </w:rPr>
            </w:pPr>
            <w:r w:rsidRPr="00043ED4">
              <w:rPr>
                <w:rFonts w:ascii="Times New Roman" w:hAnsi="Times New Roman" w:cs="Times New Roman"/>
                <w:color w:val="000000" w:themeColor="text1"/>
                <w:sz w:val="24"/>
                <w:szCs w:val="24"/>
              </w:rPr>
              <w:t>Female</w:t>
            </w:r>
          </w:p>
        </w:tc>
        <w:tc>
          <w:tcPr>
            <w:tcW w:w="644" w:type="pct"/>
            <w:shd w:val="clear" w:color="auto" w:fill="auto"/>
            <w:vAlign w:val="center"/>
          </w:tcPr>
          <w:p w:rsidR="00B24D05" w:rsidRPr="00043ED4" w:rsidRDefault="00B24D05" w:rsidP="00B24D05">
            <w:pPr>
              <w:pStyle w:val="NormalWebCharChar"/>
              <w:spacing w:before="0" w:beforeAutospacing="0" w:after="0" w:afterAutospacing="0" w:line="276" w:lineRule="auto"/>
              <w:jc w:val="center"/>
              <w:rPr>
                <w:color w:val="000000" w:themeColor="text1"/>
              </w:rPr>
            </w:pPr>
            <w:r w:rsidRPr="00043ED4">
              <w:rPr>
                <w:color w:val="000000" w:themeColor="text1"/>
              </w:rPr>
              <w:t>-</w:t>
            </w:r>
          </w:p>
        </w:tc>
        <w:tc>
          <w:tcPr>
            <w:tcW w:w="585" w:type="pct"/>
            <w:shd w:val="clear" w:color="auto" w:fill="auto"/>
            <w:vAlign w:val="center"/>
          </w:tcPr>
          <w:p w:rsidR="00B24D05" w:rsidRPr="00043ED4" w:rsidRDefault="00B24D05" w:rsidP="00B24D05">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r>
      <w:tr w:rsidR="00073031" w:rsidRPr="00043ED4" w:rsidTr="003844FE">
        <w:trPr>
          <w:trHeight w:val="360"/>
          <w:jc w:val="center"/>
        </w:trPr>
        <w:tc>
          <w:tcPr>
            <w:tcW w:w="1425" w:type="pct"/>
            <w:vMerge/>
            <w:vAlign w:val="center"/>
          </w:tcPr>
          <w:p w:rsidR="00B24D05" w:rsidRPr="00043ED4" w:rsidRDefault="00B24D05" w:rsidP="00B24D05">
            <w:pPr>
              <w:pStyle w:val="NormalWebCharChar"/>
              <w:spacing w:before="0" w:beforeAutospacing="0" w:after="0" w:afterAutospacing="0" w:line="360" w:lineRule="auto"/>
              <w:jc w:val="center"/>
              <w:rPr>
                <w:b/>
                <w:color w:val="000000" w:themeColor="text1"/>
              </w:rPr>
            </w:pPr>
          </w:p>
        </w:tc>
        <w:tc>
          <w:tcPr>
            <w:tcW w:w="1532" w:type="pct"/>
            <w:vMerge w:val="restart"/>
            <w:vAlign w:val="center"/>
          </w:tcPr>
          <w:p w:rsidR="00B24D05" w:rsidRPr="00043ED4" w:rsidRDefault="00B24D05" w:rsidP="00B24D05">
            <w:pPr>
              <w:pStyle w:val="NormalWebCharChar"/>
              <w:spacing w:before="0" w:beforeAutospacing="0" w:after="0" w:afterAutospacing="0"/>
              <w:jc w:val="center"/>
              <w:rPr>
                <w:color w:val="000000" w:themeColor="text1"/>
              </w:rPr>
            </w:pPr>
            <w:r w:rsidRPr="00043ED4">
              <w:rPr>
                <w:color w:val="000000" w:themeColor="text1"/>
              </w:rPr>
              <w:t>Toddlers</w:t>
            </w:r>
          </w:p>
          <w:p w:rsidR="00B24D05" w:rsidRPr="00043ED4" w:rsidRDefault="00B24D05" w:rsidP="00B24D05">
            <w:pPr>
              <w:pStyle w:val="NormalWebCharChar"/>
              <w:spacing w:before="0" w:beforeAutospacing="0" w:after="0" w:afterAutospacing="0"/>
              <w:jc w:val="center"/>
              <w:rPr>
                <w:color w:val="000000" w:themeColor="text1"/>
              </w:rPr>
            </w:pPr>
            <w:r w:rsidRPr="00043ED4">
              <w:rPr>
                <w:color w:val="000000" w:themeColor="text1"/>
              </w:rPr>
              <w:t>(1 year to 4years)</w:t>
            </w:r>
          </w:p>
        </w:tc>
        <w:tc>
          <w:tcPr>
            <w:tcW w:w="813" w:type="pct"/>
            <w:vAlign w:val="center"/>
          </w:tcPr>
          <w:p w:rsidR="00B24D05" w:rsidRPr="00043ED4" w:rsidRDefault="00B24D05" w:rsidP="00B24D05">
            <w:pPr>
              <w:spacing w:after="0"/>
              <w:jc w:val="center"/>
              <w:rPr>
                <w:rFonts w:ascii="Times New Roman" w:hAnsi="Times New Roman" w:cs="Times New Roman"/>
                <w:b/>
                <w:color w:val="000000" w:themeColor="text1"/>
                <w:sz w:val="24"/>
                <w:szCs w:val="24"/>
              </w:rPr>
            </w:pPr>
            <w:r w:rsidRPr="00043ED4">
              <w:rPr>
                <w:rFonts w:ascii="Times New Roman" w:hAnsi="Times New Roman" w:cs="Times New Roman"/>
                <w:color w:val="000000" w:themeColor="text1"/>
                <w:sz w:val="24"/>
                <w:szCs w:val="24"/>
              </w:rPr>
              <w:t>Male</w:t>
            </w:r>
          </w:p>
        </w:tc>
        <w:tc>
          <w:tcPr>
            <w:tcW w:w="644" w:type="pct"/>
            <w:shd w:val="clear" w:color="auto" w:fill="auto"/>
            <w:vAlign w:val="center"/>
          </w:tcPr>
          <w:p w:rsidR="00B24D05" w:rsidRPr="00043ED4" w:rsidRDefault="00B24D05" w:rsidP="00B24D05">
            <w:pPr>
              <w:pStyle w:val="NormalWebCharChar"/>
              <w:spacing w:before="0" w:beforeAutospacing="0" w:after="0" w:afterAutospacing="0" w:line="276" w:lineRule="auto"/>
              <w:jc w:val="center"/>
              <w:rPr>
                <w:color w:val="000000" w:themeColor="text1"/>
              </w:rPr>
            </w:pPr>
            <w:r w:rsidRPr="00043ED4">
              <w:rPr>
                <w:color w:val="000000" w:themeColor="text1"/>
              </w:rPr>
              <w:t>-</w:t>
            </w:r>
          </w:p>
        </w:tc>
        <w:tc>
          <w:tcPr>
            <w:tcW w:w="585" w:type="pct"/>
            <w:shd w:val="clear" w:color="auto" w:fill="auto"/>
            <w:vAlign w:val="center"/>
          </w:tcPr>
          <w:p w:rsidR="00B24D05" w:rsidRPr="00043ED4" w:rsidRDefault="00B24D05" w:rsidP="00B24D05">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r>
      <w:tr w:rsidR="00073031" w:rsidRPr="00043ED4" w:rsidTr="003844FE">
        <w:trPr>
          <w:trHeight w:val="360"/>
          <w:jc w:val="center"/>
        </w:trPr>
        <w:tc>
          <w:tcPr>
            <w:tcW w:w="1425" w:type="pct"/>
            <w:vMerge/>
            <w:vAlign w:val="center"/>
          </w:tcPr>
          <w:p w:rsidR="00B24D05" w:rsidRPr="00043ED4" w:rsidRDefault="00B24D05" w:rsidP="00B24D05">
            <w:pPr>
              <w:pStyle w:val="NormalWebCharChar"/>
              <w:spacing w:before="0" w:beforeAutospacing="0" w:after="0" w:afterAutospacing="0" w:line="360" w:lineRule="auto"/>
              <w:jc w:val="center"/>
              <w:rPr>
                <w:b/>
                <w:color w:val="000000" w:themeColor="text1"/>
              </w:rPr>
            </w:pPr>
          </w:p>
        </w:tc>
        <w:tc>
          <w:tcPr>
            <w:tcW w:w="1532" w:type="pct"/>
            <w:vMerge/>
            <w:vAlign w:val="center"/>
          </w:tcPr>
          <w:p w:rsidR="00B24D05" w:rsidRPr="00043ED4" w:rsidRDefault="00B24D05" w:rsidP="00B24D05">
            <w:pPr>
              <w:pStyle w:val="NormalWebCharChar"/>
              <w:spacing w:before="0" w:beforeAutospacing="0" w:after="0" w:afterAutospacing="0"/>
              <w:jc w:val="center"/>
              <w:rPr>
                <w:color w:val="000000" w:themeColor="text1"/>
              </w:rPr>
            </w:pPr>
          </w:p>
        </w:tc>
        <w:tc>
          <w:tcPr>
            <w:tcW w:w="813" w:type="pct"/>
            <w:vAlign w:val="center"/>
          </w:tcPr>
          <w:p w:rsidR="00B24D05" w:rsidRPr="00043ED4" w:rsidRDefault="00B24D05" w:rsidP="00B24D05">
            <w:pPr>
              <w:spacing w:after="0"/>
              <w:jc w:val="center"/>
              <w:rPr>
                <w:rFonts w:ascii="Times New Roman" w:hAnsi="Times New Roman" w:cs="Times New Roman"/>
                <w:b/>
                <w:color w:val="000000" w:themeColor="text1"/>
                <w:sz w:val="24"/>
                <w:szCs w:val="24"/>
              </w:rPr>
            </w:pPr>
            <w:r w:rsidRPr="00043ED4">
              <w:rPr>
                <w:rFonts w:ascii="Times New Roman" w:hAnsi="Times New Roman" w:cs="Times New Roman"/>
                <w:color w:val="000000" w:themeColor="text1"/>
                <w:sz w:val="24"/>
                <w:szCs w:val="24"/>
              </w:rPr>
              <w:t>Female</w:t>
            </w:r>
          </w:p>
        </w:tc>
        <w:tc>
          <w:tcPr>
            <w:tcW w:w="644" w:type="pct"/>
            <w:shd w:val="clear" w:color="auto" w:fill="auto"/>
            <w:vAlign w:val="center"/>
          </w:tcPr>
          <w:p w:rsidR="00B24D05" w:rsidRPr="00043ED4" w:rsidRDefault="00B24D05" w:rsidP="00B24D05">
            <w:pPr>
              <w:pStyle w:val="NormalWebCharChar"/>
              <w:spacing w:before="0" w:beforeAutospacing="0" w:after="0" w:afterAutospacing="0" w:line="276" w:lineRule="auto"/>
              <w:jc w:val="center"/>
              <w:rPr>
                <w:color w:val="000000" w:themeColor="text1"/>
              </w:rPr>
            </w:pPr>
            <w:r w:rsidRPr="00043ED4">
              <w:rPr>
                <w:color w:val="000000" w:themeColor="text1"/>
              </w:rPr>
              <w:t>-</w:t>
            </w:r>
          </w:p>
        </w:tc>
        <w:tc>
          <w:tcPr>
            <w:tcW w:w="585" w:type="pct"/>
            <w:shd w:val="clear" w:color="auto" w:fill="auto"/>
            <w:vAlign w:val="center"/>
          </w:tcPr>
          <w:p w:rsidR="00B24D05" w:rsidRPr="00043ED4" w:rsidRDefault="00B24D05" w:rsidP="00B24D05">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r>
      <w:tr w:rsidR="00073031" w:rsidRPr="00043ED4" w:rsidTr="003844FE">
        <w:trPr>
          <w:trHeight w:val="360"/>
          <w:jc w:val="center"/>
        </w:trPr>
        <w:tc>
          <w:tcPr>
            <w:tcW w:w="1425" w:type="pct"/>
            <w:vMerge/>
            <w:vAlign w:val="center"/>
          </w:tcPr>
          <w:p w:rsidR="00B24D05" w:rsidRPr="00043ED4" w:rsidRDefault="00B24D05" w:rsidP="00B24D05">
            <w:pPr>
              <w:pStyle w:val="NormalWebCharChar"/>
              <w:spacing w:before="0" w:beforeAutospacing="0" w:after="0" w:afterAutospacing="0" w:line="360" w:lineRule="auto"/>
              <w:jc w:val="center"/>
              <w:rPr>
                <w:b/>
                <w:color w:val="000000" w:themeColor="text1"/>
              </w:rPr>
            </w:pPr>
          </w:p>
        </w:tc>
        <w:tc>
          <w:tcPr>
            <w:tcW w:w="1532" w:type="pct"/>
            <w:vMerge w:val="restart"/>
            <w:vAlign w:val="center"/>
          </w:tcPr>
          <w:p w:rsidR="00B24D05" w:rsidRPr="00043ED4" w:rsidRDefault="00B24D05" w:rsidP="00B24D05">
            <w:pPr>
              <w:pStyle w:val="NormalWebCharChar"/>
              <w:spacing w:before="0" w:beforeAutospacing="0" w:after="0" w:afterAutospacing="0"/>
              <w:jc w:val="center"/>
              <w:rPr>
                <w:color w:val="000000" w:themeColor="text1"/>
              </w:rPr>
            </w:pPr>
            <w:r w:rsidRPr="00043ED4">
              <w:rPr>
                <w:color w:val="000000" w:themeColor="text1"/>
              </w:rPr>
              <w:t>Children</w:t>
            </w:r>
          </w:p>
          <w:p w:rsidR="00B24D05" w:rsidRPr="00043ED4" w:rsidRDefault="00B24D05" w:rsidP="00B24D05">
            <w:pPr>
              <w:pStyle w:val="NormalWebCharChar"/>
              <w:spacing w:before="0" w:beforeAutospacing="0" w:after="0" w:afterAutospacing="0"/>
              <w:jc w:val="center"/>
              <w:rPr>
                <w:color w:val="000000" w:themeColor="text1"/>
              </w:rPr>
            </w:pPr>
            <w:r w:rsidRPr="00043ED4">
              <w:rPr>
                <w:color w:val="000000" w:themeColor="text1"/>
              </w:rPr>
              <w:t>(above 4years)</w:t>
            </w:r>
          </w:p>
        </w:tc>
        <w:tc>
          <w:tcPr>
            <w:tcW w:w="813" w:type="pct"/>
            <w:vAlign w:val="center"/>
          </w:tcPr>
          <w:p w:rsidR="00B24D05" w:rsidRPr="00043ED4" w:rsidRDefault="00B24D05" w:rsidP="00B24D05">
            <w:pPr>
              <w:spacing w:after="0"/>
              <w:jc w:val="center"/>
              <w:rPr>
                <w:rFonts w:ascii="Times New Roman" w:hAnsi="Times New Roman" w:cs="Times New Roman"/>
                <w:b/>
                <w:color w:val="000000" w:themeColor="text1"/>
                <w:sz w:val="24"/>
                <w:szCs w:val="24"/>
              </w:rPr>
            </w:pPr>
            <w:r w:rsidRPr="00043ED4">
              <w:rPr>
                <w:rFonts w:ascii="Times New Roman" w:hAnsi="Times New Roman" w:cs="Times New Roman"/>
                <w:color w:val="000000" w:themeColor="text1"/>
                <w:sz w:val="24"/>
                <w:szCs w:val="24"/>
              </w:rPr>
              <w:t>Male</w:t>
            </w:r>
          </w:p>
        </w:tc>
        <w:tc>
          <w:tcPr>
            <w:tcW w:w="644" w:type="pct"/>
            <w:shd w:val="clear" w:color="auto" w:fill="auto"/>
            <w:vAlign w:val="center"/>
          </w:tcPr>
          <w:p w:rsidR="00B24D05" w:rsidRPr="00043ED4" w:rsidRDefault="00B24D05" w:rsidP="00B24D05">
            <w:pPr>
              <w:pStyle w:val="NormalWebCharChar"/>
              <w:spacing w:before="0" w:beforeAutospacing="0" w:after="0" w:afterAutospacing="0" w:line="276" w:lineRule="auto"/>
              <w:jc w:val="center"/>
              <w:rPr>
                <w:color w:val="000000" w:themeColor="text1"/>
              </w:rPr>
            </w:pPr>
            <w:r w:rsidRPr="00043ED4">
              <w:rPr>
                <w:color w:val="000000" w:themeColor="text1"/>
              </w:rPr>
              <w:t>-</w:t>
            </w:r>
          </w:p>
        </w:tc>
        <w:tc>
          <w:tcPr>
            <w:tcW w:w="585" w:type="pct"/>
            <w:shd w:val="clear" w:color="auto" w:fill="auto"/>
            <w:vAlign w:val="center"/>
          </w:tcPr>
          <w:p w:rsidR="00B24D05" w:rsidRPr="00043ED4" w:rsidRDefault="00B24D05" w:rsidP="00B24D05">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r>
      <w:tr w:rsidR="00073031" w:rsidRPr="00043ED4" w:rsidTr="003844FE">
        <w:trPr>
          <w:trHeight w:val="360"/>
          <w:jc w:val="center"/>
        </w:trPr>
        <w:tc>
          <w:tcPr>
            <w:tcW w:w="1425" w:type="pct"/>
            <w:vMerge/>
            <w:vAlign w:val="center"/>
          </w:tcPr>
          <w:p w:rsidR="00B24D05" w:rsidRPr="00043ED4" w:rsidRDefault="00B24D05" w:rsidP="00B24D05">
            <w:pPr>
              <w:pStyle w:val="NormalWebCharChar"/>
              <w:spacing w:before="0" w:beforeAutospacing="0" w:after="0" w:afterAutospacing="0" w:line="360" w:lineRule="auto"/>
              <w:jc w:val="center"/>
              <w:rPr>
                <w:b/>
                <w:color w:val="000000" w:themeColor="text1"/>
              </w:rPr>
            </w:pPr>
          </w:p>
        </w:tc>
        <w:tc>
          <w:tcPr>
            <w:tcW w:w="1532" w:type="pct"/>
            <w:vMerge/>
            <w:vAlign w:val="center"/>
          </w:tcPr>
          <w:p w:rsidR="00B24D05" w:rsidRPr="00043ED4" w:rsidRDefault="00B24D05" w:rsidP="00B24D05">
            <w:pPr>
              <w:pStyle w:val="NormalWebCharChar"/>
              <w:spacing w:before="0" w:beforeAutospacing="0" w:after="0" w:afterAutospacing="0"/>
              <w:jc w:val="center"/>
              <w:rPr>
                <w:color w:val="000000" w:themeColor="text1"/>
              </w:rPr>
            </w:pPr>
          </w:p>
        </w:tc>
        <w:tc>
          <w:tcPr>
            <w:tcW w:w="813" w:type="pct"/>
            <w:vAlign w:val="center"/>
          </w:tcPr>
          <w:p w:rsidR="00B24D05" w:rsidRPr="00043ED4" w:rsidRDefault="00B24D05" w:rsidP="00B24D05">
            <w:pPr>
              <w:spacing w:after="0"/>
              <w:jc w:val="center"/>
              <w:rPr>
                <w:rFonts w:ascii="Times New Roman" w:hAnsi="Times New Roman" w:cs="Times New Roman"/>
                <w:b/>
                <w:color w:val="000000" w:themeColor="text1"/>
                <w:sz w:val="24"/>
                <w:szCs w:val="24"/>
              </w:rPr>
            </w:pPr>
            <w:r w:rsidRPr="00043ED4">
              <w:rPr>
                <w:rFonts w:ascii="Times New Roman" w:hAnsi="Times New Roman" w:cs="Times New Roman"/>
                <w:color w:val="000000" w:themeColor="text1"/>
                <w:sz w:val="24"/>
                <w:szCs w:val="24"/>
              </w:rPr>
              <w:t>Female</w:t>
            </w:r>
          </w:p>
        </w:tc>
        <w:tc>
          <w:tcPr>
            <w:tcW w:w="644" w:type="pct"/>
            <w:shd w:val="clear" w:color="auto" w:fill="auto"/>
            <w:vAlign w:val="center"/>
          </w:tcPr>
          <w:p w:rsidR="00B24D05" w:rsidRPr="00043ED4" w:rsidRDefault="00B24D05" w:rsidP="00B24D05">
            <w:pPr>
              <w:pStyle w:val="NormalWebCharChar"/>
              <w:spacing w:before="0" w:beforeAutospacing="0" w:after="0" w:afterAutospacing="0" w:line="276" w:lineRule="auto"/>
              <w:jc w:val="center"/>
              <w:rPr>
                <w:color w:val="000000" w:themeColor="text1"/>
              </w:rPr>
            </w:pPr>
            <w:r w:rsidRPr="00043ED4">
              <w:rPr>
                <w:color w:val="000000" w:themeColor="text1"/>
              </w:rPr>
              <w:t>-</w:t>
            </w:r>
          </w:p>
        </w:tc>
        <w:tc>
          <w:tcPr>
            <w:tcW w:w="585" w:type="pct"/>
            <w:shd w:val="clear" w:color="auto" w:fill="auto"/>
            <w:vAlign w:val="center"/>
          </w:tcPr>
          <w:p w:rsidR="00B24D05" w:rsidRPr="00043ED4" w:rsidRDefault="00B24D05" w:rsidP="00B24D05">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r>
      <w:tr w:rsidR="00073031" w:rsidRPr="00043ED4" w:rsidTr="003844FE">
        <w:trPr>
          <w:trHeight w:val="216"/>
          <w:jc w:val="center"/>
        </w:trPr>
        <w:tc>
          <w:tcPr>
            <w:tcW w:w="1425" w:type="pct"/>
            <w:vMerge w:val="restart"/>
            <w:vAlign w:val="center"/>
          </w:tcPr>
          <w:p w:rsidR="00B24D05" w:rsidRPr="00043ED4" w:rsidRDefault="00B24D05" w:rsidP="00B24D05">
            <w:pPr>
              <w:pStyle w:val="NormalWebCharChar"/>
              <w:spacing w:before="0" w:beforeAutospacing="0" w:after="0" w:afterAutospacing="0" w:line="360" w:lineRule="auto"/>
              <w:jc w:val="center"/>
              <w:rPr>
                <w:b/>
                <w:color w:val="000000" w:themeColor="text1"/>
              </w:rPr>
            </w:pPr>
            <w:r w:rsidRPr="00043ED4">
              <w:rPr>
                <w:b/>
                <w:color w:val="000000" w:themeColor="text1"/>
              </w:rPr>
              <w:t xml:space="preserve">Multiple Disorder/Syndromes </w:t>
            </w:r>
          </w:p>
        </w:tc>
        <w:tc>
          <w:tcPr>
            <w:tcW w:w="1532" w:type="pct"/>
            <w:vMerge w:val="restart"/>
            <w:vAlign w:val="center"/>
          </w:tcPr>
          <w:p w:rsidR="00B24D05" w:rsidRPr="00043ED4" w:rsidRDefault="00B24D05" w:rsidP="00B24D05">
            <w:pPr>
              <w:pStyle w:val="NormalWebCharChar"/>
              <w:spacing w:before="0" w:beforeAutospacing="0" w:after="0" w:afterAutospacing="0"/>
              <w:jc w:val="center"/>
              <w:rPr>
                <w:color w:val="000000" w:themeColor="text1"/>
              </w:rPr>
            </w:pPr>
            <w:r w:rsidRPr="00043ED4">
              <w:rPr>
                <w:color w:val="000000" w:themeColor="text1"/>
              </w:rPr>
              <w:t>Newborn</w:t>
            </w:r>
          </w:p>
          <w:p w:rsidR="00B24D05" w:rsidRPr="00043ED4" w:rsidRDefault="00B24D05" w:rsidP="00B24D05">
            <w:pPr>
              <w:pStyle w:val="NormalWebCharChar"/>
              <w:spacing w:before="0" w:beforeAutospacing="0" w:after="0" w:afterAutospacing="0"/>
              <w:jc w:val="center"/>
              <w:rPr>
                <w:color w:val="000000" w:themeColor="text1"/>
              </w:rPr>
            </w:pPr>
            <w:r w:rsidRPr="00043ED4">
              <w:rPr>
                <w:color w:val="000000" w:themeColor="text1"/>
              </w:rPr>
              <w:t>(0-2 months)</w:t>
            </w:r>
          </w:p>
        </w:tc>
        <w:tc>
          <w:tcPr>
            <w:tcW w:w="813" w:type="pct"/>
            <w:vAlign w:val="center"/>
          </w:tcPr>
          <w:p w:rsidR="00B24D05" w:rsidRPr="00043ED4" w:rsidRDefault="00B24D05" w:rsidP="00B24D05">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 xml:space="preserve">Male </w:t>
            </w:r>
          </w:p>
        </w:tc>
        <w:tc>
          <w:tcPr>
            <w:tcW w:w="644" w:type="pct"/>
            <w:shd w:val="clear" w:color="auto" w:fill="auto"/>
            <w:vAlign w:val="center"/>
          </w:tcPr>
          <w:p w:rsidR="00B24D05" w:rsidRPr="00043ED4" w:rsidRDefault="00B24D05" w:rsidP="00B24D05">
            <w:pPr>
              <w:pStyle w:val="NormalWebCharChar"/>
              <w:spacing w:before="0" w:beforeAutospacing="0" w:after="0" w:afterAutospacing="0" w:line="276" w:lineRule="auto"/>
              <w:jc w:val="center"/>
              <w:rPr>
                <w:color w:val="000000" w:themeColor="text1"/>
              </w:rPr>
            </w:pPr>
            <w:r w:rsidRPr="00043ED4">
              <w:rPr>
                <w:color w:val="000000" w:themeColor="text1"/>
              </w:rPr>
              <w:t>-</w:t>
            </w:r>
          </w:p>
        </w:tc>
        <w:tc>
          <w:tcPr>
            <w:tcW w:w="585" w:type="pct"/>
            <w:shd w:val="clear" w:color="auto" w:fill="auto"/>
            <w:vAlign w:val="center"/>
          </w:tcPr>
          <w:p w:rsidR="00B24D05" w:rsidRPr="00043ED4" w:rsidRDefault="00B24D05" w:rsidP="00B24D05">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r>
      <w:tr w:rsidR="00073031" w:rsidRPr="00043ED4" w:rsidTr="003844FE">
        <w:trPr>
          <w:trHeight w:val="216"/>
          <w:jc w:val="center"/>
        </w:trPr>
        <w:tc>
          <w:tcPr>
            <w:tcW w:w="1425" w:type="pct"/>
            <w:vMerge/>
            <w:vAlign w:val="center"/>
          </w:tcPr>
          <w:p w:rsidR="00B24D05" w:rsidRPr="00043ED4" w:rsidRDefault="00B24D05" w:rsidP="00B24D05">
            <w:pPr>
              <w:pStyle w:val="NormalWebCharChar"/>
              <w:spacing w:before="0" w:beforeAutospacing="0" w:after="0" w:afterAutospacing="0" w:line="360" w:lineRule="auto"/>
              <w:jc w:val="center"/>
              <w:rPr>
                <w:b/>
                <w:color w:val="000000" w:themeColor="text1"/>
              </w:rPr>
            </w:pPr>
          </w:p>
        </w:tc>
        <w:tc>
          <w:tcPr>
            <w:tcW w:w="1532" w:type="pct"/>
            <w:vMerge/>
            <w:vAlign w:val="center"/>
          </w:tcPr>
          <w:p w:rsidR="00B24D05" w:rsidRPr="00043ED4" w:rsidRDefault="00B24D05" w:rsidP="00B24D05">
            <w:pPr>
              <w:pStyle w:val="NormalWebCharChar"/>
              <w:spacing w:before="0" w:beforeAutospacing="0" w:after="0" w:afterAutospacing="0"/>
              <w:jc w:val="center"/>
              <w:rPr>
                <w:color w:val="000000" w:themeColor="text1"/>
              </w:rPr>
            </w:pPr>
          </w:p>
        </w:tc>
        <w:tc>
          <w:tcPr>
            <w:tcW w:w="813" w:type="pct"/>
            <w:vAlign w:val="center"/>
          </w:tcPr>
          <w:p w:rsidR="00B24D05" w:rsidRPr="00043ED4" w:rsidRDefault="00B24D05" w:rsidP="00B24D05">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 xml:space="preserve">Female </w:t>
            </w:r>
          </w:p>
        </w:tc>
        <w:tc>
          <w:tcPr>
            <w:tcW w:w="644" w:type="pct"/>
            <w:shd w:val="clear" w:color="auto" w:fill="auto"/>
            <w:vAlign w:val="center"/>
          </w:tcPr>
          <w:p w:rsidR="00B24D05" w:rsidRPr="00043ED4" w:rsidRDefault="00B24D05" w:rsidP="00B24D05">
            <w:pPr>
              <w:pStyle w:val="NormalWebCharChar"/>
              <w:spacing w:before="0" w:beforeAutospacing="0" w:after="0" w:afterAutospacing="0" w:line="276" w:lineRule="auto"/>
              <w:jc w:val="center"/>
              <w:rPr>
                <w:color w:val="000000" w:themeColor="text1"/>
              </w:rPr>
            </w:pPr>
            <w:r w:rsidRPr="00043ED4">
              <w:rPr>
                <w:color w:val="000000" w:themeColor="text1"/>
              </w:rPr>
              <w:t>-</w:t>
            </w:r>
          </w:p>
        </w:tc>
        <w:tc>
          <w:tcPr>
            <w:tcW w:w="585" w:type="pct"/>
            <w:shd w:val="clear" w:color="auto" w:fill="auto"/>
            <w:vAlign w:val="center"/>
          </w:tcPr>
          <w:p w:rsidR="00B24D05" w:rsidRPr="00043ED4" w:rsidRDefault="00B24D05" w:rsidP="00B24D05">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r>
      <w:tr w:rsidR="00073031" w:rsidRPr="00043ED4" w:rsidTr="003844FE">
        <w:trPr>
          <w:trHeight w:val="216"/>
          <w:jc w:val="center"/>
        </w:trPr>
        <w:tc>
          <w:tcPr>
            <w:tcW w:w="1425" w:type="pct"/>
            <w:vMerge/>
            <w:vAlign w:val="center"/>
          </w:tcPr>
          <w:p w:rsidR="00B24D05" w:rsidRPr="00043ED4" w:rsidRDefault="00B24D05" w:rsidP="00B24D05">
            <w:pPr>
              <w:pStyle w:val="NormalWebCharChar"/>
              <w:spacing w:before="0" w:beforeAutospacing="0" w:after="0" w:afterAutospacing="0" w:line="360" w:lineRule="auto"/>
              <w:jc w:val="center"/>
              <w:rPr>
                <w:b/>
                <w:color w:val="000000" w:themeColor="text1"/>
              </w:rPr>
            </w:pPr>
          </w:p>
        </w:tc>
        <w:tc>
          <w:tcPr>
            <w:tcW w:w="1532" w:type="pct"/>
            <w:vMerge w:val="restart"/>
            <w:vAlign w:val="center"/>
          </w:tcPr>
          <w:p w:rsidR="00B24D05" w:rsidRPr="00043ED4" w:rsidRDefault="00B24D05" w:rsidP="00B24D05">
            <w:pPr>
              <w:pStyle w:val="NormalWebCharChar"/>
              <w:spacing w:before="0" w:beforeAutospacing="0" w:after="0" w:afterAutospacing="0"/>
              <w:jc w:val="center"/>
              <w:rPr>
                <w:color w:val="000000" w:themeColor="text1"/>
              </w:rPr>
            </w:pPr>
            <w:r w:rsidRPr="00043ED4">
              <w:rPr>
                <w:color w:val="000000" w:themeColor="text1"/>
              </w:rPr>
              <w:t>Infants</w:t>
            </w:r>
          </w:p>
          <w:p w:rsidR="00B24D05" w:rsidRPr="00043ED4" w:rsidRDefault="00B24D05" w:rsidP="00B24D05">
            <w:pPr>
              <w:pStyle w:val="NormalWebCharChar"/>
              <w:spacing w:before="0" w:beforeAutospacing="0" w:after="0" w:afterAutospacing="0"/>
              <w:jc w:val="center"/>
              <w:rPr>
                <w:color w:val="000000" w:themeColor="text1"/>
              </w:rPr>
            </w:pPr>
            <w:r w:rsidRPr="00043ED4">
              <w:rPr>
                <w:color w:val="000000" w:themeColor="text1"/>
              </w:rPr>
              <w:t>(2-12 months)</w:t>
            </w:r>
          </w:p>
        </w:tc>
        <w:tc>
          <w:tcPr>
            <w:tcW w:w="813" w:type="pct"/>
            <w:vAlign w:val="center"/>
          </w:tcPr>
          <w:p w:rsidR="00B24D05" w:rsidRPr="00043ED4" w:rsidRDefault="00B24D05" w:rsidP="00B24D05">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Male</w:t>
            </w:r>
          </w:p>
        </w:tc>
        <w:tc>
          <w:tcPr>
            <w:tcW w:w="644" w:type="pct"/>
            <w:shd w:val="clear" w:color="auto" w:fill="auto"/>
            <w:vAlign w:val="center"/>
          </w:tcPr>
          <w:p w:rsidR="00B24D05" w:rsidRPr="00043ED4" w:rsidRDefault="00B24D05" w:rsidP="00B24D05">
            <w:pPr>
              <w:pStyle w:val="NormalWebCharChar"/>
              <w:spacing w:before="0" w:beforeAutospacing="0" w:after="0" w:afterAutospacing="0" w:line="276" w:lineRule="auto"/>
              <w:jc w:val="center"/>
              <w:rPr>
                <w:color w:val="000000" w:themeColor="text1"/>
              </w:rPr>
            </w:pPr>
            <w:r w:rsidRPr="00043ED4">
              <w:rPr>
                <w:color w:val="000000" w:themeColor="text1"/>
              </w:rPr>
              <w:t>-</w:t>
            </w:r>
          </w:p>
        </w:tc>
        <w:tc>
          <w:tcPr>
            <w:tcW w:w="585" w:type="pct"/>
            <w:shd w:val="clear" w:color="auto" w:fill="auto"/>
            <w:vAlign w:val="center"/>
          </w:tcPr>
          <w:p w:rsidR="00B24D05" w:rsidRPr="00043ED4" w:rsidRDefault="00B24D05" w:rsidP="00B24D05">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r>
      <w:tr w:rsidR="00073031" w:rsidRPr="00043ED4" w:rsidTr="003844FE">
        <w:trPr>
          <w:trHeight w:val="216"/>
          <w:jc w:val="center"/>
        </w:trPr>
        <w:tc>
          <w:tcPr>
            <w:tcW w:w="1425" w:type="pct"/>
            <w:vMerge/>
            <w:vAlign w:val="center"/>
          </w:tcPr>
          <w:p w:rsidR="00B24D05" w:rsidRPr="00043ED4" w:rsidRDefault="00B24D05" w:rsidP="00B24D05">
            <w:pPr>
              <w:pStyle w:val="NormalWebCharChar"/>
              <w:spacing w:before="0" w:beforeAutospacing="0" w:after="0" w:afterAutospacing="0" w:line="360" w:lineRule="auto"/>
              <w:jc w:val="center"/>
              <w:rPr>
                <w:b/>
                <w:color w:val="000000" w:themeColor="text1"/>
              </w:rPr>
            </w:pPr>
          </w:p>
        </w:tc>
        <w:tc>
          <w:tcPr>
            <w:tcW w:w="1532" w:type="pct"/>
            <w:vMerge/>
            <w:vAlign w:val="center"/>
          </w:tcPr>
          <w:p w:rsidR="00B24D05" w:rsidRPr="00043ED4" w:rsidRDefault="00B24D05" w:rsidP="00B24D05">
            <w:pPr>
              <w:pStyle w:val="NormalWebCharChar"/>
              <w:spacing w:before="0" w:beforeAutospacing="0" w:after="0" w:afterAutospacing="0"/>
              <w:jc w:val="center"/>
              <w:rPr>
                <w:color w:val="000000" w:themeColor="text1"/>
              </w:rPr>
            </w:pPr>
          </w:p>
        </w:tc>
        <w:tc>
          <w:tcPr>
            <w:tcW w:w="813" w:type="pct"/>
            <w:vAlign w:val="center"/>
          </w:tcPr>
          <w:p w:rsidR="00B24D05" w:rsidRPr="00043ED4" w:rsidRDefault="00B24D05" w:rsidP="00B24D05">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 xml:space="preserve">Female </w:t>
            </w:r>
          </w:p>
        </w:tc>
        <w:tc>
          <w:tcPr>
            <w:tcW w:w="644" w:type="pct"/>
            <w:shd w:val="clear" w:color="auto" w:fill="auto"/>
            <w:vAlign w:val="center"/>
          </w:tcPr>
          <w:p w:rsidR="00B24D05" w:rsidRPr="00043ED4" w:rsidRDefault="00B24D05" w:rsidP="00B24D05">
            <w:pPr>
              <w:pStyle w:val="NormalWebCharChar"/>
              <w:spacing w:before="0" w:beforeAutospacing="0" w:after="0" w:afterAutospacing="0" w:line="276" w:lineRule="auto"/>
              <w:jc w:val="center"/>
              <w:rPr>
                <w:color w:val="000000" w:themeColor="text1"/>
              </w:rPr>
            </w:pPr>
            <w:r w:rsidRPr="00043ED4">
              <w:rPr>
                <w:color w:val="000000" w:themeColor="text1"/>
              </w:rPr>
              <w:t>-</w:t>
            </w:r>
          </w:p>
        </w:tc>
        <w:tc>
          <w:tcPr>
            <w:tcW w:w="585" w:type="pct"/>
            <w:shd w:val="clear" w:color="auto" w:fill="auto"/>
            <w:vAlign w:val="center"/>
          </w:tcPr>
          <w:p w:rsidR="00B24D05" w:rsidRPr="00043ED4" w:rsidRDefault="00B24D05" w:rsidP="00B24D05">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r>
      <w:tr w:rsidR="00073031" w:rsidRPr="00043ED4" w:rsidTr="003844FE">
        <w:trPr>
          <w:trHeight w:val="216"/>
          <w:jc w:val="center"/>
        </w:trPr>
        <w:tc>
          <w:tcPr>
            <w:tcW w:w="1425" w:type="pct"/>
            <w:vMerge/>
            <w:vAlign w:val="center"/>
          </w:tcPr>
          <w:p w:rsidR="00B24D05" w:rsidRPr="00043ED4" w:rsidRDefault="00B24D05" w:rsidP="00B24D05">
            <w:pPr>
              <w:pStyle w:val="NormalWebCharChar"/>
              <w:spacing w:before="0" w:beforeAutospacing="0" w:after="0" w:afterAutospacing="0" w:line="360" w:lineRule="auto"/>
              <w:jc w:val="center"/>
              <w:rPr>
                <w:b/>
                <w:color w:val="000000" w:themeColor="text1"/>
              </w:rPr>
            </w:pPr>
          </w:p>
        </w:tc>
        <w:tc>
          <w:tcPr>
            <w:tcW w:w="1532" w:type="pct"/>
            <w:vMerge w:val="restart"/>
            <w:vAlign w:val="center"/>
          </w:tcPr>
          <w:p w:rsidR="00B24D05" w:rsidRPr="00043ED4" w:rsidRDefault="00B24D05" w:rsidP="00B24D05">
            <w:pPr>
              <w:pStyle w:val="NormalWebCharChar"/>
              <w:spacing w:before="0" w:beforeAutospacing="0" w:after="0" w:afterAutospacing="0"/>
              <w:jc w:val="center"/>
              <w:rPr>
                <w:color w:val="000000" w:themeColor="text1"/>
              </w:rPr>
            </w:pPr>
            <w:r w:rsidRPr="00043ED4">
              <w:rPr>
                <w:color w:val="000000" w:themeColor="text1"/>
              </w:rPr>
              <w:t>Toddlers</w:t>
            </w:r>
          </w:p>
          <w:p w:rsidR="00B24D05" w:rsidRPr="00043ED4" w:rsidRDefault="00B24D05" w:rsidP="00B24D05">
            <w:pPr>
              <w:pStyle w:val="NormalWebCharChar"/>
              <w:spacing w:before="0" w:beforeAutospacing="0" w:after="0" w:afterAutospacing="0"/>
              <w:jc w:val="center"/>
              <w:rPr>
                <w:color w:val="000000" w:themeColor="text1"/>
              </w:rPr>
            </w:pPr>
            <w:r w:rsidRPr="00043ED4">
              <w:rPr>
                <w:color w:val="000000" w:themeColor="text1"/>
              </w:rPr>
              <w:t>(1 year to 4years)</w:t>
            </w:r>
          </w:p>
        </w:tc>
        <w:tc>
          <w:tcPr>
            <w:tcW w:w="813" w:type="pct"/>
            <w:vAlign w:val="center"/>
          </w:tcPr>
          <w:p w:rsidR="00B24D05" w:rsidRPr="00043ED4" w:rsidRDefault="00B24D05" w:rsidP="00B24D05">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 xml:space="preserve">Male </w:t>
            </w:r>
          </w:p>
        </w:tc>
        <w:tc>
          <w:tcPr>
            <w:tcW w:w="644" w:type="pct"/>
            <w:shd w:val="clear" w:color="auto" w:fill="auto"/>
            <w:vAlign w:val="center"/>
          </w:tcPr>
          <w:p w:rsidR="00B24D05" w:rsidRPr="00043ED4" w:rsidRDefault="00B24D05" w:rsidP="00B24D05">
            <w:pPr>
              <w:pStyle w:val="NormalWebCharChar"/>
              <w:spacing w:before="0" w:beforeAutospacing="0" w:after="0" w:afterAutospacing="0" w:line="276" w:lineRule="auto"/>
              <w:jc w:val="center"/>
              <w:rPr>
                <w:color w:val="000000" w:themeColor="text1"/>
              </w:rPr>
            </w:pPr>
            <w:r w:rsidRPr="00043ED4">
              <w:rPr>
                <w:color w:val="000000" w:themeColor="text1"/>
              </w:rPr>
              <w:t>-</w:t>
            </w:r>
          </w:p>
        </w:tc>
        <w:tc>
          <w:tcPr>
            <w:tcW w:w="585" w:type="pct"/>
            <w:shd w:val="clear" w:color="auto" w:fill="auto"/>
            <w:vAlign w:val="center"/>
          </w:tcPr>
          <w:p w:rsidR="00B24D05" w:rsidRPr="00043ED4" w:rsidRDefault="00B24D05" w:rsidP="00B24D05">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r>
      <w:tr w:rsidR="00073031" w:rsidRPr="00043ED4" w:rsidTr="003844FE">
        <w:trPr>
          <w:trHeight w:val="216"/>
          <w:jc w:val="center"/>
        </w:trPr>
        <w:tc>
          <w:tcPr>
            <w:tcW w:w="1425" w:type="pct"/>
            <w:vMerge/>
            <w:vAlign w:val="center"/>
          </w:tcPr>
          <w:p w:rsidR="00B24D05" w:rsidRPr="00043ED4" w:rsidRDefault="00B24D05" w:rsidP="00B24D05">
            <w:pPr>
              <w:pStyle w:val="NormalWebCharChar"/>
              <w:spacing w:before="0" w:beforeAutospacing="0" w:after="0" w:afterAutospacing="0" w:line="360" w:lineRule="auto"/>
              <w:jc w:val="center"/>
              <w:rPr>
                <w:b/>
                <w:color w:val="000000" w:themeColor="text1"/>
              </w:rPr>
            </w:pPr>
          </w:p>
        </w:tc>
        <w:tc>
          <w:tcPr>
            <w:tcW w:w="1532" w:type="pct"/>
            <w:vMerge/>
            <w:vAlign w:val="center"/>
          </w:tcPr>
          <w:p w:rsidR="00B24D05" w:rsidRPr="00043ED4" w:rsidRDefault="00B24D05" w:rsidP="00B24D05">
            <w:pPr>
              <w:pStyle w:val="NormalWebCharChar"/>
              <w:spacing w:before="0" w:beforeAutospacing="0" w:after="0" w:afterAutospacing="0"/>
              <w:jc w:val="center"/>
              <w:rPr>
                <w:color w:val="000000" w:themeColor="text1"/>
              </w:rPr>
            </w:pPr>
          </w:p>
        </w:tc>
        <w:tc>
          <w:tcPr>
            <w:tcW w:w="813" w:type="pct"/>
            <w:vAlign w:val="center"/>
          </w:tcPr>
          <w:p w:rsidR="00B24D05" w:rsidRPr="00043ED4" w:rsidRDefault="00B24D05" w:rsidP="00B24D05">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 xml:space="preserve">Female </w:t>
            </w:r>
          </w:p>
        </w:tc>
        <w:tc>
          <w:tcPr>
            <w:tcW w:w="644" w:type="pct"/>
            <w:shd w:val="clear" w:color="auto" w:fill="auto"/>
            <w:vAlign w:val="center"/>
          </w:tcPr>
          <w:p w:rsidR="00B24D05" w:rsidRPr="00043ED4" w:rsidRDefault="00B24D05" w:rsidP="00B24D05">
            <w:pPr>
              <w:pStyle w:val="NormalWebCharChar"/>
              <w:spacing w:before="0" w:beforeAutospacing="0" w:after="0" w:afterAutospacing="0" w:line="276" w:lineRule="auto"/>
              <w:jc w:val="center"/>
              <w:rPr>
                <w:color w:val="000000" w:themeColor="text1"/>
              </w:rPr>
            </w:pPr>
            <w:r w:rsidRPr="00043ED4">
              <w:rPr>
                <w:color w:val="000000" w:themeColor="text1"/>
              </w:rPr>
              <w:t>-</w:t>
            </w:r>
          </w:p>
        </w:tc>
        <w:tc>
          <w:tcPr>
            <w:tcW w:w="585" w:type="pct"/>
            <w:shd w:val="clear" w:color="auto" w:fill="auto"/>
            <w:vAlign w:val="center"/>
          </w:tcPr>
          <w:p w:rsidR="00B24D05" w:rsidRPr="00043ED4" w:rsidRDefault="00B24D05" w:rsidP="00B24D05">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r>
      <w:tr w:rsidR="00073031" w:rsidRPr="00043ED4" w:rsidTr="003844FE">
        <w:trPr>
          <w:trHeight w:val="216"/>
          <w:jc w:val="center"/>
        </w:trPr>
        <w:tc>
          <w:tcPr>
            <w:tcW w:w="1425" w:type="pct"/>
            <w:vMerge/>
            <w:vAlign w:val="center"/>
          </w:tcPr>
          <w:p w:rsidR="00B24D05" w:rsidRPr="00043ED4" w:rsidRDefault="00B24D05" w:rsidP="00B24D05">
            <w:pPr>
              <w:pStyle w:val="NormalWebCharChar"/>
              <w:spacing w:before="0" w:beforeAutospacing="0" w:after="0" w:afterAutospacing="0" w:line="360" w:lineRule="auto"/>
              <w:jc w:val="center"/>
              <w:rPr>
                <w:b/>
                <w:color w:val="000000" w:themeColor="text1"/>
              </w:rPr>
            </w:pPr>
          </w:p>
        </w:tc>
        <w:tc>
          <w:tcPr>
            <w:tcW w:w="1532" w:type="pct"/>
            <w:vMerge w:val="restart"/>
            <w:vAlign w:val="center"/>
          </w:tcPr>
          <w:p w:rsidR="00B24D05" w:rsidRPr="00043ED4" w:rsidRDefault="00B24D05" w:rsidP="00B24D05">
            <w:pPr>
              <w:pStyle w:val="NormalWebCharChar"/>
              <w:spacing w:before="0" w:beforeAutospacing="0" w:after="0" w:afterAutospacing="0"/>
              <w:jc w:val="center"/>
              <w:rPr>
                <w:color w:val="000000" w:themeColor="text1"/>
              </w:rPr>
            </w:pPr>
            <w:r w:rsidRPr="00043ED4">
              <w:rPr>
                <w:color w:val="000000" w:themeColor="text1"/>
              </w:rPr>
              <w:t>Children</w:t>
            </w:r>
          </w:p>
          <w:p w:rsidR="00B24D05" w:rsidRPr="00043ED4" w:rsidRDefault="00B24D05" w:rsidP="00B24D05">
            <w:pPr>
              <w:pStyle w:val="NormalWebCharChar"/>
              <w:spacing w:before="0" w:beforeAutospacing="0" w:after="0" w:afterAutospacing="0"/>
              <w:jc w:val="center"/>
              <w:rPr>
                <w:color w:val="000000" w:themeColor="text1"/>
              </w:rPr>
            </w:pPr>
            <w:r w:rsidRPr="00043ED4">
              <w:rPr>
                <w:color w:val="000000" w:themeColor="text1"/>
              </w:rPr>
              <w:t>(above 4years)</w:t>
            </w:r>
          </w:p>
        </w:tc>
        <w:tc>
          <w:tcPr>
            <w:tcW w:w="813" w:type="pct"/>
            <w:vAlign w:val="center"/>
          </w:tcPr>
          <w:p w:rsidR="00B24D05" w:rsidRPr="00043ED4" w:rsidRDefault="00B24D05" w:rsidP="00B24D05">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 xml:space="preserve">Male </w:t>
            </w:r>
          </w:p>
        </w:tc>
        <w:tc>
          <w:tcPr>
            <w:tcW w:w="644" w:type="pct"/>
            <w:shd w:val="clear" w:color="auto" w:fill="auto"/>
            <w:vAlign w:val="center"/>
          </w:tcPr>
          <w:p w:rsidR="00B24D05" w:rsidRPr="00043ED4" w:rsidRDefault="00B24D05" w:rsidP="00B24D05">
            <w:pPr>
              <w:pStyle w:val="NormalWebCharChar"/>
              <w:spacing w:before="0" w:beforeAutospacing="0" w:after="0" w:afterAutospacing="0" w:line="276" w:lineRule="auto"/>
              <w:jc w:val="center"/>
              <w:rPr>
                <w:color w:val="000000" w:themeColor="text1"/>
              </w:rPr>
            </w:pPr>
            <w:r w:rsidRPr="00043ED4">
              <w:rPr>
                <w:color w:val="000000" w:themeColor="text1"/>
              </w:rPr>
              <w:t>-</w:t>
            </w:r>
          </w:p>
        </w:tc>
        <w:tc>
          <w:tcPr>
            <w:tcW w:w="585" w:type="pct"/>
            <w:shd w:val="clear" w:color="auto" w:fill="auto"/>
            <w:vAlign w:val="center"/>
          </w:tcPr>
          <w:p w:rsidR="00B24D05" w:rsidRPr="00043ED4" w:rsidRDefault="00B24D05" w:rsidP="00B24D05">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r>
      <w:tr w:rsidR="00073031" w:rsidRPr="00043ED4" w:rsidTr="003844FE">
        <w:trPr>
          <w:trHeight w:val="216"/>
          <w:jc w:val="center"/>
        </w:trPr>
        <w:tc>
          <w:tcPr>
            <w:tcW w:w="1425" w:type="pct"/>
            <w:vMerge/>
            <w:vAlign w:val="center"/>
          </w:tcPr>
          <w:p w:rsidR="00B24D05" w:rsidRPr="00043ED4" w:rsidRDefault="00B24D05" w:rsidP="00B24D05">
            <w:pPr>
              <w:pStyle w:val="NormalWebCharChar"/>
              <w:spacing w:before="0" w:beforeAutospacing="0" w:after="0" w:afterAutospacing="0" w:line="360" w:lineRule="auto"/>
              <w:jc w:val="center"/>
              <w:rPr>
                <w:b/>
                <w:color w:val="000000" w:themeColor="text1"/>
              </w:rPr>
            </w:pPr>
          </w:p>
        </w:tc>
        <w:tc>
          <w:tcPr>
            <w:tcW w:w="1532" w:type="pct"/>
            <w:vMerge/>
            <w:vAlign w:val="center"/>
          </w:tcPr>
          <w:p w:rsidR="00B24D05" w:rsidRPr="00043ED4" w:rsidRDefault="00B24D05" w:rsidP="00B24D05">
            <w:pPr>
              <w:pStyle w:val="NormalWebCharChar"/>
              <w:spacing w:before="0" w:beforeAutospacing="0" w:after="0" w:afterAutospacing="0"/>
              <w:jc w:val="center"/>
              <w:rPr>
                <w:color w:val="000000" w:themeColor="text1"/>
              </w:rPr>
            </w:pPr>
          </w:p>
        </w:tc>
        <w:tc>
          <w:tcPr>
            <w:tcW w:w="813" w:type="pct"/>
            <w:vAlign w:val="center"/>
          </w:tcPr>
          <w:p w:rsidR="00B24D05" w:rsidRPr="00043ED4" w:rsidRDefault="00B24D05" w:rsidP="00B24D05">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 xml:space="preserve">Female </w:t>
            </w:r>
          </w:p>
        </w:tc>
        <w:tc>
          <w:tcPr>
            <w:tcW w:w="644" w:type="pct"/>
            <w:shd w:val="clear" w:color="auto" w:fill="auto"/>
            <w:vAlign w:val="center"/>
          </w:tcPr>
          <w:p w:rsidR="00B24D05" w:rsidRPr="00043ED4" w:rsidRDefault="00B24D05" w:rsidP="00B24D05">
            <w:pPr>
              <w:pStyle w:val="NormalWebCharChar"/>
              <w:spacing w:before="0" w:beforeAutospacing="0" w:after="0" w:afterAutospacing="0" w:line="276" w:lineRule="auto"/>
              <w:jc w:val="center"/>
              <w:rPr>
                <w:color w:val="000000" w:themeColor="text1"/>
              </w:rPr>
            </w:pPr>
            <w:r w:rsidRPr="00043ED4">
              <w:rPr>
                <w:color w:val="000000" w:themeColor="text1"/>
              </w:rPr>
              <w:t>-</w:t>
            </w:r>
          </w:p>
        </w:tc>
        <w:tc>
          <w:tcPr>
            <w:tcW w:w="585" w:type="pct"/>
            <w:shd w:val="clear" w:color="auto" w:fill="auto"/>
            <w:vAlign w:val="center"/>
          </w:tcPr>
          <w:p w:rsidR="00B24D05" w:rsidRPr="00043ED4" w:rsidRDefault="00B24D05" w:rsidP="00B24D05">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r>
      <w:tr w:rsidR="00073031" w:rsidRPr="00043ED4" w:rsidTr="003844FE">
        <w:trPr>
          <w:trHeight w:val="347"/>
          <w:jc w:val="center"/>
        </w:trPr>
        <w:tc>
          <w:tcPr>
            <w:tcW w:w="1425" w:type="pct"/>
            <w:vAlign w:val="center"/>
          </w:tcPr>
          <w:p w:rsidR="00B24D05" w:rsidRPr="00043ED4" w:rsidRDefault="00B24D05" w:rsidP="00B24D05">
            <w:pPr>
              <w:pStyle w:val="NormalWebCharChar"/>
              <w:spacing w:before="0" w:beforeAutospacing="0" w:after="0" w:afterAutospacing="0" w:line="360" w:lineRule="auto"/>
              <w:jc w:val="center"/>
              <w:rPr>
                <w:b/>
                <w:color w:val="000000" w:themeColor="text1"/>
              </w:rPr>
            </w:pPr>
            <w:r w:rsidRPr="00043ED4">
              <w:rPr>
                <w:b/>
                <w:color w:val="000000" w:themeColor="text1"/>
              </w:rPr>
              <w:t>Total</w:t>
            </w:r>
          </w:p>
        </w:tc>
        <w:tc>
          <w:tcPr>
            <w:tcW w:w="1532" w:type="pct"/>
            <w:vAlign w:val="center"/>
          </w:tcPr>
          <w:p w:rsidR="00B24D05" w:rsidRPr="00043ED4" w:rsidRDefault="00B24D05" w:rsidP="00B24D05">
            <w:pPr>
              <w:spacing w:after="0"/>
              <w:jc w:val="center"/>
              <w:rPr>
                <w:rFonts w:ascii="Times New Roman" w:hAnsi="Times New Roman" w:cs="Times New Roman"/>
                <w:b/>
                <w:color w:val="000000" w:themeColor="text1"/>
                <w:sz w:val="24"/>
                <w:szCs w:val="24"/>
              </w:rPr>
            </w:pPr>
          </w:p>
        </w:tc>
        <w:tc>
          <w:tcPr>
            <w:tcW w:w="813" w:type="pct"/>
            <w:vAlign w:val="center"/>
          </w:tcPr>
          <w:p w:rsidR="00B24D05" w:rsidRPr="00043ED4" w:rsidRDefault="00B24D05" w:rsidP="00B24D05">
            <w:pPr>
              <w:spacing w:after="0"/>
              <w:jc w:val="center"/>
              <w:rPr>
                <w:rFonts w:ascii="Times New Roman" w:hAnsi="Times New Roman" w:cs="Times New Roman"/>
                <w:b/>
                <w:color w:val="000000" w:themeColor="text1"/>
                <w:sz w:val="24"/>
                <w:szCs w:val="24"/>
              </w:rPr>
            </w:pPr>
          </w:p>
        </w:tc>
        <w:tc>
          <w:tcPr>
            <w:tcW w:w="644" w:type="pct"/>
            <w:shd w:val="clear" w:color="auto" w:fill="auto"/>
            <w:vAlign w:val="center"/>
          </w:tcPr>
          <w:p w:rsidR="00B24D05" w:rsidRPr="00043ED4" w:rsidRDefault="00B24D05" w:rsidP="00B24D05">
            <w:pPr>
              <w:pStyle w:val="NormalWebCharChar"/>
              <w:spacing w:before="0" w:beforeAutospacing="0" w:after="0" w:afterAutospacing="0" w:line="276" w:lineRule="auto"/>
              <w:jc w:val="center"/>
              <w:rPr>
                <w:b/>
                <w:color w:val="000000" w:themeColor="text1"/>
              </w:rPr>
            </w:pPr>
            <w:r>
              <w:rPr>
                <w:b/>
                <w:color w:val="000000" w:themeColor="text1"/>
              </w:rPr>
              <w:t>0</w:t>
            </w:r>
            <w:r w:rsidRPr="00043ED4">
              <w:rPr>
                <w:b/>
                <w:color w:val="000000" w:themeColor="text1"/>
              </w:rPr>
              <w:t>5</w:t>
            </w:r>
          </w:p>
        </w:tc>
        <w:tc>
          <w:tcPr>
            <w:tcW w:w="585" w:type="pct"/>
            <w:shd w:val="clear" w:color="auto" w:fill="auto"/>
            <w:vAlign w:val="center"/>
          </w:tcPr>
          <w:p w:rsidR="00B24D05" w:rsidRPr="00043ED4" w:rsidRDefault="00B24D05" w:rsidP="00B24D05">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0</w:t>
            </w:r>
            <w:r w:rsidRPr="00043ED4">
              <w:rPr>
                <w:rFonts w:ascii="Times New Roman" w:hAnsi="Times New Roman" w:cs="Times New Roman"/>
                <w:b/>
                <w:color w:val="000000" w:themeColor="text1"/>
                <w:sz w:val="24"/>
                <w:szCs w:val="24"/>
              </w:rPr>
              <w:t>1</w:t>
            </w:r>
          </w:p>
        </w:tc>
      </w:tr>
    </w:tbl>
    <w:p w:rsidR="00AF29D8" w:rsidRPr="00882318" w:rsidRDefault="00882318" w:rsidP="00882318">
      <w:pPr>
        <w:tabs>
          <w:tab w:val="left" w:pos="450"/>
        </w:tabs>
        <w:spacing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Note: There are </w:t>
      </w:r>
      <w:r w:rsidRPr="00882318">
        <w:rPr>
          <w:rFonts w:ascii="Times New Roman" w:eastAsia="Times New Roman" w:hAnsi="Times New Roman" w:cs="Times New Roman"/>
          <w:color w:val="000000" w:themeColor="text1"/>
          <w:sz w:val="28"/>
          <w:szCs w:val="28"/>
        </w:rPr>
        <w:t xml:space="preserve">2 </w:t>
      </w:r>
      <w:r>
        <w:rPr>
          <w:rFonts w:ascii="Times New Roman" w:eastAsia="Times New Roman" w:hAnsi="Times New Roman" w:cs="Times New Roman"/>
          <w:color w:val="000000" w:themeColor="text1"/>
          <w:sz w:val="28"/>
          <w:szCs w:val="28"/>
        </w:rPr>
        <w:t xml:space="preserve">infants </w:t>
      </w:r>
      <w:r w:rsidRPr="0088231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2-Male</w:t>
      </w:r>
      <w:r w:rsidRPr="00882318">
        <w:rPr>
          <w:rFonts w:ascii="Times New Roman" w:hAnsi="Times New Roman" w:cs="Times New Roman"/>
          <w:color w:val="000000" w:themeColor="text1"/>
          <w:sz w:val="28"/>
          <w:szCs w:val="28"/>
        </w:rPr>
        <w:t>)</w:t>
      </w:r>
      <w:r>
        <w:rPr>
          <w:rFonts w:ascii="Times New Roman" w:eastAsia="Times New Roman" w:hAnsi="Times New Roman" w:cs="Times New Roman"/>
          <w:color w:val="000000" w:themeColor="text1"/>
          <w:sz w:val="24"/>
        </w:rPr>
        <w:t xml:space="preserve"> referred from other department at KoIMS in June 2020, and diagnosed as normal </w:t>
      </w:r>
    </w:p>
    <w:p w:rsidR="004A558D" w:rsidRPr="00043ED4" w:rsidRDefault="00EA1EB3" w:rsidP="00AF29D8">
      <w:pPr>
        <w:pStyle w:val="ListParagraph"/>
        <w:numPr>
          <w:ilvl w:val="0"/>
          <w:numId w:val="11"/>
        </w:numPr>
        <w:tabs>
          <w:tab w:val="left" w:pos="450"/>
          <w:tab w:val="left" w:pos="1276"/>
        </w:tabs>
        <w:autoSpaceDE w:val="0"/>
        <w:autoSpaceDN w:val="0"/>
        <w:adjustRightInd w:val="0"/>
        <w:spacing w:before="240" w:line="360" w:lineRule="auto"/>
        <w:ind w:hanging="513"/>
        <w:jc w:val="both"/>
        <w:outlineLvl w:val="0"/>
        <w:rPr>
          <w:rFonts w:ascii="Times New Roman" w:hAnsi="Times New Roman" w:cs="Times New Roman"/>
          <w:b/>
          <w:bCs/>
          <w:color w:val="000000" w:themeColor="text1"/>
          <w:sz w:val="24"/>
          <w:szCs w:val="24"/>
        </w:rPr>
      </w:pPr>
      <w:r w:rsidRPr="00043ED4">
        <w:rPr>
          <w:rFonts w:ascii="Times New Roman" w:eastAsia="Times New Roman" w:hAnsi="Times New Roman" w:cs="Times New Roman"/>
          <w:b/>
          <w:color w:val="000000" w:themeColor="text1"/>
          <w:sz w:val="24"/>
        </w:rPr>
        <w:t>Clien</w:t>
      </w:r>
      <w:r w:rsidRPr="00043ED4">
        <w:rPr>
          <w:rFonts w:ascii="Times New Roman" w:hAnsi="Times New Roman" w:cs="Times New Roman"/>
          <w:b/>
          <w:bCs/>
          <w:color w:val="000000" w:themeColor="text1"/>
          <w:sz w:val="24"/>
          <w:szCs w:val="24"/>
        </w:rPr>
        <w:t>ts identified and followed up with communication disorders at OSCs</w:t>
      </w:r>
    </w:p>
    <w:p w:rsidR="004A558D" w:rsidRPr="00043ED4" w:rsidRDefault="004A558D" w:rsidP="005D0E56">
      <w:pPr>
        <w:tabs>
          <w:tab w:val="left" w:pos="1276"/>
        </w:tabs>
        <w:autoSpaceDE w:val="0"/>
        <w:autoSpaceDN w:val="0"/>
        <w:adjustRightInd w:val="0"/>
        <w:spacing w:before="240" w:line="360" w:lineRule="auto"/>
        <w:jc w:val="both"/>
        <w:outlineLvl w:val="0"/>
        <w:rPr>
          <w:rFonts w:ascii="Times New Roman" w:hAnsi="Times New Roman" w:cs="Times New Roman"/>
          <w:bCs/>
          <w:color w:val="000000" w:themeColor="text1"/>
          <w:sz w:val="24"/>
          <w:szCs w:val="24"/>
        </w:rPr>
      </w:pPr>
      <w:r w:rsidRPr="00043ED4">
        <w:rPr>
          <w:rFonts w:ascii="Times New Roman" w:hAnsi="Times New Roman" w:cs="Times New Roman"/>
          <w:bCs/>
          <w:color w:val="000000" w:themeColor="text1"/>
          <w:sz w:val="24"/>
          <w:szCs w:val="24"/>
        </w:rPr>
        <w:lastRenderedPageBreak/>
        <w:t xml:space="preserve">Table </w:t>
      </w:r>
      <w:r w:rsidR="007F15BA">
        <w:rPr>
          <w:rFonts w:ascii="Times New Roman" w:hAnsi="Times New Roman" w:cs="Times New Roman"/>
          <w:bCs/>
          <w:color w:val="000000" w:themeColor="text1"/>
          <w:sz w:val="24"/>
          <w:szCs w:val="24"/>
        </w:rPr>
        <w:t>15</w:t>
      </w:r>
      <w:r w:rsidR="00DA0686" w:rsidRPr="00043ED4">
        <w:rPr>
          <w:rFonts w:ascii="Times New Roman" w:hAnsi="Times New Roman" w:cs="Times New Roman"/>
          <w:bCs/>
          <w:color w:val="000000" w:themeColor="text1"/>
          <w:sz w:val="24"/>
          <w:szCs w:val="24"/>
        </w:rPr>
        <w:t>: D</w:t>
      </w:r>
      <w:r w:rsidRPr="00043ED4">
        <w:rPr>
          <w:rFonts w:ascii="Times New Roman" w:hAnsi="Times New Roman" w:cs="Times New Roman"/>
          <w:bCs/>
          <w:color w:val="000000" w:themeColor="text1"/>
          <w:sz w:val="24"/>
          <w:szCs w:val="24"/>
        </w:rPr>
        <w:t>etails of clients identified and followed up with communic</w:t>
      </w:r>
      <w:r w:rsidR="005D0E56" w:rsidRPr="00043ED4">
        <w:rPr>
          <w:rFonts w:ascii="Times New Roman" w:hAnsi="Times New Roman" w:cs="Times New Roman"/>
          <w:bCs/>
          <w:color w:val="000000" w:themeColor="text1"/>
          <w:sz w:val="24"/>
          <w:szCs w:val="24"/>
        </w:rPr>
        <w:t>ation disorders at OSC</w:t>
      </w:r>
      <w:r w:rsidR="00504A1F" w:rsidRPr="00043ED4">
        <w:rPr>
          <w:rFonts w:ascii="Times New Roman" w:hAnsi="Times New Roman" w:cs="Times New Roman"/>
          <w:bCs/>
          <w:color w:val="000000" w:themeColor="text1"/>
          <w:sz w:val="24"/>
          <w:szCs w:val="24"/>
        </w:rPr>
        <w:t>s</w:t>
      </w:r>
      <w:r w:rsidR="005D0E56" w:rsidRPr="00043ED4">
        <w:rPr>
          <w:rFonts w:ascii="Times New Roman" w:hAnsi="Times New Roman" w:cs="Times New Roman"/>
          <w:bCs/>
          <w:color w:val="000000" w:themeColor="text1"/>
          <w:sz w:val="24"/>
          <w:szCs w:val="24"/>
        </w:rPr>
        <w:t xml:space="preserve">. </w:t>
      </w:r>
    </w:p>
    <w:tbl>
      <w:tblPr>
        <w:tblStyle w:val="TableGrid"/>
        <w:tblW w:w="10815" w:type="dxa"/>
        <w:jc w:val="center"/>
        <w:tblLayout w:type="fixed"/>
        <w:tblLook w:val="04A0"/>
      </w:tblPr>
      <w:tblGrid>
        <w:gridCol w:w="566"/>
        <w:gridCol w:w="1844"/>
        <w:gridCol w:w="850"/>
        <w:gridCol w:w="567"/>
        <w:gridCol w:w="1134"/>
        <w:gridCol w:w="1179"/>
        <w:gridCol w:w="1134"/>
        <w:gridCol w:w="1276"/>
        <w:gridCol w:w="1134"/>
        <w:gridCol w:w="1131"/>
      </w:tblGrid>
      <w:tr w:rsidR="000B2340" w:rsidRPr="00043ED4" w:rsidTr="006F1103">
        <w:trPr>
          <w:trHeight w:val="1125"/>
          <w:jc w:val="center"/>
        </w:trPr>
        <w:tc>
          <w:tcPr>
            <w:tcW w:w="566" w:type="dxa"/>
            <w:vMerge w:val="restart"/>
            <w:vAlign w:val="center"/>
          </w:tcPr>
          <w:p w:rsidR="00980033" w:rsidRPr="00043ED4" w:rsidRDefault="00980033" w:rsidP="000B2340">
            <w:pPr>
              <w:spacing w:after="0"/>
              <w:jc w:val="center"/>
              <w:rPr>
                <w:rFonts w:ascii="Times New Roman" w:hAnsi="Times New Roman" w:cs="Times New Roman"/>
                <w:b/>
                <w:color w:val="000000" w:themeColor="text1"/>
              </w:rPr>
            </w:pPr>
          </w:p>
          <w:p w:rsidR="00980033" w:rsidRPr="00043ED4" w:rsidRDefault="00980033" w:rsidP="000B2340">
            <w:pPr>
              <w:spacing w:after="0"/>
              <w:jc w:val="center"/>
              <w:rPr>
                <w:rFonts w:ascii="Times New Roman" w:hAnsi="Times New Roman" w:cs="Times New Roman"/>
                <w:b/>
                <w:color w:val="000000" w:themeColor="text1"/>
              </w:rPr>
            </w:pPr>
            <w:r w:rsidRPr="00043ED4">
              <w:rPr>
                <w:rFonts w:ascii="Times New Roman" w:hAnsi="Times New Roman" w:cs="Times New Roman"/>
                <w:b/>
                <w:color w:val="000000" w:themeColor="text1"/>
              </w:rPr>
              <w:t>S. No</w:t>
            </w:r>
          </w:p>
        </w:tc>
        <w:tc>
          <w:tcPr>
            <w:tcW w:w="1844" w:type="dxa"/>
            <w:vMerge w:val="restart"/>
            <w:vAlign w:val="center"/>
          </w:tcPr>
          <w:p w:rsidR="00980033" w:rsidRPr="00043ED4" w:rsidRDefault="00980033" w:rsidP="000B2340">
            <w:pPr>
              <w:spacing w:after="0"/>
              <w:jc w:val="center"/>
              <w:rPr>
                <w:rFonts w:ascii="Times New Roman" w:hAnsi="Times New Roman" w:cs="Times New Roman"/>
                <w:b/>
                <w:color w:val="000000" w:themeColor="text1"/>
              </w:rPr>
            </w:pPr>
            <w:r w:rsidRPr="00043ED4">
              <w:rPr>
                <w:rFonts w:ascii="Times New Roman" w:hAnsi="Times New Roman" w:cs="Times New Roman"/>
                <w:b/>
                <w:color w:val="000000" w:themeColor="text1"/>
              </w:rPr>
              <w:t>OSC Centre</w:t>
            </w:r>
          </w:p>
        </w:tc>
        <w:tc>
          <w:tcPr>
            <w:tcW w:w="1417" w:type="dxa"/>
            <w:gridSpan w:val="2"/>
            <w:vMerge w:val="restart"/>
            <w:vAlign w:val="center"/>
          </w:tcPr>
          <w:p w:rsidR="00980033" w:rsidRPr="00043ED4" w:rsidRDefault="00980033" w:rsidP="000B2340">
            <w:pPr>
              <w:spacing w:after="0"/>
              <w:jc w:val="center"/>
              <w:rPr>
                <w:rFonts w:ascii="Times New Roman" w:hAnsi="Times New Roman" w:cs="Times New Roman"/>
                <w:b/>
                <w:color w:val="000000" w:themeColor="text1"/>
              </w:rPr>
            </w:pPr>
            <w:r w:rsidRPr="00043ED4">
              <w:rPr>
                <w:rFonts w:ascii="Times New Roman" w:hAnsi="Times New Roman" w:cs="Times New Roman"/>
                <w:b/>
                <w:color w:val="000000" w:themeColor="text1"/>
              </w:rPr>
              <w:t>Total registered</w:t>
            </w:r>
          </w:p>
        </w:tc>
        <w:tc>
          <w:tcPr>
            <w:tcW w:w="2313" w:type="dxa"/>
            <w:gridSpan w:val="2"/>
            <w:vAlign w:val="center"/>
          </w:tcPr>
          <w:p w:rsidR="00980033" w:rsidRPr="00043ED4" w:rsidRDefault="00980033" w:rsidP="000B2340">
            <w:pPr>
              <w:spacing w:after="0"/>
              <w:jc w:val="center"/>
              <w:rPr>
                <w:rFonts w:ascii="Times New Roman" w:hAnsi="Times New Roman" w:cs="Times New Roman"/>
                <w:b/>
                <w:color w:val="000000" w:themeColor="text1"/>
              </w:rPr>
            </w:pPr>
            <w:r w:rsidRPr="00043ED4">
              <w:rPr>
                <w:rFonts w:ascii="Times New Roman" w:hAnsi="Times New Roman" w:cs="Times New Roman"/>
                <w:b/>
                <w:color w:val="000000" w:themeColor="text1"/>
              </w:rPr>
              <w:t>ENT Evaluation</w:t>
            </w:r>
          </w:p>
        </w:tc>
        <w:tc>
          <w:tcPr>
            <w:tcW w:w="2410" w:type="dxa"/>
            <w:gridSpan w:val="2"/>
            <w:vAlign w:val="center"/>
          </w:tcPr>
          <w:p w:rsidR="00980033" w:rsidRPr="00043ED4" w:rsidRDefault="00980033" w:rsidP="000B2340">
            <w:pPr>
              <w:spacing w:after="0"/>
              <w:jc w:val="center"/>
              <w:rPr>
                <w:rFonts w:ascii="Times New Roman" w:hAnsi="Times New Roman" w:cs="Times New Roman"/>
                <w:b/>
                <w:color w:val="000000" w:themeColor="text1"/>
              </w:rPr>
            </w:pPr>
            <w:r w:rsidRPr="00043ED4">
              <w:rPr>
                <w:rFonts w:ascii="Times New Roman" w:hAnsi="Times New Roman" w:cs="Times New Roman"/>
                <w:b/>
                <w:bCs/>
                <w:color w:val="000000" w:themeColor="text1"/>
              </w:rPr>
              <w:t>Hearing Evaluation</w:t>
            </w:r>
          </w:p>
        </w:tc>
        <w:tc>
          <w:tcPr>
            <w:tcW w:w="2265" w:type="dxa"/>
            <w:gridSpan w:val="2"/>
            <w:vAlign w:val="center"/>
          </w:tcPr>
          <w:p w:rsidR="00980033" w:rsidRPr="00043ED4" w:rsidRDefault="00980033" w:rsidP="000B2340">
            <w:pPr>
              <w:spacing w:after="0"/>
              <w:jc w:val="center"/>
              <w:rPr>
                <w:rFonts w:ascii="Times New Roman" w:hAnsi="Times New Roman" w:cs="Times New Roman"/>
                <w:b/>
                <w:color w:val="000000" w:themeColor="text1"/>
              </w:rPr>
            </w:pPr>
            <w:r w:rsidRPr="00043ED4">
              <w:rPr>
                <w:rFonts w:ascii="Times New Roman" w:hAnsi="Times New Roman" w:cs="Times New Roman"/>
                <w:b/>
                <w:bCs/>
                <w:color w:val="000000" w:themeColor="text1"/>
              </w:rPr>
              <w:t>Speech &amp; Language Evaluation</w:t>
            </w:r>
          </w:p>
        </w:tc>
      </w:tr>
      <w:tr w:rsidR="000B2340" w:rsidRPr="00043ED4" w:rsidTr="006F1103">
        <w:trPr>
          <w:trHeight w:val="971"/>
          <w:jc w:val="center"/>
        </w:trPr>
        <w:tc>
          <w:tcPr>
            <w:tcW w:w="566" w:type="dxa"/>
            <w:vMerge/>
            <w:vAlign w:val="center"/>
          </w:tcPr>
          <w:p w:rsidR="00980033" w:rsidRPr="00043ED4" w:rsidRDefault="00980033" w:rsidP="000B2340">
            <w:pPr>
              <w:spacing w:after="0"/>
              <w:jc w:val="center"/>
              <w:rPr>
                <w:rFonts w:ascii="Times New Roman" w:eastAsia="Times New Roman" w:hAnsi="Times New Roman" w:cs="Times New Roman"/>
                <w:b/>
                <w:color w:val="000000" w:themeColor="text1"/>
                <w:sz w:val="24"/>
                <w:szCs w:val="24"/>
              </w:rPr>
            </w:pPr>
          </w:p>
        </w:tc>
        <w:tc>
          <w:tcPr>
            <w:tcW w:w="1844" w:type="dxa"/>
            <w:vMerge/>
            <w:vAlign w:val="center"/>
          </w:tcPr>
          <w:p w:rsidR="00980033" w:rsidRPr="00043ED4" w:rsidRDefault="00980033" w:rsidP="000B2340">
            <w:pPr>
              <w:spacing w:after="0"/>
              <w:jc w:val="center"/>
              <w:rPr>
                <w:rFonts w:ascii="Times New Roman" w:eastAsia="Times New Roman" w:hAnsi="Times New Roman" w:cs="Times New Roman"/>
                <w:b/>
                <w:color w:val="000000" w:themeColor="text1"/>
                <w:sz w:val="24"/>
                <w:szCs w:val="24"/>
              </w:rPr>
            </w:pPr>
          </w:p>
        </w:tc>
        <w:tc>
          <w:tcPr>
            <w:tcW w:w="1417" w:type="dxa"/>
            <w:gridSpan w:val="2"/>
            <w:vMerge/>
            <w:vAlign w:val="center"/>
          </w:tcPr>
          <w:p w:rsidR="00980033" w:rsidRPr="00043ED4" w:rsidRDefault="00980033" w:rsidP="000B2340">
            <w:pPr>
              <w:spacing w:after="0"/>
              <w:jc w:val="center"/>
              <w:rPr>
                <w:rFonts w:ascii="Times New Roman" w:hAnsi="Times New Roman" w:cs="Times New Roman"/>
                <w:b/>
                <w:color w:val="000000" w:themeColor="text1"/>
              </w:rPr>
            </w:pPr>
          </w:p>
        </w:tc>
        <w:tc>
          <w:tcPr>
            <w:tcW w:w="1134" w:type="dxa"/>
            <w:vAlign w:val="center"/>
          </w:tcPr>
          <w:p w:rsidR="00980033" w:rsidRPr="00043ED4" w:rsidRDefault="00980033" w:rsidP="000B2340">
            <w:pPr>
              <w:spacing w:after="0"/>
              <w:jc w:val="center"/>
              <w:rPr>
                <w:rFonts w:ascii="Times New Roman" w:hAnsi="Times New Roman" w:cs="Times New Roman"/>
                <w:b/>
                <w:bCs/>
                <w:color w:val="000000" w:themeColor="text1"/>
                <w:sz w:val="24"/>
                <w:szCs w:val="24"/>
              </w:rPr>
            </w:pPr>
            <w:r w:rsidRPr="00043ED4">
              <w:rPr>
                <w:rFonts w:ascii="Times New Roman" w:hAnsi="Times New Roman" w:cs="Times New Roman"/>
                <w:b/>
                <w:bCs/>
                <w:color w:val="000000" w:themeColor="text1"/>
                <w:sz w:val="24"/>
                <w:szCs w:val="24"/>
              </w:rPr>
              <w:t>Normal</w:t>
            </w:r>
          </w:p>
        </w:tc>
        <w:tc>
          <w:tcPr>
            <w:tcW w:w="1179" w:type="dxa"/>
            <w:vAlign w:val="center"/>
          </w:tcPr>
          <w:p w:rsidR="00980033" w:rsidRPr="00043ED4" w:rsidRDefault="00980033" w:rsidP="000B2340">
            <w:pPr>
              <w:spacing w:after="0"/>
              <w:jc w:val="center"/>
              <w:rPr>
                <w:rFonts w:ascii="Times New Roman" w:hAnsi="Times New Roman" w:cs="Times New Roman"/>
                <w:b/>
                <w:bCs/>
                <w:color w:val="000000" w:themeColor="text1"/>
                <w:sz w:val="24"/>
                <w:szCs w:val="24"/>
              </w:rPr>
            </w:pPr>
          </w:p>
          <w:p w:rsidR="00980033" w:rsidRPr="00043ED4" w:rsidRDefault="00980033" w:rsidP="000B2340">
            <w:pPr>
              <w:spacing w:after="0"/>
              <w:jc w:val="center"/>
              <w:rPr>
                <w:rFonts w:ascii="Times New Roman" w:hAnsi="Times New Roman" w:cs="Times New Roman"/>
                <w:b/>
                <w:bCs/>
                <w:color w:val="000000" w:themeColor="text1"/>
                <w:sz w:val="24"/>
                <w:szCs w:val="24"/>
              </w:rPr>
            </w:pPr>
            <w:r w:rsidRPr="00043ED4">
              <w:rPr>
                <w:rFonts w:ascii="Times New Roman" w:hAnsi="Times New Roman" w:cs="Times New Roman"/>
                <w:b/>
                <w:bCs/>
                <w:color w:val="000000" w:themeColor="text1"/>
                <w:sz w:val="24"/>
                <w:szCs w:val="24"/>
              </w:rPr>
              <w:t>Disorder</w:t>
            </w:r>
          </w:p>
          <w:p w:rsidR="00980033" w:rsidRPr="00043ED4" w:rsidRDefault="00980033" w:rsidP="000B2340">
            <w:pPr>
              <w:spacing w:after="0"/>
              <w:jc w:val="center"/>
              <w:rPr>
                <w:rFonts w:ascii="Times New Roman" w:hAnsi="Times New Roman" w:cs="Times New Roman"/>
                <w:b/>
                <w:bCs/>
                <w:color w:val="000000" w:themeColor="text1"/>
                <w:sz w:val="24"/>
                <w:szCs w:val="24"/>
              </w:rPr>
            </w:pPr>
          </w:p>
        </w:tc>
        <w:tc>
          <w:tcPr>
            <w:tcW w:w="1134" w:type="dxa"/>
            <w:vAlign w:val="center"/>
          </w:tcPr>
          <w:p w:rsidR="00980033" w:rsidRPr="00043ED4" w:rsidRDefault="00980033" w:rsidP="000B2340">
            <w:pPr>
              <w:spacing w:after="0"/>
              <w:jc w:val="center"/>
              <w:rPr>
                <w:rFonts w:ascii="Times New Roman" w:hAnsi="Times New Roman" w:cs="Times New Roman"/>
                <w:b/>
                <w:bCs/>
                <w:color w:val="000000" w:themeColor="text1"/>
                <w:sz w:val="24"/>
                <w:szCs w:val="24"/>
              </w:rPr>
            </w:pPr>
            <w:r w:rsidRPr="00043ED4">
              <w:rPr>
                <w:rFonts w:ascii="Times New Roman" w:hAnsi="Times New Roman" w:cs="Times New Roman"/>
                <w:b/>
                <w:bCs/>
                <w:color w:val="000000" w:themeColor="text1"/>
                <w:sz w:val="24"/>
                <w:szCs w:val="24"/>
              </w:rPr>
              <w:t xml:space="preserve">Normal </w:t>
            </w:r>
          </w:p>
        </w:tc>
        <w:tc>
          <w:tcPr>
            <w:tcW w:w="1276" w:type="dxa"/>
            <w:vAlign w:val="center"/>
          </w:tcPr>
          <w:p w:rsidR="00980033" w:rsidRPr="00043ED4" w:rsidRDefault="00980033" w:rsidP="000B2340">
            <w:pPr>
              <w:spacing w:after="0"/>
              <w:jc w:val="center"/>
              <w:rPr>
                <w:rFonts w:ascii="Times New Roman" w:hAnsi="Times New Roman" w:cs="Times New Roman"/>
                <w:b/>
                <w:bCs/>
                <w:color w:val="000000" w:themeColor="text1"/>
                <w:sz w:val="24"/>
                <w:szCs w:val="24"/>
              </w:rPr>
            </w:pPr>
            <w:r w:rsidRPr="00043ED4">
              <w:rPr>
                <w:rFonts w:ascii="Times New Roman" w:hAnsi="Times New Roman" w:cs="Times New Roman"/>
                <w:b/>
                <w:bCs/>
                <w:color w:val="000000" w:themeColor="text1"/>
                <w:sz w:val="24"/>
                <w:szCs w:val="24"/>
              </w:rPr>
              <w:t>Disorder</w:t>
            </w:r>
          </w:p>
        </w:tc>
        <w:tc>
          <w:tcPr>
            <w:tcW w:w="1134" w:type="dxa"/>
            <w:vAlign w:val="center"/>
          </w:tcPr>
          <w:p w:rsidR="00980033" w:rsidRPr="00043ED4" w:rsidRDefault="00980033" w:rsidP="000B2340">
            <w:pPr>
              <w:spacing w:after="0"/>
              <w:jc w:val="center"/>
              <w:rPr>
                <w:rFonts w:ascii="Times New Roman" w:hAnsi="Times New Roman" w:cs="Times New Roman"/>
                <w:b/>
                <w:bCs/>
                <w:color w:val="000000" w:themeColor="text1"/>
                <w:sz w:val="24"/>
                <w:szCs w:val="24"/>
              </w:rPr>
            </w:pPr>
            <w:r w:rsidRPr="00043ED4">
              <w:rPr>
                <w:rFonts w:ascii="Times New Roman" w:hAnsi="Times New Roman" w:cs="Times New Roman"/>
                <w:b/>
                <w:bCs/>
                <w:color w:val="000000" w:themeColor="text1"/>
                <w:sz w:val="24"/>
                <w:szCs w:val="24"/>
              </w:rPr>
              <w:t>Normal</w:t>
            </w:r>
          </w:p>
        </w:tc>
        <w:tc>
          <w:tcPr>
            <w:tcW w:w="1131" w:type="dxa"/>
            <w:vAlign w:val="center"/>
          </w:tcPr>
          <w:p w:rsidR="00980033" w:rsidRPr="00043ED4" w:rsidRDefault="00980033" w:rsidP="000B2340">
            <w:pPr>
              <w:spacing w:after="0"/>
              <w:jc w:val="center"/>
              <w:rPr>
                <w:rFonts w:ascii="Times New Roman" w:hAnsi="Times New Roman" w:cs="Times New Roman"/>
                <w:b/>
                <w:bCs/>
                <w:color w:val="000000" w:themeColor="text1"/>
                <w:sz w:val="24"/>
                <w:szCs w:val="24"/>
              </w:rPr>
            </w:pPr>
            <w:r w:rsidRPr="00043ED4">
              <w:rPr>
                <w:rFonts w:ascii="Times New Roman" w:hAnsi="Times New Roman" w:cs="Times New Roman"/>
                <w:b/>
                <w:bCs/>
                <w:color w:val="000000" w:themeColor="text1"/>
                <w:sz w:val="24"/>
                <w:szCs w:val="24"/>
              </w:rPr>
              <w:t>Disorder</w:t>
            </w:r>
          </w:p>
        </w:tc>
      </w:tr>
      <w:tr w:rsidR="000B2340" w:rsidRPr="00043ED4" w:rsidTr="006F1103">
        <w:trPr>
          <w:trHeight w:val="971"/>
          <w:jc w:val="center"/>
        </w:trPr>
        <w:tc>
          <w:tcPr>
            <w:tcW w:w="566" w:type="dxa"/>
            <w:vMerge w:val="restart"/>
            <w:vAlign w:val="center"/>
          </w:tcPr>
          <w:p w:rsidR="00980033" w:rsidRPr="00043ED4" w:rsidRDefault="00980033" w:rsidP="006F1103">
            <w:pPr>
              <w:pStyle w:val="ListParagraph"/>
              <w:numPr>
                <w:ilvl w:val="0"/>
                <w:numId w:val="42"/>
              </w:numPr>
              <w:spacing w:after="0"/>
              <w:rPr>
                <w:rFonts w:ascii="Times New Roman" w:eastAsia="Times New Roman" w:hAnsi="Times New Roman" w:cs="Times New Roman"/>
                <w:color w:val="000000" w:themeColor="text1"/>
                <w:sz w:val="24"/>
                <w:szCs w:val="24"/>
              </w:rPr>
            </w:pPr>
          </w:p>
        </w:tc>
        <w:tc>
          <w:tcPr>
            <w:tcW w:w="1844" w:type="dxa"/>
            <w:vMerge w:val="restart"/>
            <w:vAlign w:val="center"/>
          </w:tcPr>
          <w:p w:rsidR="00980033" w:rsidRPr="00043ED4" w:rsidRDefault="00980033" w:rsidP="000B2340">
            <w:pPr>
              <w:spacing w:after="0"/>
              <w:jc w:val="center"/>
              <w:rPr>
                <w:rFonts w:ascii="Times New Roman" w:eastAsiaTheme="minorHAnsi" w:hAnsi="Times New Roman" w:cs="Times New Roman"/>
                <w:color w:val="000000" w:themeColor="text1"/>
              </w:rPr>
            </w:pPr>
            <w:r w:rsidRPr="00043ED4">
              <w:rPr>
                <w:rFonts w:ascii="Times New Roman" w:eastAsia="Times New Roman" w:hAnsi="Times New Roman" w:cs="Times New Roman"/>
                <w:color w:val="000000" w:themeColor="text1"/>
                <w:sz w:val="24"/>
                <w:szCs w:val="24"/>
              </w:rPr>
              <w:t>Taluk Hospital, Nanjangud</w:t>
            </w:r>
          </w:p>
        </w:tc>
        <w:tc>
          <w:tcPr>
            <w:tcW w:w="850" w:type="dxa"/>
            <w:vAlign w:val="center"/>
          </w:tcPr>
          <w:p w:rsidR="00980033" w:rsidRPr="00043ED4" w:rsidRDefault="00980033" w:rsidP="000B2340">
            <w:pPr>
              <w:pStyle w:val="ListParagraph1"/>
              <w:tabs>
                <w:tab w:val="left" w:pos="360"/>
              </w:tabs>
              <w:spacing w:line="276" w:lineRule="auto"/>
              <w:ind w:left="0"/>
              <w:jc w:val="center"/>
              <w:rPr>
                <w:bCs/>
                <w:color w:val="000000" w:themeColor="text1"/>
              </w:rPr>
            </w:pPr>
            <w:r w:rsidRPr="00043ED4">
              <w:rPr>
                <w:bCs/>
                <w:color w:val="000000" w:themeColor="text1"/>
              </w:rPr>
              <w:t>New cases</w:t>
            </w:r>
          </w:p>
        </w:tc>
        <w:tc>
          <w:tcPr>
            <w:tcW w:w="567" w:type="dxa"/>
            <w:vAlign w:val="center"/>
          </w:tcPr>
          <w:p w:rsidR="00980033" w:rsidRPr="00043ED4" w:rsidRDefault="00980033" w:rsidP="000B2340">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16</w:t>
            </w:r>
          </w:p>
        </w:tc>
        <w:tc>
          <w:tcPr>
            <w:tcW w:w="1134" w:type="dxa"/>
            <w:vAlign w:val="center"/>
          </w:tcPr>
          <w:p w:rsidR="00980033" w:rsidRPr="00043ED4" w:rsidRDefault="00980033" w:rsidP="000B2340">
            <w:pPr>
              <w:pStyle w:val="NormalWebCharChar"/>
              <w:spacing w:after="0" w:afterAutospacing="0"/>
              <w:jc w:val="center"/>
              <w:rPr>
                <w:bCs/>
                <w:color w:val="000000" w:themeColor="text1"/>
              </w:rPr>
            </w:pPr>
            <w:r w:rsidRPr="00043ED4">
              <w:rPr>
                <w:bCs/>
                <w:color w:val="000000" w:themeColor="text1"/>
              </w:rPr>
              <w:t>-</w:t>
            </w:r>
          </w:p>
        </w:tc>
        <w:tc>
          <w:tcPr>
            <w:tcW w:w="1179" w:type="dxa"/>
            <w:vAlign w:val="center"/>
          </w:tcPr>
          <w:p w:rsidR="00980033" w:rsidRPr="00043ED4" w:rsidRDefault="00980033" w:rsidP="000B2340">
            <w:pPr>
              <w:pStyle w:val="NormalWebCharChar"/>
              <w:spacing w:after="0" w:afterAutospacing="0"/>
              <w:jc w:val="center"/>
              <w:rPr>
                <w:bCs/>
                <w:color w:val="000000" w:themeColor="text1"/>
              </w:rPr>
            </w:pPr>
            <w:r w:rsidRPr="00043ED4">
              <w:rPr>
                <w:bCs/>
                <w:color w:val="000000" w:themeColor="text1"/>
              </w:rPr>
              <w:t>-</w:t>
            </w:r>
          </w:p>
        </w:tc>
        <w:tc>
          <w:tcPr>
            <w:tcW w:w="1134" w:type="dxa"/>
            <w:vAlign w:val="center"/>
          </w:tcPr>
          <w:p w:rsidR="00980033" w:rsidRPr="00043ED4" w:rsidRDefault="000B5D1D" w:rsidP="000B2340">
            <w:pPr>
              <w:pStyle w:val="NormalWebCharChar"/>
              <w:spacing w:after="0" w:afterAutospacing="0"/>
              <w:jc w:val="center"/>
              <w:rPr>
                <w:bCs/>
                <w:color w:val="000000" w:themeColor="text1"/>
              </w:rPr>
            </w:pPr>
            <w:r>
              <w:rPr>
                <w:bCs/>
                <w:color w:val="000000" w:themeColor="text1"/>
              </w:rPr>
              <w:t>0</w:t>
            </w:r>
            <w:r w:rsidR="00980033" w:rsidRPr="00043ED4">
              <w:rPr>
                <w:bCs/>
                <w:color w:val="000000" w:themeColor="text1"/>
              </w:rPr>
              <w:t>4</w:t>
            </w:r>
          </w:p>
        </w:tc>
        <w:tc>
          <w:tcPr>
            <w:tcW w:w="1276" w:type="dxa"/>
            <w:vAlign w:val="center"/>
          </w:tcPr>
          <w:p w:rsidR="00980033" w:rsidRPr="00043ED4" w:rsidRDefault="00980033" w:rsidP="000B2340">
            <w:pPr>
              <w:pStyle w:val="NormalWebCharChar"/>
              <w:spacing w:after="0" w:afterAutospacing="0"/>
              <w:jc w:val="center"/>
              <w:rPr>
                <w:bCs/>
                <w:color w:val="000000" w:themeColor="text1"/>
              </w:rPr>
            </w:pPr>
            <w:r w:rsidRPr="00043ED4">
              <w:rPr>
                <w:bCs/>
                <w:color w:val="000000" w:themeColor="text1"/>
              </w:rPr>
              <w:t>10</w:t>
            </w:r>
          </w:p>
        </w:tc>
        <w:tc>
          <w:tcPr>
            <w:tcW w:w="1134" w:type="dxa"/>
            <w:vAlign w:val="center"/>
          </w:tcPr>
          <w:p w:rsidR="00980033" w:rsidRPr="00043ED4" w:rsidRDefault="000B2340" w:rsidP="000B2340">
            <w:pPr>
              <w:pStyle w:val="NormalWebCharChar"/>
              <w:spacing w:after="0" w:afterAutospacing="0"/>
              <w:jc w:val="center"/>
              <w:rPr>
                <w:bCs/>
                <w:color w:val="000000" w:themeColor="text1"/>
              </w:rPr>
            </w:pPr>
            <w:r w:rsidRPr="00043ED4">
              <w:rPr>
                <w:bCs/>
                <w:color w:val="000000" w:themeColor="text1"/>
              </w:rPr>
              <w:t>0</w:t>
            </w:r>
            <w:r w:rsidR="00980033" w:rsidRPr="00043ED4">
              <w:rPr>
                <w:bCs/>
                <w:color w:val="000000" w:themeColor="text1"/>
              </w:rPr>
              <w:t>0</w:t>
            </w:r>
          </w:p>
        </w:tc>
        <w:tc>
          <w:tcPr>
            <w:tcW w:w="1131" w:type="dxa"/>
            <w:vAlign w:val="center"/>
          </w:tcPr>
          <w:p w:rsidR="00980033" w:rsidRPr="00043ED4" w:rsidRDefault="000B2340" w:rsidP="000B2340">
            <w:pPr>
              <w:pStyle w:val="NormalWebCharChar"/>
              <w:spacing w:after="0" w:afterAutospacing="0"/>
              <w:jc w:val="center"/>
              <w:rPr>
                <w:bCs/>
                <w:color w:val="000000" w:themeColor="text1"/>
              </w:rPr>
            </w:pPr>
            <w:r w:rsidRPr="00043ED4">
              <w:rPr>
                <w:bCs/>
                <w:color w:val="000000" w:themeColor="text1"/>
              </w:rPr>
              <w:t>0</w:t>
            </w:r>
            <w:r w:rsidR="00980033" w:rsidRPr="00043ED4">
              <w:rPr>
                <w:bCs/>
                <w:color w:val="000000" w:themeColor="text1"/>
              </w:rPr>
              <w:t>2</w:t>
            </w:r>
          </w:p>
        </w:tc>
      </w:tr>
      <w:tr w:rsidR="000B2340" w:rsidRPr="00043ED4" w:rsidTr="006F1103">
        <w:trPr>
          <w:trHeight w:val="704"/>
          <w:jc w:val="center"/>
        </w:trPr>
        <w:tc>
          <w:tcPr>
            <w:tcW w:w="566" w:type="dxa"/>
            <w:vMerge/>
            <w:vAlign w:val="center"/>
          </w:tcPr>
          <w:p w:rsidR="00980033" w:rsidRPr="00043ED4" w:rsidRDefault="00980033" w:rsidP="006F1103">
            <w:pPr>
              <w:pStyle w:val="ListParagraph"/>
              <w:numPr>
                <w:ilvl w:val="0"/>
                <w:numId w:val="42"/>
              </w:numPr>
              <w:spacing w:after="0"/>
              <w:jc w:val="center"/>
              <w:rPr>
                <w:rFonts w:ascii="Times New Roman" w:eastAsiaTheme="minorHAnsi" w:hAnsi="Times New Roman" w:cs="Times New Roman"/>
                <w:color w:val="000000" w:themeColor="text1"/>
              </w:rPr>
            </w:pPr>
          </w:p>
        </w:tc>
        <w:tc>
          <w:tcPr>
            <w:tcW w:w="1844" w:type="dxa"/>
            <w:vMerge/>
            <w:vAlign w:val="center"/>
          </w:tcPr>
          <w:p w:rsidR="00980033" w:rsidRPr="00043ED4" w:rsidRDefault="00980033" w:rsidP="000B2340">
            <w:pPr>
              <w:spacing w:after="0"/>
              <w:jc w:val="center"/>
              <w:rPr>
                <w:rFonts w:ascii="Times New Roman" w:eastAsiaTheme="minorHAnsi" w:hAnsi="Times New Roman" w:cs="Times New Roman"/>
                <w:color w:val="000000" w:themeColor="text1"/>
              </w:rPr>
            </w:pPr>
          </w:p>
        </w:tc>
        <w:tc>
          <w:tcPr>
            <w:tcW w:w="850" w:type="dxa"/>
            <w:vAlign w:val="center"/>
          </w:tcPr>
          <w:p w:rsidR="00980033" w:rsidRPr="00043ED4" w:rsidRDefault="00980033" w:rsidP="000B2340">
            <w:pPr>
              <w:pStyle w:val="ListParagraph1"/>
              <w:tabs>
                <w:tab w:val="left" w:pos="360"/>
              </w:tabs>
              <w:spacing w:line="276" w:lineRule="auto"/>
              <w:ind w:left="0"/>
              <w:jc w:val="center"/>
              <w:rPr>
                <w:bCs/>
                <w:color w:val="000000" w:themeColor="text1"/>
              </w:rPr>
            </w:pPr>
            <w:r w:rsidRPr="00043ED4">
              <w:rPr>
                <w:bCs/>
                <w:color w:val="000000" w:themeColor="text1"/>
              </w:rPr>
              <w:t>F/u Old</w:t>
            </w:r>
          </w:p>
        </w:tc>
        <w:tc>
          <w:tcPr>
            <w:tcW w:w="567" w:type="dxa"/>
            <w:vAlign w:val="center"/>
          </w:tcPr>
          <w:p w:rsidR="00980033" w:rsidRPr="00043ED4" w:rsidRDefault="00980033" w:rsidP="000B2340">
            <w:pPr>
              <w:pStyle w:val="NormalWebCharChar"/>
              <w:spacing w:after="0" w:afterAutospacing="0"/>
              <w:jc w:val="center"/>
              <w:rPr>
                <w:bCs/>
                <w:color w:val="000000" w:themeColor="text1"/>
                <w:lang w:val="en-IN"/>
              </w:rPr>
            </w:pPr>
            <w:r w:rsidRPr="00043ED4">
              <w:rPr>
                <w:bCs/>
                <w:color w:val="000000" w:themeColor="text1"/>
                <w:lang w:val="en-IN"/>
              </w:rPr>
              <w:t>0</w:t>
            </w:r>
            <w:r w:rsidR="000B2340" w:rsidRPr="00043ED4">
              <w:rPr>
                <w:bCs/>
                <w:color w:val="000000" w:themeColor="text1"/>
                <w:lang w:val="en-IN"/>
              </w:rPr>
              <w:t>0</w:t>
            </w:r>
          </w:p>
        </w:tc>
        <w:tc>
          <w:tcPr>
            <w:tcW w:w="1134" w:type="dxa"/>
            <w:vAlign w:val="center"/>
          </w:tcPr>
          <w:p w:rsidR="00980033" w:rsidRPr="00043ED4" w:rsidRDefault="000B2340" w:rsidP="000B2340">
            <w:pPr>
              <w:pStyle w:val="NormalWebCharChar"/>
              <w:spacing w:after="0" w:afterAutospacing="0"/>
              <w:jc w:val="center"/>
              <w:rPr>
                <w:bCs/>
                <w:color w:val="000000" w:themeColor="text1"/>
              </w:rPr>
            </w:pPr>
            <w:r w:rsidRPr="00043ED4">
              <w:rPr>
                <w:bCs/>
                <w:color w:val="000000" w:themeColor="text1"/>
              </w:rPr>
              <w:t>0</w:t>
            </w:r>
            <w:r w:rsidR="00980033" w:rsidRPr="00043ED4">
              <w:rPr>
                <w:bCs/>
                <w:color w:val="000000" w:themeColor="text1"/>
              </w:rPr>
              <w:t>0</w:t>
            </w:r>
          </w:p>
        </w:tc>
        <w:tc>
          <w:tcPr>
            <w:tcW w:w="1179" w:type="dxa"/>
            <w:vAlign w:val="center"/>
          </w:tcPr>
          <w:p w:rsidR="00980033" w:rsidRPr="00043ED4" w:rsidRDefault="00980033" w:rsidP="000B2340">
            <w:pPr>
              <w:pStyle w:val="NormalWebCharChar"/>
              <w:spacing w:after="0" w:afterAutospacing="0"/>
              <w:jc w:val="center"/>
              <w:rPr>
                <w:bCs/>
                <w:color w:val="000000" w:themeColor="text1"/>
              </w:rPr>
            </w:pPr>
            <w:r w:rsidRPr="00043ED4">
              <w:rPr>
                <w:bCs/>
                <w:color w:val="000000" w:themeColor="text1"/>
              </w:rPr>
              <w:t>0</w:t>
            </w:r>
            <w:r w:rsidR="000B2340" w:rsidRPr="00043ED4">
              <w:rPr>
                <w:bCs/>
                <w:color w:val="000000" w:themeColor="text1"/>
              </w:rPr>
              <w:t>0</w:t>
            </w:r>
          </w:p>
        </w:tc>
        <w:tc>
          <w:tcPr>
            <w:tcW w:w="1134" w:type="dxa"/>
            <w:vAlign w:val="center"/>
          </w:tcPr>
          <w:p w:rsidR="00980033" w:rsidRPr="00043ED4" w:rsidRDefault="000B2340" w:rsidP="000B2340">
            <w:pPr>
              <w:pStyle w:val="NormalWebCharChar"/>
              <w:spacing w:after="0" w:afterAutospacing="0"/>
              <w:jc w:val="center"/>
              <w:rPr>
                <w:bCs/>
                <w:color w:val="000000" w:themeColor="text1"/>
              </w:rPr>
            </w:pPr>
            <w:r w:rsidRPr="00043ED4">
              <w:rPr>
                <w:bCs/>
                <w:color w:val="000000" w:themeColor="text1"/>
              </w:rPr>
              <w:t>0</w:t>
            </w:r>
            <w:r w:rsidR="00980033" w:rsidRPr="00043ED4">
              <w:rPr>
                <w:bCs/>
                <w:color w:val="000000" w:themeColor="text1"/>
              </w:rPr>
              <w:t>0</w:t>
            </w:r>
          </w:p>
        </w:tc>
        <w:tc>
          <w:tcPr>
            <w:tcW w:w="1276" w:type="dxa"/>
            <w:vAlign w:val="center"/>
          </w:tcPr>
          <w:p w:rsidR="00980033" w:rsidRPr="00043ED4" w:rsidRDefault="00980033" w:rsidP="000B2340">
            <w:pPr>
              <w:pStyle w:val="NormalWebCharChar"/>
              <w:spacing w:after="0" w:afterAutospacing="0"/>
              <w:jc w:val="center"/>
              <w:rPr>
                <w:bCs/>
                <w:color w:val="000000" w:themeColor="text1"/>
              </w:rPr>
            </w:pPr>
            <w:r w:rsidRPr="00043ED4">
              <w:rPr>
                <w:bCs/>
                <w:color w:val="000000" w:themeColor="text1"/>
              </w:rPr>
              <w:t>0</w:t>
            </w:r>
            <w:r w:rsidR="000B2340" w:rsidRPr="00043ED4">
              <w:rPr>
                <w:bCs/>
                <w:color w:val="000000" w:themeColor="text1"/>
              </w:rPr>
              <w:t>0</w:t>
            </w:r>
          </w:p>
        </w:tc>
        <w:tc>
          <w:tcPr>
            <w:tcW w:w="1134" w:type="dxa"/>
            <w:vAlign w:val="center"/>
          </w:tcPr>
          <w:p w:rsidR="00980033" w:rsidRPr="00043ED4" w:rsidRDefault="000B2340" w:rsidP="000B2340">
            <w:pPr>
              <w:pStyle w:val="NormalWebCharChar"/>
              <w:spacing w:after="0" w:afterAutospacing="0"/>
              <w:jc w:val="center"/>
              <w:rPr>
                <w:bCs/>
                <w:color w:val="000000" w:themeColor="text1"/>
              </w:rPr>
            </w:pPr>
            <w:r w:rsidRPr="00043ED4">
              <w:rPr>
                <w:bCs/>
                <w:color w:val="000000" w:themeColor="text1"/>
              </w:rPr>
              <w:t>0</w:t>
            </w:r>
            <w:r w:rsidR="00980033" w:rsidRPr="00043ED4">
              <w:rPr>
                <w:bCs/>
                <w:color w:val="000000" w:themeColor="text1"/>
              </w:rPr>
              <w:t>0</w:t>
            </w:r>
          </w:p>
        </w:tc>
        <w:tc>
          <w:tcPr>
            <w:tcW w:w="1131" w:type="dxa"/>
            <w:vAlign w:val="center"/>
          </w:tcPr>
          <w:p w:rsidR="00980033" w:rsidRPr="00043ED4" w:rsidRDefault="000B2340" w:rsidP="000B2340">
            <w:pPr>
              <w:pStyle w:val="NormalWebCharChar"/>
              <w:spacing w:after="0" w:afterAutospacing="0"/>
              <w:jc w:val="center"/>
              <w:rPr>
                <w:bCs/>
                <w:color w:val="000000" w:themeColor="text1"/>
              </w:rPr>
            </w:pPr>
            <w:r w:rsidRPr="00043ED4">
              <w:rPr>
                <w:bCs/>
                <w:color w:val="000000" w:themeColor="text1"/>
              </w:rPr>
              <w:t>0</w:t>
            </w:r>
            <w:r w:rsidR="00980033" w:rsidRPr="00043ED4">
              <w:rPr>
                <w:bCs/>
                <w:color w:val="000000" w:themeColor="text1"/>
              </w:rPr>
              <w:t>0</w:t>
            </w:r>
          </w:p>
        </w:tc>
      </w:tr>
      <w:tr w:rsidR="000B2340" w:rsidRPr="00043ED4" w:rsidTr="006F1103">
        <w:trPr>
          <w:trHeight w:val="842"/>
          <w:jc w:val="center"/>
        </w:trPr>
        <w:tc>
          <w:tcPr>
            <w:tcW w:w="566" w:type="dxa"/>
            <w:vMerge w:val="restart"/>
            <w:vAlign w:val="center"/>
          </w:tcPr>
          <w:p w:rsidR="00980033" w:rsidRPr="00043ED4" w:rsidRDefault="00980033" w:rsidP="006F1103">
            <w:pPr>
              <w:pStyle w:val="ListParagraph"/>
              <w:numPr>
                <w:ilvl w:val="0"/>
                <w:numId w:val="42"/>
              </w:numPr>
              <w:spacing w:after="0"/>
              <w:rPr>
                <w:rFonts w:ascii="Times New Roman" w:hAnsi="Times New Roman" w:cs="Times New Roman"/>
                <w:color w:val="000000" w:themeColor="text1"/>
                <w:sz w:val="24"/>
                <w:szCs w:val="24"/>
              </w:rPr>
            </w:pPr>
          </w:p>
        </w:tc>
        <w:tc>
          <w:tcPr>
            <w:tcW w:w="1844" w:type="dxa"/>
            <w:vMerge w:val="restart"/>
            <w:vAlign w:val="center"/>
          </w:tcPr>
          <w:p w:rsidR="00980033" w:rsidRPr="00043ED4" w:rsidRDefault="00980033" w:rsidP="000B2340">
            <w:pPr>
              <w:spacing w:after="0"/>
              <w:jc w:val="center"/>
              <w:rPr>
                <w:rFonts w:ascii="Times New Roman" w:eastAsiaTheme="minorHAnsi" w:hAnsi="Times New Roman" w:cs="Times New Roman"/>
                <w:color w:val="000000" w:themeColor="text1"/>
                <w:sz w:val="24"/>
                <w:szCs w:val="24"/>
              </w:rPr>
            </w:pPr>
            <w:r w:rsidRPr="00043ED4">
              <w:rPr>
                <w:rFonts w:ascii="Times New Roman" w:hAnsi="Times New Roman" w:cs="Times New Roman"/>
                <w:color w:val="000000" w:themeColor="text1"/>
                <w:sz w:val="24"/>
                <w:szCs w:val="24"/>
              </w:rPr>
              <w:t>Community Health Centre (CHC), Hullahalli</w:t>
            </w:r>
          </w:p>
        </w:tc>
        <w:tc>
          <w:tcPr>
            <w:tcW w:w="850" w:type="dxa"/>
            <w:vAlign w:val="center"/>
          </w:tcPr>
          <w:p w:rsidR="00980033" w:rsidRPr="00043ED4" w:rsidRDefault="00980033" w:rsidP="000B2340">
            <w:pPr>
              <w:pStyle w:val="ListParagraph1"/>
              <w:tabs>
                <w:tab w:val="left" w:pos="360"/>
              </w:tabs>
              <w:spacing w:line="276" w:lineRule="auto"/>
              <w:ind w:left="0"/>
              <w:jc w:val="center"/>
              <w:rPr>
                <w:bCs/>
                <w:color w:val="000000" w:themeColor="text1"/>
              </w:rPr>
            </w:pPr>
            <w:r w:rsidRPr="00043ED4">
              <w:rPr>
                <w:bCs/>
                <w:color w:val="000000" w:themeColor="text1"/>
              </w:rPr>
              <w:t>New cases</w:t>
            </w:r>
          </w:p>
        </w:tc>
        <w:tc>
          <w:tcPr>
            <w:tcW w:w="567" w:type="dxa"/>
            <w:vAlign w:val="center"/>
          </w:tcPr>
          <w:p w:rsidR="00980033" w:rsidRPr="00043ED4" w:rsidRDefault="00980033" w:rsidP="000B2340">
            <w:pPr>
              <w:spacing w:after="0"/>
              <w:jc w:val="center"/>
              <w:rPr>
                <w:rFonts w:ascii="Times New Roman" w:eastAsiaTheme="minorHAnsi" w:hAnsi="Times New Roman" w:cs="Times New Roman"/>
                <w:bCs/>
                <w:color w:val="000000" w:themeColor="text1"/>
                <w:sz w:val="24"/>
                <w:szCs w:val="24"/>
              </w:rPr>
            </w:pPr>
            <w:r w:rsidRPr="00043ED4">
              <w:rPr>
                <w:rFonts w:ascii="Times New Roman" w:eastAsiaTheme="minorHAnsi" w:hAnsi="Times New Roman" w:cs="Times New Roman"/>
                <w:bCs/>
                <w:color w:val="000000" w:themeColor="text1"/>
                <w:sz w:val="24"/>
                <w:szCs w:val="24"/>
              </w:rPr>
              <w:t>21</w:t>
            </w:r>
          </w:p>
        </w:tc>
        <w:tc>
          <w:tcPr>
            <w:tcW w:w="1134" w:type="dxa"/>
            <w:vAlign w:val="center"/>
          </w:tcPr>
          <w:p w:rsidR="00980033" w:rsidRPr="00043ED4" w:rsidRDefault="00980033" w:rsidP="000B2340">
            <w:pPr>
              <w:spacing w:after="0"/>
              <w:jc w:val="center"/>
              <w:rPr>
                <w:rFonts w:ascii="Times New Roman" w:eastAsiaTheme="minorHAnsi" w:hAnsi="Times New Roman" w:cs="Times New Roman"/>
                <w:bCs/>
                <w:color w:val="000000" w:themeColor="text1"/>
                <w:sz w:val="24"/>
                <w:szCs w:val="24"/>
              </w:rPr>
            </w:pPr>
            <w:r w:rsidRPr="00043ED4">
              <w:rPr>
                <w:rFonts w:ascii="Times New Roman" w:eastAsiaTheme="minorHAnsi" w:hAnsi="Times New Roman" w:cs="Times New Roman"/>
                <w:bCs/>
                <w:color w:val="000000" w:themeColor="text1"/>
                <w:sz w:val="24"/>
                <w:szCs w:val="24"/>
              </w:rPr>
              <w:t>0</w:t>
            </w:r>
            <w:r w:rsidR="000B2340" w:rsidRPr="00043ED4">
              <w:rPr>
                <w:rFonts w:ascii="Times New Roman" w:eastAsiaTheme="minorHAnsi" w:hAnsi="Times New Roman" w:cs="Times New Roman"/>
                <w:bCs/>
                <w:color w:val="000000" w:themeColor="text1"/>
                <w:sz w:val="24"/>
                <w:szCs w:val="24"/>
              </w:rPr>
              <w:t>0</w:t>
            </w:r>
          </w:p>
        </w:tc>
        <w:tc>
          <w:tcPr>
            <w:tcW w:w="1179" w:type="dxa"/>
            <w:vAlign w:val="center"/>
          </w:tcPr>
          <w:p w:rsidR="00980033" w:rsidRPr="00043ED4" w:rsidRDefault="00980033" w:rsidP="000B2340">
            <w:pPr>
              <w:spacing w:after="0"/>
              <w:jc w:val="center"/>
              <w:rPr>
                <w:rFonts w:ascii="Times New Roman" w:eastAsiaTheme="minorHAnsi" w:hAnsi="Times New Roman" w:cs="Times New Roman"/>
                <w:bCs/>
                <w:color w:val="000000" w:themeColor="text1"/>
                <w:sz w:val="24"/>
                <w:szCs w:val="24"/>
              </w:rPr>
            </w:pPr>
            <w:r w:rsidRPr="00043ED4">
              <w:rPr>
                <w:rFonts w:ascii="Times New Roman" w:eastAsiaTheme="minorHAnsi" w:hAnsi="Times New Roman" w:cs="Times New Roman"/>
                <w:bCs/>
                <w:color w:val="000000" w:themeColor="text1"/>
                <w:sz w:val="24"/>
                <w:szCs w:val="24"/>
              </w:rPr>
              <w:t>21</w:t>
            </w:r>
          </w:p>
        </w:tc>
        <w:tc>
          <w:tcPr>
            <w:tcW w:w="1134" w:type="dxa"/>
            <w:vAlign w:val="center"/>
          </w:tcPr>
          <w:p w:rsidR="00980033" w:rsidRPr="00043ED4" w:rsidRDefault="000B2340" w:rsidP="000B2340">
            <w:pPr>
              <w:pStyle w:val="ListParagraph"/>
              <w:tabs>
                <w:tab w:val="left" w:pos="360"/>
              </w:tabs>
              <w:spacing w:after="0"/>
              <w:ind w:left="0"/>
              <w:jc w:val="center"/>
              <w:rPr>
                <w:rFonts w:ascii="Times New Roman" w:hAnsi="Times New Roman" w:cs="Times New Roman"/>
                <w:bCs/>
                <w:color w:val="000000" w:themeColor="text1"/>
                <w:sz w:val="24"/>
                <w:szCs w:val="24"/>
              </w:rPr>
            </w:pPr>
            <w:r w:rsidRPr="00043ED4">
              <w:rPr>
                <w:rFonts w:ascii="Times New Roman" w:hAnsi="Times New Roman" w:cs="Times New Roman"/>
                <w:bCs/>
                <w:color w:val="000000" w:themeColor="text1"/>
                <w:sz w:val="24"/>
                <w:szCs w:val="24"/>
              </w:rPr>
              <w:t>0</w:t>
            </w:r>
            <w:r w:rsidR="00980033" w:rsidRPr="00043ED4">
              <w:rPr>
                <w:rFonts w:ascii="Times New Roman" w:hAnsi="Times New Roman" w:cs="Times New Roman"/>
                <w:bCs/>
                <w:color w:val="000000" w:themeColor="text1"/>
                <w:sz w:val="24"/>
                <w:szCs w:val="24"/>
              </w:rPr>
              <w:t>0</w:t>
            </w:r>
          </w:p>
        </w:tc>
        <w:tc>
          <w:tcPr>
            <w:tcW w:w="1276" w:type="dxa"/>
            <w:vAlign w:val="center"/>
          </w:tcPr>
          <w:p w:rsidR="00980033" w:rsidRPr="00043ED4" w:rsidRDefault="00980033" w:rsidP="000B2340">
            <w:pPr>
              <w:pStyle w:val="ListParagraph"/>
              <w:tabs>
                <w:tab w:val="left" w:pos="360"/>
              </w:tabs>
              <w:spacing w:after="0"/>
              <w:ind w:left="0"/>
              <w:jc w:val="center"/>
              <w:rPr>
                <w:rFonts w:ascii="Times New Roman" w:hAnsi="Times New Roman" w:cs="Times New Roman"/>
                <w:bCs/>
                <w:color w:val="000000" w:themeColor="text1"/>
                <w:sz w:val="24"/>
                <w:szCs w:val="24"/>
              </w:rPr>
            </w:pPr>
            <w:r w:rsidRPr="00043ED4">
              <w:rPr>
                <w:rFonts w:ascii="Times New Roman" w:hAnsi="Times New Roman" w:cs="Times New Roman"/>
                <w:bCs/>
                <w:color w:val="000000" w:themeColor="text1"/>
                <w:sz w:val="24"/>
                <w:szCs w:val="24"/>
              </w:rPr>
              <w:t>0</w:t>
            </w:r>
            <w:r w:rsidR="000B2340" w:rsidRPr="00043ED4">
              <w:rPr>
                <w:rFonts w:ascii="Times New Roman" w:hAnsi="Times New Roman" w:cs="Times New Roman"/>
                <w:bCs/>
                <w:color w:val="000000" w:themeColor="text1"/>
                <w:sz w:val="24"/>
                <w:szCs w:val="24"/>
              </w:rPr>
              <w:t>0</w:t>
            </w:r>
          </w:p>
        </w:tc>
        <w:tc>
          <w:tcPr>
            <w:tcW w:w="1134" w:type="dxa"/>
            <w:vAlign w:val="center"/>
          </w:tcPr>
          <w:p w:rsidR="00980033" w:rsidRPr="00043ED4" w:rsidRDefault="000B2340" w:rsidP="000B2340">
            <w:pPr>
              <w:pStyle w:val="ListParagraph"/>
              <w:tabs>
                <w:tab w:val="left" w:pos="360"/>
              </w:tabs>
              <w:spacing w:after="0"/>
              <w:ind w:left="0"/>
              <w:jc w:val="center"/>
              <w:rPr>
                <w:rFonts w:ascii="Times New Roman" w:hAnsi="Times New Roman" w:cs="Times New Roman"/>
                <w:bCs/>
                <w:color w:val="000000" w:themeColor="text1"/>
                <w:sz w:val="24"/>
                <w:szCs w:val="24"/>
              </w:rPr>
            </w:pPr>
            <w:r w:rsidRPr="00043ED4">
              <w:rPr>
                <w:rFonts w:ascii="Times New Roman" w:hAnsi="Times New Roman" w:cs="Times New Roman"/>
                <w:bCs/>
                <w:color w:val="000000" w:themeColor="text1"/>
                <w:sz w:val="24"/>
                <w:szCs w:val="24"/>
              </w:rPr>
              <w:t>0</w:t>
            </w:r>
            <w:r w:rsidR="00980033" w:rsidRPr="00043ED4">
              <w:rPr>
                <w:rFonts w:ascii="Times New Roman" w:hAnsi="Times New Roman" w:cs="Times New Roman"/>
                <w:bCs/>
                <w:color w:val="000000" w:themeColor="text1"/>
                <w:sz w:val="24"/>
                <w:szCs w:val="24"/>
              </w:rPr>
              <w:t>0</w:t>
            </w:r>
          </w:p>
        </w:tc>
        <w:tc>
          <w:tcPr>
            <w:tcW w:w="1131" w:type="dxa"/>
            <w:vAlign w:val="center"/>
          </w:tcPr>
          <w:p w:rsidR="00980033" w:rsidRPr="00043ED4" w:rsidRDefault="000B2340" w:rsidP="000B2340">
            <w:pPr>
              <w:pStyle w:val="ListParagraph"/>
              <w:tabs>
                <w:tab w:val="left" w:pos="360"/>
              </w:tabs>
              <w:spacing w:after="0"/>
              <w:ind w:left="0"/>
              <w:jc w:val="center"/>
              <w:rPr>
                <w:rFonts w:ascii="Times New Roman" w:hAnsi="Times New Roman" w:cs="Times New Roman"/>
                <w:bCs/>
                <w:color w:val="000000" w:themeColor="text1"/>
                <w:sz w:val="24"/>
                <w:szCs w:val="24"/>
              </w:rPr>
            </w:pPr>
            <w:r w:rsidRPr="00043ED4">
              <w:rPr>
                <w:rFonts w:ascii="Times New Roman" w:hAnsi="Times New Roman" w:cs="Times New Roman"/>
                <w:bCs/>
                <w:color w:val="000000" w:themeColor="text1"/>
                <w:sz w:val="24"/>
                <w:szCs w:val="24"/>
              </w:rPr>
              <w:t>0</w:t>
            </w:r>
            <w:r w:rsidR="00980033" w:rsidRPr="00043ED4">
              <w:rPr>
                <w:rFonts w:ascii="Times New Roman" w:hAnsi="Times New Roman" w:cs="Times New Roman"/>
                <w:bCs/>
                <w:color w:val="000000" w:themeColor="text1"/>
                <w:sz w:val="24"/>
                <w:szCs w:val="24"/>
              </w:rPr>
              <w:t>0</w:t>
            </w:r>
          </w:p>
        </w:tc>
      </w:tr>
      <w:tr w:rsidR="000B2340" w:rsidRPr="00043ED4" w:rsidTr="006F1103">
        <w:trPr>
          <w:jc w:val="center"/>
        </w:trPr>
        <w:tc>
          <w:tcPr>
            <w:tcW w:w="566" w:type="dxa"/>
            <w:vMerge/>
            <w:vAlign w:val="center"/>
          </w:tcPr>
          <w:p w:rsidR="00980033" w:rsidRPr="00043ED4" w:rsidRDefault="00980033" w:rsidP="006F1103">
            <w:pPr>
              <w:pStyle w:val="ListParagraph"/>
              <w:numPr>
                <w:ilvl w:val="0"/>
                <w:numId w:val="42"/>
              </w:numPr>
              <w:spacing w:after="0"/>
              <w:jc w:val="center"/>
              <w:rPr>
                <w:rFonts w:ascii="Times New Roman" w:eastAsiaTheme="minorHAnsi" w:hAnsi="Times New Roman" w:cs="Times New Roman"/>
                <w:color w:val="000000" w:themeColor="text1"/>
              </w:rPr>
            </w:pPr>
          </w:p>
        </w:tc>
        <w:tc>
          <w:tcPr>
            <w:tcW w:w="1844" w:type="dxa"/>
            <w:vMerge/>
            <w:vAlign w:val="center"/>
          </w:tcPr>
          <w:p w:rsidR="00980033" w:rsidRPr="00043ED4" w:rsidRDefault="00980033" w:rsidP="000B2340">
            <w:pPr>
              <w:spacing w:after="0"/>
              <w:jc w:val="center"/>
              <w:rPr>
                <w:rFonts w:ascii="Times New Roman" w:eastAsiaTheme="minorHAnsi" w:hAnsi="Times New Roman" w:cs="Times New Roman"/>
                <w:color w:val="000000" w:themeColor="text1"/>
              </w:rPr>
            </w:pPr>
          </w:p>
        </w:tc>
        <w:tc>
          <w:tcPr>
            <w:tcW w:w="850" w:type="dxa"/>
            <w:vAlign w:val="center"/>
          </w:tcPr>
          <w:p w:rsidR="00980033" w:rsidRPr="00043ED4" w:rsidRDefault="00980033" w:rsidP="000B2340">
            <w:pPr>
              <w:pStyle w:val="ListParagraph1"/>
              <w:tabs>
                <w:tab w:val="left" w:pos="360"/>
              </w:tabs>
              <w:spacing w:line="276" w:lineRule="auto"/>
              <w:ind w:left="0"/>
              <w:jc w:val="center"/>
              <w:rPr>
                <w:bCs/>
                <w:color w:val="000000" w:themeColor="text1"/>
              </w:rPr>
            </w:pPr>
            <w:r w:rsidRPr="00043ED4">
              <w:rPr>
                <w:bCs/>
                <w:color w:val="000000" w:themeColor="text1"/>
              </w:rPr>
              <w:t>F/u Old</w:t>
            </w:r>
          </w:p>
        </w:tc>
        <w:tc>
          <w:tcPr>
            <w:tcW w:w="567" w:type="dxa"/>
            <w:vAlign w:val="center"/>
          </w:tcPr>
          <w:p w:rsidR="00980033" w:rsidRPr="00043ED4" w:rsidRDefault="000B2340" w:rsidP="000B2340">
            <w:pPr>
              <w:pStyle w:val="ListParagraph1"/>
              <w:tabs>
                <w:tab w:val="left" w:pos="360"/>
              </w:tabs>
              <w:spacing w:line="276" w:lineRule="auto"/>
              <w:ind w:left="0"/>
              <w:jc w:val="center"/>
              <w:rPr>
                <w:bCs/>
                <w:color w:val="000000" w:themeColor="text1"/>
              </w:rPr>
            </w:pPr>
            <w:r w:rsidRPr="00043ED4">
              <w:rPr>
                <w:bCs/>
                <w:color w:val="000000" w:themeColor="text1"/>
              </w:rPr>
              <w:t>0</w:t>
            </w:r>
            <w:r w:rsidR="00980033" w:rsidRPr="00043ED4">
              <w:rPr>
                <w:bCs/>
                <w:color w:val="000000" w:themeColor="text1"/>
              </w:rPr>
              <w:t>5</w:t>
            </w:r>
          </w:p>
        </w:tc>
        <w:tc>
          <w:tcPr>
            <w:tcW w:w="1134" w:type="dxa"/>
            <w:vAlign w:val="center"/>
          </w:tcPr>
          <w:p w:rsidR="00980033" w:rsidRPr="00043ED4" w:rsidRDefault="00980033" w:rsidP="000B2340">
            <w:pPr>
              <w:pStyle w:val="ListParagraph1"/>
              <w:tabs>
                <w:tab w:val="left" w:pos="360"/>
              </w:tabs>
              <w:spacing w:line="276" w:lineRule="auto"/>
              <w:ind w:left="0"/>
              <w:jc w:val="center"/>
              <w:rPr>
                <w:bCs/>
                <w:color w:val="000000" w:themeColor="text1"/>
              </w:rPr>
            </w:pPr>
            <w:r w:rsidRPr="00043ED4">
              <w:rPr>
                <w:bCs/>
                <w:color w:val="000000" w:themeColor="text1"/>
              </w:rPr>
              <w:t>0</w:t>
            </w:r>
            <w:r w:rsidR="000B2340" w:rsidRPr="00043ED4">
              <w:rPr>
                <w:bCs/>
                <w:color w:val="000000" w:themeColor="text1"/>
              </w:rPr>
              <w:t>0</w:t>
            </w:r>
          </w:p>
        </w:tc>
        <w:tc>
          <w:tcPr>
            <w:tcW w:w="1179" w:type="dxa"/>
            <w:vAlign w:val="center"/>
          </w:tcPr>
          <w:p w:rsidR="00980033" w:rsidRPr="00043ED4" w:rsidRDefault="000B2340" w:rsidP="000B2340">
            <w:pPr>
              <w:pStyle w:val="ListParagraph1"/>
              <w:tabs>
                <w:tab w:val="left" w:pos="360"/>
              </w:tabs>
              <w:spacing w:line="276" w:lineRule="auto"/>
              <w:ind w:left="0"/>
              <w:jc w:val="center"/>
              <w:rPr>
                <w:bCs/>
                <w:color w:val="000000" w:themeColor="text1"/>
              </w:rPr>
            </w:pPr>
            <w:r w:rsidRPr="00043ED4">
              <w:rPr>
                <w:bCs/>
                <w:color w:val="000000" w:themeColor="text1"/>
              </w:rPr>
              <w:t>0</w:t>
            </w:r>
            <w:r w:rsidR="00980033" w:rsidRPr="00043ED4">
              <w:rPr>
                <w:bCs/>
                <w:color w:val="000000" w:themeColor="text1"/>
              </w:rPr>
              <w:t>5</w:t>
            </w:r>
          </w:p>
        </w:tc>
        <w:tc>
          <w:tcPr>
            <w:tcW w:w="1134" w:type="dxa"/>
            <w:vAlign w:val="center"/>
          </w:tcPr>
          <w:p w:rsidR="00980033" w:rsidRPr="00043ED4" w:rsidRDefault="000B2340" w:rsidP="000B2340">
            <w:pPr>
              <w:pStyle w:val="ListParagraph1"/>
              <w:tabs>
                <w:tab w:val="left" w:pos="360"/>
              </w:tabs>
              <w:spacing w:line="276" w:lineRule="auto"/>
              <w:ind w:left="0"/>
              <w:jc w:val="center"/>
              <w:rPr>
                <w:bCs/>
                <w:color w:val="000000" w:themeColor="text1"/>
              </w:rPr>
            </w:pPr>
            <w:r w:rsidRPr="00043ED4">
              <w:rPr>
                <w:bCs/>
                <w:color w:val="000000" w:themeColor="text1"/>
              </w:rPr>
              <w:t>0</w:t>
            </w:r>
            <w:r w:rsidR="00980033" w:rsidRPr="00043ED4">
              <w:rPr>
                <w:bCs/>
                <w:color w:val="000000" w:themeColor="text1"/>
              </w:rPr>
              <w:t>0</w:t>
            </w:r>
          </w:p>
        </w:tc>
        <w:tc>
          <w:tcPr>
            <w:tcW w:w="1276" w:type="dxa"/>
            <w:vAlign w:val="center"/>
          </w:tcPr>
          <w:p w:rsidR="00980033" w:rsidRPr="00043ED4" w:rsidRDefault="000B2340" w:rsidP="000B2340">
            <w:pPr>
              <w:pStyle w:val="ListParagraph1"/>
              <w:tabs>
                <w:tab w:val="left" w:pos="360"/>
                <w:tab w:val="left" w:pos="692"/>
                <w:tab w:val="center" w:pos="782"/>
              </w:tabs>
              <w:spacing w:line="276" w:lineRule="auto"/>
              <w:ind w:left="0"/>
              <w:jc w:val="center"/>
              <w:rPr>
                <w:bCs/>
                <w:color w:val="000000" w:themeColor="text1"/>
              </w:rPr>
            </w:pPr>
            <w:r w:rsidRPr="00043ED4">
              <w:rPr>
                <w:bCs/>
                <w:color w:val="000000" w:themeColor="text1"/>
              </w:rPr>
              <w:t>0</w:t>
            </w:r>
            <w:r w:rsidR="00980033" w:rsidRPr="00043ED4">
              <w:rPr>
                <w:bCs/>
                <w:color w:val="000000" w:themeColor="text1"/>
              </w:rPr>
              <w:t>0</w:t>
            </w:r>
          </w:p>
        </w:tc>
        <w:tc>
          <w:tcPr>
            <w:tcW w:w="1134" w:type="dxa"/>
            <w:vAlign w:val="center"/>
          </w:tcPr>
          <w:p w:rsidR="00980033" w:rsidRPr="00043ED4" w:rsidRDefault="000B2340" w:rsidP="000B2340">
            <w:pPr>
              <w:pStyle w:val="ListParagraph1"/>
              <w:tabs>
                <w:tab w:val="left" w:pos="360"/>
                <w:tab w:val="left" w:pos="692"/>
                <w:tab w:val="center" w:pos="782"/>
              </w:tabs>
              <w:spacing w:line="276" w:lineRule="auto"/>
              <w:ind w:left="0"/>
              <w:jc w:val="center"/>
              <w:rPr>
                <w:bCs/>
                <w:color w:val="000000" w:themeColor="text1"/>
              </w:rPr>
            </w:pPr>
            <w:r w:rsidRPr="00043ED4">
              <w:rPr>
                <w:bCs/>
                <w:color w:val="000000" w:themeColor="text1"/>
              </w:rPr>
              <w:t>0</w:t>
            </w:r>
            <w:r w:rsidR="00980033" w:rsidRPr="00043ED4">
              <w:rPr>
                <w:bCs/>
                <w:color w:val="000000" w:themeColor="text1"/>
              </w:rPr>
              <w:t>0</w:t>
            </w:r>
          </w:p>
        </w:tc>
        <w:tc>
          <w:tcPr>
            <w:tcW w:w="1131" w:type="dxa"/>
            <w:vAlign w:val="center"/>
          </w:tcPr>
          <w:p w:rsidR="00980033" w:rsidRPr="00043ED4" w:rsidRDefault="000B2340" w:rsidP="000B2340">
            <w:pPr>
              <w:pStyle w:val="ListParagraph1"/>
              <w:tabs>
                <w:tab w:val="left" w:pos="360"/>
                <w:tab w:val="left" w:pos="692"/>
                <w:tab w:val="center" w:pos="782"/>
              </w:tabs>
              <w:spacing w:line="276" w:lineRule="auto"/>
              <w:ind w:left="0"/>
              <w:jc w:val="center"/>
              <w:rPr>
                <w:bCs/>
                <w:color w:val="000000" w:themeColor="text1"/>
              </w:rPr>
            </w:pPr>
            <w:r w:rsidRPr="00043ED4">
              <w:rPr>
                <w:bCs/>
                <w:color w:val="000000" w:themeColor="text1"/>
              </w:rPr>
              <w:t>0</w:t>
            </w:r>
            <w:r w:rsidR="00980033" w:rsidRPr="00043ED4">
              <w:rPr>
                <w:bCs/>
                <w:color w:val="000000" w:themeColor="text1"/>
              </w:rPr>
              <w:t>0</w:t>
            </w:r>
          </w:p>
        </w:tc>
      </w:tr>
      <w:tr w:rsidR="000B2340" w:rsidRPr="00043ED4" w:rsidTr="006F1103">
        <w:trPr>
          <w:jc w:val="center"/>
        </w:trPr>
        <w:tc>
          <w:tcPr>
            <w:tcW w:w="566" w:type="dxa"/>
            <w:vMerge w:val="restart"/>
            <w:vAlign w:val="center"/>
          </w:tcPr>
          <w:p w:rsidR="00980033" w:rsidRPr="00043ED4" w:rsidRDefault="00980033" w:rsidP="006F1103">
            <w:pPr>
              <w:pStyle w:val="ListParagraph"/>
              <w:numPr>
                <w:ilvl w:val="0"/>
                <w:numId w:val="42"/>
              </w:numPr>
              <w:spacing w:after="0"/>
              <w:rPr>
                <w:rFonts w:ascii="Times New Roman" w:hAnsi="Times New Roman" w:cs="Times New Roman"/>
                <w:bCs/>
                <w:color w:val="000000" w:themeColor="text1"/>
                <w:sz w:val="24"/>
                <w:szCs w:val="24"/>
              </w:rPr>
            </w:pPr>
          </w:p>
        </w:tc>
        <w:tc>
          <w:tcPr>
            <w:tcW w:w="1844" w:type="dxa"/>
            <w:vMerge w:val="restart"/>
            <w:vAlign w:val="center"/>
          </w:tcPr>
          <w:p w:rsidR="00980033" w:rsidRPr="00043ED4" w:rsidRDefault="00980033" w:rsidP="000B2340">
            <w:pPr>
              <w:spacing w:after="0"/>
              <w:jc w:val="center"/>
              <w:rPr>
                <w:rFonts w:ascii="Times New Roman" w:eastAsiaTheme="minorHAnsi" w:hAnsi="Times New Roman" w:cs="Times New Roman"/>
                <w:color w:val="000000" w:themeColor="text1"/>
                <w:sz w:val="24"/>
                <w:szCs w:val="24"/>
              </w:rPr>
            </w:pPr>
            <w:r w:rsidRPr="00043ED4">
              <w:rPr>
                <w:rFonts w:ascii="Times New Roman" w:hAnsi="Times New Roman" w:cs="Times New Roman"/>
                <w:bCs/>
                <w:color w:val="000000" w:themeColor="text1"/>
                <w:sz w:val="24"/>
                <w:szCs w:val="24"/>
              </w:rPr>
              <w:t>Primary Health Centre (PHC),  Akkihebbalu</w:t>
            </w:r>
          </w:p>
        </w:tc>
        <w:tc>
          <w:tcPr>
            <w:tcW w:w="850" w:type="dxa"/>
            <w:vAlign w:val="center"/>
          </w:tcPr>
          <w:p w:rsidR="00980033" w:rsidRPr="00043ED4" w:rsidRDefault="00980033" w:rsidP="000B2340">
            <w:pPr>
              <w:pStyle w:val="ListParagraph1"/>
              <w:tabs>
                <w:tab w:val="left" w:pos="360"/>
              </w:tabs>
              <w:spacing w:line="276" w:lineRule="auto"/>
              <w:ind w:left="0"/>
              <w:jc w:val="center"/>
              <w:rPr>
                <w:bCs/>
                <w:color w:val="000000" w:themeColor="text1"/>
              </w:rPr>
            </w:pPr>
            <w:r w:rsidRPr="00043ED4">
              <w:rPr>
                <w:bCs/>
                <w:color w:val="000000" w:themeColor="text1"/>
              </w:rPr>
              <w:t>New cases</w:t>
            </w:r>
          </w:p>
        </w:tc>
        <w:tc>
          <w:tcPr>
            <w:tcW w:w="567" w:type="dxa"/>
            <w:vAlign w:val="center"/>
          </w:tcPr>
          <w:p w:rsidR="00980033" w:rsidRPr="00043ED4" w:rsidRDefault="00980033" w:rsidP="000B2340">
            <w:pPr>
              <w:pStyle w:val="ListParagraph1"/>
              <w:tabs>
                <w:tab w:val="left" w:pos="360"/>
              </w:tabs>
              <w:spacing w:line="276" w:lineRule="auto"/>
              <w:ind w:left="0"/>
              <w:jc w:val="center"/>
              <w:rPr>
                <w:bCs/>
                <w:color w:val="000000" w:themeColor="text1"/>
              </w:rPr>
            </w:pPr>
            <w:r w:rsidRPr="00043ED4">
              <w:rPr>
                <w:bCs/>
                <w:color w:val="000000" w:themeColor="text1"/>
              </w:rPr>
              <w:t>-</w:t>
            </w:r>
          </w:p>
        </w:tc>
        <w:tc>
          <w:tcPr>
            <w:tcW w:w="1134" w:type="dxa"/>
            <w:vAlign w:val="center"/>
          </w:tcPr>
          <w:p w:rsidR="00980033" w:rsidRPr="00043ED4" w:rsidRDefault="00980033" w:rsidP="000B2340">
            <w:pPr>
              <w:pStyle w:val="ListParagraph1"/>
              <w:tabs>
                <w:tab w:val="left" w:pos="360"/>
              </w:tabs>
              <w:spacing w:line="276" w:lineRule="auto"/>
              <w:ind w:left="0"/>
              <w:jc w:val="center"/>
              <w:rPr>
                <w:bCs/>
                <w:color w:val="000000" w:themeColor="text1"/>
              </w:rPr>
            </w:pPr>
            <w:r w:rsidRPr="00043ED4">
              <w:rPr>
                <w:bCs/>
                <w:color w:val="000000" w:themeColor="text1"/>
              </w:rPr>
              <w:t>-</w:t>
            </w:r>
          </w:p>
        </w:tc>
        <w:tc>
          <w:tcPr>
            <w:tcW w:w="1179" w:type="dxa"/>
            <w:vAlign w:val="center"/>
          </w:tcPr>
          <w:p w:rsidR="00980033" w:rsidRPr="00043ED4" w:rsidRDefault="00980033" w:rsidP="000B2340">
            <w:pPr>
              <w:pStyle w:val="ListParagraph1"/>
              <w:tabs>
                <w:tab w:val="left" w:pos="360"/>
              </w:tabs>
              <w:spacing w:line="276" w:lineRule="auto"/>
              <w:ind w:left="0"/>
              <w:jc w:val="center"/>
              <w:rPr>
                <w:bCs/>
                <w:color w:val="000000" w:themeColor="text1"/>
              </w:rPr>
            </w:pPr>
            <w:r w:rsidRPr="00043ED4">
              <w:rPr>
                <w:bCs/>
                <w:color w:val="000000" w:themeColor="text1"/>
              </w:rPr>
              <w:t>-</w:t>
            </w:r>
          </w:p>
        </w:tc>
        <w:tc>
          <w:tcPr>
            <w:tcW w:w="1134" w:type="dxa"/>
            <w:vAlign w:val="center"/>
          </w:tcPr>
          <w:p w:rsidR="00980033" w:rsidRPr="00043ED4" w:rsidRDefault="00980033" w:rsidP="000B2340">
            <w:pPr>
              <w:pStyle w:val="ListParagraph1"/>
              <w:tabs>
                <w:tab w:val="left" w:pos="360"/>
              </w:tabs>
              <w:spacing w:line="276" w:lineRule="auto"/>
              <w:ind w:left="0"/>
              <w:jc w:val="center"/>
              <w:rPr>
                <w:bCs/>
                <w:color w:val="000000" w:themeColor="text1"/>
              </w:rPr>
            </w:pPr>
            <w:r w:rsidRPr="00043ED4">
              <w:rPr>
                <w:bCs/>
                <w:color w:val="000000" w:themeColor="text1"/>
              </w:rPr>
              <w:t>-</w:t>
            </w:r>
          </w:p>
        </w:tc>
        <w:tc>
          <w:tcPr>
            <w:tcW w:w="1276" w:type="dxa"/>
            <w:vAlign w:val="center"/>
          </w:tcPr>
          <w:p w:rsidR="00980033" w:rsidRPr="00043ED4" w:rsidRDefault="00980033" w:rsidP="000B2340">
            <w:pPr>
              <w:pStyle w:val="ListParagraph1"/>
              <w:tabs>
                <w:tab w:val="left" w:pos="360"/>
              </w:tabs>
              <w:spacing w:line="276" w:lineRule="auto"/>
              <w:ind w:left="0"/>
              <w:jc w:val="center"/>
              <w:rPr>
                <w:bCs/>
                <w:color w:val="000000" w:themeColor="text1"/>
              </w:rPr>
            </w:pPr>
            <w:r w:rsidRPr="00043ED4">
              <w:rPr>
                <w:bCs/>
                <w:color w:val="000000" w:themeColor="text1"/>
              </w:rPr>
              <w:t>-</w:t>
            </w:r>
          </w:p>
        </w:tc>
        <w:tc>
          <w:tcPr>
            <w:tcW w:w="1134" w:type="dxa"/>
            <w:vAlign w:val="center"/>
          </w:tcPr>
          <w:p w:rsidR="00980033" w:rsidRPr="00043ED4" w:rsidRDefault="00980033" w:rsidP="000B2340">
            <w:pPr>
              <w:pStyle w:val="ListParagraph1"/>
              <w:tabs>
                <w:tab w:val="left" w:pos="360"/>
              </w:tabs>
              <w:spacing w:line="276" w:lineRule="auto"/>
              <w:ind w:left="0"/>
              <w:jc w:val="center"/>
              <w:rPr>
                <w:bCs/>
                <w:color w:val="000000" w:themeColor="text1"/>
              </w:rPr>
            </w:pPr>
            <w:r w:rsidRPr="00043ED4">
              <w:rPr>
                <w:bCs/>
                <w:color w:val="000000" w:themeColor="text1"/>
              </w:rPr>
              <w:t>-</w:t>
            </w:r>
          </w:p>
        </w:tc>
        <w:tc>
          <w:tcPr>
            <w:tcW w:w="1131" w:type="dxa"/>
            <w:vAlign w:val="center"/>
          </w:tcPr>
          <w:p w:rsidR="00980033" w:rsidRPr="00043ED4" w:rsidRDefault="00980033" w:rsidP="000B2340">
            <w:pPr>
              <w:pStyle w:val="ListParagraph1"/>
              <w:tabs>
                <w:tab w:val="left" w:pos="360"/>
              </w:tabs>
              <w:spacing w:line="276" w:lineRule="auto"/>
              <w:ind w:left="0"/>
              <w:jc w:val="center"/>
              <w:rPr>
                <w:bCs/>
                <w:color w:val="000000" w:themeColor="text1"/>
              </w:rPr>
            </w:pPr>
            <w:r w:rsidRPr="00043ED4">
              <w:rPr>
                <w:bCs/>
                <w:color w:val="000000" w:themeColor="text1"/>
              </w:rPr>
              <w:t>-</w:t>
            </w:r>
          </w:p>
        </w:tc>
      </w:tr>
      <w:tr w:rsidR="000B2340" w:rsidRPr="00043ED4" w:rsidTr="006F1103">
        <w:trPr>
          <w:jc w:val="center"/>
        </w:trPr>
        <w:tc>
          <w:tcPr>
            <w:tcW w:w="566" w:type="dxa"/>
            <w:vMerge/>
            <w:vAlign w:val="center"/>
          </w:tcPr>
          <w:p w:rsidR="00980033" w:rsidRPr="00043ED4" w:rsidRDefault="00980033" w:rsidP="006F1103">
            <w:pPr>
              <w:pStyle w:val="ListParagraph"/>
              <w:numPr>
                <w:ilvl w:val="0"/>
                <w:numId w:val="42"/>
              </w:numPr>
              <w:spacing w:after="0"/>
              <w:jc w:val="center"/>
              <w:rPr>
                <w:rFonts w:ascii="Times New Roman" w:eastAsiaTheme="minorHAnsi" w:hAnsi="Times New Roman" w:cs="Times New Roman"/>
                <w:color w:val="000000" w:themeColor="text1"/>
              </w:rPr>
            </w:pPr>
          </w:p>
        </w:tc>
        <w:tc>
          <w:tcPr>
            <w:tcW w:w="1844" w:type="dxa"/>
            <w:vMerge/>
            <w:vAlign w:val="center"/>
          </w:tcPr>
          <w:p w:rsidR="00980033" w:rsidRPr="00043ED4" w:rsidRDefault="00980033" w:rsidP="000B2340">
            <w:pPr>
              <w:spacing w:after="0"/>
              <w:jc w:val="center"/>
              <w:rPr>
                <w:rFonts w:ascii="Times New Roman" w:eastAsiaTheme="minorHAnsi" w:hAnsi="Times New Roman" w:cs="Times New Roman"/>
                <w:color w:val="000000" w:themeColor="text1"/>
              </w:rPr>
            </w:pPr>
          </w:p>
        </w:tc>
        <w:tc>
          <w:tcPr>
            <w:tcW w:w="850" w:type="dxa"/>
            <w:vAlign w:val="center"/>
          </w:tcPr>
          <w:p w:rsidR="00980033" w:rsidRPr="00043ED4" w:rsidRDefault="00980033" w:rsidP="000B2340">
            <w:pPr>
              <w:pStyle w:val="ListParagraph1"/>
              <w:tabs>
                <w:tab w:val="left" w:pos="360"/>
              </w:tabs>
              <w:spacing w:line="276" w:lineRule="auto"/>
              <w:ind w:left="0"/>
              <w:jc w:val="center"/>
              <w:rPr>
                <w:bCs/>
                <w:color w:val="000000" w:themeColor="text1"/>
              </w:rPr>
            </w:pPr>
            <w:r w:rsidRPr="00043ED4">
              <w:rPr>
                <w:bCs/>
                <w:color w:val="000000" w:themeColor="text1"/>
              </w:rPr>
              <w:t>F/u Old</w:t>
            </w:r>
          </w:p>
        </w:tc>
        <w:tc>
          <w:tcPr>
            <w:tcW w:w="567" w:type="dxa"/>
            <w:vAlign w:val="center"/>
          </w:tcPr>
          <w:p w:rsidR="00980033" w:rsidRPr="00043ED4" w:rsidRDefault="00980033" w:rsidP="000B2340">
            <w:pPr>
              <w:pStyle w:val="ListParagraph1"/>
              <w:tabs>
                <w:tab w:val="left" w:pos="360"/>
              </w:tabs>
              <w:spacing w:line="276" w:lineRule="auto"/>
              <w:ind w:left="0"/>
              <w:jc w:val="center"/>
              <w:rPr>
                <w:bCs/>
                <w:color w:val="000000" w:themeColor="text1"/>
              </w:rPr>
            </w:pPr>
            <w:r w:rsidRPr="00043ED4">
              <w:rPr>
                <w:bCs/>
                <w:color w:val="000000" w:themeColor="text1"/>
              </w:rPr>
              <w:t>-</w:t>
            </w:r>
          </w:p>
        </w:tc>
        <w:tc>
          <w:tcPr>
            <w:tcW w:w="1134" w:type="dxa"/>
            <w:vAlign w:val="center"/>
          </w:tcPr>
          <w:p w:rsidR="00980033" w:rsidRPr="00043ED4" w:rsidRDefault="00980033" w:rsidP="000B2340">
            <w:pPr>
              <w:pStyle w:val="ListParagraph1"/>
              <w:tabs>
                <w:tab w:val="left" w:pos="360"/>
              </w:tabs>
              <w:spacing w:line="276" w:lineRule="auto"/>
              <w:ind w:left="0"/>
              <w:jc w:val="center"/>
              <w:rPr>
                <w:bCs/>
                <w:color w:val="000000" w:themeColor="text1"/>
              </w:rPr>
            </w:pPr>
            <w:r w:rsidRPr="00043ED4">
              <w:rPr>
                <w:bCs/>
                <w:color w:val="000000" w:themeColor="text1"/>
              </w:rPr>
              <w:t>-</w:t>
            </w:r>
          </w:p>
        </w:tc>
        <w:tc>
          <w:tcPr>
            <w:tcW w:w="1179" w:type="dxa"/>
            <w:vAlign w:val="center"/>
          </w:tcPr>
          <w:p w:rsidR="00980033" w:rsidRPr="00043ED4" w:rsidRDefault="00980033" w:rsidP="000B2340">
            <w:pPr>
              <w:pStyle w:val="ListParagraph1"/>
              <w:tabs>
                <w:tab w:val="left" w:pos="360"/>
              </w:tabs>
              <w:spacing w:line="276" w:lineRule="auto"/>
              <w:ind w:left="0"/>
              <w:jc w:val="center"/>
              <w:rPr>
                <w:bCs/>
                <w:color w:val="000000" w:themeColor="text1"/>
              </w:rPr>
            </w:pPr>
            <w:r w:rsidRPr="00043ED4">
              <w:rPr>
                <w:bCs/>
                <w:color w:val="000000" w:themeColor="text1"/>
              </w:rPr>
              <w:t>-</w:t>
            </w:r>
          </w:p>
        </w:tc>
        <w:tc>
          <w:tcPr>
            <w:tcW w:w="1134" w:type="dxa"/>
            <w:vAlign w:val="center"/>
          </w:tcPr>
          <w:p w:rsidR="00980033" w:rsidRPr="00043ED4" w:rsidRDefault="00980033" w:rsidP="000B2340">
            <w:pPr>
              <w:pStyle w:val="ListParagraph1"/>
              <w:tabs>
                <w:tab w:val="left" w:pos="360"/>
              </w:tabs>
              <w:spacing w:line="276" w:lineRule="auto"/>
              <w:ind w:left="0"/>
              <w:jc w:val="center"/>
              <w:rPr>
                <w:bCs/>
                <w:color w:val="000000" w:themeColor="text1"/>
              </w:rPr>
            </w:pPr>
            <w:r w:rsidRPr="00043ED4">
              <w:rPr>
                <w:bCs/>
                <w:color w:val="000000" w:themeColor="text1"/>
              </w:rPr>
              <w:t>-</w:t>
            </w:r>
          </w:p>
        </w:tc>
        <w:tc>
          <w:tcPr>
            <w:tcW w:w="1276" w:type="dxa"/>
            <w:vAlign w:val="center"/>
          </w:tcPr>
          <w:p w:rsidR="00980033" w:rsidRPr="00043ED4" w:rsidRDefault="00980033" w:rsidP="000B2340">
            <w:pPr>
              <w:pStyle w:val="ListParagraph1"/>
              <w:tabs>
                <w:tab w:val="left" w:pos="360"/>
              </w:tabs>
              <w:spacing w:line="276" w:lineRule="auto"/>
              <w:ind w:left="0"/>
              <w:jc w:val="center"/>
              <w:rPr>
                <w:bCs/>
                <w:color w:val="000000" w:themeColor="text1"/>
              </w:rPr>
            </w:pPr>
            <w:r w:rsidRPr="00043ED4">
              <w:rPr>
                <w:bCs/>
                <w:color w:val="000000" w:themeColor="text1"/>
              </w:rPr>
              <w:t>-</w:t>
            </w:r>
          </w:p>
        </w:tc>
        <w:tc>
          <w:tcPr>
            <w:tcW w:w="1134" w:type="dxa"/>
            <w:vAlign w:val="center"/>
          </w:tcPr>
          <w:p w:rsidR="00980033" w:rsidRPr="00043ED4" w:rsidRDefault="00980033" w:rsidP="000B2340">
            <w:pPr>
              <w:spacing w:after="0"/>
              <w:jc w:val="center"/>
              <w:rPr>
                <w:rFonts w:ascii="Times New Roman" w:eastAsiaTheme="minorHAnsi" w:hAnsi="Times New Roman" w:cs="Times New Roman"/>
                <w:bCs/>
                <w:color w:val="000000" w:themeColor="text1"/>
                <w:sz w:val="24"/>
                <w:szCs w:val="24"/>
              </w:rPr>
            </w:pPr>
            <w:r w:rsidRPr="00043ED4">
              <w:rPr>
                <w:rFonts w:ascii="Times New Roman" w:eastAsiaTheme="minorHAnsi" w:hAnsi="Times New Roman" w:cs="Times New Roman"/>
                <w:bCs/>
                <w:color w:val="000000" w:themeColor="text1"/>
                <w:sz w:val="24"/>
                <w:szCs w:val="24"/>
              </w:rPr>
              <w:t>-</w:t>
            </w:r>
          </w:p>
        </w:tc>
        <w:tc>
          <w:tcPr>
            <w:tcW w:w="1131" w:type="dxa"/>
            <w:vAlign w:val="center"/>
          </w:tcPr>
          <w:p w:rsidR="00980033" w:rsidRPr="00043ED4" w:rsidRDefault="00980033" w:rsidP="000B2340">
            <w:pPr>
              <w:spacing w:after="0"/>
              <w:jc w:val="center"/>
              <w:rPr>
                <w:rFonts w:ascii="Times New Roman" w:eastAsiaTheme="minorHAnsi" w:hAnsi="Times New Roman" w:cs="Times New Roman"/>
                <w:bCs/>
                <w:color w:val="000000" w:themeColor="text1"/>
                <w:sz w:val="24"/>
                <w:szCs w:val="24"/>
              </w:rPr>
            </w:pPr>
            <w:r w:rsidRPr="00043ED4">
              <w:rPr>
                <w:rFonts w:ascii="Times New Roman" w:eastAsiaTheme="minorHAnsi" w:hAnsi="Times New Roman" w:cs="Times New Roman"/>
                <w:bCs/>
                <w:color w:val="000000" w:themeColor="text1"/>
                <w:sz w:val="24"/>
                <w:szCs w:val="24"/>
              </w:rPr>
              <w:t>-</w:t>
            </w:r>
          </w:p>
        </w:tc>
      </w:tr>
      <w:tr w:rsidR="000B2340" w:rsidRPr="00043ED4" w:rsidTr="006F1103">
        <w:trPr>
          <w:jc w:val="center"/>
        </w:trPr>
        <w:tc>
          <w:tcPr>
            <w:tcW w:w="566" w:type="dxa"/>
            <w:vMerge w:val="restart"/>
            <w:vAlign w:val="center"/>
          </w:tcPr>
          <w:p w:rsidR="00980033" w:rsidRPr="00043ED4" w:rsidRDefault="00980033" w:rsidP="006F1103">
            <w:pPr>
              <w:pStyle w:val="ListParagraph"/>
              <w:numPr>
                <w:ilvl w:val="0"/>
                <w:numId w:val="42"/>
              </w:numPr>
              <w:spacing w:after="0"/>
              <w:rPr>
                <w:rFonts w:ascii="Times New Roman" w:eastAsia="Times New Roman" w:hAnsi="Times New Roman" w:cs="Times New Roman"/>
                <w:color w:val="000000" w:themeColor="text1"/>
                <w:sz w:val="24"/>
                <w:szCs w:val="24"/>
              </w:rPr>
            </w:pPr>
          </w:p>
        </w:tc>
        <w:tc>
          <w:tcPr>
            <w:tcW w:w="1844" w:type="dxa"/>
            <w:vMerge w:val="restart"/>
            <w:vAlign w:val="center"/>
          </w:tcPr>
          <w:p w:rsidR="00980033" w:rsidRPr="00043ED4" w:rsidRDefault="00980033" w:rsidP="000B2340">
            <w:pPr>
              <w:spacing w:after="0"/>
              <w:jc w:val="center"/>
              <w:rPr>
                <w:rFonts w:ascii="Times New Roman" w:eastAsiaTheme="minorHAnsi" w:hAnsi="Times New Roman" w:cs="Times New Roman"/>
                <w:color w:val="000000" w:themeColor="text1"/>
              </w:rPr>
            </w:pPr>
            <w:r w:rsidRPr="00043ED4">
              <w:rPr>
                <w:rFonts w:ascii="Times New Roman" w:eastAsia="Times New Roman" w:hAnsi="Times New Roman" w:cs="Times New Roman"/>
                <w:color w:val="000000" w:themeColor="text1"/>
                <w:sz w:val="24"/>
                <w:szCs w:val="24"/>
              </w:rPr>
              <w:t>Taluk General Hospital, KR Pete</w:t>
            </w:r>
          </w:p>
        </w:tc>
        <w:tc>
          <w:tcPr>
            <w:tcW w:w="850" w:type="dxa"/>
            <w:vAlign w:val="center"/>
          </w:tcPr>
          <w:p w:rsidR="00980033" w:rsidRPr="00043ED4" w:rsidRDefault="00980033" w:rsidP="000B2340">
            <w:pPr>
              <w:pStyle w:val="ListParagraph1"/>
              <w:tabs>
                <w:tab w:val="left" w:pos="360"/>
              </w:tabs>
              <w:spacing w:line="276" w:lineRule="auto"/>
              <w:ind w:left="0"/>
              <w:jc w:val="center"/>
              <w:rPr>
                <w:bCs/>
                <w:color w:val="000000" w:themeColor="text1"/>
              </w:rPr>
            </w:pPr>
            <w:r w:rsidRPr="00043ED4">
              <w:rPr>
                <w:bCs/>
                <w:color w:val="000000" w:themeColor="text1"/>
              </w:rPr>
              <w:t>New cases</w:t>
            </w:r>
          </w:p>
        </w:tc>
        <w:tc>
          <w:tcPr>
            <w:tcW w:w="567" w:type="dxa"/>
            <w:vAlign w:val="center"/>
          </w:tcPr>
          <w:p w:rsidR="00980033" w:rsidRPr="00043ED4" w:rsidRDefault="00980033" w:rsidP="000B2340">
            <w:pPr>
              <w:pStyle w:val="ListParagraph1"/>
              <w:tabs>
                <w:tab w:val="left" w:pos="360"/>
              </w:tabs>
              <w:spacing w:line="276" w:lineRule="auto"/>
              <w:ind w:left="0"/>
              <w:jc w:val="center"/>
              <w:rPr>
                <w:bCs/>
                <w:color w:val="000000" w:themeColor="text1"/>
              </w:rPr>
            </w:pPr>
            <w:r w:rsidRPr="00043ED4">
              <w:rPr>
                <w:bCs/>
                <w:color w:val="000000" w:themeColor="text1"/>
              </w:rPr>
              <w:t>-</w:t>
            </w:r>
          </w:p>
        </w:tc>
        <w:tc>
          <w:tcPr>
            <w:tcW w:w="1134" w:type="dxa"/>
            <w:vAlign w:val="center"/>
          </w:tcPr>
          <w:p w:rsidR="00980033" w:rsidRPr="00043ED4" w:rsidRDefault="00980033" w:rsidP="000B2340">
            <w:pPr>
              <w:pStyle w:val="ListParagraph1"/>
              <w:tabs>
                <w:tab w:val="left" w:pos="360"/>
              </w:tabs>
              <w:spacing w:line="276" w:lineRule="auto"/>
              <w:ind w:left="0"/>
              <w:jc w:val="center"/>
              <w:rPr>
                <w:bCs/>
                <w:color w:val="000000" w:themeColor="text1"/>
              </w:rPr>
            </w:pPr>
            <w:r w:rsidRPr="00043ED4">
              <w:rPr>
                <w:bCs/>
                <w:color w:val="000000" w:themeColor="text1"/>
              </w:rPr>
              <w:t>-</w:t>
            </w:r>
          </w:p>
        </w:tc>
        <w:tc>
          <w:tcPr>
            <w:tcW w:w="1179" w:type="dxa"/>
            <w:vAlign w:val="center"/>
          </w:tcPr>
          <w:p w:rsidR="00980033" w:rsidRPr="00043ED4" w:rsidRDefault="00980033" w:rsidP="000B2340">
            <w:pPr>
              <w:pStyle w:val="ListParagraph1"/>
              <w:tabs>
                <w:tab w:val="left" w:pos="360"/>
              </w:tabs>
              <w:spacing w:line="276" w:lineRule="auto"/>
              <w:ind w:left="0"/>
              <w:jc w:val="center"/>
              <w:rPr>
                <w:bCs/>
                <w:color w:val="000000" w:themeColor="text1"/>
              </w:rPr>
            </w:pPr>
            <w:r w:rsidRPr="00043ED4">
              <w:rPr>
                <w:bCs/>
                <w:color w:val="000000" w:themeColor="text1"/>
              </w:rPr>
              <w:t>-</w:t>
            </w:r>
          </w:p>
        </w:tc>
        <w:tc>
          <w:tcPr>
            <w:tcW w:w="1134" w:type="dxa"/>
            <w:vAlign w:val="center"/>
          </w:tcPr>
          <w:p w:rsidR="00980033" w:rsidRPr="00043ED4" w:rsidRDefault="00980033" w:rsidP="000B2340">
            <w:pPr>
              <w:pStyle w:val="ListParagraph1"/>
              <w:tabs>
                <w:tab w:val="left" w:pos="360"/>
              </w:tabs>
              <w:spacing w:line="276" w:lineRule="auto"/>
              <w:ind w:left="0"/>
              <w:jc w:val="center"/>
              <w:rPr>
                <w:bCs/>
                <w:color w:val="000000" w:themeColor="text1"/>
              </w:rPr>
            </w:pPr>
            <w:r w:rsidRPr="00043ED4">
              <w:rPr>
                <w:bCs/>
                <w:color w:val="000000" w:themeColor="text1"/>
              </w:rPr>
              <w:t>-</w:t>
            </w:r>
          </w:p>
        </w:tc>
        <w:tc>
          <w:tcPr>
            <w:tcW w:w="1276" w:type="dxa"/>
            <w:vAlign w:val="center"/>
          </w:tcPr>
          <w:p w:rsidR="00980033" w:rsidRPr="00043ED4" w:rsidRDefault="00980033" w:rsidP="000B2340">
            <w:pPr>
              <w:pStyle w:val="ListParagraph1"/>
              <w:tabs>
                <w:tab w:val="left" w:pos="360"/>
              </w:tabs>
              <w:spacing w:line="276" w:lineRule="auto"/>
              <w:ind w:left="0"/>
              <w:jc w:val="center"/>
              <w:rPr>
                <w:bCs/>
                <w:color w:val="000000" w:themeColor="text1"/>
              </w:rPr>
            </w:pPr>
            <w:r w:rsidRPr="00043ED4">
              <w:rPr>
                <w:bCs/>
                <w:color w:val="000000" w:themeColor="text1"/>
              </w:rPr>
              <w:t>-</w:t>
            </w:r>
          </w:p>
        </w:tc>
        <w:tc>
          <w:tcPr>
            <w:tcW w:w="1134" w:type="dxa"/>
            <w:vAlign w:val="center"/>
          </w:tcPr>
          <w:p w:rsidR="00980033" w:rsidRPr="00043ED4" w:rsidRDefault="00980033" w:rsidP="000B2340">
            <w:pPr>
              <w:pStyle w:val="ListParagraph1"/>
              <w:tabs>
                <w:tab w:val="left" w:pos="360"/>
              </w:tabs>
              <w:spacing w:line="276" w:lineRule="auto"/>
              <w:ind w:left="0"/>
              <w:jc w:val="center"/>
              <w:rPr>
                <w:bCs/>
                <w:color w:val="000000" w:themeColor="text1"/>
              </w:rPr>
            </w:pPr>
            <w:r w:rsidRPr="00043ED4">
              <w:rPr>
                <w:bCs/>
                <w:color w:val="000000" w:themeColor="text1"/>
              </w:rPr>
              <w:t>-</w:t>
            </w:r>
          </w:p>
        </w:tc>
        <w:tc>
          <w:tcPr>
            <w:tcW w:w="1131" w:type="dxa"/>
            <w:vAlign w:val="center"/>
          </w:tcPr>
          <w:p w:rsidR="00980033" w:rsidRPr="00043ED4" w:rsidRDefault="00980033" w:rsidP="000B2340">
            <w:pPr>
              <w:pStyle w:val="ListParagraph1"/>
              <w:tabs>
                <w:tab w:val="left" w:pos="360"/>
              </w:tabs>
              <w:spacing w:line="276" w:lineRule="auto"/>
              <w:ind w:left="0"/>
              <w:jc w:val="center"/>
              <w:rPr>
                <w:bCs/>
                <w:color w:val="000000" w:themeColor="text1"/>
              </w:rPr>
            </w:pPr>
            <w:r w:rsidRPr="00043ED4">
              <w:rPr>
                <w:bCs/>
                <w:color w:val="000000" w:themeColor="text1"/>
              </w:rPr>
              <w:t>-</w:t>
            </w:r>
          </w:p>
        </w:tc>
      </w:tr>
      <w:tr w:rsidR="000B2340" w:rsidRPr="00043ED4" w:rsidTr="006F1103">
        <w:trPr>
          <w:jc w:val="center"/>
        </w:trPr>
        <w:tc>
          <w:tcPr>
            <w:tcW w:w="566" w:type="dxa"/>
            <w:vMerge/>
            <w:vAlign w:val="center"/>
          </w:tcPr>
          <w:p w:rsidR="00980033" w:rsidRPr="00043ED4" w:rsidRDefault="00980033" w:rsidP="006F1103">
            <w:pPr>
              <w:pStyle w:val="ListParagraph"/>
              <w:numPr>
                <w:ilvl w:val="0"/>
                <w:numId w:val="42"/>
              </w:numPr>
              <w:spacing w:after="0"/>
              <w:jc w:val="center"/>
              <w:rPr>
                <w:rFonts w:ascii="Times New Roman" w:eastAsiaTheme="minorHAnsi" w:hAnsi="Times New Roman" w:cs="Times New Roman"/>
                <w:color w:val="000000" w:themeColor="text1"/>
              </w:rPr>
            </w:pPr>
          </w:p>
        </w:tc>
        <w:tc>
          <w:tcPr>
            <w:tcW w:w="1844" w:type="dxa"/>
            <w:vMerge/>
            <w:vAlign w:val="center"/>
          </w:tcPr>
          <w:p w:rsidR="00980033" w:rsidRPr="00043ED4" w:rsidRDefault="00980033" w:rsidP="000B2340">
            <w:pPr>
              <w:spacing w:after="0"/>
              <w:jc w:val="center"/>
              <w:rPr>
                <w:rFonts w:ascii="Times New Roman" w:eastAsiaTheme="minorHAnsi" w:hAnsi="Times New Roman" w:cs="Times New Roman"/>
                <w:color w:val="000000" w:themeColor="text1"/>
              </w:rPr>
            </w:pPr>
          </w:p>
        </w:tc>
        <w:tc>
          <w:tcPr>
            <w:tcW w:w="850" w:type="dxa"/>
            <w:vAlign w:val="center"/>
          </w:tcPr>
          <w:p w:rsidR="00980033" w:rsidRPr="00043ED4" w:rsidRDefault="00980033" w:rsidP="000B2340">
            <w:pPr>
              <w:pStyle w:val="ListParagraph1"/>
              <w:tabs>
                <w:tab w:val="left" w:pos="360"/>
              </w:tabs>
              <w:spacing w:line="276" w:lineRule="auto"/>
              <w:ind w:left="0"/>
              <w:jc w:val="center"/>
              <w:rPr>
                <w:bCs/>
                <w:color w:val="000000" w:themeColor="text1"/>
              </w:rPr>
            </w:pPr>
            <w:r w:rsidRPr="00043ED4">
              <w:rPr>
                <w:bCs/>
                <w:color w:val="000000" w:themeColor="text1"/>
              </w:rPr>
              <w:t>F/u Old</w:t>
            </w:r>
          </w:p>
        </w:tc>
        <w:tc>
          <w:tcPr>
            <w:tcW w:w="567" w:type="dxa"/>
            <w:vAlign w:val="center"/>
          </w:tcPr>
          <w:p w:rsidR="00980033" w:rsidRPr="00043ED4" w:rsidRDefault="00980033" w:rsidP="000B2340">
            <w:pPr>
              <w:pStyle w:val="ListParagraph1"/>
              <w:tabs>
                <w:tab w:val="left" w:pos="360"/>
              </w:tabs>
              <w:spacing w:line="276" w:lineRule="auto"/>
              <w:ind w:left="0"/>
              <w:jc w:val="center"/>
              <w:rPr>
                <w:bCs/>
                <w:color w:val="000000" w:themeColor="text1"/>
              </w:rPr>
            </w:pPr>
            <w:r w:rsidRPr="00043ED4">
              <w:rPr>
                <w:bCs/>
                <w:color w:val="000000" w:themeColor="text1"/>
              </w:rPr>
              <w:t>-</w:t>
            </w:r>
          </w:p>
        </w:tc>
        <w:tc>
          <w:tcPr>
            <w:tcW w:w="1134" w:type="dxa"/>
            <w:vAlign w:val="center"/>
          </w:tcPr>
          <w:p w:rsidR="00980033" w:rsidRPr="00043ED4" w:rsidRDefault="00980033" w:rsidP="000B2340">
            <w:pPr>
              <w:pStyle w:val="ListParagraph1"/>
              <w:tabs>
                <w:tab w:val="left" w:pos="360"/>
              </w:tabs>
              <w:spacing w:line="276" w:lineRule="auto"/>
              <w:ind w:left="0"/>
              <w:jc w:val="center"/>
              <w:rPr>
                <w:bCs/>
                <w:color w:val="000000" w:themeColor="text1"/>
              </w:rPr>
            </w:pPr>
            <w:r w:rsidRPr="00043ED4">
              <w:rPr>
                <w:bCs/>
                <w:color w:val="000000" w:themeColor="text1"/>
              </w:rPr>
              <w:t>-</w:t>
            </w:r>
          </w:p>
        </w:tc>
        <w:tc>
          <w:tcPr>
            <w:tcW w:w="1179" w:type="dxa"/>
            <w:vAlign w:val="center"/>
          </w:tcPr>
          <w:p w:rsidR="00980033" w:rsidRPr="00043ED4" w:rsidRDefault="00980033" w:rsidP="000B2340">
            <w:pPr>
              <w:pStyle w:val="ListParagraph1"/>
              <w:tabs>
                <w:tab w:val="left" w:pos="360"/>
              </w:tabs>
              <w:spacing w:line="276" w:lineRule="auto"/>
              <w:ind w:left="0"/>
              <w:jc w:val="center"/>
              <w:rPr>
                <w:bCs/>
                <w:color w:val="000000" w:themeColor="text1"/>
              </w:rPr>
            </w:pPr>
            <w:r w:rsidRPr="00043ED4">
              <w:rPr>
                <w:bCs/>
                <w:color w:val="000000" w:themeColor="text1"/>
              </w:rPr>
              <w:t>-</w:t>
            </w:r>
          </w:p>
        </w:tc>
        <w:tc>
          <w:tcPr>
            <w:tcW w:w="1134" w:type="dxa"/>
            <w:vAlign w:val="center"/>
          </w:tcPr>
          <w:p w:rsidR="00980033" w:rsidRPr="00043ED4" w:rsidRDefault="00980033" w:rsidP="000B2340">
            <w:pPr>
              <w:pStyle w:val="ListParagraph1"/>
              <w:tabs>
                <w:tab w:val="left" w:pos="360"/>
              </w:tabs>
              <w:spacing w:line="276" w:lineRule="auto"/>
              <w:ind w:left="0"/>
              <w:jc w:val="center"/>
              <w:rPr>
                <w:bCs/>
                <w:color w:val="000000" w:themeColor="text1"/>
              </w:rPr>
            </w:pPr>
            <w:r w:rsidRPr="00043ED4">
              <w:rPr>
                <w:bCs/>
                <w:color w:val="000000" w:themeColor="text1"/>
              </w:rPr>
              <w:t>-</w:t>
            </w:r>
          </w:p>
        </w:tc>
        <w:tc>
          <w:tcPr>
            <w:tcW w:w="1276" w:type="dxa"/>
            <w:vAlign w:val="center"/>
          </w:tcPr>
          <w:p w:rsidR="00980033" w:rsidRPr="00043ED4" w:rsidRDefault="00980033" w:rsidP="000B2340">
            <w:pPr>
              <w:pStyle w:val="ListParagraph1"/>
              <w:tabs>
                <w:tab w:val="left" w:pos="360"/>
              </w:tabs>
              <w:spacing w:line="276" w:lineRule="auto"/>
              <w:ind w:left="0"/>
              <w:jc w:val="center"/>
              <w:rPr>
                <w:bCs/>
                <w:color w:val="000000" w:themeColor="text1"/>
              </w:rPr>
            </w:pPr>
            <w:r w:rsidRPr="00043ED4">
              <w:rPr>
                <w:bCs/>
                <w:color w:val="000000" w:themeColor="text1"/>
              </w:rPr>
              <w:t>-</w:t>
            </w:r>
          </w:p>
        </w:tc>
        <w:tc>
          <w:tcPr>
            <w:tcW w:w="1134" w:type="dxa"/>
            <w:vAlign w:val="center"/>
          </w:tcPr>
          <w:p w:rsidR="00980033" w:rsidRPr="00043ED4" w:rsidRDefault="00980033" w:rsidP="000B2340">
            <w:pPr>
              <w:pStyle w:val="ListParagraph1"/>
              <w:tabs>
                <w:tab w:val="left" w:pos="360"/>
              </w:tabs>
              <w:spacing w:line="276" w:lineRule="auto"/>
              <w:ind w:left="0"/>
              <w:jc w:val="center"/>
              <w:rPr>
                <w:bCs/>
                <w:color w:val="000000" w:themeColor="text1"/>
              </w:rPr>
            </w:pPr>
            <w:r w:rsidRPr="00043ED4">
              <w:rPr>
                <w:bCs/>
                <w:color w:val="000000" w:themeColor="text1"/>
              </w:rPr>
              <w:t>-</w:t>
            </w:r>
          </w:p>
        </w:tc>
        <w:tc>
          <w:tcPr>
            <w:tcW w:w="1131" w:type="dxa"/>
            <w:vAlign w:val="center"/>
          </w:tcPr>
          <w:p w:rsidR="00980033" w:rsidRPr="00043ED4" w:rsidRDefault="00980033" w:rsidP="000B2340">
            <w:pPr>
              <w:pStyle w:val="ListParagraph1"/>
              <w:tabs>
                <w:tab w:val="left" w:pos="360"/>
              </w:tabs>
              <w:spacing w:line="276" w:lineRule="auto"/>
              <w:ind w:left="0"/>
              <w:jc w:val="center"/>
              <w:rPr>
                <w:bCs/>
                <w:color w:val="000000" w:themeColor="text1"/>
              </w:rPr>
            </w:pPr>
            <w:r w:rsidRPr="00043ED4">
              <w:rPr>
                <w:bCs/>
                <w:color w:val="000000" w:themeColor="text1"/>
              </w:rPr>
              <w:t>-</w:t>
            </w:r>
          </w:p>
        </w:tc>
      </w:tr>
      <w:tr w:rsidR="000B2340" w:rsidRPr="00043ED4" w:rsidTr="006F1103">
        <w:trPr>
          <w:trHeight w:val="881"/>
          <w:jc w:val="center"/>
        </w:trPr>
        <w:tc>
          <w:tcPr>
            <w:tcW w:w="566" w:type="dxa"/>
            <w:vMerge w:val="restart"/>
            <w:vAlign w:val="center"/>
          </w:tcPr>
          <w:p w:rsidR="00980033" w:rsidRPr="00043ED4" w:rsidRDefault="00980033" w:rsidP="006F1103">
            <w:pPr>
              <w:pStyle w:val="ListParagraph"/>
              <w:numPr>
                <w:ilvl w:val="0"/>
                <w:numId w:val="42"/>
              </w:numPr>
              <w:spacing w:after="0"/>
              <w:jc w:val="center"/>
              <w:rPr>
                <w:rFonts w:ascii="Times New Roman" w:eastAsia="Times New Roman" w:hAnsi="Times New Roman" w:cs="Times New Roman"/>
                <w:color w:val="000000" w:themeColor="text1"/>
                <w:sz w:val="24"/>
                <w:szCs w:val="24"/>
              </w:rPr>
            </w:pPr>
          </w:p>
        </w:tc>
        <w:tc>
          <w:tcPr>
            <w:tcW w:w="1844" w:type="dxa"/>
            <w:vMerge w:val="restart"/>
            <w:vAlign w:val="center"/>
          </w:tcPr>
          <w:p w:rsidR="00980033" w:rsidRPr="00043ED4" w:rsidRDefault="00980033" w:rsidP="000B2340">
            <w:pPr>
              <w:spacing w:after="0"/>
              <w:jc w:val="center"/>
              <w:rPr>
                <w:rFonts w:ascii="Times New Roman" w:eastAsiaTheme="minorHAnsi" w:hAnsi="Times New Roman" w:cs="Times New Roman"/>
                <w:color w:val="000000" w:themeColor="text1"/>
              </w:rPr>
            </w:pPr>
            <w:r w:rsidRPr="00043ED4">
              <w:rPr>
                <w:rFonts w:ascii="Times New Roman" w:eastAsia="Times New Roman" w:hAnsi="Times New Roman" w:cs="Times New Roman"/>
                <w:color w:val="000000" w:themeColor="text1"/>
                <w:sz w:val="24"/>
                <w:szCs w:val="24"/>
              </w:rPr>
              <w:t>Primary Health Centre (PHC),  Gumballi</w:t>
            </w:r>
          </w:p>
        </w:tc>
        <w:tc>
          <w:tcPr>
            <w:tcW w:w="850" w:type="dxa"/>
            <w:vAlign w:val="center"/>
          </w:tcPr>
          <w:p w:rsidR="00980033" w:rsidRPr="00043ED4" w:rsidRDefault="00980033" w:rsidP="000B2340">
            <w:pPr>
              <w:pStyle w:val="ListParagraph1"/>
              <w:tabs>
                <w:tab w:val="left" w:pos="360"/>
              </w:tabs>
              <w:spacing w:line="276" w:lineRule="auto"/>
              <w:ind w:left="0"/>
              <w:jc w:val="center"/>
              <w:rPr>
                <w:bCs/>
                <w:color w:val="000000" w:themeColor="text1"/>
              </w:rPr>
            </w:pPr>
            <w:r w:rsidRPr="00043ED4">
              <w:rPr>
                <w:bCs/>
                <w:color w:val="000000" w:themeColor="text1"/>
              </w:rPr>
              <w:t>New cases</w:t>
            </w:r>
          </w:p>
        </w:tc>
        <w:tc>
          <w:tcPr>
            <w:tcW w:w="567" w:type="dxa"/>
            <w:vAlign w:val="center"/>
          </w:tcPr>
          <w:p w:rsidR="00980033" w:rsidRPr="00043ED4" w:rsidRDefault="00980033" w:rsidP="000B2340">
            <w:pPr>
              <w:pStyle w:val="ListParagraph1"/>
              <w:tabs>
                <w:tab w:val="left" w:pos="360"/>
              </w:tabs>
              <w:spacing w:line="276" w:lineRule="auto"/>
              <w:ind w:left="0"/>
              <w:jc w:val="center"/>
              <w:rPr>
                <w:bCs/>
                <w:color w:val="000000" w:themeColor="text1"/>
              </w:rPr>
            </w:pPr>
            <w:r w:rsidRPr="00043ED4">
              <w:rPr>
                <w:bCs/>
                <w:color w:val="000000" w:themeColor="text1"/>
              </w:rPr>
              <w:t>24</w:t>
            </w:r>
          </w:p>
        </w:tc>
        <w:tc>
          <w:tcPr>
            <w:tcW w:w="1134" w:type="dxa"/>
            <w:vAlign w:val="center"/>
          </w:tcPr>
          <w:p w:rsidR="00980033" w:rsidRPr="00043ED4" w:rsidRDefault="000B2340" w:rsidP="000B2340">
            <w:pPr>
              <w:pStyle w:val="ListParagraph1"/>
              <w:tabs>
                <w:tab w:val="left" w:pos="360"/>
              </w:tabs>
              <w:spacing w:line="276" w:lineRule="auto"/>
              <w:ind w:left="0"/>
              <w:jc w:val="center"/>
              <w:rPr>
                <w:bCs/>
                <w:color w:val="000000" w:themeColor="text1"/>
              </w:rPr>
            </w:pPr>
            <w:r w:rsidRPr="00043ED4">
              <w:rPr>
                <w:bCs/>
                <w:color w:val="000000" w:themeColor="text1"/>
              </w:rPr>
              <w:t>0</w:t>
            </w:r>
            <w:r w:rsidR="00980033" w:rsidRPr="00043ED4">
              <w:rPr>
                <w:bCs/>
                <w:color w:val="000000" w:themeColor="text1"/>
              </w:rPr>
              <w:t>6</w:t>
            </w:r>
          </w:p>
        </w:tc>
        <w:tc>
          <w:tcPr>
            <w:tcW w:w="1179" w:type="dxa"/>
            <w:vAlign w:val="center"/>
          </w:tcPr>
          <w:p w:rsidR="00980033" w:rsidRPr="00043ED4" w:rsidRDefault="00980033" w:rsidP="000B2340">
            <w:pPr>
              <w:pStyle w:val="ListParagraph1"/>
              <w:tabs>
                <w:tab w:val="left" w:pos="360"/>
              </w:tabs>
              <w:spacing w:line="276" w:lineRule="auto"/>
              <w:ind w:left="0"/>
              <w:jc w:val="center"/>
              <w:rPr>
                <w:bCs/>
                <w:color w:val="000000" w:themeColor="text1"/>
              </w:rPr>
            </w:pPr>
            <w:r w:rsidRPr="00043ED4">
              <w:rPr>
                <w:bCs/>
                <w:color w:val="000000" w:themeColor="text1"/>
              </w:rPr>
              <w:t>37</w:t>
            </w:r>
          </w:p>
        </w:tc>
        <w:tc>
          <w:tcPr>
            <w:tcW w:w="1134" w:type="dxa"/>
            <w:vAlign w:val="center"/>
          </w:tcPr>
          <w:p w:rsidR="00980033" w:rsidRPr="00043ED4" w:rsidRDefault="000B2340" w:rsidP="000B2340">
            <w:pPr>
              <w:pStyle w:val="ListParagraph1"/>
              <w:tabs>
                <w:tab w:val="left" w:pos="360"/>
              </w:tabs>
              <w:spacing w:line="276" w:lineRule="auto"/>
              <w:ind w:left="0"/>
              <w:jc w:val="center"/>
              <w:rPr>
                <w:bCs/>
                <w:color w:val="000000" w:themeColor="text1"/>
              </w:rPr>
            </w:pPr>
            <w:r w:rsidRPr="00043ED4">
              <w:rPr>
                <w:bCs/>
                <w:color w:val="000000" w:themeColor="text1"/>
              </w:rPr>
              <w:t>0</w:t>
            </w:r>
            <w:r w:rsidR="00980033" w:rsidRPr="00043ED4">
              <w:rPr>
                <w:bCs/>
                <w:color w:val="000000" w:themeColor="text1"/>
              </w:rPr>
              <w:t>2</w:t>
            </w:r>
          </w:p>
        </w:tc>
        <w:tc>
          <w:tcPr>
            <w:tcW w:w="1276" w:type="dxa"/>
            <w:vAlign w:val="center"/>
          </w:tcPr>
          <w:p w:rsidR="00980033" w:rsidRPr="00043ED4" w:rsidRDefault="000B2340" w:rsidP="000B2340">
            <w:pPr>
              <w:pStyle w:val="ListParagraph1"/>
              <w:tabs>
                <w:tab w:val="left" w:pos="360"/>
              </w:tabs>
              <w:spacing w:line="276" w:lineRule="auto"/>
              <w:ind w:left="0"/>
              <w:jc w:val="center"/>
              <w:rPr>
                <w:bCs/>
                <w:color w:val="000000" w:themeColor="text1"/>
              </w:rPr>
            </w:pPr>
            <w:r w:rsidRPr="00043ED4">
              <w:rPr>
                <w:bCs/>
                <w:color w:val="000000" w:themeColor="text1"/>
              </w:rPr>
              <w:t>0</w:t>
            </w:r>
            <w:r w:rsidR="00980033" w:rsidRPr="00043ED4">
              <w:rPr>
                <w:bCs/>
                <w:color w:val="000000" w:themeColor="text1"/>
              </w:rPr>
              <w:t>8</w:t>
            </w:r>
          </w:p>
        </w:tc>
        <w:tc>
          <w:tcPr>
            <w:tcW w:w="1134" w:type="dxa"/>
            <w:vAlign w:val="center"/>
          </w:tcPr>
          <w:p w:rsidR="00980033" w:rsidRPr="00043ED4" w:rsidRDefault="000B2340" w:rsidP="000B2340">
            <w:pPr>
              <w:pStyle w:val="ListParagraph1"/>
              <w:tabs>
                <w:tab w:val="left" w:pos="360"/>
              </w:tabs>
              <w:spacing w:line="276" w:lineRule="auto"/>
              <w:ind w:left="0"/>
              <w:jc w:val="center"/>
              <w:rPr>
                <w:bCs/>
                <w:color w:val="000000" w:themeColor="text1"/>
              </w:rPr>
            </w:pPr>
            <w:r w:rsidRPr="00043ED4">
              <w:rPr>
                <w:bCs/>
                <w:color w:val="000000" w:themeColor="text1"/>
              </w:rPr>
              <w:t>0</w:t>
            </w:r>
            <w:r w:rsidR="00980033" w:rsidRPr="00043ED4">
              <w:rPr>
                <w:bCs/>
                <w:color w:val="000000" w:themeColor="text1"/>
              </w:rPr>
              <w:t>0</w:t>
            </w:r>
          </w:p>
        </w:tc>
        <w:tc>
          <w:tcPr>
            <w:tcW w:w="1131" w:type="dxa"/>
            <w:vAlign w:val="center"/>
          </w:tcPr>
          <w:p w:rsidR="00980033" w:rsidRPr="00043ED4" w:rsidRDefault="000B2340" w:rsidP="000B2340">
            <w:pPr>
              <w:pStyle w:val="ListParagraph1"/>
              <w:tabs>
                <w:tab w:val="left" w:pos="360"/>
              </w:tabs>
              <w:spacing w:line="276" w:lineRule="auto"/>
              <w:ind w:left="0"/>
              <w:jc w:val="center"/>
              <w:rPr>
                <w:bCs/>
                <w:color w:val="000000" w:themeColor="text1"/>
              </w:rPr>
            </w:pPr>
            <w:r w:rsidRPr="00043ED4">
              <w:rPr>
                <w:bCs/>
                <w:color w:val="000000" w:themeColor="text1"/>
              </w:rPr>
              <w:t>0</w:t>
            </w:r>
            <w:r w:rsidR="00980033" w:rsidRPr="00043ED4">
              <w:rPr>
                <w:bCs/>
                <w:color w:val="000000" w:themeColor="text1"/>
              </w:rPr>
              <w:t>0</w:t>
            </w:r>
          </w:p>
        </w:tc>
      </w:tr>
      <w:tr w:rsidR="000B2340" w:rsidRPr="00043ED4" w:rsidTr="006F1103">
        <w:trPr>
          <w:jc w:val="center"/>
        </w:trPr>
        <w:tc>
          <w:tcPr>
            <w:tcW w:w="566" w:type="dxa"/>
            <w:vMerge/>
            <w:vAlign w:val="center"/>
          </w:tcPr>
          <w:p w:rsidR="00980033" w:rsidRPr="00043ED4" w:rsidRDefault="00980033" w:rsidP="006F1103">
            <w:pPr>
              <w:pStyle w:val="ListParagraph"/>
              <w:numPr>
                <w:ilvl w:val="0"/>
                <w:numId w:val="42"/>
              </w:numPr>
              <w:spacing w:after="0"/>
              <w:jc w:val="center"/>
              <w:rPr>
                <w:rFonts w:ascii="Times New Roman" w:eastAsiaTheme="minorHAnsi" w:hAnsi="Times New Roman" w:cs="Times New Roman"/>
                <w:color w:val="000000" w:themeColor="text1"/>
              </w:rPr>
            </w:pPr>
          </w:p>
        </w:tc>
        <w:tc>
          <w:tcPr>
            <w:tcW w:w="1844" w:type="dxa"/>
            <w:vMerge/>
            <w:vAlign w:val="center"/>
          </w:tcPr>
          <w:p w:rsidR="00980033" w:rsidRPr="00043ED4" w:rsidRDefault="00980033" w:rsidP="000B2340">
            <w:pPr>
              <w:spacing w:after="0"/>
              <w:jc w:val="center"/>
              <w:rPr>
                <w:rFonts w:ascii="Times New Roman" w:eastAsiaTheme="minorHAnsi" w:hAnsi="Times New Roman" w:cs="Times New Roman"/>
                <w:color w:val="000000" w:themeColor="text1"/>
              </w:rPr>
            </w:pPr>
          </w:p>
        </w:tc>
        <w:tc>
          <w:tcPr>
            <w:tcW w:w="850" w:type="dxa"/>
            <w:vAlign w:val="center"/>
          </w:tcPr>
          <w:p w:rsidR="00980033" w:rsidRPr="00043ED4" w:rsidRDefault="00980033" w:rsidP="000B2340">
            <w:pPr>
              <w:pStyle w:val="ListParagraph1"/>
              <w:tabs>
                <w:tab w:val="left" w:pos="360"/>
              </w:tabs>
              <w:spacing w:line="276" w:lineRule="auto"/>
              <w:ind w:left="0"/>
              <w:jc w:val="center"/>
              <w:rPr>
                <w:bCs/>
                <w:color w:val="000000" w:themeColor="text1"/>
              </w:rPr>
            </w:pPr>
            <w:r w:rsidRPr="00043ED4">
              <w:rPr>
                <w:bCs/>
                <w:color w:val="000000" w:themeColor="text1"/>
              </w:rPr>
              <w:t>F/u Old</w:t>
            </w:r>
          </w:p>
        </w:tc>
        <w:tc>
          <w:tcPr>
            <w:tcW w:w="567" w:type="dxa"/>
            <w:vAlign w:val="center"/>
          </w:tcPr>
          <w:p w:rsidR="00980033" w:rsidRPr="00043ED4" w:rsidRDefault="000B2340" w:rsidP="000B2340">
            <w:pPr>
              <w:pStyle w:val="ListParagraph1"/>
              <w:tabs>
                <w:tab w:val="left" w:pos="360"/>
              </w:tabs>
              <w:spacing w:line="276" w:lineRule="auto"/>
              <w:ind w:left="0"/>
              <w:jc w:val="center"/>
              <w:rPr>
                <w:bCs/>
                <w:color w:val="000000" w:themeColor="text1"/>
              </w:rPr>
            </w:pPr>
            <w:r w:rsidRPr="00043ED4">
              <w:rPr>
                <w:bCs/>
                <w:color w:val="000000" w:themeColor="text1"/>
              </w:rPr>
              <w:t>0</w:t>
            </w:r>
            <w:r w:rsidR="00980033" w:rsidRPr="00043ED4">
              <w:rPr>
                <w:bCs/>
                <w:color w:val="000000" w:themeColor="text1"/>
              </w:rPr>
              <w:t>8</w:t>
            </w:r>
          </w:p>
        </w:tc>
        <w:tc>
          <w:tcPr>
            <w:tcW w:w="1134" w:type="dxa"/>
            <w:vAlign w:val="center"/>
          </w:tcPr>
          <w:p w:rsidR="00980033" w:rsidRPr="00043ED4" w:rsidRDefault="00980033" w:rsidP="000B2340">
            <w:pPr>
              <w:pStyle w:val="ListParagraph1"/>
              <w:tabs>
                <w:tab w:val="left" w:pos="360"/>
              </w:tabs>
              <w:spacing w:line="276" w:lineRule="auto"/>
              <w:ind w:left="0"/>
              <w:jc w:val="center"/>
              <w:rPr>
                <w:bCs/>
                <w:color w:val="000000" w:themeColor="text1"/>
              </w:rPr>
            </w:pPr>
            <w:r w:rsidRPr="00043ED4">
              <w:rPr>
                <w:bCs/>
                <w:color w:val="000000" w:themeColor="text1"/>
              </w:rPr>
              <w:t>14</w:t>
            </w:r>
          </w:p>
        </w:tc>
        <w:tc>
          <w:tcPr>
            <w:tcW w:w="1179" w:type="dxa"/>
            <w:vAlign w:val="center"/>
          </w:tcPr>
          <w:p w:rsidR="00980033" w:rsidRPr="00043ED4" w:rsidRDefault="000B2340" w:rsidP="000B2340">
            <w:pPr>
              <w:pStyle w:val="ListParagraph1"/>
              <w:tabs>
                <w:tab w:val="left" w:pos="360"/>
              </w:tabs>
              <w:spacing w:line="276" w:lineRule="auto"/>
              <w:ind w:left="0"/>
              <w:jc w:val="center"/>
              <w:rPr>
                <w:bCs/>
                <w:color w:val="000000" w:themeColor="text1"/>
              </w:rPr>
            </w:pPr>
            <w:r w:rsidRPr="00043ED4">
              <w:rPr>
                <w:bCs/>
                <w:color w:val="000000" w:themeColor="text1"/>
              </w:rPr>
              <w:t>0</w:t>
            </w:r>
            <w:r w:rsidR="00980033" w:rsidRPr="00043ED4">
              <w:rPr>
                <w:bCs/>
                <w:color w:val="000000" w:themeColor="text1"/>
              </w:rPr>
              <w:t>0</w:t>
            </w:r>
          </w:p>
        </w:tc>
        <w:tc>
          <w:tcPr>
            <w:tcW w:w="1134" w:type="dxa"/>
            <w:vAlign w:val="center"/>
          </w:tcPr>
          <w:p w:rsidR="00980033" w:rsidRPr="00043ED4" w:rsidRDefault="000B2340" w:rsidP="000B2340">
            <w:pPr>
              <w:pStyle w:val="ListParagraph"/>
              <w:tabs>
                <w:tab w:val="left" w:pos="360"/>
              </w:tabs>
              <w:spacing w:after="0"/>
              <w:ind w:left="0"/>
              <w:jc w:val="center"/>
              <w:rPr>
                <w:rFonts w:ascii="Times New Roman" w:hAnsi="Times New Roman" w:cs="Times New Roman"/>
                <w:bCs/>
                <w:color w:val="000000" w:themeColor="text1"/>
                <w:sz w:val="24"/>
                <w:szCs w:val="24"/>
              </w:rPr>
            </w:pPr>
            <w:r w:rsidRPr="00043ED4">
              <w:rPr>
                <w:rFonts w:ascii="Times New Roman" w:hAnsi="Times New Roman" w:cs="Times New Roman"/>
                <w:bCs/>
                <w:color w:val="000000" w:themeColor="text1"/>
                <w:sz w:val="24"/>
                <w:szCs w:val="24"/>
              </w:rPr>
              <w:t>0</w:t>
            </w:r>
            <w:r w:rsidR="00980033" w:rsidRPr="00043ED4">
              <w:rPr>
                <w:rFonts w:ascii="Times New Roman" w:hAnsi="Times New Roman" w:cs="Times New Roman"/>
                <w:bCs/>
                <w:color w:val="000000" w:themeColor="text1"/>
                <w:sz w:val="24"/>
                <w:szCs w:val="24"/>
              </w:rPr>
              <w:t>0</w:t>
            </w:r>
          </w:p>
        </w:tc>
        <w:tc>
          <w:tcPr>
            <w:tcW w:w="1276" w:type="dxa"/>
            <w:vAlign w:val="center"/>
          </w:tcPr>
          <w:p w:rsidR="00980033" w:rsidRPr="00043ED4" w:rsidRDefault="000B2340" w:rsidP="000B2340">
            <w:pPr>
              <w:pStyle w:val="ListParagraph"/>
              <w:tabs>
                <w:tab w:val="left" w:pos="360"/>
              </w:tabs>
              <w:spacing w:after="0"/>
              <w:ind w:left="0"/>
              <w:jc w:val="center"/>
              <w:rPr>
                <w:rFonts w:ascii="Times New Roman" w:hAnsi="Times New Roman" w:cs="Times New Roman"/>
                <w:bCs/>
                <w:color w:val="000000" w:themeColor="text1"/>
                <w:sz w:val="24"/>
                <w:szCs w:val="24"/>
              </w:rPr>
            </w:pPr>
            <w:r w:rsidRPr="00043ED4">
              <w:rPr>
                <w:rFonts w:ascii="Times New Roman" w:hAnsi="Times New Roman" w:cs="Times New Roman"/>
                <w:bCs/>
                <w:color w:val="000000" w:themeColor="text1"/>
                <w:sz w:val="24"/>
                <w:szCs w:val="24"/>
              </w:rPr>
              <w:t>0</w:t>
            </w:r>
            <w:r w:rsidR="00980033" w:rsidRPr="00043ED4">
              <w:rPr>
                <w:rFonts w:ascii="Times New Roman" w:hAnsi="Times New Roman" w:cs="Times New Roman"/>
                <w:bCs/>
                <w:color w:val="000000" w:themeColor="text1"/>
                <w:sz w:val="24"/>
                <w:szCs w:val="24"/>
              </w:rPr>
              <w:t>0</w:t>
            </w:r>
          </w:p>
        </w:tc>
        <w:tc>
          <w:tcPr>
            <w:tcW w:w="1134" w:type="dxa"/>
            <w:vAlign w:val="center"/>
          </w:tcPr>
          <w:p w:rsidR="00980033" w:rsidRPr="00043ED4" w:rsidRDefault="000B2340" w:rsidP="000B2340">
            <w:pPr>
              <w:pStyle w:val="ListParagraph1"/>
              <w:tabs>
                <w:tab w:val="left" w:pos="360"/>
              </w:tabs>
              <w:spacing w:line="276" w:lineRule="auto"/>
              <w:ind w:left="0"/>
              <w:jc w:val="center"/>
              <w:rPr>
                <w:bCs/>
                <w:color w:val="000000" w:themeColor="text1"/>
              </w:rPr>
            </w:pPr>
            <w:r w:rsidRPr="00043ED4">
              <w:rPr>
                <w:bCs/>
                <w:color w:val="000000" w:themeColor="text1"/>
              </w:rPr>
              <w:t>0</w:t>
            </w:r>
            <w:r w:rsidR="00980033" w:rsidRPr="00043ED4">
              <w:rPr>
                <w:bCs/>
                <w:color w:val="000000" w:themeColor="text1"/>
              </w:rPr>
              <w:t>0</w:t>
            </w:r>
          </w:p>
        </w:tc>
        <w:tc>
          <w:tcPr>
            <w:tcW w:w="1131" w:type="dxa"/>
            <w:vAlign w:val="center"/>
          </w:tcPr>
          <w:p w:rsidR="00980033" w:rsidRPr="00043ED4" w:rsidRDefault="000B2340" w:rsidP="000B2340">
            <w:pPr>
              <w:pStyle w:val="ListParagraph1"/>
              <w:tabs>
                <w:tab w:val="left" w:pos="360"/>
              </w:tabs>
              <w:spacing w:line="276" w:lineRule="auto"/>
              <w:ind w:left="0"/>
              <w:jc w:val="center"/>
              <w:rPr>
                <w:bCs/>
                <w:color w:val="000000" w:themeColor="text1"/>
              </w:rPr>
            </w:pPr>
            <w:r w:rsidRPr="00043ED4">
              <w:rPr>
                <w:bCs/>
                <w:color w:val="000000" w:themeColor="text1"/>
              </w:rPr>
              <w:t>0</w:t>
            </w:r>
            <w:r w:rsidR="00980033" w:rsidRPr="00043ED4">
              <w:rPr>
                <w:bCs/>
                <w:color w:val="000000" w:themeColor="text1"/>
              </w:rPr>
              <w:t>0</w:t>
            </w:r>
          </w:p>
        </w:tc>
      </w:tr>
      <w:tr w:rsidR="000B2340" w:rsidRPr="00043ED4" w:rsidTr="006F1103">
        <w:trPr>
          <w:jc w:val="center"/>
        </w:trPr>
        <w:tc>
          <w:tcPr>
            <w:tcW w:w="566" w:type="dxa"/>
            <w:vMerge w:val="restart"/>
            <w:vAlign w:val="center"/>
          </w:tcPr>
          <w:p w:rsidR="00980033" w:rsidRPr="00043ED4" w:rsidRDefault="00980033" w:rsidP="006F1103">
            <w:pPr>
              <w:pStyle w:val="ListParagraph"/>
              <w:numPr>
                <w:ilvl w:val="0"/>
                <w:numId w:val="42"/>
              </w:numPr>
              <w:spacing w:after="0"/>
              <w:rPr>
                <w:rFonts w:ascii="Times New Roman" w:eastAsia="Times New Roman" w:hAnsi="Times New Roman" w:cs="Times New Roman"/>
                <w:color w:val="000000" w:themeColor="text1"/>
                <w:sz w:val="24"/>
                <w:szCs w:val="24"/>
              </w:rPr>
            </w:pPr>
          </w:p>
        </w:tc>
        <w:tc>
          <w:tcPr>
            <w:tcW w:w="1844" w:type="dxa"/>
            <w:vMerge w:val="restart"/>
            <w:vAlign w:val="center"/>
          </w:tcPr>
          <w:p w:rsidR="00980033" w:rsidRPr="00043ED4" w:rsidRDefault="00980033" w:rsidP="000B2340">
            <w:pPr>
              <w:spacing w:after="0"/>
              <w:jc w:val="center"/>
              <w:rPr>
                <w:rFonts w:ascii="Times New Roman" w:eastAsiaTheme="minorHAnsi" w:hAnsi="Times New Roman" w:cs="Times New Roman"/>
                <w:color w:val="000000" w:themeColor="text1"/>
              </w:rPr>
            </w:pPr>
            <w:r w:rsidRPr="00043ED4">
              <w:rPr>
                <w:rFonts w:ascii="Times New Roman" w:eastAsia="Times New Roman" w:hAnsi="Times New Roman" w:cs="Times New Roman"/>
                <w:color w:val="000000" w:themeColor="text1"/>
                <w:sz w:val="24"/>
                <w:szCs w:val="24"/>
              </w:rPr>
              <w:t>Sub-divisional Hospital (PHC), Sagara</w:t>
            </w:r>
          </w:p>
        </w:tc>
        <w:tc>
          <w:tcPr>
            <w:tcW w:w="850" w:type="dxa"/>
            <w:vAlign w:val="center"/>
          </w:tcPr>
          <w:p w:rsidR="00980033" w:rsidRPr="00043ED4" w:rsidRDefault="00980033" w:rsidP="000B2340">
            <w:pPr>
              <w:pStyle w:val="ListParagraph1"/>
              <w:tabs>
                <w:tab w:val="left" w:pos="360"/>
              </w:tabs>
              <w:spacing w:line="276" w:lineRule="auto"/>
              <w:ind w:left="0"/>
              <w:jc w:val="center"/>
              <w:rPr>
                <w:bCs/>
                <w:color w:val="000000" w:themeColor="text1"/>
              </w:rPr>
            </w:pPr>
            <w:r w:rsidRPr="00043ED4">
              <w:rPr>
                <w:bCs/>
                <w:color w:val="000000" w:themeColor="text1"/>
              </w:rPr>
              <w:t>New cases</w:t>
            </w:r>
          </w:p>
        </w:tc>
        <w:tc>
          <w:tcPr>
            <w:tcW w:w="567" w:type="dxa"/>
            <w:vAlign w:val="center"/>
          </w:tcPr>
          <w:p w:rsidR="00980033" w:rsidRPr="00043ED4" w:rsidRDefault="00980033" w:rsidP="000B2340">
            <w:pPr>
              <w:spacing w:after="0"/>
              <w:jc w:val="center"/>
              <w:rPr>
                <w:rFonts w:ascii="Times New Roman" w:eastAsiaTheme="minorHAnsi" w:hAnsi="Times New Roman" w:cs="Times New Roman"/>
                <w:bCs/>
                <w:color w:val="000000" w:themeColor="text1"/>
                <w:sz w:val="24"/>
                <w:szCs w:val="24"/>
              </w:rPr>
            </w:pPr>
            <w:r w:rsidRPr="00043ED4">
              <w:rPr>
                <w:rFonts w:ascii="Times New Roman" w:eastAsiaTheme="minorHAnsi" w:hAnsi="Times New Roman" w:cs="Times New Roman"/>
                <w:bCs/>
                <w:color w:val="000000" w:themeColor="text1"/>
                <w:sz w:val="24"/>
                <w:szCs w:val="24"/>
              </w:rPr>
              <w:t>10</w:t>
            </w:r>
          </w:p>
        </w:tc>
        <w:tc>
          <w:tcPr>
            <w:tcW w:w="1134" w:type="dxa"/>
            <w:vAlign w:val="center"/>
          </w:tcPr>
          <w:p w:rsidR="00980033" w:rsidRPr="00043ED4" w:rsidRDefault="00F277E0" w:rsidP="000B2340">
            <w:pPr>
              <w:spacing w:after="0"/>
              <w:jc w:val="center"/>
              <w:rPr>
                <w:rFonts w:ascii="Times New Roman" w:hAnsi="Times New Roman" w:cs="Times New Roman"/>
                <w:bCs/>
                <w:color w:val="000000" w:themeColor="text1"/>
                <w:sz w:val="24"/>
                <w:szCs w:val="24"/>
              </w:rPr>
            </w:pPr>
            <w:r w:rsidRPr="00043ED4">
              <w:rPr>
                <w:rFonts w:ascii="Times New Roman" w:hAnsi="Times New Roman" w:cs="Times New Roman"/>
                <w:bCs/>
                <w:color w:val="000000" w:themeColor="text1"/>
                <w:sz w:val="24"/>
                <w:szCs w:val="24"/>
              </w:rPr>
              <w:t>0</w:t>
            </w:r>
            <w:r w:rsidR="00980033" w:rsidRPr="00043ED4">
              <w:rPr>
                <w:rFonts w:ascii="Times New Roman" w:hAnsi="Times New Roman" w:cs="Times New Roman"/>
                <w:bCs/>
                <w:color w:val="000000" w:themeColor="text1"/>
                <w:sz w:val="24"/>
                <w:szCs w:val="24"/>
              </w:rPr>
              <w:t>0</w:t>
            </w:r>
          </w:p>
        </w:tc>
        <w:tc>
          <w:tcPr>
            <w:tcW w:w="1179" w:type="dxa"/>
            <w:vAlign w:val="center"/>
          </w:tcPr>
          <w:p w:rsidR="00980033" w:rsidRPr="00043ED4" w:rsidRDefault="00F277E0" w:rsidP="000B2340">
            <w:pPr>
              <w:spacing w:after="0"/>
              <w:jc w:val="center"/>
              <w:rPr>
                <w:rFonts w:ascii="Times New Roman" w:hAnsi="Times New Roman" w:cs="Times New Roman"/>
                <w:bCs/>
                <w:color w:val="000000" w:themeColor="text1"/>
                <w:sz w:val="24"/>
                <w:szCs w:val="24"/>
              </w:rPr>
            </w:pPr>
            <w:r w:rsidRPr="00043ED4">
              <w:rPr>
                <w:rFonts w:ascii="Times New Roman" w:hAnsi="Times New Roman" w:cs="Times New Roman"/>
                <w:bCs/>
                <w:color w:val="000000" w:themeColor="text1"/>
                <w:sz w:val="24"/>
                <w:szCs w:val="24"/>
              </w:rPr>
              <w:t>0</w:t>
            </w:r>
            <w:r w:rsidR="00980033" w:rsidRPr="00043ED4">
              <w:rPr>
                <w:rFonts w:ascii="Times New Roman" w:hAnsi="Times New Roman" w:cs="Times New Roman"/>
                <w:bCs/>
                <w:color w:val="000000" w:themeColor="text1"/>
                <w:sz w:val="24"/>
                <w:szCs w:val="24"/>
              </w:rPr>
              <w:t>0</w:t>
            </w:r>
          </w:p>
        </w:tc>
        <w:tc>
          <w:tcPr>
            <w:tcW w:w="1134" w:type="dxa"/>
            <w:vAlign w:val="center"/>
          </w:tcPr>
          <w:p w:rsidR="00980033" w:rsidRPr="00043ED4" w:rsidRDefault="00980033" w:rsidP="000B2340">
            <w:pPr>
              <w:pStyle w:val="ListParagraph"/>
              <w:tabs>
                <w:tab w:val="left" w:pos="360"/>
              </w:tabs>
              <w:spacing w:after="0"/>
              <w:ind w:left="0"/>
              <w:jc w:val="center"/>
              <w:rPr>
                <w:rFonts w:ascii="Times New Roman" w:hAnsi="Times New Roman" w:cs="Times New Roman"/>
                <w:bCs/>
                <w:color w:val="000000" w:themeColor="text1"/>
                <w:sz w:val="24"/>
                <w:szCs w:val="24"/>
              </w:rPr>
            </w:pPr>
            <w:r w:rsidRPr="00043ED4">
              <w:rPr>
                <w:rFonts w:ascii="Times New Roman" w:hAnsi="Times New Roman" w:cs="Times New Roman"/>
                <w:bCs/>
                <w:color w:val="000000" w:themeColor="text1"/>
                <w:sz w:val="24"/>
                <w:szCs w:val="24"/>
              </w:rPr>
              <w:t>0</w:t>
            </w:r>
            <w:r w:rsidR="00F277E0" w:rsidRPr="00043ED4">
              <w:rPr>
                <w:rFonts w:ascii="Times New Roman" w:hAnsi="Times New Roman" w:cs="Times New Roman"/>
                <w:bCs/>
                <w:color w:val="000000" w:themeColor="text1"/>
                <w:sz w:val="24"/>
                <w:szCs w:val="24"/>
              </w:rPr>
              <w:t>0</w:t>
            </w:r>
          </w:p>
        </w:tc>
        <w:tc>
          <w:tcPr>
            <w:tcW w:w="1276" w:type="dxa"/>
            <w:vAlign w:val="center"/>
          </w:tcPr>
          <w:p w:rsidR="00980033" w:rsidRPr="00043ED4" w:rsidRDefault="00F277E0" w:rsidP="000B2340">
            <w:pPr>
              <w:pStyle w:val="ListParagraph"/>
              <w:tabs>
                <w:tab w:val="left" w:pos="360"/>
              </w:tabs>
              <w:spacing w:after="0"/>
              <w:ind w:left="0"/>
              <w:jc w:val="center"/>
              <w:rPr>
                <w:rFonts w:ascii="Times New Roman" w:hAnsi="Times New Roman" w:cs="Times New Roman"/>
                <w:bCs/>
                <w:color w:val="000000" w:themeColor="text1"/>
                <w:sz w:val="24"/>
                <w:szCs w:val="24"/>
              </w:rPr>
            </w:pPr>
            <w:r w:rsidRPr="00043ED4">
              <w:rPr>
                <w:rFonts w:ascii="Times New Roman" w:hAnsi="Times New Roman" w:cs="Times New Roman"/>
                <w:bCs/>
                <w:color w:val="000000" w:themeColor="text1"/>
                <w:sz w:val="24"/>
                <w:szCs w:val="24"/>
              </w:rPr>
              <w:t>0</w:t>
            </w:r>
            <w:r w:rsidR="00980033" w:rsidRPr="00043ED4">
              <w:rPr>
                <w:rFonts w:ascii="Times New Roman" w:hAnsi="Times New Roman" w:cs="Times New Roman"/>
                <w:bCs/>
                <w:color w:val="000000" w:themeColor="text1"/>
                <w:sz w:val="24"/>
                <w:szCs w:val="24"/>
              </w:rPr>
              <w:t>3</w:t>
            </w:r>
          </w:p>
        </w:tc>
        <w:tc>
          <w:tcPr>
            <w:tcW w:w="1134" w:type="dxa"/>
            <w:vAlign w:val="center"/>
          </w:tcPr>
          <w:p w:rsidR="00980033" w:rsidRPr="00043ED4" w:rsidRDefault="00F277E0" w:rsidP="000B2340">
            <w:pPr>
              <w:pStyle w:val="ListParagraph"/>
              <w:tabs>
                <w:tab w:val="left" w:pos="360"/>
              </w:tabs>
              <w:spacing w:after="0"/>
              <w:ind w:left="0"/>
              <w:jc w:val="center"/>
              <w:rPr>
                <w:rFonts w:ascii="Times New Roman" w:hAnsi="Times New Roman" w:cs="Times New Roman"/>
                <w:bCs/>
                <w:color w:val="000000" w:themeColor="text1"/>
                <w:sz w:val="24"/>
                <w:szCs w:val="24"/>
              </w:rPr>
            </w:pPr>
            <w:r w:rsidRPr="00043ED4">
              <w:rPr>
                <w:rFonts w:ascii="Times New Roman" w:hAnsi="Times New Roman" w:cs="Times New Roman"/>
                <w:bCs/>
                <w:color w:val="000000" w:themeColor="text1"/>
                <w:sz w:val="24"/>
                <w:szCs w:val="24"/>
              </w:rPr>
              <w:t>0</w:t>
            </w:r>
            <w:r w:rsidR="00980033" w:rsidRPr="00043ED4">
              <w:rPr>
                <w:rFonts w:ascii="Times New Roman" w:hAnsi="Times New Roman" w:cs="Times New Roman"/>
                <w:bCs/>
                <w:color w:val="000000" w:themeColor="text1"/>
                <w:sz w:val="24"/>
                <w:szCs w:val="24"/>
              </w:rPr>
              <w:t>6</w:t>
            </w:r>
          </w:p>
        </w:tc>
        <w:tc>
          <w:tcPr>
            <w:tcW w:w="1131" w:type="dxa"/>
            <w:vAlign w:val="center"/>
          </w:tcPr>
          <w:p w:rsidR="00980033" w:rsidRPr="00043ED4" w:rsidRDefault="00F277E0" w:rsidP="000B2340">
            <w:pPr>
              <w:pStyle w:val="ListParagraph"/>
              <w:tabs>
                <w:tab w:val="left" w:pos="360"/>
              </w:tabs>
              <w:spacing w:after="0"/>
              <w:ind w:left="0"/>
              <w:jc w:val="center"/>
              <w:rPr>
                <w:rFonts w:ascii="Times New Roman" w:hAnsi="Times New Roman" w:cs="Times New Roman"/>
                <w:bCs/>
                <w:color w:val="000000" w:themeColor="text1"/>
                <w:sz w:val="24"/>
                <w:szCs w:val="24"/>
              </w:rPr>
            </w:pPr>
            <w:r w:rsidRPr="00043ED4">
              <w:rPr>
                <w:rFonts w:ascii="Times New Roman" w:hAnsi="Times New Roman" w:cs="Times New Roman"/>
                <w:bCs/>
                <w:color w:val="000000" w:themeColor="text1"/>
                <w:sz w:val="24"/>
                <w:szCs w:val="24"/>
              </w:rPr>
              <w:t>0</w:t>
            </w:r>
            <w:r w:rsidR="00980033" w:rsidRPr="00043ED4">
              <w:rPr>
                <w:rFonts w:ascii="Times New Roman" w:hAnsi="Times New Roman" w:cs="Times New Roman"/>
                <w:bCs/>
                <w:color w:val="000000" w:themeColor="text1"/>
                <w:sz w:val="24"/>
                <w:szCs w:val="24"/>
              </w:rPr>
              <w:t>3</w:t>
            </w:r>
          </w:p>
        </w:tc>
      </w:tr>
      <w:tr w:rsidR="000B2340" w:rsidRPr="00043ED4" w:rsidTr="006F1103">
        <w:trPr>
          <w:jc w:val="center"/>
        </w:trPr>
        <w:tc>
          <w:tcPr>
            <w:tcW w:w="566" w:type="dxa"/>
            <w:vMerge/>
            <w:vAlign w:val="center"/>
          </w:tcPr>
          <w:p w:rsidR="00980033" w:rsidRPr="00043ED4" w:rsidRDefault="00980033" w:rsidP="006F1103">
            <w:pPr>
              <w:pStyle w:val="ListParagraph"/>
              <w:numPr>
                <w:ilvl w:val="0"/>
                <w:numId w:val="42"/>
              </w:numPr>
              <w:spacing w:after="0"/>
              <w:jc w:val="center"/>
              <w:rPr>
                <w:rFonts w:ascii="Times New Roman" w:eastAsiaTheme="minorHAnsi" w:hAnsi="Times New Roman" w:cs="Times New Roman"/>
                <w:color w:val="000000" w:themeColor="text1"/>
              </w:rPr>
            </w:pPr>
          </w:p>
        </w:tc>
        <w:tc>
          <w:tcPr>
            <w:tcW w:w="1844" w:type="dxa"/>
            <w:vMerge/>
            <w:vAlign w:val="center"/>
          </w:tcPr>
          <w:p w:rsidR="00980033" w:rsidRPr="00043ED4" w:rsidRDefault="00980033" w:rsidP="000B2340">
            <w:pPr>
              <w:spacing w:after="0"/>
              <w:jc w:val="center"/>
              <w:rPr>
                <w:rFonts w:ascii="Times New Roman" w:eastAsiaTheme="minorHAnsi" w:hAnsi="Times New Roman" w:cs="Times New Roman"/>
                <w:color w:val="000000" w:themeColor="text1"/>
              </w:rPr>
            </w:pPr>
          </w:p>
        </w:tc>
        <w:tc>
          <w:tcPr>
            <w:tcW w:w="850" w:type="dxa"/>
            <w:vAlign w:val="center"/>
          </w:tcPr>
          <w:p w:rsidR="00980033" w:rsidRPr="00043ED4" w:rsidRDefault="00980033" w:rsidP="000B2340">
            <w:pPr>
              <w:pStyle w:val="ListParagraph1"/>
              <w:tabs>
                <w:tab w:val="left" w:pos="360"/>
              </w:tabs>
              <w:spacing w:line="276" w:lineRule="auto"/>
              <w:ind w:left="0"/>
              <w:jc w:val="center"/>
              <w:rPr>
                <w:bCs/>
                <w:color w:val="000000" w:themeColor="text1"/>
              </w:rPr>
            </w:pPr>
            <w:r w:rsidRPr="00043ED4">
              <w:rPr>
                <w:bCs/>
                <w:color w:val="000000" w:themeColor="text1"/>
              </w:rPr>
              <w:t>F/u Old</w:t>
            </w:r>
          </w:p>
        </w:tc>
        <w:tc>
          <w:tcPr>
            <w:tcW w:w="567" w:type="dxa"/>
            <w:vAlign w:val="center"/>
          </w:tcPr>
          <w:p w:rsidR="00980033" w:rsidRPr="00043ED4" w:rsidRDefault="00F277E0" w:rsidP="000B2340">
            <w:pPr>
              <w:pStyle w:val="NormalWebCharChar"/>
              <w:spacing w:after="0" w:afterAutospacing="0"/>
              <w:jc w:val="center"/>
              <w:rPr>
                <w:bCs/>
                <w:color w:val="000000" w:themeColor="text1"/>
                <w:lang w:val="en-IN"/>
              </w:rPr>
            </w:pPr>
            <w:r w:rsidRPr="00043ED4">
              <w:rPr>
                <w:bCs/>
                <w:color w:val="000000" w:themeColor="text1"/>
                <w:lang w:val="en-IN"/>
              </w:rPr>
              <w:t>0</w:t>
            </w:r>
            <w:r w:rsidR="00980033" w:rsidRPr="00043ED4">
              <w:rPr>
                <w:bCs/>
                <w:color w:val="000000" w:themeColor="text1"/>
                <w:lang w:val="en-IN"/>
              </w:rPr>
              <w:t>0</w:t>
            </w:r>
          </w:p>
        </w:tc>
        <w:tc>
          <w:tcPr>
            <w:tcW w:w="1134" w:type="dxa"/>
            <w:vAlign w:val="center"/>
          </w:tcPr>
          <w:p w:rsidR="00980033" w:rsidRPr="00043ED4" w:rsidRDefault="00F277E0" w:rsidP="000B2340">
            <w:pPr>
              <w:pStyle w:val="NormalWebCharChar"/>
              <w:spacing w:after="0" w:afterAutospacing="0"/>
              <w:jc w:val="center"/>
              <w:rPr>
                <w:bCs/>
                <w:color w:val="000000" w:themeColor="text1"/>
              </w:rPr>
            </w:pPr>
            <w:r w:rsidRPr="00043ED4">
              <w:rPr>
                <w:bCs/>
                <w:color w:val="000000" w:themeColor="text1"/>
              </w:rPr>
              <w:t>0</w:t>
            </w:r>
            <w:r w:rsidR="00980033" w:rsidRPr="00043ED4">
              <w:rPr>
                <w:bCs/>
                <w:color w:val="000000" w:themeColor="text1"/>
              </w:rPr>
              <w:t>0</w:t>
            </w:r>
          </w:p>
        </w:tc>
        <w:tc>
          <w:tcPr>
            <w:tcW w:w="1179" w:type="dxa"/>
            <w:vAlign w:val="center"/>
          </w:tcPr>
          <w:p w:rsidR="00980033" w:rsidRPr="00043ED4" w:rsidRDefault="00F277E0" w:rsidP="000B2340">
            <w:pPr>
              <w:pStyle w:val="NormalWebCharChar"/>
              <w:spacing w:after="0" w:afterAutospacing="0"/>
              <w:jc w:val="center"/>
              <w:rPr>
                <w:bCs/>
                <w:color w:val="000000" w:themeColor="text1"/>
              </w:rPr>
            </w:pPr>
            <w:r w:rsidRPr="00043ED4">
              <w:rPr>
                <w:bCs/>
                <w:color w:val="000000" w:themeColor="text1"/>
              </w:rPr>
              <w:t>0</w:t>
            </w:r>
            <w:r w:rsidR="00980033" w:rsidRPr="00043ED4">
              <w:rPr>
                <w:bCs/>
                <w:color w:val="000000" w:themeColor="text1"/>
              </w:rPr>
              <w:t>0</w:t>
            </w:r>
          </w:p>
        </w:tc>
        <w:tc>
          <w:tcPr>
            <w:tcW w:w="1134" w:type="dxa"/>
            <w:vAlign w:val="center"/>
          </w:tcPr>
          <w:p w:rsidR="00980033" w:rsidRPr="00043ED4" w:rsidRDefault="00F277E0" w:rsidP="000B2340">
            <w:pPr>
              <w:pStyle w:val="NormalWebCharChar"/>
              <w:spacing w:after="0" w:afterAutospacing="0"/>
              <w:jc w:val="center"/>
              <w:rPr>
                <w:bCs/>
                <w:color w:val="000000" w:themeColor="text1"/>
              </w:rPr>
            </w:pPr>
            <w:r w:rsidRPr="00043ED4">
              <w:rPr>
                <w:bCs/>
                <w:color w:val="000000" w:themeColor="text1"/>
              </w:rPr>
              <w:t>0</w:t>
            </w:r>
            <w:r w:rsidR="00980033" w:rsidRPr="00043ED4">
              <w:rPr>
                <w:bCs/>
                <w:color w:val="000000" w:themeColor="text1"/>
              </w:rPr>
              <w:t>0</w:t>
            </w:r>
          </w:p>
        </w:tc>
        <w:tc>
          <w:tcPr>
            <w:tcW w:w="1276" w:type="dxa"/>
            <w:vAlign w:val="center"/>
          </w:tcPr>
          <w:p w:rsidR="00980033" w:rsidRPr="00043ED4" w:rsidRDefault="00F277E0" w:rsidP="000B2340">
            <w:pPr>
              <w:pStyle w:val="NormalWebCharChar"/>
              <w:spacing w:after="0" w:afterAutospacing="0"/>
              <w:jc w:val="center"/>
              <w:rPr>
                <w:bCs/>
                <w:color w:val="000000" w:themeColor="text1"/>
              </w:rPr>
            </w:pPr>
            <w:r w:rsidRPr="00043ED4">
              <w:rPr>
                <w:bCs/>
                <w:color w:val="000000" w:themeColor="text1"/>
              </w:rPr>
              <w:t>0</w:t>
            </w:r>
            <w:r w:rsidR="00980033" w:rsidRPr="00043ED4">
              <w:rPr>
                <w:bCs/>
                <w:color w:val="000000" w:themeColor="text1"/>
              </w:rPr>
              <w:t>0</w:t>
            </w:r>
          </w:p>
        </w:tc>
        <w:tc>
          <w:tcPr>
            <w:tcW w:w="1134" w:type="dxa"/>
            <w:vAlign w:val="center"/>
          </w:tcPr>
          <w:p w:rsidR="00980033" w:rsidRPr="00043ED4" w:rsidRDefault="00F277E0" w:rsidP="000B2340">
            <w:pPr>
              <w:pStyle w:val="NormalWebCharChar"/>
              <w:spacing w:after="0" w:afterAutospacing="0"/>
              <w:jc w:val="center"/>
              <w:rPr>
                <w:bCs/>
                <w:color w:val="000000" w:themeColor="text1"/>
              </w:rPr>
            </w:pPr>
            <w:r w:rsidRPr="00043ED4">
              <w:rPr>
                <w:bCs/>
                <w:color w:val="000000" w:themeColor="text1"/>
              </w:rPr>
              <w:t>0</w:t>
            </w:r>
            <w:r w:rsidR="00980033" w:rsidRPr="00043ED4">
              <w:rPr>
                <w:bCs/>
                <w:color w:val="000000" w:themeColor="text1"/>
              </w:rPr>
              <w:t>0</w:t>
            </w:r>
          </w:p>
        </w:tc>
        <w:tc>
          <w:tcPr>
            <w:tcW w:w="1131" w:type="dxa"/>
            <w:vAlign w:val="center"/>
          </w:tcPr>
          <w:p w:rsidR="00980033" w:rsidRPr="00043ED4" w:rsidRDefault="00F277E0" w:rsidP="000B2340">
            <w:pPr>
              <w:pStyle w:val="NormalWebCharChar"/>
              <w:spacing w:after="0" w:afterAutospacing="0"/>
              <w:jc w:val="center"/>
              <w:rPr>
                <w:bCs/>
                <w:color w:val="000000" w:themeColor="text1"/>
              </w:rPr>
            </w:pPr>
            <w:r w:rsidRPr="00043ED4">
              <w:rPr>
                <w:bCs/>
                <w:color w:val="000000" w:themeColor="text1"/>
              </w:rPr>
              <w:t>0</w:t>
            </w:r>
            <w:r w:rsidR="00980033" w:rsidRPr="00043ED4">
              <w:rPr>
                <w:bCs/>
                <w:color w:val="000000" w:themeColor="text1"/>
              </w:rPr>
              <w:t>0</w:t>
            </w:r>
          </w:p>
        </w:tc>
      </w:tr>
      <w:tr w:rsidR="000B2340" w:rsidRPr="00043ED4" w:rsidTr="006F1103">
        <w:trPr>
          <w:jc w:val="center"/>
        </w:trPr>
        <w:tc>
          <w:tcPr>
            <w:tcW w:w="566" w:type="dxa"/>
            <w:vMerge w:val="restart"/>
            <w:vAlign w:val="center"/>
          </w:tcPr>
          <w:p w:rsidR="00980033" w:rsidRPr="00043ED4" w:rsidRDefault="00980033" w:rsidP="006F1103">
            <w:pPr>
              <w:pStyle w:val="ListParagraph"/>
              <w:numPr>
                <w:ilvl w:val="0"/>
                <w:numId w:val="42"/>
              </w:numPr>
              <w:spacing w:after="0"/>
              <w:rPr>
                <w:rFonts w:ascii="Times New Roman" w:hAnsi="Times New Roman" w:cs="Times New Roman"/>
                <w:bCs/>
                <w:color w:val="000000" w:themeColor="text1"/>
                <w:sz w:val="24"/>
                <w:szCs w:val="24"/>
              </w:rPr>
            </w:pPr>
          </w:p>
        </w:tc>
        <w:tc>
          <w:tcPr>
            <w:tcW w:w="1844" w:type="dxa"/>
            <w:vMerge w:val="restart"/>
            <w:vAlign w:val="center"/>
          </w:tcPr>
          <w:p w:rsidR="00980033" w:rsidRPr="00043ED4" w:rsidRDefault="00980033" w:rsidP="000B2340">
            <w:pPr>
              <w:spacing w:after="0"/>
              <w:jc w:val="center"/>
              <w:rPr>
                <w:rFonts w:ascii="Times New Roman" w:eastAsiaTheme="minorHAnsi" w:hAnsi="Times New Roman" w:cs="Times New Roman"/>
                <w:color w:val="000000" w:themeColor="text1"/>
              </w:rPr>
            </w:pPr>
            <w:r w:rsidRPr="00043ED4">
              <w:rPr>
                <w:rFonts w:ascii="Times New Roman" w:hAnsi="Times New Roman" w:cs="Times New Roman"/>
                <w:bCs/>
                <w:color w:val="000000" w:themeColor="text1"/>
                <w:sz w:val="24"/>
                <w:szCs w:val="24"/>
              </w:rPr>
              <w:t>Vivekananda Memorial Hospital, Sarguru</w:t>
            </w:r>
          </w:p>
        </w:tc>
        <w:tc>
          <w:tcPr>
            <w:tcW w:w="850" w:type="dxa"/>
            <w:vAlign w:val="center"/>
          </w:tcPr>
          <w:p w:rsidR="00980033" w:rsidRPr="00043ED4" w:rsidRDefault="00980033" w:rsidP="000B2340">
            <w:pPr>
              <w:pStyle w:val="ListParagraph1"/>
              <w:tabs>
                <w:tab w:val="left" w:pos="360"/>
              </w:tabs>
              <w:spacing w:line="276" w:lineRule="auto"/>
              <w:ind w:left="0"/>
              <w:jc w:val="center"/>
              <w:rPr>
                <w:bCs/>
                <w:color w:val="000000" w:themeColor="text1"/>
              </w:rPr>
            </w:pPr>
            <w:r w:rsidRPr="00043ED4">
              <w:rPr>
                <w:bCs/>
                <w:color w:val="000000" w:themeColor="text1"/>
              </w:rPr>
              <w:t>New cases</w:t>
            </w:r>
          </w:p>
        </w:tc>
        <w:tc>
          <w:tcPr>
            <w:tcW w:w="567" w:type="dxa"/>
            <w:vAlign w:val="center"/>
          </w:tcPr>
          <w:p w:rsidR="00980033" w:rsidRPr="00043ED4" w:rsidRDefault="00980033" w:rsidP="000B2340">
            <w:pPr>
              <w:pStyle w:val="NormalWebCharChar"/>
              <w:spacing w:after="0" w:afterAutospacing="0"/>
              <w:jc w:val="center"/>
              <w:rPr>
                <w:bCs/>
                <w:color w:val="000000" w:themeColor="text1"/>
                <w:lang w:val="en-IN"/>
              </w:rPr>
            </w:pPr>
            <w:r w:rsidRPr="00043ED4">
              <w:rPr>
                <w:bCs/>
                <w:color w:val="000000" w:themeColor="text1"/>
                <w:lang w:val="en-IN"/>
              </w:rPr>
              <w:t>10</w:t>
            </w:r>
          </w:p>
        </w:tc>
        <w:tc>
          <w:tcPr>
            <w:tcW w:w="1134" w:type="dxa"/>
            <w:vAlign w:val="center"/>
          </w:tcPr>
          <w:p w:rsidR="00980033" w:rsidRPr="00043ED4" w:rsidRDefault="00F277E0" w:rsidP="000B2340">
            <w:pPr>
              <w:pStyle w:val="NormalWebCharChar"/>
              <w:spacing w:after="0" w:afterAutospacing="0"/>
              <w:jc w:val="center"/>
              <w:rPr>
                <w:bCs/>
                <w:color w:val="000000" w:themeColor="text1"/>
              </w:rPr>
            </w:pPr>
            <w:r w:rsidRPr="00043ED4">
              <w:rPr>
                <w:bCs/>
                <w:color w:val="000000" w:themeColor="text1"/>
              </w:rPr>
              <w:t>0</w:t>
            </w:r>
            <w:r w:rsidR="00980033" w:rsidRPr="00043ED4">
              <w:rPr>
                <w:bCs/>
                <w:color w:val="000000" w:themeColor="text1"/>
              </w:rPr>
              <w:t>0</w:t>
            </w:r>
          </w:p>
        </w:tc>
        <w:tc>
          <w:tcPr>
            <w:tcW w:w="1179" w:type="dxa"/>
            <w:vAlign w:val="center"/>
          </w:tcPr>
          <w:p w:rsidR="00980033" w:rsidRPr="00043ED4" w:rsidRDefault="00F277E0" w:rsidP="000B2340">
            <w:pPr>
              <w:pStyle w:val="NormalWebCharChar"/>
              <w:spacing w:after="0" w:afterAutospacing="0"/>
              <w:jc w:val="center"/>
              <w:rPr>
                <w:bCs/>
                <w:color w:val="000000" w:themeColor="text1"/>
              </w:rPr>
            </w:pPr>
            <w:r w:rsidRPr="00043ED4">
              <w:rPr>
                <w:bCs/>
                <w:color w:val="000000" w:themeColor="text1"/>
              </w:rPr>
              <w:t>0</w:t>
            </w:r>
            <w:r w:rsidR="00980033" w:rsidRPr="00043ED4">
              <w:rPr>
                <w:bCs/>
                <w:color w:val="000000" w:themeColor="text1"/>
              </w:rPr>
              <w:t>0</w:t>
            </w:r>
          </w:p>
        </w:tc>
        <w:tc>
          <w:tcPr>
            <w:tcW w:w="1134" w:type="dxa"/>
            <w:vAlign w:val="center"/>
          </w:tcPr>
          <w:p w:rsidR="00980033" w:rsidRPr="00043ED4" w:rsidRDefault="00F277E0" w:rsidP="000B2340">
            <w:pPr>
              <w:pStyle w:val="NormalWebCharChar"/>
              <w:spacing w:after="0" w:afterAutospacing="0"/>
              <w:jc w:val="center"/>
              <w:rPr>
                <w:bCs/>
                <w:color w:val="000000" w:themeColor="text1"/>
              </w:rPr>
            </w:pPr>
            <w:r w:rsidRPr="00043ED4">
              <w:rPr>
                <w:bCs/>
                <w:color w:val="000000" w:themeColor="text1"/>
              </w:rPr>
              <w:t>0</w:t>
            </w:r>
            <w:r w:rsidR="00980033" w:rsidRPr="00043ED4">
              <w:rPr>
                <w:bCs/>
                <w:color w:val="000000" w:themeColor="text1"/>
              </w:rPr>
              <w:t>2</w:t>
            </w:r>
          </w:p>
        </w:tc>
        <w:tc>
          <w:tcPr>
            <w:tcW w:w="1276" w:type="dxa"/>
            <w:vAlign w:val="center"/>
          </w:tcPr>
          <w:p w:rsidR="00980033" w:rsidRPr="00043ED4" w:rsidRDefault="00F277E0" w:rsidP="000B2340">
            <w:pPr>
              <w:pStyle w:val="NormalWebCharChar"/>
              <w:spacing w:after="0" w:afterAutospacing="0"/>
              <w:jc w:val="center"/>
              <w:rPr>
                <w:bCs/>
                <w:color w:val="000000" w:themeColor="text1"/>
              </w:rPr>
            </w:pPr>
            <w:r w:rsidRPr="00043ED4">
              <w:rPr>
                <w:bCs/>
                <w:color w:val="000000" w:themeColor="text1"/>
              </w:rPr>
              <w:t>0</w:t>
            </w:r>
            <w:r w:rsidR="00980033" w:rsidRPr="00043ED4">
              <w:rPr>
                <w:bCs/>
                <w:color w:val="000000" w:themeColor="text1"/>
              </w:rPr>
              <w:t>2</w:t>
            </w:r>
          </w:p>
        </w:tc>
        <w:tc>
          <w:tcPr>
            <w:tcW w:w="1134" w:type="dxa"/>
            <w:vAlign w:val="center"/>
          </w:tcPr>
          <w:p w:rsidR="00980033" w:rsidRPr="00043ED4" w:rsidRDefault="00F277E0" w:rsidP="000B2340">
            <w:pPr>
              <w:pStyle w:val="NormalWebCharChar"/>
              <w:spacing w:after="0" w:afterAutospacing="0"/>
              <w:jc w:val="center"/>
              <w:rPr>
                <w:bCs/>
                <w:color w:val="000000" w:themeColor="text1"/>
              </w:rPr>
            </w:pPr>
            <w:r w:rsidRPr="00043ED4">
              <w:rPr>
                <w:bCs/>
                <w:color w:val="000000" w:themeColor="text1"/>
              </w:rPr>
              <w:t>0</w:t>
            </w:r>
            <w:r w:rsidR="00980033" w:rsidRPr="00043ED4">
              <w:rPr>
                <w:bCs/>
                <w:color w:val="000000" w:themeColor="text1"/>
              </w:rPr>
              <w:t>0</w:t>
            </w:r>
          </w:p>
        </w:tc>
        <w:tc>
          <w:tcPr>
            <w:tcW w:w="1131" w:type="dxa"/>
            <w:vAlign w:val="center"/>
          </w:tcPr>
          <w:p w:rsidR="00980033" w:rsidRPr="00043ED4" w:rsidRDefault="00F277E0" w:rsidP="000B2340">
            <w:pPr>
              <w:pStyle w:val="NormalWebCharChar"/>
              <w:spacing w:after="0" w:afterAutospacing="0"/>
              <w:jc w:val="center"/>
              <w:rPr>
                <w:bCs/>
                <w:color w:val="000000" w:themeColor="text1"/>
              </w:rPr>
            </w:pPr>
            <w:r w:rsidRPr="00043ED4">
              <w:rPr>
                <w:bCs/>
                <w:color w:val="000000" w:themeColor="text1"/>
              </w:rPr>
              <w:t>0</w:t>
            </w:r>
            <w:r w:rsidR="00980033" w:rsidRPr="00043ED4">
              <w:rPr>
                <w:bCs/>
                <w:color w:val="000000" w:themeColor="text1"/>
              </w:rPr>
              <w:t>8</w:t>
            </w:r>
          </w:p>
        </w:tc>
      </w:tr>
      <w:tr w:rsidR="000B2340" w:rsidRPr="00043ED4" w:rsidTr="006F1103">
        <w:trPr>
          <w:jc w:val="center"/>
        </w:trPr>
        <w:tc>
          <w:tcPr>
            <w:tcW w:w="566" w:type="dxa"/>
            <w:vMerge/>
            <w:vAlign w:val="center"/>
          </w:tcPr>
          <w:p w:rsidR="00980033" w:rsidRPr="00043ED4" w:rsidRDefault="00980033" w:rsidP="006F1103">
            <w:pPr>
              <w:pStyle w:val="ListParagraph"/>
              <w:numPr>
                <w:ilvl w:val="0"/>
                <w:numId w:val="42"/>
              </w:numPr>
              <w:spacing w:after="0"/>
              <w:jc w:val="center"/>
              <w:rPr>
                <w:rFonts w:ascii="Times New Roman" w:eastAsiaTheme="minorHAnsi" w:hAnsi="Times New Roman" w:cs="Times New Roman"/>
                <w:color w:val="000000" w:themeColor="text1"/>
              </w:rPr>
            </w:pPr>
          </w:p>
        </w:tc>
        <w:tc>
          <w:tcPr>
            <w:tcW w:w="1844" w:type="dxa"/>
            <w:vMerge/>
            <w:vAlign w:val="center"/>
          </w:tcPr>
          <w:p w:rsidR="00980033" w:rsidRPr="00043ED4" w:rsidRDefault="00980033" w:rsidP="000B2340">
            <w:pPr>
              <w:spacing w:after="0"/>
              <w:jc w:val="center"/>
              <w:rPr>
                <w:rFonts w:ascii="Times New Roman" w:eastAsiaTheme="minorHAnsi" w:hAnsi="Times New Roman" w:cs="Times New Roman"/>
                <w:color w:val="000000" w:themeColor="text1"/>
              </w:rPr>
            </w:pPr>
          </w:p>
        </w:tc>
        <w:tc>
          <w:tcPr>
            <w:tcW w:w="850" w:type="dxa"/>
            <w:vAlign w:val="center"/>
          </w:tcPr>
          <w:p w:rsidR="00980033" w:rsidRPr="00043ED4" w:rsidRDefault="00980033" w:rsidP="000B2340">
            <w:pPr>
              <w:pStyle w:val="ListParagraph1"/>
              <w:tabs>
                <w:tab w:val="left" w:pos="360"/>
              </w:tabs>
              <w:spacing w:line="276" w:lineRule="auto"/>
              <w:ind w:left="0"/>
              <w:jc w:val="center"/>
              <w:rPr>
                <w:bCs/>
                <w:color w:val="000000" w:themeColor="text1"/>
              </w:rPr>
            </w:pPr>
            <w:r w:rsidRPr="00043ED4">
              <w:rPr>
                <w:bCs/>
                <w:color w:val="000000" w:themeColor="text1"/>
              </w:rPr>
              <w:t>F/u Old</w:t>
            </w:r>
          </w:p>
        </w:tc>
        <w:tc>
          <w:tcPr>
            <w:tcW w:w="567" w:type="dxa"/>
            <w:vAlign w:val="center"/>
          </w:tcPr>
          <w:p w:rsidR="00980033" w:rsidRPr="00043ED4" w:rsidRDefault="00980033" w:rsidP="000B2340">
            <w:pPr>
              <w:pStyle w:val="NormalWebCharChar"/>
              <w:spacing w:after="0" w:afterAutospacing="0"/>
              <w:jc w:val="center"/>
              <w:rPr>
                <w:bCs/>
                <w:color w:val="000000" w:themeColor="text1"/>
                <w:lang w:val="en-IN"/>
              </w:rPr>
            </w:pPr>
            <w:r w:rsidRPr="00043ED4">
              <w:rPr>
                <w:bCs/>
                <w:color w:val="000000" w:themeColor="text1"/>
                <w:lang w:val="en-IN"/>
              </w:rPr>
              <w:t>10</w:t>
            </w:r>
          </w:p>
        </w:tc>
        <w:tc>
          <w:tcPr>
            <w:tcW w:w="1134" w:type="dxa"/>
            <w:vAlign w:val="center"/>
          </w:tcPr>
          <w:p w:rsidR="00980033" w:rsidRPr="00043ED4" w:rsidRDefault="00F277E0" w:rsidP="000B2340">
            <w:pPr>
              <w:pStyle w:val="NormalWebCharChar"/>
              <w:spacing w:after="0" w:afterAutospacing="0"/>
              <w:jc w:val="center"/>
              <w:rPr>
                <w:bCs/>
                <w:color w:val="000000" w:themeColor="text1"/>
              </w:rPr>
            </w:pPr>
            <w:r w:rsidRPr="00043ED4">
              <w:rPr>
                <w:bCs/>
                <w:color w:val="000000" w:themeColor="text1"/>
              </w:rPr>
              <w:t>0</w:t>
            </w:r>
            <w:r w:rsidR="00980033" w:rsidRPr="00043ED4">
              <w:rPr>
                <w:bCs/>
                <w:color w:val="000000" w:themeColor="text1"/>
              </w:rPr>
              <w:t>0</w:t>
            </w:r>
          </w:p>
        </w:tc>
        <w:tc>
          <w:tcPr>
            <w:tcW w:w="1179" w:type="dxa"/>
            <w:vAlign w:val="center"/>
          </w:tcPr>
          <w:p w:rsidR="00980033" w:rsidRPr="00043ED4" w:rsidRDefault="00F277E0" w:rsidP="000B2340">
            <w:pPr>
              <w:pStyle w:val="NormalWebCharChar"/>
              <w:spacing w:after="0" w:afterAutospacing="0"/>
              <w:jc w:val="center"/>
              <w:rPr>
                <w:bCs/>
                <w:color w:val="000000" w:themeColor="text1"/>
              </w:rPr>
            </w:pPr>
            <w:r w:rsidRPr="00043ED4">
              <w:rPr>
                <w:bCs/>
                <w:color w:val="000000" w:themeColor="text1"/>
              </w:rPr>
              <w:t>0</w:t>
            </w:r>
            <w:r w:rsidR="00980033" w:rsidRPr="00043ED4">
              <w:rPr>
                <w:bCs/>
                <w:color w:val="000000" w:themeColor="text1"/>
              </w:rPr>
              <w:t>0</w:t>
            </w:r>
          </w:p>
        </w:tc>
        <w:tc>
          <w:tcPr>
            <w:tcW w:w="1134" w:type="dxa"/>
            <w:vAlign w:val="center"/>
          </w:tcPr>
          <w:p w:rsidR="00980033" w:rsidRPr="00043ED4" w:rsidRDefault="00F277E0" w:rsidP="000B2340">
            <w:pPr>
              <w:pStyle w:val="NormalWebCharChar"/>
              <w:spacing w:after="0" w:afterAutospacing="0"/>
              <w:jc w:val="center"/>
              <w:rPr>
                <w:bCs/>
                <w:color w:val="000000" w:themeColor="text1"/>
              </w:rPr>
            </w:pPr>
            <w:r w:rsidRPr="00043ED4">
              <w:rPr>
                <w:bCs/>
                <w:color w:val="000000" w:themeColor="text1"/>
              </w:rPr>
              <w:t>0</w:t>
            </w:r>
            <w:r w:rsidR="00980033" w:rsidRPr="00043ED4">
              <w:rPr>
                <w:bCs/>
                <w:color w:val="000000" w:themeColor="text1"/>
              </w:rPr>
              <w:t>0</w:t>
            </w:r>
          </w:p>
        </w:tc>
        <w:tc>
          <w:tcPr>
            <w:tcW w:w="1276" w:type="dxa"/>
            <w:vAlign w:val="center"/>
          </w:tcPr>
          <w:p w:rsidR="00980033" w:rsidRPr="00043ED4" w:rsidRDefault="00F277E0" w:rsidP="000B2340">
            <w:pPr>
              <w:pStyle w:val="NormalWebCharChar"/>
              <w:spacing w:after="0" w:afterAutospacing="0"/>
              <w:jc w:val="center"/>
              <w:rPr>
                <w:bCs/>
                <w:color w:val="000000" w:themeColor="text1"/>
              </w:rPr>
            </w:pPr>
            <w:r w:rsidRPr="00043ED4">
              <w:rPr>
                <w:bCs/>
                <w:color w:val="000000" w:themeColor="text1"/>
              </w:rPr>
              <w:t>0</w:t>
            </w:r>
            <w:r w:rsidR="00980033" w:rsidRPr="00043ED4">
              <w:rPr>
                <w:bCs/>
                <w:color w:val="000000" w:themeColor="text1"/>
              </w:rPr>
              <w:t>3</w:t>
            </w:r>
          </w:p>
        </w:tc>
        <w:tc>
          <w:tcPr>
            <w:tcW w:w="1134" w:type="dxa"/>
            <w:vAlign w:val="center"/>
          </w:tcPr>
          <w:p w:rsidR="00980033" w:rsidRPr="00043ED4" w:rsidRDefault="00F277E0" w:rsidP="000B2340">
            <w:pPr>
              <w:pStyle w:val="NormalWebCharChar"/>
              <w:spacing w:after="0" w:afterAutospacing="0"/>
              <w:jc w:val="center"/>
              <w:rPr>
                <w:bCs/>
                <w:color w:val="000000" w:themeColor="text1"/>
              </w:rPr>
            </w:pPr>
            <w:r w:rsidRPr="00043ED4">
              <w:rPr>
                <w:bCs/>
                <w:color w:val="000000" w:themeColor="text1"/>
              </w:rPr>
              <w:t>0</w:t>
            </w:r>
            <w:r w:rsidR="00980033" w:rsidRPr="00043ED4">
              <w:rPr>
                <w:bCs/>
                <w:color w:val="000000" w:themeColor="text1"/>
              </w:rPr>
              <w:t>0</w:t>
            </w:r>
          </w:p>
        </w:tc>
        <w:tc>
          <w:tcPr>
            <w:tcW w:w="1131" w:type="dxa"/>
            <w:vAlign w:val="center"/>
          </w:tcPr>
          <w:p w:rsidR="00980033" w:rsidRPr="00043ED4" w:rsidRDefault="00F277E0" w:rsidP="000B2340">
            <w:pPr>
              <w:pStyle w:val="NormalWebCharChar"/>
              <w:spacing w:after="0" w:afterAutospacing="0"/>
              <w:jc w:val="center"/>
              <w:rPr>
                <w:bCs/>
                <w:color w:val="000000" w:themeColor="text1"/>
              </w:rPr>
            </w:pPr>
            <w:r w:rsidRPr="00043ED4">
              <w:rPr>
                <w:bCs/>
                <w:color w:val="000000" w:themeColor="text1"/>
              </w:rPr>
              <w:t>0</w:t>
            </w:r>
            <w:r w:rsidR="00980033" w:rsidRPr="00043ED4">
              <w:rPr>
                <w:bCs/>
                <w:color w:val="000000" w:themeColor="text1"/>
              </w:rPr>
              <w:t>7</w:t>
            </w:r>
          </w:p>
        </w:tc>
      </w:tr>
      <w:tr w:rsidR="000B2340" w:rsidRPr="00043ED4" w:rsidTr="006F1103">
        <w:trPr>
          <w:jc w:val="center"/>
        </w:trPr>
        <w:tc>
          <w:tcPr>
            <w:tcW w:w="566" w:type="dxa"/>
            <w:vMerge w:val="restart"/>
            <w:vAlign w:val="center"/>
          </w:tcPr>
          <w:p w:rsidR="00980033" w:rsidRPr="00043ED4" w:rsidRDefault="00980033" w:rsidP="006F1103">
            <w:pPr>
              <w:pStyle w:val="ListParagraph"/>
              <w:numPr>
                <w:ilvl w:val="0"/>
                <w:numId w:val="42"/>
              </w:numPr>
              <w:spacing w:after="0"/>
              <w:rPr>
                <w:rFonts w:ascii="Times New Roman" w:hAnsi="Times New Roman" w:cs="Times New Roman"/>
                <w:color w:val="000000" w:themeColor="text1"/>
                <w:sz w:val="24"/>
                <w:szCs w:val="24"/>
              </w:rPr>
            </w:pPr>
          </w:p>
        </w:tc>
        <w:tc>
          <w:tcPr>
            <w:tcW w:w="1844" w:type="dxa"/>
            <w:vMerge w:val="restart"/>
            <w:vAlign w:val="center"/>
          </w:tcPr>
          <w:p w:rsidR="00980033" w:rsidRPr="00043ED4" w:rsidRDefault="00980033" w:rsidP="000B2340">
            <w:pPr>
              <w:spacing w:after="0"/>
              <w:jc w:val="center"/>
              <w:rPr>
                <w:rFonts w:ascii="Times New Roman" w:eastAsiaTheme="minorHAnsi" w:hAnsi="Times New Roman" w:cs="Times New Roman"/>
                <w:color w:val="000000" w:themeColor="text1"/>
                <w:sz w:val="24"/>
                <w:szCs w:val="24"/>
              </w:rPr>
            </w:pPr>
            <w:r w:rsidRPr="00043ED4">
              <w:rPr>
                <w:rFonts w:ascii="Times New Roman" w:hAnsi="Times New Roman" w:cs="Times New Roman"/>
                <w:color w:val="000000" w:themeColor="text1"/>
                <w:sz w:val="24"/>
                <w:szCs w:val="24"/>
              </w:rPr>
              <w:t>Gulbarga Institute of Medical Sciences</w:t>
            </w:r>
          </w:p>
        </w:tc>
        <w:tc>
          <w:tcPr>
            <w:tcW w:w="850" w:type="dxa"/>
            <w:vAlign w:val="center"/>
          </w:tcPr>
          <w:p w:rsidR="00980033" w:rsidRPr="00043ED4" w:rsidRDefault="00980033" w:rsidP="000B2340">
            <w:pPr>
              <w:pStyle w:val="ListParagraph1"/>
              <w:tabs>
                <w:tab w:val="left" w:pos="360"/>
              </w:tabs>
              <w:spacing w:line="276" w:lineRule="auto"/>
              <w:ind w:left="0"/>
              <w:jc w:val="center"/>
              <w:rPr>
                <w:bCs/>
                <w:color w:val="000000" w:themeColor="text1"/>
              </w:rPr>
            </w:pPr>
            <w:r w:rsidRPr="00043ED4">
              <w:rPr>
                <w:bCs/>
                <w:color w:val="000000" w:themeColor="text1"/>
              </w:rPr>
              <w:t>New cases</w:t>
            </w:r>
          </w:p>
        </w:tc>
        <w:tc>
          <w:tcPr>
            <w:tcW w:w="567" w:type="dxa"/>
            <w:vAlign w:val="center"/>
          </w:tcPr>
          <w:p w:rsidR="00980033" w:rsidRPr="00043ED4" w:rsidRDefault="00980033" w:rsidP="000B2340">
            <w:pPr>
              <w:pStyle w:val="ListParagraph1"/>
              <w:tabs>
                <w:tab w:val="left" w:pos="360"/>
              </w:tabs>
              <w:spacing w:line="276" w:lineRule="auto"/>
              <w:ind w:left="0"/>
              <w:jc w:val="center"/>
              <w:rPr>
                <w:bCs/>
                <w:color w:val="000000" w:themeColor="text1"/>
              </w:rPr>
            </w:pPr>
            <w:r w:rsidRPr="00043ED4">
              <w:rPr>
                <w:bCs/>
                <w:color w:val="000000" w:themeColor="text1"/>
              </w:rPr>
              <w:t>-</w:t>
            </w:r>
          </w:p>
        </w:tc>
        <w:tc>
          <w:tcPr>
            <w:tcW w:w="1134" w:type="dxa"/>
            <w:vAlign w:val="center"/>
          </w:tcPr>
          <w:p w:rsidR="00980033" w:rsidRPr="00043ED4" w:rsidRDefault="00980033" w:rsidP="000B2340">
            <w:pPr>
              <w:pStyle w:val="ListParagraph1"/>
              <w:tabs>
                <w:tab w:val="left" w:pos="360"/>
              </w:tabs>
              <w:spacing w:line="276" w:lineRule="auto"/>
              <w:ind w:left="0"/>
              <w:jc w:val="center"/>
              <w:rPr>
                <w:bCs/>
                <w:color w:val="000000" w:themeColor="text1"/>
              </w:rPr>
            </w:pPr>
            <w:r w:rsidRPr="00043ED4">
              <w:rPr>
                <w:bCs/>
                <w:color w:val="000000" w:themeColor="text1"/>
              </w:rPr>
              <w:t>-</w:t>
            </w:r>
          </w:p>
        </w:tc>
        <w:tc>
          <w:tcPr>
            <w:tcW w:w="1179" w:type="dxa"/>
            <w:vAlign w:val="center"/>
          </w:tcPr>
          <w:p w:rsidR="00980033" w:rsidRPr="00043ED4" w:rsidRDefault="00980033" w:rsidP="000B2340">
            <w:pPr>
              <w:pStyle w:val="ListParagraph1"/>
              <w:tabs>
                <w:tab w:val="left" w:pos="360"/>
              </w:tabs>
              <w:spacing w:line="276" w:lineRule="auto"/>
              <w:ind w:left="0"/>
              <w:jc w:val="center"/>
              <w:rPr>
                <w:bCs/>
                <w:color w:val="000000" w:themeColor="text1"/>
              </w:rPr>
            </w:pPr>
            <w:r w:rsidRPr="00043ED4">
              <w:rPr>
                <w:bCs/>
                <w:color w:val="000000" w:themeColor="text1"/>
              </w:rPr>
              <w:t>-</w:t>
            </w:r>
          </w:p>
        </w:tc>
        <w:tc>
          <w:tcPr>
            <w:tcW w:w="1134" w:type="dxa"/>
            <w:vAlign w:val="center"/>
          </w:tcPr>
          <w:p w:rsidR="00980033" w:rsidRPr="00043ED4" w:rsidRDefault="00980033" w:rsidP="000B2340">
            <w:pPr>
              <w:pStyle w:val="ListParagraph1"/>
              <w:tabs>
                <w:tab w:val="left" w:pos="360"/>
              </w:tabs>
              <w:spacing w:line="276" w:lineRule="auto"/>
              <w:ind w:left="0"/>
              <w:jc w:val="center"/>
              <w:rPr>
                <w:bCs/>
                <w:color w:val="000000" w:themeColor="text1"/>
              </w:rPr>
            </w:pPr>
            <w:r w:rsidRPr="00043ED4">
              <w:rPr>
                <w:bCs/>
                <w:color w:val="000000" w:themeColor="text1"/>
              </w:rPr>
              <w:t>-</w:t>
            </w:r>
          </w:p>
        </w:tc>
        <w:tc>
          <w:tcPr>
            <w:tcW w:w="1276" w:type="dxa"/>
            <w:vAlign w:val="center"/>
          </w:tcPr>
          <w:p w:rsidR="00980033" w:rsidRPr="00043ED4" w:rsidRDefault="00980033" w:rsidP="000B2340">
            <w:pPr>
              <w:pStyle w:val="ListParagraph1"/>
              <w:tabs>
                <w:tab w:val="left" w:pos="360"/>
                <w:tab w:val="left" w:pos="692"/>
                <w:tab w:val="center" w:pos="782"/>
              </w:tabs>
              <w:spacing w:line="276" w:lineRule="auto"/>
              <w:ind w:left="0"/>
              <w:jc w:val="center"/>
              <w:rPr>
                <w:bCs/>
                <w:color w:val="000000" w:themeColor="text1"/>
              </w:rPr>
            </w:pPr>
            <w:r w:rsidRPr="00043ED4">
              <w:rPr>
                <w:bCs/>
                <w:color w:val="000000" w:themeColor="text1"/>
              </w:rPr>
              <w:t>-</w:t>
            </w:r>
          </w:p>
        </w:tc>
        <w:tc>
          <w:tcPr>
            <w:tcW w:w="1134" w:type="dxa"/>
            <w:vAlign w:val="center"/>
          </w:tcPr>
          <w:p w:rsidR="00980033" w:rsidRPr="00043ED4" w:rsidRDefault="00980033" w:rsidP="000B2340">
            <w:pPr>
              <w:pStyle w:val="ListParagraph1"/>
              <w:tabs>
                <w:tab w:val="left" w:pos="360"/>
                <w:tab w:val="left" w:pos="692"/>
                <w:tab w:val="center" w:pos="782"/>
              </w:tabs>
              <w:spacing w:line="276" w:lineRule="auto"/>
              <w:ind w:left="0"/>
              <w:jc w:val="center"/>
              <w:rPr>
                <w:bCs/>
                <w:color w:val="000000" w:themeColor="text1"/>
              </w:rPr>
            </w:pPr>
            <w:r w:rsidRPr="00043ED4">
              <w:rPr>
                <w:bCs/>
                <w:color w:val="000000" w:themeColor="text1"/>
              </w:rPr>
              <w:t>-</w:t>
            </w:r>
          </w:p>
        </w:tc>
        <w:tc>
          <w:tcPr>
            <w:tcW w:w="1131" w:type="dxa"/>
            <w:vAlign w:val="center"/>
          </w:tcPr>
          <w:p w:rsidR="00980033" w:rsidRPr="00043ED4" w:rsidRDefault="00980033" w:rsidP="000B2340">
            <w:pPr>
              <w:pStyle w:val="ListParagraph1"/>
              <w:tabs>
                <w:tab w:val="left" w:pos="360"/>
                <w:tab w:val="left" w:pos="692"/>
                <w:tab w:val="center" w:pos="782"/>
              </w:tabs>
              <w:spacing w:line="276" w:lineRule="auto"/>
              <w:ind w:left="0"/>
              <w:jc w:val="center"/>
              <w:rPr>
                <w:bCs/>
                <w:color w:val="000000" w:themeColor="text1"/>
              </w:rPr>
            </w:pPr>
            <w:r w:rsidRPr="00043ED4">
              <w:rPr>
                <w:bCs/>
                <w:color w:val="000000" w:themeColor="text1"/>
              </w:rPr>
              <w:t>-</w:t>
            </w:r>
          </w:p>
        </w:tc>
      </w:tr>
      <w:tr w:rsidR="000B2340" w:rsidRPr="00043ED4" w:rsidTr="006F1103">
        <w:trPr>
          <w:jc w:val="center"/>
        </w:trPr>
        <w:tc>
          <w:tcPr>
            <w:tcW w:w="566" w:type="dxa"/>
            <w:vMerge/>
            <w:vAlign w:val="center"/>
          </w:tcPr>
          <w:p w:rsidR="00980033" w:rsidRPr="00043ED4" w:rsidRDefault="00980033" w:rsidP="006F1103">
            <w:pPr>
              <w:pStyle w:val="ListParagraph"/>
              <w:numPr>
                <w:ilvl w:val="0"/>
                <w:numId w:val="42"/>
              </w:numPr>
              <w:spacing w:after="0"/>
              <w:jc w:val="center"/>
              <w:rPr>
                <w:rFonts w:ascii="Times New Roman" w:eastAsiaTheme="minorHAnsi" w:hAnsi="Times New Roman" w:cs="Times New Roman"/>
                <w:color w:val="000000" w:themeColor="text1"/>
                <w:sz w:val="24"/>
                <w:szCs w:val="24"/>
              </w:rPr>
            </w:pPr>
          </w:p>
        </w:tc>
        <w:tc>
          <w:tcPr>
            <w:tcW w:w="1844" w:type="dxa"/>
            <w:vMerge/>
            <w:vAlign w:val="center"/>
          </w:tcPr>
          <w:p w:rsidR="00980033" w:rsidRPr="00043ED4" w:rsidRDefault="00980033" w:rsidP="000B2340">
            <w:pPr>
              <w:spacing w:after="0"/>
              <w:jc w:val="center"/>
              <w:rPr>
                <w:rFonts w:ascii="Times New Roman" w:eastAsiaTheme="minorHAnsi" w:hAnsi="Times New Roman" w:cs="Times New Roman"/>
                <w:color w:val="000000" w:themeColor="text1"/>
                <w:sz w:val="24"/>
                <w:szCs w:val="24"/>
              </w:rPr>
            </w:pPr>
          </w:p>
        </w:tc>
        <w:tc>
          <w:tcPr>
            <w:tcW w:w="850" w:type="dxa"/>
            <w:vAlign w:val="center"/>
          </w:tcPr>
          <w:p w:rsidR="00980033" w:rsidRPr="00043ED4" w:rsidRDefault="00980033" w:rsidP="000B2340">
            <w:pPr>
              <w:pStyle w:val="ListParagraph1"/>
              <w:tabs>
                <w:tab w:val="left" w:pos="360"/>
              </w:tabs>
              <w:spacing w:line="276" w:lineRule="auto"/>
              <w:ind w:left="0"/>
              <w:jc w:val="center"/>
              <w:rPr>
                <w:bCs/>
                <w:color w:val="000000" w:themeColor="text1"/>
              </w:rPr>
            </w:pPr>
            <w:r w:rsidRPr="00043ED4">
              <w:rPr>
                <w:bCs/>
                <w:color w:val="000000" w:themeColor="text1"/>
              </w:rPr>
              <w:t>F/u Old</w:t>
            </w:r>
          </w:p>
        </w:tc>
        <w:tc>
          <w:tcPr>
            <w:tcW w:w="567" w:type="dxa"/>
            <w:vAlign w:val="center"/>
          </w:tcPr>
          <w:p w:rsidR="00980033" w:rsidRPr="00043ED4" w:rsidRDefault="00980033" w:rsidP="000B2340">
            <w:pPr>
              <w:pStyle w:val="ListParagraph1"/>
              <w:tabs>
                <w:tab w:val="left" w:pos="360"/>
              </w:tabs>
              <w:spacing w:line="276" w:lineRule="auto"/>
              <w:ind w:left="0"/>
              <w:jc w:val="center"/>
              <w:rPr>
                <w:bCs/>
                <w:color w:val="000000" w:themeColor="text1"/>
              </w:rPr>
            </w:pPr>
            <w:r w:rsidRPr="00043ED4">
              <w:rPr>
                <w:bCs/>
                <w:color w:val="000000" w:themeColor="text1"/>
              </w:rPr>
              <w:t>-</w:t>
            </w:r>
          </w:p>
        </w:tc>
        <w:tc>
          <w:tcPr>
            <w:tcW w:w="1134" w:type="dxa"/>
            <w:vAlign w:val="center"/>
          </w:tcPr>
          <w:p w:rsidR="00980033" w:rsidRPr="00043ED4" w:rsidRDefault="00980033" w:rsidP="000B2340">
            <w:pPr>
              <w:pStyle w:val="ListParagraph1"/>
              <w:tabs>
                <w:tab w:val="left" w:pos="360"/>
              </w:tabs>
              <w:spacing w:line="276" w:lineRule="auto"/>
              <w:ind w:left="0"/>
              <w:jc w:val="center"/>
              <w:rPr>
                <w:bCs/>
                <w:color w:val="000000" w:themeColor="text1"/>
              </w:rPr>
            </w:pPr>
            <w:r w:rsidRPr="00043ED4">
              <w:rPr>
                <w:bCs/>
                <w:color w:val="000000" w:themeColor="text1"/>
              </w:rPr>
              <w:t>-</w:t>
            </w:r>
          </w:p>
        </w:tc>
        <w:tc>
          <w:tcPr>
            <w:tcW w:w="1179" w:type="dxa"/>
            <w:vAlign w:val="center"/>
          </w:tcPr>
          <w:p w:rsidR="00980033" w:rsidRPr="00043ED4" w:rsidRDefault="00980033" w:rsidP="000B2340">
            <w:pPr>
              <w:pStyle w:val="ListParagraph1"/>
              <w:tabs>
                <w:tab w:val="left" w:pos="360"/>
              </w:tabs>
              <w:spacing w:line="276" w:lineRule="auto"/>
              <w:ind w:left="0"/>
              <w:jc w:val="center"/>
              <w:rPr>
                <w:bCs/>
                <w:color w:val="000000" w:themeColor="text1"/>
              </w:rPr>
            </w:pPr>
            <w:r w:rsidRPr="00043ED4">
              <w:rPr>
                <w:bCs/>
                <w:color w:val="000000" w:themeColor="text1"/>
              </w:rPr>
              <w:t>-</w:t>
            </w:r>
          </w:p>
        </w:tc>
        <w:tc>
          <w:tcPr>
            <w:tcW w:w="1134" w:type="dxa"/>
            <w:vAlign w:val="center"/>
          </w:tcPr>
          <w:p w:rsidR="00980033" w:rsidRPr="00043ED4" w:rsidRDefault="00980033" w:rsidP="000B2340">
            <w:pPr>
              <w:pStyle w:val="ListParagraph1"/>
              <w:tabs>
                <w:tab w:val="left" w:pos="360"/>
              </w:tabs>
              <w:spacing w:line="276" w:lineRule="auto"/>
              <w:ind w:left="0"/>
              <w:jc w:val="center"/>
              <w:rPr>
                <w:bCs/>
                <w:color w:val="000000" w:themeColor="text1"/>
              </w:rPr>
            </w:pPr>
            <w:r w:rsidRPr="00043ED4">
              <w:rPr>
                <w:bCs/>
                <w:color w:val="000000" w:themeColor="text1"/>
              </w:rPr>
              <w:t>-</w:t>
            </w:r>
          </w:p>
        </w:tc>
        <w:tc>
          <w:tcPr>
            <w:tcW w:w="1276" w:type="dxa"/>
            <w:vAlign w:val="center"/>
          </w:tcPr>
          <w:p w:rsidR="00980033" w:rsidRPr="00043ED4" w:rsidRDefault="00980033" w:rsidP="000B2340">
            <w:pPr>
              <w:spacing w:after="0"/>
              <w:jc w:val="center"/>
              <w:rPr>
                <w:rFonts w:ascii="Times New Roman" w:eastAsiaTheme="minorHAnsi" w:hAnsi="Times New Roman" w:cs="Times New Roman"/>
                <w:bCs/>
                <w:color w:val="000000" w:themeColor="text1"/>
                <w:sz w:val="24"/>
                <w:szCs w:val="24"/>
              </w:rPr>
            </w:pPr>
            <w:r w:rsidRPr="00043ED4">
              <w:rPr>
                <w:rFonts w:ascii="Times New Roman" w:eastAsiaTheme="minorHAnsi" w:hAnsi="Times New Roman" w:cs="Times New Roman"/>
                <w:bCs/>
                <w:color w:val="000000" w:themeColor="text1"/>
                <w:sz w:val="24"/>
                <w:szCs w:val="24"/>
              </w:rPr>
              <w:t>-</w:t>
            </w:r>
          </w:p>
        </w:tc>
        <w:tc>
          <w:tcPr>
            <w:tcW w:w="1134" w:type="dxa"/>
            <w:vAlign w:val="center"/>
          </w:tcPr>
          <w:p w:rsidR="00980033" w:rsidRPr="00043ED4" w:rsidRDefault="00980033" w:rsidP="000B2340">
            <w:pPr>
              <w:spacing w:after="0"/>
              <w:jc w:val="center"/>
              <w:rPr>
                <w:rFonts w:ascii="Times New Roman" w:eastAsiaTheme="minorHAnsi" w:hAnsi="Times New Roman" w:cs="Times New Roman"/>
                <w:bCs/>
                <w:color w:val="000000" w:themeColor="text1"/>
                <w:sz w:val="24"/>
                <w:szCs w:val="24"/>
              </w:rPr>
            </w:pPr>
            <w:r w:rsidRPr="00043ED4">
              <w:rPr>
                <w:rFonts w:ascii="Times New Roman" w:eastAsiaTheme="minorHAnsi" w:hAnsi="Times New Roman" w:cs="Times New Roman"/>
                <w:bCs/>
                <w:color w:val="000000" w:themeColor="text1"/>
                <w:sz w:val="24"/>
                <w:szCs w:val="24"/>
              </w:rPr>
              <w:t>-</w:t>
            </w:r>
          </w:p>
        </w:tc>
        <w:tc>
          <w:tcPr>
            <w:tcW w:w="1131" w:type="dxa"/>
            <w:vAlign w:val="center"/>
          </w:tcPr>
          <w:p w:rsidR="00980033" w:rsidRPr="00043ED4" w:rsidRDefault="00980033" w:rsidP="000B2340">
            <w:pPr>
              <w:spacing w:after="0"/>
              <w:jc w:val="center"/>
              <w:rPr>
                <w:rFonts w:ascii="Times New Roman" w:eastAsiaTheme="minorHAnsi" w:hAnsi="Times New Roman" w:cs="Times New Roman"/>
                <w:bCs/>
                <w:color w:val="000000" w:themeColor="text1"/>
                <w:sz w:val="24"/>
                <w:szCs w:val="24"/>
              </w:rPr>
            </w:pPr>
            <w:r w:rsidRPr="00043ED4">
              <w:rPr>
                <w:rFonts w:ascii="Times New Roman" w:eastAsiaTheme="minorHAnsi" w:hAnsi="Times New Roman" w:cs="Times New Roman"/>
                <w:bCs/>
                <w:color w:val="000000" w:themeColor="text1"/>
                <w:sz w:val="24"/>
                <w:szCs w:val="24"/>
              </w:rPr>
              <w:t>-</w:t>
            </w:r>
          </w:p>
        </w:tc>
      </w:tr>
      <w:tr w:rsidR="000B2340" w:rsidRPr="00043ED4" w:rsidTr="006F1103">
        <w:trPr>
          <w:jc w:val="center"/>
        </w:trPr>
        <w:tc>
          <w:tcPr>
            <w:tcW w:w="566" w:type="dxa"/>
            <w:vMerge w:val="restart"/>
            <w:vAlign w:val="center"/>
          </w:tcPr>
          <w:p w:rsidR="00980033" w:rsidRPr="00043ED4" w:rsidRDefault="00980033" w:rsidP="006F1103">
            <w:pPr>
              <w:pStyle w:val="ListParagraph"/>
              <w:numPr>
                <w:ilvl w:val="0"/>
                <w:numId w:val="42"/>
              </w:numPr>
              <w:spacing w:after="0"/>
              <w:rPr>
                <w:rFonts w:ascii="Times New Roman" w:hAnsi="Times New Roman" w:cs="Times New Roman"/>
                <w:bCs/>
                <w:color w:val="000000" w:themeColor="text1"/>
                <w:sz w:val="24"/>
                <w:szCs w:val="24"/>
              </w:rPr>
            </w:pPr>
          </w:p>
        </w:tc>
        <w:tc>
          <w:tcPr>
            <w:tcW w:w="1844" w:type="dxa"/>
            <w:vMerge w:val="restart"/>
            <w:vAlign w:val="center"/>
          </w:tcPr>
          <w:p w:rsidR="00980033" w:rsidRPr="00043ED4" w:rsidRDefault="00980033" w:rsidP="000B2340">
            <w:pPr>
              <w:spacing w:after="0"/>
              <w:jc w:val="center"/>
              <w:rPr>
                <w:rFonts w:ascii="Times New Roman" w:eastAsiaTheme="minorHAnsi" w:hAnsi="Times New Roman" w:cs="Times New Roman"/>
                <w:color w:val="000000" w:themeColor="text1"/>
                <w:sz w:val="24"/>
                <w:szCs w:val="24"/>
              </w:rPr>
            </w:pPr>
            <w:r w:rsidRPr="00043ED4">
              <w:rPr>
                <w:rFonts w:ascii="Times New Roman" w:hAnsi="Times New Roman" w:cs="Times New Roman"/>
                <w:bCs/>
                <w:color w:val="000000" w:themeColor="text1"/>
                <w:sz w:val="24"/>
                <w:szCs w:val="24"/>
              </w:rPr>
              <w:t>Belagavi institute of medical sciences (BIMS), Belagavi</w:t>
            </w:r>
          </w:p>
        </w:tc>
        <w:tc>
          <w:tcPr>
            <w:tcW w:w="850" w:type="dxa"/>
            <w:vAlign w:val="center"/>
          </w:tcPr>
          <w:p w:rsidR="00980033" w:rsidRPr="00043ED4" w:rsidRDefault="00980033" w:rsidP="000B2340">
            <w:pPr>
              <w:pStyle w:val="ListParagraph1"/>
              <w:tabs>
                <w:tab w:val="left" w:pos="360"/>
              </w:tabs>
              <w:spacing w:line="276" w:lineRule="auto"/>
              <w:ind w:left="0"/>
              <w:jc w:val="center"/>
              <w:rPr>
                <w:bCs/>
                <w:color w:val="000000" w:themeColor="text1"/>
              </w:rPr>
            </w:pPr>
            <w:r w:rsidRPr="00043ED4">
              <w:rPr>
                <w:bCs/>
                <w:color w:val="000000" w:themeColor="text1"/>
              </w:rPr>
              <w:t>New cases</w:t>
            </w:r>
          </w:p>
        </w:tc>
        <w:tc>
          <w:tcPr>
            <w:tcW w:w="567" w:type="dxa"/>
            <w:vAlign w:val="center"/>
          </w:tcPr>
          <w:p w:rsidR="00980033" w:rsidRPr="00043ED4" w:rsidRDefault="00980033" w:rsidP="000B2340">
            <w:pPr>
              <w:pStyle w:val="ListParagraph1"/>
              <w:tabs>
                <w:tab w:val="left" w:pos="360"/>
              </w:tabs>
              <w:spacing w:line="276" w:lineRule="auto"/>
              <w:ind w:left="0"/>
              <w:jc w:val="center"/>
              <w:rPr>
                <w:bCs/>
                <w:color w:val="000000" w:themeColor="text1"/>
              </w:rPr>
            </w:pPr>
            <w:r w:rsidRPr="00043ED4">
              <w:rPr>
                <w:bCs/>
                <w:color w:val="000000" w:themeColor="text1"/>
              </w:rPr>
              <w:t>-</w:t>
            </w:r>
          </w:p>
        </w:tc>
        <w:tc>
          <w:tcPr>
            <w:tcW w:w="1134" w:type="dxa"/>
            <w:vAlign w:val="center"/>
          </w:tcPr>
          <w:p w:rsidR="00980033" w:rsidRPr="00043ED4" w:rsidRDefault="00980033" w:rsidP="000B2340">
            <w:pPr>
              <w:pStyle w:val="ListParagraph1"/>
              <w:tabs>
                <w:tab w:val="left" w:pos="360"/>
              </w:tabs>
              <w:spacing w:line="276" w:lineRule="auto"/>
              <w:ind w:left="0"/>
              <w:jc w:val="center"/>
              <w:rPr>
                <w:bCs/>
                <w:color w:val="000000" w:themeColor="text1"/>
              </w:rPr>
            </w:pPr>
            <w:r w:rsidRPr="00043ED4">
              <w:rPr>
                <w:bCs/>
                <w:color w:val="000000" w:themeColor="text1"/>
              </w:rPr>
              <w:t>-</w:t>
            </w:r>
          </w:p>
        </w:tc>
        <w:tc>
          <w:tcPr>
            <w:tcW w:w="1179" w:type="dxa"/>
            <w:vAlign w:val="center"/>
          </w:tcPr>
          <w:p w:rsidR="00980033" w:rsidRPr="00043ED4" w:rsidRDefault="00980033" w:rsidP="000B2340">
            <w:pPr>
              <w:pStyle w:val="ListParagraph1"/>
              <w:tabs>
                <w:tab w:val="left" w:pos="360"/>
              </w:tabs>
              <w:spacing w:line="276" w:lineRule="auto"/>
              <w:ind w:left="0"/>
              <w:jc w:val="center"/>
              <w:rPr>
                <w:bCs/>
                <w:color w:val="000000" w:themeColor="text1"/>
              </w:rPr>
            </w:pPr>
            <w:r w:rsidRPr="00043ED4">
              <w:rPr>
                <w:bCs/>
                <w:color w:val="000000" w:themeColor="text1"/>
              </w:rPr>
              <w:t>-</w:t>
            </w:r>
          </w:p>
        </w:tc>
        <w:tc>
          <w:tcPr>
            <w:tcW w:w="1134" w:type="dxa"/>
            <w:vAlign w:val="center"/>
          </w:tcPr>
          <w:p w:rsidR="00980033" w:rsidRPr="00043ED4" w:rsidRDefault="00980033" w:rsidP="000B2340">
            <w:pPr>
              <w:pStyle w:val="ListParagraph1"/>
              <w:tabs>
                <w:tab w:val="left" w:pos="360"/>
              </w:tabs>
              <w:spacing w:line="276" w:lineRule="auto"/>
              <w:ind w:left="0"/>
              <w:jc w:val="center"/>
              <w:rPr>
                <w:bCs/>
                <w:color w:val="000000" w:themeColor="text1"/>
              </w:rPr>
            </w:pPr>
            <w:r w:rsidRPr="00043ED4">
              <w:rPr>
                <w:bCs/>
                <w:color w:val="000000" w:themeColor="text1"/>
              </w:rPr>
              <w:t>-</w:t>
            </w:r>
          </w:p>
        </w:tc>
        <w:tc>
          <w:tcPr>
            <w:tcW w:w="1276" w:type="dxa"/>
            <w:vAlign w:val="center"/>
          </w:tcPr>
          <w:p w:rsidR="00980033" w:rsidRPr="00043ED4" w:rsidRDefault="00980033" w:rsidP="000B2340">
            <w:pPr>
              <w:pStyle w:val="ListParagraph1"/>
              <w:tabs>
                <w:tab w:val="left" w:pos="360"/>
                <w:tab w:val="left" w:pos="692"/>
                <w:tab w:val="center" w:pos="782"/>
              </w:tabs>
              <w:spacing w:line="276" w:lineRule="auto"/>
              <w:ind w:left="0"/>
              <w:jc w:val="center"/>
              <w:rPr>
                <w:bCs/>
                <w:color w:val="000000" w:themeColor="text1"/>
              </w:rPr>
            </w:pPr>
            <w:r w:rsidRPr="00043ED4">
              <w:rPr>
                <w:bCs/>
                <w:color w:val="000000" w:themeColor="text1"/>
              </w:rPr>
              <w:t>-</w:t>
            </w:r>
          </w:p>
        </w:tc>
        <w:tc>
          <w:tcPr>
            <w:tcW w:w="1134" w:type="dxa"/>
            <w:vAlign w:val="center"/>
          </w:tcPr>
          <w:p w:rsidR="00980033" w:rsidRPr="00043ED4" w:rsidRDefault="00980033" w:rsidP="000B2340">
            <w:pPr>
              <w:pStyle w:val="ListParagraph1"/>
              <w:tabs>
                <w:tab w:val="left" w:pos="360"/>
                <w:tab w:val="left" w:pos="692"/>
                <w:tab w:val="center" w:pos="782"/>
              </w:tabs>
              <w:spacing w:line="276" w:lineRule="auto"/>
              <w:ind w:left="0"/>
              <w:jc w:val="center"/>
              <w:rPr>
                <w:bCs/>
                <w:color w:val="000000" w:themeColor="text1"/>
              </w:rPr>
            </w:pPr>
            <w:r w:rsidRPr="00043ED4">
              <w:rPr>
                <w:bCs/>
                <w:color w:val="000000" w:themeColor="text1"/>
              </w:rPr>
              <w:t>-</w:t>
            </w:r>
          </w:p>
        </w:tc>
        <w:tc>
          <w:tcPr>
            <w:tcW w:w="1131" w:type="dxa"/>
            <w:vAlign w:val="center"/>
          </w:tcPr>
          <w:p w:rsidR="00980033" w:rsidRPr="00043ED4" w:rsidRDefault="00980033" w:rsidP="000B2340">
            <w:pPr>
              <w:pStyle w:val="ListParagraph1"/>
              <w:tabs>
                <w:tab w:val="left" w:pos="360"/>
                <w:tab w:val="left" w:pos="692"/>
                <w:tab w:val="center" w:pos="782"/>
              </w:tabs>
              <w:spacing w:line="276" w:lineRule="auto"/>
              <w:ind w:left="0"/>
              <w:jc w:val="center"/>
              <w:rPr>
                <w:bCs/>
                <w:color w:val="000000" w:themeColor="text1"/>
              </w:rPr>
            </w:pPr>
            <w:r w:rsidRPr="00043ED4">
              <w:rPr>
                <w:bCs/>
                <w:color w:val="000000" w:themeColor="text1"/>
              </w:rPr>
              <w:t>-</w:t>
            </w:r>
          </w:p>
        </w:tc>
      </w:tr>
      <w:tr w:rsidR="000B2340" w:rsidRPr="00043ED4" w:rsidTr="006F1103">
        <w:trPr>
          <w:jc w:val="center"/>
        </w:trPr>
        <w:tc>
          <w:tcPr>
            <w:tcW w:w="566" w:type="dxa"/>
            <w:vMerge/>
            <w:vAlign w:val="center"/>
          </w:tcPr>
          <w:p w:rsidR="00980033" w:rsidRPr="00043ED4" w:rsidRDefault="00980033" w:rsidP="006F1103">
            <w:pPr>
              <w:pStyle w:val="ListParagraph"/>
              <w:numPr>
                <w:ilvl w:val="0"/>
                <w:numId w:val="42"/>
              </w:numPr>
              <w:spacing w:after="0"/>
              <w:jc w:val="center"/>
              <w:rPr>
                <w:rFonts w:ascii="Times New Roman" w:eastAsiaTheme="minorHAnsi" w:hAnsi="Times New Roman" w:cs="Times New Roman"/>
                <w:color w:val="000000" w:themeColor="text1"/>
                <w:sz w:val="24"/>
                <w:szCs w:val="24"/>
              </w:rPr>
            </w:pPr>
          </w:p>
        </w:tc>
        <w:tc>
          <w:tcPr>
            <w:tcW w:w="1844" w:type="dxa"/>
            <w:vMerge/>
            <w:vAlign w:val="center"/>
          </w:tcPr>
          <w:p w:rsidR="00980033" w:rsidRPr="00043ED4" w:rsidRDefault="00980033" w:rsidP="000B2340">
            <w:pPr>
              <w:spacing w:after="0"/>
              <w:jc w:val="center"/>
              <w:rPr>
                <w:rFonts w:ascii="Times New Roman" w:eastAsiaTheme="minorHAnsi" w:hAnsi="Times New Roman" w:cs="Times New Roman"/>
                <w:color w:val="000000" w:themeColor="text1"/>
                <w:sz w:val="24"/>
                <w:szCs w:val="24"/>
              </w:rPr>
            </w:pPr>
          </w:p>
        </w:tc>
        <w:tc>
          <w:tcPr>
            <w:tcW w:w="850" w:type="dxa"/>
            <w:vAlign w:val="center"/>
          </w:tcPr>
          <w:p w:rsidR="00980033" w:rsidRPr="00043ED4" w:rsidRDefault="00980033" w:rsidP="000B2340">
            <w:pPr>
              <w:pStyle w:val="ListParagraph1"/>
              <w:tabs>
                <w:tab w:val="left" w:pos="360"/>
              </w:tabs>
              <w:spacing w:line="276" w:lineRule="auto"/>
              <w:ind w:left="0"/>
              <w:jc w:val="center"/>
              <w:rPr>
                <w:bCs/>
                <w:color w:val="000000" w:themeColor="text1"/>
              </w:rPr>
            </w:pPr>
            <w:r w:rsidRPr="00043ED4">
              <w:rPr>
                <w:bCs/>
                <w:color w:val="000000" w:themeColor="text1"/>
              </w:rPr>
              <w:t>F/u Old</w:t>
            </w:r>
          </w:p>
        </w:tc>
        <w:tc>
          <w:tcPr>
            <w:tcW w:w="567" w:type="dxa"/>
            <w:vAlign w:val="center"/>
          </w:tcPr>
          <w:p w:rsidR="00980033" w:rsidRPr="00043ED4" w:rsidRDefault="00980033" w:rsidP="000B2340">
            <w:pPr>
              <w:pStyle w:val="ListParagraph1"/>
              <w:tabs>
                <w:tab w:val="left" w:pos="360"/>
              </w:tabs>
              <w:spacing w:line="276" w:lineRule="auto"/>
              <w:ind w:left="0"/>
              <w:jc w:val="center"/>
              <w:rPr>
                <w:bCs/>
                <w:color w:val="000000" w:themeColor="text1"/>
              </w:rPr>
            </w:pPr>
            <w:r w:rsidRPr="00043ED4">
              <w:rPr>
                <w:bCs/>
                <w:color w:val="000000" w:themeColor="text1"/>
              </w:rPr>
              <w:t>-</w:t>
            </w:r>
          </w:p>
        </w:tc>
        <w:tc>
          <w:tcPr>
            <w:tcW w:w="1134" w:type="dxa"/>
            <w:vAlign w:val="center"/>
          </w:tcPr>
          <w:p w:rsidR="00980033" w:rsidRPr="00043ED4" w:rsidRDefault="00980033" w:rsidP="000B2340">
            <w:pPr>
              <w:pStyle w:val="ListParagraph1"/>
              <w:tabs>
                <w:tab w:val="left" w:pos="360"/>
              </w:tabs>
              <w:spacing w:line="276" w:lineRule="auto"/>
              <w:ind w:left="0"/>
              <w:jc w:val="center"/>
              <w:rPr>
                <w:bCs/>
                <w:color w:val="000000" w:themeColor="text1"/>
              </w:rPr>
            </w:pPr>
            <w:r w:rsidRPr="00043ED4">
              <w:rPr>
                <w:bCs/>
                <w:color w:val="000000" w:themeColor="text1"/>
              </w:rPr>
              <w:t>-</w:t>
            </w:r>
          </w:p>
        </w:tc>
        <w:tc>
          <w:tcPr>
            <w:tcW w:w="1179" w:type="dxa"/>
            <w:vAlign w:val="center"/>
          </w:tcPr>
          <w:p w:rsidR="00980033" w:rsidRPr="00043ED4" w:rsidRDefault="00980033" w:rsidP="000B2340">
            <w:pPr>
              <w:pStyle w:val="ListParagraph1"/>
              <w:tabs>
                <w:tab w:val="left" w:pos="360"/>
              </w:tabs>
              <w:spacing w:line="276" w:lineRule="auto"/>
              <w:ind w:left="0"/>
              <w:jc w:val="center"/>
              <w:rPr>
                <w:bCs/>
                <w:color w:val="000000" w:themeColor="text1"/>
              </w:rPr>
            </w:pPr>
            <w:r w:rsidRPr="00043ED4">
              <w:rPr>
                <w:bCs/>
                <w:color w:val="000000" w:themeColor="text1"/>
              </w:rPr>
              <w:t>-</w:t>
            </w:r>
          </w:p>
        </w:tc>
        <w:tc>
          <w:tcPr>
            <w:tcW w:w="1134" w:type="dxa"/>
            <w:vAlign w:val="center"/>
          </w:tcPr>
          <w:p w:rsidR="00980033" w:rsidRPr="00043ED4" w:rsidRDefault="00980033" w:rsidP="000B2340">
            <w:pPr>
              <w:pStyle w:val="ListParagraph1"/>
              <w:tabs>
                <w:tab w:val="left" w:pos="360"/>
              </w:tabs>
              <w:spacing w:line="276" w:lineRule="auto"/>
              <w:ind w:left="0"/>
              <w:jc w:val="center"/>
              <w:rPr>
                <w:bCs/>
                <w:color w:val="000000" w:themeColor="text1"/>
              </w:rPr>
            </w:pPr>
            <w:r w:rsidRPr="00043ED4">
              <w:rPr>
                <w:bCs/>
                <w:color w:val="000000" w:themeColor="text1"/>
              </w:rPr>
              <w:t>-</w:t>
            </w:r>
          </w:p>
        </w:tc>
        <w:tc>
          <w:tcPr>
            <w:tcW w:w="1276" w:type="dxa"/>
            <w:vAlign w:val="center"/>
          </w:tcPr>
          <w:p w:rsidR="00980033" w:rsidRPr="00043ED4" w:rsidRDefault="00980033" w:rsidP="000B2340">
            <w:pPr>
              <w:spacing w:after="0"/>
              <w:jc w:val="center"/>
              <w:rPr>
                <w:rFonts w:ascii="Times New Roman" w:eastAsiaTheme="minorHAnsi" w:hAnsi="Times New Roman" w:cs="Times New Roman"/>
                <w:bCs/>
                <w:color w:val="000000" w:themeColor="text1"/>
                <w:sz w:val="24"/>
                <w:szCs w:val="24"/>
              </w:rPr>
            </w:pPr>
            <w:r w:rsidRPr="00043ED4">
              <w:rPr>
                <w:rFonts w:ascii="Times New Roman" w:eastAsiaTheme="minorHAnsi" w:hAnsi="Times New Roman" w:cs="Times New Roman"/>
                <w:bCs/>
                <w:color w:val="000000" w:themeColor="text1"/>
                <w:sz w:val="24"/>
                <w:szCs w:val="24"/>
              </w:rPr>
              <w:t>-</w:t>
            </w:r>
          </w:p>
        </w:tc>
        <w:tc>
          <w:tcPr>
            <w:tcW w:w="1134" w:type="dxa"/>
            <w:vAlign w:val="center"/>
          </w:tcPr>
          <w:p w:rsidR="00980033" w:rsidRPr="00043ED4" w:rsidRDefault="00980033" w:rsidP="000B2340">
            <w:pPr>
              <w:spacing w:after="0"/>
              <w:jc w:val="center"/>
              <w:rPr>
                <w:rFonts w:ascii="Times New Roman" w:eastAsiaTheme="minorHAnsi" w:hAnsi="Times New Roman" w:cs="Times New Roman"/>
                <w:bCs/>
                <w:color w:val="000000" w:themeColor="text1"/>
                <w:sz w:val="24"/>
                <w:szCs w:val="24"/>
              </w:rPr>
            </w:pPr>
            <w:r w:rsidRPr="00043ED4">
              <w:rPr>
                <w:rFonts w:ascii="Times New Roman" w:eastAsiaTheme="minorHAnsi" w:hAnsi="Times New Roman" w:cs="Times New Roman"/>
                <w:bCs/>
                <w:color w:val="000000" w:themeColor="text1"/>
                <w:sz w:val="24"/>
                <w:szCs w:val="24"/>
              </w:rPr>
              <w:t>-</w:t>
            </w:r>
          </w:p>
        </w:tc>
        <w:tc>
          <w:tcPr>
            <w:tcW w:w="1131" w:type="dxa"/>
            <w:vAlign w:val="center"/>
          </w:tcPr>
          <w:p w:rsidR="00980033" w:rsidRPr="00043ED4" w:rsidRDefault="00980033" w:rsidP="000B2340">
            <w:pPr>
              <w:spacing w:after="0"/>
              <w:jc w:val="center"/>
              <w:rPr>
                <w:rFonts w:ascii="Times New Roman" w:eastAsiaTheme="minorHAnsi" w:hAnsi="Times New Roman" w:cs="Times New Roman"/>
                <w:bCs/>
                <w:color w:val="000000" w:themeColor="text1"/>
                <w:sz w:val="24"/>
                <w:szCs w:val="24"/>
              </w:rPr>
            </w:pPr>
            <w:r w:rsidRPr="00043ED4">
              <w:rPr>
                <w:rFonts w:ascii="Times New Roman" w:eastAsiaTheme="minorHAnsi" w:hAnsi="Times New Roman" w:cs="Times New Roman"/>
                <w:bCs/>
                <w:color w:val="000000" w:themeColor="text1"/>
                <w:sz w:val="24"/>
                <w:szCs w:val="24"/>
              </w:rPr>
              <w:t>-</w:t>
            </w:r>
          </w:p>
        </w:tc>
      </w:tr>
      <w:tr w:rsidR="000B2340" w:rsidRPr="00043ED4" w:rsidTr="006F1103">
        <w:trPr>
          <w:jc w:val="center"/>
        </w:trPr>
        <w:tc>
          <w:tcPr>
            <w:tcW w:w="566" w:type="dxa"/>
            <w:vMerge w:val="restart"/>
            <w:vAlign w:val="center"/>
          </w:tcPr>
          <w:p w:rsidR="00980033" w:rsidRPr="00043ED4" w:rsidRDefault="00980033" w:rsidP="006F1103">
            <w:pPr>
              <w:pStyle w:val="ListParagraph"/>
              <w:numPr>
                <w:ilvl w:val="0"/>
                <w:numId w:val="42"/>
              </w:numPr>
              <w:spacing w:after="0"/>
              <w:rPr>
                <w:rFonts w:ascii="Times New Roman" w:hAnsi="Times New Roman" w:cs="Times New Roman"/>
                <w:color w:val="000000" w:themeColor="text1"/>
                <w:sz w:val="24"/>
                <w:szCs w:val="24"/>
              </w:rPr>
            </w:pPr>
          </w:p>
        </w:tc>
        <w:tc>
          <w:tcPr>
            <w:tcW w:w="1844" w:type="dxa"/>
            <w:vMerge w:val="restart"/>
            <w:vAlign w:val="center"/>
          </w:tcPr>
          <w:p w:rsidR="00980033" w:rsidRPr="00043ED4" w:rsidRDefault="00980033" w:rsidP="000B2340">
            <w:pPr>
              <w:spacing w:after="0"/>
              <w:jc w:val="center"/>
              <w:rPr>
                <w:rFonts w:ascii="Times New Roman" w:eastAsiaTheme="minorHAnsi" w:hAnsi="Times New Roman" w:cs="Times New Roman"/>
                <w:color w:val="000000" w:themeColor="text1"/>
                <w:sz w:val="24"/>
                <w:szCs w:val="24"/>
              </w:rPr>
            </w:pPr>
            <w:r w:rsidRPr="00043ED4">
              <w:rPr>
                <w:rFonts w:ascii="Times New Roman" w:hAnsi="Times New Roman" w:cs="Times New Roman"/>
                <w:color w:val="000000" w:themeColor="text1"/>
                <w:sz w:val="24"/>
                <w:szCs w:val="24"/>
              </w:rPr>
              <w:t xml:space="preserve">Kodagu Institute of Medical Sciences, </w:t>
            </w:r>
            <w:r w:rsidR="00E77021" w:rsidRPr="00043ED4">
              <w:rPr>
                <w:rFonts w:ascii="Times New Roman" w:hAnsi="Times New Roman" w:cs="Times New Roman"/>
                <w:color w:val="000000" w:themeColor="text1"/>
                <w:sz w:val="24"/>
                <w:szCs w:val="24"/>
              </w:rPr>
              <w:t>Madikeri</w:t>
            </w:r>
          </w:p>
        </w:tc>
        <w:tc>
          <w:tcPr>
            <w:tcW w:w="850" w:type="dxa"/>
            <w:vAlign w:val="center"/>
          </w:tcPr>
          <w:p w:rsidR="00980033" w:rsidRPr="00043ED4" w:rsidRDefault="00980033" w:rsidP="000B2340">
            <w:pPr>
              <w:pStyle w:val="ListParagraph1"/>
              <w:tabs>
                <w:tab w:val="left" w:pos="360"/>
              </w:tabs>
              <w:spacing w:line="276" w:lineRule="auto"/>
              <w:ind w:left="0"/>
              <w:jc w:val="center"/>
              <w:rPr>
                <w:bCs/>
                <w:color w:val="000000" w:themeColor="text1"/>
              </w:rPr>
            </w:pPr>
            <w:r w:rsidRPr="00043ED4">
              <w:rPr>
                <w:bCs/>
                <w:color w:val="000000" w:themeColor="text1"/>
              </w:rPr>
              <w:t>New cases</w:t>
            </w:r>
          </w:p>
        </w:tc>
        <w:tc>
          <w:tcPr>
            <w:tcW w:w="567" w:type="dxa"/>
            <w:vAlign w:val="center"/>
          </w:tcPr>
          <w:p w:rsidR="00980033" w:rsidRPr="00043ED4" w:rsidRDefault="00F277E0" w:rsidP="000B2340">
            <w:pPr>
              <w:pStyle w:val="ListParagraph1"/>
              <w:tabs>
                <w:tab w:val="left" w:pos="360"/>
              </w:tabs>
              <w:spacing w:line="276" w:lineRule="auto"/>
              <w:ind w:left="0"/>
              <w:jc w:val="center"/>
              <w:rPr>
                <w:bCs/>
                <w:color w:val="000000" w:themeColor="text1"/>
              </w:rPr>
            </w:pPr>
            <w:r w:rsidRPr="00043ED4">
              <w:rPr>
                <w:bCs/>
                <w:color w:val="000000" w:themeColor="text1"/>
              </w:rPr>
              <w:t>0</w:t>
            </w:r>
            <w:r w:rsidR="00980033" w:rsidRPr="00043ED4">
              <w:rPr>
                <w:bCs/>
                <w:color w:val="000000" w:themeColor="text1"/>
              </w:rPr>
              <w:t>1</w:t>
            </w:r>
          </w:p>
        </w:tc>
        <w:tc>
          <w:tcPr>
            <w:tcW w:w="1134" w:type="dxa"/>
            <w:vAlign w:val="center"/>
          </w:tcPr>
          <w:p w:rsidR="00980033" w:rsidRPr="00043ED4" w:rsidRDefault="00F277E0" w:rsidP="000B2340">
            <w:pPr>
              <w:pStyle w:val="ListParagraph1"/>
              <w:tabs>
                <w:tab w:val="left" w:pos="360"/>
              </w:tabs>
              <w:spacing w:line="276" w:lineRule="auto"/>
              <w:ind w:left="0"/>
              <w:jc w:val="center"/>
              <w:rPr>
                <w:bCs/>
                <w:color w:val="000000" w:themeColor="text1"/>
              </w:rPr>
            </w:pPr>
            <w:r w:rsidRPr="00043ED4">
              <w:rPr>
                <w:bCs/>
                <w:color w:val="000000" w:themeColor="text1"/>
              </w:rPr>
              <w:t>0</w:t>
            </w:r>
            <w:r w:rsidR="00980033" w:rsidRPr="00043ED4">
              <w:rPr>
                <w:bCs/>
                <w:color w:val="000000" w:themeColor="text1"/>
              </w:rPr>
              <w:t>0</w:t>
            </w:r>
          </w:p>
        </w:tc>
        <w:tc>
          <w:tcPr>
            <w:tcW w:w="1179" w:type="dxa"/>
            <w:vAlign w:val="center"/>
          </w:tcPr>
          <w:p w:rsidR="00980033" w:rsidRPr="00043ED4" w:rsidRDefault="00F277E0" w:rsidP="000B2340">
            <w:pPr>
              <w:pStyle w:val="ListParagraph1"/>
              <w:tabs>
                <w:tab w:val="left" w:pos="360"/>
              </w:tabs>
              <w:spacing w:line="276" w:lineRule="auto"/>
              <w:ind w:left="0"/>
              <w:jc w:val="center"/>
              <w:rPr>
                <w:bCs/>
                <w:color w:val="000000" w:themeColor="text1"/>
              </w:rPr>
            </w:pPr>
            <w:r w:rsidRPr="00043ED4">
              <w:rPr>
                <w:bCs/>
                <w:color w:val="000000" w:themeColor="text1"/>
              </w:rPr>
              <w:t>0</w:t>
            </w:r>
            <w:r w:rsidR="00980033" w:rsidRPr="00043ED4">
              <w:rPr>
                <w:bCs/>
                <w:color w:val="000000" w:themeColor="text1"/>
              </w:rPr>
              <w:t>0</w:t>
            </w:r>
          </w:p>
        </w:tc>
        <w:tc>
          <w:tcPr>
            <w:tcW w:w="1134" w:type="dxa"/>
            <w:vAlign w:val="center"/>
          </w:tcPr>
          <w:p w:rsidR="00980033" w:rsidRPr="00043ED4" w:rsidRDefault="00F277E0" w:rsidP="000B2340">
            <w:pPr>
              <w:pStyle w:val="ListParagraph1"/>
              <w:tabs>
                <w:tab w:val="left" w:pos="360"/>
              </w:tabs>
              <w:spacing w:line="276" w:lineRule="auto"/>
              <w:ind w:left="0"/>
              <w:jc w:val="center"/>
              <w:rPr>
                <w:bCs/>
                <w:color w:val="000000" w:themeColor="text1"/>
              </w:rPr>
            </w:pPr>
            <w:r w:rsidRPr="00043ED4">
              <w:rPr>
                <w:bCs/>
                <w:color w:val="000000" w:themeColor="text1"/>
              </w:rPr>
              <w:t>0</w:t>
            </w:r>
            <w:r w:rsidR="00980033" w:rsidRPr="00043ED4">
              <w:rPr>
                <w:bCs/>
                <w:color w:val="000000" w:themeColor="text1"/>
              </w:rPr>
              <w:t>1</w:t>
            </w:r>
          </w:p>
        </w:tc>
        <w:tc>
          <w:tcPr>
            <w:tcW w:w="1276" w:type="dxa"/>
            <w:vAlign w:val="center"/>
          </w:tcPr>
          <w:p w:rsidR="00980033" w:rsidRPr="00043ED4" w:rsidRDefault="00F277E0" w:rsidP="000B2340">
            <w:pPr>
              <w:pStyle w:val="ListParagraph1"/>
              <w:tabs>
                <w:tab w:val="left" w:pos="360"/>
              </w:tabs>
              <w:spacing w:line="276" w:lineRule="auto"/>
              <w:ind w:left="0"/>
              <w:jc w:val="center"/>
              <w:rPr>
                <w:bCs/>
                <w:color w:val="000000" w:themeColor="text1"/>
              </w:rPr>
            </w:pPr>
            <w:r w:rsidRPr="00043ED4">
              <w:rPr>
                <w:bCs/>
                <w:color w:val="000000" w:themeColor="text1"/>
              </w:rPr>
              <w:t>0</w:t>
            </w:r>
            <w:r w:rsidR="00980033" w:rsidRPr="00043ED4">
              <w:rPr>
                <w:bCs/>
                <w:color w:val="000000" w:themeColor="text1"/>
              </w:rPr>
              <w:t>0</w:t>
            </w:r>
          </w:p>
        </w:tc>
        <w:tc>
          <w:tcPr>
            <w:tcW w:w="1134" w:type="dxa"/>
            <w:vAlign w:val="center"/>
          </w:tcPr>
          <w:p w:rsidR="00980033" w:rsidRPr="00043ED4" w:rsidRDefault="00F277E0" w:rsidP="000B2340">
            <w:pPr>
              <w:pStyle w:val="ListParagraph1"/>
              <w:tabs>
                <w:tab w:val="left" w:pos="360"/>
              </w:tabs>
              <w:spacing w:line="276" w:lineRule="auto"/>
              <w:ind w:left="0"/>
              <w:jc w:val="center"/>
              <w:rPr>
                <w:bCs/>
                <w:color w:val="000000" w:themeColor="text1"/>
              </w:rPr>
            </w:pPr>
            <w:r w:rsidRPr="00043ED4">
              <w:rPr>
                <w:bCs/>
                <w:color w:val="000000" w:themeColor="text1"/>
              </w:rPr>
              <w:t>0</w:t>
            </w:r>
            <w:r w:rsidR="00980033" w:rsidRPr="00043ED4">
              <w:rPr>
                <w:bCs/>
                <w:color w:val="000000" w:themeColor="text1"/>
              </w:rPr>
              <w:t>0</w:t>
            </w:r>
          </w:p>
        </w:tc>
        <w:tc>
          <w:tcPr>
            <w:tcW w:w="1131" w:type="dxa"/>
            <w:vAlign w:val="center"/>
          </w:tcPr>
          <w:p w:rsidR="00980033" w:rsidRPr="00043ED4" w:rsidRDefault="00F277E0" w:rsidP="000B2340">
            <w:pPr>
              <w:pStyle w:val="ListParagraph1"/>
              <w:tabs>
                <w:tab w:val="left" w:pos="360"/>
              </w:tabs>
              <w:spacing w:line="276" w:lineRule="auto"/>
              <w:ind w:left="0"/>
              <w:jc w:val="center"/>
              <w:rPr>
                <w:bCs/>
                <w:color w:val="000000" w:themeColor="text1"/>
              </w:rPr>
            </w:pPr>
            <w:r w:rsidRPr="00043ED4">
              <w:rPr>
                <w:bCs/>
                <w:color w:val="000000" w:themeColor="text1"/>
              </w:rPr>
              <w:t>0</w:t>
            </w:r>
            <w:r w:rsidR="00980033" w:rsidRPr="00043ED4">
              <w:rPr>
                <w:bCs/>
                <w:color w:val="000000" w:themeColor="text1"/>
              </w:rPr>
              <w:t xml:space="preserve">5 </w:t>
            </w:r>
          </w:p>
        </w:tc>
      </w:tr>
      <w:tr w:rsidR="000B2340" w:rsidRPr="00043ED4" w:rsidTr="006F1103">
        <w:trPr>
          <w:jc w:val="center"/>
        </w:trPr>
        <w:tc>
          <w:tcPr>
            <w:tcW w:w="566" w:type="dxa"/>
            <w:vMerge/>
            <w:vAlign w:val="center"/>
          </w:tcPr>
          <w:p w:rsidR="00980033" w:rsidRPr="00043ED4" w:rsidRDefault="00980033" w:rsidP="000B2340">
            <w:pPr>
              <w:spacing w:after="0"/>
              <w:jc w:val="center"/>
              <w:rPr>
                <w:rFonts w:ascii="Times New Roman" w:eastAsiaTheme="minorHAnsi" w:hAnsi="Times New Roman" w:cs="Times New Roman"/>
                <w:color w:val="000000" w:themeColor="text1"/>
                <w:sz w:val="24"/>
                <w:szCs w:val="24"/>
              </w:rPr>
            </w:pPr>
          </w:p>
        </w:tc>
        <w:tc>
          <w:tcPr>
            <w:tcW w:w="1844" w:type="dxa"/>
            <w:vMerge/>
            <w:vAlign w:val="center"/>
          </w:tcPr>
          <w:p w:rsidR="00980033" w:rsidRPr="00043ED4" w:rsidRDefault="00980033" w:rsidP="000B2340">
            <w:pPr>
              <w:spacing w:after="0"/>
              <w:jc w:val="center"/>
              <w:rPr>
                <w:rFonts w:ascii="Times New Roman" w:eastAsiaTheme="minorHAnsi" w:hAnsi="Times New Roman" w:cs="Times New Roman"/>
                <w:color w:val="000000" w:themeColor="text1"/>
                <w:sz w:val="24"/>
                <w:szCs w:val="24"/>
              </w:rPr>
            </w:pPr>
          </w:p>
        </w:tc>
        <w:tc>
          <w:tcPr>
            <w:tcW w:w="850" w:type="dxa"/>
            <w:vAlign w:val="center"/>
          </w:tcPr>
          <w:p w:rsidR="00980033" w:rsidRPr="00043ED4" w:rsidRDefault="00980033" w:rsidP="000B2340">
            <w:pPr>
              <w:pStyle w:val="ListParagraph1"/>
              <w:tabs>
                <w:tab w:val="left" w:pos="360"/>
              </w:tabs>
              <w:spacing w:line="276" w:lineRule="auto"/>
              <w:ind w:left="0"/>
              <w:jc w:val="center"/>
              <w:rPr>
                <w:bCs/>
                <w:color w:val="000000" w:themeColor="text1"/>
              </w:rPr>
            </w:pPr>
            <w:r w:rsidRPr="00043ED4">
              <w:rPr>
                <w:bCs/>
                <w:color w:val="000000" w:themeColor="text1"/>
              </w:rPr>
              <w:t>F/u Old</w:t>
            </w:r>
          </w:p>
        </w:tc>
        <w:tc>
          <w:tcPr>
            <w:tcW w:w="567" w:type="dxa"/>
            <w:vAlign w:val="center"/>
          </w:tcPr>
          <w:p w:rsidR="00980033" w:rsidRPr="00043ED4" w:rsidRDefault="00980033" w:rsidP="000B2340">
            <w:pPr>
              <w:pStyle w:val="ListParagraph1"/>
              <w:tabs>
                <w:tab w:val="left" w:pos="360"/>
              </w:tabs>
              <w:spacing w:line="276" w:lineRule="auto"/>
              <w:ind w:left="0"/>
              <w:jc w:val="center"/>
              <w:rPr>
                <w:bCs/>
                <w:color w:val="000000" w:themeColor="text1"/>
              </w:rPr>
            </w:pPr>
            <w:r w:rsidRPr="00043ED4">
              <w:rPr>
                <w:bCs/>
                <w:color w:val="000000" w:themeColor="text1"/>
              </w:rPr>
              <w:t>-</w:t>
            </w:r>
          </w:p>
        </w:tc>
        <w:tc>
          <w:tcPr>
            <w:tcW w:w="1134" w:type="dxa"/>
            <w:vAlign w:val="center"/>
          </w:tcPr>
          <w:p w:rsidR="00980033" w:rsidRPr="00043ED4" w:rsidRDefault="00980033" w:rsidP="000B2340">
            <w:pPr>
              <w:pStyle w:val="ListParagraph1"/>
              <w:tabs>
                <w:tab w:val="left" w:pos="360"/>
              </w:tabs>
              <w:spacing w:line="276" w:lineRule="auto"/>
              <w:ind w:left="0"/>
              <w:jc w:val="center"/>
              <w:rPr>
                <w:bCs/>
                <w:color w:val="000000" w:themeColor="text1"/>
              </w:rPr>
            </w:pPr>
            <w:r w:rsidRPr="00043ED4">
              <w:rPr>
                <w:bCs/>
                <w:color w:val="000000" w:themeColor="text1"/>
              </w:rPr>
              <w:t>-</w:t>
            </w:r>
          </w:p>
        </w:tc>
        <w:tc>
          <w:tcPr>
            <w:tcW w:w="1179" w:type="dxa"/>
            <w:vAlign w:val="center"/>
          </w:tcPr>
          <w:p w:rsidR="00980033" w:rsidRPr="00043ED4" w:rsidRDefault="00980033" w:rsidP="000B2340">
            <w:pPr>
              <w:pStyle w:val="ListParagraph1"/>
              <w:tabs>
                <w:tab w:val="left" w:pos="360"/>
              </w:tabs>
              <w:spacing w:line="276" w:lineRule="auto"/>
              <w:ind w:left="0"/>
              <w:jc w:val="center"/>
              <w:rPr>
                <w:bCs/>
                <w:color w:val="000000" w:themeColor="text1"/>
              </w:rPr>
            </w:pPr>
            <w:r w:rsidRPr="00043ED4">
              <w:rPr>
                <w:bCs/>
                <w:color w:val="000000" w:themeColor="text1"/>
              </w:rPr>
              <w:t>-</w:t>
            </w:r>
          </w:p>
        </w:tc>
        <w:tc>
          <w:tcPr>
            <w:tcW w:w="1134" w:type="dxa"/>
            <w:vAlign w:val="center"/>
          </w:tcPr>
          <w:p w:rsidR="00980033" w:rsidRPr="00043ED4" w:rsidRDefault="00980033" w:rsidP="000B2340">
            <w:pPr>
              <w:pStyle w:val="ListParagraph1"/>
              <w:tabs>
                <w:tab w:val="left" w:pos="360"/>
                <w:tab w:val="left" w:pos="692"/>
                <w:tab w:val="center" w:pos="782"/>
              </w:tabs>
              <w:spacing w:line="276" w:lineRule="auto"/>
              <w:ind w:left="0"/>
              <w:jc w:val="center"/>
              <w:rPr>
                <w:bCs/>
                <w:color w:val="000000" w:themeColor="text1"/>
              </w:rPr>
            </w:pPr>
            <w:r w:rsidRPr="00043ED4">
              <w:rPr>
                <w:bCs/>
                <w:color w:val="000000" w:themeColor="text1"/>
              </w:rPr>
              <w:t>-</w:t>
            </w:r>
          </w:p>
        </w:tc>
        <w:tc>
          <w:tcPr>
            <w:tcW w:w="1276" w:type="dxa"/>
            <w:vAlign w:val="center"/>
          </w:tcPr>
          <w:p w:rsidR="00980033" w:rsidRPr="00043ED4" w:rsidRDefault="00980033" w:rsidP="000B2340">
            <w:pPr>
              <w:spacing w:after="0"/>
              <w:jc w:val="center"/>
              <w:rPr>
                <w:rFonts w:ascii="Times New Roman" w:eastAsiaTheme="minorHAnsi" w:hAnsi="Times New Roman" w:cs="Times New Roman"/>
                <w:bCs/>
                <w:color w:val="000000" w:themeColor="text1"/>
                <w:sz w:val="24"/>
                <w:szCs w:val="24"/>
              </w:rPr>
            </w:pPr>
            <w:r w:rsidRPr="00043ED4">
              <w:rPr>
                <w:rFonts w:ascii="Times New Roman" w:eastAsiaTheme="minorHAnsi" w:hAnsi="Times New Roman" w:cs="Times New Roman"/>
                <w:bCs/>
                <w:color w:val="000000" w:themeColor="text1"/>
                <w:sz w:val="24"/>
                <w:szCs w:val="24"/>
              </w:rPr>
              <w:t>-</w:t>
            </w:r>
          </w:p>
        </w:tc>
        <w:tc>
          <w:tcPr>
            <w:tcW w:w="1134" w:type="dxa"/>
            <w:vAlign w:val="center"/>
          </w:tcPr>
          <w:p w:rsidR="00980033" w:rsidRPr="00043ED4" w:rsidRDefault="00980033" w:rsidP="000B2340">
            <w:pPr>
              <w:spacing w:after="0"/>
              <w:jc w:val="center"/>
              <w:rPr>
                <w:rFonts w:ascii="Times New Roman" w:eastAsiaTheme="minorHAnsi" w:hAnsi="Times New Roman" w:cs="Times New Roman"/>
                <w:bCs/>
                <w:color w:val="000000" w:themeColor="text1"/>
                <w:sz w:val="24"/>
                <w:szCs w:val="24"/>
              </w:rPr>
            </w:pPr>
            <w:r w:rsidRPr="00043ED4">
              <w:rPr>
                <w:rFonts w:ascii="Times New Roman" w:eastAsiaTheme="minorHAnsi" w:hAnsi="Times New Roman" w:cs="Times New Roman"/>
                <w:bCs/>
                <w:color w:val="000000" w:themeColor="text1"/>
                <w:sz w:val="24"/>
                <w:szCs w:val="24"/>
              </w:rPr>
              <w:t>-</w:t>
            </w:r>
          </w:p>
        </w:tc>
        <w:tc>
          <w:tcPr>
            <w:tcW w:w="1131" w:type="dxa"/>
            <w:vAlign w:val="center"/>
          </w:tcPr>
          <w:p w:rsidR="00980033" w:rsidRPr="00043ED4" w:rsidRDefault="00980033" w:rsidP="000B2340">
            <w:pPr>
              <w:pStyle w:val="ListParagraph1"/>
              <w:tabs>
                <w:tab w:val="left" w:pos="360"/>
              </w:tabs>
              <w:spacing w:line="276" w:lineRule="auto"/>
              <w:ind w:left="0"/>
              <w:jc w:val="center"/>
              <w:rPr>
                <w:bCs/>
                <w:color w:val="000000" w:themeColor="text1"/>
              </w:rPr>
            </w:pPr>
            <w:r w:rsidRPr="00043ED4">
              <w:rPr>
                <w:bCs/>
                <w:color w:val="000000" w:themeColor="text1"/>
              </w:rPr>
              <w:t>-</w:t>
            </w:r>
          </w:p>
        </w:tc>
      </w:tr>
    </w:tbl>
    <w:p w:rsidR="00980033" w:rsidRPr="00043ED4" w:rsidRDefault="00980033" w:rsidP="00B82CCF">
      <w:pPr>
        <w:pStyle w:val="NormalWebCharChar"/>
        <w:spacing w:before="0" w:beforeAutospacing="0" w:after="0" w:afterAutospacing="0"/>
        <w:jc w:val="both"/>
        <w:rPr>
          <w:rFonts w:eastAsia="Calibri"/>
          <w:bCs/>
          <w:color w:val="000000" w:themeColor="text1"/>
        </w:rPr>
      </w:pPr>
    </w:p>
    <w:p w:rsidR="00B82CCF" w:rsidRPr="00043ED4" w:rsidRDefault="00B82CCF" w:rsidP="00B82CCF">
      <w:pPr>
        <w:pStyle w:val="NormalWebCharChar"/>
        <w:spacing w:before="0" w:beforeAutospacing="0" w:after="0" w:afterAutospacing="0" w:line="360" w:lineRule="auto"/>
        <w:ind w:left="284"/>
        <w:jc w:val="both"/>
        <w:rPr>
          <w:b/>
          <w:color w:val="000000" w:themeColor="text1"/>
        </w:rPr>
      </w:pPr>
    </w:p>
    <w:p w:rsidR="00645DF1" w:rsidRPr="00043ED4" w:rsidRDefault="007F15BA" w:rsidP="008E6307">
      <w:pPr>
        <w:pStyle w:val="NormalWebCharChar"/>
        <w:numPr>
          <w:ilvl w:val="0"/>
          <w:numId w:val="11"/>
        </w:numPr>
        <w:spacing w:before="0" w:beforeAutospacing="0" w:after="0" w:afterAutospacing="0" w:line="360" w:lineRule="auto"/>
        <w:ind w:left="284" w:hanging="426"/>
        <w:jc w:val="both"/>
        <w:rPr>
          <w:b/>
          <w:color w:val="000000" w:themeColor="text1"/>
        </w:rPr>
      </w:pPr>
      <w:r>
        <w:rPr>
          <w:b/>
          <w:bCs/>
          <w:color w:val="000000" w:themeColor="text1"/>
        </w:rPr>
        <w:t xml:space="preserve">Table 16: </w:t>
      </w:r>
      <w:r w:rsidR="00645DF1" w:rsidRPr="00043ED4">
        <w:rPr>
          <w:b/>
          <w:bCs/>
          <w:color w:val="000000" w:themeColor="text1"/>
        </w:rPr>
        <w:t>C</w:t>
      </w:r>
      <w:r w:rsidR="00645DF1" w:rsidRPr="00043ED4">
        <w:rPr>
          <w:b/>
          <w:color w:val="000000" w:themeColor="text1"/>
        </w:rPr>
        <w:t>lients identified with different types of communication disorders across OSCs</w:t>
      </w:r>
    </w:p>
    <w:tbl>
      <w:tblPr>
        <w:tblW w:w="11170" w:type="dxa"/>
        <w:jc w:val="center"/>
        <w:tblLayout w:type="fixed"/>
        <w:tblCellMar>
          <w:left w:w="10" w:type="dxa"/>
          <w:right w:w="10" w:type="dxa"/>
        </w:tblCellMar>
        <w:tblLook w:val="0000"/>
      </w:tblPr>
      <w:tblGrid>
        <w:gridCol w:w="1736"/>
        <w:gridCol w:w="761"/>
        <w:gridCol w:w="1200"/>
        <w:gridCol w:w="1269"/>
        <w:gridCol w:w="978"/>
        <w:gridCol w:w="978"/>
        <w:gridCol w:w="877"/>
        <w:gridCol w:w="819"/>
        <w:gridCol w:w="709"/>
        <w:gridCol w:w="914"/>
        <w:gridCol w:w="929"/>
      </w:tblGrid>
      <w:tr w:rsidR="00F277E0" w:rsidRPr="00043ED4" w:rsidTr="00F14E4C">
        <w:trPr>
          <w:trHeight w:val="278"/>
          <w:jc w:val="center"/>
        </w:trPr>
        <w:tc>
          <w:tcPr>
            <w:tcW w:w="173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77E0" w:rsidRPr="00043ED4" w:rsidRDefault="00F277E0" w:rsidP="00980033">
            <w:pPr>
              <w:tabs>
                <w:tab w:val="left" w:pos="360"/>
              </w:tabs>
              <w:spacing w:after="0" w:line="240" w:lineRule="auto"/>
              <w:jc w:val="center"/>
              <w:rPr>
                <w:rFonts w:ascii="Times New Roman" w:eastAsia="Times New Roman" w:hAnsi="Times New Roman" w:cs="Times New Roman"/>
                <w:b/>
                <w:color w:val="000000" w:themeColor="text1"/>
                <w:sz w:val="24"/>
                <w:szCs w:val="24"/>
              </w:rPr>
            </w:pPr>
          </w:p>
          <w:p w:rsidR="00F277E0" w:rsidRPr="00043ED4" w:rsidRDefault="00F277E0" w:rsidP="00980033">
            <w:pPr>
              <w:tabs>
                <w:tab w:val="left" w:pos="360"/>
              </w:tabs>
              <w:spacing w:after="0" w:line="240" w:lineRule="auto"/>
              <w:jc w:val="center"/>
              <w:rPr>
                <w:rFonts w:ascii="Times New Roman" w:hAnsi="Times New Roman" w:cs="Times New Roman"/>
                <w:color w:val="000000" w:themeColor="text1"/>
                <w:sz w:val="24"/>
                <w:szCs w:val="24"/>
              </w:rPr>
            </w:pPr>
            <w:r w:rsidRPr="00043ED4">
              <w:rPr>
                <w:rFonts w:ascii="Times New Roman" w:eastAsia="Times New Roman" w:hAnsi="Times New Roman" w:cs="Times New Roman"/>
                <w:b/>
                <w:color w:val="000000" w:themeColor="text1"/>
                <w:sz w:val="24"/>
                <w:szCs w:val="24"/>
              </w:rPr>
              <w:t>Type of Disorders</w:t>
            </w:r>
          </w:p>
        </w:tc>
        <w:tc>
          <w:tcPr>
            <w:tcW w:w="9434"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7E0" w:rsidRPr="00043ED4" w:rsidRDefault="00F277E0" w:rsidP="00980033">
            <w:pPr>
              <w:tabs>
                <w:tab w:val="left" w:pos="360"/>
              </w:tabs>
              <w:spacing w:after="0" w:line="240" w:lineRule="auto"/>
              <w:jc w:val="center"/>
              <w:rPr>
                <w:rFonts w:ascii="Times New Roman" w:eastAsia="Calibri" w:hAnsi="Times New Roman" w:cs="Times New Roman"/>
                <w:color w:val="000000" w:themeColor="text1"/>
                <w:sz w:val="24"/>
                <w:szCs w:val="24"/>
              </w:rPr>
            </w:pPr>
            <w:r w:rsidRPr="00043ED4">
              <w:rPr>
                <w:rFonts w:ascii="Times New Roman" w:eastAsia="Times New Roman" w:hAnsi="Times New Roman" w:cs="Times New Roman"/>
                <w:b/>
                <w:color w:val="000000" w:themeColor="text1"/>
                <w:sz w:val="24"/>
                <w:szCs w:val="24"/>
              </w:rPr>
              <w:t>OSC</w:t>
            </w:r>
          </w:p>
        </w:tc>
      </w:tr>
      <w:tr w:rsidR="00980033" w:rsidRPr="00043ED4" w:rsidTr="007927D8">
        <w:trPr>
          <w:trHeight w:val="278"/>
          <w:jc w:val="center"/>
        </w:trPr>
        <w:tc>
          <w:tcPr>
            <w:tcW w:w="17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0033" w:rsidRPr="00043ED4" w:rsidRDefault="00980033" w:rsidP="00980033">
            <w:pPr>
              <w:rPr>
                <w:rFonts w:ascii="Times New Roman" w:eastAsia="Calibri" w:hAnsi="Times New Roman" w:cs="Times New Roman"/>
                <w:color w:val="000000" w:themeColor="text1"/>
                <w:sz w:val="24"/>
                <w:szCs w:val="24"/>
              </w:rPr>
            </w:pPr>
          </w:p>
        </w:tc>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0033" w:rsidRPr="00882318" w:rsidRDefault="00980033" w:rsidP="00980033">
            <w:pPr>
              <w:tabs>
                <w:tab w:val="left" w:pos="360"/>
              </w:tabs>
              <w:spacing w:after="0" w:line="240" w:lineRule="auto"/>
              <w:jc w:val="center"/>
              <w:rPr>
                <w:rFonts w:ascii="Times New Roman" w:eastAsia="Times New Roman" w:hAnsi="Times New Roman" w:cs="Times New Roman"/>
                <w:color w:val="000000" w:themeColor="text1"/>
                <w:szCs w:val="24"/>
              </w:rPr>
            </w:pPr>
          </w:p>
          <w:p w:rsidR="00980033" w:rsidRPr="00882318" w:rsidRDefault="00980033" w:rsidP="00980033">
            <w:pPr>
              <w:tabs>
                <w:tab w:val="left" w:pos="360"/>
              </w:tabs>
              <w:spacing w:after="0" w:line="240" w:lineRule="auto"/>
              <w:jc w:val="center"/>
              <w:rPr>
                <w:rFonts w:ascii="Times New Roman" w:eastAsia="Times New Roman" w:hAnsi="Times New Roman" w:cs="Times New Roman"/>
                <w:color w:val="000000" w:themeColor="text1"/>
                <w:szCs w:val="24"/>
              </w:rPr>
            </w:pPr>
            <w:r w:rsidRPr="00882318">
              <w:rPr>
                <w:rFonts w:ascii="Times New Roman" w:eastAsia="Times New Roman" w:hAnsi="Times New Roman" w:cs="Times New Roman"/>
                <w:color w:val="000000" w:themeColor="text1"/>
                <w:szCs w:val="24"/>
              </w:rPr>
              <w:t xml:space="preserve">Taluk Hospital, </w:t>
            </w:r>
            <w:r w:rsidRPr="00882318">
              <w:rPr>
                <w:rFonts w:ascii="Times New Roman" w:eastAsia="Times New Roman" w:hAnsi="Times New Roman" w:cs="Times New Roman"/>
                <w:color w:val="FF0000"/>
                <w:szCs w:val="24"/>
              </w:rPr>
              <w:t>Nanjangud</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0033" w:rsidRPr="00882318" w:rsidRDefault="00980033" w:rsidP="00980033">
            <w:pPr>
              <w:tabs>
                <w:tab w:val="left" w:pos="360"/>
              </w:tabs>
              <w:spacing w:after="0" w:line="240" w:lineRule="auto"/>
              <w:jc w:val="center"/>
              <w:rPr>
                <w:rFonts w:ascii="Times New Roman" w:hAnsi="Times New Roman" w:cs="Times New Roman"/>
                <w:color w:val="000000" w:themeColor="text1"/>
                <w:szCs w:val="24"/>
              </w:rPr>
            </w:pPr>
            <w:r w:rsidRPr="00882318">
              <w:rPr>
                <w:rFonts w:ascii="Times New Roman" w:eastAsia="Times New Roman" w:hAnsi="Times New Roman" w:cs="Times New Roman"/>
                <w:color w:val="000000" w:themeColor="text1"/>
                <w:szCs w:val="24"/>
              </w:rPr>
              <w:t xml:space="preserve">Primary Health Centre (PHC), </w:t>
            </w:r>
            <w:r w:rsidRPr="00882318">
              <w:rPr>
                <w:rFonts w:ascii="Times New Roman" w:eastAsia="Times New Roman" w:hAnsi="Times New Roman" w:cs="Times New Roman"/>
                <w:color w:val="FF0000"/>
                <w:szCs w:val="24"/>
              </w:rPr>
              <w:t>Hullahalli</w:t>
            </w:r>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0033" w:rsidRPr="00882318" w:rsidRDefault="00980033" w:rsidP="00980033">
            <w:pPr>
              <w:tabs>
                <w:tab w:val="left" w:pos="360"/>
              </w:tabs>
              <w:spacing w:after="0" w:line="240" w:lineRule="auto"/>
              <w:jc w:val="center"/>
              <w:rPr>
                <w:rFonts w:ascii="Times New Roman" w:hAnsi="Times New Roman" w:cs="Times New Roman"/>
                <w:color w:val="000000" w:themeColor="text1"/>
                <w:szCs w:val="24"/>
              </w:rPr>
            </w:pPr>
            <w:r w:rsidRPr="00882318">
              <w:rPr>
                <w:rFonts w:ascii="Times New Roman" w:eastAsia="Times New Roman" w:hAnsi="Times New Roman" w:cs="Times New Roman"/>
                <w:color w:val="000000" w:themeColor="text1"/>
                <w:szCs w:val="24"/>
              </w:rPr>
              <w:t xml:space="preserve">Primary Health Centre (PHC), </w:t>
            </w:r>
            <w:r w:rsidR="00E77021" w:rsidRPr="00882318">
              <w:rPr>
                <w:rFonts w:ascii="Times New Roman" w:eastAsia="Times New Roman" w:hAnsi="Times New Roman" w:cs="Times New Roman"/>
                <w:color w:val="FF0000"/>
                <w:szCs w:val="24"/>
              </w:rPr>
              <w:t>Akkihebbal</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0033" w:rsidRPr="00882318" w:rsidRDefault="00980033" w:rsidP="00980033">
            <w:pPr>
              <w:tabs>
                <w:tab w:val="left" w:pos="360"/>
              </w:tabs>
              <w:spacing w:after="0" w:line="240" w:lineRule="auto"/>
              <w:jc w:val="center"/>
              <w:rPr>
                <w:rFonts w:ascii="Times New Roman" w:eastAsia="Times New Roman" w:hAnsi="Times New Roman" w:cs="Times New Roman"/>
                <w:color w:val="000000" w:themeColor="text1"/>
                <w:szCs w:val="24"/>
              </w:rPr>
            </w:pPr>
          </w:p>
          <w:p w:rsidR="00980033" w:rsidRPr="00882318" w:rsidRDefault="00980033" w:rsidP="00980033">
            <w:pPr>
              <w:tabs>
                <w:tab w:val="left" w:pos="360"/>
              </w:tabs>
              <w:spacing w:after="0" w:line="240" w:lineRule="auto"/>
              <w:jc w:val="center"/>
              <w:rPr>
                <w:rFonts w:ascii="Times New Roman" w:eastAsia="Times New Roman" w:hAnsi="Times New Roman" w:cs="Times New Roman"/>
                <w:color w:val="000000" w:themeColor="text1"/>
                <w:szCs w:val="24"/>
              </w:rPr>
            </w:pPr>
            <w:r w:rsidRPr="00882318">
              <w:rPr>
                <w:rFonts w:ascii="Times New Roman" w:eastAsia="Times New Roman" w:hAnsi="Times New Roman" w:cs="Times New Roman"/>
                <w:color w:val="000000" w:themeColor="text1"/>
                <w:szCs w:val="24"/>
              </w:rPr>
              <w:t xml:space="preserve">Taluk General Hospital, </w:t>
            </w:r>
            <w:r w:rsidRPr="00882318">
              <w:rPr>
                <w:rFonts w:ascii="Times New Roman" w:eastAsia="Times New Roman" w:hAnsi="Times New Roman" w:cs="Times New Roman"/>
                <w:color w:val="FF0000"/>
                <w:szCs w:val="24"/>
              </w:rPr>
              <w:t>KR Pete</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0033" w:rsidRPr="00882318" w:rsidRDefault="00980033" w:rsidP="00980033">
            <w:pPr>
              <w:tabs>
                <w:tab w:val="left" w:pos="360"/>
              </w:tabs>
              <w:spacing w:after="0" w:line="240" w:lineRule="auto"/>
              <w:jc w:val="center"/>
              <w:rPr>
                <w:rFonts w:ascii="Times New Roman" w:hAnsi="Times New Roman" w:cs="Times New Roman"/>
                <w:color w:val="000000" w:themeColor="text1"/>
                <w:szCs w:val="24"/>
              </w:rPr>
            </w:pPr>
            <w:r w:rsidRPr="00882318">
              <w:rPr>
                <w:rFonts w:ascii="Times New Roman" w:eastAsia="Times New Roman" w:hAnsi="Times New Roman" w:cs="Times New Roman"/>
                <w:color w:val="000000" w:themeColor="text1"/>
                <w:szCs w:val="24"/>
              </w:rPr>
              <w:t xml:space="preserve">Primary Health Centre (PHC), </w:t>
            </w:r>
            <w:r w:rsidRPr="00882318">
              <w:rPr>
                <w:rFonts w:ascii="Times New Roman" w:eastAsia="Times New Roman" w:hAnsi="Times New Roman" w:cs="Times New Roman"/>
                <w:color w:val="FF0000"/>
                <w:szCs w:val="24"/>
              </w:rPr>
              <w:t>Gumballi</w:t>
            </w:r>
          </w:p>
        </w:tc>
        <w:tc>
          <w:tcPr>
            <w:tcW w:w="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0033" w:rsidRPr="00882318" w:rsidRDefault="00980033" w:rsidP="00980033">
            <w:pPr>
              <w:tabs>
                <w:tab w:val="left" w:pos="360"/>
              </w:tabs>
              <w:spacing w:after="0" w:line="240" w:lineRule="auto"/>
              <w:jc w:val="center"/>
              <w:rPr>
                <w:rFonts w:ascii="Times New Roman" w:hAnsi="Times New Roman" w:cs="Times New Roman"/>
                <w:color w:val="000000" w:themeColor="text1"/>
                <w:szCs w:val="24"/>
              </w:rPr>
            </w:pPr>
            <w:r w:rsidRPr="00882318">
              <w:rPr>
                <w:rFonts w:ascii="Times New Roman" w:eastAsia="Times New Roman" w:hAnsi="Times New Roman" w:cs="Times New Roman"/>
                <w:color w:val="000000" w:themeColor="text1"/>
                <w:szCs w:val="24"/>
              </w:rPr>
              <w:t xml:space="preserve">Sub-divisional Hospital, </w:t>
            </w:r>
            <w:r w:rsidRPr="00882318">
              <w:rPr>
                <w:rFonts w:ascii="Times New Roman" w:eastAsia="Times New Roman" w:hAnsi="Times New Roman" w:cs="Times New Roman"/>
                <w:color w:val="FF0000"/>
                <w:szCs w:val="24"/>
              </w:rPr>
              <w:t>Sagara</w:t>
            </w:r>
            <w:r w:rsidRPr="00882318">
              <w:rPr>
                <w:rFonts w:ascii="Times New Roman" w:eastAsia="Times New Roman" w:hAnsi="Times New Roman" w:cs="Times New Roman"/>
                <w:color w:val="000000" w:themeColor="text1"/>
                <w:szCs w:val="24"/>
              </w:rPr>
              <w:t xml:space="preserve"> (PHC) Taluk</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0033" w:rsidRPr="00882318" w:rsidRDefault="00980033" w:rsidP="00980033">
            <w:pPr>
              <w:tabs>
                <w:tab w:val="left" w:pos="360"/>
              </w:tabs>
              <w:spacing w:after="0" w:line="240" w:lineRule="auto"/>
              <w:jc w:val="center"/>
              <w:rPr>
                <w:rFonts w:ascii="Times New Roman" w:eastAsia="Times New Roman" w:hAnsi="Times New Roman" w:cs="Times New Roman"/>
                <w:color w:val="000000" w:themeColor="text1"/>
                <w:szCs w:val="24"/>
              </w:rPr>
            </w:pPr>
            <w:r w:rsidRPr="00882318">
              <w:rPr>
                <w:rFonts w:ascii="Times New Roman" w:eastAsia="Times New Roman" w:hAnsi="Times New Roman" w:cs="Times New Roman"/>
                <w:color w:val="000000" w:themeColor="text1"/>
                <w:szCs w:val="24"/>
              </w:rPr>
              <w:t>VMH,</w:t>
            </w:r>
          </w:p>
          <w:p w:rsidR="00980033" w:rsidRPr="00882318" w:rsidRDefault="00980033" w:rsidP="00980033">
            <w:pPr>
              <w:tabs>
                <w:tab w:val="left" w:pos="360"/>
              </w:tabs>
              <w:spacing w:after="0" w:line="240" w:lineRule="auto"/>
              <w:jc w:val="center"/>
              <w:rPr>
                <w:rFonts w:ascii="Times New Roman" w:hAnsi="Times New Roman" w:cs="Times New Roman"/>
                <w:color w:val="FF0000"/>
                <w:szCs w:val="24"/>
              </w:rPr>
            </w:pPr>
            <w:r w:rsidRPr="00882318">
              <w:rPr>
                <w:rFonts w:ascii="Times New Roman" w:eastAsia="Times New Roman" w:hAnsi="Times New Roman" w:cs="Times New Roman"/>
                <w:color w:val="FF0000"/>
                <w:szCs w:val="24"/>
              </w:rPr>
              <w:t>Sarguru</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980033" w:rsidRPr="00882318" w:rsidRDefault="00980033" w:rsidP="00980033">
            <w:pPr>
              <w:tabs>
                <w:tab w:val="left" w:pos="360"/>
              </w:tabs>
              <w:spacing w:after="0" w:line="240" w:lineRule="auto"/>
              <w:jc w:val="center"/>
              <w:rPr>
                <w:rFonts w:ascii="Times New Roman" w:eastAsia="Times New Roman" w:hAnsi="Times New Roman" w:cs="Times New Roman"/>
                <w:color w:val="000000" w:themeColor="text1"/>
                <w:szCs w:val="24"/>
              </w:rPr>
            </w:pPr>
          </w:p>
          <w:p w:rsidR="00980033" w:rsidRPr="00882318" w:rsidRDefault="00980033" w:rsidP="00980033">
            <w:pPr>
              <w:tabs>
                <w:tab w:val="left" w:pos="360"/>
              </w:tabs>
              <w:spacing w:after="0" w:line="240" w:lineRule="auto"/>
              <w:jc w:val="center"/>
              <w:rPr>
                <w:rFonts w:ascii="Times New Roman" w:eastAsia="Times New Roman" w:hAnsi="Times New Roman" w:cs="Times New Roman"/>
                <w:color w:val="000000" w:themeColor="text1"/>
                <w:szCs w:val="24"/>
              </w:rPr>
            </w:pPr>
          </w:p>
          <w:p w:rsidR="00980033" w:rsidRPr="00882318" w:rsidRDefault="00980033" w:rsidP="00980033">
            <w:pPr>
              <w:tabs>
                <w:tab w:val="left" w:pos="360"/>
              </w:tabs>
              <w:spacing w:after="0" w:line="240" w:lineRule="auto"/>
              <w:jc w:val="center"/>
              <w:rPr>
                <w:rFonts w:ascii="Times New Roman" w:eastAsia="Times New Roman" w:hAnsi="Times New Roman" w:cs="Times New Roman"/>
                <w:color w:val="000000" w:themeColor="text1"/>
                <w:szCs w:val="24"/>
              </w:rPr>
            </w:pPr>
            <w:r w:rsidRPr="00882318">
              <w:rPr>
                <w:rFonts w:ascii="Times New Roman" w:eastAsia="Times New Roman" w:hAnsi="Times New Roman" w:cs="Times New Roman"/>
                <w:color w:val="000000" w:themeColor="text1"/>
                <w:szCs w:val="24"/>
              </w:rPr>
              <w:t xml:space="preserve">BIMS </w:t>
            </w:r>
            <w:r w:rsidRPr="00882318">
              <w:rPr>
                <w:rFonts w:ascii="Times New Roman" w:eastAsia="Times New Roman" w:hAnsi="Times New Roman" w:cs="Times New Roman"/>
                <w:color w:val="FF0000"/>
                <w:szCs w:val="24"/>
              </w:rPr>
              <w:t>Belagavi</w:t>
            </w:r>
          </w:p>
        </w:tc>
        <w:tc>
          <w:tcPr>
            <w:tcW w:w="914" w:type="dxa"/>
            <w:tcBorders>
              <w:top w:val="single" w:sz="4" w:space="0" w:color="000000"/>
              <w:left w:val="single" w:sz="4" w:space="0" w:color="000000"/>
              <w:bottom w:val="single" w:sz="4" w:space="0" w:color="000000"/>
              <w:right w:val="single" w:sz="4" w:space="0" w:color="000000"/>
            </w:tcBorders>
            <w:shd w:val="clear" w:color="000000" w:fill="FFFFFF"/>
          </w:tcPr>
          <w:p w:rsidR="00980033" w:rsidRPr="00882318" w:rsidRDefault="00980033" w:rsidP="00980033">
            <w:pPr>
              <w:tabs>
                <w:tab w:val="left" w:pos="360"/>
              </w:tabs>
              <w:spacing w:after="0" w:line="240" w:lineRule="auto"/>
              <w:jc w:val="center"/>
              <w:rPr>
                <w:rFonts w:ascii="Times New Roman" w:eastAsia="Times New Roman" w:hAnsi="Times New Roman" w:cs="Times New Roman"/>
                <w:color w:val="000000" w:themeColor="text1"/>
                <w:szCs w:val="24"/>
              </w:rPr>
            </w:pPr>
          </w:p>
          <w:p w:rsidR="00980033" w:rsidRPr="00882318" w:rsidRDefault="00980033" w:rsidP="00980033">
            <w:pPr>
              <w:tabs>
                <w:tab w:val="left" w:pos="360"/>
              </w:tabs>
              <w:spacing w:after="0" w:line="240" w:lineRule="auto"/>
              <w:jc w:val="center"/>
              <w:rPr>
                <w:rFonts w:ascii="Times New Roman" w:eastAsia="Times New Roman" w:hAnsi="Times New Roman" w:cs="Times New Roman"/>
                <w:color w:val="000000" w:themeColor="text1"/>
                <w:szCs w:val="24"/>
              </w:rPr>
            </w:pPr>
          </w:p>
          <w:p w:rsidR="00980033" w:rsidRPr="00882318" w:rsidRDefault="00980033" w:rsidP="00980033">
            <w:pPr>
              <w:tabs>
                <w:tab w:val="left" w:pos="360"/>
              </w:tabs>
              <w:spacing w:after="0" w:line="240" w:lineRule="auto"/>
              <w:jc w:val="center"/>
              <w:rPr>
                <w:rFonts w:ascii="Times New Roman" w:eastAsia="Times New Roman" w:hAnsi="Times New Roman" w:cs="Times New Roman"/>
                <w:color w:val="000000" w:themeColor="text1"/>
                <w:szCs w:val="24"/>
              </w:rPr>
            </w:pPr>
            <w:r w:rsidRPr="00882318">
              <w:rPr>
                <w:rFonts w:ascii="Times New Roman" w:eastAsia="Times New Roman" w:hAnsi="Times New Roman" w:cs="Times New Roman"/>
                <w:color w:val="000000" w:themeColor="text1"/>
                <w:szCs w:val="24"/>
              </w:rPr>
              <w:t xml:space="preserve">GIMS, </w:t>
            </w:r>
            <w:r w:rsidRPr="00882318">
              <w:rPr>
                <w:rFonts w:ascii="Times New Roman" w:eastAsia="Times New Roman" w:hAnsi="Times New Roman" w:cs="Times New Roman"/>
                <w:color w:val="FF0000"/>
                <w:szCs w:val="24"/>
              </w:rPr>
              <w:t>Kalburgi</w:t>
            </w:r>
          </w:p>
        </w:tc>
        <w:tc>
          <w:tcPr>
            <w:tcW w:w="929" w:type="dxa"/>
            <w:tcBorders>
              <w:top w:val="single" w:sz="4" w:space="0" w:color="000000"/>
              <w:left w:val="single" w:sz="4" w:space="0" w:color="000000"/>
              <w:bottom w:val="single" w:sz="4" w:space="0" w:color="000000"/>
              <w:right w:val="single" w:sz="4" w:space="0" w:color="000000"/>
            </w:tcBorders>
            <w:shd w:val="clear" w:color="000000" w:fill="FFFFFF"/>
          </w:tcPr>
          <w:p w:rsidR="00980033" w:rsidRPr="00882318" w:rsidRDefault="00980033" w:rsidP="00980033">
            <w:pPr>
              <w:tabs>
                <w:tab w:val="left" w:pos="360"/>
              </w:tabs>
              <w:spacing w:after="0" w:line="240" w:lineRule="auto"/>
              <w:jc w:val="center"/>
              <w:rPr>
                <w:rFonts w:ascii="Times New Roman" w:eastAsia="Times New Roman" w:hAnsi="Times New Roman" w:cs="Times New Roman"/>
                <w:color w:val="000000" w:themeColor="text1"/>
                <w:szCs w:val="24"/>
              </w:rPr>
            </w:pPr>
          </w:p>
          <w:p w:rsidR="00980033" w:rsidRPr="00882318" w:rsidRDefault="00980033" w:rsidP="00980033">
            <w:pPr>
              <w:tabs>
                <w:tab w:val="left" w:pos="360"/>
              </w:tabs>
              <w:spacing w:after="0" w:line="240" w:lineRule="auto"/>
              <w:jc w:val="center"/>
              <w:rPr>
                <w:rFonts w:ascii="Times New Roman" w:eastAsia="Times New Roman" w:hAnsi="Times New Roman" w:cs="Times New Roman"/>
                <w:color w:val="000000" w:themeColor="text1"/>
                <w:szCs w:val="24"/>
              </w:rPr>
            </w:pPr>
          </w:p>
          <w:p w:rsidR="00980033" w:rsidRPr="00882318" w:rsidRDefault="00980033" w:rsidP="00980033">
            <w:pPr>
              <w:tabs>
                <w:tab w:val="left" w:pos="360"/>
              </w:tabs>
              <w:spacing w:after="0" w:line="240" w:lineRule="auto"/>
              <w:jc w:val="center"/>
              <w:rPr>
                <w:rFonts w:ascii="Times New Roman" w:eastAsia="Times New Roman" w:hAnsi="Times New Roman" w:cs="Times New Roman"/>
                <w:color w:val="000000" w:themeColor="text1"/>
                <w:szCs w:val="24"/>
              </w:rPr>
            </w:pPr>
            <w:r w:rsidRPr="00882318">
              <w:rPr>
                <w:rFonts w:ascii="Times New Roman" w:eastAsia="Times New Roman" w:hAnsi="Times New Roman" w:cs="Times New Roman"/>
                <w:color w:val="000000" w:themeColor="text1"/>
                <w:szCs w:val="24"/>
              </w:rPr>
              <w:t>KoIMS,</w:t>
            </w:r>
          </w:p>
          <w:p w:rsidR="00980033" w:rsidRPr="00882318" w:rsidRDefault="00980033" w:rsidP="00980033">
            <w:pPr>
              <w:tabs>
                <w:tab w:val="left" w:pos="360"/>
              </w:tabs>
              <w:spacing w:after="0" w:line="240" w:lineRule="auto"/>
              <w:jc w:val="center"/>
              <w:rPr>
                <w:rFonts w:ascii="Times New Roman" w:eastAsia="Times New Roman" w:hAnsi="Times New Roman" w:cs="Times New Roman"/>
                <w:color w:val="FF0000"/>
                <w:szCs w:val="24"/>
              </w:rPr>
            </w:pPr>
            <w:r w:rsidRPr="00882318">
              <w:rPr>
                <w:rFonts w:ascii="Times New Roman" w:eastAsia="Times New Roman" w:hAnsi="Times New Roman" w:cs="Times New Roman"/>
                <w:color w:val="FF0000"/>
                <w:szCs w:val="24"/>
              </w:rPr>
              <w:t>Kodagu</w:t>
            </w:r>
          </w:p>
        </w:tc>
      </w:tr>
      <w:tr w:rsidR="00F277E0" w:rsidRPr="00043ED4" w:rsidTr="00F14E4C">
        <w:trPr>
          <w:trHeight w:val="278"/>
          <w:jc w:val="center"/>
        </w:trPr>
        <w:tc>
          <w:tcPr>
            <w:tcW w:w="11170" w:type="dxa"/>
            <w:gridSpan w:val="11"/>
            <w:tcBorders>
              <w:top w:val="single" w:sz="4" w:space="0" w:color="000000"/>
              <w:left w:val="single" w:sz="4" w:space="0" w:color="000000"/>
              <w:bottom w:val="single" w:sz="4" w:space="0" w:color="000000"/>
              <w:right w:val="single" w:sz="4" w:space="0" w:color="000000"/>
            </w:tcBorders>
            <w:shd w:val="clear" w:color="000000" w:fill="FFFFFF"/>
          </w:tcPr>
          <w:p w:rsidR="00F277E0" w:rsidRPr="00043ED4" w:rsidRDefault="00F277E0" w:rsidP="00980033">
            <w:pPr>
              <w:tabs>
                <w:tab w:val="left" w:pos="360"/>
              </w:tabs>
              <w:spacing w:after="0" w:line="240" w:lineRule="auto"/>
              <w:jc w:val="center"/>
              <w:rPr>
                <w:rFonts w:ascii="Times New Roman" w:eastAsia="Calibri" w:hAnsi="Times New Roman" w:cs="Times New Roman"/>
                <w:color w:val="000000" w:themeColor="text1"/>
                <w:sz w:val="24"/>
                <w:szCs w:val="24"/>
              </w:rPr>
            </w:pPr>
            <w:r w:rsidRPr="00043ED4">
              <w:rPr>
                <w:rFonts w:ascii="Times New Roman" w:eastAsia="Times New Roman" w:hAnsi="Times New Roman" w:cs="Times New Roman"/>
                <w:b/>
                <w:color w:val="000000" w:themeColor="text1"/>
                <w:sz w:val="24"/>
                <w:szCs w:val="24"/>
              </w:rPr>
              <w:t>Hearing disorders (Ear-wise data)</w:t>
            </w:r>
          </w:p>
        </w:tc>
      </w:tr>
      <w:tr w:rsidR="00F14E4C" w:rsidRPr="00043ED4" w:rsidTr="007927D8">
        <w:trPr>
          <w:trHeight w:val="529"/>
          <w:jc w:val="center"/>
        </w:trPr>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tabs>
                <w:tab w:val="left" w:pos="360"/>
              </w:tabs>
              <w:spacing w:after="0" w:line="240" w:lineRule="auto"/>
              <w:jc w:val="center"/>
              <w:rPr>
                <w:rFonts w:ascii="Times New Roman" w:hAnsi="Times New Roman" w:cs="Times New Roman"/>
                <w:color w:val="000000" w:themeColor="text1"/>
                <w:sz w:val="24"/>
                <w:szCs w:val="24"/>
              </w:rPr>
            </w:pPr>
            <w:r w:rsidRPr="000B5D1D">
              <w:rPr>
                <w:rFonts w:ascii="Times New Roman" w:eastAsia="Times New Roman" w:hAnsi="Times New Roman" w:cs="Times New Roman"/>
                <w:color w:val="000000" w:themeColor="text1"/>
                <w:sz w:val="24"/>
                <w:szCs w:val="24"/>
              </w:rPr>
              <w:t>Normal</w:t>
            </w:r>
          </w:p>
        </w:tc>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spacing w:after="0"/>
              <w:jc w:val="center"/>
              <w:rPr>
                <w:rFonts w:ascii="Times New Roman" w:hAnsi="Times New Roman" w:cs="Times New Roman"/>
                <w:color w:val="000000" w:themeColor="text1"/>
                <w:sz w:val="24"/>
                <w:szCs w:val="24"/>
              </w:rPr>
            </w:pPr>
            <w:r w:rsidRPr="000B5D1D">
              <w:rPr>
                <w:rFonts w:ascii="Times New Roman" w:hAnsi="Times New Roman" w:cs="Times New Roman"/>
                <w:color w:val="000000" w:themeColor="text1"/>
                <w:sz w:val="24"/>
                <w:szCs w:val="24"/>
              </w:rPr>
              <w:t>14</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spacing w:after="0"/>
              <w:jc w:val="center"/>
              <w:rPr>
                <w:rFonts w:ascii="Times New Roman" w:hAnsi="Times New Roman" w:cs="Times New Roman"/>
                <w:sz w:val="24"/>
                <w:szCs w:val="24"/>
              </w:rPr>
            </w:pPr>
            <w:r w:rsidRPr="000B5D1D">
              <w:rPr>
                <w:rFonts w:ascii="Times New Roman" w:hAnsi="Times New Roman" w:cs="Times New Roman"/>
                <w:sz w:val="24"/>
                <w:szCs w:val="24"/>
              </w:rPr>
              <w:t>-</w:t>
            </w:r>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spacing w:after="0"/>
              <w:jc w:val="center"/>
              <w:rPr>
                <w:rFonts w:ascii="Times New Roman" w:hAnsi="Times New Roman" w:cs="Times New Roman"/>
                <w:color w:val="000000" w:themeColor="text1"/>
                <w:sz w:val="24"/>
                <w:szCs w:val="24"/>
              </w:rPr>
            </w:pPr>
            <w:r w:rsidRPr="000B5D1D">
              <w:rPr>
                <w:rFonts w:ascii="Times New Roman" w:hAnsi="Times New Roman" w:cs="Times New Roman"/>
                <w:color w:val="000000" w:themeColor="text1"/>
                <w:sz w:val="24"/>
                <w:szCs w:val="24"/>
              </w:rPr>
              <w:t>-</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spacing w:after="0"/>
              <w:jc w:val="center"/>
              <w:rPr>
                <w:rFonts w:ascii="Times New Roman" w:hAnsi="Times New Roman" w:cs="Times New Roman"/>
                <w:color w:val="000000" w:themeColor="text1"/>
                <w:sz w:val="24"/>
                <w:szCs w:val="24"/>
              </w:rPr>
            </w:pPr>
            <w:r w:rsidRPr="000B5D1D">
              <w:rPr>
                <w:rFonts w:ascii="Times New Roman" w:hAnsi="Times New Roman" w:cs="Times New Roman"/>
                <w:color w:val="000000" w:themeColor="text1"/>
                <w:sz w:val="24"/>
                <w:szCs w:val="24"/>
              </w:rPr>
              <w:t>-</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spacing w:after="0"/>
              <w:jc w:val="center"/>
              <w:rPr>
                <w:rFonts w:ascii="Times New Roman" w:hAnsi="Times New Roman" w:cs="Times New Roman"/>
                <w:color w:val="000000" w:themeColor="text1"/>
                <w:sz w:val="24"/>
                <w:szCs w:val="24"/>
              </w:rPr>
            </w:pPr>
            <w:r w:rsidRPr="000B5D1D">
              <w:rPr>
                <w:rFonts w:ascii="Times New Roman" w:hAnsi="Times New Roman" w:cs="Times New Roman"/>
                <w:color w:val="000000" w:themeColor="text1"/>
                <w:sz w:val="24"/>
                <w:szCs w:val="24"/>
              </w:rPr>
              <w:t>02</w:t>
            </w:r>
          </w:p>
        </w:tc>
        <w:tc>
          <w:tcPr>
            <w:tcW w:w="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spacing w:after="0"/>
              <w:jc w:val="center"/>
              <w:rPr>
                <w:rFonts w:ascii="Times New Roman" w:hAnsi="Times New Roman" w:cs="Times New Roman"/>
                <w:color w:val="000000" w:themeColor="text1"/>
                <w:sz w:val="24"/>
                <w:szCs w:val="24"/>
              </w:rPr>
            </w:pPr>
            <w:r w:rsidRPr="000B5D1D">
              <w:rPr>
                <w:rFonts w:ascii="Times New Roman" w:hAnsi="Times New Roman" w:cs="Times New Roman"/>
                <w:color w:val="000000" w:themeColor="text1"/>
                <w:sz w:val="24"/>
                <w:szCs w:val="24"/>
              </w:rPr>
              <w:t>06</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spacing w:after="0"/>
              <w:jc w:val="center"/>
              <w:rPr>
                <w:rFonts w:ascii="Times New Roman" w:hAnsi="Times New Roman" w:cs="Times New Roman"/>
                <w:color w:val="000000" w:themeColor="text1"/>
                <w:sz w:val="24"/>
                <w:szCs w:val="24"/>
              </w:rPr>
            </w:pPr>
            <w:r w:rsidRPr="000B5D1D">
              <w:rPr>
                <w:rFonts w:ascii="Times New Roman" w:hAnsi="Times New Roman" w:cs="Times New Roman"/>
                <w:color w:val="000000" w:themeColor="text1"/>
                <w:sz w:val="24"/>
                <w:szCs w:val="24"/>
              </w:rPr>
              <w:t>04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14E4C" w:rsidRPr="000B5D1D" w:rsidRDefault="00F14E4C" w:rsidP="00D73BAC">
            <w:pPr>
              <w:spacing w:after="0"/>
              <w:jc w:val="center"/>
              <w:rPr>
                <w:rFonts w:ascii="Times New Roman" w:hAnsi="Times New Roman" w:cs="Times New Roman"/>
                <w:color w:val="000000" w:themeColor="text1"/>
                <w:sz w:val="24"/>
                <w:szCs w:val="24"/>
              </w:rPr>
            </w:pPr>
            <w:r w:rsidRPr="000B5D1D">
              <w:rPr>
                <w:rFonts w:ascii="Times New Roman" w:hAnsi="Times New Roman" w:cs="Times New Roman"/>
                <w:color w:val="000000" w:themeColor="text1"/>
                <w:sz w:val="24"/>
                <w:szCs w:val="24"/>
              </w:rPr>
              <w:t>-</w:t>
            </w:r>
          </w:p>
        </w:tc>
        <w:tc>
          <w:tcPr>
            <w:tcW w:w="91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14E4C" w:rsidRPr="000B5D1D" w:rsidRDefault="00F14E4C" w:rsidP="00D73BAC">
            <w:pPr>
              <w:spacing w:after="0"/>
              <w:jc w:val="center"/>
              <w:rPr>
                <w:rFonts w:ascii="Times New Roman" w:hAnsi="Times New Roman" w:cs="Times New Roman"/>
                <w:bCs/>
                <w:color w:val="000000" w:themeColor="text1"/>
                <w:sz w:val="24"/>
                <w:szCs w:val="24"/>
              </w:rPr>
            </w:pPr>
            <w:r w:rsidRPr="000B5D1D">
              <w:rPr>
                <w:rFonts w:ascii="Times New Roman" w:hAnsi="Times New Roman" w:cs="Times New Roman"/>
                <w:bCs/>
                <w:color w:val="000000" w:themeColor="text1"/>
                <w:sz w:val="24"/>
                <w:szCs w:val="24"/>
              </w:rPr>
              <w:t>-</w:t>
            </w:r>
          </w:p>
        </w:tc>
        <w:tc>
          <w:tcPr>
            <w:tcW w:w="92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14E4C" w:rsidRPr="000B5D1D" w:rsidRDefault="00F14E4C" w:rsidP="00D73BAC">
            <w:pPr>
              <w:spacing w:after="0"/>
              <w:jc w:val="center"/>
              <w:rPr>
                <w:rFonts w:ascii="Times New Roman" w:hAnsi="Times New Roman" w:cs="Times New Roman"/>
                <w:color w:val="000000" w:themeColor="text1"/>
                <w:sz w:val="24"/>
                <w:szCs w:val="24"/>
              </w:rPr>
            </w:pPr>
            <w:r w:rsidRPr="000B5D1D">
              <w:rPr>
                <w:rFonts w:ascii="Times New Roman" w:hAnsi="Times New Roman" w:cs="Times New Roman"/>
                <w:color w:val="000000" w:themeColor="text1"/>
                <w:sz w:val="24"/>
                <w:szCs w:val="24"/>
              </w:rPr>
              <w:t>-</w:t>
            </w:r>
          </w:p>
        </w:tc>
      </w:tr>
      <w:tr w:rsidR="00F14E4C" w:rsidRPr="00043ED4" w:rsidTr="007927D8">
        <w:trPr>
          <w:trHeight w:val="497"/>
          <w:jc w:val="center"/>
        </w:trPr>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tabs>
                <w:tab w:val="left" w:pos="360"/>
              </w:tabs>
              <w:spacing w:after="0" w:line="240" w:lineRule="auto"/>
              <w:jc w:val="center"/>
              <w:rPr>
                <w:rFonts w:ascii="Times New Roman" w:hAnsi="Times New Roman" w:cs="Times New Roman"/>
                <w:color w:val="000000" w:themeColor="text1"/>
                <w:sz w:val="24"/>
                <w:szCs w:val="24"/>
              </w:rPr>
            </w:pPr>
            <w:r w:rsidRPr="000B5D1D">
              <w:rPr>
                <w:rFonts w:ascii="Times New Roman" w:eastAsia="Times New Roman" w:hAnsi="Times New Roman" w:cs="Times New Roman"/>
                <w:color w:val="000000" w:themeColor="text1"/>
                <w:sz w:val="24"/>
                <w:szCs w:val="24"/>
              </w:rPr>
              <w:t>Conductive</w:t>
            </w:r>
          </w:p>
        </w:tc>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spacing w:after="0"/>
              <w:jc w:val="center"/>
              <w:rPr>
                <w:rFonts w:ascii="Times New Roman" w:hAnsi="Times New Roman" w:cs="Times New Roman"/>
                <w:color w:val="000000" w:themeColor="text1"/>
                <w:sz w:val="24"/>
                <w:szCs w:val="24"/>
              </w:rPr>
            </w:pPr>
            <w:r w:rsidRPr="000B5D1D">
              <w:rPr>
                <w:rFonts w:ascii="Times New Roman" w:hAnsi="Times New Roman" w:cs="Times New Roman"/>
                <w:color w:val="000000" w:themeColor="text1"/>
                <w:sz w:val="24"/>
                <w:szCs w:val="24"/>
              </w:rPr>
              <w:t>03</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spacing w:after="0"/>
              <w:jc w:val="center"/>
              <w:rPr>
                <w:rFonts w:ascii="Times New Roman" w:hAnsi="Times New Roman" w:cs="Times New Roman"/>
                <w:sz w:val="24"/>
                <w:szCs w:val="24"/>
              </w:rPr>
            </w:pPr>
            <w:r w:rsidRPr="000B5D1D">
              <w:rPr>
                <w:rFonts w:ascii="Times New Roman" w:hAnsi="Times New Roman" w:cs="Times New Roman"/>
                <w:sz w:val="24"/>
                <w:szCs w:val="24"/>
              </w:rPr>
              <w:t>-</w:t>
            </w:r>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spacing w:after="0"/>
              <w:jc w:val="center"/>
              <w:rPr>
                <w:rFonts w:ascii="Times New Roman" w:hAnsi="Times New Roman" w:cs="Times New Roman"/>
                <w:color w:val="000000" w:themeColor="text1"/>
                <w:sz w:val="24"/>
                <w:szCs w:val="24"/>
              </w:rPr>
            </w:pPr>
            <w:r w:rsidRPr="000B5D1D">
              <w:rPr>
                <w:rFonts w:ascii="Times New Roman" w:hAnsi="Times New Roman" w:cs="Times New Roman"/>
                <w:color w:val="000000" w:themeColor="text1"/>
                <w:sz w:val="24"/>
                <w:szCs w:val="24"/>
              </w:rPr>
              <w:t>-</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spacing w:after="0"/>
              <w:jc w:val="center"/>
              <w:rPr>
                <w:rFonts w:ascii="Times New Roman" w:hAnsi="Times New Roman" w:cs="Times New Roman"/>
                <w:color w:val="000000" w:themeColor="text1"/>
                <w:sz w:val="24"/>
                <w:szCs w:val="24"/>
              </w:rPr>
            </w:pPr>
            <w:r w:rsidRPr="000B5D1D">
              <w:rPr>
                <w:rFonts w:ascii="Times New Roman" w:hAnsi="Times New Roman" w:cs="Times New Roman"/>
                <w:color w:val="000000" w:themeColor="text1"/>
                <w:sz w:val="24"/>
                <w:szCs w:val="24"/>
              </w:rPr>
              <w:t>-</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spacing w:after="0"/>
              <w:jc w:val="center"/>
              <w:rPr>
                <w:rFonts w:ascii="Times New Roman" w:hAnsi="Times New Roman" w:cs="Times New Roman"/>
                <w:color w:val="000000" w:themeColor="text1"/>
                <w:sz w:val="24"/>
                <w:szCs w:val="24"/>
              </w:rPr>
            </w:pPr>
            <w:r w:rsidRPr="000B5D1D">
              <w:rPr>
                <w:rFonts w:ascii="Times New Roman" w:hAnsi="Times New Roman" w:cs="Times New Roman"/>
                <w:color w:val="000000" w:themeColor="text1"/>
                <w:sz w:val="24"/>
                <w:szCs w:val="24"/>
              </w:rPr>
              <w:t>04</w:t>
            </w:r>
          </w:p>
        </w:tc>
        <w:tc>
          <w:tcPr>
            <w:tcW w:w="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spacing w:after="0" w:line="240" w:lineRule="auto"/>
              <w:jc w:val="center"/>
              <w:rPr>
                <w:rFonts w:ascii="Times New Roman" w:hAnsi="Times New Roman" w:cs="Times New Roman"/>
                <w:color w:val="000000" w:themeColor="text1"/>
                <w:sz w:val="24"/>
                <w:szCs w:val="24"/>
              </w:rPr>
            </w:pPr>
            <w:r w:rsidRPr="000B5D1D">
              <w:rPr>
                <w:rFonts w:ascii="Times New Roman" w:hAnsi="Times New Roman" w:cs="Times New Roman"/>
                <w:color w:val="000000" w:themeColor="text1"/>
                <w:sz w:val="24"/>
                <w:szCs w:val="24"/>
              </w:rPr>
              <w:t>00</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spacing w:after="0"/>
              <w:jc w:val="center"/>
              <w:rPr>
                <w:rFonts w:ascii="Times New Roman" w:hAnsi="Times New Roman" w:cs="Times New Roman"/>
                <w:color w:val="000000" w:themeColor="text1"/>
                <w:sz w:val="24"/>
                <w:szCs w:val="24"/>
              </w:rPr>
            </w:pPr>
            <w:r w:rsidRPr="000B5D1D">
              <w:rPr>
                <w:rFonts w:ascii="Times New Roman" w:hAnsi="Times New Roman" w:cs="Times New Roman"/>
                <w:color w:val="000000" w:themeColor="text1"/>
                <w:sz w:val="24"/>
                <w:szCs w:val="24"/>
              </w:rPr>
              <w:t>02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14E4C" w:rsidRPr="000B5D1D" w:rsidRDefault="00F14E4C" w:rsidP="00D73BAC">
            <w:pPr>
              <w:spacing w:after="0"/>
              <w:jc w:val="center"/>
              <w:rPr>
                <w:rFonts w:ascii="Times New Roman" w:hAnsi="Times New Roman" w:cs="Times New Roman"/>
                <w:color w:val="000000" w:themeColor="text1"/>
                <w:sz w:val="24"/>
                <w:szCs w:val="24"/>
              </w:rPr>
            </w:pPr>
            <w:r w:rsidRPr="000B5D1D">
              <w:rPr>
                <w:rFonts w:ascii="Times New Roman" w:hAnsi="Times New Roman" w:cs="Times New Roman"/>
                <w:color w:val="000000" w:themeColor="text1"/>
                <w:sz w:val="24"/>
                <w:szCs w:val="24"/>
              </w:rPr>
              <w:t>-</w:t>
            </w:r>
          </w:p>
        </w:tc>
        <w:tc>
          <w:tcPr>
            <w:tcW w:w="91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14E4C" w:rsidRPr="000B5D1D" w:rsidRDefault="00F14E4C" w:rsidP="00D73BAC">
            <w:pPr>
              <w:spacing w:after="0"/>
              <w:jc w:val="center"/>
              <w:rPr>
                <w:rFonts w:ascii="Times New Roman" w:hAnsi="Times New Roman" w:cs="Times New Roman"/>
                <w:bCs/>
                <w:color w:val="000000" w:themeColor="text1"/>
                <w:sz w:val="24"/>
                <w:szCs w:val="24"/>
              </w:rPr>
            </w:pPr>
            <w:r w:rsidRPr="000B5D1D">
              <w:rPr>
                <w:rFonts w:ascii="Times New Roman" w:hAnsi="Times New Roman" w:cs="Times New Roman"/>
                <w:bCs/>
                <w:color w:val="000000" w:themeColor="text1"/>
                <w:sz w:val="24"/>
                <w:szCs w:val="24"/>
              </w:rPr>
              <w:t>-</w:t>
            </w:r>
          </w:p>
        </w:tc>
        <w:tc>
          <w:tcPr>
            <w:tcW w:w="92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14E4C" w:rsidRPr="000B5D1D" w:rsidRDefault="00F14E4C" w:rsidP="00D73BAC">
            <w:pPr>
              <w:spacing w:after="0"/>
              <w:jc w:val="center"/>
              <w:rPr>
                <w:rFonts w:ascii="Times New Roman" w:hAnsi="Times New Roman" w:cs="Times New Roman"/>
                <w:color w:val="000000" w:themeColor="text1"/>
                <w:sz w:val="24"/>
                <w:szCs w:val="24"/>
              </w:rPr>
            </w:pPr>
            <w:r w:rsidRPr="000B5D1D">
              <w:rPr>
                <w:rFonts w:ascii="Times New Roman" w:hAnsi="Times New Roman" w:cs="Times New Roman"/>
                <w:color w:val="000000" w:themeColor="text1"/>
                <w:sz w:val="24"/>
                <w:szCs w:val="24"/>
              </w:rPr>
              <w:t>-</w:t>
            </w:r>
          </w:p>
        </w:tc>
      </w:tr>
      <w:tr w:rsidR="00F14E4C" w:rsidRPr="00043ED4" w:rsidTr="007927D8">
        <w:trPr>
          <w:trHeight w:val="497"/>
          <w:jc w:val="center"/>
        </w:trPr>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tabs>
                <w:tab w:val="left" w:pos="360"/>
              </w:tabs>
              <w:spacing w:after="0" w:line="240" w:lineRule="auto"/>
              <w:jc w:val="center"/>
              <w:rPr>
                <w:rFonts w:ascii="Times New Roman" w:hAnsi="Times New Roman" w:cs="Times New Roman"/>
                <w:color w:val="000000" w:themeColor="text1"/>
                <w:sz w:val="24"/>
                <w:szCs w:val="24"/>
              </w:rPr>
            </w:pPr>
            <w:r w:rsidRPr="000B5D1D">
              <w:rPr>
                <w:rFonts w:ascii="Times New Roman" w:eastAsia="Times New Roman" w:hAnsi="Times New Roman" w:cs="Times New Roman"/>
                <w:color w:val="000000" w:themeColor="text1"/>
                <w:sz w:val="24"/>
                <w:szCs w:val="24"/>
              </w:rPr>
              <w:t>Sensori- neural</w:t>
            </w:r>
          </w:p>
        </w:tc>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spacing w:after="0"/>
              <w:jc w:val="center"/>
              <w:rPr>
                <w:rFonts w:ascii="Times New Roman" w:hAnsi="Times New Roman" w:cs="Times New Roman"/>
                <w:color w:val="000000" w:themeColor="text1"/>
                <w:sz w:val="24"/>
                <w:szCs w:val="24"/>
              </w:rPr>
            </w:pPr>
            <w:r w:rsidRPr="000B5D1D">
              <w:rPr>
                <w:rFonts w:ascii="Times New Roman" w:hAnsi="Times New Roman" w:cs="Times New Roman"/>
                <w:color w:val="000000" w:themeColor="text1"/>
                <w:sz w:val="24"/>
                <w:szCs w:val="24"/>
              </w:rPr>
              <w:t>06</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spacing w:after="0"/>
              <w:jc w:val="center"/>
              <w:rPr>
                <w:rFonts w:ascii="Times New Roman" w:hAnsi="Times New Roman" w:cs="Times New Roman"/>
                <w:sz w:val="24"/>
                <w:szCs w:val="24"/>
              </w:rPr>
            </w:pPr>
            <w:r w:rsidRPr="000B5D1D">
              <w:rPr>
                <w:rFonts w:ascii="Times New Roman" w:hAnsi="Times New Roman" w:cs="Times New Roman"/>
                <w:sz w:val="24"/>
                <w:szCs w:val="24"/>
              </w:rPr>
              <w:t>-</w:t>
            </w:r>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spacing w:after="0"/>
              <w:jc w:val="center"/>
              <w:rPr>
                <w:rFonts w:ascii="Times New Roman" w:hAnsi="Times New Roman" w:cs="Times New Roman"/>
                <w:color w:val="000000" w:themeColor="text1"/>
                <w:sz w:val="24"/>
                <w:szCs w:val="24"/>
              </w:rPr>
            </w:pPr>
            <w:r w:rsidRPr="000B5D1D">
              <w:rPr>
                <w:rFonts w:ascii="Times New Roman" w:hAnsi="Times New Roman" w:cs="Times New Roman"/>
                <w:color w:val="000000" w:themeColor="text1"/>
                <w:sz w:val="24"/>
                <w:szCs w:val="24"/>
              </w:rPr>
              <w:t>-</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spacing w:after="0"/>
              <w:jc w:val="center"/>
              <w:rPr>
                <w:rFonts w:ascii="Times New Roman" w:hAnsi="Times New Roman" w:cs="Times New Roman"/>
                <w:color w:val="000000" w:themeColor="text1"/>
                <w:sz w:val="24"/>
                <w:szCs w:val="24"/>
              </w:rPr>
            </w:pPr>
            <w:r w:rsidRPr="000B5D1D">
              <w:rPr>
                <w:rFonts w:ascii="Times New Roman" w:hAnsi="Times New Roman" w:cs="Times New Roman"/>
                <w:color w:val="000000" w:themeColor="text1"/>
                <w:sz w:val="24"/>
                <w:szCs w:val="24"/>
              </w:rPr>
              <w:t>-</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spacing w:after="0"/>
              <w:jc w:val="center"/>
              <w:rPr>
                <w:rFonts w:ascii="Times New Roman" w:hAnsi="Times New Roman" w:cs="Times New Roman"/>
                <w:color w:val="000000" w:themeColor="text1"/>
                <w:sz w:val="24"/>
                <w:szCs w:val="24"/>
              </w:rPr>
            </w:pPr>
            <w:r w:rsidRPr="000B5D1D">
              <w:rPr>
                <w:rFonts w:ascii="Times New Roman" w:hAnsi="Times New Roman" w:cs="Times New Roman"/>
                <w:color w:val="000000" w:themeColor="text1"/>
                <w:sz w:val="24"/>
                <w:szCs w:val="24"/>
              </w:rPr>
              <w:t>02</w:t>
            </w:r>
          </w:p>
        </w:tc>
        <w:tc>
          <w:tcPr>
            <w:tcW w:w="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spacing w:after="0" w:line="240" w:lineRule="auto"/>
              <w:jc w:val="center"/>
              <w:rPr>
                <w:rFonts w:ascii="Times New Roman" w:hAnsi="Times New Roman" w:cs="Times New Roman"/>
                <w:color w:val="000000" w:themeColor="text1"/>
                <w:sz w:val="24"/>
                <w:szCs w:val="24"/>
              </w:rPr>
            </w:pPr>
            <w:r w:rsidRPr="000B5D1D">
              <w:rPr>
                <w:rFonts w:ascii="Times New Roman" w:hAnsi="Times New Roman" w:cs="Times New Roman"/>
                <w:color w:val="000000" w:themeColor="text1"/>
                <w:sz w:val="24"/>
                <w:szCs w:val="24"/>
              </w:rPr>
              <w:t>12</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spacing w:after="0"/>
              <w:jc w:val="center"/>
              <w:rPr>
                <w:rFonts w:ascii="Times New Roman" w:hAnsi="Times New Roman" w:cs="Times New Roman"/>
                <w:color w:val="000000" w:themeColor="text1"/>
                <w:sz w:val="24"/>
                <w:szCs w:val="24"/>
              </w:rPr>
            </w:pPr>
            <w:r w:rsidRPr="000B5D1D">
              <w:rPr>
                <w:rFonts w:ascii="Times New Roman" w:hAnsi="Times New Roman" w:cs="Times New Roman"/>
                <w:color w:val="000000" w:themeColor="text1"/>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14E4C" w:rsidRPr="000B5D1D" w:rsidRDefault="00F14E4C" w:rsidP="00D73BAC">
            <w:pPr>
              <w:spacing w:after="0"/>
              <w:jc w:val="center"/>
              <w:rPr>
                <w:rFonts w:ascii="Times New Roman" w:hAnsi="Times New Roman" w:cs="Times New Roman"/>
                <w:color w:val="000000" w:themeColor="text1"/>
                <w:sz w:val="24"/>
                <w:szCs w:val="24"/>
              </w:rPr>
            </w:pPr>
            <w:r w:rsidRPr="000B5D1D">
              <w:rPr>
                <w:rFonts w:ascii="Times New Roman" w:hAnsi="Times New Roman" w:cs="Times New Roman"/>
                <w:color w:val="000000" w:themeColor="text1"/>
                <w:sz w:val="24"/>
                <w:szCs w:val="24"/>
              </w:rPr>
              <w:t>-</w:t>
            </w:r>
          </w:p>
        </w:tc>
        <w:tc>
          <w:tcPr>
            <w:tcW w:w="91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14E4C" w:rsidRPr="000B5D1D" w:rsidRDefault="00F14E4C" w:rsidP="00D73BAC">
            <w:pPr>
              <w:spacing w:after="0"/>
              <w:jc w:val="center"/>
              <w:rPr>
                <w:rFonts w:ascii="Times New Roman" w:hAnsi="Times New Roman" w:cs="Times New Roman"/>
                <w:bCs/>
                <w:color w:val="000000" w:themeColor="text1"/>
                <w:sz w:val="24"/>
                <w:szCs w:val="24"/>
              </w:rPr>
            </w:pPr>
            <w:r w:rsidRPr="000B5D1D">
              <w:rPr>
                <w:rFonts w:ascii="Times New Roman" w:hAnsi="Times New Roman" w:cs="Times New Roman"/>
                <w:bCs/>
                <w:color w:val="000000" w:themeColor="text1"/>
                <w:sz w:val="24"/>
                <w:szCs w:val="24"/>
              </w:rPr>
              <w:t>-</w:t>
            </w:r>
          </w:p>
        </w:tc>
        <w:tc>
          <w:tcPr>
            <w:tcW w:w="92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14E4C" w:rsidRPr="000B5D1D" w:rsidRDefault="00F14E4C" w:rsidP="00D73BAC">
            <w:pPr>
              <w:spacing w:after="0"/>
              <w:jc w:val="center"/>
              <w:rPr>
                <w:rFonts w:ascii="Times New Roman" w:hAnsi="Times New Roman" w:cs="Times New Roman"/>
                <w:color w:val="000000" w:themeColor="text1"/>
                <w:sz w:val="24"/>
                <w:szCs w:val="24"/>
              </w:rPr>
            </w:pPr>
            <w:r w:rsidRPr="000B5D1D">
              <w:rPr>
                <w:rFonts w:ascii="Times New Roman" w:hAnsi="Times New Roman" w:cs="Times New Roman"/>
                <w:color w:val="000000" w:themeColor="text1"/>
                <w:sz w:val="24"/>
                <w:szCs w:val="24"/>
              </w:rPr>
              <w:t>-</w:t>
            </w:r>
          </w:p>
        </w:tc>
      </w:tr>
      <w:tr w:rsidR="00F14E4C" w:rsidRPr="00043ED4" w:rsidTr="007927D8">
        <w:trPr>
          <w:trHeight w:val="529"/>
          <w:jc w:val="center"/>
        </w:trPr>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tabs>
                <w:tab w:val="left" w:pos="360"/>
              </w:tabs>
              <w:spacing w:after="0" w:line="240" w:lineRule="auto"/>
              <w:jc w:val="center"/>
              <w:rPr>
                <w:rFonts w:ascii="Times New Roman" w:hAnsi="Times New Roman" w:cs="Times New Roman"/>
                <w:color w:val="000000" w:themeColor="text1"/>
                <w:sz w:val="24"/>
                <w:szCs w:val="24"/>
              </w:rPr>
            </w:pPr>
            <w:r w:rsidRPr="000B5D1D">
              <w:rPr>
                <w:rFonts w:ascii="Times New Roman" w:eastAsia="Times New Roman" w:hAnsi="Times New Roman" w:cs="Times New Roman"/>
                <w:color w:val="000000" w:themeColor="text1"/>
                <w:sz w:val="24"/>
                <w:szCs w:val="24"/>
              </w:rPr>
              <w:t>Mixed</w:t>
            </w:r>
          </w:p>
        </w:tc>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spacing w:after="0"/>
              <w:jc w:val="center"/>
              <w:rPr>
                <w:rFonts w:ascii="Times New Roman" w:hAnsi="Times New Roman" w:cs="Times New Roman"/>
                <w:color w:val="000000" w:themeColor="text1"/>
                <w:sz w:val="24"/>
                <w:szCs w:val="24"/>
              </w:rPr>
            </w:pPr>
            <w:r w:rsidRPr="000B5D1D">
              <w:rPr>
                <w:rFonts w:ascii="Times New Roman" w:hAnsi="Times New Roman" w:cs="Times New Roman"/>
                <w:color w:val="000000" w:themeColor="text1"/>
                <w:sz w:val="24"/>
                <w:szCs w:val="24"/>
              </w:rPr>
              <w:t>01</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spacing w:after="0"/>
              <w:jc w:val="center"/>
              <w:rPr>
                <w:rFonts w:ascii="Times New Roman" w:hAnsi="Times New Roman" w:cs="Times New Roman"/>
                <w:sz w:val="24"/>
                <w:szCs w:val="24"/>
              </w:rPr>
            </w:pPr>
            <w:r w:rsidRPr="000B5D1D">
              <w:rPr>
                <w:rFonts w:ascii="Times New Roman" w:hAnsi="Times New Roman" w:cs="Times New Roman"/>
                <w:sz w:val="24"/>
                <w:szCs w:val="24"/>
              </w:rPr>
              <w:t>-</w:t>
            </w:r>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spacing w:after="0"/>
              <w:jc w:val="center"/>
              <w:rPr>
                <w:rFonts w:ascii="Times New Roman" w:hAnsi="Times New Roman" w:cs="Times New Roman"/>
                <w:color w:val="000000" w:themeColor="text1"/>
                <w:sz w:val="24"/>
                <w:szCs w:val="24"/>
              </w:rPr>
            </w:pPr>
            <w:r w:rsidRPr="000B5D1D">
              <w:rPr>
                <w:rFonts w:ascii="Times New Roman" w:hAnsi="Times New Roman" w:cs="Times New Roman"/>
                <w:color w:val="000000" w:themeColor="text1"/>
                <w:sz w:val="24"/>
                <w:szCs w:val="24"/>
              </w:rPr>
              <w:t>-</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spacing w:after="0"/>
              <w:jc w:val="center"/>
              <w:rPr>
                <w:rFonts w:ascii="Times New Roman" w:hAnsi="Times New Roman" w:cs="Times New Roman"/>
                <w:color w:val="000000" w:themeColor="text1"/>
                <w:sz w:val="24"/>
                <w:szCs w:val="24"/>
              </w:rPr>
            </w:pPr>
            <w:r w:rsidRPr="000B5D1D">
              <w:rPr>
                <w:rFonts w:ascii="Times New Roman" w:hAnsi="Times New Roman" w:cs="Times New Roman"/>
                <w:color w:val="000000" w:themeColor="text1"/>
                <w:sz w:val="24"/>
                <w:szCs w:val="24"/>
              </w:rPr>
              <w:t>-</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spacing w:after="0"/>
              <w:jc w:val="center"/>
              <w:rPr>
                <w:rFonts w:ascii="Times New Roman" w:hAnsi="Times New Roman" w:cs="Times New Roman"/>
                <w:color w:val="000000" w:themeColor="text1"/>
                <w:sz w:val="24"/>
                <w:szCs w:val="24"/>
              </w:rPr>
            </w:pPr>
            <w:r w:rsidRPr="000B5D1D">
              <w:rPr>
                <w:rFonts w:ascii="Times New Roman" w:hAnsi="Times New Roman" w:cs="Times New Roman"/>
                <w:color w:val="000000" w:themeColor="text1"/>
                <w:sz w:val="24"/>
                <w:szCs w:val="24"/>
              </w:rPr>
              <w:t>00</w:t>
            </w:r>
          </w:p>
        </w:tc>
        <w:tc>
          <w:tcPr>
            <w:tcW w:w="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spacing w:after="0" w:line="240" w:lineRule="auto"/>
              <w:jc w:val="center"/>
              <w:rPr>
                <w:rFonts w:ascii="Times New Roman" w:hAnsi="Times New Roman" w:cs="Times New Roman"/>
                <w:color w:val="000000" w:themeColor="text1"/>
                <w:sz w:val="24"/>
                <w:szCs w:val="24"/>
              </w:rPr>
            </w:pPr>
            <w:r w:rsidRPr="000B5D1D">
              <w:rPr>
                <w:rFonts w:ascii="Times New Roman" w:hAnsi="Times New Roman" w:cs="Times New Roman"/>
                <w:color w:val="000000" w:themeColor="text1"/>
                <w:sz w:val="24"/>
                <w:szCs w:val="24"/>
              </w:rPr>
              <w:t>00</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spacing w:after="0"/>
              <w:jc w:val="center"/>
              <w:rPr>
                <w:rFonts w:ascii="Times New Roman" w:hAnsi="Times New Roman" w:cs="Times New Roman"/>
                <w:color w:val="000000" w:themeColor="text1"/>
                <w:sz w:val="24"/>
                <w:szCs w:val="24"/>
              </w:rPr>
            </w:pPr>
            <w:r w:rsidRPr="000B5D1D">
              <w:rPr>
                <w:rFonts w:ascii="Times New Roman" w:hAnsi="Times New Roman" w:cs="Times New Roman"/>
                <w:color w:val="000000" w:themeColor="text1"/>
                <w:sz w:val="24"/>
                <w:szCs w:val="24"/>
              </w:rPr>
              <w:t>02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14E4C" w:rsidRPr="000B5D1D" w:rsidRDefault="00F14E4C" w:rsidP="00D73BAC">
            <w:pPr>
              <w:spacing w:after="0"/>
              <w:jc w:val="center"/>
              <w:rPr>
                <w:rFonts w:ascii="Times New Roman" w:hAnsi="Times New Roman" w:cs="Times New Roman"/>
                <w:color w:val="000000" w:themeColor="text1"/>
                <w:sz w:val="24"/>
                <w:szCs w:val="24"/>
              </w:rPr>
            </w:pPr>
            <w:r w:rsidRPr="000B5D1D">
              <w:rPr>
                <w:rFonts w:ascii="Times New Roman" w:hAnsi="Times New Roman" w:cs="Times New Roman"/>
                <w:color w:val="000000" w:themeColor="text1"/>
                <w:sz w:val="24"/>
                <w:szCs w:val="24"/>
              </w:rPr>
              <w:t>-</w:t>
            </w:r>
          </w:p>
        </w:tc>
        <w:tc>
          <w:tcPr>
            <w:tcW w:w="91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14E4C" w:rsidRPr="000B5D1D" w:rsidRDefault="00F14E4C" w:rsidP="00D73BAC">
            <w:pPr>
              <w:spacing w:after="0"/>
              <w:jc w:val="center"/>
              <w:rPr>
                <w:rFonts w:ascii="Times New Roman" w:hAnsi="Times New Roman" w:cs="Times New Roman"/>
                <w:bCs/>
                <w:color w:val="000000" w:themeColor="text1"/>
                <w:sz w:val="24"/>
                <w:szCs w:val="24"/>
              </w:rPr>
            </w:pPr>
            <w:r w:rsidRPr="000B5D1D">
              <w:rPr>
                <w:rFonts w:ascii="Times New Roman" w:hAnsi="Times New Roman" w:cs="Times New Roman"/>
                <w:bCs/>
                <w:color w:val="000000" w:themeColor="text1"/>
                <w:sz w:val="24"/>
                <w:szCs w:val="24"/>
              </w:rPr>
              <w:t>-</w:t>
            </w:r>
          </w:p>
        </w:tc>
        <w:tc>
          <w:tcPr>
            <w:tcW w:w="92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14E4C" w:rsidRPr="000B5D1D" w:rsidRDefault="00F14E4C" w:rsidP="00D73BAC">
            <w:pPr>
              <w:spacing w:after="0"/>
              <w:jc w:val="center"/>
              <w:rPr>
                <w:rFonts w:ascii="Times New Roman" w:hAnsi="Times New Roman" w:cs="Times New Roman"/>
                <w:color w:val="000000" w:themeColor="text1"/>
                <w:sz w:val="24"/>
                <w:szCs w:val="24"/>
              </w:rPr>
            </w:pPr>
            <w:r w:rsidRPr="000B5D1D">
              <w:rPr>
                <w:rFonts w:ascii="Times New Roman" w:hAnsi="Times New Roman" w:cs="Times New Roman"/>
                <w:color w:val="000000" w:themeColor="text1"/>
                <w:sz w:val="24"/>
                <w:szCs w:val="24"/>
              </w:rPr>
              <w:t>-</w:t>
            </w:r>
          </w:p>
        </w:tc>
      </w:tr>
      <w:tr w:rsidR="00F14E4C" w:rsidRPr="00043ED4" w:rsidTr="007927D8">
        <w:trPr>
          <w:trHeight w:val="497"/>
          <w:jc w:val="center"/>
        </w:trPr>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tabs>
                <w:tab w:val="left" w:pos="360"/>
              </w:tabs>
              <w:spacing w:after="0" w:line="240" w:lineRule="auto"/>
              <w:jc w:val="center"/>
              <w:rPr>
                <w:rFonts w:ascii="Times New Roman" w:hAnsi="Times New Roman" w:cs="Times New Roman"/>
                <w:color w:val="000000" w:themeColor="text1"/>
                <w:sz w:val="24"/>
                <w:szCs w:val="24"/>
              </w:rPr>
            </w:pPr>
            <w:r w:rsidRPr="000B5D1D">
              <w:rPr>
                <w:rFonts w:ascii="Times New Roman" w:eastAsia="Times New Roman" w:hAnsi="Times New Roman" w:cs="Times New Roman"/>
                <w:color w:val="000000" w:themeColor="text1"/>
                <w:sz w:val="24"/>
                <w:szCs w:val="24"/>
              </w:rPr>
              <w:t>No type (Minimal &amp; Profound)</w:t>
            </w:r>
          </w:p>
        </w:tc>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spacing w:after="0"/>
              <w:jc w:val="center"/>
              <w:rPr>
                <w:rFonts w:ascii="Times New Roman" w:hAnsi="Times New Roman" w:cs="Times New Roman"/>
                <w:color w:val="000000" w:themeColor="text1"/>
                <w:sz w:val="24"/>
                <w:szCs w:val="24"/>
              </w:rPr>
            </w:pPr>
            <w:r w:rsidRPr="000B5D1D">
              <w:rPr>
                <w:rFonts w:ascii="Times New Roman" w:hAnsi="Times New Roman" w:cs="Times New Roman"/>
                <w:color w:val="000000" w:themeColor="text1"/>
                <w:sz w:val="24"/>
                <w:szCs w:val="24"/>
              </w:rPr>
              <w:t>04</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spacing w:after="0"/>
              <w:jc w:val="center"/>
              <w:rPr>
                <w:rFonts w:ascii="Times New Roman" w:hAnsi="Times New Roman" w:cs="Times New Roman"/>
                <w:sz w:val="24"/>
                <w:szCs w:val="24"/>
              </w:rPr>
            </w:pPr>
            <w:r w:rsidRPr="000B5D1D">
              <w:rPr>
                <w:rFonts w:ascii="Times New Roman" w:hAnsi="Times New Roman" w:cs="Times New Roman"/>
                <w:sz w:val="24"/>
                <w:szCs w:val="24"/>
              </w:rPr>
              <w:t>-</w:t>
            </w:r>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spacing w:after="0"/>
              <w:jc w:val="center"/>
              <w:rPr>
                <w:rFonts w:ascii="Times New Roman" w:hAnsi="Times New Roman" w:cs="Times New Roman"/>
                <w:color w:val="000000" w:themeColor="text1"/>
                <w:sz w:val="24"/>
                <w:szCs w:val="24"/>
              </w:rPr>
            </w:pPr>
            <w:r w:rsidRPr="000B5D1D">
              <w:rPr>
                <w:rFonts w:ascii="Times New Roman" w:hAnsi="Times New Roman" w:cs="Times New Roman"/>
                <w:color w:val="000000" w:themeColor="text1"/>
                <w:sz w:val="24"/>
                <w:szCs w:val="24"/>
              </w:rPr>
              <w:t>-</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spacing w:after="0"/>
              <w:jc w:val="center"/>
              <w:rPr>
                <w:rFonts w:ascii="Times New Roman" w:hAnsi="Times New Roman" w:cs="Times New Roman"/>
                <w:color w:val="000000" w:themeColor="text1"/>
                <w:sz w:val="24"/>
                <w:szCs w:val="24"/>
              </w:rPr>
            </w:pPr>
            <w:r w:rsidRPr="000B5D1D">
              <w:rPr>
                <w:rFonts w:ascii="Times New Roman" w:hAnsi="Times New Roman" w:cs="Times New Roman"/>
                <w:color w:val="000000" w:themeColor="text1"/>
                <w:sz w:val="24"/>
                <w:szCs w:val="24"/>
              </w:rPr>
              <w:t>-</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spacing w:after="0"/>
              <w:jc w:val="center"/>
              <w:rPr>
                <w:rFonts w:ascii="Times New Roman" w:hAnsi="Times New Roman" w:cs="Times New Roman"/>
                <w:color w:val="000000" w:themeColor="text1"/>
                <w:sz w:val="24"/>
                <w:szCs w:val="24"/>
              </w:rPr>
            </w:pPr>
            <w:r w:rsidRPr="000B5D1D">
              <w:rPr>
                <w:rFonts w:ascii="Times New Roman" w:hAnsi="Times New Roman" w:cs="Times New Roman"/>
                <w:color w:val="000000" w:themeColor="text1"/>
                <w:sz w:val="24"/>
                <w:szCs w:val="24"/>
              </w:rPr>
              <w:t>02</w:t>
            </w:r>
          </w:p>
        </w:tc>
        <w:tc>
          <w:tcPr>
            <w:tcW w:w="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spacing w:after="0" w:line="240" w:lineRule="auto"/>
              <w:jc w:val="center"/>
              <w:rPr>
                <w:rFonts w:ascii="Times New Roman" w:hAnsi="Times New Roman" w:cs="Times New Roman"/>
                <w:color w:val="000000" w:themeColor="text1"/>
                <w:sz w:val="24"/>
                <w:szCs w:val="24"/>
              </w:rPr>
            </w:pPr>
            <w:r w:rsidRPr="000B5D1D">
              <w:rPr>
                <w:rFonts w:ascii="Times New Roman" w:hAnsi="Times New Roman" w:cs="Times New Roman"/>
                <w:color w:val="000000" w:themeColor="text1"/>
                <w:sz w:val="24"/>
                <w:szCs w:val="24"/>
              </w:rPr>
              <w:t>00</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spacing w:after="0"/>
              <w:jc w:val="center"/>
              <w:rPr>
                <w:rFonts w:ascii="Times New Roman" w:hAnsi="Times New Roman" w:cs="Times New Roman"/>
                <w:color w:val="000000" w:themeColor="text1"/>
                <w:sz w:val="24"/>
                <w:szCs w:val="24"/>
              </w:rPr>
            </w:pPr>
            <w:r w:rsidRPr="000B5D1D">
              <w:rPr>
                <w:rFonts w:ascii="Times New Roman" w:hAnsi="Times New Roman" w:cs="Times New Roman"/>
                <w:color w:val="000000" w:themeColor="text1"/>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14E4C" w:rsidRPr="000B5D1D" w:rsidRDefault="00F14E4C" w:rsidP="00D73BAC">
            <w:pPr>
              <w:spacing w:after="0"/>
              <w:jc w:val="center"/>
              <w:rPr>
                <w:rFonts w:ascii="Times New Roman" w:hAnsi="Times New Roman" w:cs="Times New Roman"/>
                <w:color w:val="000000" w:themeColor="text1"/>
                <w:sz w:val="24"/>
                <w:szCs w:val="24"/>
              </w:rPr>
            </w:pPr>
            <w:r w:rsidRPr="000B5D1D">
              <w:rPr>
                <w:rFonts w:ascii="Times New Roman" w:hAnsi="Times New Roman" w:cs="Times New Roman"/>
                <w:color w:val="000000" w:themeColor="text1"/>
                <w:sz w:val="24"/>
                <w:szCs w:val="24"/>
              </w:rPr>
              <w:t>-</w:t>
            </w:r>
          </w:p>
        </w:tc>
        <w:tc>
          <w:tcPr>
            <w:tcW w:w="91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14E4C" w:rsidRPr="000B5D1D" w:rsidRDefault="00F14E4C" w:rsidP="00D73BAC">
            <w:pPr>
              <w:spacing w:after="0"/>
              <w:jc w:val="center"/>
              <w:rPr>
                <w:rFonts w:ascii="Times New Roman" w:hAnsi="Times New Roman" w:cs="Times New Roman"/>
                <w:bCs/>
                <w:color w:val="000000" w:themeColor="text1"/>
                <w:sz w:val="24"/>
                <w:szCs w:val="24"/>
              </w:rPr>
            </w:pPr>
            <w:r w:rsidRPr="000B5D1D">
              <w:rPr>
                <w:rFonts w:ascii="Times New Roman" w:hAnsi="Times New Roman" w:cs="Times New Roman"/>
                <w:bCs/>
                <w:color w:val="000000" w:themeColor="text1"/>
                <w:sz w:val="24"/>
                <w:szCs w:val="24"/>
              </w:rPr>
              <w:t>-</w:t>
            </w:r>
          </w:p>
        </w:tc>
        <w:tc>
          <w:tcPr>
            <w:tcW w:w="92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14E4C" w:rsidRPr="000B5D1D" w:rsidRDefault="00F14E4C" w:rsidP="00D73BAC">
            <w:pPr>
              <w:spacing w:after="0"/>
              <w:jc w:val="center"/>
              <w:rPr>
                <w:rFonts w:ascii="Times New Roman" w:hAnsi="Times New Roman" w:cs="Times New Roman"/>
                <w:color w:val="000000" w:themeColor="text1"/>
                <w:sz w:val="24"/>
                <w:szCs w:val="24"/>
              </w:rPr>
            </w:pPr>
            <w:r w:rsidRPr="000B5D1D">
              <w:rPr>
                <w:rFonts w:ascii="Times New Roman" w:hAnsi="Times New Roman" w:cs="Times New Roman"/>
                <w:color w:val="000000" w:themeColor="text1"/>
                <w:sz w:val="24"/>
                <w:szCs w:val="24"/>
              </w:rPr>
              <w:t>-</w:t>
            </w:r>
          </w:p>
        </w:tc>
      </w:tr>
      <w:tr w:rsidR="00F14E4C" w:rsidRPr="00043ED4" w:rsidTr="007927D8">
        <w:trPr>
          <w:trHeight w:val="512"/>
          <w:jc w:val="center"/>
        </w:trPr>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tabs>
                <w:tab w:val="left" w:pos="360"/>
              </w:tabs>
              <w:spacing w:after="0" w:line="240" w:lineRule="auto"/>
              <w:jc w:val="center"/>
              <w:rPr>
                <w:rFonts w:ascii="Times New Roman" w:hAnsi="Times New Roman" w:cs="Times New Roman"/>
                <w:b/>
                <w:color w:val="000000" w:themeColor="text1"/>
                <w:sz w:val="24"/>
                <w:szCs w:val="24"/>
              </w:rPr>
            </w:pPr>
            <w:r w:rsidRPr="000B5D1D">
              <w:rPr>
                <w:rFonts w:ascii="Times New Roman" w:hAnsi="Times New Roman" w:cs="Times New Roman"/>
                <w:b/>
                <w:color w:val="000000" w:themeColor="text1"/>
                <w:sz w:val="24"/>
                <w:szCs w:val="24"/>
              </w:rPr>
              <w:t>Aud-Total (ears)</w:t>
            </w:r>
          </w:p>
          <w:p w:rsidR="00F14E4C" w:rsidRPr="000B5D1D" w:rsidRDefault="00F14E4C" w:rsidP="00D73BAC">
            <w:pPr>
              <w:tabs>
                <w:tab w:val="left" w:pos="360"/>
              </w:tabs>
              <w:spacing w:after="0" w:line="240" w:lineRule="auto"/>
              <w:jc w:val="center"/>
              <w:rPr>
                <w:rFonts w:ascii="Times New Roman" w:hAnsi="Times New Roman" w:cs="Times New Roman"/>
                <w:b/>
                <w:color w:val="000000" w:themeColor="text1"/>
                <w:sz w:val="24"/>
                <w:szCs w:val="24"/>
              </w:rPr>
            </w:pPr>
          </w:p>
        </w:tc>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tabs>
                <w:tab w:val="left" w:pos="360"/>
              </w:tabs>
              <w:spacing w:after="0" w:line="240" w:lineRule="auto"/>
              <w:jc w:val="center"/>
              <w:rPr>
                <w:rFonts w:ascii="Times New Roman" w:eastAsia="Calibri" w:hAnsi="Times New Roman" w:cs="Times New Roman"/>
                <w:b/>
                <w:bCs/>
                <w:color w:val="000000" w:themeColor="text1"/>
                <w:sz w:val="24"/>
                <w:szCs w:val="24"/>
              </w:rPr>
            </w:pPr>
            <w:r w:rsidRPr="000B5D1D">
              <w:rPr>
                <w:rFonts w:ascii="Times New Roman" w:eastAsia="Calibri" w:hAnsi="Times New Roman" w:cs="Times New Roman"/>
                <w:b/>
                <w:bCs/>
                <w:color w:val="000000" w:themeColor="text1"/>
                <w:sz w:val="24"/>
                <w:szCs w:val="24"/>
              </w:rPr>
              <w:t>28</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spacing w:after="0"/>
              <w:jc w:val="center"/>
              <w:rPr>
                <w:rFonts w:ascii="Times New Roman" w:hAnsi="Times New Roman" w:cs="Times New Roman"/>
                <w:sz w:val="24"/>
                <w:szCs w:val="24"/>
              </w:rPr>
            </w:pPr>
            <w:r w:rsidRPr="000B5D1D">
              <w:rPr>
                <w:rFonts w:ascii="Times New Roman" w:hAnsi="Times New Roman" w:cs="Times New Roman"/>
                <w:sz w:val="24"/>
                <w:szCs w:val="24"/>
              </w:rPr>
              <w:t>-</w:t>
            </w:r>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tabs>
                <w:tab w:val="left" w:pos="360"/>
              </w:tabs>
              <w:spacing w:after="0" w:line="240" w:lineRule="auto"/>
              <w:jc w:val="center"/>
              <w:rPr>
                <w:rFonts w:ascii="Times New Roman" w:eastAsia="Calibri" w:hAnsi="Times New Roman" w:cs="Times New Roman"/>
                <w:b/>
                <w:bCs/>
                <w:color w:val="000000" w:themeColor="text1"/>
                <w:sz w:val="24"/>
                <w:szCs w:val="24"/>
              </w:rPr>
            </w:pPr>
            <w:r w:rsidRPr="000B5D1D">
              <w:rPr>
                <w:rFonts w:ascii="Times New Roman" w:eastAsia="Calibri" w:hAnsi="Times New Roman" w:cs="Times New Roman"/>
                <w:b/>
                <w:bCs/>
                <w:color w:val="000000" w:themeColor="text1"/>
                <w:sz w:val="24"/>
                <w:szCs w:val="24"/>
              </w:rPr>
              <w:t>-</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tabs>
                <w:tab w:val="left" w:pos="360"/>
              </w:tabs>
              <w:spacing w:after="0" w:line="240" w:lineRule="auto"/>
              <w:jc w:val="center"/>
              <w:rPr>
                <w:rFonts w:ascii="Times New Roman" w:eastAsia="Calibri" w:hAnsi="Times New Roman" w:cs="Times New Roman"/>
                <w:b/>
                <w:bCs/>
                <w:color w:val="000000" w:themeColor="text1"/>
                <w:sz w:val="24"/>
                <w:szCs w:val="24"/>
              </w:rPr>
            </w:pPr>
            <w:r w:rsidRPr="000B5D1D">
              <w:rPr>
                <w:rFonts w:ascii="Times New Roman" w:eastAsia="Calibri" w:hAnsi="Times New Roman" w:cs="Times New Roman"/>
                <w:b/>
                <w:bCs/>
                <w:color w:val="000000" w:themeColor="text1"/>
                <w:sz w:val="24"/>
                <w:szCs w:val="24"/>
              </w:rPr>
              <w:t>-</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tabs>
                <w:tab w:val="left" w:pos="360"/>
              </w:tabs>
              <w:spacing w:after="0" w:line="240" w:lineRule="auto"/>
              <w:jc w:val="center"/>
              <w:rPr>
                <w:rFonts w:ascii="Times New Roman" w:eastAsia="Calibri" w:hAnsi="Times New Roman" w:cs="Times New Roman"/>
                <w:b/>
                <w:bCs/>
                <w:color w:val="000000" w:themeColor="text1"/>
                <w:sz w:val="24"/>
                <w:szCs w:val="24"/>
              </w:rPr>
            </w:pPr>
            <w:r w:rsidRPr="000B5D1D">
              <w:rPr>
                <w:rFonts w:ascii="Times New Roman" w:eastAsia="Calibri" w:hAnsi="Times New Roman" w:cs="Times New Roman"/>
                <w:b/>
                <w:bCs/>
                <w:color w:val="000000" w:themeColor="text1"/>
                <w:sz w:val="24"/>
                <w:szCs w:val="24"/>
              </w:rPr>
              <w:t>10</w:t>
            </w:r>
          </w:p>
        </w:tc>
        <w:tc>
          <w:tcPr>
            <w:tcW w:w="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spacing w:after="0" w:line="240" w:lineRule="auto"/>
              <w:jc w:val="center"/>
              <w:rPr>
                <w:rFonts w:ascii="Times New Roman" w:hAnsi="Times New Roman" w:cs="Times New Roman"/>
                <w:b/>
                <w:bCs/>
                <w:color w:val="000000" w:themeColor="text1"/>
                <w:sz w:val="24"/>
                <w:szCs w:val="24"/>
              </w:rPr>
            </w:pPr>
            <w:r w:rsidRPr="000B5D1D">
              <w:rPr>
                <w:rFonts w:ascii="Times New Roman" w:hAnsi="Times New Roman" w:cs="Times New Roman"/>
                <w:b/>
                <w:bCs/>
                <w:color w:val="000000" w:themeColor="text1"/>
                <w:sz w:val="24"/>
                <w:szCs w:val="24"/>
              </w:rPr>
              <w:t>18</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spacing w:after="0"/>
              <w:jc w:val="center"/>
              <w:rPr>
                <w:rFonts w:ascii="Times New Roman" w:hAnsi="Times New Roman" w:cs="Times New Roman"/>
                <w:b/>
                <w:bCs/>
                <w:color w:val="000000" w:themeColor="text1"/>
                <w:sz w:val="24"/>
                <w:szCs w:val="24"/>
              </w:rPr>
            </w:pPr>
            <w:r w:rsidRPr="000B5D1D">
              <w:rPr>
                <w:rFonts w:ascii="Times New Roman" w:hAnsi="Times New Roman" w:cs="Times New Roman"/>
                <w:b/>
                <w:bCs/>
                <w:color w:val="000000" w:themeColor="text1"/>
                <w:sz w:val="24"/>
                <w:szCs w:val="24"/>
              </w:rPr>
              <w:t>08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14E4C" w:rsidRPr="000B5D1D" w:rsidRDefault="00F14E4C" w:rsidP="00D73BAC">
            <w:pPr>
              <w:tabs>
                <w:tab w:val="center" w:pos="344"/>
              </w:tabs>
              <w:spacing w:after="0"/>
              <w:jc w:val="center"/>
              <w:rPr>
                <w:rFonts w:ascii="Times New Roman" w:hAnsi="Times New Roman" w:cs="Times New Roman"/>
                <w:b/>
                <w:bCs/>
                <w:color w:val="000000" w:themeColor="text1"/>
                <w:sz w:val="24"/>
                <w:szCs w:val="24"/>
              </w:rPr>
            </w:pPr>
            <w:r w:rsidRPr="000B5D1D">
              <w:rPr>
                <w:rFonts w:ascii="Times New Roman" w:hAnsi="Times New Roman" w:cs="Times New Roman"/>
                <w:b/>
                <w:bCs/>
                <w:color w:val="000000" w:themeColor="text1"/>
                <w:sz w:val="24"/>
                <w:szCs w:val="24"/>
              </w:rPr>
              <w:t>-</w:t>
            </w:r>
          </w:p>
        </w:tc>
        <w:tc>
          <w:tcPr>
            <w:tcW w:w="91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14E4C" w:rsidRPr="000B5D1D" w:rsidRDefault="00F14E4C" w:rsidP="00D73BAC">
            <w:pPr>
              <w:spacing w:after="0"/>
              <w:jc w:val="center"/>
              <w:rPr>
                <w:rFonts w:ascii="Times New Roman" w:hAnsi="Times New Roman" w:cs="Times New Roman"/>
                <w:b/>
                <w:bCs/>
                <w:color w:val="000000" w:themeColor="text1"/>
                <w:sz w:val="24"/>
                <w:szCs w:val="24"/>
              </w:rPr>
            </w:pPr>
            <w:r w:rsidRPr="000B5D1D">
              <w:rPr>
                <w:rFonts w:ascii="Times New Roman" w:hAnsi="Times New Roman" w:cs="Times New Roman"/>
                <w:b/>
                <w:bCs/>
                <w:color w:val="000000" w:themeColor="text1"/>
                <w:sz w:val="24"/>
                <w:szCs w:val="24"/>
              </w:rPr>
              <w:t>-</w:t>
            </w:r>
          </w:p>
        </w:tc>
        <w:tc>
          <w:tcPr>
            <w:tcW w:w="92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14E4C" w:rsidRPr="000B5D1D" w:rsidRDefault="00F14E4C" w:rsidP="00D73BAC">
            <w:pPr>
              <w:tabs>
                <w:tab w:val="left" w:pos="360"/>
              </w:tabs>
              <w:spacing w:after="0" w:line="240" w:lineRule="auto"/>
              <w:jc w:val="center"/>
              <w:rPr>
                <w:rFonts w:ascii="Times New Roman" w:eastAsia="Calibri" w:hAnsi="Times New Roman" w:cs="Times New Roman"/>
                <w:b/>
                <w:bCs/>
                <w:color w:val="000000" w:themeColor="text1"/>
                <w:sz w:val="24"/>
                <w:szCs w:val="24"/>
              </w:rPr>
            </w:pPr>
            <w:r w:rsidRPr="000B5D1D">
              <w:rPr>
                <w:rFonts w:ascii="Times New Roman" w:eastAsia="Calibri" w:hAnsi="Times New Roman" w:cs="Times New Roman"/>
                <w:b/>
                <w:bCs/>
                <w:color w:val="000000" w:themeColor="text1"/>
                <w:sz w:val="24"/>
                <w:szCs w:val="24"/>
              </w:rPr>
              <w:t>-</w:t>
            </w:r>
          </w:p>
        </w:tc>
      </w:tr>
      <w:tr w:rsidR="00F14E4C" w:rsidRPr="00043ED4" w:rsidTr="007927D8">
        <w:trPr>
          <w:trHeight w:val="512"/>
          <w:jc w:val="center"/>
        </w:trPr>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tabs>
                <w:tab w:val="left" w:pos="360"/>
              </w:tabs>
              <w:spacing w:after="0" w:line="240" w:lineRule="auto"/>
              <w:jc w:val="center"/>
              <w:rPr>
                <w:rFonts w:ascii="Times New Roman" w:hAnsi="Times New Roman" w:cs="Times New Roman"/>
                <w:b/>
                <w:color w:val="000000" w:themeColor="text1"/>
                <w:sz w:val="24"/>
                <w:szCs w:val="24"/>
              </w:rPr>
            </w:pPr>
            <w:r w:rsidRPr="000B5D1D">
              <w:rPr>
                <w:rFonts w:ascii="Times New Roman" w:hAnsi="Times New Roman" w:cs="Times New Roman"/>
                <w:b/>
                <w:color w:val="000000" w:themeColor="text1"/>
                <w:sz w:val="24"/>
                <w:szCs w:val="24"/>
              </w:rPr>
              <w:t>Aud-Total (Individuals)</w:t>
            </w:r>
          </w:p>
        </w:tc>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tabs>
                <w:tab w:val="left" w:pos="360"/>
              </w:tabs>
              <w:spacing w:after="0" w:line="240" w:lineRule="auto"/>
              <w:jc w:val="center"/>
              <w:rPr>
                <w:rFonts w:ascii="Times New Roman" w:eastAsia="Calibri" w:hAnsi="Times New Roman" w:cs="Times New Roman"/>
                <w:b/>
                <w:bCs/>
                <w:color w:val="000000" w:themeColor="text1"/>
                <w:sz w:val="24"/>
                <w:szCs w:val="24"/>
              </w:rPr>
            </w:pPr>
            <w:r w:rsidRPr="000B5D1D">
              <w:rPr>
                <w:rFonts w:ascii="Times New Roman" w:eastAsia="Calibri" w:hAnsi="Times New Roman" w:cs="Times New Roman"/>
                <w:b/>
                <w:bCs/>
                <w:color w:val="000000" w:themeColor="text1"/>
                <w:sz w:val="24"/>
                <w:szCs w:val="24"/>
              </w:rPr>
              <w:t>14</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tabs>
                <w:tab w:val="left" w:pos="360"/>
              </w:tabs>
              <w:spacing w:after="0" w:line="240" w:lineRule="auto"/>
              <w:jc w:val="center"/>
              <w:rPr>
                <w:rFonts w:ascii="Times New Roman" w:eastAsia="Calibri" w:hAnsi="Times New Roman" w:cs="Times New Roman"/>
                <w:b/>
                <w:bCs/>
                <w:color w:val="000000" w:themeColor="text1"/>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tabs>
                <w:tab w:val="left" w:pos="360"/>
              </w:tabs>
              <w:spacing w:after="0" w:line="240" w:lineRule="auto"/>
              <w:jc w:val="center"/>
              <w:rPr>
                <w:rFonts w:ascii="Times New Roman" w:eastAsia="Calibri" w:hAnsi="Times New Roman" w:cs="Times New Roman"/>
                <w:b/>
                <w:bCs/>
                <w:color w:val="000000" w:themeColor="text1"/>
                <w:sz w:val="24"/>
                <w:szCs w:val="24"/>
              </w:rPr>
            </w:pPr>
            <w:r w:rsidRPr="000B5D1D">
              <w:rPr>
                <w:rFonts w:ascii="Times New Roman" w:eastAsia="Calibri" w:hAnsi="Times New Roman" w:cs="Times New Roman"/>
                <w:b/>
                <w:bCs/>
                <w:color w:val="000000" w:themeColor="text1"/>
                <w:sz w:val="24"/>
                <w:szCs w:val="24"/>
              </w:rPr>
              <w:t>-</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tabs>
                <w:tab w:val="left" w:pos="360"/>
              </w:tabs>
              <w:spacing w:after="0" w:line="240" w:lineRule="auto"/>
              <w:jc w:val="center"/>
              <w:rPr>
                <w:rFonts w:ascii="Times New Roman" w:eastAsia="Calibri" w:hAnsi="Times New Roman" w:cs="Times New Roman"/>
                <w:b/>
                <w:bCs/>
                <w:color w:val="000000" w:themeColor="text1"/>
                <w:sz w:val="24"/>
                <w:szCs w:val="24"/>
              </w:rPr>
            </w:pPr>
            <w:r w:rsidRPr="000B5D1D">
              <w:rPr>
                <w:rFonts w:ascii="Times New Roman" w:eastAsia="Calibri" w:hAnsi="Times New Roman" w:cs="Times New Roman"/>
                <w:b/>
                <w:bCs/>
                <w:color w:val="000000" w:themeColor="text1"/>
                <w:sz w:val="24"/>
                <w:szCs w:val="24"/>
              </w:rPr>
              <w:t>-</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tabs>
                <w:tab w:val="left" w:pos="360"/>
              </w:tabs>
              <w:spacing w:after="0" w:line="240" w:lineRule="auto"/>
              <w:jc w:val="center"/>
              <w:rPr>
                <w:rFonts w:ascii="Times New Roman" w:eastAsia="Calibri" w:hAnsi="Times New Roman" w:cs="Times New Roman"/>
                <w:b/>
                <w:bCs/>
                <w:color w:val="000000" w:themeColor="text1"/>
                <w:sz w:val="24"/>
                <w:szCs w:val="24"/>
              </w:rPr>
            </w:pPr>
            <w:r w:rsidRPr="000B5D1D">
              <w:rPr>
                <w:rFonts w:ascii="Times New Roman" w:eastAsia="Calibri" w:hAnsi="Times New Roman" w:cs="Times New Roman"/>
                <w:b/>
                <w:bCs/>
                <w:color w:val="000000" w:themeColor="text1"/>
                <w:sz w:val="24"/>
                <w:szCs w:val="24"/>
              </w:rPr>
              <w:t>05</w:t>
            </w:r>
          </w:p>
        </w:tc>
        <w:tc>
          <w:tcPr>
            <w:tcW w:w="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spacing w:after="0" w:line="240" w:lineRule="auto"/>
              <w:jc w:val="center"/>
              <w:rPr>
                <w:rFonts w:ascii="Times New Roman" w:hAnsi="Times New Roman" w:cs="Times New Roman"/>
                <w:b/>
                <w:bCs/>
                <w:color w:val="000000" w:themeColor="text1"/>
                <w:sz w:val="24"/>
                <w:szCs w:val="24"/>
              </w:rPr>
            </w:pPr>
            <w:r w:rsidRPr="000B5D1D">
              <w:rPr>
                <w:rFonts w:ascii="Times New Roman" w:hAnsi="Times New Roman" w:cs="Times New Roman"/>
                <w:b/>
                <w:bCs/>
                <w:color w:val="000000" w:themeColor="text1"/>
                <w:sz w:val="24"/>
                <w:szCs w:val="24"/>
              </w:rPr>
              <w:t>09</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spacing w:after="0"/>
              <w:jc w:val="center"/>
              <w:rPr>
                <w:rFonts w:ascii="Times New Roman" w:hAnsi="Times New Roman" w:cs="Times New Roman"/>
                <w:b/>
                <w:bCs/>
                <w:color w:val="000000" w:themeColor="text1"/>
                <w:sz w:val="24"/>
                <w:szCs w:val="24"/>
              </w:rPr>
            </w:pPr>
            <w:r w:rsidRPr="000B5D1D">
              <w:rPr>
                <w:rFonts w:ascii="Times New Roman" w:hAnsi="Times New Roman" w:cs="Times New Roman"/>
                <w:b/>
                <w:bCs/>
                <w:color w:val="000000" w:themeColor="text1"/>
                <w:sz w:val="24"/>
                <w:szCs w:val="24"/>
              </w:rPr>
              <w:t>04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14E4C" w:rsidRPr="000B5D1D" w:rsidRDefault="00F14E4C" w:rsidP="00D73BAC">
            <w:pPr>
              <w:spacing w:after="0"/>
              <w:jc w:val="center"/>
              <w:rPr>
                <w:rFonts w:ascii="Times New Roman" w:hAnsi="Times New Roman" w:cs="Times New Roman"/>
                <w:b/>
                <w:bCs/>
                <w:color w:val="000000" w:themeColor="text1"/>
                <w:sz w:val="24"/>
                <w:szCs w:val="24"/>
              </w:rPr>
            </w:pPr>
            <w:r w:rsidRPr="000B5D1D">
              <w:rPr>
                <w:rFonts w:ascii="Times New Roman" w:hAnsi="Times New Roman" w:cs="Times New Roman"/>
                <w:b/>
                <w:bCs/>
                <w:color w:val="000000" w:themeColor="text1"/>
                <w:sz w:val="24"/>
                <w:szCs w:val="24"/>
              </w:rPr>
              <w:t>-</w:t>
            </w:r>
          </w:p>
        </w:tc>
        <w:tc>
          <w:tcPr>
            <w:tcW w:w="91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14E4C" w:rsidRPr="000B5D1D" w:rsidRDefault="00F14E4C" w:rsidP="00D73BAC">
            <w:pPr>
              <w:spacing w:after="0"/>
              <w:jc w:val="center"/>
              <w:rPr>
                <w:rFonts w:ascii="Times New Roman" w:hAnsi="Times New Roman" w:cs="Times New Roman"/>
                <w:b/>
                <w:bCs/>
                <w:color w:val="000000" w:themeColor="text1"/>
                <w:sz w:val="24"/>
                <w:szCs w:val="24"/>
              </w:rPr>
            </w:pPr>
            <w:r w:rsidRPr="000B5D1D">
              <w:rPr>
                <w:rFonts w:ascii="Times New Roman" w:hAnsi="Times New Roman" w:cs="Times New Roman"/>
                <w:b/>
                <w:bCs/>
                <w:color w:val="000000" w:themeColor="text1"/>
                <w:sz w:val="24"/>
                <w:szCs w:val="24"/>
              </w:rPr>
              <w:t>-</w:t>
            </w:r>
          </w:p>
        </w:tc>
        <w:tc>
          <w:tcPr>
            <w:tcW w:w="92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14E4C" w:rsidRPr="000B5D1D" w:rsidRDefault="00F14E4C" w:rsidP="00D73BAC">
            <w:pPr>
              <w:spacing w:after="0"/>
              <w:jc w:val="center"/>
              <w:rPr>
                <w:rFonts w:ascii="Times New Roman" w:hAnsi="Times New Roman" w:cs="Times New Roman"/>
                <w:color w:val="000000" w:themeColor="text1"/>
                <w:sz w:val="24"/>
                <w:szCs w:val="24"/>
              </w:rPr>
            </w:pPr>
            <w:r w:rsidRPr="000B5D1D">
              <w:rPr>
                <w:rFonts w:ascii="Times New Roman" w:hAnsi="Times New Roman" w:cs="Times New Roman"/>
                <w:color w:val="000000" w:themeColor="text1"/>
                <w:sz w:val="24"/>
                <w:szCs w:val="24"/>
              </w:rPr>
              <w:t>-</w:t>
            </w:r>
          </w:p>
        </w:tc>
      </w:tr>
      <w:tr w:rsidR="00D73BAC" w:rsidRPr="00043ED4" w:rsidTr="002D1D1C">
        <w:trPr>
          <w:trHeight w:val="263"/>
          <w:jc w:val="center"/>
        </w:trPr>
        <w:tc>
          <w:tcPr>
            <w:tcW w:w="11170" w:type="dxa"/>
            <w:gridSpan w:val="11"/>
            <w:tcBorders>
              <w:top w:val="single" w:sz="4" w:space="0" w:color="000000"/>
              <w:left w:val="single" w:sz="4" w:space="0" w:color="000000"/>
              <w:bottom w:val="single" w:sz="4" w:space="0" w:color="000000"/>
              <w:right w:val="single" w:sz="4" w:space="0" w:color="000000"/>
            </w:tcBorders>
            <w:shd w:val="clear" w:color="000000" w:fill="FFFFFF"/>
            <w:vAlign w:val="center"/>
          </w:tcPr>
          <w:p w:rsidR="00D73BAC" w:rsidRPr="000B5D1D" w:rsidRDefault="00D73BAC" w:rsidP="00D73BAC">
            <w:pPr>
              <w:tabs>
                <w:tab w:val="left" w:pos="360"/>
              </w:tabs>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Speech-Language Disorders </w:t>
            </w:r>
          </w:p>
        </w:tc>
      </w:tr>
      <w:tr w:rsidR="00F14E4C" w:rsidRPr="00043ED4" w:rsidTr="007927D8">
        <w:trPr>
          <w:trHeight w:val="529"/>
          <w:jc w:val="center"/>
        </w:trPr>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tabs>
                <w:tab w:val="left" w:pos="360"/>
              </w:tabs>
              <w:spacing w:after="0" w:line="240" w:lineRule="auto"/>
              <w:jc w:val="center"/>
              <w:rPr>
                <w:rFonts w:ascii="Times New Roman" w:hAnsi="Times New Roman" w:cs="Times New Roman"/>
                <w:color w:val="000000" w:themeColor="text1"/>
                <w:sz w:val="24"/>
                <w:szCs w:val="24"/>
              </w:rPr>
            </w:pPr>
            <w:r w:rsidRPr="000B5D1D">
              <w:rPr>
                <w:rFonts w:ascii="Times New Roman" w:eastAsia="Times New Roman" w:hAnsi="Times New Roman" w:cs="Times New Roman"/>
                <w:color w:val="000000" w:themeColor="text1"/>
                <w:sz w:val="24"/>
                <w:szCs w:val="24"/>
              </w:rPr>
              <w:t>Voice</w:t>
            </w:r>
          </w:p>
        </w:tc>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spacing w:after="0"/>
              <w:jc w:val="center"/>
              <w:rPr>
                <w:rFonts w:ascii="Times New Roman" w:eastAsia="Calibri" w:hAnsi="Times New Roman" w:cs="Times New Roman"/>
                <w:color w:val="000000" w:themeColor="text1"/>
                <w:sz w:val="24"/>
                <w:szCs w:val="24"/>
              </w:rPr>
            </w:pPr>
            <w:r w:rsidRPr="000B5D1D">
              <w:rPr>
                <w:rFonts w:ascii="Times New Roman" w:eastAsia="Calibri" w:hAnsi="Times New Roman" w:cs="Times New Roman"/>
                <w:color w:val="000000" w:themeColor="text1"/>
                <w:sz w:val="24"/>
                <w:szCs w:val="24"/>
              </w:rPr>
              <w:t>00</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spacing w:after="0"/>
              <w:jc w:val="center"/>
              <w:rPr>
                <w:rFonts w:ascii="Times New Roman" w:hAnsi="Times New Roman" w:cs="Times New Roman"/>
                <w:sz w:val="24"/>
                <w:szCs w:val="24"/>
              </w:rPr>
            </w:pPr>
            <w:r w:rsidRPr="000B5D1D">
              <w:rPr>
                <w:rFonts w:ascii="Times New Roman" w:hAnsi="Times New Roman" w:cs="Times New Roman"/>
                <w:sz w:val="24"/>
                <w:szCs w:val="24"/>
              </w:rPr>
              <w:t>-</w:t>
            </w:r>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spacing w:after="0"/>
              <w:jc w:val="center"/>
              <w:rPr>
                <w:rFonts w:ascii="Times New Roman" w:hAnsi="Times New Roman" w:cs="Times New Roman"/>
                <w:color w:val="000000" w:themeColor="text1"/>
                <w:sz w:val="24"/>
                <w:szCs w:val="24"/>
              </w:rPr>
            </w:pPr>
            <w:r w:rsidRPr="000B5D1D">
              <w:rPr>
                <w:rFonts w:ascii="Times New Roman" w:hAnsi="Times New Roman" w:cs="Times New Roman"/>
                <w:color w:val="000000" w:themeColor="text1"/>
                <w:sz w:val="24"/>
                <w:szCs w:val="24"/>
              </w:rPr>
              <w:t>-</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spacing w:after="0"/>
              <w:jc w:val="center"/>
              <w:rPr>
                <w:rFonts w:ascii="Times New Roman" w:hAnsi="Times New Roman" w:cs="Times New Roman"/>
                <w:color w:val="000000" w:themeColor="text1"/>
                <w:sz w:val="24"/>
                <w:szCs w:val="24"/>
              </w:rPr>
            </w:pPr>
            <w:r w:rsidRPr="000B5D1D">
              <w:rPr>
                <w:rFonts w:ascii="Times New Roman" w:hAnsi="Times New Roman" w:cs="Times New Roman"/>
                <w:color w:val="000000" w:themeColor="text1"/>
                <w:sz w:val="24"/>
                <w:szCs w:val="24"/>
              </w:rPr>
              <w:t>-</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spacing w:after="0"/>
              <w:jc w:val="center"/>
              <w:rPr>
                <w:rFonts w:ascii="Times New Roman" w:hAnsi="Times New Roman" w:cs="Times New Roman"/>
                <w:color w:val="000000" w:themeColor="text1"/>
                <w:sz w:val="24"/>
                <w:szCs w:val="24"/>
              </w:rPr>
            </w:pPr>
            <w:r w:rsidRPr="000B5D1D">
              <w:rPr>
                <w:rFonts w:ascii="Times New Roman" w:hAnsi="Times New Roman" w:cs="Times New Roman"/>
                <w:color w:val="000000" w:themeColor="text1"/>
                <w:sz w:val="24"/>
                <w:szCs w:val="24"/>
              </w:rPr>
              <w:t>-</w:t>
            </w:r>
          </w:p>
        </w:tc>
        <w:tc>
          <w:tcPr>
            <w:tcW w:w="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spacing w:after="0"/>
              <w:jc w:val="center"/>
              <w:rPr>
                <w:rFonts w:ascii="Times New Roman" w:eastAsia="Calibri" w:hAnsi="Times New Roman" w:cs="Times New Roman"/>
                <w:color w:val="000000" w:themeColor="text1"/>
                <w:sz w:val="24"/>
                <w:szCs w:val="24"/>
              </w:rPr>
            </w:pPr>
            <w:r w:rsidRPr="000B5D1D">
              <w:rPr>
                <w:rFonts w:ascii="Times New Roman" w:eastAsia="Calibri" w:hAnsi="Times New Roman" w:cs="Times New Roman"/>
                <w:color w:val="000000" w:themeColor="text1"/>
                <w:sz w:val="24"/>
                <w:szCs w:val="24"/>
              </w:rPr>
              <w:t>00</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spacing w:after="0"/>
              <w:jc w:val="center"/>
              <w:rPr>
                <w:rFonts w:ascii="Times New Roman" w:hAnsi="Times New Roman" w:cs="Times New Roman"/>
                <w:color w:val="000000" w:themeColor="text1"/>
                <w:sz w:val="24"/>
                <w:szCs w:val="24"/>
              </w:rPr>
            </w:pPr>
            <w:r w:rsidRPr="000B5D1D">
              <w:rPr>
                <w:rFonts w:ascii="Times New Roman" w:hAnsi="Times New Roman" w:cs="Times New Roman"/>
                <w:color w:val="000000" w:themeColor="text1"/>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14E4C" w:rsidRPr="000B5D1D" w:rsidRDefault="00F14E4C" w:rsidP="00D73BAC">
            <w:pPr>
              <w:spacing w:after="0"/>
              <w:jc w:val="center"/>
              <w:rPr>
                <w:rFonts w:ascii="Times New Roman" w:hAnsi="Times New Roman" w:cs="Times New Roman"/>
                <w:color w:val="000000" w:themeColor="text1"/>
                <w:sz w:val="24"/>
                <w:szCs w:val="24"/>
              </w:rPr>
            </w:pPr>
            <w:r w:rsidRPr="000B5D1D">
              <w:rPr>
                <w:rFonts w:ascii="Times New Roman" w:hAnsi="Times New Roman" w:cs="Times New Roman"/>
                <w:color w:val="000000" w:themeColor="text1"/>
                <w:sz w:val="24"/>
                <w:szCs w:val="24"/>
              </w:rPr>
              <w:t>-</w:t>
            </w:r>
          </w:p>
        </w:tc>
        <w:tc>
          <w:tcPr>
            <w:tcW w:w="91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14E4C" w:rsidRPr="000B5D1D" w:rsidRDefault="00F14E4C" w:rsidP="00D73BAC">
            <w:pPr>
              <w:spacing w:after="0"/>
              <w:jc w:val="center"/>
              <w:rPr>
                <w:rFonts w:ascii="Times New Roman" w:hAnsi="Times New Roman" w:cs="Times New Roman"/>
                <w:color w:val="000000" w:themeColor="text1"/>
                <w:sz w:val="24"/>
                <w:szCs w:val="24"/>
              </w:rPr>
            </w:pPr>
            <w:r w:rsidRPr="000B5D1D">
              <w:rPr>
                <w:rFonts w:ascii="Times New Roman" w:hAnsi="Times New Roman" w:cs="Times New Roman"/>
                <w:color w:val="000000" w:themeColor="text1"/>
                <w:sz w:val="24"/>
                <w:szCs w:val="24"/>
              </w:rPr>
              <w:t>00</w:t>
            </w:r>
          </w:p>
        </w:tc>
        <w:tc>
          <w:tcPr>
            <w:tcW w:w="92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14E4C" w:rsidRPr="000B5D1D" w:rsidRDefault="00F14E4C" w:rsidP="00D73BAC">
            <w:pPr>
              <w:spacing w:after="0"/>
              <w:jc w:val="center"/>
              <w:rPr>
                <w:rFonts w:ascii="Times New Roman" w:hAnsi="Times New Roman" w:cs="Times New Roman"/>
                <w:color w:val="000000" w:themeColor="text1"/>
                <w:sz w:val="24"/>
                <w:szCs w:val="24"/>
              </w:rPr>
            </w:pPr>
            <w:r w:rsidRPr="000B5D1D">
              <w:rPr>
                <w:rFonts w:ascii="Times New Roman" w:hAnsi="Times New Roman" w:cs="Times New Roman"/>
                <w:color w:val="000000" w:themeColor="text1"/>
                <w:sz w:val="24"/>
                <w:szCs w:val="24"/>
              </w:rPr>
              <w:t>03</w:t>
            </w:r>
          </w:p>
        </w:tc>
      </w:tr>
      <w:tr w:rsidR="00F14E4C" w:rsidRPr="00043ED4" w:rsidTr="007927D8">
        <w:trPr>
          <w:trHeight w:val="512"/>
          <w:jc w:val="center"/>
        </w:trPr>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tabs>
                <w:tab w:val="left" w:pos="360"/>
              </w:tabs>
              <w:spacing w:after="0" w:line="240" w:lineRule="auto"/>
              <w:jc w:val="center"/>
              <w:rPr>
                <w:rFonts w:ascii="Times New Roman" w:hAnsi="Times New Roman" w:cs="Times New Roman"/>
                <w:color w:val="000000" w:themeColor="text1"/>
                <w:sz w:val="24"/>
                <w:szCs w:val="24"/>
              </w:rPr>
            </w:pPr>
            <w:r w:rsidRPr="000B5D1D">
              <w:rPr>
                <w:rFonts w:ascii="Times New Roman" w:eastAsia="Times New Roman" w:hAnsi="Times New Roman" w:cs="Times New Roman"/>
                <w:color w:val="000000" w:themeColor="text1"/>
                <w:sz w:val="24"/>
                <w:szCs w:val="24"/>
              </w:rPr>
              <w:t>Fluency</w:t>
            </w:r>
          </w:p>
        </w:tc>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spacing w:after="0"/>
              <w:jc w:val="center"/>
              <w:rPr>
                <w:rFonts w:ascii="Times New Roman" w:eastAsia="Calibri" w:hAnsi="Times New Roman" w:cs="Times New Roman"/>
                <w:color w:val="000000" w:themeColor="text1"/>
                <w:sz w:val="24"/>
                <w:szCs w:val="24"/>
              </w:rPr>
            </w:pPr>
            <w:r w:rsidRPr="000B5D1D">
              <w:rPr>
                <w:rFonts w:ascii="Times New Roman" w:eastAsia="Calibri" w:hAnsi="Times New Roman" w:cs="Times New Roman"/>
                <w:color w:val="000000" w:themeColor="text1"/>
                <w:sz w:val="24"/>
                <w:szCs w:val="24"/>
              </w:rPr>
              <w:t>01</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spacing w:after="0"/>
              <w:jc w:val="center"/>
              <w:rPr>
                <w:rFonts w:ascii="Times New Roman" w:hAnsi="Times New Roman" w:cs="Times New Roman"/>
                <w:sz w:val="24"/>
                <w:szCs w:val="24"/>
              </w:rPr>
            </w:pPr>
            <w:r w:rsidRPr="000B5D1D">
              <w:rPr>
                <w:rFonts w:ascii="Times New Roman" w:hAnsi="Times New Roman" w:cs="Times New Roman"/>
                <w:sz w:val="24"/>
                <w:szCs w:val="24"/>
              </w:rPr>
              <w:t>-</w:t>
            </w:r>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spacing w:after="0"/>
              <w:jc w:val="center"/>
              <w:rPr>
                <w:rFonts w:ascii="Times New Roman" w:hAnsi="Times New Roman" w:cs="Times New Roman"/>
                <w:color w:val="000000" w:themeColor="text1"/>
                <w:sz w:val="24"/>
                <w:szCs w:val="24"/>
              </w:rPr>
            </w:pPr>
            <w:r w:rsidRPr="000B5D1D">
              <w:rPr>
                <w:rFonts w:ascii="Times New Roman" w:hAnsi="Times New Roman" w:cs="Times New Roman"/>
                <w:color w:val="000000" w:themeColor="text1"/>
                <w:sz w:val="24"/>
                <w:szCs w:val="24"/>
              </w:rPr>
              <w:t>-</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spacing w:after="0"/>
              <w:jc w:val="center"/>
              <w:rPr>
                <w:rFonts w:ascii="Times New Roman" w:hAnsi="Times New Roman" w:cs="Times New Roman"/>
                <w:color w:val="000000" w:themeColor="text1"/>
                <w:sz w:val="24"/>
                <w:szCs w:val="24"/>
              </w:rPr>
            </w:pPr>
            <w:r w:rsidRPr="000B5D1D">
              <w:rPr>
                <w:rFonts w:ascii="Times New Roman" w:hAnsi="Times New Roman" w:cs="Times New Roman"/>
                <w:color w:val="000000" w:themeColor="text1"/>
                <w:sz w:val="24"/>
                <w:szCs w:val="24"/>
              </w:rPr>
              <w:t>-</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spacing w:after="0"/>
              <w:jc w:val="center"/>
              <w:rPr>
                <w:rFonts w:ascii="Times New Roman" w:hAnsi="Times New Roman" w:cs="Times New Roman"/>
                <w:color w:val="000000" w:themeColor="text1"/>
                <w:sz w:val="24"/>
                <w:szCs w:val="24"/>
              </w:rPr>
            </w:pPr>
            <w:r w:rsidRPr="000B5D1D">
              <w:rPr>
                <w:rFonts w:ascii="Times New Roman" w:hAnsi="Times New Roman" w:cs="Times New Roman"/>
                <w:color w:val="000000" w:themeColor="text1"/>
                <w:sz w:val="24"/>
                <w:szCs w:val="24"/>
              </w:rPr>
              <w:t>-</w:t>
            </w:r>
          </w:p>
        </w:tc>
        <w:tc>
          <w:tcPr>
            <w:tcW w:w="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spacing w:after="0"/>
              <w:jc w:val="center"/>
              <w:rPr>
                <w:rFonts w:ascii="Times New Roman" w:eastAsia="Calibri" w:hAnsi="Times New Roman" w:cs="Times New Roman"/>
                <w:color w:val="000000" w:themeColor="text1"/>
                <w:sz w:val="24"/>
                <w:szCs w:val="24"/>
              </w:rPr>
            </w:pPr>
            <w:r w:rsidRPr="000B5D1D">
              <w:rPr>
                <w:rFonts w:ascii="Times New Roman" w:eastAsia="Calibri" w:hAnsi="Times New Roman" w:cs="Times New Roman"/>
                <w:color w:val="000000" w:themeColor="text1"/>
                <w:sz w:val="24"/>
                <w:szCs w:val="24"/>
              </w:rPr>
              <w:t>00</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spacing w:after="0"/>
              <w:jc w:val="center"/>
              <w:rPr>
                <w:rFonts w:ascii="Times New Roman" w:hAnsi="Times New Roman" w:cs="Times New Roman"/>
                <w:color w:val="000000" w:themeColor="text1"/>
                <w:sz w:val="24"/>
                <w:szCs w:val="24"/>
              </w:rPr>
            </w:pPr>
            <w:r w:rsidRPr="000B5D1D">
              <w:rPr>
                <w:rFonts w:ascii="Times New Roman" w:hAnsi="Times New Roman" w:cs="Times New Roman"/>
                <w:color w:val="000000" w:themeColor="text1"/>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14E4C" w:rsidRPr="000B5D1D" w:rsidRDefault="00F14E4C" w:rsidP="00D73BAC">
            <w:pPr>
              <w:spacing w:after="0"/>
              <w:jc w:val="center"/>
              <w:rPr>
                <w:rFonts w:ascii="Times New Roman" w:hAnsi="Times New Roman" w:cs="Times New Roman"/>
                <w:color w:val="000000" w:themeColor="text1"/>
                <w:sz w:val="24"/>
                <w:szCs w:val="24"/>
              </w:rPr>
            </w:pPr>
            <w:r w:rsidRPr="000B5D1D">
              <w:rPr>
                <w:rFonts w:ascii="Times New Roman" w:hAnsi="Times New Roman" w:cs="Times New Roman"/>
                <w:color w:val="000000" w:themeColor="text1"/>
                <w:sz w:val="24"/>
                <w:szCs w:val="24"/>
              </w:rPr>
              <w:t>-</w:t>
            </w:r>
          </w:p>
        </w:tc>
        <w:tc>
          <w:tcPr>
            <w:tcW w:w="91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14E4C" w:rsidRPr="000B5D1D" w:rsidRDefault="00F14E4C" w:rsidP="00D73BAC">
            <w:pPr>
              <w:spacing w:after="0"/>
              <w:jc w:val="center"/>
              <w:rPr>
                <w:rFonts w:ascii="Times New Roman" w:hAnsi="Times New Roman" w:cs="Times New Roman"/>
                <w:color w:val="000000" w:themeColor="text1"/>
                <w:sz w:val="24"/>
                <w:szCs w:val="24"/>
              </w:rPr>
            </w:pPr>
            <w:r w:rsidRPr="000B5D1D">
              <w:rPr>
                <w:rFonts w:ascii="Times New Roman" w:hAnsi="Times New Roman" w:cs="Times New Roman"/>
                <w:color w:val="000000" w:themeColor="text1"/>
                <w:sz w:val="24"/>
                <w:szCs w:val="24"/>
              </w:rPr>
              <w:t>00</w:t>
            </w:r>
          </w:p>
        </w:tc>
        <w:tc>
          <w:tcPr>
            <w:tcW w:w="92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14E4C" w:rsidRPr="000B5D1D" w:rsidRDefault="00F14E4C" w:rsidP="00D73BAC">
            <w:pPr>
              <w:spacing w:after="0"/>
              <w:jc w:val="center"/>
              <w:rPr>
                <w:rFonts w:ascii="Times New Roman" w:hAnsi="Times New Roman" w:cs="Times New Roman"/>
                <w:color w:val="000000" w:themeColor="text1"/>
                <w:sz w:val="24"/>
                <w:szCs w:val="24"/>
              </w:rPr>
            </w:pPr>
            <w:r w:rsidRPr="000B5D1D">
              <w:rPr>
                <w:rFonts w:ascii="Times New Roman" w:hAnsi="Times New Roman" w:cs="Times New Roman"/>
                <w:color w:val="000000" w:themeColor="text1"/>
                <w:sz w:val="24"/>
                <w:szCs w:val="24"/>
              </w:rPr>
              <w:t>00</w:t>
            </w:r>
          </w:p>
        </w:tc>
      </w:tr>
      <w:tr w:rsidR="00F14E4C" w:rsidRPr="00043ED4" w:rsidTr="007927D8">
        <w:trPr>
          <w:trHeight w:val="529"/>
          <w:jc w:val="center"/>
        </w:trPr>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tabs>
                <w:tab w:val="left" w:pos="360"/>
              </w:tabs>
              <w:spacing w:after="0" w:line="240" w:lineRule="auto"/>
              <w:jc w:val="center"/>
              <w:rPr>
                <w:rFonts w:ascii="Times New Roman" w:hAnsi="Times New Roman" w:cs="Times New Roman"/>
                <w:color w:val="000000" w:themeColor="text1"/>
                <w:sz w:val="24"/>
                <w:szCs w:val="24"/>
              </w:rPr>
            </w:pPr>
            <w:r w:rsidRPr="000B5D1D">
              <w:rPr>
                <w:rFonts w:ascii="Times New Roman" w:eastAsia="Times New Roman" w:hAnsi="Times New Roman" w:cs="Times New Roman"/>
                <w:color w:val="000000" w:themeColor="text1"/>
                <w:sz w:val="24"/>
                <w:szCs w:val="24"/>
              </w:rPr>
              <w:t>Articulation disorders</w:t>
            </w:r>
          </w:p>
        </w:tc>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spacing w:after="0"/>
              <w:jc w:val="center"/>
              <w:rPr>
                <w:rFonts w:ascii="Times New Roman" w:eastAsia="Calibri" w:hAnsi="Times New Roman" w:cs="Times New Roman"/>
                <w:color w:val="000000" w:themeColor="text1"/>
                <w:sz w:val="24"/>
                <w:szCs w:val="24"/>
              </w:rPr>
            </w:pPr>
            <w:r w:rsidRPr="000B5D1D">
              <w:rPr>
                <w:rFonts w:ascii="Times New Roman" w:eastAsia="Calibri" w:hAnsi="Times New Roman" w:cs="Times New Roman"/>
                <w:color w:val="000000" w:themeColor="text1"/>
                <w:sz w:val="24"/>
                <w:szCs w:val="24"/>
              </w:rPr>
              <w:t>00</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spacing w:after="0"/>
              <w:jc w:val="center"/>
              <w:rPr>
                <w:rFonts w:ascii="Times New Roman" w:hAnsi="Times New Roman" w:cs="Times New Roman"/>
                <w:sz w:val="24"/>
                <w:szCs w:val="24"/>
              </w:rPr>
            </w:pPr>
            <w:r w:rsidRPr="000B5D1D">
              <w:rPr>
                <w:rFonts w:ascii="Times New Roman" w:hAnsi="Times New Roman" w:cs="Times New Roman"/>
                <w:sz w:val="24"/>
                <w:szCs w:val="24"/>
              </w:rPr>
              <w:t>-</w:t>
            </w:r>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spacing w:after="0"/>
              <w:jc w:val="center"/>
              <w:rPr>
                <w:rFonts w:ascii="Times New Roman" w:hAnsi="Times New Roman" w:cs="Times New Roman"/>
                <w:color w:val="000000" w:themeColor="text1"/>
                <w:sz w:val="24"/>
                <w:szCs w:val="24"/>
              </w:rPr>
            </w:pPr>
            <w:r w:rsidRPr="000B5D1D">
              <w:rPr>
                <w:rFonts w:ascii="Times New Roman" w:hAnsi="Times New Roman" w:cs="Times New Roman"/>
                <w:color w:val="000000" w:themeColor="text1"/>
                <w:sz w:val="24"/>
                <w:szCs w:val="24"/>
              </w:rPr>
              <w:t>-</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spacing w:after="0"/>
              <w:jc w:val="center"/>
              <w:rPr>
                <w:rFonts w:ascii="Times New Roman" w:hAnsi="Times New Roman" w:cs="Times New Roman"/>
                <w:color w:val="000000" w:themeColor="text1"/>
                <w:sz w:val="24"/>
                <w:szCs w:val="24"/>
              </w:rPr>
            </w:pPr>
            <w:r w:rsidRPr="000B5D1D">
              <w:rPr>
                <w:rFonts w:ascii="Times New Roman" w:hAnsi="Times New Roman" w:cs="Times New Roman"/>
                <w:color w:val="000000" w:themeColor="text1"/>
                <w:sz w:val="24"/>
                <w:szCs w:val="24"/>
              </w:rPr>
              <w:t>-</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spacing w:after="0"/>
              <w:jc w:val="center"/>
              <w:rPr>
                <w:rFonts w:ascii="Times New Roman" w:hAnsi="Times New Roman" w:cs="Times New Roman"/>
                <w:color w:val="000000" w:themeColor="text1"/>
                <w:sz w:val="24"/>
                <w:szCs w:val="24"/>
              </w:rPr>
            </w:pPr>
            <w:r w:rsidRPr="000B5D1D">
              <w:rPr>
                <w:rFonts w:ascii="Times New Roman" w:hAnsi="Times New Roman" w:cs="Times New Roman"/>
                <w:color w:val="000000" w:themeColor="text1"/>
                <w:sz w:val="24"/>
                <w:szCs w:val="24"/>
              </w:rPr>
              <w:t>-</w:t>
            </w:r>
          </w:p>
        </w:tc>
        <w:tc>
          <w:tcPr>
            <w:tcW w:w="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spacing w:after="0"/>
              <w:jc w:val="center"/>
              <w:rPr>
                <w:rFonts w:ascii="Times New Roman" w:eastAsia="Calibri" w:hAnsi="Times New Roman" w:cs="Times New Roman"/>
                <w:color w:val="000000" w:themeColor="text1"/>
                <w:sz w:val="24"/>
                <w:szCs w:val="24"/>
              </w:rPr>
            </w:pPr>
            <w:r w:rsidRPr="000B5D1D">
              <w:rPr>
                <w:rFonts w:ascii="Times New Roman" w:eastAsia="Calibri" w:hAnsi="Times New Roman" w:cs="Times New Roman"/>
                <w:color w:val="000000" w:themeColor="text1"/>
                <w:sz w:val="24"/>
                <w:szCs w:val="24"/>
              </w:rPr>
              <w:t>00</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spacing w:after="0"/>
              <w:jc w:val="center"/>
              <w:rPr>
                <w:rFonts w:ascii="Times New Roman" w:hAnsi="Times New Roman" w:cs="Times New Roman"/>
                <w:color w:val="000000" w:themeColor="text1"/>
                <w:sz w:val="24"/>
                <w:szCs w:val="24"/>
              </w:rPr>
            </w:pPr>
            <w:r w:rsidRPr="000B5D1D">
              <w:rPr>
                <w:rFonts w:ascii="Times New Roman" w:hAnsi="Times New Roman" w:cs="Times New Roman"/>
                <w:color w:val="000000" w:themeColor="text1"/>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14E4C" w:rsidRPr="000B5D1D" w:rsidRDefault="00F14E4C" w:rsidP="00D73BAC">
            <w:pPr>
              <w:spacing w:after="0"/>
              <w:jc w:val="center"/>
              <w:rPr>
                <w:rFonts w:ascii="Times New Roman" w:hAnsi="Times New Roman" w:cs="Times New Roman"/>
                <w:color w:val="000000" w:themeColor="text1"/>
                <w:sz w:val="24"/>
                <w:szCs w:val="24"/>
              </w:rPr>
            </w:pPr>
            <w:r w:rsidRPr="000B5D1D">
              <w:rPr>
                <w:rFonts w:ascii="Times New Roman" w:hAnsi="Times New Roman" w:cs="Times New Roman"/>
                <w:color w:val="000000" w:themeColor="text1"/>
                <w:sz w:val="24"/>
                <w:szCs w:val="24"/>
              </w:rPr>
              <w:t>-</w:t>
            </w:r>
          </w:p>
        </w:tc>
        <w:tc>
          <w:tcPr>
            <w:tcW w:w="91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14E4C" w:rsidRPr="000B5D1D" w:rsidRDefault="00F14E4C" w:rsidP="00D73BAC">
            <w:pPr>
              <w:spacing w:after="0"/>
              <w:jc w:val="center"/>
              <w:rPr>
                <w:rFonts w:ascii="Times New Roman" w:hAnsi="Times New Roman" w:cs="Times New Roman"/>
                <w:color w:val="000000" w:themeColor="text1"/>
                <w:sz w:val="24"/>
                <w:szCs w:val="24"/>
              </w:rPr>
            </w:pPr>
            <w:r w:rsidRPr="000B5D1D">
              <w:rPr>
                <w:rFonts w:ascii="Times New Roman" w:hAnsi="Times New Roman" w:cs="Times New Roman"/>
                <w:color w:val="000000" w:themeColor="text1"/>
                <w:sz w:val="24"/>
                <w:szCs w:val="24"/>
              </w:rPr>
              <w:t>00</w:t>
            </w:r>
          </w:p>
        </w:tc>
        <w:tc>
          <w:tcPr>
            <w:tcW w:w="92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14E4C" w:rsidRPr="000B5D1D" w:rsidRDefault="00F14E4C" w:rsidP="00D73BAC">
            <w:pPr>
              <w:spacing w:after="0"/>
              <w:jc w:val="center"/>
              <w:rPr>
                <w:rFonts w:ascii="Times New Roman" w:hAnsi="Times New Roman" w:cs="Times New Roman"/>
                <w:color w:val="000000" w:themeColor="text1"/>
                <w:sz w:val="24"/>
                <w:szCs w:val="24"/>
              </w:rPr>
            </w:pPr>
            <w:r w:rsidRPr="000B5D1D">
              <w:rPr>
                <w:rFonts w:ascii="Times New Roman" w:hAnsi="Times New Roman" w:cs="Times New Roman"/>
                <w:color w:val="000000" w:themeColor="text1"/>
                <w:sz w:val="24"/>
                <w:szCs w:val="24"/>
              </w:rPr>
              <w:t>01</w:t>
            </w:r>
          </w:p>
        </w:tc>
      </w:tr>
      <w:tr w:rsidR="00F14E4C" w:rsidRPr="00043ED4" w:rsidTr="007927D8">
        <w:trPr>
          <w:trHeight w:val="529"/>
          <w:jc w:val="center"/>
        </w:trPr>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tabs>
                <w:tab w:val="left" w:pos="360"/>
              </w:tabs>
              <w:spacing w:after="0" w:line="240" w:lineRule="auto"/>
              <w:jc w:val="center"/>
              <w:rPr>
                <w:rFonts w:ascii="Times New Roman" w:hAnsi="Times New Roman" w:cs="Times New Roman"/>
                <w:color w:val="000000" w:themeColor="text1"/>
                <w:sz w:val="24"/>
                <w:szCs w:val="24"/>
              </w:rPr>
            </w:pPr>
            <w:r w:rsidRPr="000B5D1D">
              <w:rPr>
                <w:rFonts w:ascii="Times New Roman" w:eastAsia="Times New Roman" w:hAnsi="Times New Roman" w:cs="Times New Roman"/>
                <w:color w:val="000000" w:themeColor="text1"/>
                <w:sz w:val="24"/>
                <w:szCs w:val="24"/>
              </w:rPr>
              <w:t>Language disorders</w:t>
            </w:r>
          </w:p>
        </w:tc>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tabs>
                <w:tab w:val="left" w:pos="360"/>
              </w:tabs>
              <w:spacing w:after="0" w:line="240" w:lineRule="auto"/>
              <w:jc w:val="center"/>
              <w:rPr>
                <w:rFonts w:ascii="Times New Roman" w:eastAsia="Calibri" w:hAnsi="Times New Roman" w:cs="Times New Roman"/>
                <w:color w:val="000000" w:themeColor="text1"/>
                <w:sz w:val="24"/>
                <w:szCs w:val="24"/>
              </w:rPr>
            </w:pPr>
            <w:r w:rsidRPr="000B5D1D">
              <w:rPr>
                <w:rFonts w:ascii="Times New Roman" w:eastAsia="Calibri" w:hAnsi="Times New Roman" w:cs="Times New Roman"/>
                <w:color w:val="000000" w:themeColor="text1"/>
                <w:sz w:val="24"/>
                <w:szCs w:val="24"/>
              </w:rPr>
              <w:t>01</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spacing w:after="0"/>
              <w:jc w:val="center"/>
              <w:rPr>
                <w:rFonts w:ascii="Times New Roman" w:hAnsi="Times New Roman" w:cs="Times New Roman"/>
                <w:sz w:val="24"/>
                <w:szCs w:val="24"/>
              </w:rPr>
            </w:pPr>
            <w:r w:rsidRPr="000B5D1D">
              <w:rPr>
                <w:rFonts w:ascii="Times New Roman" w:hAnsi="Times New Roman" w:cs="Times New Roman"/>
                <w:sz w:val="24"/>
                <w:szCs w:val="24"/>
              </w:rPr>
              <w:t>-</w:t>
            </w:r>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spacing w:after="0"/>
              <w:jc w:val="center"/>
              <w:rPr>
                <w:rFonts w:ascii="Times New Roman" w:hAnsi="Times New Roman" w:cs="Times New Roman"/>
                <w:color w:val="000000" w:themeColor="text1"/>
                <w:sz w:val="24"/>
                <w:szCs w:val="24"/>
              </w:rPr>
            </w:pPr>
            <w:r w:rsidRPr="000B5D1D">
              <w:rPr>
                <w:rFonts w:ascii="Times New Roman" w:hAnsi="Times New Roman" w:cs="Times New Roman"/>
                <w:color w:val="000000" w:themeColor="text1"/>
                <w:sz w:val="24"/>
                <w:szCs w:val="24"/>
              </w:rPr>
              <w:t>-</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spacing w:after="0"/>
              <w:jc w:val="center"/>
              <w:rPr>
                <w:rFonts w:ascii="Times New Roman" w:hAnsi="Times New Roman" w:cs="Times New Roman"/>
                <w:color w:val="000000" w:themeColor="text1"/>
                <w:sz w:val="24"/>
                <w:szCs w:val="24"/>
              </w:rPr>
            </w:pPr>
            <w:r w:rsidRPr="000B5D1D">
              <w:rPr>
                <w:rFonts w:ascii="Times New Roman" w:hAnsi="Times New Roman" w:cs="Times New Roman"/>
                <w:color w:val="000000" w:themeColor="text1"/>
                <w:sz w:val="24"/>
                <w:szCs w:val="24"/>
              </w:rPr>
              <w:t>-</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spacing w:after="0"/>
              <w:jc w:val="center"/>
              <w:rPr>
                <w:rFonts w:ascii="Times New Roman" w:hAnsi="Times New Roman" w:cs="Times New Roman"/>
                <w:color w:val="000000" w:themeColor="text1"/>
                <w:sz w:val="24"/>
                <w:szCs w:val="24"/>
              </w:rPr>
            </w:pPr>
            <w:r w:rsidRPr="000B5D1D">
              <w:rPr>
                <w:rFonts w:ascii="Times New Roman" w:hAnsi="Times New Roman" w:cs="Times New Roman"/>
                <w:color w:val="000000" w:themeColor="text1"/>
                <w:sz w:val="24"/>
                <w:szCs w:val="24"/>
              </w:rPr>
              <w:t>-</w:t>
            </w:r>
          </w:p>
        </w:tc>
        <w:tc>
          <w:tcPr>
            <w:tcW w:w="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spacing w:after="0"/>
              <w:jc w:val="center"/>
              <w:rPr>
                <w:rFonts w:ascii="Times New Roman" w:hAnsi="Times New Roman" w:cs="Times New Roman"/>
                <w:color w:val="000000" w:themeColor="text1"/>
                <w:sz w:val="24"/>
                <w:szCs w:val="24"/>
              </w:rPr>
            </w:pPr>
            <w:r w:rsidRPr="000B5D1D">
              <w:rPr>
                <w:rFonts w:ascii="Times New Roman" w:hAnsi="Times New Roman" w:cs="Times New Roman"/>
                <w:color w:val="000000" w:themeColor="text1"/>
                <w:sz w:val="24"/>
                <w:szCs w:val="24"/>
              </w:rPr>
              <w:t>03</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spacing w:after="0"/>
              <w:jc w:val="center"/>
              <w:rPr>
                <w:rFonts w:ascii="Times New Roman" w:hAnsi="Times New Roman" w:cs="Times New Roman"/>
                <w:color w:val="000000" w:themeColor="text1"/>
                <w:sz w:val="24"/>
                <w:szCs w:val="24"/>
              </w:rPr>
            </w:pPr>
            <w:r w:rsidRPr="000B5D1D">
              <w:rPr>
                <w:rFonts w:ascii="Times New Roman" w:hAnsi="Times New Roman" w:cs="Times New Roman"/>
                <w:color w:val="000000" w:themeColor="text1"/>
                <w:sz w:val="24"/>
                <w:szCs w:val="24"/>
              </w:rPr>
              <w:t>08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14E4C" w:rsidRPr="000B5D1D" w:rsidRDefault="00F14E4C" w:rsidP="00D73BAC">
            <w:pPr>
              <w:spacing w:after="0"/>
              <w:jc w:val="center"/>
              <w:rPr>
                <w:rFonts w:ascii="Times New Roman" w:hAnsi="Times New Roman" w:cs="Times New Roman"/>
                <w:color w:val="000000" w:themeColor="text1"/>
                <w:sz w:val="24"/>
                <w:szCs w:val="24"/>
              </w:rPr>
            </w:pPr>
            <w:r w:rsidRPr="000B5D1D">
              <w:rPr>
                <w:rFonts w:ascii="Times New Roman" w:hAnsi="Times New Roman" w:cs="Times New Roman"/>
                <w:color w:val="000000" w:themeColor="text1"/>
                <w:sz w:val="24"/>
                <w:szCs w:val="24"/>
              </w:rPr>
              <w:t>-</w:t>
            </w:r>
          </w:p>
        </w:tc>
        <w:tc>
          <w:tcPr>
            <w:tcW w:w="91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14E4C" w:rsidRPr="000B5D1D" w:rsidRDefault="00F14E4C" w:rsidP="00D73BAC">
            <w:pPr>
              <w:spacing w:after="0"/>
              <w:jc w:val="center"/>
              <w:rPr>
                <w:rFonts w:ascii="Times New Roman" w:hAnsi="Times New Roman" w:cs="Times New Roman"/>
                <w:color w:val="000000" w:themeColor="text1"/>
                <w:sz w:val="24"/>
                <w:szCs w:val="24"/>
              </w:rPr>
            </w:pPr>
            <w:r w:rsidRPr="000B5D1D">
              <w:rPr>
                <w:rFonts w:ascii="Times New Roman" w:hAnsi="Times New Roman" w:cs="Times New Roman"/>
                <w:color w:val="000000" w:themeColor="text1"/>
                <w:sz w:val="24"/>
                <w:szCs w:val="24"/>
              </w:rPr>
              <w:t>01</w:t>
            </w:r>
          </w:p>
        </w:tc>
        <w:tc>
          <w:tcPr>
            <w:tcW w:w="92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14E4C" w:rsidRPr="000B5D1D" w:rsidRDefault="00F14E4C" w:rsidP="00D73BAC">
            <w:pPr>
              <w:spacing w:after="0"/>
              <w:jc w:val="center"/>
              <w:rPr>
                <w:rFonts w:ascii="Times New Roman" w:hAnsi="Times New Roman" w:cs="Times New Roman"/>
                <w:color w:val="000000" w:themeColor="text1"/>
                <w:sz w:val="24"/>
                <w:szCs w:val="24"/>
              </w:rPr>
            </w:pPr>
            <w:r w:rsidRPr="000B5D1D">
              <w:rPr>
                <w:rFonts w:ascii="Times New Roman" w:hAnsi="Times New Roman" w:cs="Times New Roman"/>
                <w:color w:val="000000" w:themeColor="text1"/>
                <w:sz w:val="24"/>
                <w:szCs w:val="24"/>
              </w:rPr>
              <w:t>01</w:t>
            </w:r>
          </w:p>
        </w:tc>
      </w:tr>
      <w:tr w:rsidR="00F14E4C" w:rsidRPr="00043ED4" w:rsidTr="007927D8">
        <w:trPr>
          <w:trHeight w:val="529"/>
          <w:jc w:val="center"/>
        </w:trPr>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tabs>
                <w:tab w:val="left" w:pos="360"/>
              </w:tabs>
              <w:spacing w:after="0" w:line="240" w:lineRule="auto"/>
              <w:jc w:val="center"/>
              <w:rPr>
                <w:rFonts w:ascii="Times New Roman" w:hAnsi="Times New Roman" w:cs="Times New Roman"/>
                <w:color w:val="000000" w:themeColor="text1"/>
                <w:sz w:val="24"/>
                <w:szCs w:val="24"/>
              </w:rPr>
            </w:pPr>
            <w:r w:rsidRPr="000B5D1D">
              <w:rPr>
                <w:rFonts w:ascii="Times New Roman" w:eastAsia="Times New Roman" w:hAnsi="Times New Roman" w:cs="Times New Roman"/>
                <w:b/>
                <w:color w:val="000000" w:themeColor="text1"/>
                <w:sz w:val="24"/>
                <w:szCs w:val="24"/>
              </w:rPr>
              <w:lastRenderedPageBreak/>
              <w:t>Total (Individuals)</w:t>
            </w:r>
          </w:p>
        </w:tc>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tabs>
                <w:tab w:val="left" w:pos="360"/>
              </w:tabs>
              <w:spacing w:after="0" w:line="240" w:lineRule="auto"/>
              <w:jc w:val="center"/>
              <w:rPr>
                <w:rFonts w:ascii="Times New Roman" w:eastAsia="Calibri" w:hAnsi="Times New Roman" w:cs="Times New Roman"/>
                <w:b/>
                <w:bCs/>
                <w:color w:val="000000" w:themeColor="text1"/>
                <w:sz w:val="24"/>
                <w:szCs w:val="24"/>
              </w:rPr>
            </w:pPr>
            <w:r w:rsidRPr="000B5D1D">
              <w:rPr>
                <w:rFonts w:ascii="Times New Roman" w:eastAsia="Calibri" w:hAnsi="Times New Roman" w:cs="Times New Roman"/>
                <w:b/>
                <w:bCs/>
                <w:color w:val="000000" w:themeColor="text1"/>
                <w:sz w:val="24"/>
                <w:szCs w:val="24"/>
              </w:rPr>
              <w:t>02</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spacing w:after="0"/>
              <w:jc w:val="center"/>
              <w:rPr>
                <w:rFonts w:ascii="Times New Roman" w:hAnsi="Times New Roman" w:cs="Times New Roman"/>
                <w:sz w:val="24"/>
                <w:szCs w:val="24"/>
              </w:rPr>
            </w:pPr>
            <w:r w:rsidRPr="000B5D1D">
              <w:rPr>
                <w:rFonts w:ascii="Times New Roman" w:hAnsi="Times New Roman" w:cs="Times New Roman"/>
                <w:sz w:val="24"/>
                <w:szCs w:val="24"/>
              </w:rPr>
              <w:t>-</w:t>
            </w:r>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spacing w:after="0"/>
              <w:jc w:val="center"/>
              <w:rPr>
                <w:rFonts w:ascii="Times New Roman" w:hAnsi="Times New Roman" w:cs="Times New Roman"/>
                <w:b/>
                <w:bCs/>
                <w:color w:val="000000" w:themeColor="text1"/>
                <w:sz w:val="24"/>
                <w:szCs w:val="24"/>
              </w:rPr>
            </w:pPr>
            <w:r w:rsidRPr="000B5D1D">
              <w:rPr>
                <w:rFonts w:ascii="Times New Roman" w:hAnsi="Times New Roman" w:cs="Times New Roman"/>
                <w:b/>
                <w:bCs/>
                <w:color w:val="000000" w:themeColor="text1"/>
                <w:sz w:val="24"/>
                <w:szCs w:val="24"/>
              </w:rPr>
              <w:t>-</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spacing w:after="0"/>
              <w:jc w:val="center"/>
              <w:rPr>
                <w:rFonts w:ascii="Times New Roman" w:hAnsi="Times New Roman" w:cs="Times New Roman"/>
                <w:b/>
                <w:bCs/>
                <w:color w:val="000000" w:themeColor="text1"/>
                <w:sz w:val="24"/>
                <w:szCs w:val="24"/>
              </w:rPr>
            </w:pPr>
            <w:r w:rsidRPr="000B5D1D">
              <w:rPr>
                <w:rFonts w:ascii="Times New Roman" w:hAnsi="Times New Roman" w:cs="Times New Roman"/>
                <w:b/>
                <w:bCs/>
                <w:color w:val="000000" w:themeColor="text1"/>
                <w:sz w:val="24"/>
                <w:szCs w:val="24"/>
              </w:rPr>
              <w:t>-</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spacing w:after="0"/>
              <w:jc w:val="center"/>
              <w:rPr>
                <w:rFonts w:ascii="Times New Roman" w:hAnsi="Times New Roman" w:cs="Times New Roman"/>
                <w:color w:val="000000" w:themeColor="text1"/>
                <w:sz w:val="24"/>
                <w:szCs w:val="24"/>
              </w:rPr>
            </w:pPr>
            <w:r w:rsidRPr="000B5D1D">
              <w:rPr>
                <w:rFonts w:ascii="Times New Roman" w:hAnsi="Times New Roman" w:cs="Times New Roman"/>
                <w:color w:val="000000" w:themeColor="text1"/>
                <w:sz w:val="24"/>
                <w:szCs w:val="24"/>
              </w:rPr>
              <w:t>-</w:t>
            </w:r>
          </w:p>
        </w:tc>
        <w:tc>
          <w:tcPr>
            <w:tcW w:w="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tabs>
                <w:tab w:val="left" w:pos="360"/>
              </w:tabs>
              <w:spacing w:after="0" w:line="240" w:lineRule="auto"/>
              <w:jc w:val="center"/>
              <w:rPr>
                <w:rFonts w:ascii="Times New Roman" w:hAnsi="Times New Roman" w:cs="Times New Roman"/>
                <w:b/>
                <w:bCs/>
                <w:color w:val="000000" w:themeColor="text1"/>
                <w:sz w:val="24"/>
                <w:szCs w:val="24"/>
              </w:rPr>
            </w:pPr>
            <w:r w:rsidRPr="000B5D1D">
              <w:rPr>
                <w:rFonts w:ascii="Times New Roman" w:hAnsi="Times New Roman" w:cs="Times New Roman"/>
                <w:b/>
                <w:bCs/>
                <w:color w:val="000000" w:themeColor="text1"/>
                <w:sz w:val="24"/>
                <w:szCs w:val="24"/>
              </w:rPr>
              <w:t>03</w:t>
            </w:r>
          </w:p>
        </w:tc>
        <w:tc>
          <w:tcPr>
            <w:tcW w:w="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4E4C" w:rsidRPr="000B5D1D" w:rsidRDefault="00F14E4C" w:rsidP="00D73BAC">
            <w:pPr>
              <w:spacing w:after="0"/>
              <w:jc w:val="center"/>
              <w:rPr>
                <w:rFonts w:ascii="Times New Roman" w:hAnsi="Times New Roman" w:cs="Times New Roman"/>
                <w:b/>
                <w:bCs/>
                <w:color w:val="000000" w:themeColor="text1"/>
                <w:sz w:val="24"/>
                <w:szCs w:val="24"/>
              </w:rPr>
            </w:pPr>
            <w:r w:rsidRPr="000B5D1D">
              <w:rPr>
                <w:rFonts w:ascii="Times New Roman" w:hAnsi="Times New Roman" w:cs="Times New Roman"/>
                <w:b/>
                <w:bCs/>
                <w:color w:val="000000" w:themeColor="text1"/>
                <w:sz w:val="24"/>
                <w:szCs w:val="24"/>
              </w:rPr>
              <w:t>08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14E4C" w:rsidRPr="000B5D1D" w:rsidRDefault="00F14E4C" w:rsidP="00D73BAC">
            <w:pPr>
              <w:spacing w:after="0"/>
              <w:jc w:val="center"/>
              <w:rPr>
                <w:rFonts w:ascii="Times New Roman" w:hAnsi="Times New Roman" w:cs="Times New Roman"/>
                <w:b/>
                <w:bCs/>
                <w:color w:val="000000" w:themeColor="text1"/>
                <w:sz w:val="24"/>
                <w:szCs w:val="24"/>
              </w:rPr>
            </w:pPr>
            <w:r w:rsidRPr="000B5D1D">
              <w:rPr>
                <w:rFonts w:ascii="Times New Roman" w:hAnsi="Times New Roman" w:cs="Times New Roman"/>
                <w:b/>
                <w:bCs/>
                <w:color w:val="000000" w:themeColor="text1"/>
                <w:sz w:val="24"/>
                <w:szCs w:val="24"/>
              </w:rPr>
              <w:t>-</w:t>
            </w:r>
          </w:p>
        </w:tc>
        <w:tc>
          <w:tcPr>
            <w:tcW w:w="91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14E4C" w:rsidRPr="000B5D1D" w:rsidRDefault="00F14E4C" w:rsidP="00D73BAC">
            <w:pPr>
              <w:spacing w:after="0"/>
              <w:jc w:val="center"/>
              <w:rPr>
                <w:rFonts w:ascii="Times New Roman" w:hAnsi="Times New Roman" w:cs="Times New Roman"/>
                <w:b/>
                <w:bCs/>
                <w:color w:val="000000" w:themeColor="text1"/>
                <w:sz w:val="24"/>
                <w:szCs w:val="24"/>
              </w:rPr>
            </w:pPr>
            <w:r w:rsidRPr="000B5D1D">
              <w:rPr>
                <w:rFonts w:ascii="Times New Roman" w:hAnsi="Times New Roman" w:cs="Times New Roman"/>
                <w:b/>
                <w:bCs/>
                <w:color w:val="000000" w:themeColor="text1"/>
                <w:sz w:val="24"/>
                <w:szCs w:val="24"/>
              </w:rPr>
              <w:t>01</w:t>
            </w:r>
          </w:p>
        </w:tc>
        <w:tc>
          <w:tcPr>
            <w:tcW w:w="92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14E4C" w:rsidRPr="000B5D1D" w:rsidRDefault="00F14E4C" w:rsidP="00D73BAC">
            <w:pPr>
              <w:spacing w:after="0"/>
              <w:jc w:val="center"/>
              <w:rPr>
                <w:rFonts w:ascii="Times New Roman" w:hAnsi="Times New Roman" w:cs="Times New Roman"/>
                <w:b/>
                <w:bCs/>
                <w:color w:val="000000" w:themeColor="text1"/>
                <w:sz w:val="24"/>
                <w:szCs w:val="24"/>
              </w:rPr>
            </w:pPr>
            <w:r w:rsidRPr="000B5D1D">
              <w:rPr>
                <w:rFonts w:ascii="Times New Roman" w:hAnsi="Times New Roman" w:cs="Times New Roman"/>
                <w:b/>
                <w:bCs/>
                <w:color w:val="000000" w:themeColor="text1"/>
                <w:sz w:val="24"/>
                <w:szCs w:val="24"/>
              </w:rPr>
              <w:t>05</w:t>
            </w:r>
          </w:p>
        </w:tc>
      </w:tr>
    </w:tbl>
    <w:p w:rsidR="00D73BAC" w:rsidRDefault="00D73BAC" w:rsidP="005D0E56">
      <w:pPr>
        <w:pStyle w:val="NormalWebCharChar"/>
        <w:spacing w:before="0" w:beforeAutospacing="0" w:after="0" w:afterAutospacing="0" w:line="360" w:lineRule="auto"/>
        <w:jc w:val="both"/>
        <w:rPr>
          <w:b/>
          <w:color w:val="000000" w:themeColor="text1"/>
        </w:rPr>
      </w:pPr>
    </w:p>
    <w:p w:rsidR="005D0E56" w:rsidRPr="00043ED4" w:rsidRDefault="007F15BA" w:rsidP="00D73BAC">
      <w:pPr>
        <w:pStyle w:val="NormalWebCharChar"/>
        <w:numPr>
          <w:ilvl w:val="0"/>
          <w:numId w:val="11"/>
        </w:numPr>
        <w:spacing w:before="0" w:beforeAutospacing="0" w:after="0" w:afterAutospacing="0" w:line="360" w:lineRule="auto"/>
        <w:ind w:left="142"/>
        <w:jc w:val="both"/>
        <w:rPr>
          <w:b/>
          <w:color w:val="000000" w:themeColor="text1"/>
        </w:rPr>
      </w:pPr>
      <w:r>
        <w:rPr>
          <w:b/>
          <w:color w:val="000000" w:themeColor="text1"/>
        </w:rPr>
        <w:t xml:space="preserve">Table 17: </w:t>
      </w:r>
      <w:r w:rsidR="00DA0686" w:rsidRPr="00043ED4">
        <w:rPr>
          <w:b/>
          <w:color w:val="000000" w:themeColor="text1"/>
        </w:rPr>
        <w:t>C</w:t>
      </w:r>
      <w:r w:rsidR="00AD2664" w:rsidRPr="00043ED4">
        <w:rPr>
          <w:b/>
          <w:color w:val="000000" w:themeColor="text1"/>
        </w:rPr>
        <w:t xml:space="preserve">lients followed up </w:t>
      </w:r>
      <w:r w:rsidR="005D0E56" w:rsidRPr="00043ED4">
        <w:rPr>
          <w:b/>
          <w:color w:val="000000" w:themeColor="text1"/>
        </w:rPr>
        <w:t>with different types o</w:t>
      </w:r>
      <w:r w:rsidR="00A52A69" w:rsidRPr="00043ED4">
        <w:rPr>
          <w:b/>
          <w:color w:val="000000" w:themeColor="text1"/>
        </w:rPr>
        <w:t>f communication disorders at</w:t>
      </w:r>
      <w:r w:rsidR="005D0E56" w:rsidRPr="00043ED4">
        <w:rPr>
          <w:b/>
          <w:color w:val="000000" w:themeColor="text1"/>
        </w:rPr>
        <w:t xml:space="preserve"> OSCs</w:t>
      </w:r>
    </w:p>
    <w:tbl>
      <w:tblPr>
        <w:tblW w:w="115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73"/>
        <w:gridCol w:w="1081"/>
        <w:gridCol w:w="1067"/>
        <w:gridCol w:w="1275"/>
        <w:gridCol w:w="993"/>
        <w:gridCol w:w="992"/>
        <w:gridCol w:w="1134"/>
        <w:gridCol w:w="906"/>
        <w:gridCol w:w="961"/>
        <w:gridCol w:w="961"/>
        <w:gridCol w:w="961"/>
      </w:tblGrid>
      <w:tr w:rsidR="00980033" w:rsidRPr="00043ED4" w:rsidTr="00E10630">
        <w:trPr>
          <w:trHeight w:val="238"/>
          <w:jc w:val="center"/>
        </w:trPr>
        <w:tc>
          <w:tcPr>
            <w:tcW w:w="1173" w:type="dxa"/>
            <w:vMerge w:val="restart"/>
            <w:vAlign w:val="center"/>
          </w:tcPr>
          <w:p w:rsidR="00980033" w:rsidRPr="00E10630" w:rsidRDefault="00980033" w:rsidP="00980033">
            <w:pPr>
              <w:pStyle w:val="ListParagraph1"/>
              <w:tabs>
                <w:tab w:val="left" w:pos="360"/>
              </w:tabs>
              <w:ind w:left="0"/>
              <w:jc w:val="center"/>
              <w:rPr>
                <w:b/>
                <w:color w:val="000000" w:themeColor="text1"/>
                <w:sz w:val="20"/>
              </w:rPr>
            </w:pPr>
          </w:p>
          <w:p w:rsidR="00980033" w:rsidRPr="00E10630" w:rsidRDefault="00980033" w:rsidP="00980033">
            <w:pPr>
              <w:pStyle w:val="ListParagraph1"/>
              <w:tabs>
                <w:tab w:val="left" w:pos="360"/>
              </w:tabs>
              <w:ind w:left="0"/>
              <w:jc w:val="center"/>
              <w:rPr>
                <w:color w:val="000000" w:themeColor="text1"/>
                <w:sz w:val="20"/>
              </w:rPr>
            </w:pPr>
            <w:r w:rsidRPr="00E10630">
              <w:rPr>
                <w:b/>
                <w:color w:val="000000" w:themeColor="text1"/>
                <w:sz w:val="20"/>
              </w:rPr>
              <w:t>Type of Disorders</w:t>
            </w:r>
          </w:p>
        </w:tc>
        <w:tc>
          <w:tcPr>
            <w:tcW w:w="1081" w:type="dxa"/>
            <w:vAlign w:val="center"/>
          </w:tcPr>
          <w:p w:rsidR="00980033" w:rsidRPr="00E10630" w:rsidRDefault="00980033" w:rsidP="00980033">
            <w:pPr>
              <w:pStyle w:val="ListParagraph1"/>
              <w:tabs>
                <w:tab w:val="left" w:pos="360"/>
              </w:tabs>
              <w:ind w:left="0"/>
              <w:jc w:val="center"/>
              <w:rPr>
                <w:b/>
                <w:color w:val="000000" w:themeColor="text1"/>
                <w:sz w:val="20"/>
              </w:rPr>
            </w:pPr>
          </w:p>
        </w:tc>
        <w:tc>
          <w:tcPr>
            <w:tcW w:w="1067" w:type="dxa"/>
            <w:vAlign w:val="center"/>
          </w:tcPr>
          <w:p w:rsidR="00980033" w:rsidRPr="00E10630" w:rsidRDefault="00980033" w:rsidP="00980033">
            <w:pPr>
              <w:pStyle w:val="ListParagraph1"/>
              <w:tabs>
                <w:tab w:val="left" w:pos="360"/>
              </w:tabs>
              <w:ind w:left="0"/>
              <w:jc w:val="center"/>
              <w:rPr>
                <w:b/>
                <w:color w:val="000000" w:themeColor="text1"/>
                <w:sz w:val="20"/>
              </w:rPr>
            </w:pPr>
          </w:p>
        </w:tc>
        <w:tc>
          <w:tcPr>
            <w:tcW w:w="4394" w:type="dxa"/>
            <w:gridSpan w:val="4"/>
            <w:tcBorders>
              <w:bottom w:val="single" w:sz="4" w:space="0" w:color="auto"/>
            </w:tcBorders>
            <w:vAlign w:val="center"/>
          </w:tcPr>
          <w:p w:rsidR="00980033" w:rsidRPr="00E10630" w:rsidRDefault="00980033" w:rsidP="00980033">
            <w:pPr>
              <w:pStyle w:val="ListParagraph1"/>
              <w:tabs>
                <w:tab w:val="left" w:pos="360"/>
              </w:tabs>
              <w:ind w:left="0"/>
              <w:jc w:val="center"/>
              <w:rPr>
                <w:b/>
                <w:color w:val="000000" w:themeColor="text1"/>
                <w:sz w:val="20"/>
              </w:rPr>
            </w:pPr>
            <w:r w:rsidRPr="00E10630">
              <w:rPr>
                <w:b/>
                <w:color w:val="000000" w:themeColor="text1"/>
                <w:sz w:val="20"/>
              </w:rPr>
              <w:t>OSC</w:t>
            </w:r>
          </w:p>
        </w:tc>
        <w:tc>
          <w:tcPr>
            <w:tcW w:w="906" w:type="dxa"/>
            <w:tcBorders>
              <w:bottom w:val="single" w:sz="4" w:space="0" w:color="auto"/>
            </w:tcBorders>
            <w:vAlign w:val="center"/>
          </w:tcPr>
          <w:p w:rsidR="00980033" w:rsidRPr="00E10630" w:rsidRDefault="00980033" w:rsidP="00980033">
            <w:pPr>
              <w:pStyle w:val="ListParagraph1"/>
              <w:tabs>
                <w:tab w:val="left" w:pos="360"/>
              </w:tabs>
              <w:ind w:left="0"/>
              <w:jc w:val="center"/>
              <w:rPr>
                <w:b/>
                <w:color w:val="000000" w:themeColor="text1"/>
                <w:sz w:val="20"/>
              </w:rPr>
            </w:pPr>
          </w:p>
        </w:tc>
        <w:tc>
          <w:tcPr>
            <w:tcW w:w="961" w:type="dxa"/>
            <w:tcBorders>
              <w:bottom w:val="single" w:sz="4" w:space="0" w:color="auto"/>
            </w:tcBorders>
            <w:vAlign w:val="center"/>
          </w:tcPr>
          <w:p w:rsidR="00980033" w:rsidRPr="00E10630" w:rsidRDefault="00980033" w:rsidP="00980033">
            <w:pPr>
              <w:pStyle w:val="ListParagraph1"/>
              <w:tabs>
                <w:tab w:val="left" w:pos="360"/>
              </w:tabs>
              <w:ind w:left="0"/>
              <w:jc w:val="center"/>
              <w:rPr>
                <w:b/>
                <w:color w:val="000000" w:themeColor="text1"/>
                <w:sz w:val="20"/>
              </w:rPr>
            </w:pPr>
          </w:p>
        </w:tc>
        <w:tc>
          <w:tcPr>
            <w:tcW w:w="961" w:type="dxa"/>
            <w:tcBorders>
              <w:bottom w:val="single" w:sz="4" w:space="0" w:color="auto"/>
            </w:tcBorders>
          </w:tcPr>
          <w:p w:rsidR="00980033" w:rsidRPr="00E10630" w:rsidRDefault="00980033" w:rsidP="00980033">
            <w:pPr>
              <w:pStyle w:val="ListParagraph1"/>
              <w:tabs>
                <w:tab w:val="left" w:pos="360"/>
              </w:tabs>
              <w:ind w:left="0"/>
              <w:jc w:val="center"/>
              <w:rPr>
                <w:b/>
                <w:color w:val="000000" w:themeColor="text1"/>
                <w:sz w:val="20"/>
              </w:rPr>
            </w:pPr>
          </w:p>
        </w:tc>
        <w:tc>
          <w:tcPr>
            <w:tcW w:w="961" w:type="dxa"/>
            <w:tcBorders>
              <w:bottom w:val="single" w:sz="4" w:space="0" w:color="auto"/>
            </w:tcBorders>
          </w:tcPr>
          <w:p w:rsidR="00980033" w:rsidRPr="00E10630" w:rsidRDefault="00980033" w:rsidP="00980033">
            <w:pPr>
              <w:pStyle w:val="ListParagraph1"/>
              <w:tabs>
                <w:tab w:val="left" w:pos="360"/>
              </w:tabs>
              <w:ind w:left="0"/>
              <w:jc w:val="center"/>
              <w:rPr>
                <w:b/>
                <w:color w:val="000000" w:themeColor="text1"/>
                <w:sz w:val="20"/>
              </w:rPr>
            </w:pPr>
          </w:p>
        </w:tc>
      </w:tr>
      <w:tr w:rsidR="00980033" w:rsidRPr="00043ED4" w:rsidTr="00E10630">
        <w:trPr>
          <w:trHeight w:val="238"/>
          <w:jc w:val="center"/>
        </w:trPr>
        <w:tc>
          <w:tcPr>
            <w:tcW w:w="1173" w:type="dxa"/>
            <w:vMerge/>
            <w:vAlign w:val="center"/>
          </w:tcPr>
          <w:p w:rsidR="00980033" w:rsidRPr="00E10630" w:rsidRDefault="00980033" w:rsidP="00980033">
            <w:pPr>
              <w:pStyle w:val="ListParagraph1"/>
              <w:tabs>
                <w:tab w:val="left" w:pos="360"/>
              </w:tabs>
              <w:ind w:left="0"/>
              <w:jc w:val="center"/>
              <w:rPr>
                <w:color w:val="000000" w:themeColor="text1"/>
                <w:sz w:val="20"/>
              </w:rPr>
            </w:pPr>
          </w:p>
        </w:tc>
        <w:tc>
          <w:tcPr>
            <w:tcW w:w="1081" w:type="dxa"/>
            <w:vAlign w:val="center"/>
          </w:tcPr>
          <w:p w:rsidR="00980033" w:rsidRPr="00E10630" w:rsidRDefault="00980033" w:rsidP="00980033">
            <w:pPr>
              <w:pStyle w:val="ListParagraph1"/>
              <w:tabs>
                <w:tab w:val="left" w:pos="360"/>
              </w:tabs>
              <w:ind w:left="0"/>
              <w:jc w:val="center"/>
              <w:rPr>
                <w:color w:val="000000" w:themeColor="text1"/>
                <w:sz w:val="20"/>
              </w:rPr>
            </w:pPr>
            <w:r w:rsidRPr="00E10630">
              <w:rPr>
                <w:color w:val="000000" w:themeColor="text1"/>
                <w:sz w:val="20"/>
              </w:rPr>
              <w:t xml:space="preserve">Taluk Hospital </w:t>
            </w:r>
            <w:r w:rsidRPr="00E10630">
              <w:rPr>
                <w:color w:val="FF0000"/>
                <w:sz w:val="20"/>
              </w:rPr>
              <w:t>Nanjangud</w:t>
            </w:r>
          </w:p>
        </w:tc>
        <w:tc>
          <w:tcPr>
            <w:tcW w:w="1067" w:type="dxa"/>
            <w:tcBorders>
              <w:top w:val="single" w:sz="4" w:space="0" w:color="auto"/>
            </w:tcBorders>
            <w:vAlign w:val="center"/>
          </w:tcPr>
          <w:p w:rsidR="00980033" w:rsidRPr="00E10630" w:rsidRDefault="00980033" w:rsidP="00980033">
            <w:pPr>
              <w:pStyle w:val="ListParagraph1"/>
              <w:tabs>
                <w:tab w:val="left" w:pos="360"/>
              </w:tabs>
              <w:ind w:left="0"/>
              <w:jc w:val="center"/>
              <w:rPr>
                <w:color w:val="000000" w:themeColor="text1"/>
                <w:sz w:val="20"/>
              </w:rPr>
            </w:pPr>
            <w:r w:rsidRPr="00E10630">
              <w:rPr>
                <w:color w:val="000000" w:themeColor="text1"/>
                <w:sz w:val="20"/>
              </w:rPr>
              <w:t xml:space="preserve">Primary Health Centre (PHC), </w:t>
            </w:r>
            <w:r w:rsidRPr="00E10630">
              <w:rPr>
                <w:color w:val="FF0000"/>
                <w:sz w:val="20"/>
              </w:rPr>
              <w:t>Hullahalli</w:t>
            </w:r>
          </w:p>
        </w:tc>
        <w:tc>
          <w:tcPr>
            <w:tcW w:w="1275" w:type="dxa"/>
            <w:vAlign w:val="center"/>
          </w:tcPr>
          <w:p w:rsidR="00980033" w:rsidRPr="00E10630" w:rsidRDefault="00980033" w:rsidP="00980033">
            <w:pPr>
              <w:pStyle w:val="ListParagraph1"/>
              <w:tabs>
                <w:tab w:val="left" w:pos="360"/>
              </w:tabs>
              <w:ind w:left="0"/>
              <w:jc w:val="center"/>
              <w:rPr>
                <w:color w:val="000000" w:themeColor="text1"/>
                <w:sz w:val="20"/>
              </w:rPr>
            </w:pPr>
            <w:r w:rsidRPr="00E10630">
              <w:rPr>
                <w:color w:val="000000" w:themeColor="text1"/>
                <w:sz w:val="20"/>
              </w:rPr>
              <w:t xml:space="preserve">Primary Health Centre (PHC),  </w:t>
            </w:r>
            <w:r w:rsidRPr="00E10630">
              <w:rPr>
                <w:color w:val="FF0000"/>
                <w:sz w:val="20"/>
              </w:rPr>
              <w:t>Akkihebbalu</w:t>
            </w:r>
          </w:p>
        </w:tc>
        <w:tc>
          <w:tcPr>
            <w:tcW w:w="993" w:type="dxa"/>
            <w:vAlign w:val="center"/>
          </w:tcPr>
          <w:p w:rsidR="00980033" w:rsidRPr="00E10630" w:rsidRDefault="00980033" w:rsidP="00980033">
            <w:pPr>
              <w:pStyle w:val="ListParagraph1"/>
              <w:tabs>
                <w:tab w:val="left" w:pos="360"/>
              </w:tabs>
              <w:ind w:left="0"/>
              <w:jc w:val="center"/>
              <w:rPr>
                <w:color w:val="000000" w:themeColor="text1"/>
                <w:sz w:val="20"/>
              </w:rPr>
            </w:pPr>
          </w:p>
          <w:p w:rsidR="00980033" w:rsidRPr="00E10630" w:rsidRDefault="00980033" w:rsidP="00980033">
            <w:pPr>
              <w:pStyle w:val="ListParagraph1"/>
              <w:tabs>
                <w:tab w:val="left" w:pos="360"/>
              </w:tabs>
              <w:ind w:left="0"/>
              <w:jc w:val="center"/>
              <w:rPr>
                <w:color w:val="000000" w:themeColor="text1"/>
                <w:sz w:val="20"/>
              </w:rPr>
            </w:pPr>
            <w:r w:rsidRPr="00E10630">
              <w:rPr>
                <w:color w:val="000000" w:themeColor="text1"/>
                <w:sz w:val="20"/>
              </w:rPr>
              <w:t xml:space="preserve">Taluk General Hospital, </w:t>
            </w:r>
            <w:r w:rsidRPr="00E10630">
              <w:rPr>
                <w:color w:val="FF0000"/>
                <w:sz w:val="20"/>
              </w:rPr>
              <w:t>KR Pete</w:t>
            </w:r>
          </w:p>
        </w:tc>
        <w:tc>
          <w:tcPr>
            <w:tcW w:w="992" w:type="dxa"/>
            <w:vAlign w:val="center"/>
          </w:tcPr>
          <w:p w:rsidR="00980033" w:rsidRPr="00E10630" w:rsidRDefault="00980033" w:rsidP="00980033">
            <w:pPr>
              <w:pStyle w:val="ListParagraph1"/>
              <w:tabs>
                <w:tab w:val="left" w:pos="360"/>
              </w:tabs>
              <w:ind w:left="0"/>
              <w:jc w:val="center"/>
              <w:rPr>
                <w:color w:val="000000" w:themeColor="text1"/>
                <w:sz w:val="20"/>
              </w:rPr>
            </w:pPr>
            <w:r w:rsidRPr="00E10630">
              <w:rPr>
                <w:color w:val="000000" w:themeColor="text1"/>
                <w:sz w:val="20"/>
              </w:rPr>
              <w:t xml:space="preserve">Primary Health Centre (PHC),  </w:t>
            </w:r>
            <w:r w:rsidRPr="00E10630">
              <w:rPr>
                <w:color w:val="FF0000"/>
                <w:sz w:val="20"/>
              </w:rPr>
              <w:t>Gumballi</w:t>
            </w:r>
          </w:p>
        </w:tc>
        <w:tc>
          <w:tcPr>
            <w:tcW w:w="1134" w:type="dxa"/>
            <w:vAlign w:val="center"/>
          </w:tcPr>
          <w:p w:rsidR="00980033" w:rsidRPr="00E10630" w:rsidRDefault="00980033" w:rsidP="00980033">
            <w:pPr>
              <w:pStyle w:val="ListParagraph1"/>
              <w:tabs>
                <w:tab w:val="left" w:pos="360"/>
              </w:tabs>
              <w:ind w:left="0"/>
              <w:jc w:val="center"/>
              <w:rPr>
                <w:color w:val="000000" w:themeColor="text1"/>
                <w:sz w:val="20"/>
              </w:rPr>
            </w:pPr>
            <w:r w:rsidRPr="00E10630">
              <w:rPr>
                <w:color w:val="000000" w:themeColor="text1"/>
                <w:sz w:val="20"/>
              </w:rPr>
              <w:t xml:space="preserve">Sub-divisional Hospital, </w:t>
            </w:r>
          </w:p>
          <w:p w:rsidR="00980033" w:rsidRPr="00E10630" w:rsidRDefault="00980033" w:rsidP="00980033">
            <w:pPr>
              <w:pStyle w:val="ListParagraph1"/>
              <w:tabs>
                <w:tab w:val="left" w:pos="360"/>
              </w:tabs>
              <w:ind w:left="0"/>
              <w:jc w:val="center"/>
              <w:rPr>
                <w:color w:val="FF0000"/>
                <w:sz w:val="20"/>
              </w:rPr>
            </w:pPr>
            <w:r w:rsidRPr="00E10630">
              <w:rPr>
                <w:color w:val="FF0000"/>
                <w:sz w:val="20"/>
              </w:rPr>
              <w:t>Sagara</w:t>
            </w:r>
          </w:p>
          <w:p w:rsidR="00980033" w:rsidRPr="00E10630" w:rsidRDefault="00980033" w:rsidP="00980033">
            <w:pPr>
              <w:pStyle w:val="ListParagraph1"/>
              <w:tabs>
                <w:tab w:val="left" w:pos="360"/>
              </w:tabs>
              <w:ind w:left="0"/>
              <w:jc w:val="center"/>
              <w:rPr>
                <w:color w:val="000000" w:themeColor="text1"/>
                <w:sz w:val="20"/>
              </w:rPr>
            </w:pPr>
            <w:r w:rsidRPr="00E10630">
              <w:rPr>
                <w:color w:val="000000" w:themeColor="text1"/>
                <w:sz w:val="20"/>
              </w:rPr>
              <w:t>(PHC) Taluk</w:t>
            </w:r>
          </w:p>
        </w:tc>
        <w:tc>
          <w:tcPr>
            <w:tcW w:w="906" w:type="dxa"/>
            <w:vAlign w:val="center"/>
          </w:tcPr>
          <w:p w:rsidR="00980033" w:rsidRPr="00E10630" w:rsidRDefault="00980033" w:rsidP="00980033">
            <w:pPr>
              <w:pStyle w:val="ListParagraph1"/>
              <w:tabs>
                <w:tab w:val="left" w:pos="360"/>
              </w:tabs>
              <w:ind w:left="0"/>
              <w:jc w:val="center"/>
              <w:rPr>
                <w:color w:val="000000" w:themeColor="text1"/>
                <w:sz w:val="20"/>
              </w:rPr>
            </w:pPr>
            <w:r w:rsidRPr="00E10630">
              <w:rPr>
                <w:color w:val="000000" w:themeColor="text1"/>
                <w:sz w:val="20"/>
              </w:rPr>
              <w:t>VMH,</w:t>
            </w:r>
          </w:p>
          <w:p w:rsidR="00980033" w:rsidRPr="00E10630" w:rsidRDefault="00980033" w:rsidP="00980033">
            <w:pPr>
              <w:pStyle w:val="ListParagraph1"/>
              <w:tabs>
                <w:tab w:val="left" w:pos="360"/>
              </w:tabs>
              <w:ind w:left="0"/>
              <w:jc w:val="center"/>
              <w:rPr>
                <w:color w:val="FF0000"/>
                <w:sz w:val="20"/>
              </w:rPr>
            </w:pPr>
            <w:r w:rsidRPr="00E10630">
              <w:rPr>
                <w:color w:val="FF0000"/>
                <w:sz w:val="20"/>
              </w:rPr>
              <w:t>Sarguru</w:t>
            </w:r>
          </w:p>
        </w:tc>
        <w:tc>
          <w:tcPr>
            <w:tcW w:w="961" w:type="dxa"/>
            <w:vAlign w:val="center"/>
          </w:tcPr>
          <w:p w:rsidR="00980033" w:rsidRPr="00E10630" w:rsidRDefault="00980033" w:rsidP="00980033">
            <w:pPr>
              <w:pStyle w:val="ListParagraph1"/>
              <w:tabs>
                <w:tab w:val="left" w:pos="360"/>
              </w:tabs>
              <w:ind w:left="0"/>
              <w:jc w:val="center"/>
              <w:rPr>
                <w:color w:val="000000" w:themeColor="text1"/>
                <w:sz w:val="20"/>
              </w:rPr>
            </w:pPr>
            <w:r w:rsidRPr="00E10630">
              <w:rPr>
                <w:color w:val="FF0000"/>
                <w:sz w:val="20"/>
              </w:rPr>
              <w:t>Belagvi</w:t>
            </w:r>
            <w:r w:rsidRPr="00E10630">
              <w:rPr>
                <w:color w:val="000000" w:themeColor="text1"/>
                <w:sz w:val="20"/>
              </w:rPr>
              <w:t xml:space="preserve"> institute of medical sciences BIMS</w:t>
            </w:r>
          </w:p>
        </w:tc>
        <w:tc>
          <w:tcPr>
            <w:tcW w:w="961" w:type="dxa"/>
          </w:tcPr>
          <w:p w:rsidR="00980033" w:rsidRPr="00E10630" w:rsidRDefault="00980033" w:rsidP="00980033">
            <w:pPr>
              <w:pStyle w:val="ListParagraph1"/>
              <w:tabs>
                <w:tab w:val="left" w:pos="360"/>
              </w:tabs>
              <w:ind w:left="0"/>
              <w:jc w:val="center"/>
              <w:rPr>
                <w:color w:val="000000" w:themeColor="text1"/>
                <w:sz w:val="20"/>
              </w:rPr>
            </w:pPr>
          </w:p>
          <w:p w:rsidR="00980033" w:rsidRPr="00E10630" w:rsidRDefault="00980033" w:rsidP="00980033">
            <w:pPr>
              <w:pStyle w:val="ListParagraph1"/>
              <w:tabs>
                <w:tab w:val="left" w:pos="360"/>
              </w:tabs>
              <w:ind w:left="0"/>
              <w:jc w:val="center"/>
              <w:rPr>
                <w:color w:val="000000" w:themeColor="text1"/>
                <w:sz w:val="20"/>
              </w:rPr>
            </w:pPr>
            <w:r w:rsidRPr="00E10630">
              <w:rPr>
                <w:color w:val="000000" w:themeColor="text1"/>
                <w:sz w:val="20"/>
              </w:rPr>
              <w:t xml:space="preserve">GIMS, </w:t>
            </w:r>
            <w:r w:rsidRPr="00E10630">
              <w:rPr>
                <w:color w:val="FF0000"/>
                <w:sz w:val="20"/>
              </w:rPr>
              <w:t>Kalburgi</w:t>
            </w:r>
          </w:p>
        </w:tc>
        <w:tc>
          <w:tcPr>
            <w:tcW w:w="961" w:type="dxa"/>
          </w:tcPr>
          <w:p w:rsidR="00980033" w:rsidRPr="00E10630" w:rsidRDefault="00980033" w:rsidP="00980033">
            <w:pPr>
              <w:pStyle w:val="ListParagraph1"/>
              <w:tabs>
                <w:tab w:val="left" w:pos="360"/>
              </w:tabs>
              <w:ind w:left="0"/>
              <w:jc w:val="center"/>
              <w:rPr>
                <w:color w:val="000000" w:themeColor="text1"/>
                <w:sz w:val="20"/>
              </w:rPr>
            </w:pPr>
            <w:r w:rsidRPr="00E10630">
              <w:rPr>
                <w:color w:val="000000" w:themeColor="text1"/>
                <w:sz w:val="20"/>
              </w:rPr>
              <w:t>KoIMS-TH, MadikeriTaluk,</w:t>
            </w:r>
            <w:r w:rsidRPr="00E10630">
              <w:rPr>
                <w:color w:val="FF0000"/>
                <w:sz w:val="20"/>
              </w:rPr>
              <w:t>Kodagu</w:t>
            </w:r>
          </w:p>
        </w:tc>
      </w:tr>
      <w:tr w:rsidR="00980033" w:rsidRPr="00043ED4" w:rsidTr="00E10630">
        <w:trPr>
          <w:trHeight w:val="238"/>
          <w:jc w:val="center"/>
        </w:trPr>
        <w:tc>
          <w:tcPr>
            <w:tcW w:w="1173" w:type="dxa"/>
            <w:vAlign w:val="center"/>
          </w:tcPr>
          <w:p w:rsidR="00980033" w:rsidRPr="00043ED4" w:rsidRDefault="00980033" w:rsidP="00340289">
            <w:pPr>
              <w:pStyle w:val="ListParagraph1"/>
              <w:tabs>
                <w:tab w:val="left" w:pos="360"/>
              </w:tabs>
              <w:ind w:left="0"/>
              <w:jc w:val="center"/>
              <w:rPr>
                <w:b/>
                <w:color w:val="000000" w:themeColor="text1"/>
              </w:rPr>
            </w:pPr>
          </w:p>
        </w:tc>
        <w:tc>
          <w:tcPr>
            <w:tcW w:w="1081" w:type="dxa"/>
            <w:vAlign w:val="center"/>
          </w:tcPr>
          <w:p w:rsidR="00980033" w:rsidRPr="00043ED4" w:rsidRDefault="00980033" w:rsidP="00340289">
            <w:pPr>
              <w:pStyle w:val="ListParagraph1"/>
              <w:tabs>
                <w:tab w:val="left" w:pos="360"/>
              </w:tabs>
              <w:ind w:left="0"/>
              <w:jc w:val="center"/>
              <w:rPr>
                <w:b/>
                <w:color w:val="000000" w:themeColor="text1"/>
              </w:rPr>
            </w:pPr>
          </w:p>
        </w:tc>
        <w:tc>
          <w:tcPr>
            <w:tcW w:w="5461" w:type="dxa"/>
            <w:gridSpan w:val="5"/>
            <w:vAlign w:val="center"/>
          </w:tcPr>
          <w:p w:rsidR="00980033" w:rsidRPr="007927D8" w:rsidRDefault="00980033" w:rsidP="007927D8">
            <w:pPr>
              <w:pStyle w:val="ListParagraph1"/>
              <w:tabs>
                <w:tab w:val="left" w:pos="360"/>
              </w:tabs>
              <w:ind w:left="0"/>
              <w:jc w:val="center"/>
              <w:rPr>
                <w:b/>
                <w:color w:val="000000" w:themeColor="text1"/>
                <w:lang w:val="en-IN"/>
              </w:rPr>
            </w:pPr>
            <w:r w:rsidRPr="00043ED4">
              <w:rPr>
                <w:b/>
                <w:color w:val="000000" w:themeColor="text1"/>
              </w:rPr>
              <w:t>Hearing disorders</w:t>
            </w:r>
            <w:r w:rsidRPr="00043ED4">
              <w:rPr>
                <w:b/>
                <w:color w:val="000000" w:themeColor="text1"/>
                <w:lang w:val="en-IN"/>
              </w:rPr>
              <w:t xml:space="preserve"> (Ear-wise data)</w:t>
            </w:r>
          </w:p>
        </w:tc>
        <w:tc>
          <w:tcPr>
            <w:tcW w:w="906" w:type="dxa"/>
            <w:vAlign w:val="center"/>
          </w:tcPr>
          <w:p w:rsidR="00980033" w:rsidRPr="00043ED4" w:rsidRDefault="00980033" w:rsidP="00340289">
            <w:pPr>
              <w:pStyle w:val="ListParagraph1"/>
              <w:tabs>
                <w:tab w:val="left" w:pos="360"/>
              </w:tabs>
              <w:ind w:left="0"/>
              <w:jc w:val="center"/>
              <w:rPr>
                <w:b/>
                <w:color w:val="000000" w:themeColor="text1"/>
              </w:rPr>
            </w:pPr>
          </w:p>
        </w:tc>
        <w:tc>
          <w:tcPr>
            <w:tcW w:w="961" w:type="dxa"/>
            <w:vAlign w:val="center"/>
          </w:tcPr>
          <w:p w:rsidR="00980033" w:rsidRPr="00043ED4" w:rsidRDefault="00980033" w:rsidP="00340289">
            <w:pPr>
              <w:pStyle w:val="ListParagraph1"/>
              <w:tabs>
                <w:tab w:val="left" w:pos="360"/>
              </w:tabs>
              <w:ind w:left="0"/>
              <w:jc w:val="center"/>
              <w:rPr>
                <w:b/>
                <w:color w:val="000000" w:themeColor="text1"/>
              </w:rPr>
            </w:pPr>
          </w:p>
        </w:tc>
        <w:tc>
          <w:tcPr>
            <w:tcW w:w="961" w:type="dxa"/>
            <w:vAlign w:val="center"/>
          </w:tcPr>
          <w:p w:rsidR="00980033" w:rsidRPr="00043ED4" w:rsidRDefault="00980033" w:rsidP="00340289">
            <w:pPr>
              <w:pStyle w:val="ListParagraph1"/>
              <w:tabs>
                <w:tab w:val="left" w:pos="360"/>
              </w:tabs>
              <w:ind w:left="0"/>
              <w:jc w:val="center"/>
              <w:rPr>
                <w:b/>
                <w:color w:val="000000" w:themeColor="text1"/>
              </w:rPr>
            </w:pPr>
          </w:p>
        </w:tc>
        <w:tc>
          <w:tcPr>
            <w:tcW w:w="961" w:type="dxa"/>
            <w:vAlign w:val="center"/>
          </w:tcPr>
          <w:p w:rsidR="00980033" w:rsidRPr="00043ED4" w:rsidRDefault="00980033" w:rsidP="00340289">
            <w:pPr>
              <w:pStyle w:val="ListParagraph1"/>
              <w:tabs>
                <w:tab w:val="left" w:pos="360"/>
              </w:tabs>
              <w:ind w:left="0"/>
              <w:jc w:val="center"/>
              <w:rPr>
                <w:b/>
                <w:color w:val="000000" w:themeColor="text1"/>
              </w:rPr>
            </w:pPr>
          </w:p>
        </w:tc>
      </w:tr>
      <w:tr w:rsidR="00E77021" w:rsidRPr="00043ED4" w:rsidTr="00E10630">
        <w:trPr>
          <w:trHeight w:val="492"/>
          <w:jc w:val="center"/>
        </w:trPr>
        <w:tc>
          <w:tcPr>
            <w:tcW w:w="1173" w:type="dxa"/>
            <w:vAlign w:val="center"/>
          </w:tcPr>
          <w:p w:rsidR="00E77021" w:rsidRPr="00043ED4" w:rsidRDefault="00E77021" w:rsidP="00D73BAC">
            <w:pPr>
              <w:pStyle w:val="ListParagraph1"/>
              <w:tabs>
                <w:tab w:val="left" w:pos="360"/>
              </w:tabs>
              <w:ind w:left="0"/>
              <w:jc w:val="center"/>
              <w:rPr>
                <w:color w:val="000000" w:themeColor="text1"/>
              </w:rPr>
            </w:pPr>
            <w:r w:rsidRPr="00043ED4">
              <w:rPr>
                <w:color w:val="000000" w:themeColor="text1"/>
              </w:rPr>
              <w:t>Normal</w:t>
            </w:r>
          </w:p>
        </w:tc>
        <w:tc>
          <w:tcPr>
            <w:tcW w:w="1081" w:type="dxa"/>
            <w:vAlign w:val="center"/>
          </w:tcPr>
          <w:p w:rsidR="00E77021" w:rsidRPr="00043ED4" w:rsidRDefault="00E77021" w:rsidP="00D73BAC">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1067" w:type="dxa"/>
            <w:vAlign w:val="center"/>
          </w:tcPr>
          <w:p w:rsidR="00E77021" w:rsidRPr="00043ED4" w:rsidRDefault="00E77021" w:rsidP="00D73BAC">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1275" w:type="dxa"/>
            <w:vAlign w:val="center"/>
          </w:tcPr>
          <w:p w:rsidR="00E77021" w:rsidRPr="00043ED4" w:rsidRDefault="00E77021" w:rsidP="00D73BAC">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993" w:type="dxa"/>
            <w:vAlign w:val="center"/>
          </w:tcPr>
          <w:p w:rsidR="00E77021" w:rsidRPr="00043ED4" w:rsidRDefault="00E77021" w:rsidP="00D73BAC">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992" w:type="dxa"/>
            <w:vAlign w:val="center"/>
          </w:tcPr>
          <w:p w:rsidR="00E77021" w:rsidRPr="00043ED4" w:rsidRDefault="00E77021" w:rsidP="00D73BAC">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1134" w:type="dxa"/>
            <w:vAlign w:val="center"/>
          </w:tcPr>
          <w:p w:rsidR="00E77021" w:rsidRPr="00043ED4" w:rsidRDefault="00E77021" w:rsidP="00D73BAC">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906" w:type="dxa"/>
            <w:vAlign w:val="center"/>
          </w:tcPr>
          <w:p w:rsidR="00E77021" w:rsidRPr="00043ED4" w:rsidRDefault="00E77021" w:rsidP="00D73BAC">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00</w:t>
            </w:r>
          </w:p>
        </w:tc>
        <w:tc>
          <w:tcPr>
            <w:tcW w:w="961" w:type="dxa"/>
            <w:vAlign w:val="center"/>
          </w:tcPr>
          <w:p w:rsidR="00E77021" w:rsidRPr="00043ED4" w:rsidRDefault="00E77021" w:rsidP="00D73BAC">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961" w:type="dxa"/>
            <w:vAlign w:val="center"/>
          </w:tcPr>
          <w:p w:rsidR="00E77021" w:rsidRPr="00043ED4" w:rsidRDefault="00E77021" w:rsidP="00D73BAC">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961" w:type="dxa"/>
            <w:vAlign w:val="center"/>
          </w:tcPr>
          <w:p w:rsidR="00E77021" w:rsidRPr="00043ED4" w:rsidRDefault="00E77021" w:rsidP="00D73BAC">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r>
      <w:tr w:rsidR="00E77021" w:rsidRPr="00043ED4" w:rsidTr="00E10630">
        <w:trPr>
          <w:trHeight w:val="226"/>
          <w:jc w:val="center"/>
        </w:trPr>
        <w:tc>
          <w:tcPr>
            <w:tcW w:w="1173" w:type="dxa"/>
            <w:vAlign w:val="center"/>
          </w:tcPr>
          <w:p w:rsidR="00E77021" w:rsidRPr="00043ED4" w:rsidRDefault="00E77021" w:rsidP="00D73BAC">
            <w:pPr>
              <w:pStyle w:val="ListParagraph1"/>
              <w:tabs>
                <w:tab w:val="left" w:pos="360"/>
              </w:tabs>
              <w:ind w:left="0"/>
              <w:jc w:val="center"/>
              <w:rPr>
                <w:b/>
                <w:color w:val="000000" w:themeColor="text1"/>
              </w:rPr>
            </w:pPr>
            <w:r w:rsidRPr="00043ED4">
              <w:rPr>
                <w:color w:val="000000" w:themeColor="text1"/>
              </w:rPr>
              <w:t>Conductive</w:t>
            </w:r>
          </w:p>
        </w:tc>
        <w:tc>
          <w:tcPr>
            <w:tcW w:w="1081" w:type="dxa"/>
            <w:vAlign w:val="center"/>
          </w:tcPr>
          <w:p w:rsidR="00E77021" w:rsidRPr="00043ED4" w:rsidRDefault="00E77021" w:rsidP="00D73BAC">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1067" w:type="dxa"/>
            <w:vAlign w:val="center"/>
          </w:tcPr>
          <w:p w:rsidR="00E77021" w:rsidRPr="00043ED4" w:rsidRDefault="00E77021" w:rsidP="00D73BAC">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1275" w:type="dxa"/>
            <w:vAlign w:val="center"/>
          </w:tcPr>
          <w:p w:rsidR="00E77021" w:rsidRPr="00043ED4" w:rsidRDefault="00E77021" w:rsidP="00D73BAC">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993" w:type="dxa"/>
            <w:vAlign w:val="center"/>
          </w:tcPr>
          <w:p w:rsidR="00E77021" w:rsidRPr="00043ED4" w:rsidRDefault="00E77021" w:rsidP="00D73BAC">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992" w:type="dxa"/>
            <w:vAlign w:val="center"/>
          </w:tcPr>
          <w:p w:rsidR="00E77021" w:rsidRPr="00043ED4" w:rsidRDefault="00E77021" w:rsidP="00D73BAC">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1134" w:type="dxa"/>
            <w:vAlign w:val="center"/>
          </w:tcPr>
          <w:p w:rsidR="00E77021" w:rsidRPr="00043ED4" w:rsidRDefault="00E77021" w:rsidP="00D73BAC">
            <w:pPr>
              <w:spacing w:after="0" w:line="240" w:lineRule="auto"/>
              <w:jc w:val="center"/>
              <w:rPr>
                <w:rFonts w:ascii="Times New Roman" w:hAnsi="Times New Roman" w:cs="Times New Roman"/>
                <w:bCs/>
                <w:color w:val="000000" w:themeColor="text1"/>
                <w:sz w:val="24"/>
                <w:szCs w:val="24"/>
              </w:rPr>
            </w:pPr>
            <w:r w:rsidRPr="00043ED4">
              <w:rPr>
                <w:rFonts w:ascii="Times New Roman" w:hAnsi="Times New Roman" w:cs="Times New Roman"/>
                <w:bCs/>
                <w:color w:val="000000" w:themeColor="text1"/>
                <w:sz w:val="24"/>
                <w:szCs w:val="24"/>
              </w:rPr>
              <w:t>-</w:t>
            </w:r>
          </w:p>
        </w:tc>
        <w:tc>
          <w:tcPr>
            <w:tcW w:w="906" w:type="dxa"/>
            <w:vAlign w:val="center"/>
          </w:tcPr>
          <w:p w:rsidR="00E77021" w:rsidRPr="00043ED4" w:rsidRDefault="00E77021" w:rsidP="00D73BAC">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00</w:t>
            </w:r>
          </w:p>
        </w:tc>
        <w:tc>
          <w:tcPr>
            <w:tcW w:w="961" w:type="dxa"/>
            <w:vAlign w:val="center"/>
          </w:tcPr>
          <w:p w:rsidR="00E77021" w:rsidRPr="00043ED4" w:rsidRDefault="00E77021" w:rsidP="00D73BAC">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961" w:type="dxa"/>
            <w:vAlign w:val="center"/>
          </w:tcPr>
          <w:p w:rsidR="00E77021" w:rsidRPr="00043ED4" w:rsidRDefault="00E77021" w:rsidP="00D73BAC">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961" w:type="dxa"/>
            <w:vAlign w:val="center"/>
          </w:tcPr>
          <w:p w:rsidR="00E77021" w:rsidRPr="00043ED4" w:rsidRDefault="00E77021" w:rsidP="00D73BAC">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r>
      <w:tr w:rsidR="00E77021" w:rsidRPr="00043ED4" w:rsidTr="00E10630">
        <w:trPr>
          <w:trHeight w:val="413"/>
          <w:jc w:val="center"/>
        </w:trPr>
        <w:tc>
          <w:tcPr>
            <w:tcW w:w="1173" w:type="dxa"/>
            <w:vAlign w:val="center"/>
          </w:tcPr>
          <w:p w:rsidR="00E77021" w:rsidRPr="00043ED4" w:rsidRDefault="00E77021" w:rsidP="00D73BAC">
            <w:pPr>
              <w:pStyle w:val="ListParagraph1"/>
              <w:tabs>
                <w:tab w:val="left" w:pos="360"/>
              </w:tabs>
              <w:ind w:left="0"/>
              <w:jc w:val="center"/>
              <w:rPr>
                <w:color w:val="000000" w:themeColor="text1"/>
              </w:rPr>
            </w:pPr>
            <w:r w:rsidRPr="00043ED4">
              <w:rPr>
                <w:color w:val="000000" w:themeColor="text1"/>
              </w:rPr>
              <w:t>Sensori- neural</w:t>
            </w:r>
          </w:p>
        </w:tc>
        <w:tc>
          <w:tcPr>
            <w:tcW w:w="1081" w:type="dxa"/>
            <w:vAlign w:val="center"/>
          </w:tcPr>
          <w:p w:rsidR="00E77021" w:rsidRPr="00043ED4" w:rsidRDefault="00E77021" w:rsidP="00D73BAC">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1067" w:type="dxa"/>
            <w:vAlign w:val="center"/>
          </w:tcPr>
          <w:p w:rsidR="00E77021" w:rsidRPr="00043ED4" w:rsidRDefault="00E77021" w:rsidP="00D73BAC">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1275" w:type="dxa"/>
            <w:vAlign w:val="center"/>
          </w:tcPr>
          <w:p w:rsidR="00E77021" w:rsidRPr="00043ED4" w:rsidRDefault="00E77021" w:rsidP="00D73BAC">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993" w:type="dxa"/>
            <w:vAlign w:val="center"/>
          </w:tcPr>
          <w:p w:rsidR="00E77021" w:rsidRPr="00043ED4" w:rsidRDefault="00E77021" w:rsidP="00D73BAC">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992" w:type="dxa"/>
            <w:vAlign w:val="center"/>
          </w:tcPr>
          <w:p w:rsidR="00E77021" w:rsidRPr="00043ED4" w:rsidRDefault="00E77021" w:rsidP="00D73BAC">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1134" w:type="dxa"/>
            <w:vAlign w:val="center"/>
          </w:tcPr>
          <w:p w:rsidR="00E77021" w:rsidRPr="00043ED4" w:rsidRDefault="00E77021" w:rsidP="00D73BAC">
            <w:pPr>
              <w:spacing w:after="0" w:line="240" w:lineRule="auto"/>
              <w:jc w:val="center"/>
              <w:rPr>
                <w:rFonts w:ascii="Times New Roman" w:hAnsi="Times New Roman" w:cs="Times New Roman"/>
                <w:bCs/>
                <w:color w:val="000000" w:themeColor="text1"/>
                <w:sz w:val="24"/>
                <w:szCs w:val="24"/>
              </w:rPr>
            </w:pPr>
            <w:r w:rsidRPr="00043ED4">
              <w:rPr>
                <w:rFonts w:ascii="Times New Roman" w:hAnsi="Times New Roman" w:cs="Times New Roman"/>
                <w:bCs/>
                <w:color w:val="000000" w:themeColor="text1"/>
                <w:sz w:val="24"/>
                <w:szCs w:val="24"/>
              </w:rPr>
              <w:t>-</w:t>
            </w:r>
          </w:p>
        </w:tc>
        <w:tc>
          <w:tcPr>
            <w:tcW w:w="906" w:type="dxa"/>
            <w:vAlign w:val="center"/>
          </w:tcPr>
          <w:p w:rsidR="00E77021" w:rsidRPr="00043ED4" w:rsidRDefault="00E77021" w:rsidP="00D73BAC">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06</w:t>
            </w:r>
          </w:p>
        </w:tc>
        <w:tc>
          <w:tcPr>
            <w:tcW w:w="961" w:type="dxa"/>
            <w:vAlign w:val="center"/>
          </w:tcPr>
          <w:p w:rsidR="00E77021" w:rsidRPr="00043ED4" w:rsidRDefault="00E77021" w:rsidP="00D73BAC">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961" w:type="dxa"/>
            <w:vAlign w:val="center"/>
          </w:tcPr>
          <w:p w:rsidR="00E77021" w:rsidRPr="00043ED4" w:rsidRDefault="00E77021" w:rsidP="00D73BAC">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961" w:type="dxa"/>
            <w:vAlign w:val="center"/>
          </w:tcPr>
          <w:p w:rsidR="00E77021" w:rsidRPr="00043ED4" w:rsidRDefault="00E77021" w:rsidP="00D73BAC">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r>
      <w:tr w:rsidR="00E77021" w:rsidRPr="00043ED4" w:rsidTr="00E10630">
        <w:trPr>
          <w:trHeight w:val="407"/>
          <w:jc w:val="center"/>
        </w:trPr>
        <w:tc>
          <w:tcPr>
            <w:tcW w:w="1173" w:type="dxa"/>
            <w:vAlign w:val="center"/>
          </w:tcPr>
          <w:p w:rsidR="00E77021" w:rsidRPr="00043ED4" w:rsidRDefault="00E77021" w:rsidP="00D73BAC">
            <w:pPr>
              <w:pStyle w:val="ListParagraph1"/>
              <w:tabs>
                <w:tab w:val="left" w:pos="360"/>
              </w:tabs>
              <w:ind w:left="0"/>
              <w:jc w:val="center"/>
              <w:rPr>
                <w:color w:val="000000" w:themeColor="text1"/>
              </w:rPr>
            </w:pPr>
            <w:r w:rsidRPr="00043ED4">
              <w:rPr>
                <w:color w:val="000000" w:themeColor="text1"/>
              </w:rPr>
              <w:t>Mixed</w:t>
            </w:r>
          </w:p>
        </w:tc>
        <w:tc>
          <w:tcPr>
            <w:tcW w:w="1081" w:type="dxa"/>
            <w:vAlign w:val="center"/>
          </w:tcPr>
          <w:p w:rsidR="00E77021" w:rsidRPr="00043ED4" w:rsidRDefault="00E77021" w:rsidP="00D73BAC">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bookmarkStart w:id="0" w:name="_GoBack"/>
            <w:bookmarkEnd w:id="0"/>
          </w:p>
        </w:tc>
        <w:tc>
          <w:tcPr>
            <w:tcW w:w="1067" w:type="dxa"/>
            <w:vAlign w:val="center"/>
          </w:tcPr>
          <w:p w:rsidR="00E77021" w:rsidRPr="00043ED4" w:rsidRDefault="00E77021" w:rsidP="00D73BAC">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1275" w:type="dxa"/>
            <w:vAlign w:val="center"/>
          </w:tcPr>
          <w:p w:rsidR="00E77021" w:rsidRPr="00043ED4" w:rsidRDefault="00E77021" w:rsidP="00D73BAC">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993" w:type="dxa"/>
            <w:vAlign w:val="center"/>
          </w:tcPr>
          <w:p w:rsidR="00E77021" w:rsidRPr="00043ED4" w:rsidRDefault="00E77021" w:rsidP="00D73BAC">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992" w:type="dxa"/>
            <w:vAlign w:val="center"/>
          </w:tcPr>
          <w:p w:rsidR="00E77021" w:rsidRPr="00043ED4" w:rsidRDefault="00E77021" w:rsidP="00D73BAC">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1134" w:type="dxa"/>
            <w:vAlign w:val="center"/>
          </w:tcPr>
          <w:p w:rsidR="00E77021" w:rsidRPr="00043ED4" w:rsidRDefault="00E77021" w:rsidP="00D73BAC">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906" w:type="dxa"/>
            <w:vAlign w:val="center"/>
          </w:tcPr>
          <w:p w:rsidR="00E77021" w:rsidRPr="00043ED4" w:rsidRDefault="00E77021" w:rsidP="00D73BAC">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00</w:t>
            </w:r>
          </w:p>
        </w:tc>
        <w:tc>
          <w:tcPr>
            <w:tcW w:w="961" w:type="dxa"/>
            <w:vAlign w:val="center"/>
          </w:tcPr>
          <w:p w:rsidR="00E77021" w:rsidRPr="00043ED4" w:rsidRDefault="00E77021" w:rsidP="00D73BAC">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961" w:type="dxa"/>
            <w:vAlign w:val="center"/>
          </w:tcPr>
          <w:p w:rsidR="00E77021" w:rsidRPr="00043ED4" w:rsidRDefault="00E77021" w:rsidP="00D73BAC">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961" w:type="dxa"/>
            <w:vAlign w:val="center"/>
          </w:tcPr>
          <w:p w:rsidR="00E77021" w:rsidRPr="00043ED4" w:rsidRDefault="00E77021" w:rsidP="00D73BAC">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r>
      <w:tr w:rsidR="00E77021" w:rsidRPr="00043ED4" w:rsidTr="00E10630">
        <w:trPr>
          <w:trHeight w:val="407"/>
          <w:jc w:val="center"/>
        </w:trPr>
        <w:tc>
          <w:tcPr>
            <w:tcW w:w="1173" w:type="dxa"/>
            <w:vAlign w:val="center"/>
          </w:tcPr>
          <w:p w:rsidR="00E77021" w:rsidRPr="00043ED4" w:rsidRDefault="00E77021" w:rsidP="00D73BAC">
            <w:pPr>
              <w:pStyle w:val="ListParagraph1"/>
              <w:tabs>
                <w:tab w:val="left" w:pos="360"/>
              </w:tabs>
              <w:ind w:left="0"/>
              <w:jc w:val="center"/>
              <w:rPr>
                <w:color w:val="000000" w:themeColor="text1"/>
              </w:rPr>
            </w:pPr>
            <w:r w:rsidRPr="00043ED4">
              <w:rPr>
                <w:color w:val="000000" w:themeColor="text1"/>
              </w:rPr>
              <w:t>No type (Minimal &amp; Profound)</w:t>
            </w:r>
          </w:p>
        </w:tc>
        <w:tc>
          <w:tcPr>
            <w:tcW w:w="1081" w:type="dxa"/>
            <w:vAlign w:val="center"/>
          </w:tcPr>
          <w:p w:rsidR="00E77021" w:rsidRPr="00043ED4" w:rsidRDefault="00E77021" w:rsidP="00D73BAC">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1067" w:type="dxa"/>
            <w:vAlign w:val="center"/>
          </w:tcPr>
          <w:p w:rsidR="00E77021" w:rsidRPr="00043ED4" w:rsidRDefault="00E77021" w:rsidP="00D73BAC">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1275" w:type="dxa"/>
            <w:vAlign w:val="center"/>
          </w:tcPr>
          <w:p w:rsidR="00E77021" w:rsidRPr="00043ED4" w:rsidRDefault="00E77021" w:rsidP="00D73BAC">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993" w:type="dxa"/>
            <w:vAlign w:val="center"/>
          </w:tcPr>
          <w:p w:rsidR="00E77021" w:rsidRPr="00043ED4" w:rsidRDefault="00E77021" w:rsidP="00D73BAC">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992" w:type="dxa"/>
            <w:vAlign w:val="center"/>
          </w:tcPr>
          <w:p w:rsidR="00E77021" w:rsidRPr="00043ED4" w:rsidRDefault="00E77021" w:rsidP="00D73BAC">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1134" w:type="dxa"/>
            <w:vAlign w:val="center"/>
          </w:tcPr>
          <w:p w:rsidR="00E77021" w:rsidRPr="00043ED4" w:rsidRDefault="00E77021" w:rsidP="00D73BAC">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906" w:type="dxa"/>
            <w:vAlign w:val="center"/>
          </w:tcPr>
          <w:p w:rsidR="00E77021" w:rsidRPr="00043ED4" w:rsidRDefault="00E77021" w:rsidP="00D73BAC">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00</w:t>
            </w:r>
          </w:p>
        </w:tc>
        <w:tc>
          <w:tcPr>
            <w:tcW w:w="961" w:type="dxa"/>
            <w:vAlign w:val="center"/>
          </w:tcPr>
          <w:p w:rsidR="00E77021" w:rsidRPr="00043ED4" w:rsidRDefault="00E77021" w:rsidP="00D73BAC">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961" w:type="dxa"/>
            <w:vAlign w:val="center"/>
          </w:tcPr>
          <w:p w:rsidR="00E77021" w:rsidRPr="00043ED4" w:rsidRDefault="00E77021" w:rsidP="00D73BAC">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961" w:type="dxa"/>
            <w:vAlign w:val="center"/>
          </w:tcPr>
          <w:p w:rsidR="00E77021" w:rsidRPr="00043ED4" w:rsidRDefault="00E77021" w:rsidP="00D73BAC">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r>
      <w:tr w:rsidR="00E77021" w:rsidRPr="00043ED4" w:rsidTr="00E10630">
        <w:trPr>
          <w:trHeight w:val="290"/>
          <w:jc w:val="center"/>
        </w:trPr>
        <w:tc>
          <w:tcPr>
            <w:tcW w:w="1173" w:type="dxa"/>
            <w:vAlign w:val="center"/>
          </w:tcPr>
          <w:p w:rsidR="00E77021" w:rsidRPr="00043ED4" w:rsidRDefault="00E77021" w:rsidP="00D73BAC">
            <w:pPr>
              <w:pStyle w:val="ListParagraph1"/>
              <w:tabs>
                <w:tab w:val="left" w:pos="360"/>
              </w:tabs>
              <w:ind w:left="0"/>
              <w:jc w:val="center"/>
              <w:rPr>
                <w:b/>
                <w:color w:val="000000" w:themeColor="text1"/>
              </w:rPr>
            </w:pPr>
            <w:r w:rsidRPr="00043ED4">
              <w:rPr>
                <w:b/>
                <w:color w:val="000000" w:themeColor="text1"/>
              </w:rPr>
              <w:t>Aud-Total (ears)</w:t>
            </w:r>
          </w:p>
        </w:tc>
        <w:tc>
          <w:tcPr>
            <w:tcW w:w="1081" w:type="dxa"/>
            <w:vAlign w:val="center"/>
          </w:tcPr>
          <w:p w:rsidR="00E77021" w:rsidRPr="00043ED4" w:rsidRDefault="00E77021" w:rsidP="00D73BAC">
            <w:pPr>
              <w:tabs>
                <w:tab w:val="left" w:pos="360"/>
              </w:tabs>
              <w:spacing w:after="0" w:line="240" w:lineRule="auto"/>
              <w:jc w:val="center"/>
              <w:rPr>
                <w:rFonts w:ascii="Times New Roman" w:eastAsia="Calibri" w:hAnsi="Times New Roman" w:cs="Times New Roman"/>
                <w:b/>
                <w:bCs/>
                <w:color w:val="000000" w:themeColor="text1"/>
                <w:sz w:val="24"/>
                <w:szCs w:val="24"/>
              </w:rPr>
            </w:pPr>
            <w:r w:rsidRPr="00043ED4">
              <w:rPr>
                <w:rFonts w:ascii="Times New Roman" w:eastAsia="Calibri" w:hAnsi="Times New Roman" w:cs="Times New Roman"/>
                <w:b/>
                <w:bCs/>
                <w:color w:val="000000" w:themeColor="text1"/>
                <w:sz w:val="24"/>
                <w:szCs w:val="24"/>
              </w:rPr>
              <w:t>-</w:t>
            </w:r>
          </w:p>
        </w:tc>
        <w:tc>
          <w:tcPr>
            <w:tcW w:w="1067" w:type="dxa"/>
            <w:vAlign w:val="center"/>
          </w:tcPr>
          <w:p w:rsidR="00E77021" w:rsidRPr="00043ED4" w:rsidRDefault="00E77021" w:rsidP="00D73BAC">
            <w:pPr>
              <w:tabs>
                <w:tab w:val="left" w:pos="360"/>
              </w:tabs>
              <w:spacing w:after="0" w:line="240" w:lineRule="auto"/>
              <w:jc w:val="center"/>
              <w:rPr>
                <w:rFonts w:ascii="Times New Roman" w:eastAsia="Calibri" w:hAnsi="Times New Roman" w:cs="Times New Roman"/>
                <w:b/>
                <w:bCs/>
                <w:color w:val="000000" w:themeColor="text1"/>
                <w:sz w:val="24"/>
                <w:szCs w:val="24"/>
              </w:rPr>
            </w:pPr>
            <w:r w:rsidRPr="00043ED4">
              <w:rPr>
                <w:rFonts w:ascii="Times New Roman" w:eastAsia="Calibri" w:hAnsi="Times New Roman" w:cs="Times New Roman"/>
                <w:b/>
                <w:bCs/>
                <w:color w:val="000000" w:themeColor="text1"/>
                <w:sz w:val="24"/>
                <w:szCs w:val="24"/>
              </w:rPr>
              <w:t>-</w:t>
            </w:r>
          </w:p>
        </w:tc>
        <w:tc>
          <w:tcPr>
            <w:tcW w:w="1275" w:type="dxa"/>
            <w:vAlign w:val="center"/>
          </w:tcPr>
          <w:p w:rsidR="00E77021" w:rsidRPr="00043ED4" w:rsidRDefault="00E77021" w:rsidP="00D73BAC">
            <w:pPr>
              <w:tabs>
                <w:tab w:val="left" w:pos="360"/>
              </w:tabs>
              <w:spacing w:after="0" w:line="240" w:lineRule="auto"/>
              <w:jc w:val="center"/>
              <w:rPr>
                <w:rFonts w:ascii="Times New Roman" w:eastAsia="Calibri" w:hAnsi="Times New Roman" w:cs="Times New Roman"/>
                <w:b/>
                <w:bCs/>
                <w:color w:val="000000" w:themeColor="text1"/>
                <w:sz w:val="24"/>
                <w:szCs w:val="24"/>
              </w:rPr>
            </w:pPr>
            <w:r w:rsidRPr="00043ED4">
              <w:rPr>
                <w:rFonts w:ascii="Times New Roman" w:eastAsia="Calibri" w:hAnsi="Times New Roman" w:cs="Times New Roman"/>
                <w:b/>
                <w:bCs/>
                <w:color w:val="000000" w:themeColor="text1"/>
                <w:sz w:val="24"/>
                <w:szCs w:val="24"/>
              </w:rPr>
              <w:t>-</w:t>
            </w:r>
          </w:p>
        </w:tc>
        <w:tc>
          <w:tcPr>
            <w:tcW w:w="993" w:type="dxa"/>
            <w:vAlign w:val="center"/>
          </w:tcPr>
          <w:p w:rsidR="00E77021" w:rsidRPr="00043ED4" w:rsidRDefault="00E77021" w:rsidP="00D73BAC">
            <w:pPr>
              <w:tabs>
                <w:tab w:val="left" w:pos="360"/>
              </w:tabs>
              <w:spacing w:after="0" w:line="240" w:lineRule="auto"/>
              <w:jc w:val="center"/>
              <w:rPr>
                <w:rFonts w:ascii="Times New Roman" w:eastAsia="Calibri" w:hAnsi="Times New Roman" w:cs="Times New Roman"/>
                <w:b/>
                <w:bCs/>
                <w:color w:val="000000" w:themeColor="text1"/>
                <w:sz w:val="24"/>
                <w:szCs w:val="24"/>
              </w:rPr>
            </w:pPr>
            <w:r w:rsidRPr="00043ED4">
              <w:rPr>
                <w:rFonts w:ascii="Times New Roman" w:eastAsia="Calibri" w:hAnsi="Times New Roman" w:cs="Times New Roman"/>
                <w:b/>
                <w:bCs/>
                <w:color w:val="000000" w:themeColor="text1"/>
                <w:sz w:val="24"/>
                <w:szCs w:val="24"/>
              </w:rPr>
              <w:t>-</w:t>
            </w:r>
          </w:p>
        </w:tc>
        <w:tc>
          <w:tcPr>
            <w:tcW w:w="992" w:type="dxa"/>
            <w:vAlign w:val="center"/>
          </w:tcPr>
          <w:p w:rsidR="00E77021" w:rsidRPr="00043ED4" w:rsidRDefault="00E77021" w:rsidP="00D73BAC">
            <w:pPr>
              <w:tabs>
                <w:tab w:val="left" w:pos="360"/>
              </w:tabs>
              <w:spacing w:after="0" w:line="240" w:lineRule="auto"/>
              <w:jc w:val="center"/>
              <w:rPr>
                <w:rFonts w:ascii="Times New Roman" w:eastAsia="Calibri" w:hAnsi="Times New Roman" w:cs="Times New Roman"/>
                <w:b/>
                <w:bCs/>
                <w:color w:val="000000" w:themeColor="text1"/>
                <w:sz w:val="24"/>
                <w:szCs w:val="24"/>
              </w:rPr>
            </w:pPr>
            <w:r w:rsidRPr="00043ED4">
              <w:rPr>
                <w:rFonts w:ascii="Times New Roman" w:eastAsia="Calibri" w:hAnsi="Times New Roman" w:cs="Times New Roman"/>
                <w:b/>
                <w:bCs/>
                <w:color w:val="000000" w:themeColor="text1"/>
                <w:sz w:val="24"/>
                <w:szCs w:val="24"/>
              </w:rPr>
              <w:t>-</w:t>
            </w:r>
          </w:p>
        </w:tc>
        <w:tc>
          <w:tcPr>
            <w:tcW w:w="1134" w:type="dxa"/>
            <w:vAlign w:val="center"/>
          </w:tcPr>
          <w:p w:rsidR="00E77021" w:rsidRPr="00043ED4" w:rsidRDefault="00E77021" w:rsidP="00D73BAC">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906" w:type="dxa"/>
            <w:vAlign w:val="center"/>
          </w:tcPr>
          <w:p w:rsidR="00E77021" w:rsidRPr="00043ED4" w:rsidRDefault="00E77021" w:rsidP="00D73BAC">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06</w:t>
            </w:r>
          </w:p>
        </w:tc>
        <w:tc>
          <w:tcPr>
            <w:tcW w:w="961" w:type="dxa"/>
            <w:vAlign w:val="center"/>
          </w:tcPr>
          <w:p w:rsidR="00E77021" w:rsidRPr="00043ED4" w:rsidRDefault="00E77021" w:rsidP="00D73BAC">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961" w:type="dxa"/>
            <w:vAlign w:val="center"/>
          </w:tcPr>
          <w:p w:rsidR="00E77021" w:rsidRPr="00043ED4" w:rsidRDefault="00E77021" w:rsidP="00D73BAC">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961" w:type="dxa"/>
            <w:vAlign w:val="center"/>
          </w:tcPr>
          <w:p w:rsidR="00E77021" w:rsidRPr="00043ED4" w:rsidRDefault="00E77021" w:rsidP="00D73BAC">
            <w:pPr>
              <w:tabs>
                <w:tab w:val="left" w:pos="360"/>
              </w:tabs>
              <w:spacing w:after="0" w:line="240" w:lineRule="auto"/>
              <w:jc w:val="center"/>
              <w:rPr>
                <w:rFonts w:ascii="Times New Roman" w:eastAsia="Calibri" w:hAnsi="Times New Roman" w:cs="Times New Roman"/>
                <w:b/>
                <w:bCs/>
                <w:color w:val="000000" w:themeColor="text1"/>
                <w:sz w:val="24"/>
                <w:szCs w:val="24"/>
              </w:rPr>
            </w:pPr>
            <w:r w:rsidRPr="00043ED4">
              <w:rPr>
                <w:rFonts w:ascii="Times New Roman" w:eastAsia="Calibri" w:hAnsi="Times New Roman" w:cs="Times New Roman"/>
                <w:b/>
                <w:bCs/>
                <w:color w:val="000000" w:themeColor="text1"/>
                <w:sz w:val="24"/>
                <w:szCs w:val="24"/>
              </w:rPr>
              <w:t>-</w:t>
            </w:r>
          </w:p>
        </w:tc>
      </w:tr>
      <w:tr w:rsidR="00E77021" w:rsidRPr="00043ED4" w:rsidTr="00E10630">
        <w:trPr>
          <w:trHeight w:val="290"/>
          <w:jc w:val="center"/>
        </w:trPr>
        <w:tc>
          <w:tcPr>
            <w:tcW w:w="1173" w:type="dxa"/>
            <w:vAlign w:val="center"/>
          </w:tcPr>
          <w:p w:rsidR="00E77021" w:rsidRPr="00043ED4" w:rsidRDefault="00E77021" w:rsidP="00D73BAC">
            <w:pPr>
              <w:pStyle w:val="ListParagraph1"/>
              <w:tabs>
                <w:tab w:val="left" w:pos="360"/>
              </w:tabs>
              <w:ind w:left="0"/>
              <w:jc w:val="center"/>
              <w:rPr>
                <w:b/>
                <w:color w:val="000000" w:themeColor="text1"/>
              </w:rPr>
            </w:pPr>
            <w:r w:rsidRPr="00043ED4">
              <w:rPr>
                <w:b/>
                <w:color w:val="000000" w:themeColor="text1"/>
              </w:rPr>
              <w:t>Aud-Total (Individuals)</w:t>
            </w:r>
          </w:p>
        </w:tc>
        <w:tc>
          <w:tcPr>
            <w:tcW w:w="1081" w:type="dxa"/>
            <w:vAlign w:val="center"/>
          </w:tcPr>
          <w:p w:rsidR="00E77021" w:rsidRPr="00043ED4" w:rsidRDefault="00E77021" w:rsidP="00D73BAC">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1067" w:type="dxa"/>
            <w:vAlign w:val="center"/>
          </w:tcPr>
          <w:p w:rsidR="00E77021" w:rsidRPr="00043ED4" w:rsidRDefault="00E77021" w:rsidP="00D73BAC">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1275" w:type="dxa"/>
            <w:vAlign w:val="center"/>
          </w:tcPr>
          <w:p w:rsidR="00E77021" w:rsidRPr="00043ED4" w:rsidRDefault="00E77021" w:rsidP="00D73BAC">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993" w:type="dxa"/>
            <w:vAlign w:val="center"/>
          </w:tcPr>
          <w:p w:rsidR="00E77021" w:rsidRPr="00043ED4" w:rsidRDefault="00E77021" w:rsidP="00D73BAC">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992" w:type="dxa"/>
            <w:vAlign w:val="center"/>
          </w:tcPr>
          <w:p w:rsidR="00E77021" w:rsidRPr="00043ED4" w:rsidRDefault="00E77021" w:rsidP="00D73BAC">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1134" w:type="dxa"/>
            <w:vAlign w:val="center"/>
          </w:tcPr>
          <w:p w:rsidR="00E77021" w:rsidRPr="00043ED4" w:rsidRDefault="00E77021" w:rsidP="00D73BAC">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906" w:type="dxa"/>
            <w:vAlign w:val="center"/>
          </w:tcPr>
          <w:p w:rsidR="00E77021" w:rsidRPr="00043ED4" w:rsidRDefault="00E77021" w:rsidP="00D73BAC">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03</w:t>
            </w:r>
          </w:p>
        </w:tc>
        <w:tc>
          <w:tcPr>
            <w:tcW w:w="961" w:type="dxa"/>
            <w:vAlign w:val="center"/>
          </w:tcPr>
          <w:p w:rsidR="00E77021" w:rsidRPr="00043ED4" w:rsidRDefault="00E77021" w:rsidP="00D73BAC">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961" w:type="dxa"/>
            <w:vAlign w:val="center"/>
          </w:tcPr>
          <w:p w:rsidR="00E77021" w:rsidRPr="00043ED4" w:rsidRDefault="00E77021" w:rsidP="00D73BAC">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961" w:type="dxa"/>
            <w:vAlign w:val="center"/>
          </w:tcPr>
          <w:p w:rsidR="00E77021" w:rsidRPr="00043ED4" w:rsidRDefault="00E77021" w:rsidP="00D73BAC">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r>
      <w:tr w:rsidR="00D73BAC" w:rsidRPr="00043ED4" w:rsidTr="002D1D1C">
        <w:trPr>
          <w:trHeight w:val="379"/>
          <w:jc w:val="center"/>
        </w:trPr>
        <w:tc>
          <w:tcPr>
            <w:tcW w:w="11504" w:type="dxa"/>
            <w:gridSpan w:val="11"/>
            <w:vAlign w:val="center"/>
          </w:tcPr>
          <w:p w:rsidR="00D73BAC" w:rsidRPr="00043ED4" w:rsidRDefault="00D73BAC" w:rsidP="00D73BAC">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Speech-Language Disorders</w:t>
            </w:r>
          </w:p>
        </w:tc>
      </w:tr>
      <w:tr w:rsidR="00E77021" w:rsidRPr="00043ED4" w:rsidTr="00E10630">
        <w:trPr>
          <w:trHeight w:val="446"/>
          <w:jc w:val="center"/>
        </w:trPr>
        <w:tc>
          <w:tcPr>
            <w:tcW w:w="1173" w:type="dxa"/>
            <w:vAlign w:val="center"/>
          </w:tcPr>
          <w:p w:rsidR="00E77021" w:rsidRPr="00043ED4" w:rsidRDefault="00E77021" w:rsidP="00D73BAC">
            <w:pPr>
              <w:pStyle w:val="ListParagraph1"/>
              <w:tabs>
                <w:tab w:val="left" w:pos="360"/>
              </w:tabs>
              <w:ind w:left="0"/>
              <w:jc w:val="center"/>
              <w:rPr>
                <w:b/>
                <w:color w:val="000000" w:themeColor="text1"/>
              </w:rPr>
            </w:pPr>
            <w:r w:rsidRPr="00043ED4">
              <w:rPr>
                <w:color w:val="000000" w:themeColor="text1"/>
              </w:rPr>
              <w:t>Voice</w:t>
            </w:r>
          </w:p>
        </w:tc>
        <w:tc>
          <w:tcPr>
            <w:tcW w:w="1081" w:type="dxa"/>
            <w:vAlign w:val="center"/>
          </w:tcPr>
          <w:p w:rsidR="00E77021" w:rsidRPr="00043ED4" w:rsidRDefault="00E77021" w:rsidP="00D73BAC">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1067" w:type="dxa"/>
            <w:vAlign w:val="center"/>
          </w:tcPr>
          <w:p w:rsidR="00E77021" w:rsidRPr="00043ED4" w:rsidRDefault="00E77021" w:rsidP="00D73BAC">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1275" w:type="dxa"/>
            <w:vAlign w:val="center"/>
          </w:tcPr>
          <w:p w:rsidR="00E77021" w:rsidRPr="00043ED4" w:rsidRDefault="00E77021" w:rsidP="00D73BAC">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993" w:type="dxa"/>
            <w:vAlign w:val="center"/>
          </w:tcPr>
          <w:p w:rsidR="00E77021" w:rsidRPr="00043ED4" w:rsidRDefault="00E77021" w:rsidP="00D73BAC">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992" w:type="dxa"/>
            <w:vAlign w:val="center"/>
          </w:tcPr>
          <w:p w:rsidR="00E77021" w:rsidRPr="00043ED4" w:rsidRDefault="00E77021" w:rsidP="00D73BAC">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1134" w:type="dxa"/>
            <w:vAlign w:val="center"/>
          </w:tcPr>
          <w:p w:rsidR="00E77021" w:rsidRPr="00043ED4" w:rsidRDefault="00E77021" w:rsidP="00D73BAC">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906" w:type="dxa"/>
            <w:vAlign w:val="center"/>
          </w:tcPr>
          <w:p w:rsidR="00E77021" w:rsidRPr="00043ED4" w:rsidRDefault="00E77021" w:rsidP="00D73BAC">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01</w:t>
            </w:r>
          </w:p>
        </w:tc>
        <w:tc>
          <w:tcPr>
            <w:tcW w:w="961" w:type="dxa"/>
            <w:vAlign w:val="center"/>
          </w:tcPr>
          <w:p w:rsidR="00E77021" w:rsidRPr="00043ED4" w:rsidRDefault="00E77021" w:rsidP="00D73BAC">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961" w:type="dxa"/>
            <w:vAlign w:val="center"/>
          </w:tcPr>
          <w:p w:rsidR="00E77021" w:rsidRPr="00043ED4" w:rsidRDefault="00E77021" w:rsidP="00D73BAC">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961" w:type="dxa"/>
            <w:vAlign w:val="center"/>
          </w:tcPr>
          <w:p w:rsidR="00E77021" w:rsidRPr="00043ED4" w:rsidRDefault="00E77021" w:rsidP="00D73BAC">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r>
      <w:tr w:rsidR="00E77021" w:rsidRPr="00043ED4" w:rsidTr="00E10630">
        <w:trPr>
          <w:trHeight w:val="332"/>
          <w:jc w:val="center"/>
        </w:trPr>
        <w:tc>
          <w:tcPr>
            <w:tcW w:w="1173" w:type="dxa"/>
            <w:vAlign w:val="center"/>
          </w:tcPr>
          <w:p w:rsidR="00E77021" w:rsidRPr="00043ED4" w:rsidRDefault="00E77021" w:rsidP="00D73BAC">
            <w:pPr>
              <w:pStyle w:val="ListParagraph1"/>
              <w:tabs>
                <w:tab w:val="left" w:pos="360"/>
              </w:tabs>
              <w:ind w:left="0"/>
              <w:jc w:val="center"/>
              <w:rPr>
                <w:color w:val="000000" w:themeColor="text1"/>
              </w:rPr>
            </w:pPr>
            <w:r w:rsidRPr="00043ED4">
              <w:rPr>
                <w:color w:val="000000" w:themeColor="text1"/>
              </w:rPr>
              <w:t>Fluency</w:t>
            </w:r>
          </w:p>
        </w:tc>
        <w:tc>
          <w:tcPr>
            <w:tcW w:w="1081" w:type="dxa"/>
            <w:vAlign w:val="center"/>
          </w:tcPr>
          <w:p w:rsidR="00E77021" w:rsidRPr="00043ED4" w:rsidRDefault="00E77021" w:rsidP="00D73BAC">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1067" w:type="dxa"/>
            <w:vAlign w:val="center"/>
          </w:tcPr>
          <w:p w:rsidR="00E77021" w:rsidRPr="00043ED4" w:rsidRDefault="00E77021" w:rsidP="00D73BAC">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1275" w:type="dxa"/>
            <w:vAlign w:val="center"/>
          </w:tcPr>
          <w:p w:rsidR="00E77021" w:rsidRPr="00043ED4" w:rsidRDefault="00E77021" w:rsidP="00D73BAC">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993" w:type="dxa"/>
            <w:vAlign w:val="center"/>
          </w:tcPr>
          <w:p w:rsidR="00E77021" w:rsidRPr="00043ED4" w:rsidRDefault="00E77021" w:rsidP="00D73BAC">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992" w:type="dxa"/>
            <w:vAlign w:val="center"/>
          </w:tcPr>
          <w:p w:rsidR="00E77021" w:rsidRPr="00043ED4" w:rsidRDefault="00E77021" w:rsidP="00D73BAC">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1134" w:type="dxa"/>
            <w:vAlign w:val="center"/>
          </w:tcPr>
          <w:p w:rsidR="00E77021" w:rsidRPr="00043ED4" w:rsidRDefault="00E77021" w:rsidP="00D73BAC">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906" w:type="dxa"/>
            <w:vAlign w:val="center"/>
          </w:tcPr>
          <w:p w:rsidR="00E77021" w:rsidRPr="00043ED4" w:rsidRDefault="00E77021" w:rsidP="00D73BAC">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01</w:t>
            </w:r>
          </w:p>
        </w:tc>
        <w:tc>
          <w:tcPr>
            <w:tcW w:w="961" w:type="dxa"/>
            <w:vAlign w:val="center"/>
          </w:tcPr>
          <w:p w:rsidR="00E77021" w:rsidRPr="00043ED4" w:rsidRDefault="00E77021" w:rsidP="00D73BAC">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961" w:type="dxa"/>
            <w:vAlign w:val="center"/>
          </w:tcPr>
          <w:p w:rsidR="00E77021" w:rsidRPr="00043ED4" w:rsidRDefault="00E77021" w:rsidP="00D73BAC">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961" w:type="dxa"/>
            <w:vAlign w:val="center"/>
          </w:tcPr>
          <w:p w:rsidR="00E77021" w:rsidRPr="00043ED4" w:rsidRDefault="00E77021" w:rsidP="00D73BAC">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r>
      <w:tr w:rsidR="00E77021" w:rsidRPr="00043ED4" w:rsidTr="00E10630">
        <w:trPr>
          <w:trHeight w:val="229"/>
          <w:jc w:val="center"/>
        </w:trPr>
        <w:tc>
          <w:tcPr>
            <w:tcW w:w="1173" w:type="dxa"/>
            <w:vAlign w:val="center"/>
          </w:tcPr>
          <w:p w:rsidR="00E77021" w:rsidRPr="00043ED4" w:rsidRDefault="00E77021" w:rsidP="00D73BAC">
            <w:pPr>
              <w:pStyle w:val="ListParagraph1"/>
              <w:tabs>
                <w:tab w:val="left" w:pos="360"/>
              </w:tabs>
              <w:ind w:left="0"/>
              <w:jc w:val="center"/>
              <w:rPr>
                <w:color w:val="000000" w:themeColor="text1"/>
              </w:rPr>
            </w:pPr>
            <w:r w:rsidRPr="00043ED4">
              <w:rPr>
                <w:color w:val="000000" w:themeColor="text1"/>
              </w:rPr>
              <w:t>Articulation disorders</w:t>
            </w:r>
          </w:p>
        </w:tc>
        <w:tc>
          <w:tcPr>
            <w:tcW w:w="1081" w:type="dxa"/>
            <w:vAlign w:val="center"/>
          </w:tcPr>
          <w:p w:rsidR="00E77021" w:rsidRPr="00043ED4" w:rsidRDefault="00E77021" w:rsidP="00D73BAC">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1067" w:type="dxa"/>
            <w:vAlign w:val="center"/>
          </w:tcPr>
          <w:p w:rsidR="00E77021" w:rsidRPr="00043ED4" w:rsidRDefault="00E77021" w:rsidP="00D73BAC">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1275" w:type="dxa"/>
            <w:vAlign w:val="center"/>
          </w:tcPr>
          <w:p w:rsidR="00E77021" w:rsidRPr="00043ED4" w:rsidRDefault="00E77021" w:rsidP="00D73BAC">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993" w:type="dxa"/>
            <w:vAlign w:val="center"/>
          </w:tcPr>
          <w:p w:rsidR="00E77021" w:rsidRPr="00043ED4" w:rsidRDefault="00E77021" w:rsidP="00D73BAC">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992" w:type="dxa"/>
            <w:vAlign w:val="center"/>
          </w:tcPr>
          <w:p w:rsidR="00E77021" w:rsidRPr="00043ED4" w:rsidRDefault="00E77021" w:rsidP="00D73BAC">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1134" w:type="dxa"/>
            <w:vAlign w:val="center"/>
          </w:tcPr>
          <w:p w:rsidR="00E77021" w:rsidRPr="00043ED4" w:rsidRDefault="00E77021" w:rsidP="00D73BAC">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906" w:type="dxa"/>
            <w:vAlign w:val="center"/>
          </w:tcPr>
          <w:p w:rsidR="00E77021" w:rsidRPr="00043ED4" w:rsidRDefault="00E77021" w:rsidP="00D73BAC">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02</w:t>
            </w:r>
          </w:p>
        </w:tc>
        <w:tc>
          <w:tcPr>
            <w:tcW w:w="961" w:type="dxa"/>
            <w:vAlign w:val="center"/>
          </w:tcPr>
          <w:p w:rsidR="00E77021" w:rsidRPr="00043ED4" w:rsidRDefault="00E77021" w:rsidP="00D73BAC">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961" w:type="dxa"/>
            <w:vAlign w:val="center"/>
          </w:tcPr>
          <w:p w:rsidR="00E77021" w:rsidRPr="00043ED4" w:rsidRDefault="00E77021" w:rsidP="00D73BAC">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961" w:type="dxa"/>
            <w:vAlign w:val="center"/>
          </w:tcPr>
          <w:p w:rsidR="00E77021" w:rsidRPr="00043ED4" w:rsidRDefault="00E77021" w:rsidP="00D73BAC">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r>
      <w:tr w:rsidR="00E77021" w:rsidRPr="00043ED4" w:rsidTr="00E10630">
        <w:trPr>
          <w:trHeight w:val="123"/>
          <w:jc w:val="center"/>
        </w:trPr>
        <w:tc>
          <w:tcPr>
            <w:tcW w:w="1173" w:type="dxa"/>
            <w:vAlign w:val="center"/>
          </w:tcPr>
          <w:p w:rsidR="00E77021" w:rsidRPr="00043ED4" w:rsidRDefault="00E77021" w:rsidP="00D73BAC">
            <w:pPr>
              <w:pStyle w:val="ListParagraph1"/>
              <w:tabs>
                <w:tab w:val="left" w:pos="360"/>
              </w:tabs>
              <w:ind w:left="0"/>
              <w:jc w:val="center"/>
              <w:rPr>
                <w:color w:val="000000" w:themeColor="text1"/>
              </w:rPr>
            </w:pPr>
            <w:r w:rsidRPr="00043ED4">
              <w:rPr>
                <w:color w:val="000000" w:themeColor="text1"/>
              </w:rPr>
              <w:t>Language disorders</w:t>
            </w:r>
          </w:p>
        </w:tc>
        <w:tc>
          <w:tcPr>
            <w:tcW w:w="1081" w:type="dxa"/>
            <w:vAlign w:val="center"/>
          </w:tcPr>
          <w:p w:rsidR="00E77021" w:rsidRPr="00043ED4" w:rsidRDefault="00E77021" w:rsidP="00D73BAC">
            <w:pPr>
              <w:tabs>
                <w:tab w:val="left" w:pos="360"/>
              </w:tabs>
              <w:spacing w:after="0" w:line="240" w:lineRule="auto"/>
              <w:jc w:val="center"/>
              <w:rPr>
                <w:rFonts w:ascii="Times New Roman" w:eastAsia="Calibri" w:hAnsi="Times New Roman" w:cs="Times New Roman"/>
                <w:b/>
                <w:bCs/>
                <w:color w:val="000000" w:themeColor="text1"/>
                <w:sz w:val="24"/>
                <w:szCs w:val="24"/>
              </w:rPr>
            </w:pPr>
            <w:r w:rsidRPr="00043ED4">
              <w:rPr>
                <w:rFonts w:ascii="Times New Roman" w:eastAsia="Calibri" w:hAnsi="Times New Roman" w:cs="Times New Roman"/>
                <w:b/>
                <w:bCs/>
                <w:color w:val="000000" w:themeColor="text1"/>
                <w:sz w:val="24"/>
                <w:szCs w:val="24"/>
              </w:rPr>
              <w:t>-</w:t>
            </w:r>
          </w:p>
        </w:tc>
        <w:tc>
          <w:tcPr>
            <w:tcW w:w="1067" w:type="dxa"/>
            <w:vAlign w:val="center"/>
          </w:tcPr>
          <w:p w:rsidR="00E77021" w:rsidRPr="00043ED4" w:rsidRDefault="00E77021" w:rsidP="00D73BAC">
            <w:pPr>
              <w:tabs>
                <w:tab w:val="left" w:pos="360"/>
              </w:tabs>
              <w:spacing w:after="0" w:line="240" w:lineRule="auto"/>
              <w:jc w:val="center"/>
              <w:rPr>
                <w:rFonts w:ascii="Times New Roman" w:eastAsia="Calibri" w:hAnsi="Times New Roman" w:cs="Times New Roman"/>
                <w:b/>
                <w:bCs/>
                <w:color w:val="000000" w:themeColor="text1"/>
                <w:sz w:val="24"/>
                <w:szCs w:val="24"/>
              </w:rPr>
            </w:pPr>
            <w:r w:rsidRPr="00043ED4">
              <w:rPr>
                <w:rFonts w:ascii="Times New Roman" w:eastAsia="Calibri" w:hAnsi="Times New Roman" w:cs="Times New Roman"/>
                <w:b/>
                <w:bCs/>
                <w:color w:val="000000" w:themeColor="text1"/>
                <w:sz w:val="24"/>
                <w:szCs w:val="24"/>
              </w:rPr>
              <w:t>-</w:t>
            </w:r>
          </w:p>
        </w:tc>
        <w:tc>
          <w:tcPr>
            <w:tcW w:w="1275" w:type="dxa"/>
            <w:vAlign w:val="center"/>
          </w:tcPr>
          <w:p w:rsidR="00E77021" w:rsidRPr="00043ED4" w:rsidRDefault="00E77021" w:rsidP="00D73BAC">
            <w:pPr>
              <w:tabs>
                <w:tab w:val="left" w:pos="360"/>
              </w:tabs>
              <w:spacing w:after="0" w:line="240" w:lineRule="auto"/>
              <w:jc w:val="center"/>
              <w:rPr>
                <w:rFonts w:ascii="Times New Roman" w:eastAsia="Calibri" w:hAnsi="Times New Roman" w:cs="Times New Roman"/>
                <w:b/>
                <w:bCs/>
                <w:color w:val="000000" w:themeColor="text1"/>
                <w:sz w:val="24"/>
                <w:szCs w:val="24"/>
              </w:rPr>
            </w:pPr>
            <w:r w:rsidRPr="00043ED4">
              <w:rPr>
                <w:rFonts w:ascii="Times New Roman" w:eastAsia="Calibri" w:hAnsi="Times New Roman" w:cs="Times New Roman"/>
                <w:b/>
                <w:bCs/>
                <w:color w:val="000000" w:themeColor="text1"/>
                <w:sz w:val="24"/>
                <w:szCs w:val="24"/>
              </w:rPr>
              <w:t>-</w:t>
            </w:r>
          </w:p>
        </w:tc>
        <w:tc>
          <w:tcPr>
            <w:tcW w:w="993" w:type="dxa"/>
            <w:vAlign w:val="center"/>
          </w:tcPr>
          <w:p w:rsidR="00E77021" w:rsidRPr="00043ED4" w:rsidRDefault="00E77021" w:rsidP="00D73BAC">
            <w:pPr>
              <w:tabs>
                <w:tab w:val="left" w:pos="360"/>
              </w:tabs>
              <w:spacing w:after="0" w:line="240" w:lineRule="auto"/>
              <w:jc w:val="center"/>
              <w:rPr>
                <w:rFonts w:ascii="Times New Roman" w:eastAsia="Calibri" w:hAnsi="Times New Roman" w:cs="Times New Roman"/>
                <w:b/>
                <w:bCs/>
                <w:color w:val="000000" w:themeColor="text1"/>
                <w:sz w:val="24"/>
                <w:szCs w:val="24"/>
              </w:rPr>
            </w:pPr>
            <w:r w:rsidRPr="00043ED4">
              <w:rPr>
                <w:rFonts w:ascii="Times New Roman" w:eastAsia="Calibri" w:hAnsi="Times New Roman" w:cs="Times New Roman"/>
                <w:b/>
                <w:bCs/>
                <w:color w:val="000000" w:themeColor="text1"/>
                <w:sz w:val="24"/>
                <w:szCs w:val="24"/>
              </w:rPr>
              <w:t>-</w:t>
            </w:r>
          </w:p>
        </w:tc>
        <w:tc>
          <w:tcPr>
            <w:tcW w:w="992" w:type="dxa"/>
            <w:vAlign w:val="center"/>
          </w:tcPr>
          <w:p w:rsidR="00E77021" w:rsidRPr="00043ED4" w:rsidRDefault="00E77021" w:rsidP="00D73BAC">
            <w:pPr>
              <w:tabs>
                <w:tab w:val="left" w:pos="360"/>
              </w:tabs>
              <w:spacing w:after="0" w:line="240" w:lineRule="auto"/>
              <w:jc w:val="center"/>
              <w:rPr>
                <w:rFonts w:ascii="Times New Roman" w:eastAsia="Calibri" w:hAnsi="Times New Roman" w:cs="Times New Roman"/>
                <w:b/>
                <w:bCs/>
                <w:color w:val="000000" w:themeColor="text1"/>
                <w:sz w:val="24"/>
                <w:szCs w:val="24"/>
              </w:rPr>
            </w:pPr>
            <w:r w:rsidRPr="00043ED4">
              <w:rPr>
                <w:rFonts w:ascii="Times New Roman" w:eastAsia="Calibri" w:hAnsi="Times New Roman" w:cs="Times New Roman"/>
                <w:b/>
                <w:bCs/>
                <w:color w:val="000000" w:themeColor="text1"/>
                <w:sz w:val="24"/>
                <w:szCs w:val="24"/>
              </w:rPr>
              <w:t>-</w:t>
            </w:r>
          </w:p>
        </w:tc>
        <w:tc>
          <w:tcPr>
            <w:tcW w:w="1134" w:type="dxa"/>
            <w:vAlign w:val="center"/>
          </w:tcPr>
          <w:p w:rsidR="00E77021" w:rsidRPr="00043ED4" w:rsidRDefault="00E77021" w:rsidP="00D73BAC">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906" w:type="dxa"/>
            <w:vAlign w:val="center"/>
          </w:tcPr>
          <w:p w:rsidR="00E77021" w:rsidRPr="00043ED4" w:rsidRDefault="00E77021" w:rsidP="00D73BAC">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03</w:t>
            </w:r>
          </w:p>
        </w:tc>
        <w:tc>
          <w:tcPr>
            <w:tcW w:w="961" w:type="dxa"/>
            <w:vAlign w:val="center"/>
          </w:tcPr>
          <w:p w:rsidR="00E77021" w:rsidRPr="00043ED4" w:rsidRDefault="00E77021" w:rsidP="00D73BAC">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961" w:type="dxa"/>
            <w:vAlign w:val="center"/>
          </w:tcPr>
          <w:p w:rsidR="00E77021" w:rsidRPr="00043ED4" w:rsidRDefault="00E77021" w:rsidP="00D73BAC">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961" w:type="dxa"/>
            <w:vAlign w:val="center"/>
          </w:tcPr>
          <w:p w:rsidR="00E77021" w:rsidRPr="00043ED4" w:rsidRDefault="00E77021" w:rsidP="00D73BAC">
            <w:pPr>
              <w:tabs>
                <w:tab w:val="left" w:pos="360"/>
              </w:tabs>
              <w:spacing w:after="0" w:line="240" w:lineRule="auto"/>
              <w:jc w:val="center"/>
              <w:rPr>
                <w:rFonts w:ascii="Times New Roman" w:eastAsia="Calibri" w:hAnsi="Times New Roman" w:cs="Times New Roman"/>
                <w:b/>
                <w:bCs/>
                <w:color w:val="000000" w:themeColor="text1"/>
                <w:sz w:val="24"/>
                <w:szCs w:val="24"/>
              </w:rPr>
            </w:pPr>
            <w:r w:rsidRPr="00043ED4">
              <w:rPr>
                <w:rFonts w:ascii="Times New Roman" w:eastAsia="Calibri" w:hAnsi="Times New Roman" w:cs="Times New Roman"/>
                <w:b/>
                <w:bCs/>
                <w:color w:val="000000" w:themeColor="text1"/>
                <w:sz w:val="24"/>
                <w:szCs w:val="24"/>
              </w:rPr>
              <w:t>-</w:t>
            </w:r>
          </w:p>
        </w:tc>
      </w:tr>
      <w:tr w:rsidR="00E77021" w:rsidRPr="00043ED4" w:rsidTr="00E10630">
        <w:trPr>
          <w:trHeight w:val="123"/>
          <w:jc w:val="center"/>
        </w:trPr>
        <w:tc>
          <w:tcPr>
            <w:tcW w:w="1173" w:type="dxa"/>
            <w:vAlign w:val="center"/>
          </w:tcPr>
          <w:p w:rsidR="00E77021" w:rsidRPr="00043ED4" w:rsidRDefault="00E77021" w:rsidP="00D73BAC">
            <w:pPr>
              <w:pStyle w:val="ListParagraph1"/>
              <w:tabs>
                <w:tab w:val="left" w:pos="360"/>
              </w:tabs>
              <w:ind w:left="0"/>
              <w:jc w:val="center"/>
              <w:rPr>
                <w:b/>
                <w:color w:val="000000" w:themeColor="text1"/>
              </w:rPr>
            </w:pPr>
            <w:r w:rsidRPr="00043ED4">
              <w:rPr>
                <w:b/>
                <w:color w:val="000000" w:themeColor="text1"/>
              </w:rPr>
              <w:t>Sp&amp;Lg -Total (Individuals)</w:t>
            </w:r>
          </w:p>
        </w:tc>
        <w:tc>
          <w:tcPr>
            <w:tcW w:w="1081" w:type="dxa"/>
            <w:vAlign w:val="center"/>
          </w:tcPr>
          <w:p w:rsidR="00E77021" w:rsidRPr="00043ED4" w:rsidRDefault="00E77021" w:rsidP="00D73BAC">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1067" w:type="dxa"/>
            <w:vAlign w:val="center"/>
          </w:tcPr>
          <w:p w:rsidR="00E77021" w:rsidRPr="00043ED4" w:rsidRDefault="00E77021" w:rsidP="00D73BAC">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1275" w:type="dxa"/>
            <w:vAlign w:val="center"/>
          </w:tcPr>
          <w:p w:rsidR="00E77021" w:rsidRPr="00043ED4" w:rsidRDefault="00E77021" w:rsidP="00D73BAC">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993" w:type="dxa"/>
            <w:vAlign w:val="center"/>
          </w:tcPr>
          <w:p w:rsidR="00E77021" w:rsidRPr="00043ED4" w:rsidRDefault="00E77021" w:rsidP="00D73BAC">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992" w:type="dxa"/>
            <w:vAlign w:val="center"/>
          </w:tcPr>
          <w:p w:rsidR="00E77021" w:rsidRPr="00043ED4" w:rsidRDefault="00E77021" w:rsidP="00D73BAC">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c>
          <w:tcPr>
            <w:tcW w:w="1134" w:type="dxa"/>
            <w:vAlign w:val="center"/>
          </w:tcPr>
          <w:p w:rsidR="00E77021" w:rsidRPr="00043ED4" w:rsidRDefault="00E77021" w:rsidP="00D73BAC">
            <w:pPr>
              <w:pStyle w:val="ListParagraph1"/>
              <w:tabs>
                <w:tab w:val="left" w:pos="360"/>
              </w:tabs>
              <w:ind w:left="0"/>
              <w:jc w:val="center"/>
              <w:rPr>
                <w:b/>
                <w:bCs/>
                <w:color w:val="000000" w:themeColor="text1"/>
              </w:rPr>
            </w:pPr>
            <w:r w:rsidRPr="00043ED4">
              <w:rPr>
                <w:b/>
                <w:bCs/>
                <w:color w:val="000000" w:themeColor="text1"/>
              </w:rPr>
              <w:t>-</w:t>
            </w:r>
          </w:p>
        </w:tc>
        <w:tc>
          <w:tcPr>
            <w:tcW w:w="906" w:type="dxa"/>
            <w:vAlign w:val="center"/>
          </w:tcPr>
          <w:p w:rsidR="00E77021" w:rsidRPr="00043ED4" w:rsidRDefault="00E77021" w:rsidP="00D73BAC">
            <w:pPr>
              <w:spacing w:after="0" w:line="240" w:lineRule="auto"/>
              <w:jc w:val="center"/>
              <w:rPr>
                <w:rFonts w:ascii="Times New Roman" w:hAnsi="Times New Roman" w:cs="Times New Roman"/>
                <w:b/>
                <w:bCs/>
                <w:color w:val="000000" w:themeColor="text1"/>
                <w:sz w:val="24"/>
                <w:szCs w:val="24"/>
              </w:rPr>
            </w:pPr>
            <w:r w:rsidRPr="00043ED4">
              <w:rPr>
                <w:rFonts w:ascii="Times New Roman" w:hAnsi="Times New Roman" w:cs="Times New Roman"/>
                <w:b/>
                <w:bCs/>
                <w:color w:val="000000" w:themeColor="text1"/>
                <w:sz w:val="24"/>
                <w:szCs w:val="24"/>
              </w:rPr>
              <w:t>07</w:t>
            </w:r>
          </w:p>
        </w:tc>
        <w:tc>
          <w:tcPr>
            <w:tcW w:w="961" w:type="dxa"/>
            <w:vAlign w:val="center"/>
          </w:tcPr>
          <w:p w:rsidR="00E77021" w:rsidRPr="00043ED4" w:rsidRDefault="00E77021" w:rsidP="00D73BAC">
            <w:pPr>
              <w:tabs>
                <w:tab w:val="left" w:pos="315"/>
                <w:tab w:val="center" w:pos="459"/>
              </w:tabs>
              <w:spacing w:after="0" w:line="240" w:lineRule="auto"/>
              <w:jc w:val="center"/>
              <w:rPr>
                <w:rFonts w:ascii="Times New Roman" w:hAnsi="Times New Roman" w:cs="Times New Roman"/>
                <w:b/>
                <w:bCs/>
                <w:color w:val="000000" w:themeColor="text1"/>
                <w:sz w:val="24"/>
                <w:szCs w:val="24"/>
              </w:rPr>
            </w:pPr>
            <w:r w:rsidRPr="00043ED4">
              <w:rPr>
                <w:rFonts w:ascii="Times New Roman" w:hAnsi="Times New Roman" w:cs="Times New Roman"/>
                <w:b/>
                <w:bCs/>
                <w:color w:val="000000" w:themeColor="text1"/>
                <w:sz w:val="24"/>
                <w:szCs w:val="24"/>
              </w:rPr>
              <w:t>-</w:t>
            </w:r>
          </w:p>
        </w:tc>
        <w:tc>
          <w:tcPr>
            <w:tcW w:w="961" w:type="dxa"/>
            <w:vAlign w:val="center"/>
          </w:tcPr>
          <w:p w:rsidR="00E77021" w:rsidRPr="00043ED4" w:rsidRDefault="00E77021" w:rsidP="00D73BAC">
            <w:pPr>
              <w:spacing w:after="0" w:line="240" w:lineRule="auto"/>
              <w:jc w:val="center"/>
              <w:rPr>
                <w:rFonts w:ascii="Times New Roman" w:hAnsi="Times New Roman" w:cs="Times New Roman"/>
                <w:b/>
                <w:bCs/>
                <w:color w:val="000000" w:themeColor="text1"/>
                <w:sz w:val="24"/>
                <w:szCs w:val="24"/>
              </w:rPr>
            </w:pPr>
            <w:r w:rsidRPr="00043ED4">
              <w:rPr>
                <w:rFonts w:ascii="Times New Roman" w:hAnsi="Times New Roman" w:cs="Times New Roman"/>
                <w:b/>
                <w:bCs/>
                <w:color w:val="000000" w:themeColor="text1"/>
                <w:sz w:val="24"/>
                <w:szCs w:val="24"/>
              </w:rPr>
              <w:t>-</w:t>
            </w:r>
          </w:p>
        </w:tc>
        <w:tc>
          <w:tcPr>
            <w:tcW w:w="961" w:type="dxa"/>
            <w:vAlign w:val="center"/>
          </w:tcPr>
          <w:p w:rsidR="00E77021" w:rsidRPr="00043ED4" w:rsidRDefault="00E77021" w:rsidP="00D73BAC">
            <w:pPr>
              <w:spacing w:after="0" w:line="240" w:lineRule="auto"/>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t>
            </w:r>
          </w:p>
        </w:tc>
      </w:tr>
    </w:tbl>
    <w:p w:rsidR="00BA4437" w:rsidRPr="00043ED4" w:rsidRDefault="00BA4437" w:rsidP="00DA0686">
      <w:pPr>
        <w:pStyle w:val="NormalWebCharChar"/>
        <w:spacing w:before="0" w:beforeAutospacing="0" w:after="0" w:afterAutospacing="0"/>
        <w:rPr>
          <w:bCs/>
          <w:color w:val="000000" w:themeColor="text1"/>
        </w:rPr>
      </w:pPr>
    </w:p>
    <w:p w:rsidR="00395AC1" w:rsidRPr="00D73BAC" w:rsidRDefault="00DD67DC" w:rsidP="00D73BAC">
      <w:pPr>
        <w:pStyle w:val="ListParagraph"/>
        <w:numPr>
          <w:ilvl w:val="0"/>
          <w:numId w:val="11"/>
        </w:numPr>
        <w:tabs>
          <w:tab w:val="left" w:pos="1276"/>
        </w:tabs>
        <w:autoSpaceDE w:val="0"/>
        <w:autoSpaceDN w:val="0"/>
        <w:adjustRightInd w:val="0"/>
        <w:spacing w:before="240" w:line="360" w:lineRule="auto"/>
        <w:ind w:left="284" w:hanging="426"/>
        <w:jc w:val="both"/>
        <w:outlineLvl w:val="0"/>
        <w:rPr>
          <w:rFonts w:ascii="Times New Roman" w:hAnsi="Times New Roman" w:cs="Times New Roman"/>
          <w:b/>
          <w:color w:val="000000" w:themeColor="text1"/>
          <w:sz w:val="24"/>
          <w:szCs w:val="24"/>
        </w:rPr>
      </w:pPr>
      <w:r w:rsidRPr="00D73BAC">
        <w:rPr>
          <w:rFonts w:ascii="Times New Roman" w:hAnsi="Times New Roman" w:cs="Times New Roman"/>
          <w:b/>
          <w:color w:val="000000" w:themeColor="text1"/>
          <w:sz w:val="24"/>
          <w:szCs w:val="24"/>
        </w:rPr>
        <w:t>Rehabilitation services at OSCs.</w:t>
      </w:r>
    </w:p>
    <w:p w:rsidR="00352DA2" w:rsidRPr="00043ED4" w:rsidRDefault="00D141AB" w:rsidP="00DA3BCD">
      <w:pPr>
        <w:tabs>
          <w:tab w:val="left" w:pos="1276"/>
        </w:tabs>
        <w:autoSpaceDE w:val="0"/>
        <w:autoSpaceDN w:val="0"/>
        <w:adjustRightInd w:val="0"/>
        <w:spacing w:before="240" w:line="240" w:lineRule="auto"/>
        <w:ind w:left="-142"/>
        <w:jc w:val="both"/>
        <w:outlineLvl w:val="0"/>
        <w:rPr>
          <w:rFonts w:ascii="Times New Roman" w:hAnsi="Times New Roman" w:cs="Times New Roman"/>
          <w:bCs/>
          <w:color w:val="000000" w:themeColor="text1"/>
          <w:sz w:val="24"/>
          <w:szCs w:val="24"/>
          <w:lang w:val="en-IN"/>
        </w:rPr>
      </w:pPr>
      <w:r w:rsidRPr="00043ED4">
        <w:rPr>
          <w:rFonts w:ascii="Times New Roman" w:hAnsi="Times New Roman" w:cs="Times New Roman"/>
          <w:bCs/>
          <w:color w:val="000000" w:themeColor="text1"/>
          <w:sz w:val="24"/>
          <w:szCs w:val="24"/>
        </w:rPr>
        <w:t xml:space="preserve">Table </w:t>
      </w:r>
      <w:r w:rsidR="007F15BA">
        <w:rPr>
          <w:rFonts w:ascii="Times New Roman" w:hAnsi="Times New Roman" w:cs="Times New Roman"/>
          <w:bCs/>
          <w:color w:val="000000" w:themeColor="text1"/>
          <w:sz w:val="24"/>
          <w:szCs w:val="24"/>
        </w:rPr>
        <w:t>18</w:t>
      </w:r>
      <w:r w:rsidR="00352DA2" w:rsidRPr="00043ED4">
        <w:rPr>
          <w:rFonts w:ascii="Times New Roman" w:hAnsi="Times New Roman" w:cs="Times New Roman"/>
          <w:bCs/>
          <w:color w:val="000000" w:themeColor="text1"/>
          <w:sz w:val="24"/>
          <w:szCs w:val="24"/>
        </w:rPr>
        <w:t>: Deta</w:t>
      </w:r>
      <w:r w:rsidR="003C2128" w:rsidRPr="00043ED4">
        <w:rPr>
          <w:rFonts w:ascii="Times New Roman" w:hAnsi="Times New Roman" w:cs="Times New Roman"/>
          <w:bCs/>
          <w:color w:val="000000" w:themeColor="text1"/>
          <w:sz w:val="24"/>
          <w:szCs w:val="24"/>
        </w:rPr>
        <w:t>ils of rehabilitation services provided at</w:t>
      </w:r>
      <w:r w:rsidR="00352DA2" w:rsidRPr="00043ED4">
        <w:rPr>
          <w:rFonts w:ascii="Times New Roman" w:hAnsi="Times New Roman" w:cs="Times New Roman"/>
          <w:bCs/>
          <w:color w:val="000000" w:themeColor="text1"/>
          <w:sz w:val="24"/>
          <w:szCs w:val="24"/>
        </w:rPr>
        <w:t xml:space="preserve"> OSCs</w:t>
      </w:r>
      <w:r w:rsidR="00395AC1" w:rsidRPr="00043ED4">
        <w:rPr>
          <w:rFonts w:ascii="Times New Roman" w:hAnsi="Times New Roman" w:cs="Times New Roman"/>
          <w:bCs/>
          <w:color w:val="000000" w:themeColor="text1"/>
          <w:sz w:val="24"/>
          <w:szCs w:val="24"/>
        </w:rPr>
        <w:t xml:space="preserve"> in </w:t>
      </w:r>
      <w:r w:rsidR="008F52AB" w:rsidRPr="00043ED4">
        <w:rPr>
          <w:rFonts w:ascii="Times New Roman" w:hAnsi="Times New Roman" w:cs="Times New Roman"/>
          <w:bCs/>
          <w:color w:val="000000" w:themeColor="text1"/>
          <w:sz w:val="24"/>
          <w:szCs w:val="24"/>
        </w:rPr>
        <w:t>June</w:t>
      </w:r>
      <w:r w:rsidR="00395AC1" w:rsidRPr="00043ED4">
        <w:rPr>
          <w:rFonts w:ascii="Times New Roman" w:hAnsi="Times New Roman" w:cs="Times New Roman"/>
          <w:bCs/>
          <w:color w:val="000000" w:themeColor="text1"/>
          <w:sz w:val="24"/>
          <w:szCs w:val="24"/>
        </w:rPr>
        <w:t xml:space="preserve"> 2020.</w:t>
      </w:r>
    </w:p>
    <w:tbl>
      <w:tblPr>
        <w:tblW w:w="10027" w:type="dxa"/>
        <w:jc w:val="center"/>
        <w:tblCellMar>
          <w:left w:w="10" w:type="dxa"/>
          <w:right w:w="10" w:type="dxa"/>
        </w:tblCellMar>
        <w:tblLook w:val="0000"/>
      </w:tblPr>
      <w:tblGrid>
        <w:gridCol w:w="2808"/>
        <w:gridCol w:w="1729"/>
        <w:gridCol w:w="1607"/>
        <w:gridCol w:w="2109"/>
        <w:gridCol w:w="1774"/>
      </w:tblGrid>
      <w:tr w:rsidR="000B5678" w:rsidRPr="00D73BAC" w:rsidTr="000875F6">
        <w:trPr>
          <w:trHeight w:val="1"/>
          <w:jc w:val="center"/>
        </w:trPr>
        <w:tc>
          <w:tcPr>
            <w:tcW w:w="280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696" w:rsidRPr="00D73BAC" w:rsidRDefault="00617696" w:rsidP="00340289">
            <w:pPr>
              <w:tabs>
                <w:tab w:val="left" w:pos="360"/>
              </w:tabs>
              <w:spacing w:after="0" w:line="240" w:lineRule="auto"/>
              <w:jc w:val="center"/>
              <w:rPr>
                <w:rFonts w:ascii="Times New Roman" w:hAnsi="Times New Roman" w:cs="Times New Roman"/>
                <w:color w:val="000000" w:themeColor="text1"/>
                <w:sz w:val="24"/>
                <w:szCs w:val="24"/>
              </w:rPr>
            </w:pPr>
            <w:r w:rsidRPr="00D73BAC">
              <w:rPr>
                <w:rFonts w:ascii="Times New Roman" w:eastAsia="Times New Roman" w:hAnsi="Times New Roman" w:cs="Times New Roman"/>
                <w:b/>
                <w:color w:val="000000" w:themeColor="text1"/>
                <w:sz w:val="24"/>
                <w:szCs w:val="24"/>
              </w:rPr>
              <w:lastRenderedPageBreak/>
              <w:t>OSC</w:t>
            </w:r>
          </w:p>
        </w:tc>
        <w:tc>
          <w:tcPr>
            <w:tcW w:w="172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696" w:rsidRPr="00D73BAC" w:rsidRDefault="00617696" w:rsidP="00340289">
            <w:pPr>
              <w:tabs>
                <w:tab w:val="left" w:pos="360"/>
              </w:tabs>
              <w:spacing w:after="0" w:line="240" w:lineRule="auto"/>
              <w:jc w:val="center"/>
              <w:rPr>
                <w:rFonts w:ascii="Times New Roman" w:hAnsi="Times New Roman" w:cs="Times New Roman"/>
                <w:color w:val="000000" w:themeColor="text1"/>
                <w:sz w:val="24"/>
                <w:szCs w:val="24"/>
              </w:rPr>
            </w:pPr>
            <w:r w:rsidRPr="00D73BAC">
              <w:rPr>
                <w:rFonts w:ascii="Times New Roman" w:eastAsia="Times New Roman" w:hAnsi="Times New Roman" w:cs="Times New Roman"/>
                <w:b/>
                <w:color w:val="000000" w:themeColor="text1"/>
                <w:sz w:val="24"/>
                <w:szCs w:val="24"/>
              </w:rPr>
              <w:t>Hearing Aids Dispensed</w:t>
            </w:r>
          </w:p>
        </w:tc>
        <w:tc>
          <w:tcPr>
            <w:tcW w:w="371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696" w:rsidRPr="00D73BAC" w:rsidRDefault="00617696" w:rsidP="00340289">
            <w:pPr>
              <w:tabs>
                <w:tab w:val="left" w:pos="360"/>
              </w:tabs>
              <w:spacing w:after="0" w:line="240" w:lineRule="auto"/>
              <w:jc w:val="center"/>
              <w:rPr>
                <w:rFonts w:ascii="Times New Roman" w:hAnsi="Times New Roman" w:cs="Times New Roman"/>
                <w:color w:val="000000" w:themeColor="text1"/>
                <w:sz w:val="24"/>
                <w:szCs w:val="24"/>
              </w:rPr>
            </w:pPr>
            <w:r w:rsidRPr="00D73BAC">
              <w:rPr>
                <w:rFonts w:ascii="Times New Roman" w:eastAsia="Times New Roman" w:hAnsi="Times New Roman" w:cs="Times New Roman"/>
                <w:b/>
                <w:color w:val="000000" w:themeColor="text1"/>
                <w:sz w:val="24"/>
                <w:szCs w:val="24"/>
              </w:rPr>
              <w:t>Speech-language therapy</w:t>
            </w:r>
          </w:p>
        </w:tc>
        <w:tc>
          <w:tcPr>
            <w:tcW w:w="177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696" w:rsidRPr="00D73BAC" w:rsidRDefault="00617696" w:rsidP="00340289">
            <w:pPr>
              <w:tabs>
                <w:tab w:val="left" w:pos="360"/>
              </w:tabs>
              <w:spacing w:after="0" w:line="240" w:lineRule="auto"/>
              <w:jc w:val="center"/>
              <w:rPr>
                <w:rFonts w:ascii="Times New Roman" w:hAnsi="Times New Roman" w:cs="Times New Roman"/>
                <w:color w:val="000000" w:themeColor="text1"/>
                <w:sz w:val="24"/>
                <w:szCs w:val="24"/>
              </w:rPr>
            </w:pPr>
            <w:r w:rsidRPr="00D73BAC">
              <w:rPr>
                <w:rFonts w:ascii="Times New Roman" w:eastAsia="Times New Roman" w:hAnsi="Times New Roman" w:cs="Times New Roman"/>
                <w:b/>
                <w:color w:val="000000" w:themeColor="text1"/>
                <w:sz w:val="24"/>
                <w:szCs w:val="24"/>
              </w:rPr>
              <w:t>Medical Line of Treatment</w:t>
            </w:r>
          </w:p>
        </w:tc>
      </w:tr>
      <w:tr w:rsidR="000B5678" w:rsidRPr="00D73BAC" w:rsidTr="000875F6">
        <w:trPr>
          <w:trHeight w:val="1"/>
          <w:jc w:val="center"/>
        </w:trPr>
        <w:tc>
          <w:tcPr>
            <w:tcW w:w="280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696" w:rsidRPr="00D73BAC" w:rsidRDefault="00617696" w:rsidP="00340289">
            <w:pPr>
              <w:rPr>
                <w:rFonts w:ascii="Times New Roman" w:eastAsia="Calibri" w:hAnsi="Times New Roman" w:cs="Times New Roman"/>
                <w:color w:val="000000" w:themeColor="text1"/>
                <w:sz w:val="24"/>
                <w:szCs w:val="24"/>
              </w:rPr>
            </w:pPr>
          </w:p>
        </w:tc>
        <w:tc>
          <w:tcPr>
            <w:tcW w:w="172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696" w:rsidRPr="00D73BAC" w:rsidRDefault="00617696" w:rsidP="00340289">
            <w:pPr>
              <w:rPr>
                <w:rFonts w:ascii="Times New Roman" w:eastAsia="Calibri" w:hAnsi="Times New Roman" w:cs="Times New Roman"/>
                <w:color w:val="000000" w:themeColor="text1"/>
                <w:sz w:val="24"/>
                <w:szCs w:val="24"/>
              </w:rPr>
            </w:pP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696" w:rsidRPr="00D73BAC" w:rsidRDefault="00617696" w:rsidP="00340289">
            <w:pPr>
              <w:tabs>
                <w:tab w:val="left" w:pos="360"/>
              </w:tabs>
              <w:spacing w:after="0" w:line="240" w:lineRule="auto"/>
              <w:jc w:val="center"/>
              <w:rPr>
                <w:rFonts w:ascii="Times New Roman" w:hAnsi="Times New Roman" w:cs="Times New Roman"/>
                <w:color w:val="000000" w:themeColor="text1"/>
                <w:sz w:val="24"/>
                <w:szCs w:val="24"/>
              </w:rPr>
            </w:pPr>
            <w:r w:rsidRPr="00D73BAC">
              <w:rPr>
                <w:rFonts w:ascii="Times New Roman" w:eastAsia="Times New Roman" w:hAnsi="Times New Roman" w:cs="Times New Roman"/>
                <w:color w:val="000000" w:themeColor="text1"/>
                <w:sz w:val="24"/>
                <w:szCs w:val="24"/>
              </w:rPr>
              <w:t>No. of clients</w:t>
            </w:r>
          </w:p>
        </w:tc>
        <w:tc>
          <w:tcPr>
            <w:tcW w:w="2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696" w:rsidRPr="00D73BAC" w:rsidRDefault="00617696" w:rsidP="00340289">
            <w:pPr>
              <w:tabs>
                <w:tab w:val="left" w:pos="360"/>
              </w:tabs>
              <w:spacing w:after="0" w:line="240" w:lineRule="auto"/>
              <w:jc w:val="center"/>
              <w:rPr>
                <w:rFonts w:ascii="Times New Roman" w:hAnsi="Times New Roman" w:cs="Times New Roman"/>
                <w:color w:val="000000" w:themeColor="text1"/>
                <w:sz w:val="24"/>
                <w:szCs w:val="24"/>
              </w:rPr>
            </w:pPr>
            <w:r w:rsidRPr="00D73BAC">
              <w:rPr>
                <w:rFonts w:ascii="Times New Roman" w:eastAsia="Times New Roman" w:hAnsi="Times New Roman" w:cs="Times New Roman"/>
                <w:color w:val="000000" w:themeColor="text1"/>
                <w:sz w:val="24"/>
                <w:szCs w:val="24"/>
              </w:rPr>
              <w:t xml:space="preserve">No. of sessions </w:t>
            </w:r>
          </w:p>
        </w:tc>
        <w:tc>
          <w:tcPr>
            <w:tcW w:w="177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696" w:rsidRPr="00D73BAC" w:rsidRDefault="00617696" w:rsidP="00340289">
            <w:pPr>
              <w:rPr>
                <w:rFonts w:ascii="Times New Roman" w:hAnsi="Times New Roman" w:cs="Times New Roman"/>
                <w:color w:val="000000" w:themeColor="text1"/>
                <w:sz w:val="24"/>
                <w:szCs w:val="24"/>
              </w:rPr>
            </w:pPr>
          </w:p>
        </w:tc>
      </w:tr>
      <w:tr w:rsidR="000B5678" w:rsidRPr="00D73BAC" w:rsidTr="000875F6">
        <w:trPr>
          <w:trHeight w:val="1"/>
          <w:jc w:val="center"/>
        </w:trPr>
        <w:tc>
          <w:tcPr>
            <w:tcW w:w="2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696" w:rsidRPr="00D73BAC" w:rsidRDefault="00617696" w:rsidP="00BC0C5C">
            <w:pPr>
              <w:tabs>
                <w:tab w:val="left" w:pos="360"/>
              </w:tabs>
              <w:spacing w:after="0" w:line="240" w:lineRule="auto"/>
              <w:rPr>
                <w:rFonts w:ascii="Times New Roman" w:eastAsia="Times New Roman" w:hAnsi="Times New Roman" w:cs="Times New Roman"/>
                <w:color w:val="000000" w:themeColor="text1"/>
                <w:sz w:val="24"/>
                <w:szCs w:val="24"/>
              </w:rPr>
            </w:pPr>
            <w:r w:rsidRPr="00D73BAC">
              <w:rPr>
                <w:rFonts w:ascii="Times New Roman" w:eastAsia="Times New Roman" w:hAnsi="Times New Roman" w:cs="Times New Roman"/>
                <w:color w:val="000000" w:themeColor="text1"/>
                <w:sz w:val="24"/>
                <w:szCs w:val="24"/>
              </w:rPr>
              <w:t>Taluk Hospital, Nanjangud/ Primary Health Centre (PHC), Hullahalli</w:t>
            </w:r>
          </w:p>
        </w:tc>
        <w:tc>
          <w:tcPr>
            <w:tcW w:w="1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696" w:rsidRPr="00D73BAC" w:rsidRDefault="00BC0C5C" w:rsidP="00BC0C5C">
            <w:pPr>
              <w:spacing w:after="0" w:line="240" w:lineRule="auto"/>
              <w:jc w:val="center"/>
              <w:rPr>
                <w:rFonts w:ascii="Times New Roman" w:hAnsi="Times New Roman" w:cs="Times New Roman"/>
                <w:color w:val="000000" w:themeColor="text1"/>
                <w:sz w:val="24"/>
                <w:szCs w:val="24"/>
              </w:rPr>
            </w:pPr>
            <w:r w:rsidRPr="00D73BAC">
              <w:rPr>
                <w:rFonts w:ascii="Times New Roman" w:hAnsi="Times New Roman" w:cs="Times New Roman"/>
                <w:color w:val="000000" w:themeColor="text1"/>
                <w:sz w:val="24"/>
                <w:szCs w:val="24"/>
              </w:rPr>
              <w:t>0</w:t>
            </w:r>
            <w:r w:rsidR="00617696" w:rsidRPr="00D73BAC">
              <w:rPr>
                <w:rFonts w:ascii="Times New Roman" w:hAnsi="Times New Roman" w:cs="Times New Roman"/>
                <w:color w:val="000000" w:themeColor="text1"/>
                <w:sz w:val="24"/>
                <w:szCs w:val="24"/>
              </w:rPr>
              <w:t>0</w:t>
            </w: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696" w:rsidRPr="00D73BAC" w:rsidRDefault="00BC0C5C" w:rsidP="00BC0C5C">
            <w:pPr>
              <w:spacing w:after="0" w:line="240" w:lineRule="auto"/>
              <w:jc w:val="center"/>
              <w:rPr>
                <w:rFonts w:ascii="Times New Roman" w:hAnsi="Times New Roman" w:cs="Times New Roman"/>
                <w:color w:val="000000" w:themeColor="text1"/>
                <w:sz w:val="24"/>
                <w:szCs w:val="24"/>
              </w:rPr>
            </w:pPr>
            <w:r w:rsidRPr="00D73BAC">
              <w:rPr>
                <w:rFonts w:ascii="Times New Roman" w:hAnsi="Times New Roman" w:cs="Times New Roman"/>
                <w:color w:val="000000" w:themeColor="text1"/>
                <w:sz w:val="24"/>
                <w:szCs w:val="24"/>
              </w:rPr>
              <w:t>0</w:t>
            </w:r>
            <w:r w:rsidR="00617696" w:rsidRPr="00D73BAC">
              <w:rPr>
                <w:rFonts w:ascii="Times New Roman" w:hAnsi="Times New Roman" w:cs="Times New Roman"/>
                <w:color w:val="000000" w:themeColor="text1"/>
                <w:sz w:val="24"/>
                <w:szCs w:val="24"/>
              </w:rPr>
              <w:t>5</w:t>
            </w:r>
          </w:p>
        </w:tc>
        <w:tc>
          <w:tcPr>
            <w:tcW w:w="2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696" w:rsidRPr="00D73BAC" w:rsidRDefault="00617696" w:rsidP="00BC0C5C">
            <w:pPr>
              <w:spacing w:after="0" w:line="240" w:lineRule="auto"/>
              <w:jc w:val="center"/>
              <w:rPr>
                <w:rFonts w:ascii="Times New Roman" w:hAnsi="Times New Roman" w:cs="Times New Roman"/>
                <w:color w:val="000000" w:themeColor="text1"/>
                <w:sz w:val="24"/>
                <w:szCs w:val="24"/>
              </w:rPr>
            </w:pPr>
            <w:r w:rsidRPr="00D73BAC">
              <w:rPr>
                <w:rFonts w:ascii="Times New Roman" w:hAnsi="Times New Roman" w:cs="Times New Roman"/>
                <w:color w:val="000000" w:themeColor="text1"/>
                <w:sz w:val="24"/>
                <w:szCs w:val="24"/>
              </w:rPr>
              <w:t>Tele sessions-11</w:t>
            </w:r>
          </w:p>
          <w:p w:rsidR="00617696" w:rsidRPr="00D73BAC" w:rsidRDefault="00617696" w:rsidP="00BC0C5C">
            <w:pPr>
              <w:spacing w:after="0" w:line="240" w:lineRule="auto"/>
              <w:jc w:val="center"/>
              <w:rPr>
                <w:rFonts w:ascii="Times New Roman" w:hAnsi="Times New Roman" w:cs="Times New Roman"/>
                <w:color w:val="000000" w:themeColor="text1"/>
                <w:sz w:val="24"/>
                <w:szCs w:val="24"/>
              </w:rPr>
            </w:pPr>
            <w:r w:rsidRPr="00D73BAC">
              <w:rPr>
                <w:rFonts w:ascii="Times New Roman" w:hAnsi="Times New Roman" w:cs="Times New Roman"/>
                <w:color w:val="000000" w:themeColor="text1"/>
                <w:sz w:val="24"/>
                <w:szCs w:val="24"/>
              </w:rPr>
              <w:t>Regular-23</w:t>
            </w:r>
          </w:p>
        </w:tc>
        <w:tc>
          <w:tcPr>
            <w:tcW w:w="1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696" w:rsidRPr="00D73BAC" w:rsidRDefault="00BC0C5C" w:rsidP="00BC0C5C">
            <w:pPr>
              <w:tabs>
                <w:tab w:val="left" w:pos="360"/>
              </w:tabs>
              <w:spacing w:after="0" w:line="240" w:lineRule="auto"/>
              <w:jc w:val="center"/>
              <w:rPr>
                <w:rFonts w:ascii="Times New Roman" w:eastAsia="Calibri" w:hAnsi="Times New Roman" w:cs="Times New Roman"/>
                <w:color w:val="000000" w:themeColor="text1"/>
                <w:sz w:val="24"/>
                <w:szCs w:val="24"/>
              </w:rPr>
            </w:pPr>
            <w:r w:rsidRPr="00D73BAC">
              <w:rPr>
                <w:rFonts w:ascii="Times New Roman" w:eastAsia="Calibri" w:hAnsi="Times New Roman" w:cs="Times New Roman"/>
                <w:color w:val="000000" w:themeColor="text1"/>
                <w:sz w:val="24"/>
                <w:szCs w:val="24"/>
              </w:rPr>
              <w:t>0</w:t>
            </w:r>
            <w:r w:rsidR="00617696" w:rsidRPr="00D73BAC">
              <w:rPr>
                <w:rFonts w:ascii="Times New Roman" w:eastAsia="Calibri" w:hAnsi="Times New Roman" w:cs="Times New Roman"/>
                <w:color w:val="000000" w:themeColor="text1"/>
                <w:sz w:val="24"/>
                <w:szCs w:val="24"/>
              </w:rPr>
              <w:t>0</w:t>
            </w:r>
          </w:p>
        </w:tc>
      </w:tr>
      <w:tr w:rsidR="000B5678" w:rsidRPr="00D73BAC" w:rsidTr="000875F6">
        <w:trPr>
          <w:trHeight w:val="1"/>
          <w:jc w:val="center"/>
        </w:trPr>
        <w:tc>
          <w:tcPr>
            <w:tcW w:w="2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696" w:rsidRPr="00D73BAC" w:rsidRDefault="00617696" w:rsidP="00BC0C5C">
            <w:pPr>
              <w:tabs>
                <w:tab w:val="left" w:pos="360"/>
              </w:tabs>
              <w:spacing w:after="0" w:line="240" w:lineRule="auto"/>
              <w:rPr>
                <w:rFonts w:ascii="Times New Roman" w:eastAsia="Times New Roman" w:hAnsi="Times New Roman" w:cs="Times New Roman"/>
                <w:color w:val="000000" w:themeColor="text1"/>
                <w:sz w:val="24"/>
                <w:szCs w:val="24"/>
              </w:rPr>
            </w:pPr>
            <w:r w:rsidRPr="00D73BAC">
              <w:rPr>
                <w:rFonts w:ascii="Times New Roman" w:eastAsia="Times New Roman" w:hAnsi="Times New Roman" w:cs="Times New Roman"/>
                <w:color w:val="000000" w:themeColor="text1"/>
                <w:sz w:val="24"/>
                <w:szCs w:val="24"/>
              </w:rPr>
              <w:t>Primary Health Centre (PHC), Akkihebbalu /</w:t>
            </w:r>
          </w:p>
          <w:p w:rsidR="00617696" w:rsidRPr="00D73BAC" w:rsidRDefault="00617696" w:rsidP="00BC0C5C">
            <w:pPr>
              <w:tabs>
                <w:tab w:val="left" w:pos="360"/>
              </w:tabs>
              <w:spacing w:after="0" w:line="240" w:lineRule="auto"/>
              <w:rPr>
                <w:rFonts w:ascii="Times New Roman" w:hAnsi="Times New Roman" w:cs="Times New Roman"/>
                <w:color w:val="000000" w:themeColor="text1"/>
                <w:sz w:val="24"/>
                <w:szCs w:val="24"/>
              </w:rPr>
            </w:pPr>
            <w:r w:rsidRPr="00D73BAC">
              <w:rPr>
                <w:rFonts w:ascii="Times New Roman" w:eastAsia="Times New Roman" w:hAnsi="Times New Roman" w:cs="Times New Roman"/>
                <w:color w:val="000000" w:themeColor="text1"/>
                <w:sz w:val="24"/>
                <w:szCs w:val="24"/>
              </w:rPr>
              <w:t>Taluk General Hospital, KR Pete</w:t>
            </w:r>
          </w:p>
        </w:tc>
        <w:tc>
          <w:tcPr>
            <w:tcW w:w="1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696" w:rsidRPr="00D73BAC" w:rsidRDefault="00617696" w:rsidP="00BC0C5C">
            <w:pPr>
              <w:spacing w:after="0" w:line="240" w:lineRule="auto"/>
              <w:jc w:val="center"/>
              <w:rPr>
                <w:rFonts w:ascii="Times New Roman" w:hAnsi="Times New Roman" w:cs="Times New Roman"/>
                <w:color w:val="000000" w:themeColor="text1"/>
                <w:sz w:val="24"/>
                <w:szCs w:val="24"/>
              </w:rPr>
            </w:pPr>
            <w:r w:rsidRPr="00D73BAC">
              <w:rPr>
                <w:rFonts w:ascii="Times New Roman" w:hAnsi="Times New Roman" w:cs="Times New Roman"/>
                <w:color w:val="000000" w:themeColor="text1"/>
                <w:sz w:val="24"/>
                <w:szCs w:val="24"/>
              </w:rPr>
              <w:t>0</w:t>
            </w:r>
            <w:r w:rsidR="00BC0C5C" w:rsidRPr="00D73BAC">
              <w:rPr>
                <w:rFonts w:ascii="Times New Roman" w:hAnsi="Times New Roman" w:cs="Times New Roman"/>
                <w:color w:val="000000" w:themeColor="text1"/>
                <w:sz w:val="24"/>
                <w:szCs w:val="24"/>
              </w:rPr>
              <w:t>0</w:t>
            </w: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696" w:rsidRPr="00D73BAC" w:rsidRDefault="00617696" w:rsidP="00BC0C5C">
            <w:pPr>
              <w:spacing w:after="0" w:line="240" w:lineRule="auto"/>
              <w:jc w:val="center"/>
              <w:rPr>
                <w:rFonts w:ascii="Times New Roman" w:hAnsi="Times New Roman" w:cs="Times New Roman"/>
                <w:color w:val="000000" w:themeColor="text1"/>
                <w:sz w:val="24"/>
                <w:szCs w:val="24"/>
              </w:rPr>
            </w:pPr>
            <w:r w:rsidRPr="00D73BAC">
              <w:rPr>
                <w:rFonts w:ascii="Times New Roman" w:hAnsi="Times New Roman" w:cs="Times New Roman"/>
                <w:color w:val="000000" w:themeColor="text1"/>
                <w:sz w:val="24"/>
                <w:szCs w:val="24"/>
              </w:rPr>
              <w:t>04</w:t>
            </w:r>
          </w:p>
        </w:tc>
        <w:tc>
          <w:tcPr>
            <w:tcW w:w="2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696" w:rsidRPr="00D73BAC" w:rsidRDefault="00BC0C5C" w:rsidP="00BC0C5C">
            <w:pPr>
              <w:spacing w:after="0" w:line="240" w:lineRule="auto"/>
              <w:jc w:val="center"/>
              <w:rPr>
                <w:rFonts w:ascii="Times New Roman" w:hAnsi="Times New Roman" w:cs="Times New Roman"/>
                <w:color w:val="000000" w:themeColor="text1"/>
                <w:sz w:val="24"/>
                <w:szCs w:val="24"/>
              </w:rPr>
            </w:pPr>
            <w:r w:rsidRPr="00D73BAC">
              <w:rPr>
                <w:rFonts w:ascii="Times New Roman" w:hAnsi="Times New Roman" w:cs="Times New Roman"/>
                <w:color w:val="000000" w:themeColor="text1"/>
                <w:sz w:val="24"/>
                <w:szCs w:val="24"/>
              </w:rPr>
              <w:t>Tele-sessions -</w:t>
            </w:r>
            <w:r w:rsidR="00617696" w:rsidRPr="00D73BAC">
              <w:rPr>
                <w:rFonts w:ascii="Times New Roman" w:hAnsi="Times New Roman" w:cs="Times New Roman"/>
                <w:color w:val="000000" w:themeColor="text1"/>
                <w:sz w:val="24"/>
                <w:szCs w:val="24"/>
              </w:rPr>
              <w:t xml:space="preserve"> 44</w:t>
            </w:r>
          </w:p>
        </w:tc>
        <w:tc>
          <w:tcPr>
            <w:tcW w:w="1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696" w:rsidRPr="00D73BAC" w:rsidRDefault="00BC0C5C" w:rsidP="00BC0C5C">
            <w:pPr>
              <w:tabs>
                <w:tab w:val="left" w:pos="360"/>
              </w:tabs>
              <w:spacing w:after="0" w:line="240" w:lineRule="auto"/>
              <w:jc w:val="center"/>
              <w:rPr>
                <w:rFonts w:ascii="Times New Roman" w:eastAsia="Calibri" w:hAnsi="Times New Roman" w:cs="Times New Roman"/>
                <w:color w:val="000000" w:themeColor="text1"/>
                <w:sz w:val="24"/>
                <w:szCs w:val="24"/>
              </w:rPr>
            </w:pPr>
            <w:r w:rsidRPr="00D73BAC">
              <w:rPr>
                <w:rFonts w:ascii="Times New Roman" w:eastAsia="Calibri" w:hAnsi="Times New Roman" w:cs="Times New Roman"/>
                <w:color w:val="000000" w:themeColor="text1"/>
                <w:sz w:val="24"/>
                <w:szCs w:val="24"/>
              </w:rPr>
              <w:t>0</w:t>
            </w:r>
            <w:r w:rsidR="00617696" w:rsidRPr="00D73BAC">
              <w:rPr>
                <w:rFonts w:ascii="Times New Roman" w:eastAsia="Calibri" w:hAnsi="Times New Roman" w:cs="Times New Roman"/>
                <w:color w:val="000000" w:themeColor="text1"/>
                <w:sz w:val="24"/>
                <w:szCs w:val="24"/>
              </w:rPr>
              <w:t>0</w:t>
            </w:r>
          </w:p>
        </w:tc>
      </w:tr>
      <w:tr w:rsidR="000B5678" w:rsidRPr="00D73BAC" w:rsidTr="000875F6">
        <w:trPr>
          <w:trHeight w:val="892"/>
          <w:jc w:val="center"/>
        </w:trPr>
        <w:tc>
          <w:tcPr>
            <w:tcW w:w="2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696" w:rsidRPr="00D73BAC" w:rsidRDefault="00617696" w:rsidP="00BC0C5C">
            <w:pPr>
              <w:tabs>
                <w:tab w:val="left" w:pos="360"/>
              </w:tabs>
              <w:spacing w:after="0" w:line="240" w:lineRule="auto"/>
              <w:rPr>
                <w:rFonts w:ascii="Times New Roman" w:hAnsi="Times New Roman" w:cs="Times New Roman"/>
                <w:color w:val="000000" w:themeColor="text1"/>
                <w:sz w:val="24"/>
                <w:szCs w:val="24"/>
              </w:rPr>
            </w:pPr>
            <w:r w:rsidRPr="00D73BAC">
              <w:rPr>
                <w:rFonts w:ascii="Times New Roman" w:eastAsia="Times New Roman" w:hAnsi="Times New Roman" w:cs="Times New Roman"/>
                <w:color w:val="000000" w:themeColor="text1"/>
                <w:sz w:val="24"/>
                <w:szCs w:val="24"/>
              </w:rPr>
              <w:t>Primary Health Centre (PHC), Gumballi</w:t>
            </w:r>
          </w:p>
        </w:tc>
        <w:tc>
          <w:tcPr>
            <w:tcW w:w="1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696" w:rsidRPr="00D73BAC" w:rsidRDefault="00617696" w:rsidP="00BC0C5C">
            <w:pPr>
              <w:spacing w:after="0" w:line="240" w:lineRule="auto"/>
              <w:jc w:val="center"/>
              <w:rPr>
                <w:rFonts w:ascii="Times New Roman" w:hAnsi="Times New Roman" w:cs="Times New Roman"/>
                <w:color w:val="000000" w:themeColor="text1"/>
                <w:sz w:val="24"/>
                <w:szCs w:val="24"/>
              </w:rPr>
            </w:pPr>
            <w:r w:rsidRPr="00D73BAC">
              <w:rPr>
                <w:rFonts w:ascii="Times New Roman" w:hAnsi="Times New Roman" w:cs="Times New Roman"/>
                <w:color w:val="000000" w:themeColor="text1"/>
                <w:sz w:val="24"/>
                <w:szCs w:val="24"/>
              </w:rPr>
              <w:t>0</w:t>
            </w:r>
            <w:r w:rsidR="00BC0C5C" w:rsidRPr="00D73BAC">
              <w:rPr>
                <w:rFonts w:ascii="Times New Roman" w:hAnsi="Times New Roman" w:cs="Times New Roman"/>
                <w:color w:val="000000" w:themeColor="text1"/>
                <w:sz w:val="24"/>
                <w:szCs w:val="24"/>
              </w:rPr>
              <w:t>0</w:t>
            </w: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696" w:rsidRPr="00D73BAC" w:rsidRDefault="00BC0C5C" w:rsidP="00BC0C5C">
            <w:pPr>
              <w:spacing w:after="0" w:line="240" w:lineRule="auto"/>
              <w:jc w:val="center"/>
              <w:rPr>
                <w:rFonts w:ascii="Times New Roman" w:hAnsi="Times New Roman" w:cs="Times New Roman"/>
                <w:color w:val="000000" w:themeColor="text1"/>
                <w:sz w:val="24"/>
                <w:szCs w:val="24"/>
              </w:rPr>
            </w:pPr>
            <w:r w:rsidRPr="00D73BAC">
              <w:rPr>
                <w:rFonts w:ascii="Times New Roman" w:hAnsi="Times New Roman" w:cs="Times New Roman"/>
                <w:color w:val="000000" w:themeColor="text1"/>
                <w:sz w:val="24"/>
                <w:szCs w:val="24"/>
              </w:rPr>
              <w:t>0</w:t>
            </w:r>
            <w:r w:rsidR="00617696" w:rsidRPr="00D73BAC">
              <w:rPr>
                <w:rFonts w:ascii="Times New Roman" w:hAnsi="Times New Roman" w:cs="Times New Roman"/>
                <w:color w:val="000000" w:themeColor="text1"/>
                <w:sz w:val="24"/>
                <w:szCs w:val="24"/>
              </w:rPr>
              <w:t>4</w:t>
            </w:r>
          </w:p>
        </w:tc>
        <w:tc>
          <w:tcPr>
            <w:tcW w:w="2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696" w:rsidRPr="00D73BAC" w:rsidRDefault="00617696" w:rsidP="00BC0C5C">
            <w:pPr>
              <w:spacing w:after="0" w:line="240" w:lineRule="auto"/>
              <w:jc w:val="center"/>
              <w:rPr>
                <w:rFonts w:ascii="Times New Roman" w:hAnsi="Times New Roman" w:cs="Times New Roman"/>
                <w:color w:val="000000" w:themeColor="text1"/>
                <w:sz w:val="24"/>
                <w:szCs w:val="24"/>
              </w:rPr>
            </w:pPr>
            <w:r w:rsidRPr="00D73BAC">
              <w:rPr>
                <w:rFonts w:ascii="Times New Roman" w:hAnsi="Times New Roman" w:cs="Times New Roman"/>
                <w:color w:val="000000" w:themeColor="text1"/>
                <w:sz w:val="24"/>
                <w:szCs w:val="24"/>
              </w:rPr>
              <w:t>Tele-sessions</w:t>
            </w:r>
            <w:r w:rsidR="00BC0C5C" w:rsidRPr="00D73BAC">
              <w:rPr>
                <w:rFonts w:ascii="Times New Roman" w:hAnsi="Times New Roman" w:cs="Times New Roman"/>
                <w:color w:val="000000" w:themeColor="text1"/>
                <w:sz w:val="24"/>
                <w:szCs w:val="24"/>
              </w:rPr>
              <w:t xml:space="preserve"> - </w:t>
            </w:r>
            <w:r w:rsidRPr="00D73BAC">
              <w:rPr>
                <w:rFonts w:ascii="Times New Roman" w:hAnsi="Times New Roman" w:cs="Times New Roman"/>
                <w:color w:val="000000" w:themeColor="text1"/>
                <w:sz w:val="24"/>
                <w:szCs w:val="24"/>
              </w:rPr>
              <w:t xml:space="preserve">15 </w:t>
            </w:r>
            <w:r w:rsidR="00BC0C5C" w:rsidRPr="00D73BAC">
              <w:rPr>
                <w:rFonts w:ascii="Times New Roman" w:hAnsi="Times New Roman" w:cs="Times New Roman"/>
                <w:color w:val="000000" w:themeColor="text1"/>
                <w:sz w:val="24"/>
                <w:szCs w:val="24"/>
              </w:rPr>
              <w:t>Regular - 6</w:t>
            </w:r>
          </w:p>
        </w:tc>
        <w:tc>
          <w:tcPr>
            <w:tcW w:w="1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696" w:rsidRPr="00D73BAC" w:rsidRDefault="00BC0C5C" w:rsidP="00BC0C5C">
            <w:pPr>
              <w:spacing w:after="0" w:line="240" w:lineRule="auto"/>
              <w:jc w:val="center"/>
              <w:rPr>
                <w:rFonts w:ascii="Times New Roman" w:hAnsi="Times New Roman" w:cs="Times New Roman"/>
                <w:color w:val="000000" w:themeColor="text1"/>
                <w:sz w:val="24"/>
                <w:szCs w:val="24"/>
              </w:rPr>
            </w:pPr>
            <w:r w:rsidRPr="00D73BAC">
              <w:rPr>
                <w:rFonts w:ascii="Times New Roman" w:hAnsi="Times New Roman" w:cs="Times New Roman"/>
                <w:color w:val="000000" w:themeColor="text1"/>
                <w:sz w:val="24"/>
                <w:szCs w:val="24"/>
              </w:rPr>
              <w:t>0</w:t>
            </w:r>
            <w:r w:rsidR="00617696" w:rsidRPr="00D73BAC">
              <w:rPr>
                <w:rFonts w:ascii="Times New Roman" w:hAnsi="Times New Roman" w:cs="Times New Roman"/>
                <w:color w:val="000000" w:themeColor="text1"/>
                <w:sz w:val="24"/>
                <w:szCs w:val="24"/>
              </w:rPr>
              <w:t>0</w:t>
            </w:r>
          </w:p>
        </w:tc>
      </w:tr>
      <w:tr w:rsidR="000B5678" w:rsidRPr="00D73BAC" w:rsidTr="000875F6">
        <w:trPr>
          <w:trHeight w:val="559"/>
          <w:jc w:val="center"/>
        </w:trPr>
        <w:tc>
          <w:tcPr>
            <w:tcW w:w="2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696" w:rsidRPr="00D73BAC" w:rsidRDefault="00617696" w:rsidP="000A3EF3">
            <w:pPr>
              <w:tabs>
                <w:tab w:val="left" w:pos="360"/>
              </w:tabs>
              <w:spacing w:after="0" w:line="240" w:lineRule="auto"/>
              <w:rPr>
                <w:rFonts w:ascii="Times New Roman" w:hAnsi="Times New Roman" w:cs="Times New Roman"/>
                <w:color w:val="000000" w:themeColor="text1"/>
                <w:sz w:val="24"/>
                <w:szCs w:val="24"/>
              </w:rPr>
            </w:pPr>
            <w:r w:rsidRPr="00D73BAC">
              <w:rPr>
                <w:rFonts w:ascii="Times New Roman" w:eastAsia="Times New Roman" w:hAnsi="Times New Roman" w:cs="Times New Roman"/>
                <w:color w:val="000000" w:themeColor="text1"/>
                <w:sz w:val="24"/>
                <w:szCs w:val="24"/>
              </w:rPr>
              <w:t>Sub-divisional Hospital, Sagara (PHC) Taluk</w:t>
            </w:r>
          </w:p>
        </w:tc>
        <w:tc>
          <w:tcPr>
            <w:tcW w:w="1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696" w:rsidRPr="00D73BAC" w:rsidRDefault="00617696" w:rsidP="00BC0C5C">
            <w:pPr>
              <w:spacing w:after="0" w:line="240" w:lineRule="auto"/>
              <w:jc w:val="center"/>
              <w:rPr>
                <w:rFonts w:ascii="Times New Roman" w:hAnsi="Times New Roman" w:cs="Times New Roman"/>
                <w:color w:val="000000" w:themeColor="text1"/>
                <w:sz w:val="24"/>
                <w:szCs w:val="24"/>
              </w:rPr>
            </w:pPr>
            <w:r w:rsidRPr="00D73BAC">
              <w:rPr>
                <w:rFonts w:ascii="Times New Roman" w:hAnsi="Times New Roman" w:cs="Times New Roman"/>
                <w:color w:val="000000" w:themeColor="text1"/>
                <w:sz w:val="24"/>
                <w:szCs w:val="24"/>
              </w:rPr>
              <w:t>0</w:t>
            </w:r>
            <w:r w:rsidR="00BC0C5C" w:rsidRPr="00D73BAC">
              <w:rPr>
                <w:rFonts w:ascii="Times New Roman" w:hAnsi="Times New Roman" w:cs="Times New Roman"/>
                <w:color w:val="000000" w:themeColor="text1"/>
                <w:sz w:val="24"/>
                <w:szCs w:val="24"/>
              </w:rPr>
              <w:t>0</w:t>
            </w: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696" w:rsidRPr="00D73BAC" w:rsidRDefault="00617696" w:rsidP="00BC0C5C">
            <w:pPr>
              <w:spacing w:after="0" w:line="240" w:lineRule="auto"/>
              <w:jc w:val="center"/>
              <w:rPr>
                <w:rFonts w:ascii="Times New Roman" w:hAnsi="Times New Roman" w:cs="Times New Roman"/>
                <w:color w:val="000000" w:themeColor="text1"/>
                <w:sz w:val="24"/>
                <w:szCs w:val="24"/>
              </w:rPr>
            </w:pPr>
            <w:r w:rsidRPr="00D73BAC">
              <w:rPr>
                <w:rFonts w:ascii="Times New Roman" w:hAnsi="Times New Roman" w:cs="Times New Roman"/>
                <w:color w:val="000000" w:themeColor="text1"/>
                <w:sz w:val="24"/>
                <w:szCs w:val="24"/>
              </w:rPr>
              <w:t>11</w:t>
            </w:r>
          </w:p>
        </w:tc>
        <w:tc>
          <w:tcPr>
            <w:tcW w:w="2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696" w:rsidRPr="00D73BAC" w:rsidRDefault="00617696" w:rsidP="00BC0C5C">
            <w:pPr>
              <w:spacing w:after="0" w:line="240" w:lineRule="auto"/>
              <w:jc w:val="center"/>
              <w:rPr>
                <w:rFonts w:ascii="Times New Roman" w:hAnsi="Times New Roman" w:cs="Times New Roman"/>
                <w:color w:val="000000" w:themeColor="text1"/>
                <w:sz w:val="24"/>
                <w:szCs w:val="24"/>
              </w:rPr>
            </w:pPr>
            <w:r w:rsidRPr="00D73BAC">
              <w:rPr>
                <w:rFonts w:ascii="Times New Roman" w:eastAsia="Calibri" w:hAnsi="Times New Roman" w:cs="Times New Roman"/>
                <w:color w:val="000000" w:themeColor="text1"/>
                <w:sz w:val="24"/>
                <w:szCs w:val="24"/>
              </w:rPr>
              <w:t>Tele sessions-85</w:t>
            </w:r>
          </w:p>
        </w:tc>
        <w:tc>
          <w:tcPr>
            <w:tcW w:w="1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696" w:rsidRPr="00D73BAC" w:rsidRDefault="00BC0C5C" w:rsidP="00BC0C5C">
            <w:pPr>
              <w:spacing w:after="0" w:line="240" w:lineRule="auto"/>
              <w:jc w:val="center"/>
              <w:rPr>
                <w:rFonts w:ascii="Times New Roman" w:hAnsi="Times New Roman" w:cs="Times New Roman"/>
                <w:color w:val="000000" w:themeColor="text1"/>
                <w:sz w:val="24"/>
                <w:szCs w:val="24"/>
              </w:rPr>
            </w:pPr>
            <w:r w:rsidRPr="00D73BAC">
              <w:rPr>
                <w:rFonts w:ascii="Times New Roman" w:hAnsi="Times New Roman" w:cs="Times New Roman"/>
                <w:color w:val="000000" w:themeColor="text1"/>
                <w:sz w:val="24"/>
                <w:szCs w:val="24"/>
              </w:rPr>
              <w:t>0</w:t>
            </w:r>
            <w:r w:rsidR="00617696" w:rsidRPr="00D73BAC">
              <w:rPr>
                <w:rFonts w:ascii="Times New Roman" w:hAnsi="Times New Roman" w:cs="Times New Roman"/>
                <w:color w:val="000000" w:themeColor="text1"/>
                <w:sz w:val="24"/>
                <w:szCs w:val="24"/>
              </w:rPr>
              <w:t>0</w:t>
            </w:r>
          </w:p>
        </w:tc>
      </w:tr>
      <w:tr w:rsidR="000B5678" w:rsidRPr="00D73BAC" w:rsidTr="000875F6">
        <w:trPr>
          <w:trHeight w:val="491"/>
          <w:jc w:val="center"/>
        </w:trPr>
        <w:tc>
          <w:tcPr>
            <w:tcW w:w="2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696" w:rsidRPr="00D73BAC" w:rsidRDefault="00617696" w:rsidP="000A3EF3">
            <w:pPr>
              <w:tabs>
                <w:tab w:val="left" w:pos="360"/>
              </w:tabs>
              <w:spacing w:after="0" w:line="240" w:lineRule="auto"/>
              <w:rPr>
                <w:rFonts w:ascii="Times New Roman" w:hAnsi="Times New Roman" w:cs="Times New Roman"/>
                <w:color w:val="000000" w:themeColor="text1"/>
                <w:sz w:val="24"/>
                <w:szCs w:val="24"/>
              </w:rPr>
            </w:pPr>
            <w:r w:rsidRPr="00D73BAC">
              <w:rPr>
                <w:rFonts w:ascii="Times New Roman" w:eastAsia="Times New Roman" w:hAnsi="Times New Roman" w:cs="Times New Roman"/>
                <w:color w:val="000000" w:themeColor="text1"/>
                <w:sz w:val="24"/>
                <w:szCs w:val="24"/>
              </w:rPr>
              <w:t>VMH, Sarguru</w:t>
            </w:r>
          </w:p>
        </w:tc>
        <w:tc>
          <w:tcPr>
            <w:tcW w:w="1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696" w:rsidRPr="00D73BAC" w:rsidRDefault="00617696" w:rsidP="00BC0C5C">
            <w:pPr>
              <w:spacing w:after="0" w:line="240" w:lineRule="auto"/>
              <w:jc w:val="center"/>
              <w:rPr>
                <w:rFonts w:ascii="Times New Roman" w:hAnsi="Times New Roman" w:cs="Times New Roman"/>
                <w:color w:val="000000" w:themeColor="text1"/>
                <w:sz w:val="24"/>
                <w:szCs w:val="24"/>
              </w:rPr>
            </w:pPr>
            <w:r w:rsidRPr="00D73BAC">
              <w:rPr>
                <w:rFonts w:ascii="Times New Roman" w:hAnsi="Times New Roman" w:cs="Times New Roman"/>
                <w:color w:val="000000" w:themeColor="text1"/>
                <w:sz w:val="24"/>
                <w:szCs w:val="24"/>
              </w:rPr>
              <w:t>0</w:t>
            </w:r>
            <w:r w:rsidR="00BC0C5C" w:rsidRPr="00D73BAC">
              <w:rPr>
                <w:rFonts w:ascii="Times New Roman" w:hAnsi="Times New Roman" w:cs="Times New Roman"/>
                <w:color w:val="000000" w:themeColor="text1"/>
                <w:sz w:val="24"/>
                <w:szCs w:val="24"/>
              </w:rPr>
              <w:t>0</w:t>
            </w: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696" w:rsidRPr="00D73BAC" w:rsidRDefault="00617696" w:rsidP="00BC0C5C">
            <w:pPr>
              <w:spacing w:after="0" w:line="240" w:lineRule="auto"/>
              <w:jc w:val="center"/>
              <w:rPr>
                <w:rFonts w:ascii="Times New Roman" w:hAnsi="Times New Roman" w:cs="Times New Roman"/>
                <w:color w:val="000000" w:themeColor="text1"/>
                <w:sz w:val="24"/>
                <w:szCs w:val="24"/>
              </w:rPr>
            </w:pPr>
            <w:r w:rsidRPr="00D73BAC">
              <w:rPr>
                <w:rFonts w:ascii="Times New Roman" w:hAnsi="Times New Roman" w:cs="Times New Roman"/>
                <w:color w:val="000000" w:themeColor="text1"/>
                <w:sz w:val="24"/>
                <w:szCs w:val="24"/>
              </w:rPr>
              <w:t>18</w:t>
            </w:r>
          </w:p>
        </w:tc>
        <w:tc>
          <w:tcPr>
            <w:tcW w:w="2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696" w:rsidRPr="00D73BAC" w:rsidRDefault="00617696" w:rsidP="00BC0C5C">
            <w:pPr>
              <w:spacing w:after="0" w:line="240" w:lineRule="auto"/>
              <w:jc w:val="center"/>
              <w:rPr>
                <w:rFonts w:ascii="Times New Roman" w:hAnsi="Times New Roman" w:cs="Times New Roman"/>
                <w:color w:val="000000" w:themeColor="text1"/>
                <w:sz w:val="24"/>
                <w:szCs w:val="24"/>
              </w:rPr>
            </w:pPr>
            <w:r w:rsidRPr="00D73BAC">
              <w:rPr>
                <w:rFonts w:ascii="Times New Roman" w:hAnsi="Times New Roman" w:cs="Times New Roman"/>
                <w:color w:val="000000" w:themeColor="text1"/>
                <w:sz w:val="24"/>
                <w:szCs w:val="24"/>
              </w:rPr>
              <w:t xml:space="preserve">Tele sessions-24 </w:t>
            </w:r>
            <w:r w:rsidR="00BC0C5C" w:rsidRPr="00D73BAC">
              <w:rPr>
                <w:rFonts w:ascii="Times New Roman" w:hAnsi="Times New Roman" w:cs="Times New Roman"/>
                <w:color w:val="000000" w:themeColor="text1"/>
                <w:sz w:val="24"/>
                <w:szCs w:val="24"/>
              </w:rPr>
              <w:t>Regular - 31</w:t>
            </w:r>
          </w:p>
        </w:tc>
        <w:tc>
          <w:tcPr>
            <w:tcW w:w="1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696" w:rsidRPr="00D73BAC" w:rsidRDefault="00BC0C5C" w:rsidP="00BC0C5C">
            <w:pPr>
              <w:spacing w:after="0" w:line="240" w:lineRule="auto"/>
              <w:jc w:val="center"/>
              <w:rPr>
                <w:rFonts w:ascii="Times New Roman" w:hAnsi="Times New Roman" w:cs="Times New Roman"/>
                <w:color w:val="000000" w:themeColor="text1"/>
                <w:sz w:val="24"/>
                <w:szCs w:val="24"/>
              </w:rPr>
            </w:pPr>
            <w:r w:rsidRPr="00D73BAC">
              <w:rPr>
                <w:rFonts w:ascii="Times New Roman" w:hAnsi="Times New Roman" w:cs="Times New Roman"/>
                <w:color w:val="000000" w:themeColor="text1"/>
                <w:sz w:val="24"/>
                <w:szCs w:val="24"/>
              </w:rPr>
              <w:t>0</w:t>
            </w:r>
            <w:r w:rsidR="00617696" w:rsidRPr="00D73BAC">
              <w:rPr>
                <w:rFonts w:ascii="Times New Roman" w:hAnsi="Times New Roman" w:cs="Times New Roman"/>
                <w:color w:val="000000" w:themeColor="text1"/>
                <w:sz w:val="24"/>
                <w:szCs w:val="24"/>
              </w:rPr>
              <w:t>0</w:t>
            </w:r>
          </w:p>
        </w:tc>
      </w:tr>
      <w:tr w:rsidR="000B5678" w:rsidRPr="00D73BAC" w:rsidTr="000875F6">
        <w:trPr>
          <w:trHeight w:val="542"/>
          <w:jc w:val="center"/>
        </w:trPr>
        <w:tc>
          <w:tcPr>
            <w:tcW w:w="2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696" w:rsidRPr="00D73BAC" w:rsidRDefault="00617696" w:rsidP="000A3EF3">
            <w:pPr>
              <w:tabs>
                <w:tab w:val="left" w:pos="360"/>
              </w:tabs>
              <w:spacing w:after="0" w:line="240" w:lineRule="auto"/>
              <w:rPr>
                <w:rFonts w:ascii="Times New Roman" w:eastAsia="Times New Roman" w:hAnsi="Times New Roman" w:cs="Times New Roman"/>
                <w:color w:val="000000" w:themeColor="text1"/>
                <w:sz w:val="24"/>
                <w:szCs w:val="24"/>
              </w:rPr>
            </w:pPr>
            <w:r w:rsidRPr="00D73BAC">
              <w:rPr>
                <w:rFonts w:ascii="Times New Roman" w:eastAsia="Times New Roman" w:hAnsi="Times New Roman" w:cs="Times New Roman"/>
                <w:color w:val="000000" w:themeColor="text1"/>
                <w:sz w:val="24"/>
                <w:szCs w:val="24"/>
              </w:rPr>
              <w:t>Belagavi institute of medical sciences BIMS</w:t>
            </w:r>
          </w:p>
        </w:tc>
        <w:tc>
          <w:tcPr>
            <w:tcW w:w="1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696" w:rsidRPr="00D73BAC" w:rsidRDefault="00617696" w:rsidP="00BC0C5C">
            <w:pPr>
              <w:spacing w:after="0" w:line="240" w:lineRule="auto"/>
              <w:jc w:val="center"/>
              <w:rPr>
                <w:rFonts w:ascii="Times New Roman" w:hAnsi="Times New Roman" w:cs="Times New Roman"/>
                <w:color w:val="000000" w:themeColor="text1"/>
                <w:sz w:val="24"/>
                <w:szCs w:val="24"/>
              </w:rPr>
            </w:pPr>
            <w:r w:rsidRPr="00D73BAC">
              <w:rPr>
                <w:rFonts w:ascii="Times New Roman" w:hAnsi="Times New Roman" w:cs="Times New Roman"/>
                <w:color w:val="000000" w:themeColor="text1"/>
                <w:sz w:val="24"/>
                <w:szCs w:val="24"/>
              </w:rPr>
              <w:t>0</w:t>
            </w:r>
            <w:r w:rsidR="00BC0C5C" w:rsidRPr="00D73BAC">
              <w:rPr>
                <w:rFonts w:ascii="Times New Roman" w:hAnsi="Times New Roman" w:cs="Times New Roman"/>
                <w:color w:val="000000" w:themeColor="text1"/>
                <w:sz w:val="24"/>
                <w:szCs w:val="24"/>
              </w:rPr>
              <w:t>0</w:t>
            </w: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696" w:rsidRPr="00D73BAC" w:rsidRDefault="00BC0C5C" w:rsidP="00BC0C5C">
            <w:pPr>
              <w:spacing w:after="0" w:line="240" w:lineRule="auto"/>
              <w:jc w:val="center"/>
              <w:rPr>
                <w:rFonts w:ascii="Times New Roman" w:hAnsi="Times New Roman" w:cs="Times New Roman"/>
                <w:color w:val="000000" w:themeColor="text1"/>
                <w:sz w:val="24"/>
                <w:szCs w:val="24"/>
              </w:rPr>
            </w:pPr>
            <w:r w:rsidRPr="00D73BAC">
              <w:rPr>
                <w:rFonts w:ascii="Times New Roman" w:hAnsi="Times New Roman" w:cs="Times New Roman"/>
                <w:color w:val="000000" w:themeColor="text1"/>
                <w:sz w:val="24"/>
                <w:szCs w:val="24"/>
              </w:rPr>
              <w:t>0</w:t>
            </w:r>
            <w:r w:rsidR="00617696" w:rsidRPr="00D73BAC">
              <w:rPr>
                <w:rFonts w:ascii="Times New Roman" w:hAnsi="Times New Roman" w:cs="Times New Roman"/>
                <w:color w:val="000000" w:themeColor="text1"/>
                <w:sz w:val="24"/>
                <w:szCs w:val="24"/>
              </w:rPr>
              <w:t>2</w:t>
            </w:r>
          </w:p>
        </w:tc>
        <w:tc>
          <w:tcPr>
            <w:tcW w:w="2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696" w:rsidRPr="00D73BAC" w:rsidRDefault="00617696" w:rsidP="00BC0C5C">
            <w:pPr>
              <w:spacing w:after="0" w:line="240" w:lineRule="auto"/>
              <w:jc w:val="center"/>
              <w:rPr>
                <w:rFonts w:ascii="Times New Roman" w:hAnsi="Times New Roman" w:cs="Times New Roman"/>
                <w:color w:val="000000" w:themeColor="text1"/>
                <w:sz w:val="24"/>
                <w:szCs w:val="24"/>
              </w:rPr>
            </w:pPr>
            <w:r w:rsidRPr="00D73BAC">
              <w:rPr>
                <w:rFonts w:ascii="Times New Roman" w:hAnsi="Times New Roman" w:cs="Times New Roman"/>
                <w:color w:val="000000" w:themeColor="text1"/>
                <w:sz w:val="24"/>
                <w:szCs w:val="24"/>
              </w:rPr>
              <w:t>Tele sessions -33</w:t>
            </w:r>
          </w:p>
        </w:tc>
        <w:tc>
          <w:tcPr>
            <w:tcW w:w="1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696" w:rsidRPr="00D73BAC" w:rsidRDefault="00BC0C5C" w:rsidP="00BC0C5C">
            <w:pPr>
              <w:spacing w:after="0" w:line="240" w:lineRule="auto"/>
              <w:jc w:val="center"/>
              <w:rPr>
                <w:rFonts w:ascii="Times New Roman" w:hAnsi="Times New Roman" w:cs="Times New Roman"/>
                <w:color w:val="000000" w:themeColor="text1"/>
                <w:sz w:val="24"/>
                <w:szCs w:val="24"/>
              </w:rPr>
            </w:pPr>
            <w:r w:rsidRPr="00D73BAC">
              <w:rPr>
                <w:rFonts w:ascii="Times New Roman" w:hAnsi="Times New Roman" w:cs="Times New Roman"/>
                <w:color w:val="000000" w:themeColor="text1"/>
                <w:sz w:val="24"/>
                <w:szCs w:val="24"/>
              </w:rPr>
              <w:t>0</w:t>
            </w:r>
            <w:r w:rsidR="00617696" w:rsidRPr="00D73BAC">
              <w:rPr>
                <w:rFonts w:ascii="Times New Roman" w:hAnsi="Times New Roman" w:cs="Times New Roman"/>
                <w:color w:val="000000" w:themeColor="text1"/>
                <w:sz w:val="24"/>
                <w:szCs w:val="24"/>
              </w:rPr>
              <w:t>0</w:t>
            </w:r>
          </w:p>
        </w:tc>
      </w:tr>
      <w:tr w:rsidR="000B5678" w:rsidRPr="00D73BAC" w:rsidTr="000875F6">
        <w:trPr>
          <w:trHeight w:val="491"/>
          <w:jc w:val="center"/>
        </w:trPr>
        <w:tc>
          <w:tcPr>
            <w:tcW w:w="2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696" w:rsidRPr="00D73BAC" w:rsidRDefault="00617696" w:rsidP="000A3EF3">
            <w:pPr>
              <w:tabs>
                <w:tab w:val="left" w:pos="360"/>
              </w:tabs>
              <w:spacing w:after="0" w:line="240" w:lineRule="auto"/>
              <w:rPr>
                <w:rFonts w:ascii="Times New Roman" w:eastAsia="Times New Roman" w:hAnsi="Times New Roman" w:cs="Times New Roman"/>
                <w:color w:val="000000" w:themeColor="text1"/>
                <w:sz w:val="24"/>
                <w:szCs w:val="24"/>
              </w:rPr>
            </w:pPr>
            <w:r w:rsidRPr="00D73BAC">
              <w:rPr>
                <w:rFonts w:ascii="Times New Roman" w:eastAsia="Times New Roman" w:hAnsi="Times New Roman" w:cs="Times New Roman"/>
                <w:color w:val="000000" w:themeColor="text1"/>
                <w:sz w:val="24"/>
                <w:szCs w:val="24"/>
              </w:rPr>
              <w:t>GIMS, Kalburgi</w:t>
            </w:r>
          </w:p>
        </w:tc>
        <w:tc>
          <w:tcPr>
            <w:tcW w:w="1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696" w:rsidRPr="00D73BAC" w:rsidRDefault="00617696" w:rsidP="00BC0C5C">
            <w:pPr>
              <w:spacing w:after="0" w:line="240" w:lineRule="auto"/>
              <w:jc w:val="center"/>
              <w:rPr>
                <w:rFonts w:ascii="Times New Roman" w:hAnsi="Times New Roman" w:cs="Times New Roman"/>
                <w:color w:val="000000" w:themeColor="text1"/>
                <w:sz w:val="24"/>
                <w:szCs w:val="24"/>
              </w:rPr>
            </w:pPr>
            <w:r w:rsidRPr="00D73BAC">
              <w:rPr>
                <w:rFonts w:ascii="Times New Roman" w:hAnsi="Times New Roman" w:cs="Times New Roman"/>
                <w:color w:val="000000" w:themeColor="text1"/>
                <w:sz w:val="24"/>
                <w:szCs w:val="24"/>
              </w:rPr>
              <w:t>0</w:t>
            </w:r>
            <w:r w:rsidR="00BC0C5C" w:rsidRPr="00D73BAC">
              <w:rPr>
                <w:rFonts w:ascii="Times New Roman" w:hAnsi="Times New Roman" w:cs="Times New Roman"/>
                <w:color w:val="000000" w:themeColor="text1"/>
                <w:sz w:val="24"/>
                <w:szCs w:val="24"/>
              </w:rPr>
              <w:t>0</w:t>
            </w: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696" w:rsidRPr="00D73BAC" w:rsidRDefault="00617696" w:rsidP="00BC0C5C">
            <w:pPr>
              <w:spacing w:after="0" w:line="240" w:lineRule="auto"/>
              <w:jc w:val="center"/>
              <w:rPr>
                <w:rFonts w:ascii="Times New Roman" w:hAnsi="Times New Roman" w:cs="Times New Roman"/>
                <w:color w:val="000000" w:themeColor="text1"/>
                <w:sz w:val="24"/>
                <w:szCs w:val="24"/>
              </w:rPr>
            </w:pPr>
            <w:r w:rsidRPr="00D73BAC">
              <w:rPr>
                <w:rFonts w:ascii="Times New Roman" w:hAnsi="Times New Roman" w:cs="Times New Roman"/>
                <w:color w:val="000000" w:themeColor="text1"/>
                <w:sz w:val="24"/>
                <w:szCs w:val="24"/>
              </w:rPr>
              <w:t>04</w:t>
            </w:r>
          </w:p>
        </w:tc>
        <w:tc>
          <w:tcPr>
            <w:tcW w:w="2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696" w:rsidRPr="00D73BAC" w:rsidRDefault="00617696" w:rsidP="00BC0C5C">
            <w:pPr>
              <w:spacing w:after="0" w:line="240" w:lineRule="auto"/>
              <w:jc w:val="center"/>
              <w:rPr>
                <w:rFonts w:ascii="Times New Roman" w:hAnsi="Times New Roman" w:cs="Times New Roman"/>
                <w:color w:val="000000" w:themeColor="text1"/>
                <w:sz w:val="24"/>
                <w:szCs w:val="24"/>
              </w:rPr>
            </w:pPr>
            <w:r w:rsidRPr="00D73BAC">
              <w:rPr>
                <w:rFonts w:ascii="Times New Roman" w:hAnsi="Times New Roman" w:cs="Times New Roman"/>
                <w:color w:val="000000" w:themeColor="text1"/>
                <w:sz w:val="24"/>
                <w:szCs w:val="24"/>
              </w:rPr>
              <w:t>Tele-sessions -25</w:t>
            </w:r>
          </w:p>
        </w:tc>
        <w:tc>
          <w:tcPr>
            <w:tcW w:w="1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696" w:rsidRPr="00D73BAC" w:rsidRDefault="00BC0C5C" w:rsidP="00BC0C5C">
            <w:pPr>
              <w:spacing w:after="0" w:line="240" w:lineRule="auto"/>
              <w:jc w:val="center"/>
              <w:rPr>
                <w:rFonts w:ascii="Times New Roman" w:hAnsi="Times New Roman" w:cs="Times New Roman"/>
                <w:color w:val="000000" w:themeColor="text1"/>
                <w:sz w:val="24"/>
                <w:szCs w:val="24"/>
              </w:rPr>
            </w:pPr>
            <w:r w:rsidRPr="00D73BAC">
              <w:rPr>
                <w:rFonts w:ascii="Times New Roman" w:hAnsi="Times New Roman" w:cs="Times New Roman"/>
                <w:color w:val="000000" w:themeColor="text1"/>
                <w:sz w:val="24"/>
                <w:szCs w:val="24"/>
              </w:rPr>
              <w:t>0</w:t>
            </w:r>
            <w:r w:rsidR="00617696" w:rsidRPr="00D73BAC">
              <w:rPr>
                <w:rFonts w:ascii="Times New Roman" w:hAnsi="Times New Roman" w:cs="Times New Roman"/>
                <w:color w:val="000000" w:themeColor="text1"/>
                <w:sz w:val="24"/>
                <w:szCs w:val="24"/>
              </w:rPr>
              <w:t>0</w:t>
            </w:r>
          </w:p>
        </w:tc>
      </w:tr>
      <w:tr w:rsidR="000B5678" w:rsidRPr="00D73BAC" w:rsidTr="000875F6">
        <w:trPr>
          <w:trHeight w:val="559"/>
          <w:jc w:val="center"/>
        </w:trPr>
        <w:tc>
          <w:tcPr>
            <w:tcW w:w="2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696" w:rsidRPr="00D73BAC" w:rsidRDefault="00617696" w:rsidP="000A3EF3">
            <w:pPr>
              <w:tabs>
                <w:tab w:val="left" w:pos="360"/>
              </w:tabs>
              <w:spacing w:after="0" w:line="240" w:lineRule="auto"/>
              <w:rPr>
                <w:rFonts w:ascii="Times New Roman" w:eastAsia="Times New Roman" w:hAnsi="Times New Roman" w:cs="Times New Roman"/>
                <w:color w:val="000000" w:themeColor="text1"/>
                <w:sz w:val="24"/>
                <w:szCs w:val="24"/>
              </w:rPr>
            </w:pPr>
            <w:r w:rsidRPr="00D73BAC">
              <w:rPr>
                <w:rFonts w:ascii="Times New Roman" w:eastAsia="Times New Roman" w:hAnsi="Times New Roman" w:cs="Times New Roman"/>
                <w:color w:val="000000" w:themeColor="text1"/>
                <w:sz w:val="24"/>
                <w:szCs w:val="24"/>
              </w:rPr>
              <w:t>KoIMS-TH, Madikeri Taluk</w:t>
            </w:r>
          </w:p>
        </w:tc>
        <w:tc>
          <w:tcPr>
            <w:tcW w:w="1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696" w:rsidRPr="00D73BAC" w:rsidRDefault="00617696" w:rsidP="00BC0C5C">
            <w:pPr>
              <w:spacing w:after="0" w:line="240" w:lineRule="auto"/>
              <w:jc w:val="center"/>
              <w:rPr>
                <w:rFonts w:ascii="Times New Roman" w:hAnsi="Times New Roman" w:cs="Times New Roman"/>
                <w:color w:val="000000" w:themeColor="text1"/>
                <w:sz w:val="24"/>
                <w:szCs w:val="24"/>
              </w:rPr>
            </w:pPr>
            <w:r w:rsidRPr="00D73BAC">
              <w:rPr>
                <w:rFonts w:ascii="Times New Roman" w:hAnsi="Times New Roman" w:cs="Times New Roman"/>
                <w:color w:val="000000" w:themeColor="text1"/>
                <w:sz w:val="24"/>
                <w:szCs w:val="24"/>
              </w:rPr>
              <w:t>0</w:t>
            </w:r>
            <w:r w:rsidR="00BC0C5C" w:rsidRPr="00D73BAC">
              <w:rPr>
                <w:rFonts w:ascii="Times New Roman" w:hAnsi="Times New Roman" w:cs="Times New Roman"/>
                <w:color w:val="000000" w:themeColor="text1"/>
                <w:sz w:val="24"/>
                <w:szCs w:val="24"/>
              </w:rPr>
              <w:t>0</w:t>
            </w: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696" w:rsidRPr="00D73BAC" w:rsidRDefault="00BC0C5C" w:rsidP="00BC0C5C">
            <w:pPr>
              <w:spacing w:after="0" w:line="240" w:lineRule="auto"/>
              <w:jc w:val="center"/>
              <w:rPr>
                <w:rFonts w:ascii="Times New Roman" w:hAnsi="Times New Roman" w:cs="Times New Roman"/>
                <w:color w:val="000000" w:themeColor="text1"/>
                <w:sz w:val="24"/>
                <w:szCs w:val="24"/>
              </w:rPr>
            </w:pPr>
            <w:r w:rsidRPr="00D73BAC">
              <w:rPr>
                <w:rFonts w:ascii="Times New Roman" w:hAnsi="Times New Roman" w:cs="Times New Roman"/>
                <w:color w:val="000000" w:themeColor="text1"/>
                <w:sz w:val="24"/>
                <w:szCs w:val="24"/>
              </w:rPr>
              <w:t>0</w:t>
            </w:r>
            <w:r w:rsidR="00617696" w:rsidRPr="00D73BAC">
              <w:rPr>
                <w:rFonts w:ascii="Times New Roman" w:hAnsi="Times New Roman" w:cs="Times New Roman"/>
                <w:color w:val="000000" w:themeColor="text1"/>
                <w:sz w:val="24"/>
                <w:szCs w:val="24"/>
              </w:rPr>
              <w:t>8</w:t>
            </w:r>
          </w:p>
        </w:tc>
        <w:tc>
          <w:tcPr>
            <w:tcW w:w="2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696" w:rsidRPr="00D73BAC" w:rsidRDefault="00617696" w:rsidP="00BC0C5C">
            <w:pPr>
              <w:spacing w:after="0" w:line="240" w:lineRule="auto"/>
              <w:jc w:val="center"/>
              <w:rPr>
                <w:rFonts w:ascii="Times New Roman" w:hAnsi="Times New Roman" w:cs="Times New Roman"/>
                <w:color w:val="000000" w:themeColor="text1"/>
                <w:sz w:val="24"/>
                <w:szCs w:val="24"/>
              </w:rPr>
            </w:pPr>
            <w:r w:rsidRPr="00D73BAC">
              <w:rPr>
                <w:rFonts w:ascii="Times New Roman" w:hAnsi="Times New Roman" w:cs="Times New Roman"/>
                <w:color w:val="000000" w:themeColor="text1"/>
                <w:sz w:val="24"/>
                <w:szCs w:val="24"/>
              </w:rPr>
              <w:t xml:space="preserve">Tele-sessions </w:t>
            </w:r>
            <w:r w:rsidR="00BC0C5C" w:rsidRPr="00D73BAC">
              <w:rPr>
                <w:rFonts w:ascii="Times New Roman" w:hAnsi="Times New Roman" w:cs="Times New Roman"/>
                <w:color w:val="000000" w:themeColor="text1"/>
                <w:sz w:val="24"/>
                <w:szCs w:val="24"/>
              </w:rPr>
              <w:t xml:space="preserve">- </w:t>
            </w:r>
            <w:r w:rsidRPr="00D73BAC">
              <w:rPr>
                <w:rFonts w:ascii="Times New Roman" w:hAnsi="Times New Roman" w:cs="Times New Roman"/>
                <w:color w:val="000000" w:themeColor="text1"/>
                <w:sz w:val="24"/>
                <w:szCs w:val="24"/>
              </w:rPr>
              <w:t>48</w:t>
            </w:r>
            <w:r w:rsidR="00BC0C5C" w:rsidRPr="00D73BAC">
              <w:rPr>
                <w:rFonts w:ascii="Times New Roman" w:hAnsi="Times New Roman" w:cs="Times New Roman"/>
                <w:color w:val="000000" w:themeColor="text1"/>
                <w:sz w:val="24"/>
                <w:szCs w:val="24"/>
              </w:rPr>
              <w:t xml:space="preserve"> Regular: 22</w:t>
            </w:r>
          </w:p>
        </w:tc>
        <w:tc>
          <w:tcPr>
            <w:tcW w:w="1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696" w:rsidRPr="00D73BAC" w:rsidRDefault="00BC0C5C" w:rsidP="00BC0C5C">
            <w:pPr>
              <w:spacing w:after="0" w:line="240" w:lineRule="auto"/>
              <w:jc w:val="center"/>
              <w:rPr>
                <w:rFonts w:ascii="Times New Roman" w:hAnsi="Times New Roman" w:cs="Times New Roman"/>
                <w:color w:val="000000" w:themeColor="text1"/>
                <w:sz w:val="24"/>
                <w:szCs w:val="24"/>
              </w:rPr>
            </w:pPr>
            <w:r w:rsidRPr="00D73BAC">
              <w:rPr>
                <w:rFonts w:ascii="Times New Roman" w:hAnsi="Times New Roman" w:cs="Times New Roman"/>
                <w:color w:val="000000" w:themeColor="text1"/>
                <w:sz w:val="24"/>
                <w:szCs w:val="24"/>
              </w:rPr>
              <w:t>0</w:t>
            </w:r>
            <w:r w:rsidR="00617696" w:rsidRPr="00D73BAC">
              <w:rPr>
                <w:rFonts w:ascii="Times New Roman" w:hAnsi="Times New Roman" w:cs="Times New Roman"/>
                <w:color w:val="000000" w:themeColor="text1"/>
                <w:sz w:val="24"/>
                <w:szCs w:val="24"/>
              </w:rPr>
              <w:t>0</w:t>
            </w:r>
          </w:p>
        </w:tc>
      </w:tr>
      <w:tr w:rsidR="000B5678" w:rsidRPr="00D73BAC" w:rsidTr="000875F6">
        <w:trPr>
          <w:trHeight w:val="1"/>
          <w:jc w:val="center"/>
        </w:trPr>
        <w:tc>
          <w:tcPr>
            <w:tcW w:w="2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696" w:rsidRPr="00D73BAC" w:rsidRDefault="00617696" w:rsidP="00FB6B8C">
            <w:pPr>
              <w:spacing w:after="0" w:line="240" w:lineRule="auto"/>
              <w:jc w:val="center"/>
              <w:rPr>
                <w:rFonts w:ascii="Times New Roman" w:hAnsi="Times New Roman" w:cs="Times New Roman"/>
                <w:b/>
                <w:color w:val="000000" w:themeColor="text1"/>
                <w:sz w:val="24"/>
                <w:szCs w:val="24"/>
              </w:rPr>
            </w:pPr>
            <w:r w:rsidRPr="00D73BAC">
              <w:rPr>
                <w:rFonts w:ascii="Times New Roman" w:hAnsi="Times New Roman" w:cs="Times New Roman"/>
                <w:b/>
                <w:color w:val="000000" w:themeColor="text1"/>
                <w:sz w:val="24"/>
                <w:szCs w:val="24"/>
              </w:rPr>
              <w:t>Total</w:t>
            </w:r>
          </w:p>
        </w:tc>
        <w:tc>
          <w:tcPr>
            <w:tcW w:w="1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696" w:rsidRPr="00D73BAC" w:rsidRDefault="000A3EF3" w:rsidP="00BC0C5C">
            <w:pPr>
              <w:spacing w:after="0"/>
              <w:jc w:val="center"/>
              <w:rPr>
                <w:rFonts w:ascii="Times New Roman" w:hAnsi="Times New Roman" w:cs="Times New Roman"/>
                <w:b/>
                <w:color w:val="000000" w:themeColor="text1"/>
                <w:sz w:val="24"/>
                <w:szCs w:val="24"/>
              </w:rPr>
            </w:pPr>
            <w:r w:rsidRPr="00D73BAC">
              <w:rPr>
                <w:rFonts w:ascii="Times New Roman" w:hAnsi="Times New Roman" w:cs="Times New Roman"/>
                <w:b/>
                <w:color w:val="000000" w:themeColor="text1"/>
                <w:sz w:val="24"/>
                <w:szCs w:val="24"/>
              </w:rPr>
              <w:t>0</w:t>
            </w:r>
            <w:r w:rsidR="00BC0C5C" w:rsidRPr="00D73BAC">
              <w:rPr>
                <w:rFonts w:ascii="Times New Roman" w:hAnsi="Times New Roman" w:cs="Times New Roman"/>
                <w:b/>
                <w:color w:val="000000" w:themeColor="text1"/>
                <w:sz w:val="24"/>
                <w:szCs w:val="24"/>
              </w:rPr>
              <w:t>0</w:t>
            </w: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696" w:rsidRPr="00D73BAC" w:rsidRDefault="000A3EF3" w:rsidP="00BC0C5C">
            <w:pPr>
              <w:spacing w:before="100" w:after="0" w:line="240" w:lineRule="auto"/>
              <w:jc w:val="center"/>
              <w:rPr>
                <w:rFonts w:ascii="Times New Roman" w:hAnsi="Times New Roman" w:cs="Times New Roman"/>
                <w:b/>
                <w:color w:val="000000" w:themeColor="text1"/>
                <w:sz w:val="24"/>
                <w:szCs w:val="24"/>
              </w:rPr>
            </w:pPr>
            <w:r w:rsidRPr="00D73BAC">
              <w:rPr>
                <w:rFonts w:ascii="Times New Roman" w:hAnsi="Times New Roman" w:cs="Times New Roman"/>
                <w:b/>
                <w:color w:val="000000" w:themeColor="text1"/>
                <w:sz w:val="24"/>
                <w:szCs w:val="24"/>
              </w:rPr>
              <w:t>56</w:t>
            </w:r>
          </w:p>
        </w:tc>
        <w:tc>
          <w:tcPr>
            <w:tcW w:w="2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696" w:rsidRPr="00D73BAC" w:rsidRDefault="000A3EF3" w:rsidP="00BC0C5C">
            <w:pPr>
              <w:spacing w:after="0" w:line="240" w:lineRule="auto"/>
              <w:jc w:val="center"/>
              <w:rPr>
                <w:rFonts w:ascii="Times New Roman" w:hAnsi="Times New Roman" w:cs="Times New Roman"/>
                <w:b/>
                <w:color w:val="000000" w:themeColor="text1"/>
                <w:sz w:val="24"/>
                <w:szCs w:val="24"/>
              </w:rPr>
            </w:pPr>
            <w:r w:rsidRPr="00D73BAC">
              <w:rPr>
                <w:rFonts w:ascii="Times New Roman" w:hAnsi="Times New Roman" w:cs="Times New Roman"/>
                <w:b/>
                <w:color w:val="000000" w:themeColor="text1"/>
                <w:sz w:val="24"/>
                <w:szCs w:val="24"/>
              </w:rPr>
              <w:t>Tele Sessions – 285</w:t>
            </w:r>
          </w:p>
          <w:p w:rsidR="000A3EF3" w:rsidRPr="00D73BAC" w:rsidRDefault="000A3EF3" w:rsidP="00BC0C5C">
            <w:pPr>
              <w:spacing w:after="0" w:line="240" w:lineRule="auto"/>
              <w:jc w:val="center"/>
              <w:rPr>
                <w:rFonts w:ascii="Times New Roman" w:hAnsi="Times New Roman" w:cs="Times New Roman"/>
                <w:b/>
                <w:color w:val="000000" w:themeColor="text1"/>
                <w:sz w:val="24"/>
                <w:szCs w:val="24"/>
              </w:rPr>
            </w:pPr>
            <w:r w:rsidRPr="00D73BAC">
              <w:rPr>
                <w:rFonts w:ascii="Times New Roman" w:hAnsi="Times New Roman" w:cs="Times New Roman"/>
                <w:b/>
                <w:color w:val="000000" w:themeColor="text1"/>
                <w:sz w:val="24"/>
                <w:szCs w:val="24"/>
              </w:rPr>
              <w:t xml:space="preserve">Regular - </w:t>
            </w:r>
            <w:r w:rsidR="000875F6" w:rsidRPr="00D73BAC">
              <w:rPr>
                <w:rFonts w:ascii="Times New Roman" w:hAnsi="Times New Roman" w:cs="Times New Roman"/>
                <w:b/>
                <w:color w:val="000000" w:themeColor="text1"/>
                <w:sz w:val="24"/>
                <w:szCs w:val="24"/>
              </w:rPr>
              <w:t>82</w:t>
            </w:r>
          </w:p>
        </w:tc>
        <w:tc>
          <w:tcPr>
            <w:tcW w:w="1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7696" w:rsidRPr="00D73BAC" w:rsidRDefault="00BC0C5C" w:rsidP="00BC0C5C">
            <w:pPr>
              <w:spacing w:after="0"/>
              <w:jc w:val="center"/>
              <w:rPr>
                <w:rFonts w:ascii="Times New Roman" w:hAnsi="Times New Roman" w:cs="Times New Roman"/>
                <w:b/>
                <w:color w:val="000000" w:themeColor="text1"/>
                <w:sz w:val="24"/>
                <w:szCs w:val="24"/>
              </w:rPr>
            </w:pPr>
            <w:r w:rsidRPr="00D73BAC">
              <w:rPr>
                <w:rFonts w:ascii="Times New Roman" w:hAnsi="Times New Roman" w:cs="Times New Roman"/>
                <w:b/>
                <w:color w:val="000000" w:themeColor="text1"/>
                <w:sz w:val="24"/>
                <w:szCs w:val="24"/>
              </w:rPr>
              <w:t>0</w:t>
            </w:r>
            <w:r w:rsidR="000875F6" w:rsidRPr="00D73BAC">
              <w:rPr>
                <w:rFonts w:ascii="Times New Roman" w:hAnsi="Times New Roman" w:cs="Times New Roman"/>
                <w:b/>
                <w:color w:val="000000" w:themeColor="text1"/>
                <w:sz w:val="24"/>
                <w:szCs w:val="24"/>
              </w:rPr>
              <w:t>0</w:t>
            </w:r>
          </w:p>
        </w:tc>
      </w:tr>
    </w:tbl>
    <w:p w:rsidR="001F5732" w:rsidRPr="00043ED4" w:rsidRDefault="001F5732" w:rsidP="001F5732">
      <w:pPr>
        <w:spacing w:after="0" w:line="360" w:lineRule="auto"/>
        <w:ind w:left="-142" w:firstLine="142"/>
        <w:jc w:val="both"/>
        <w:rPr>
          <w:rFonts w:ascii="Times New Roman" w:hAnsi="Times New Roman" w:cs="Times New Roman"/>
          <w:b/>
          <w:bCs/>
          <w:color w:val="000000" w:themeColor="text1"/>
          <w:sz w:val="24"/>
          <w:szCs w:val="24"/>
        </w:rPr>
      </w:pPr>
    </w:p>
    <w:p w:rsidR="00E77021" w:rsidRPr="00043ED4" w:rsidRDefault="00E77021" w:rsidP="00352DA2">
      <w:pPr>
        <w:spacing w:after="0" w:line="360" w:lineRule="auto"/>
        <w:jc w:val="both"/>
        <w:rPr>
          <w:rFonts w:ascii="Times New Roman" w:hAnsi="Times New Roman" w:cs="Times New Roman"/>
          <w:b/>
          <w:bCs/>
          <w:color w:val="000000" w:themeColor="text1"/>
          <w:sz w:val="24"/>
          <w:szCs w:val="24"/>
        </w:rPr>
      </w:pPr>
    </w:p>
    <w:p w:rsidR="00E77021" w:rsidRPr="00043ED4" w:rsidRDefault="00D73BAC" w:rsidP="00E77021">
      <w:pPr>
        <w:tabs>
          <w:tab w:val="left" w:pos="630"/>
        </w:tabs>
        <w:spacing w:after="0" w:line="36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b/>
          <w:color w:val="000000" w:themeColor="text1"/>
          <w:sz w:val="24"/>
        </w:rPr>
        <w:t>F)</w:t>
      </w:r>
      <w:r w:rsidR="00E77021" w:rsidRPr="00043ED4">
        <w:rPr>
          <w:rFonts w:ascii="Times New Roman" w:eastAsia="Times New Roman" w:hAnsi="Times New Roman" w:cs="Times New Roman"/>
          <w:b/>
          <w:color w:val="000000" w:themeColor="text1"/>
          <w:sz w:val="24"/>
        </w:rPr>
        <w:t xml:space="preserve"> Anganawadi/Preschool/School screening program</w:t>
      </w:r>
    </w:p>
    <w:p w:rsidR="00E77021" w:rsidRDefault="00E77021" w:rsidP="00E77021">
      <w:pPr>
        <w:tabs>
          <w:tab w:val="left" w:pos="630"/>
        </w:tabs>
        <w:spacing w:after="0" w:line="360" w:lineRule="auto"/>
        <w:jc w:val="both"/>
        <w:rPr>
          <w:rFonts w:ascii="Times New Roman" w:eastAsia="Times New Roman" w:hAnsi="Times New Roman" w:cs="Times New Roman"/>
          <w:color w:val="000000" w:themeColor="text1"/>
          <w:sz w:val="24"/>
        </w:rPr>
      </w:pPr>
      <w:r w:rsidRPr="00043ED4">
        <w:rPr>
          <w:rFonts w:ascii="Times New Roman" w:eastAsia="Times New Roman" w:hAnsi="Times New Roman" w:cs="Times New Roman"/>
          <w:color w:val="000000" w:themeColor="text1"/>
          <w:sz w:val="24"/>
        </w:rPr>
        <w:t>Screening of Anganawadi, preschool and primary school children was conducted focusing on the early identification of communication disorders and early rehabilitation of children at risk for communication disorders. The preschool children were screened for communication disorders at different PHCs and Anganawadi in Sarguru by OSC staff during June 2020.</w:t>
      </w:r>
    </w:p>
    <w:p w:rsidR="008E6373" w:rsidRDefault="008E6373" w:rsidP="00E77021">
      <w:pPr>
        <w:tabs>
          <w:tab w:val="left" w:pos="630"/>
        </w:tabs>
        <w:spacing w:after="0" w:line="360" w:lineRule="auto"/>
        <w:jc w:val="both"/>
        <w:rPr>
          <w:rFonts w:ascii="Times New Roman" w:eastAsia="Times New Roman" w:hAnsi="Times New Roman" w:cs="Times New Roman"/>
          <w:color w:val="000000" w:themeColor="text1"/>
          <w:sz w:val="24"/>
        </w:rPr>
      </w:pPr>
    </w:p>
    <w:p w:rsidR="007F15BA" w:rsidRPr="00043ED4" w:rsidRDefault="007F15BA" w:rsidP="00E77021">
      <w:pPr>
        <w:tabs>
          <w:tab w:val="left" w:pos="630"/>
        </w:tabs>
        <w:spacing w:after="0" w:line="36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Table 19:  </w:t>
      </w:r>
      <w:r w:rsidR="00CB2941" w:rsidRPr="00CB2941">
        <w:rPr>
          <w:rFonts w:ascii="Times New Roman" w:eastAsia="Times New Roman" w:hAnsi="Times New Roman" w:cs="Times New Roman"/>
          <w:color w:val="000000" w:themeColor="text1"/>
          <w:sz w:val="24"/>
        </w:rPr>
        <w:t>Anganawadi/Preschool/School screening program</w:t>
      </w:r>
      <w:r w:rsidR="00CB2941">
        <w:rPr>
          <w:rFonts w:ascii="Times New Roman" w:eastAsia="Times New Roman" w:hAnsi="Times New Roman" w:cs="Times New Roman"/>
          <w:color w:val="000000" w:themeColor="text1"/>
          <w:sz w:val="24"/>
        </w:rPr>
        <w:t xml:space="preserve"> in June 2020</w:t>
      </w:r>
      <w:r w:rsidR="00205E94">
        <w:rPr>
          <w:rFonts w:ascii="Times New Roman" w:eastAsia="Times New Roman" w:hAnsi="Times New Roman" w:cs="Times New Roman"/>
          <w:color w:val="000000" w:themeColor="text1"/>
          <w:sz w:val="24"/>
        </w:rPr>
        <w:t xml:space="preserve"> from Sarguru </w:t>
      </w:r>
    </w:p>
    <w:tbl>
      <w:tblPr>
        <w:tblW w:w="10348" w:type="dxa"/>
        <w:jc w:val="center"/>
        <w:tblLayout w:type="fixed"/>
        <w:tblCellMar>
          <w:left w:w="10" w:type="dxa"/>
          <w:right w:w="10" w:type="dxa"/>
        </w:tblCellMar>
        <w:tblLook w:val="0000"/>
      </w:tblPr>
      <w:tblGrid>
        <w:gridCol w:w="1421"/>
        <w:gridCol w:w="1541"/>
        <w:gridCol w:w="15"/>
        <w:gridCol w:w="709"/>
        <w:gridCol w:w="850"/>
        <w:gridCol w:w="993"/>
        <w:gridCol w:w="1559"/>
        <w:gridCol w:w="1559"/>
        <w:gridCol w:w="1701"/>
      </w:tblGrid>
      <w:tr w:rsidR="00E77021" w:rsidRPr="00043ED4" w:rsidTr="005D169D">
        <w:trPr>
          <w:trHeight w:val="237"/>
          <w:jc w:val="center"/>
        </w:trPr>
        <w:tc>
          <w:tcPr>
            <w:tcW w:w="1421"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E77021" w:rsidRPr="00043ED4" w:rsidRDefault="00E77021" w:rsidP="005D169D">
            <w:pPr>
              <w:spacing w:after="0" w:line="240" w:lineRule="auto"/>
              <w:jc w:val="center"/>
              <w:rPr>
                <w:rFonts w:ascii="Times New Roman" w:eastAsia="Times New Roman" w:hAnsi="Times New Roman" w:cs="Times New Roman"/>
                <w:b/>
                <w:color w:val="000000" w:themeColor="text1"/>
                <w:sz w:val="24"/>
                <w:szCs w:val="24"/>
              </w:rPr>
            </w:pPr>
          </w:p>
          <w:p w:rsidR="00E77021" w:rsidRPr="00043ED4" w:rsidRDefault="00E77021" w:rsidP="005D169D">
            <w:pPr>
              <w:spacing w:after="0" w:line="240" w:lineRule="auto"/>
              <w:jc w:val="center"/>
              <w:rPr>
                <w:rFonts w:ascii="Times New Roman" w:hAnsi="Times New Roman" w:cs="Times New Roman"/>
                <w:color w:val="000000" w:themeColor="text1"/>
                <w:sz w:val="24"/>
                <w:szCs w:val="24"/>
              </w:rPr>
            </w:pPr>
            <w:r w:rsidRPr="00043ED4">
              <w:rPr>
                <w:rFonts w:ascii="Times New Roman" w:eastAsia="Times New Roman" w:hAnsi="Times New Roman" w:cs="Times New Roman"/>
                <w:b/>
                <w:color w:val="000000" w:themeColor="text1"/>
                <w:sz w:val="24"/>
                <w:szCs w:val="24"/>
              </w:rPr>
              <w:t>Date</w:t>
            </w:r>
          </w:p>
        </w:tc>
        <w:tc>
          <w:tcPr>
            <w:tcW w:w="1541"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E77021" w:rsidRPr="00043ED4" w:rsidRDefault="00E77021" w:rsidP="005D169D">
            <w:pPr>
              <w:spacing w:after="0" w:line="240" w:lineRule="auto"/>
              <w:jc w:val="center"/>
              <w:rPr>
                <w:rFonts w:ascii="Times New Roman" w:eastAsia="Times New Roman" w:hAnsi="Times New Roman" w:cs="Times New Roman"/>
                <w:b/>
                <w:color w:val="000000" w:themeColor="text1"/>
                <w:sz w:val="24"/>
                <w:szCs w:val="24"/>
              </w:rPr>
            </w:pPr>
          </w:p>
          <w:p w:rsidR="00E77021" w:rsidRPr="00043ED4" w:rsidRDefault="00E77021" w:rsidP="005D169D">
            <w:pPr>
              <w:spacing w:after="0" w:line="240" w:lineRule="auto"/>
              <w:jc w:val="center"/>
              <w:rPr>
                <w:rFonts w:ascii="Times New Roman" w:hAnsi="Times New Roman" w:cs="Times New Roman"/>
                <w:color w:val="000000" w:themeColor="text1"/>
                <w:sz w:val="24"/>
                <w:szCs w:val="24"/>
              </w:rPr>
            </w:pPr>
            <w:r w:rsidRPr="00043ED4">
              <w:rPr>
                <w:rFonts w:ascii="Times New Roman" w:eastAsia="Times New Roman" w:hAnsi="Times New Roman" w:cs="Times New Roman"/>
                <w:b/>
                <w:color w:val="000000" w:themeColor="text1"/>
                <w:sz w:val="24"/>
                <w:szCs w:val="24"/>
              </w:rPr>
              <w:t xml:space="preserve">Name of the </w:t>
            </w:r>
            <w:r w:rsidR="007927D8" w:rsidRPr="00043ED4">
              <w:rPr>
                <w:rFonts w:ascii="Times New Roman" w:eastAsia="Times New Roman" w:hAnsi="Times New Roman" w:cs="Times New Roman"/>
                <w:b/>
                <w:color w:val="000000" w:themeColor="text1"/>
                <w:sz w:val="24"/>
                <w:szCs w:val="24"/>
              </w:rPr>
              <w:t>Anganawadi</w:t>
            </w:r>
            <w:r w:rsidRPr="00043ED4">
              <w:rPr>
                <w:rFonts w:ascii="Times New Roman" w:eastAsia="Times New Roman" w:hAnsi="Times New Roman" w:cs="Times New Roman"/>
                <w:b/>
                <w:color w:val="000000" w:themeColor="text1"/>
                <w:sz w:val="24"/>
                <w:szCs w:val="24"/>
              </w:rPr>
              <w:t xml:space="preserve">/Preschool/ School  </w:t>
            </w:r>
          </w:p>
        </w:tc>
        <w:tc>
          <w:tcPr>
            <w:tcW w:w="2567" w:type="dxa"/>
            <w:gridSpan w:val="4"/>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E77021" w:rsidRPr="00043ED4" w:rsidRDefault="00E77021" w:rsidP="005D169D">
            <w:pPr>
              <w:spacing w:after="0" w:line="240" w:lineRule="auto"/>
              <w:jc w:val="center"/>
              <w:rPr>
                <w:rFonts w:ascii="Times New Roman" w:hAnsi="Times New Roman" w:cs="Times New Roman"/>
                <w:color w:val="000000" w:themeColor="text1"/>
                <w:sz w:val="24"/>
                <w:szCs w:val="24"/>
              </w:rPr>
            </w:pPr>
            <w:r w:rsidRPr="00043ED4">
              <w:rPr>
                <w:rFonts w:ascii="Times New Roman" w:eastAsia="Times New Roman" w:hAnsi="Times New Roman" w:cs="Times New Roman"/>
                <w:b/>
                <w:color w:val="000000" w:themeColor="text1"/>
                <w:sz w:val="24"/>
                <w:szCs w:val="24"/>
              </w:rPr>
              <w:t>Total screened</w:t>
            </w:r>
          </w:p>
        </w:tc>
        <w:tc>
          <w:tcPr>
            <w:tcW w:w="48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7021" w:rsidRPr="00043ED4" w:rsidRDefault="00E77021" w:rsidP="005D169D">
            <w:pPr>
              <w:spacing w:after="0" w:line="240" w:lineRule="auto"/>
              <w:jc w:val="center"/>
              <w:rPr>
                <w:rFonts w:ascii="Times New Roman" w:hAnsi="Times New Roman" w:cs="Times New Roman"/>
                <w:color w:val="000000" w:themeColor="text1"/>
                <w:sz w:val="24"/>
                <w:szCs w:val="24"/>
              </w:rPr>
            </w:pPr>
            <w:r w:rsidRPr="00043ED4">
              <w:rPr>
                <w:rFonts w:ascii="Times New Roman" w:eastAsia="Times New Roman" w:hAnsi="Times New Roman" w:cs="Times New Roman"/>
                <w:b/>
                <w:color w:val="000000" w:themeColor="text1"/>
                <w:sz w:val="24"/>
                <w:szCs w:val="24"/>
              </w:rPr>
              <w:t>Total referred with communication disorders</w:t>
            </w:r>
          </w:p>
        </w:tc>
      </w:tr>
      <w:tr w:rsidR="00E77021" w:rsidRPr="00043ED4" w:rsidTr="005D169D">
        <w:trPr>
          <w:trHeight w:val="130"/>
          <w:jc w:val="center"/>
        </w:trPr>
        <w:tc>
          <w:tcPr>
            <w:tcW w:w="1421" w:type="dxa"/>
            <w:vMerge/>
            <w:tcBorders>
              <w:left w:val="single" w:sz="4" w:space="0" w:color="000000"/>
              <w:right w:val="single" w:sz="4" w:space="0" w:color="000000"/>
            </w:tcBorders>
            <w:shd w:val="clear" w:color="000000" w:fill="FFFFFF"/>
            <w:tcMar>
              <w:left w:w="108" w:type="dxa"/>
              <w:right w:w="108" w:type="dxa"/>
            </w:tcMar>
            <w:vAlign w:val="center"/>
          </w:tcPr>
          <w:p w:rsidR="00E77021" w:rsidRPr="00043ED4" w:rsidRDefault="00E77021" w:rsidP="005D169D">
            <w:pPr>
              <w:rPr>
                <w:rFonts w:ascii="Times New Roman" w:eastAsia="Calibri" w:hAnsi="Times New Roman" w:cs="Times New Roman"/>
                <w:color w:val="000000" w:themeColor="text1"/>
                <w:sz w:val="24"/>
                <w:szCs w:val="24"/>
              </w:rPr>
            </w:pPr>
          </w:p>
        </w:tc>
        <w:tc>
          <w:tcPr>
            <w:tcW w:w="1541" w:type="dxa"/>
            <w:vMerge/>
            <w:tcBorders>
              <w:left w:val="single" w:sz="4" w:space="0" w:color="000000"/>
              <w:right w:val="single" w:sz="4" w:space="0" w:color="000000"/>
            </w:tcBorders>
            <w:shd w:val="clear" w:color="000000" w:fill="FFFFFF"/>
            <w:tcMar>
              <w:left w:w="108" w:type="dxa"/>
              <w:right w:w="108" w:type="dxa"/>
            </w:tcMar>
            <w:vAlign w:val="center"/>
          </w:tcPr>
          <w:p w:rsidR="00E77021" w:rsidRPr="00043ED4" w:rsidRDefault="00E77021" w:rsidP="005D169D">
            <w:pPr>
              <w:rPr>
                <w:rFonts w:ascii="Times New Roman" w:eastAsia="Calibri" w:hAnsi="Times New Roman" w:cs="Times New Roman"/>
                <w:color w:val="000000" w:themeColor="text1"/>
                <w:sz w:val="24"/>
                <w:szCs w:val="24"/>
              </w:rPr>
            </w:pPr>
          </w:p>
        </w:tc>
        <w:tc>
          <w:tcPr>
            <w:tcW w:w="2567" w:type="dxa"/>
            <w:gridSpan w:val="4"/>
            <w:vMerge/>
            <w:tcBorders>
              <w:left w:val="single" w:sz="4" w:space="0" w:color="000000"/>
              <w:bottom w:val="single" w:sz="4" w:space="0" w:color="000000"/>
              <w:right w:val="single" w:sz="4" w:space="0" w:color="000000"/>
            </w:tcBorders>
            <w:shd w:val="clear" w:color="000000" w:fill="FFFFFF"/>
            <w:tcMar>
              <w:left w:w="108" w:type="dxa"/>
              <w:right w:w="108" w:type="dxa"/>
            </w:tcMar>
          </w:tcPr>
          <w:p w:rsidR="00E77021" w:rsidRPr="00043ED4" w:rsidRDefault="00E77021" w:rsidP="005D169D">
            <w:pPr>
              <w:rPr>
                <w:rFonts w:ascii="Times New Roman" w:eastAsia="Calibri"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7021" w:rsidRPr="00043ED4" w:rsidRDefault="00E77021" w:rsidP="005D169D">
            <w:pPr>
              <w:spacing w:after="0" w:line="240" w:lineRule="auto"/>
              <w:jc w:val="center"/>
              <w:rPr>
                <w:rFonts w:ascii="Times New Roman" w:hAnsi="Times New Roman" w:cs="Times New Roman"/>
                <w:color w:val="000000" w:themeColor="text1"/>
                <w:sz w:val="24"/>
                <w:szCs w:val="24"/>
              </w:rPr>
            </w:pPr>
            <w:r w:rsidRPr="00043ED4">
              <w:rPr>
                <w:rFonts w:ascii="Times New Roman" w:eastAsia="Times New Roman" w:hAnsi="Times New Roman" w:cs="Times New Roman"/>
                <w:b/>
                <w:color w:val="000000" w:themeColor="text1"/>
                <w:sz w:val="24"/>
                <w:szCs w:val="24"/>
              </w:rPr>
              <w:t>Ear related disorder</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7021" w:rsidRPr="00043ED4" w:rsidRDefault="00E77021" w:rsidP="005D169D">
            <w:pPr>
              <w:spacing w:after="0" w:line="240" w:lineRule="auto"/>
              <w:jc w:val="center"/>
              <w:rPr>
                <w:rFonts w:ascii="Times New Roman" w:hAnsi="Times New Roman" w:cs="Times New Roman"/>
                <w:color w:val="000000" w:themeColor="text1"/>
                <w:sz w:val="24"/>
                <w:szCs w:val="24"/>
              </w:rPr>
            </w:pPr>
            <w:r w:rsidRPr="00043ED4">
              <w:rPr>
                <w:rFonts w:ascii="Times New Roman" w:eastAsia="Times New Roman" w:hAnsi="Times New Roman" w:cs="Times New Roman"/>
                <w:b/>
                <w:color w:val="000000" w:themeColor="text1"/>
                <w:sz w:val="24"/>
                <w:szCs w:val="24"/>
              </w:rPr>
              <w:t>Hearing loss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7021" w:rsidRPr="00043ED4" w:rsidRDefault="00E77021" w:rsidP="005D169D">
            <w:pPr>
              <w:spacing w:after="0" w:line="240" w:lineRule="auto"/>
              <w:jc w:val="center"/>
              <w:rPr>
                <w:rFonts w:ascii="Times New Roman" w:hAnsi="Times New Roman" w:cs="Times New Roman"/>
                <w:color w:val="000000" w:themeColor="text1"/>
                <w:sz w:val="24"/>
                <w:szCs w:val="24"/>
              </w:rPr>
            </w:pPr>
            <w:r w:rsidRPr="00043ED4">
              <w:rPr>
                <w:rFonts w:ascii="Times New Roman" w:eastAsia="Times New Roman" w:hAnsi="Times New Roman" w:cs="Times New Roman"/>
                <w:b/>
                <w:color w:val="000000" w:themeColor="text1"/>
                <w:sz w:val="24"/>
                <w:szCs w:val="24"/>
              </w:rPr>
              <w:t>Speech language disorders</w:t>
            </w:r>
          </w:p>
        </w:tc>
      </w:tr>
      <w:tr w:rsidR="00E77021" w:rsidRPr="00043ED4" w:rsidTr="005D169D">
        <w:trPr>
          <w:trHeight w:val="457"/>
          <w:jc w:val="center"/>
        </w:trPr>
        <w:tc>
          <w:tcPr>
            <w:tcW w:w="1421"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E77021" w:rsidRPr="00043ED4" w:rsidRDefault="00E77021" w:rsidP="005D169D">
            <w:pPr>
              <w:jc w:val="both"/>
              <w:rPr>
                <w:rFonts w:ascii="Times New Roman" w:eastAsia="Times New Roman" w:hAnsi="Times New Roman" w:cs="Times New Roman"/>
                <w:color w:val="000000" w:themeColor="text1"/>
                <w:sz w:val="24"/>
                <w:szCs w:val="24"/>
              </w:rPr>
            </w:pPr>
          </w:p>
        </w:tc>
        <w:tc>
          <w:tcPr>
            <w:tcW w:w="1541"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E77021" w:rsidRPr="00043ED4" w:rsidRDefault="00E77021" w:rsidP="005D169D">
            <w:pPr>
              <w:rPr>
                <w:rFonts w:ascii="Times New Roman" w:eastAsia="Times New Roman" w:hAnsi="Times New Roman" w:cs="Times New Roman"/>
                <w:color w:val="000000" w:themeColor="text1"/>
                <w:sz w:val="24"/>
                <w:szCs w:val="24"/>
              </w:rPr>
            </w:pPr>
          </w:p>
        </w:tc>
        <w:tc>
          <w:tcPr>
            <w:tcW w:w="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7021" w:rsidRPr="00043ED4" w:rsidRDefault="00E77021" w:rsidP="005D169D">
            <w:pPr>
              <w:jc w:val="center"/>
              <w:rPr>
                <w:rFonts w:ascii="Times New Roman" w:eastAsia="Times New Roman" w:hAnsi="Times New Roman" w:cs="Times New Roman"/>
                <w:b/>
                <w:color w:val="000000" w:themeColor="text1"/>
                <w:sz w:val="24"/>
                <w:szCs w:val="24"/>
              </w:rPr>
            </w:pPr>
            <w:r w:rsidRPr="00043ED4">
              <w:rPr>
                <w:rFonts w:ascii="Times New Roman" w:eastAsia="Times New Roman" w:hAnsi="Times New Roman" w:cs="Times New Roman"/>
                <w:b/>
                <w:color w:val="000000" w:themeColor="text1"/>
                <w:sz w:val="24"/>
                <w:szCs w:val="24"/>
              </w:rPr>
              <w:t>Male</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7021" w:rsidRPr="00043ED4" w:rsidRDefault="00E77021" w:rsidP="005D169D">
            <w:pPr>
              <w:jc w:val="center"/>
              <w:rPr>
                <w:rFonts w:ascii="Times New Roman" w:eastAsia="Times New Roman" w:hAnsi="Times New Roman" w:cs="Times New Roman"/>
                <w:b/>
                <w:color w:val="000000" w:themeColor="text1"/>
                <w:sz w:val="24"/>
                <w:szCs w:val="24"/>
              </w:rPr>
            </w:pPr>
            <w:r w:rsidRPr="00043ED4">
              <w:rPr>
                <w:rFonts w:ascii="Times New Roman" w:eastAsia="Times New Roman" w:hAnsi="Times New Roman" w:cs="Times New Roman"/>
                <w:b/>
                <w:color w:val="000000" w:themeColor="text1"/>
                <w:sz w:val="24"/>
                <w:szCs w:val="24"/>
              </w:rPr>
              <w:t>Female</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7021" w:rsidRPr="00043ED4" w:rsidRDefault="00E77021" w:rsidP="005D169D">
            <w:pPr>
              <w:jc w:val="center"/>
              <w:rPr>
                <w:rFonts w:ascii="Times New Roman" w:eastAsia="Times New Roman" w:hAnsi="Times New Roman" w:cs="Times New Roman"/>
                <w:b/>
                <w:color w:val="000000" w:themeColor="text1"/>
                <w:sz w:val="24"/>
                <w:szCs w:val="24"/>
              </w:rPr>
            </w:pPr>
            <w:r w:rsidRPr="00043ED4">
              <w:rPr>
                <w:rFonts w:ascii="Times New Roman" w:eastAsia="Times New Roman" w:hAnsi="Times New Roman" w:cs="Times New Roman"/>
                <w:b/>
                <w:color w:val="000000" w:themeColor="text1"/>
                <w:sz w:val="24"/>
                <w:szCs w:val="24"/>
              </w:rPr>
              <w:t>Total</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7021" w:rsidRPr="00043ED4" w:rsidRDefault="00E77021" w:rsidP="005D169D">
            <w:pPr>
              <w:spacing w:line="240" w:lineRule="auto"/>
              <w:jc w:val="center"/>
              <w:rPr>
                <w:rFonts w:ascii="Times New Roman" w:eastAsia="Times New Roman"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7021" w:rsidRPr="00043ED4" w:rsidRDefault="00E77021" w:rsidP="005D169D">
            <w:pPr>
              <w:spacing w:line="240" w:lineRule="auto"/>
              <w:jc w:val="center"/>
              <w:rPr>
                <w:rFonts w:ascii="Times New Roman" w:eastAsia="Times New Roman"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7021" w:rsidRPr="00043ED4" w:rsidRDefault="00E77021" w:rsidP="005D169D">
            <w:pPr>
              <w:spacing w:after="0" w:line="240" w:lineRule="auto"/>
              <w:jc w:val="center"/>
              <w:rPr>
                <w:rFonts w:ascii="Times New Roman" w:hAnsi="Times New Roman" w:cs="Times New Roman"/>
                <w:color w:val="000000" w:themeColor="text1"/>
                <w:sz w:val="24"/>
                <w:szCs w:val="24"/>
              </w:rPr>
            </w:pPr>
          </w:p>
        </w:tc>
      </w:tr>
      <w:tr w:rsidR="00E77021" w:rsidRPr="00043ED4" w:rsidTr="005D169D">
        <w:trPr>
          <w:trHeight w:val="70"/>
          <w:jc w:val="center"/>
        </w:trPr>
        <w:tc>
          <w:tcPr>
            <w:tcW w:w="14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7021" w:rsidRPr="00043ED4" w:rsidRDefault="00E77021" w:rsidP="005D169D">
            <w:pPr>
              <w:spacing w:after="0"/>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16.6.2020</w:t>
            </w:r>
          </w:p>
        </w:tc>
        <w:tc>
          <w:tcPr>
            <w:tcW w:w="15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7021" w:rsidRPr="00043ED4" w:rsidRDefault="00E77021" w:rsidP="005D169D">
            <w:pPr>
              <w:spacing w:after="0"/>
              <w:rPr>
                <w:rFonts w:ascii="Times New Roman" w:hAnsi="Times New Roman" w:cs="Times New Roman"/>
                <w:bCs/>
                <w:color w:val="000000" w:themeColor="text1"/>
                <w:sz w:val="24"/>
                <w:szCs w:val="24"/>
              </w:rPr>
            </w:pPr>
            <w:r w:rsidRPr="00043ED4">
              <w:rPr>
                <w:rFonts w:ascii="Times New Roman" w:hAnsi="Times New Roman" w:cs="Times New Roman"/>
                <w:bCs/>
                <w:color w:val="000000" w:themeColor="text1"/>
                <w:sz w:val="24"/>
                <w:szCs w:val="24"/>
              </w:rPr>
              <w:t>Hanchipura PHC</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7021" w:rsidRPr="00043ED4" w:rsidRDefault="00E77021" w:rsidP="005D169D">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7021" w:rsidRPr="00043ED4" w:rsidRDefault="00E77021" w:rsidP="005D169D">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7021" w:rsidRPr="00043ED4" w:rsidRDefault="00E77021" w:rsidP="005D169D">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7021" w:rsidRPr="00043ED4" w:rsidRDefault="00E77021" w:rsidP="005D169D">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7021" w:rsidRPr="00043ED4" w:rsidRDefault="00E77021" w:rsidP="005D169D">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7021" w:rsidRPr="00043ED4" w:rsidRDefault="00E77021" w:rsidP="005D169D">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00</w:t>
            </w:r>
          </w:p>
        </w:tc>
      </w:tr>
      <w:tr w:rsidR="00E77021" w:rsidRPr="00043ED4" w:rsidTr="005D169D">
        <w:trPr>
          <w:trHeight w:val="474"/>
          <w:jc w:val="center"/>
        </w:trPr>
        <w:tc>
          <w:tcPr>
            <w:tcW w:w="14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7021" w:rsidRPr="00043ED4" w:rsidRDefault="00E77021" w:rsidP="005D169D">
            <w:pPr>
              <w:spacing w:after="0"/>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lastRenderedPageBreak/>
              <w:t>18.6.2020</w:t>
            </w:r>
          </w:p>
        </w:tc>
        <w:tc>
          <w:tcPr>
            <w:tcW w:w="15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7021" w:rsidRPr="00043ED4" w:rsidRDefault="00E77021" w:rsidP="005D169D">
            <w:pPr>
              <w:spacing w:after="0"/>
              <w:rPr>
                <w:rFonts w:ascii="Times New Roman" w:hAnsi="Times New Roman" w:cs="Times New Roman"/>
                <w:bCs/>
                <w:color w:val="000000" w:themeColor="text1"/>
                <w:sz w:val="24"/>
                <w:szCs w:val="24"/>
              </w:rPr>
            </w:pPr>
            <w:r w:rsidRPr="00043ED4">
              <w:rPr>
                <w:rFonts w:ascii="Times New Roman" w:hAnsi="Times New Roman" w:cs="Times New Roman"/>
                <w:bCs/>
                <w:color w:val="000000" w:themeColor="text1"/>
                <w:sz w:val="24"/>
                <w:szCs w:val="24"/>
              </w:rPr>
              <w:t>Hampapura Anganawadi</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7021" w:rsidRPr="00043ED4" w:rsidRDefault="00E77021" w:rsidP="005D169D">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7021" w:rsidRPr="00043ED4" w:rsidRDefault="00E77021" w:rsidP="005D169D">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7021" w:rsidRPr="00043ED4" w:rsidRDefault="00E77021" w:rsidP="005D169D">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07</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7021" w:rsidRPr="00043ED4" w:rsidRDefault="00E77021" w:rsidP="005D169D">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7021" w:rsidRPr="00043ED4" w:rsidRDefault="00E77021" w:rsidP="005D169D">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7021" w:rsidRPr="00043ED4" w:rsidRDefault="00E77021" w:rsidP="005D169D">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00</w:t>
            </w:r>
          </w:p>
        </w:tc>
      </w:tr>
      <w:tr w:rsidR="00E77021" w:rsidRPr="00043ED4" w:rsidTr="005D169D">
        <w:trPr>
          <w:trHeight w:val="474"/>
          <w:jc w:val="center"/>
        </w:trPr>
        <w:tc>
          <w:tcPr>
            <w:tcW w:w="14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7021" w:rsidRPr="00043ED4" w:rsidRDefault="00E77021" w:rsidP="005D169D">
            <w:pPr>
              <w:spacing w:after="0"/>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18.6.2020</w:t>
            </w:r>
          </w:p>
        </w:tc>
        <w:tc>
          <w:tcPr>
            <w:tcW w:w="15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7021" w:rsidRPr="00043ED4" w:rsidRDefault="00E77021" w:rsidP="005D169D">
            <w:pPr>
              <w:spacing w:after="0"/>
              <w:rPr>
                <w:rFonts w:ascii="Times New Roman" w:hAnsi="Times New Roman" w:cs="Times New Roman"/>
                <w:bCs/>
                <w:color w:val="000000" w:themeColor="text1"/>
                <w:sz w:val="24"/>
                <w:szCs w:val="24"/>
              </w:rPr>
            </w:pPr>
            <w:r w:rsidRPr="00043ED4">
              <w:rPr>
                <w:rFonts w:ascii="Times New Roman" w:hAnsi="Times New Roman" w:cs="Times New Roman"/>
                <w:bCs/>
                <w:color w:val="000000" w:themeColor="text1"/>
                <w:sz w:val="24"/>
                <w:szCs w:val="24"/>
              </w:rPr>
              <w:t>Jinnalli Anganawadi</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7021" w:rsidRPr="00043ED4" w:rsidRDefault="00E77021" w:rsidP="005D169D">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7021" w:rsidRPr="00043ED4" w:rsidRDefault="00E77021" w:rsidP="005D169D">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7021" w:rsidRPr="00043ED4" w:rsidRDefault="00E77021" w:rsidP="005D169D">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07</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7021" w:rsidRPr="00043ED4" w:rsidRDefault="00E77021" w:rsidP="005D169D">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7021" w:rsidRPr="00043ED4" w:rsidRDefault="00E77021" w:rsidP="005D169D">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7021" w:rsidRPr="00043ED4" w:rsidRDefault="00E77021" w:rsidP="005D169D">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00</w:t>
            </w:r>
          </w:p>
        </w:tc>
      </w:tr>
      <w:tr w:rsidR="00E77021" w:rsidRPr="00043ED4" w:rsidTr="005D169D">
        <w:trPr>
          <w:trHeight w:val="474"/>
          <w:jc w:val="center"/>
        </w:trPr>
        <w:tc>
          <w:tcPr>
            <w:tcW w:w="14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7021" w:rsidRPr="00043ED4" w:rsidRDefault="00E77021" w:rsidP="005D169D">
            <w:pPr>
              <w:spacing w:after="0"/>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19.6.2020</w:t>
            </w:r>
          </w:p>
        </w:tc>
        <w:tc>
          <w:tcPr>
            <w:tcW w:w="15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7021" w:rsidRPr="00043ED4" w:rsidRDefault="00E77021" w:rsidP="005D169D">
            <w:pPr>
              <w:spacing w:after="0"/>
              <w:rPr>
                <w:rFonts w:ascii="Times New Roman" w:hAnsi="Times New Roman" w:cs="Times New Roman"/>
                <w:bCs/>
                <w:color w:val="000000" w:themeColor="text1"/>
                <w:sz w:val="24"/>
                <w:szCs w:val="24"/>
              </w:rPr>
            </w:pPr>
            <w:r w:rsidRPr="00043ED4">
              <w:rPr>
                <w:rFonts w:ascii="Times New Roman" w:hAnsi="Times New Roman" w:cs="Times New Roman"/>
                <w:bCs/>
                <w:color w:val="000000" w:themeColor="text1"/>
                <w:sz w:val="24"/>
                <w:szCs w:val="24"/>
              </w:rPr>
              <w:t>N. Belthuru PHC</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7021" w:rsidRPr="00043ED4" w:rsidRDefault="00E77021" w:rsidP="005D169D">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17</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7021" w:rsidRPr="00043ED4" w:rsidRDefault="00E77021" w:rsidP="005D169D">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13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7021" w:rsidRPr="00043ED4" w:rsidRDefault="00E77021" w:rsidP="005D169D">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30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7021" w:rsidRPr="00043ED4" w:rsidRDefault="00E77021" w:rsidP="005D169D">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03</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7021" w:rsidRPr="00043ED4" w:rsidRDefault="00E77021" w:rsidP="005D169D">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7021" w:rsidRPr="00043ED4" w:rsidRDefault="00E77021" w:rsidP="005D169D">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02</w:t>
            </w:r>
          </w:p>
        </w:tc>
      </w:tr>
      <w:tr w:rsidR="00E77021" w:rsidRPr="00043ED4" w:rsidTr="005D169D">
        <w:trPr>
          <w:trHeight w:val="474"/>
          <w:jc w:val="center"/>
        </w:trPr>
        <w:tc>
          <w:tcPr>
            <w:tcW w:w="14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7021" w:rsidRPr="00043ED4" w:rsidRDefault="00E77021" w:rsidP="005D169D">
            <w:pPr>
              <w:spacing w:after="0"/>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20.6.2020</w:t>
            </w:r>
          </w:p>
        </w:tc>
        <w:tc>
          <w:tcPr>
            <w:tcW w:w="15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7021" w:rsidRPr="00043ED4" w:rsidRDefault="00E77021" w:rsidP="005D169D">
            <w:pPr>
              <w:spacing w:after="0"/>
              <w:rPr>
                <w:rFonts w:ascii="Times New Roman" w:hAnsi="Times New Roman" w:cs="Times New Roman"/>
                <w:bCs/>
                <w:color w:val="000000" w:themeColor="text1"/>
                <w:sz w:val="24"/>
                <w:szCs w:val="24"/>
              </w:rPr>
            </w:pPr>
            <w:r w:rsidRPr="00043ED4">
              <w:rPr>
                <w:rFonts w:ascii="Times New Roman" w:hAnsi="Times New Roman" w:cs="Times New Roman"/>
                <w:bCs/>
                <w:color w:val="000000" w:themeColor="text1"/>
                <w:sz w:val="24"/>
                <w:szCs w:val="24"/>
              </w:rPr>
              <w:t>Annuru PHC</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7021" w:rsidRPr="00043ED4" w:rsidRDefault="00E77021" w:rsidP="005D169D">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7021" w:rsidRPr="00043ED4" w:rsidRDefault="00E77021" w:rsidP="005D169D">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7021" w:rsidRPr="00043ED4" w:rsidRDefault="00E77021" w:rsidP="005D169D">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14</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7021" w:rsidRPr="00043ED4" w:rsidRDefault="00E77021" w:rsidP="005D169D">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7021" w:rsidRPr="00043ED4" w:rsidRDefault="00E77021" w:rsidP="005D169D">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7021" w:rsidRPr="00043ED4" w:rsidRDefault="00E77021" w:rsidP="005D169D">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00</w:t>
            </w:r>
          </w:p>
        </w:tc>
      </w:tr>
      <w:tr w:rsidR="00E77021" w:rsidRPr="00043ED4" w:rsidTr="005D169D">
        <w:trPr>
          <w:trHeight w:val="474"/>
          <w:jc w:val="center"/>
        </w:trPr>
        <w:tc>
          <w:tcPr>
            <w:tcW w:w="14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7021" w:rsidRPr="00043ED4" w:rsidRDefault="00E77021" w:rsidP="005D169D">
            <w:pPr>
              <w:spacing w:after="0"/>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22.6.2020</w:t>
            </w:r>
          </w:p>
        </w:tc>
        <w:tc>
          <w:tcPr>
            <w:tcW w:w="15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7021" w:rsidRPr="00043ED4" w:rsidRDefault="00E77021" w:rsidP="005D169D">
            <w:pPr>
              <w:spacing w:after="0"/>
              <w:rPr>
                <w:rFonts w:ascii="Times New Roman" w:hAnsi="Times New Roman" w:cs="Times New Roman"/>
                <w:bCs/>
                <w:color w:val="000000" w:themeColor="text1"/>
                <w:sz w:val="24"/>
                <w:szCs w:val="24"/>
              </w:rPr>
            </w:pPr>
            <w:r w:rsidRPr="00043ED4">
              <w:rPr>
                <w:rFonts w:ascii="Times New Roman" w:hAnsi="Times New Roman" w:cs="Times New Roman"/>
                <w:bCs/>
                <w:color w:val="000000" w:themeColor="text1"/>
                <w:sz w:val="24"/>
                <w:szCs w:val="24"/>
              </w:rPr>
              <w:t>Mulluru PHC</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7021" w:rsidRPr="00043ED4" w:rsidRDefault="00E77021" w:rsidP="005D169D">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7021" w:rsidRPr="00043ED4" w:rsidRDefault="00E77021" w:rsidP="005D169D">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7021" w:rsidRPr="00043ED4" w:rsidRDefault="00E77021" w:rsidP="005D169D">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12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7021" w:rsidRPr="00043ED4" w:rsidRDefault="00E77021" w:rsidP="005D169D">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7021" w:rsidRPr="00043ED4" w:rsidRDefault="00E77021" w:rsidP="005D169D">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7021" w:rsidRPr="00043ED4" w:rsidRDefault="00E77021" w:rsidP="005D169D">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00</w:t>
            </w:r>
          </w:p>
        </w:tc>
      </w:tr>
      <w:tr w:rsidR="00E77021" w:rsidRPr="00043ED4" w:rsidTr="005D169D">
        <w:trPr>
          <w:trHeight w:val="474"/>
          <w:jc w:val="center"/>
        </w:trPr>
        <w:tc>
          <w:tcPr>
            <w:tcW w:w="14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7021" w:rsidRPr="00043ED4" w:rsidRDefault="00E77021" w:rsidP="005D169D">
            <w:pPr>
              <w:spacing w:after="0"/>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23.6.2020</w:t>
            </w:r>
          </w:p>
        </w:tc>
        <w:tc>
          <w:tcPr>
            <w:tcW w:w="15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7021" w:rsidRPr="00043ED4" w:rsidRDefault="00E77021" w:rsidP="005D169D">
            <w:pPr>
              <w:spacing w:after="0"/>
              <w:rPr>
                <w:rFonts w:ascii="Times New Roman" w:hAnsi="Times New Roman" w:cs="Times New Roman"/>
                <w:bCs/>
                <w:color w:val="000000" w:themeColor="text1"/>
                <w:sz w:val="24"/>
                <w:szCs w:val="24"/>
              </w:rPr>
            </w:pPr>
            <w:r w:rsidRPr="00043ED4">
              <w:rPr>
                <w:rFonts w:ascii="Times New Roman" w:hAnsi="Times New Roman" w:cs="Times New Roman"/>
                <w:bCs/>
                <w:color w:val="000000" w:themeColor="text1"/>
                <w:sz w:val="24"/>
                <w:szCs w:val="24"/>
              </w:rPr>
              <w:t>Savve Anganawadi</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7021" w:rsidRPr="00043ED4" w:rsidRDefault="00E77021" w:rsidP="005D169D">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19</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7021" w:rsidRPr="00043ED4" w:rsidRDefault="00E77021" w:rsidP="005D169D">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11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7021" w:rsidRPr="00043ED4" w:rsidRDefault="00E77021" w:rsidP="005D169D">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30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7021" w:rsidRPr="00043ED4" w:rsidRDefault="00E77021" w:rsidP="005D169D">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7021" w:rsidRPr="00043ED4" w:rsidRDefault="00E77021" w:rsidP="005D169D">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7021" w:rsidRPr="00043ED4" w:rsidRDefault="00E77021" w:rsidP="005D169D">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00</w:t>
            </w:r>
          </w:p>
        </w:tc>
      </w:tr>
      <w:tr w:rsidR="00E77021" w:rsidRPr="00043ED4" w:rsidTr="005D169D">
        <w:trPr>
          <w:trHeight w:val="474"/>
          <w:jc w:val="center"/>
        </w:trPr>
        <w:tc>
          <w:tcPr>
            <w:tcW w:w="14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7021" w:rsidRPr="00043ED4" w:rsidRDefault="00E77021" w:rsidP="005D169D">
            <w:pPr>
              <w:spacing w:after="0"/>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24.6.2020</w:t>
            </w:r>
          </w:p>
        </w:tc>
        <w:tc>
          <w:tcPr>
            <w:tcW w:w="15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7021" w:rsidRPr="00043ED4" w:rsidRDefault="00E77021" w:rsidP="005D169D">
            <w:pPr>
              <w:spacing w:after="0"/>
              <w:rPr>
                <w:rFonts w:ascii="Times New Roman" w:hAnsi="Times New Roman" w:cs="Times New Roman"/>
                <w:bCs/>
                <w:color w:val="000000" w:themeColor="text1"/>
                <w:sz w:val="24"/>
                <w:szCs w:val="24"/>
              </w:rPr>
            </w:pPr>
            <w:r w:rsidRPr="00043ED4">
              <w:rPr>
                <w:rFonts w:ascii="Times New Roman" w:hAnsi="Times New Roman" w:cs="Times New Roman"/>
                <w:bCs/>
                <w:color w:val="000000" w:themeColor="text1"/>
                <w:sz w:val="24"/>
                <w:szCs w:val="24"/>
              </w:rPr>
              <w:t>Nerale kuppe PHC</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7021" w:rsidRPr="00043ED4" w:rsidRDefault="00E77021" w:rsidP="005D169D">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34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7021" w:rsidRPr="00043ED4" w:rsidRDefault="00E77021" w:rsidP="005D169D">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26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7021" w:rsidRPr="00043ED4" w:rsidRDefault="00E77021" w:rsidP="005D169D">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60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7021" w:rsidRPr="00043ED4" w:rsidRDefault="00E77021" w:rsidP="005D169D">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7021" w:rsidRPr="00043ED4" w:rsidRDefault="00E77021" w:rsidP="005D169D">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7021" w:rsidRPr="00043ED4" w:rsidRDefault="00E77021" w:rsidP="005D169D">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11</w:t>
            </w:r>
          </w:p>
        </w:tc>
      </w:tr>
      <w:tr w:rsidR="00E77021" w:rsidRPr="00043ED4" w:rsidTr="005D169D">
        <w:trPr>
          <w:trHeight w:val="474"/>
          <w:jc w:val="center"/>
        </w:trPr>
        <w:tc>
          <w:tcPr>
            <w:tcW w:w="14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7021" w:rsidRPr="00043ED4" w:rsidRDefault="00E77021" w:rsidP="005D169D">
            <w:pPr>
              <w:spacing w:after="0"/>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25.6.2020</w:t>
            </w:r>
          </w:p>
        </w:tc>
        <w:tc>
          <w:tcPr>
            <w:tcW w:w="15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7021" w:rsidRPr="00043ED4" w:rsidRDefault="00E77021" w:rsidP="005D169D">
            <w:pPr>
              <w:spacing w:after="0"/>
              <w:rPr>
                <w:rFonts w:ascii="Times New Roman" w:hAnsi="Times New Roman" w:cs="Times New Roman"/>
                <w:bCs/>
                <w:color w:val="000000" w:themeColor="text1"/>
                <w:sz w:val="24"/>
                <w:szCs w:val="24"/>
              </w:rPr>
            </w:pPr>
            <w:r w:rsidRPr="00043ED4">
              <w:rPr>
                <w:rFonts w:ascii="Times New Roman" w:hAnsi="Times New Roman" w:cs="Times New Roman"/>
                <w:bCs/>
                <w:color w:val="000000" w:themeColor="text1"/>
                <w:sz w:val="24"/>
                <w:szCs w:val="24"/>
              </w:rPr>
              <w:t>Kollegal Anganawadi</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7021" w:rsidRPr="00043ED4" w:rsidRDefault="00E77021" w:rsidP="005D169D">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06</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7021" w:rsidRPr="00043ED4" w:rsidRDefault="00E77021" w:rsidP="005D169D">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7021" w:rsidRPr="00043ED4" w:rsidRDefault="00E77021" w:rsidP="005D169D">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11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7021" w:rsidRPr="00043ED4" w:rsidRDefault="00E77021" w:rsidP="005D169D">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7021" w:rsidRPr="00043ED4" w:rsidRDefault="00E77021" w:rsidP="005D169D">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7021" w:rsidRPr="00043ED4" w:rsidRDefault="00E77021" w:rsidP="005D169D">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01</w:t>
            </w:r>
          </w:p>
        </w:tc>
      </w:tr>
      <w:tr w:rsidR="00E77021" w:rsidRPr="00043ED4" w:rsidTr="005D169D">
        <w:trPr>
          <w:trHeight w:val="474"/>
          <w:jc w:val="center"/>
        </w:trPr>
        <w:tc>
          <w:tcPr>
            <w:tcW w:w="14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7021" w:rsidRPr="00043ED4" w:rsidRDefault="00E77021" w:rsidP="005D169D">
            <w:pPr>
              <w:spacing w:after="0"/>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26.6.2020</w:t>
            </w:r>
          </w:p>
        </w:tc>
        <w:tc>
          <w:tcPr>
            <w:tcW w:w="15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7021" w:rsidRPr="00043ED4" w:rsidRDefault="00E77021" w:rsidP="005D169D">
            <w:pPr>
              <w:spacing w:after="0"/>
              <w:rPr>
                <w:rFonts w:ascii="Times New Roman" w:hAnsi="Times New Roman" w:cs="Times New Roman"/>
                <w:bCs/>
                <w:color w:val="000000" w:themeColor="text1"/>
                <w:sz w:val="24"/>
                <w:szCs w:val="24"/>
              </w:rPr>
            </w:pPr>
            <w:r w:rsidRPr="00043ED4">
              <w:rPr>
                <w:rFonts w:ascii="Times New Roman" w:hAnsi="Times New Roman" w:cs="Times New Roman"/>
                <w:bCs/>
                <w:color w:val="000000" w:themeColor="text1"/>
                <w:sz w:val="24"/>
                <w:szCs w:val="24"/>
              </w:rPr>
              <w:t>Kenchenahalli ,Bidrahalli Anganawadi</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7021" w:rsidRPr="00043ED4" w:rsidRDefault="00E77021" w:rsidP="005D169D">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11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7021" w:rsidRPr="00043ED4" w:rsidRDefault="00E77021" w:rsidP="005D169D">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11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7021" w:rsidRPr="00043ED4" w:rsidRDefault="00E77021" w:rsidP="005D169D">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22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7021" w:rsidRPr="00043ED4" w:rsidRDefault="00E77021" w:rsidP="005D169D">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7021" w:rsidRPr="00043ED4" w:rsidRDefault="00E77021" w:rsidP="005D169D">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7021" w:rsidRPr="00043ED4" w:rsidRDefault="00E77021" w:rsidP="005D169D">
            <w:pPr>
              <w:spacing w:after="0"/>
              <w:jc w:val="center"/>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00</w:t>
            </w:r>
          </w:p>
        </w:tc>
      </w:tr>
    </w:tbl>
    <w:p w:rsidR="00E77021" w:rsidRPr="00043ED4" w:rsidRDefault="00E77021" w:rsidP="00352DA2">
      <w:pPr>
        <w:spacing w:after="0" w:line="360" w:lineRule="auto"/>
        <w:jc w:val="both"/>
        <w:rPr>
          <w:rFonts w:ascii="Times New Roman" w:hAnsi="Times New Roman" w:cs="Times New Roman"/>
          <w:b/>
          <w:bCs/>
          <w:color w:val="000000" w:themeColor="text1"/>
          <w:sz w:val="24"/>
          <w:szCs w:val="24"/>
        </w:rPr>
      </w:pPr>
    </w:p>
    <w:p w:rsidR="00295556" w:rsidRPr="00043ED4" w:rsidRDefault="00295556" w:rsidP="00E77021">
      <w:pPr>
        <w:spacing w:after="0" w:line="360" w:lineRule="auto"/>
        <w:jc w:val="both"/>
        <w:rPr>
          <w:rFonts w:ascii="Times New Roman" w:eastAsia="Times New Roman" w:hAnsi="Times New Roman" w:cs="Times New Roman"/>
          <w:color w:val="000000" w:themeColor="text1"/>
          <w:sz w:val="24"/>
        </w:rPr>
      </w:pPr>
    </w:p>
    <w:p w:rsidR="008066F9" w:rsidRPr="00043ED4" w:rsidRDefault="00AE03FD" w:rsidP="00AE03FD">
      <w:pPr>
        <w:spacing w:after="0" w:line="360" w:lineRule="auto"/>
        <w:ind w:left="-284"/>
        <w:jc w:val="both"/>
        <w:rPr>
          <w:rFonts w:ascii="Times New Roman" w:hAnsi="Times New Roman" w:cs="Times New Roman"/>
          <w:b/>
          <w:color w:val="000000" w:themeColor="text1"/>
          <w:sz w:val="24"/>
          <w:szCs w:val="24"/>
        </w:rPr>
      </w:pPr>
      <w:r w:rsidRPr="00043ED4">
        <w:rPr>
          <w:rFonts w:ascii="Times New Roman" w:hAnsi="Times New Roman" w:cs="Times New Roman"/>
          <w:b/>
          <w:bCs/>
          <w:color w:val="000000" w:themeColor="text1"/>
          <w:sz w:val="24"/>
          <w:szCs w:val="24"/>
        </w:rPr>
        <w:t xml:space="preserve">IV) </w:t>
      </w:r>
      <w:r w:rsidRPr="00043ED4">
        <w:rPr>
          <w:rFonts w:ascii="Times New Roman" w:hAnsi="Times New Roman" w:cs="Times New Roman"/>
          <w:b/>
          <w:color w:val="000000" w:themeColor="text1"/>
          <w:sz w:val="24"/>
          <w:szCs w:val="24"/>
        </w:rPr>
        <w:t>TECHNOLOGICAL CONSULTANCY SERVICES</w:t>
      </w:r>
      <w:r w:rsidR="00352DA2" w:rsidRPr="00043ED4">
        <w:rPr>
          <w:rFonts w:ascii="Times New Roman" w:hAnsi="Times New Roman" w:cs="Times New Roman"/>
          <w:b/>
          <w:color w:val="000000" w:themeColor="text1"/>
          <w:sz w:val="24"/>
          <w:szCs w:val="24"/>
        </w:rPr>
        <w:t>: NIL</w:t>
      </w:r>
    </w:p>
    <w:p w:rsidR="0098606A" w:rsidRPr="00043ED4" w:rsidRDefault="0098606A" w:rsidP="00AE03FD">
      <w:pPr>
        <w:spacing w:after="0" w:line="360" w:lineRule="auto"/>
        <w:ind w:left="-284"/>
        <w:jc w:val="both"/>
        <w:rPr>
          <w:rFonts w:ascii="Times New Roman" w:hAnsi="Times New Roman" w:cs="Times New Roman"/>
          <w:b/>
          <w:color w:val="000000" w:themeColor="text1"/>
          <w:sz w:val="24"/>
          <w:szCs w:val="24"/>
        </w:rPr>
      </w:pPr>
    </w:p>
    <w:p w:rsidR="00AE03FD" w:rsidRPr="00043ED4" w:rsidRDefault="00AE03FD" w:rsidP="00AE03FD">
      <w:pPr>
        <w:pStyle w:val="ListParagraph1"/>
        <w:spacing w:line="360" w:lineRule="auto"/>
        <w:ind w:left="0" w:hanging="284"/>
        <w:jc w:val="both"/>
        <w:rPr>
          <w:b/>
          <w:color w:val="000000" w:themeColor="text1"/>
        </w:rPr>
      </w:pPr>
      <w:r w:rsidRPr="00043ED4">
        <w:rPr>
          <w:b/>
          <w:color w:val="000000" w:themeColor="text1"/>
        </w:rPr>
        <w:t>V) CENTRAL FACILITIES</w:t>
      </w:r>
    </w:p>
    <w:p w:rsidR="00B04EDD" w:rsidRPr="00043ED4" w:rsidRDefault="00AE03FD" w:rsidP="00E77021">
      <w:pPr>
        <w:pStyle w:val="ListParagraph1"/>
        <w:spacing w:line="360" w:lineRule="auto"/>
        <w:ind w:left="426" w:hanging="284"/>
        <w:jc w:val="both"/>
        <w:rPr>
          <w:b/>
          <w:color w:val="000000" w:themeColor="text1"/>
        </w:rPr>
      </w:pPr>
      <w:r w:rsidRPr="00043ED4">
        <w:rPr>
          <w:b/>
          <w:color w:val="000000" w:themeColor="text1"/>
        </w:rPr>
        <w:t>a) Librar</w:t>
      </w:r>
      <w:r w:rsidR="00E77021" w:rsidRPr="00043ED4">
        <w:rPr>
          <w:b/>
          <w:color w:val="000000" w:themeColor="text1"/>
        </w:rPr>
        <w:t>y and information Services: NIL</w:t>
      </w:r>
    </w:p>
    <w:p w:rsidR="00AE03FD" w:rsidRPr="00043ED4" w:rsidRDefault="00AE03FD" w:rsidP="00AE03FD">
      <w:pPr>
        <w:pStyle w:val="ListParagraph1"/>
        <w:spacing w:line="360" w:lineRule="auto"/>
        <w:ind w:left="426" w:hanging="284"/>
        <w:jc w:val="both"/>
        <w:rPr>
          <w:b/>
          <w:color w:val="000000" w:themeColor="text1"/>
        </w:rPr>
      </w:pPr>
      <w:r w:rsidRPr="00043ED4">
        <w:rPr>
          <w:b/>
          <w:color w:val="000000" w:themeColor="text1"/>
        </w:rPr>
        <w:t>b) Pub</w:t>
      </w:r>
      <w:r w:rsidR="00B04EDD" w:rsidRPr="00043ED4">
        <w:rPr>
          <w:b/>
          <w:color w:val="000000" w:themeColor="text1"/>
        </w:rPr>
        <w:t>lic information activities</w:t>
      </w:r>
      <w:r w:rsidR="00A907B1" w:rsidRPr="00043ED4">
        <w:rPr>
          <w:b/>
          <w:color w:val="000000" w:themeColor="text1"/>
        </w:rPr>
        <w:t>: Nil</w:t>
      </w:r>
    </w:p>
    <w:p w:rsidR="005E6402" w:rsidRPr="00043ED4" w:rsidRDefault="00E77021" w:rsidP="00E77021">
      <w:pPr>
        <w:pStyle w:val="ListParagraph1"/>
        <w:spacing w:line="360" w:lineRule="auto"/>
        <w:ind w:left="426" w:hanging="284"/>
        <w:jc w:val="both"/>
        <w:rPr>
          <w:b/>
          <w:color w:val="000000" w:themeColor="text1"/>
        </w:rPr>
      </w:pPr>
      <w:r w:rsidRPr="00043ED4">
        <w:rPr>
          <w:b/>
          <w:color w:val="000000" w:themeColor="text1"/>
        </w:rPr>
        <w:t>c) Material development:</w:t>
      </w:r>
      <w:r w:rsidR="005E6402" w:rsidRPr="00043ED4">
        <w:rPr>
          <w:b/>
          <w:color w:val="000000" w:themeColor="text1"/>
        </w:rPr>
        <w:t xml:space="preserve"> Nil</w:t>
      </w:r>
    </w:p>
    <w:p w:rsidR="00BA2BA1" w:rsidRPr="00043ED4" w:rsidRDefault="00BA2BA1" w:rsidP="00E77021">
      <w:pPr>
        <w:pStyle w:val="ListParagraph1"/>
        <w:spacing w:line="360" w:lineRule="auto"/>
        <w:ind w:left="426" w:hanging="284"/>
        <w:jc w:val="both"/>
        <w:rPr>
          <w:b/>
          <w:color w:val="000000" w:themeColor="text1"/>
        </w:rPr>
      </w:pPr>
    </w:p>
    <w:p w:rsidR="005E6402" w:rsidRPr="00043ED4" w:rsidRDefault="00A85A3E" w:rsidP="007F15BA">
      <w:pPr>
        <w:ind w:hanging="284"/>
        <w:jc w:val="both"/>
        <w:rPr>
          <w:rFonts w:ascii="Times New Roman" w:hAnsi="Times New Roman" w:cs="Times New Roman"/>
          <w:b/>
          <w:color w:val="000000" w:themeColor="text1"/>
          <w:sz w:val="24"/>
          <w:szCs w:val="24"/>
          <w:lang w:val="en-IN"/>
        </w:rPr>
      </w:pPr>
      <w:r w:rsidRPr="00043ED4">
        <w:rPr>
          <w:rFonts w:ascii="Times New Roman" w:hAnsi="Times New Roman" w:cs="Times New Roman"/>
          <w:color w:val="000000" w:themeColor="text1"/>
          <w:sz w:val="24"/>
          <w:szCs w:val="24"/>
        </w:rPr>
        <w:t>VI)</w:t>
      </w:r>
      <w:r w:rsidRPr="00043ED4">
        <w:rPr>
          <w:rFonts w:ascii="Times New Roman" w:hAnsi="Times New Roman" w:cs="Times New Roman"/>
          <w:b/>
          <w:color w:val="000000" w:themeColor="text1"/>
          <w:sz w:val="24"/>
          <w:szCs w:val="24"/>
          <w:lang w:val="en-IN"/>
        </w:rPr>
        <w:t xml:space="preserve"> MAJOR EVENTS OF THE </w:t>
      </w:r>
      <w:r w:rsidR="00E77021" w:rsidRPr="00043ED4">
        <w:rPr>
          <w:rFonts w:ascii="Times New Roman" w:hAnsi="Times New Roman" w:cs="Times New Roman"/>
          <w:b/>
          <w:color w:val="000000" w:themeColor="text1"/>
          <w:sz w:val="24"/>
          <w:szCs w:val="24"/>
          <w:lang w:val="en-IN"/>
        </w:rPr>
        <w:t>MONTH:</w:t>
      </w:r>
      <w:r w:rsidRPr="00043ED4">
        <w:rPr>
          <w:rFonts w:ascii="Times New Roman" w:hAnsi="Times New Roman" w:cs="Times New Roman"/>
          <w:b/>
          <w:color w:val="000000" w:themeColor="text1"/>
          <w:sz w:val="24"/>
          <w:szCs w:val="24"/>
          <w:lang w:val="en-IN"/>
        </w:rPr>
        <w:t>NIL</w:t>
      </w:r>
    </w:p>
    <w:p w:rsidR="00F34763" w:rsidRPr="00043ED4" w:rsidRDefault="00F34763" w:rsidP="00A85A3E">
      <w:pPr>
        <w:ind w:hanging="284"/>
        <w:jc w:val="both"/>
        <w:rPr>
          <w:rFonts w:ascii="Times New Roman" w:hAnsi="Times New Roman" w:cs="Times New Roman"/>
          <w:b/>
          <w:color w:val="000000" w:themeColor="text1"/>
          <w:sz w:val="24"/>
          <w:szCs w:val="24"/>
          <w:lang w:val="en-IN"/>
        </w:rPr>
      </w:pPr>
      <w:r w:rsidRPr="00043ED4">
        <w:rPr>
          <w:rFonts w:ascii="Times New Roman" w:hAnsi="Times New Roman" w:cs="Times New Roman"/>
          <w:b/>
          <w:color w:val="000000" w:themeColor="text1"/>
          <w:sz w:val="24"/>
          <w:szCs w:val="24"/>
          <w:lang w:val="en-IN"/>
        </w:rPr>
        <w:t>VII) OTHERS</w:t>
      </w:r>
    </w:p>
    <w:p w:rsidR="0098606A" w:rsidRPr="007F15BA" w:rsidRDefault="005E6402" w:rsidP="007F15BA">
      <w:pPr>
        <w:pStyle w:val="ListParagraph"/>
        <w:numPr>
          <w:ilvl w:val="0"/>
          <w:numId w:val="43"/>
        </w:numPr>
        <w:jc w:val="both"/>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Submitted the following for the year</w:t>
      </w:r>
    </w:p>
    <w:p w:rsidR="00205E94" w:rsidRPr="00205E94" w:rsidRDefault="00F34763" w:rsidP="00205E94">
      <w:pPr>
        <w:pStyle w:val="ListParagraph"/>
        <w:numPr>
          <w:ilvl w:val="0"/>
          <w:numId w:val="44"/>
        </w:numPr>
        <w:rPr>
          <w:rFonts w:ascii="Times New Roman" w:hAnsi="Times New Roman" w:cs="Times New Roman"/>
          <w:color w:val="000000" w:themeColor="text1"/>
          <w:sz w:val="24"/>
          <w:szCs w:val="24"/>
        </w:rPr>
      </w:pPr>
      <w:r w:rsidRPr="00205E94">
        <w:rPr>
          <w:rFonts w:ascii="Times New Roman" w:hAnsi="Times New Roman" w:cs="Times New Roman"/>
          <w:color w:val="000000" w:themeColor="text1"/>
          <w:sz w:val="24"/>
          <w:szCs w:val="24"/>
        </w:rPr>
        <w:t>Revised estimate for 2020-21</w:t>
      </w:r>
      <w:r w:rsidR="00205E94" w:rsidRPr="007927D8">
        <w:rPr>
          <w:rFonts w:ascii="Times New Roman" w:hAnsi="Times New Roman" w:cs="Times New Roman"/>
        </w:rPr>
        <w:t xml:space="preserve"> and</w:t>
      </w:r>
      <w:r w:rsidR="00A7074E">
        <w:rPr>
          <w:rFonts w:ascii="Times New Roman" w:hAnsi="Times New Roman" w:cs="Times New Roman"/>
        </w:rPr>
        <w:t xml:space="preserve"> </w:t>
      </w:r>
      <w:r w:rsidR="00205E94" w:rsidRPr="00205E94">
        <w:rPr>
          <w:rFonts w:ascii="Times New Roman" w:hAnsi="Times New Roman" w:cs="Times New Roman"/>
          <w:color w:val="000000" w:themeColor="text1"/>
          <w:sz w:val="24"/>
          <w:szCs w:val="24"/>
        </w:rPr>
        <w:t>Budget estimate for 2021-22</w:t>
      </w:r>
    </w:p>
    <w:p w:rsidR="007F15BA" w:rsidRPr="007F15BA" w:rsidRDefault="007F15BA" w:rsidP="00205E94">
      <w:pPr>
        <w:pStyle w:val="ListParagraph"/>
        <w:ind w:left="1146"/>
        <w:jc w:val="both"/>
        <w:rPr>
          <w:rFonts w:ascii="Times New Roman" w:hAnsi="Times New Roman" w:cs="Times New Roman"/>
          <w:color w:val="000000" w:themeColor="text1"/>
          <w:sz w:val="24"/>
          <w:szCs w:val="24"/>
        </w:rPr>
      </w:pPr>
    </w:p>
    <w:p w:rsidR="0098606A" w:rsidRPr="00043ED4" w:rsidRDefault="0098606A" w:rsidP="0098606A">
      <w:pPr>
        <w:pStyle w:val="ListParagraph"/>
        <w:numPr>
          <w:ilvl w:val="0"/>
          <w:numId w:val="43"/>
        </w:numPr>
        <w:jc w:val="both"/>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Computerisation activities.</w:t>
      </w:r>
    </w:p>
    <w:p w:rsidR="0098606A" w:rsidRPr="00043ED4" w:rsidRDefault="0098606A" w:rsidP="0098606A">
      <w:pPr>
        <w:pStyle w:val="ListParagraph"/>
        <w:numPr>
          <w:ilvl w:val="0"/>
          <w:numId w:val="45"/>
        </w:numPr>
        <w:jc w:val="both"/>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A meeting regarding hosting a server in the department of POCD for computerisation was held on 17.06.2020</w:t>
      </w:r>
    </w:p>
    <w:p w:rsidR="0098606A" w:rsidRPr="00043ED4" w:rsidRDefault="00DF60BF" w:rsidP="0098606A">
      <w:pPr>
        <w:pStyle w:val="ListParagraph"/>
        <w:numPr>
          <w:ilvl w:val="0"/>
          <w:numId w:val="45"/>
        </w:numPr>
        <w:jc w:val="both"/>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Correction</w:t>
      </w:r>
      <w:r w:rsidR="0098606A" w:rsidRPr="00043ED4">
        <w:rPr>
          <w:rFonts w:ascii="Times New Roman" w:hAnsi="Times New Roman" w:cs="Times New Roman"/>
          <w:color w:val="000000" w:themeColor="text1"/>
          <w:sz w:val="24"/>
          <w:szCs w:val="24"/>
        </w:rPr>
        <w:t xml:space="preserve"> of OSC module was done</w:t>
      </w:r>
    </w:p>
    <w:p w:rsidR="00F34763" w:rsidRPr="00043ED4" w:rsidRDefault="00F34763" w:rsidP="007F15BA">
      <w:pPr>
        <w:jc w:val="both"/>
        <w:rPr>
          <w:rFonts w:ascii="Times New Roman" w:hAnsi="Times New Roman" w:cs="Times New Roman"/>
          <w:color w:val="000000" w:themeColor="text1"/>
          <w:sz w:val="24"/>
          <w:szCs w:val="24"/>
        </w:rPr>
      </w:pPr>
    </w:p>
    <w:p w:rsidR="003A40B2" w:rsidRPr="00043ED4" w:rsidRDefault="00CC03A0" w:rsidP="00CC03A0">
      <w:pPr>
        <w:spacing w:after="0" w:line="240" w:lineRule="auto"/>
        <w:ind w:hanging="284"/>
        <w:rPr>
          <w:rFonts w:ascii="Times New Roman" w:eastAsia="Times New Roman" w:hAnsi="Times New Roman" w:cs="Times New Roman"/>
          <w:b/>
          <w:color w:val="000000" w:themeColor="text1"/>
          <w:sz w:val="24"/>
          <w:szCs w:val="24"/>
          <w:lang w:bidi="ar-SA"/>
        </w:rPr>
      </w:pPr>
      <w:r w:rsidRPr="00043ED4">
        <w:rPr>
          <w:rFonts w:ascii="Times New Roman" w:eastAsia="Times New Roman" w:hAnsi="Times New Roman" w:cs="Times New Roman"/>
          <w:b/>
          <w:color w:val="000000" w:themeColor="text1"/>
          <w:sz w:val="24"/>
          <w:szCs w:val="24"/>
          <w:lang w:bidi="ar-SA"/>
        </w:rPr>
        <w:t>VI</w:t>
      </w:r>
      <w:r w:rsidR="00A85A3E" w:rsidRPr="00043ED4">
        <w:rPr>
          <w:rFonts w:ascii="Times New Roman" w:eastAsia="Times New Roman" w:hAnsi="Times New Roman" w:cs="Times New Roman"/>
          <w:b/>
          <w:color w:val="000000" w:themeColor="text1"/>
          <w:sz w:val="24"/>
          <w:szCs w:val="24"/>
          <w:lang w:bidi="ar-SA"/>
        </w:rPr>
        <w:t>I</w:t>
      </w:r>
      <w:r w:rsidR="00271E86" w:rsidRPr="00043ED4">
        <w:rPr>
          <w:rFonts w:ascii="Times New Roman" w:eastAsia="Times New Roman" w:hAnsi="Times New Roman" w:cs="Times New Roman"/>
          <w:b/>
          <w:color w:val="000000" w:themeColor="text1"/>
          <w:sz w:val="24"/>
          <w:szCs w:val="24"/>
          <w:lang w:bidi="ar-SA"/>
        </w:rPr>
        <w:t>) ACTIVITIES CARRIED OUT BY THE STAFF OF THE DEPARTMENT OF POCD.</w:t>
      </w:r>
    </w:p>
    <w:p w:rsidR="00271E86" w:rsidRPr="00043ED4" w:rsidRDefault="00271E86" w:rsidP="00CC03A0">
      <w:pPr>
        <w:spacing w:after="0" w:line="240" w:lineRule="auto"/>
        <w:ind w:hanging="284"/>
        <w:rPr>
          <w:rFonts w:ascii="Times New Roman" w:eastAsia="Times New Roman" w:hAnsi="Times New Roman" w:cs="Times New Roman"/>
          <w:color w:val="000000" w:themeColor="text1"/>
          <w:sz w:val="24"/>
          <w:szCs w:val="24"/>
          <w:lang w:bidi="ar-SA"/>
        </w:rPr>
      </w:pPr>
    </w:p>
    <w:p w:rsidR="00271E86" w:rsidRPr="00043ED4" w:rsidRDefault="00D141AB" w:rsidP="00271E86">
      <w:pPr>
        <w:spacing w:after="0" w:line="240" w:lineRule="auto"/>
        <w:rPr>
          <w:rFonts w:ascii="Times New Roman" w:eastAsia="Times New Roman" w:hAnsi="Times New Roman" w:cs="Times New Roman"/>
          <w:color w:val="000000" w:themeColor="text1"/>
          <w:sz w:val="24"/>
          <w:szCs w:val="24"/>
          <w:lang w:bidi="ar-SA"/>
        </w:rPr>
      </w:pPr>
      <w:r w:rsidRPr="00043ED4">
        <w:rPr>
          <w:rFonts w:ascii="Times New Roman" w:eastAsia="Times New Roman" w:hAnsi="Times New Roman" w:cs="Times New Roman"/>
          <w:color w:val="000000" w:themeColor="text1"/>
          <w:sz w:val="24"/>
          <w:szCs w:val="24"/>
          <w:lang w:bidi="ar-SA"/>
        </w:rPr>
        <w:t xml:space="preserve">Table </w:t>
      </w:r>
      <w:r w:rsidR="00CB2941">
        <w:rPr>
          <w:rFonts w:ascii="Times New Roman" w:eastAsia="Times New Roman" w:hAnsi="Times New Roman" w:cs="Times New Roman"/>
          <w:color w:val="000000" w:themeColor="text1"/>
          <w:sz w:val="24"/>
          <w:szCs w:val="24"/>
          <w:lang w:bidi="ar-SA"/>
        </w:rPr>
        <w:t>20</w:t>
      </w:r>
      <w:r w:rsidR="003A40B2" w:rsidRPr="00043ED4">
        <w:rPr>
          <w:rFonts w:ascii="Times New Roman" w:eastAsia="Times New Roman" w:hAnsi="Times New Roman" w:cs="Times New Roman"/>
          <w:color w:val="000000" w:themeColor="text1"/>
          <w:sz w:val="24"/>
          <w:szCs w:val="24"/>
          <w:lang w:bidi="ar-SA"/>
        </w:rPr>
        <w:t>: Details of activities carried out by POCD staff</w:t>
      </w:r>
      <w:r w:rsidR="00633545" w:rsidRPr="00043ED4">
        <w:rPr>
          <w:rFonts w:ascii="Times New Roman" w:eastAsia="Times New Roman" w:hAnsi="Times New Roman" w:cs="Times New Roman"/>
          <w:color w:val="000000" w:themeColor="text1"/>
          <w:sz w:val="24"/>
          <w:szCs w:val="24"/>
          <w:lang w:bidi="ar-SA"/>
        </w:rPr>
        <w:t xml:space="preserve"> in May 2020.</w:t>
      </w:r>
    </w:p>
    <w:tbl>
      <w:tblPr>
        <w:tblStyle w:val="TableGrid1"/>
        <w:tblW w:w="9322" w:type="dxa"/>
        <w:tblBorders>
          <w:top w:val="none" w:sz="0" w:space="0" w:color="auto"/>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410"/>
        <w:gridCol w:w="2268"/>
        <w:gridCol w:w="3969"/>
      </w:tblGrid>
      <w:tr w:rsidR="00271E86" w:rsidRPr="00043ED4" w:rsidTr="0056157B">
        <w:tc>
          <w:tcPr>
            <w:tcW w:w="675" w:type="dxa"/>
            <w:tcBorders>
              <w:top w:val="single" w:sz="4" w:space="0" w:color="auto"/>
            </w:tcBorders>
          </w:tcPr>
          <w:p w:rsidR="00271E86" w:rsidRPr="00043ED4" w:rsidRDefault="00271E86" w:rsidP="00E53D29">
            <w:pPr>
              <w:spacing w:before="100" w:beforeAutospacing="1" w:after="100" w:afterAutospacing="1"/>
              <w:jc w:val="center"/>
              <w:rPr>
                <w:rFonts w:ascii="Times New Roman" w:eastAsia="Times New Roman" w:hAnsi="Times New Roman" w:cs="Times New Roman"/>
                <w:b/>
                <w:bCs/>
                <w:color w:val="000000" w:themeColor="text1"/>
                <w:sz w:val="24"/>
                <w:szCs w:val="24"/>
                <w:lang w:bidi="ar-SA"/>
              </w:rPr>
            </w:pPr>
            <w:r w:rsidRPr="00043ED4">
              <w:rPr>
                <w:rFonts w:ascii="Times New Roman" w:eastAsia="Times New Roman" w:hAnsi="Times New Roman" w:cs="Times New Roman"/>
                <w:b/>
                <w:bCs/>
                <w:color w:val="000000" w:themeColor="text1"/>
                <w:sz w:val="24"/>
                <w:szCs w:val="24"/>
                <w:lang w:bidi="ar-SA"/>
              </w:rPr>
              <w:t>S.No.</w:t>
            </w:r>
          </w:p>
        </w:tc>
        <w:tc>
          <w:tcPr>
            <w:tcW w:w="2410" w:type="dxa"/>
            <w:tcBorders>
              <w:top w:val="single" w:sz="4" w:space="0" w:color="auto"/>
            </w:tcBorders>
          </w:tcPr>
          <w:p w:rsidR="00271E86" w:rsidRPr="00043ED4" w:rsidRDefault="00271E86" w:rsidP="00E53D29">
            <w:pPr>
              <w:spacing w:before="100" w:beforeAutospacing="1" w:after="100" w:afterAutospacing="1"/>
              <w:jc w:val="center"/>
              <w:rPr>
                <w:rFonts w:ascii="Times New Roman" w:eastAsia="Times New Roman" w:hAnsi="Times New Roman" w:cs="Times New Roman"/>
                <w:b/>
                <w:bCs/>
                <w:color w:val="000000" w:themeColor="text1"/>
                <w:sz w:val="24"/>
                <w:szCs w:val="24"/>
                <w:lang w:bidi="ar-SA"/>
              </w:rPr>
            </w:pPr>
            <w:r w:rsidRPr="00043ED4">
              <w:rPr>
                <w:rFonts w:ascii="Times New Roman" w:eastAsia="Times New Roman" w:hAnsi="Times New Roman" w:cs="Times New Roman"/>
                <w:b/>
                <w:bCs/>
                <w:color w:val="000000" w:themeColor="text1"/>
                <w:sz w:val="24"/>
                <w:szCs w:val="24"/>
                <w:lang w:bidi="ar-SA"/>
              </w:rPr>
              <w:t>Name of the staff</w:t>
            </w:r>
          </w:p>
        </w:tc>
        <w:tc>
          <w:tcPr>
            <w:tcW w:w="2268" w:type="dxa"/>
            <w:tcBorders>
              <w:top w:val="single" w:sz="4" w:space="0" w:color="auto"/>
            </w:tcBorders>
          </w:tcPr>
          <w:p w:rsidR="00271E86" w:rsidRPr="00043ED4" w:rsidRDefault="00271E86" w:rsidP="00E53D29">
            <w:pPr>
              <w:spacing w:before="100" w:beforeAutospacing="1" w:after="100" w:afterAutospacing="1"/>
              <w:jc w:val="center"/>
              <w:rPr>
                <w:rFonts w:ascii="Times New Roman" w:eastAsia="Times New Roman" w:hAnsi="Times New Roman" w:cs="Times New Roman"/>
                <w:b/>
                <w:bCs/>
                <w:color w:val="000000" w:themeColor="text1"/>
                <w:sz w:val="24"/>
                <w:szCs w:val="24"/>
                <w:lang w:bidi="ar-SA"/>
              </w:rPr>
            </w:pPr>
            <w:r w:rsidRPr="00043ED4">
              <w:rPr>
                <w:rFonts w:ascii="Times New Roman" w:eastAsia="Times New Roman" w:hAnsi="Times New Roman" w:cs="Times New Roman"/>
                <w:b/>
                <w:bCs/>
                <w:color w:val="000000" w:themeColor="text1"/>
                <w:sz w:val="24"/>
                <w:szCs w:val="24"/>
                <w:lang w:bidi="ar-SA"/>
              </w:rPr>
              <w:t>Designation</w:t>
            </w:r>
          </w:p>
        </w:tc>
        <w:tc>
          <w:tcPr>
            <w:tcW w:w="3969" w:type="dxa"/>
            <w:tcBorders>
              <w:top w:val="single" w:sz="4" w:space="0" w:color="auto"/>
            </w:tcBorders>
          </w:tcPr>
          <w:p w:rsidR="00271E86" w:rsidRPr="00043ED4" w:rsidRDefault="00271E86" w:rsidP="00E53D29">
            <w:pPr>
              <w:spacing w:before="100" w:beforeAutospacing="1" w:after="100" w:afterAutospacing="1"/>
              <w:jc w:val="center"/>
              <w:rPr>
                <w:rFonts w:ascii="Times New Roman" w:eastAsia="Times New Roman" w:hAnsi="Times New Roman" w:cs="Times New Roman"/>
                <w:b/>
                <w:bCs/>
                <w:color w:val="000000" w:themeColor="text1"/>
                <w:sz w:val="24"/>
                <w:szCs w:val="24"/>
                <w:lang w:bidi="ar-SA"/>
              </w:rPr>
            </w:pPr>
            <w:r w:rsidRPr="00043ED4">
              <w:rPr>
                <w:rFonts w:ascii="Times New Roman" w:eastAsia="Times New Roman" w:hAnsi="Times New Roman" w:cs="Times New Roman"/>
                <w:b/>
                <w:bCs/>
                <w:color w:val="000000" w:themeColor="text1"/>
                <w:sz w:val="24"/>
                <w:szCs w:val="24"/>
                <w:lang w:bidi="ar-SA"/>
              </w:rPr>
              <w:t>Activities</w:t>
            </w:r>
          </w:p>
        </w:tc>
      </w:tr>
      <w:tr w:rsidR="00271E86" w:rsidRPr="00043ED4" w:rsidTr="0056157B">
        <w:trPr>
          <w:trHeight w:val="20"/>
        </w:trPr>
        <w:tc>
          <w:tcPr>
            <w:tcW w:w="675" w:type="dxa"/>
          </w:tcPr>
          <w:p w:rsidR="00271E86" w:rsidRPr="00043ED4" w:rsidRDefault="00271E86" w:rsidP="008E6307">
            <w:pPr>
              <w:numPr>
                <w:ilvl w:val="0"/>
                <w:numId w:val="1"/>
              </w:numPr>
              <w:spacing w:after="0"/>
              <w:rPr>
                <w:rFonts w:ascii="Times New Roman" w:eastAsia="Times New Roman" w:hAnsi="Times New Roman" w:cs="Times New Roman"/>
                <w:b/>
                <w:color w:val="000000" w:themeColor="text1"/>
                <w:sz w:val="24"/>
                <w:szCs w:val="24"/>
                <w:lang w:bidi="ar-SA"/>
              </w:rPr>
            </w:pPr>
          </w:p>
        </w:tc>
        <w:tc>
          <w:tcPr>
            <w:tcW w:w="2410" w:type="dxa"/>
          </w:tcPr>
          <w:p w:rsidR="00271E86" w:rsidRPr="00043ED4" w:rsidRDefault="00271E86" w:rsidP="00E53D29">
            <w:pPr>
              <w:spacing w:after="0"/>
              <w:rPr>
                <w:rFonts w:ascii="Times New Roman" w:eastAsia="Times New Roman" w:hAnsi="Times New Roman" w:cs="Times New Roman"/>
                <w:bCs/>
                <w:color w:val="000000" w:themeColor="text1"/>
                <w:sz w:val="24"/>
                <w:szCs w:val="24"/>
                <w:lang w:bidi="ar-SA"/>
              </w:rPr>
            </w:pPr>
            <w:r w:rsidRPr="00043ED4">
              <w:rPr>
                <w:rFonts w:ascii="Times New Roman" w:eastAsia="Times New Roman" w:hAnsi="Times New Roman" w:cs="Times New Roman"/>
                <w:bCs/>
                <w:color w:val="000000" w:themeColor="text1"/>
                <w:sz w:val="24"/>
                <w:szCs w:val="24"/>
                <w:lang w:bidi="ar-SA"/>
              </w:rPr>
              <w:t>Dr. N Sreedevi</w:t>
            </w:r>
          </w:p>
        </w:tc>
        <w:tc>
          <w:tcPr>
            <w:tcW w:w="2268" w:type="dxa"/>
          </w:tcPr>
          <w:p w:rsidR="00271E86" w:rsidRPr="00043ED4" w:rsidRDefault="00981DD8" w:rsidP="004A1BBD">
            <w:pPr>
              <w:spacing w:after="0"/>
              <w:ind w:right="-170"/>
              <w:rPr>
                <w:rFonts w:ascii="Times New Roman" w:eastAsia="Times New Roman" w:hAnsi="Times New Roman" w:cs="Times New Roman"/>
                <w:color w:val="000000" w:themeColor="text1"/>
                <w:sz w:val="24"/>
                <w:szCs w:val="24"/>
                <w:lang w:bidi="ar-SA"/>
              </w:rPr>
            </w:pPr>
            <w:r w:rsidRPr="00043ED4">
              <w:rPr>
                <w:rFonts w:ascii="Times New Roman" w:eastAsia="Times New Roman" w:hAnsi="Times New Roman" w:cs="Times New Roman"/>
                <w:color w:val="000000" w:themeColor="text1"/>
                <w:sz w:val="24"/>
                <w:szCs w:val="24"/>
                <w:lang w:bidi="ar-SA"/>
              </w:rPr>
              <w:t>Head,</w:t>
            </w:r>
            <w:r w:rsidR="00271E86" w:rsidRPr="00043ED4">
              <w:rPr>
                <w:rFonts w:ascii="Times New Roman" w:eastAsia="Times New Roman" w:hAnsi="Times New Roman" w:cs="Times New Roman"/>
                <w:color w:val="000000" w:themeColor="text1"/>
                <w:sz w:val="24"/>
                <w:szCs w:val="24"/>
                <w:lang w:bidi="ar-SA"/>
              </w:rPr>
              <w:t xml:space="preserve"> Dept. of POCD </w:t>
            </w:r>
          </w:p>
        </w:tc>
        <w:tc>
          <w:tcPr>
            <w:tcW w:w="3969" w:type="dxa"/>
          </w:tcPr>
          <w:p w:rsidR="005D169D" w:rsidRPr="00043ED4" w:rsidRDefault="005D169D" w:rsidP="005D169D">
            <w:pPr>
              <w:pStyle w:val="ListParagraph"/>
              <w:numPr>
                <w:ilvl w:val="0"/>
                <w:numId w:val="10"/>
              </w:numPr>
              <w:spacing w:after="160"/>
              <w:ind w:left="369" w:hanging="270"/>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Officiating as HOD-POCD</w:t>
            </w:r>
          </w:p>
          <w:p w:rsidR="005D169D" w:rsidRPr="00043ED4" w:rsidRDefault="005D169D" w:rsidP="005D169D">
            <w:pPr>
              <w:pStyle w:val="ListParagraph"/>
              <w:numPr>
                <w:ilvl w:val="0"/>
                <w:numId w:val="10"/>
              </w:numPr>
              <w:spacing w:after="160"/>
              <w:ind w:left="369" w:hanging="270"/>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Coordinated the compilation of RE-BE 2020-2021</w:t>
            </w:r>
          </w:p>
          <w:p w:rsidR="005D169D" w:rsidRPr="00043ED4" w:rsidRDefault="005D169D" w:rsidP="005D169D">
            <w:pPr>
              <w:pStyle w:val="ListParagraph"/>
              <w:numPr>
                <w:ilvl w:val="0"/>
                <w:numId w:val="10"/>
              </w:numPr>
              <w:spacing w:after="160"/>
              <w:ind w:left="369" w:hanging="270"/>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Visited DHO office for more Government set ups for NBS in Mysore</w:t>
            </w:r>
          </w:p>
          <w:p w:rsidR="005D169D" w:rsidRPr="00043ED4" w:rsidRDefault="005D169D" w:rsidP="005D169D">
            <w:pPr>
              <w:pStyle w:val="ListParagraph"/>
              <w:numPr>
                <w:ilvl w:val="0"/>
                <w:numId w:val="10"/>
              </w:numPr>
              <w:spacing w:after="160"/>
              <w:ind w:left="369" w:hanging="270"/>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Coordinated the drafting of new MOU for hospitals</w:t>
            </w:r>
          </w:p>
          <w:p w:rsidR="005D169D" w:rsidRPr="00043ED4" w:rsidRDefault="005D169D" w:rsidP="005D169D">
            <w:pPr>
              <w:pStyle w:val="ListParagraph"/>
              <w:numPr>
                <w:ilvl w:val="0"/>
                <w:numId w:val="10"/>
              </w:numPr>
              <w:spacing w:after="160"/>
              <w:ind w:left="369" w:hanging="270"/>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Conducted department meeting on 26.6.2020</w:t>
            </w:r>
          </w:p>
          <w:p w:rsidR="005D169D" w:rsidRPr="00043ED4" w:rsidRDefault="005D169D" w:rsidP="005D169D">
            <w:pPr>
              <w:pStyle w:val="ListParagraph"/>
              <w:numPr>
                <w:ilvl w:val="0"/>
                <w:numId w:val="10"/>
              </w:numPr>
              <w:spacing w:after="160"/>
              <w:ind w:left="369" w:hanging="270"/>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Coordinated the revision of list of new NBS/OSC centers proposed</w:t>
            </w:r>
          </w:p>
          <w:p w:rsidR="005D169D" w:rsidRPr="00043ED4" w:rsidRDefault="005D169D" w:rsidP="005D169D">
            <w:pPr>
              <w:pStyle w:val="ListParagraph"/>
              <w:numPr>
                <w:ilvl w:val="0"/>
                <w:numId w:val="10"/>
              </w:numPr>
              <w:spacing w:after="160"/>
              <w:ind w:left="369" w:hanging="270"/>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Coordinated submission of Research details of POCD</w:t>
            </w:r>
          </w:p>
          <w:p w:rsidR="005D169D" w:rsidRPr="00043ED4" w:rsidRDefault="005D169D" w:rsidP="005D169D">
            <w:pPr>
              <w:pStyle w:val="ListParagraph"/>
              <w:numPr>
                <w:ilvl w:val="0"/>
                <w:numId w:val="10"/>
              </w:numPr>
              <w:spacing w:after="160"/>
              <w:ind w:left="369" w:hanging="270"/>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Worked on correction of Kannada pamphlets, videos and AIISH write up</w:t>
            </w:r>
          </w:p>
          <w:p w:rsidR="004A1BBD" w:rsidRPr="00043ED4" w:rsidRDefault="005D169D" w:rsidP="005D169D">
            <w:pPr>
              <w:pStyle w:val="ListParagraph"/>
              <w:numPr>
                <w:ilvl w:val="0"/>
                <w:numId w:val="10"/>
              </w:numPr>
              <w:spacing w:after="160"/>
              <w:ind w:left="369" w:hanging="270"/>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Attended 2 WHO online programs</w:t>
            </w:r>
          </w:p>
        </w:tc>
      </w:tr>
      <w:tr w:rsidR="00271E86" w:rsidRPr="00043ED4" w:rsidTr="0056157B">
        <w:trPr>
          <w:trHeight w:val="20"/>
        </w:trPr>
        <w:tc>
          <w:tcPr>
            <w:tcW w:w="675" w:type="dxa"/>
          </w:tcPr>
          <w:p w:rsidR="00271E86" w:rsidRPr="00043ED4" w:rsidRDefault="00271E86" w:rsidP="008E6307">
            <w:pPr>
              <w:numPr>
                <w:ilvl w:val="0"/>
                <w:numId w:val="1"/>
              </w:numPr>
              <w:spacing w:after="0"/>
              <w:rPr>
                <w:rFonts w:ascii="Times New Roman" w:eastAsia="Times New Roman" w:hAnsi="Times New Roman" w:cs="Times New Roman"/>
                <w:b/>
                <w:color w:val="000000" w:themeColor="text1"/>
                <w:sz w:val="24"/>
                <w:szCs w:val="24"/>
                <w:lang w:bidi="ar-SA"/>
              </w:rPr>
            </w:pPr>
          </w:p>
        </w:tc>
        <w:tc>
          <w:tcPr>
            <w:tcW w:w="2410" w:type="dxa"/>
          </w:tcPr>
          <w:p w:rsidR="00271E86" w:rsidRPr="00043ED4" w:rsidRDefault="00271E86" w:rsidP="00E53D29">
            <w:pPr>
              <w:spacing w:after="0"/>
              <w:rPr>
                <w:rFonts w:ascii="Times New Roman" w:eastAsia="Times New Roman" w:hAnsi="Times New Roman" w:cs="Times New Roman"/>
                <w:bCs/>
                <w:color w:val="000000" w:themeColor="text1"/>
                <w:sz w:val="24"/>
                <w:szCs w:val="24"/>
                <w:lang w:bidi="ar-SA"/>
              </w:rPr>
            </w:pPr>
            <w:r w:rsidRPr="00043ED4">
              <w:rPr>
                <w:rFonts w:ascii="Times New Roman" w:eastAsia="Times New Roman" w:hAnsi="Times New Roman" w:cs="Times New Roman"/>
                <w:bCs/>
                <w:color w:val="000000" w:themeColor="text1"/>
                <w:sz w:val="24"/>
                <w:szCs w:val="24"/>
                <w:lang w:bidi="ar-SA"/>
              </w:rPr>
              <w:t>Dr. Sandeep M</w:t>
            </w:r>
          </w:p>
        </w:tc>
        <w:tc>
          <w:tcPr>
            <w:tcW w:w="2268" w:type="dxa"/>
          </w:tcPr>
          <w:p w:rsidR="00271E86" w:rsidRPr="00043ED4" w:rsidRDefault="00271E86" w:rsidP="00E53D29">
            <w:pPr>
              <w:spacing w:after="0"/>
              <w:rPr>
                <w:rFonts w:ascii="Times New Roman" w:eastAsia="Times New Roman" w:hAnsi="Times New Roman" w:cs="Times New Roman"/>
                <w:bCs/>
                <w:color w:val="000000" w:themeColor="text1"/>
                <w:sz w:val="24"/>
                <w:szCs w:val="24"/>
                <w:shd w:val="clear" w:color="auto" w:fill="FFFFFF"/>
                <w:lang w:bidi="ar-SA"/>
              </w:rPr>
            </w:pPr>
            <w:r w:rsidRPr="00043ED4">
              <w:rPr>
                <w:rFonts w:ascii="Times New Roman" w:eastAsia="Times New Roman" w:hAnsi="Times New Roman" w:cs="Times New Roman"/>
                <w:bCs/>
                <w:color w:val="000000" w:themeColor="text1"/>
                <w:sz w:val="24"/>
                <w:szCs w:val="24"/>
                <w:shd w:val="clear" w:color="auto" w:fill="FFFFFF"/>
                <w:lang w:bidi="ar-SA"/>
              </w:rPr>
              <w:t>Associate Professor in Audiology</w:t>
            </w:r>
          </w:p>
        </w:tc>
        <w:tc>
          <w:tcPr>
            <w:tcW w:w="3969" w:type="dxa"/>
          </w:tcPr>
          <w:p w:rsidR="002268EA" w:rsidRPr="00043ED4" w:rsidRDefault="002268EA" w:rsidP="007F15BA">
            <w:pPr>
              <w:pStyle w:val="ListParagraph"/>
              <w:numPr>
                <w:ilvl w:val="0"/>
                <w:numId w:val="10"/>
              </w:numPr>
              <w:spacing w:after="160"/>
              <w:ind w:left="369" w:hanging="270"/>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Coordinated the compilation of RE-BE 2020-2021</w:t>
            </w:r>
          </w:p>
          <w:p w:rsidR="002268EA" w:rsidRPr="00043ED4" w:rsidRDefault="002268EA" w:rsidP="007F15BA">
            <w:pPr>
              <w:pStyle w:val="ListParagraph"/>
              <w:numPr>
                <w:ilvl w:val="0"/>
                <w:numId w:val="10"/>
              </w:numPr>
              <w:spacing w:after="160"/>
              <w:ind w:left="369" w:hanging="270"/>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Coordinated the revision of list of new NBS/OSC centers proposed</w:t>
            </w:r>
          </w:p>
          <w:p w:rsidR="00F20C79" w:rsidRPr="00043ED4" w:rsidRDefault="002268EA" w:rsidP="007F15BA">
            <w:pPr>
              <w:pStyle w:val="ListParagraph"/>
              <w:numPr>
                <w:ilvl w:val="0"/>
                <w:numId w:val="10"/>
              </w:numPr>
              <w:spacing w:after="160"/>
              <w:ind w:left="369" w:hanging="270"/>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Attended 2 department meeting on 22.06.2020 and 26.06.2020</w:t>
            </w:r>
          </w:p>
          <w:p w:rsidR="002268EA" w:rsidRPr="00043ED4" w:rsidRDefault="002268EA" w:rsidP="007F15BA">
            <w:pPr>
              <w:pStyle w:val="ListParagraph"/>
              <w:numPr>
                <w:ilvl w:val="0"/>
                <w:numId w:val="10"/>
              </w:numPr>
              <w:spacing w:after="160"/>
              <w:ind w:left="369" w:hanging="270"/>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Coordinated OSC and NBS centre activities</w:t>
            </w:r>
          </w:p>
        </w:tc>
      </w:tr>
      <w:tr w:rsidR="00271E86" w:rsidRPr="00043ED4" w:rsidTr="0056157B">
        <w:trPr>
          <w:trHeight w:val="20"/>
        </w:trPr>
        <w:tc>
          <w:tcPr>
            <w:tcW w:w="675" w:type="dxa"/>
          </w:tcPr>
          <w:p w:rsidR="00271E86" w:rsidRPr="00043ED4" w:rsidRDefault="00271E86" w:rsidP="008E6307">
            <w:pPr>
              <w:numPr>
                <w:ilvl w:val="0"/>
                <w:numId w:val="1"/>
              </w:numPr>
              <w:spacing w:after="0"/>
              <w:rPr>
                <w:rFonts w:ascii="Times New Roman" w:eastAsia="Times New Roman" w:hAnsi="Times New Roman" w:cs="Times New Roman"/>
                <w:bCs/>
                <w:color w:val="000000" w:themeColor="text1"/>
                <w:sz w:val="24"/>
                <w:szCs w:val="24"/>
                <w:lang w:bidi="ar-SA"/>
              </w:rPr>
            </w:pPr>
          </w:p>
        </w:tc>
        <w:tc>
          <w:tcPr>
            <w:tcW w:w="2410" w:type="dxa"/>
          </w:tcPr>
          <w:p w:rsidR="00271E86" w:rsidRPr="00043ED4" w:rsidRDefault="00271E86" w:rsidP="00E53D29">
            <w:pPr>
              <w:spacing w:after="0"/>
              <w:rPr>
                <w:rFonts w:ascii="Times New Roman" w:eastAsia="Times New Roman" w:hAnsi="Times New Roman" w:cs="Times New Roman"/>
                <w:bCs/>
                <w:color w:val="000000" w:themeColor="text1"/>
                <w:sz w:val="24"/>
                <w:szCs w:val="24"/>
                <w:lang w:bidi="ar-SA"/>
              </w:rPr>
            </w:pPr>
            <w:r w:rsidRPr="00043ED4">
              <w:rPr>
                <w:rFonts w:ascii="Times New Roman" w:eastAsia="Times New Roman" w:hAnsi="Times New Roman" w:cs="Times New Roman"/>
                <w:bCs/>
                <w:color w:val="000000" w:themeColor="text1"/>
                <w:sz w:val="24"/>
                <w:szCs w:val="24"/>
                <w:lang w:bidi="ar-SA"/>
              </w:rPr>
              <w:t>Mr. Arunraj. K</w:t>
            </w:r>
          </w:p>
        </w:tc>
        <w:tc>
          <w:tcPr>
            <w:tcW w:w="2268" w:type="dxa"/>
          </w:tcPr>
          <w:p w:rsidR="00271E86" w:rsidRPr="00043ED4" w:rsidRDefault="00271E86" w:rsidP="00E53D29">
            <w:pPr>
              <w:spacing w:after="0"/>
              <w:rPr>
                <w:rFonts w:ascii="Times New Roman" w:eastAsia="Times New Roman" w:hAnsi="Times New Roman" w:cs="Times New Roman"/>
                <w:color w:val="000000" w:themeColor="text1"/>
                <w:sz w:val="24"/>
                <w:szCs w:val="24"/>
                <w:shd w:val="clear" w:color="auto" w:fill="FFFFFF"/>
                <w:lang w:bidi="ar-SA"/>
              </w:rPr>
            </w:pPr>
            <w:r w:rsidRPr="00043ED4">
              <w:rPr>
                <w:rFonts w:ascii="Times New Roman" w:eastAsia="Times New Roman" w:hAnsi="Times New Roman" w:cs="Times New Roman"/>
                <w:color w:val="000000" w:themeColor="text1"/>
                <w:sz w:val="24"/>
                <w:szCs w:val="24"/>
                <w:shd w:val="clear" w:color="auto" w:fill="FFFFFF"/>
                <w:lang w:bidi="ar-SA"/>
              </w:rPr>
              <w:t>Clinical Assistant</w:t>
            </w:r>
          </w:p>
        </w:tc>
        <w:tc>
          <w:tcPr>
            <w:tcW w:w="3969" w:type="dxa"/>
          </w:tcPr>
          <w:p w:rsidR="00D64BDB" w:rsidRPr="00043ED4" w:rsidRDefault="00B32648" w:rsidP="00B32648">
            <w:pPr>
              <w:pStyle w:val="ListParagraph"/>
              <w:numPr>
                <w:ilvl w:val="0"/>
                <w:numId w:val="10"/>
              </w:numPr>
              <w:spacing w:after="160"/>
              <w:ind w:left="369" w:hanging="270"/>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Verification &amp; finalization of public education videos</w:t>
            </w:r>
          </w:p>
          <w:p w:rsidR="00B32648" w:rsidRPr="00043ED4" w:rsidRDefault="007927D8" w:rsidP="00B32648">
            <w:pPr>
              <w:pStyle w:val="ListParagraph"/>
              <w:numPr>
                <w:ilvl w:val="0"/>
                <w:numId w:val="10"/>
              </w:numPr>
              <w:spacing w:after="160"/>
              <w:ind w:left="369" w:hanging="27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Prepared </w:t>
            </w:r>
            <w:r w:rsidR="00B32648" w:rsidRPr="00043ED4">
              <w:rPr>
                <w:rFonts w:ascii="Times New Roman" w:hAnsi="Times New Roman" w:cs="Times New Roman"/>
                <w:color w:val="000000" w:themeColor="text1"/>
                <w:sz w:val="24"/>
                <w:szCs w:val="24"/>
              </w:rPr>
              <w:t>RE_BE draft</w:t>
            </w:r>
          </w:p>
          <w:p w:rsidR="00B32648" w:rsidRPr="00043ED4" w:rsidRDefault="00B32648" w:rsidP="00B32648">
            <w:pPr>
              <w:pStyle w:val="ListParagraph"/>
              <w:numPr>
                <w:ilvl w:val="0"/>
                <w:numId w:val="10"/>
              </w:numPr>
              <w:spacing w:after="160"/>
              <w:ind w:left="369" w:hanging="270"/>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Assisting in Drafting letters for all the correspondence </w:t>
            </w:r>
          </w:p>
        </w:tc>
      </w:tr>
      <w:tr w:rsidR="00271E86" w:rsidRPr="00043ED4" w:rsidTr="0056157B">
        <w:trPr>
          <w:trHeight w:val="20"/>
        </w:trPr>
        <w:tc>
          <w:tcPr>
            <w:tcW w:w="675" w:type="dxa"/>
          </w:tcPr>
          <w:p w:rsidR="00271E86" w:rsidRPr="00043ED4" w:rsidRDefault="00271E86" w:rsidP="008E6307">
            <w:pPr>
              <w:numPr>
                <w:ilvl w:val="0"/>
                <w:numId w:val="1"/>
              </w:numPr>
              <w:spacing w:after="0"/>
              <w:rPr>
                <w:rFonts w:ascii="Times New Roman" w:eastAsia="Times New Roman" w:hAnsi="Times New Roman" w:cs="Times New Roman"/>
                <w:b/>
                <w:color w:val="000000" w:themeColor="text1"/>
                <w:sz w:val="24"/>
                <w:szCs w:val="24"/>
                <w:lang w:bidi="ar-SA"/>
              </w:rPr>
            </w:pPr>
          </w:p>
        </w:tc>
        <w:tc>
          <w:tcPr>
            <w:tcW w:w="2410" w:type="dxa"/>
          </w:tcPr>
          <w:p w:rsidR="00271E86" w:rsidRPr="00043ED4" w:rsidRDefault="00271E86" w:rsidP="00E53D29">
            <w:pPr>
              <w:spacing w:after="0"/>
              <w:rPr>
                <w:rFonts w:ascii="Times New Roman" w:eastAsia="Times New Roman" w:hAnsi="Times New Roman" w:cs="Times New Roman"/>
                <w:color w:val="000000" w:themeColor="text1"/>
                <w:sz w:val="24"/>
                <w:szCs w:val="24"/>
                <w:lang w:bidi="ar-SA"/>
              </w:rPr>
            </w:pPr>
            <w:r w:rsidRPr="00043ED4">
              <w:rPr>
                <w:rFonts w:ascii="Times New Roman" w:eastAsia="Times New Roman" w:hAnsi="Times New Roman" w:cs="Times New Roman"/>
                <w:color w:val="000000" w:themeColor="text1"/>
                <w:sz w:val="24"/>
                <w:szCs w:val="24"/>
                <w:lang w:bidi="ar-SA"/>
              </w:rPr>
              <w:t>Ms. Ameena Subhakani S.</w:t>
            </w:r>
          </w:p>
        </w:tc>
        <w:tc>
          <w:tcPr>
            <w:tcW w:w="2268" w:type="dxa"/>
          </w:tcPr>
          <w:p w:rsidR="00271E86" w:rsidRPr="00043ED4" w:rsidRDefault="00271E86" w:rsidP="00E53D29">
            <w:pPr>
              <w:spacing w:after="0"/>
              <w:rPr>
                <w:rFonts w:ascii="Times New Roman" w:eastAsia="Times New Roman" w:hAnsi="Times New Roman" w:cs="Times New Roman"/>
                <w:color w:val="000000" w:themeColor="text1"/>
                <w:sz w:val="24"/>
                <w:szCs w:val="24"/>
                <w:lang w:bidi="ar-SA"/>
              </w:rPr>
            </w:pPr>
            <w:r w:rsidRPr="00043ED4">
              <w:rPr>
                <w:rFonts w:ascii="Times New Roman" w:eastAsia="Times New Roman" w:hAnsi="Times New Roman" w:cs="Times New Roman"/>
                <w:color w:val="000000" w:themeColor="text1"/>
                <w:sz w:val="24"/>
                <w:szCs w:val="24"/>
                <w:lang w:bidi="ar-SA"/>
              </w:rPr>
              <w:t>Speech Language Pathologist Grade I</w:t>
            </w:r>
          </w:p>
        </w:tc>
        <w:tc>
          <w:tcPr>
            <w:tcW w:w="3969" w:type="dxa"/>
          </w:tcPr>
          <w:p w:rsidR="00A907B1" w:rsidRPr="00043ED4" w:rsidRDefault="00A907B1" w:rsidP="00A907B1">
            <w:pPr>
              <w:numPr>
                <w:ilvl w:val="0"/>
                <w:numId w:val="2"/>
              </w:numPr>
              <w:spacing w:after="160"/>
              <w:contextualSpacing/>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Verifi</w:t>
            </w:r>
            <w:r w:rsidR="0056157B" w:rsidRPr="00043ED4">
              <w:rPr>
                <w:rFonts w:ascii="Times New Roman" w:eastAsia="Times New Roman" w:hAnsi="Times New Roman" w:cs="Times New Roman"/>
                <w:color w:val="000000" w:themeColor="text1"/>
                <w:sz w:val="24"/>
                <w:szCs w:val="24"/>
              </w:rPr>
              <w:t xml:space="preserve">ed </w:t>
            </w:r>
            <w:r w:rsidRPr="00043ED4">
              <w:rPr>
                <w:rFonts w:ascii="Times New Roman" w:eastAsia="Times New Roman" w:hAnsi="Times New Roman" w:cs="Times New Roman"/>
                <w:color w:val="000000" w:themeColor="text1"/>
                <w:sz w:val="24"/>
                <w:szCs w:val="24"/>
              </w:rPr>
              <w:t>AIISH handout write-up.</w:t>
            </w:r>
          </w:p>
          <w:p w:rsidR="0070265C" w:rsidRPr="00043ED4" w:rsidRDefault="0070265C" w:rsidP="00401F10">
            <w:pPr>
              <w:numPr>
                <w:ilvl w:val="0"/>
                <w:numId w:val="2"/>
              </w:numPr>
              <w:spacing w:after="160"/>
              <w:contextualSpacing/>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Prepared write for video regarding the d</w:t>
            </w:r>
            <w:r w:rsidR="00A907B1" w:rsidRPr="00043ED4">
              <w:rPr>
                <w:rFonts w:ascii="Times New Roman" w:eastAsia="Times New Roman" w:hAnsi="Times New Roman" w:cs="Times New Roman"/>
                <w:color w:val="000000" w:themeColor="text1"/>
                <w:sz w:val="24"/>
                <w:szCs w:val="24"/>
              </w:rPr>
              <w:t xml:space="preserve">epartment activities </w:t>
            </w:r>
          </w:p>
          <w:p w:rsidR="00A907B1" w:rsidRPr="00043ED4" w:rsidRDefault="00A907B1" w:rsidP="00401F10">
            <w:pPr>
              <w:numPr>
                <w:ilvl w:val="0"/>
                <w:numId w:val="2"/>
              </w:numPr>
              <w:spacing w:after="160"/>
              <w:contextualSpacing/>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I</w:t>
            </w:r>
            <w:r w:rsidR="007927D8">
              <w:rPr>
                <w:rFonts w:ascii="Times New Roman" w:eastAsia="Times New Roman" w:hAnsi="Times New Roman" w:cs="Times New Roman"/>
                <w:color w:val="000000" w:themeColor="text1"/>
                <w:sz w:val="24"/>
                <w:szCs w:val="24"/>
              </w:rPr>
              <w:t>-</w:t>
            </w:r>
            <w:r w:rsidRPr="00043ED4">
              <w:rPr>
                <w:rFonts w:ascii="Times New Roman" w:eastAsia="Times New Roman" w:hAnsi="Times New Roman" w:cs="Times New Roman"/>
                <w:color w:val="000000" w:themeColor="text1"/>
                <w:sz w:val="24"/>
                <w:szCs w:val="24"/>
              </w:rPr>
              <w:t>cry samples data entry and analysis.</w:t>
            </w:r>
          </w:p>
          <w:p w:rsidR="00A907B1" w:rsidRPr="00043ED4" w:rsidRDefault="00A907B1" w:rsidP="00A907B1">
            <w:pPr>
              <w:numPr>
                <w:ilvl w:val="0"/>
                <w:numId w:val="2"/>
              </w:numPr>
              <w:spacing w:after="160"/>
              <w:contextualSpacing/>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Preparation of RE-BE.</w:t>
            </w:r>
          </w:p>
          <w:p w:rsidR="00A907B1" w:rsidRPr="00043ED4" w:rsidRDefault="0070265C" w:rsidP="00A907B1">
            <w:pPr>
              <w:numPr>
                <w:ilvl w:val="0"/>
                <w:numId w:val="2"/>
              </w:numPr>
              <w:spacing w:after="160"/>
              <w:contextualSpacing/>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lastRenderedPageBreak/>
              <w:t xml:space="preserve">Carried out Video editing for: </w:t>
            </w:r>
          </w:p>
          <w:p w:rsidR="00A907B1" w:rsidRPr="00043ED4" w:rsidRDefault="00A907B1" w:rsidP="00A907B1">
            <w:pPr>
              <w:spacing w:after="160"/>
              <w:ind w:left="501"/>
              <w:contextualSpacing/>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a. Dysarthria</w:t>
            </w:r>
          </w:p>
          <w:p w:rsidR="00A907B1" w:rsidRPr="00043ED4" w:rsidRDefault="00A907B1" w:rsidP="00A907B1">
            <w:pPr>
              <w:spacing w:after="160"/>
              <w:ind w:left="501"/>
              <w:contextualSpacing/>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b. Hearing loss</w:t>
            </w:r>
          </w:p>
          <w:p w:rsidR="00A907B1" w:rsidRPr="00043ED4" w:rsidRDefault="00A907B1" w:rsidP="00A907B1">
            <w:pPr>
              <w:spacing w:after="160"/>
              <w:ind w:left="501"/>
              <w:contextualSpacing/>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c. Aphasia</w:t>
            </w:r>
          </w:p>
          <w:p w:rsidR="00A907B1" w:rsidRPr="00043ED4" w:rsidRDefault="00A907B1" w:rsidP="00A907B1">
            <w:pPr>
              <w:spacing w:after="160"/>
              <w:ind w:left="501"/>
              <w:contextualSpacing/>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d. Animated video on Hearing loss</w:t>
            </w:r>
          </w:p>
          <w:p w:rsidR="00A907B1" w:rsidRPr="00043ED4" w:rsidRDefault="00A907B1" w:rsidP="00A907B1">
            <w:pPr>
              <w:spacing w:after="160"/>
              <w:ind w:left="501"/>
              <w:contextualSpacing/>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e. Autism</w:t>
            </w:r>
          </w:p>
          <w:p w:rsidR="00A907B1" w:rsidRPr="00043ED4" w:rsidRDefault="00A907B1" w:rsidP="00A907B1">
            <w:pPr>
              <w:spacing w:after="160"/>
              <w:ind w:left="501"/>
              <w:contextualSpacing/>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f. Misarticulation</w:t>
            </w:r>
          </w:p>
          <w:p w:rsidR="00A907B1" w:rsidRPr="00043ED4" w:rsidRDefault="0070265C" w:rsidP="00A907B1">
            <w:pPr>
              <w:numPr>
                <w:ilvl w:val="0"/>
                <w:numId w:val="2"/>
              </w:numPr>
              <w:spacing w:after="160"/>
              <w:contextualSpacing/>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Updated</w:t>
            </w:r>
            <w:r w:rsidR="00A907B1" w:rsidRPr="00043ED4">
              <w:rPr>
                <w:rFonts w:ascii="Times New Roman" w:eastAsia="Times New Roman" w:hAnsi="Times New Roman" w:cs="Times New Roman"/>
                <w:color w:val="000000" w:themeColor="text1"/>
                <w:sz w:val="24"/>
                <w:szCs w:val="24"/>
              </w:rPr>
              <w:t xml:space="preserve"> the POCD website.</w:t>
            </w:r>
          </w:p>
          <w:p w:rsidR="00A907B1" w:rsidRPr="00043ED4" w:rsidRDefault="00A907B1" w:rsidP="00A907B1">
            <w:pPr>
              <w:numPr>
                <w:ilvl w:val="0"/>
                <w:numId w:val="2"/>
              </w:numPr>
              <w:spacing w:after="160"/>
              <w:contextualSpacing/>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Attended the meeting on Computerization module on 17 th June 2020 regarding the updates on OSC module.</w:t>
            </w:r>
          </w:p>
          <w:p w:rsidR="00A907B1" w:rsidRPr="00043ED4" w:rsidRDefault="00A907B1" w:rsidP="00A907B1">
            <w:pPr>
              <w:numPr>
                <w:ilvl w:val="0"/>
                <w:numId w:val="2"/>
              </w:numPr>
              <w:spacing w:after="160"/>
              <w:contextualSpacing/>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 xml:space="preserve">Attended </w:t>
            </w:r>
            <w:r w:rsidR="0070265C" w:rsidRPr="00043ED4">
              <w:rPr>
                <w:rFonts w:ascii="Times New Roman" w:eastAsia="Times New Roman" w:hAnsi="Times New Roman" w:cs="Times New Roman"/>
                <w:color w:val="000000" w:themeColor="text1"/>
                <w:sz w:val="24"/>
                <w:szCs w:val="24"/>
              </w:rPr>
              <w:t>12 WHO online courses from 17</w:t>
            </w:r>
            <w:r w:rsidR="00123554" w:rsidRPr="00043ED4">
              <w:rPr>
                <w:rFonts w:ascii="Times New Roman" w:eastAsia="Times New Roman" w:hAnsi="Times New Roman" w:cs="Times New Roman"/>
                <w:color w:val="000000" w:themeColor="text1"/>
                <w:sz w:val="24"/>
                <w:szCs w:val="24"/>
                <w:vertAlign w:val="superscript"/>
              </w:rPr>
              <w:t>th</w:t>
            </w:r>
            <w:r w:rsidR="00123554" w:rsidRPr="00043ED4">
              <w:rPr>
                <w:rFonts w:ascii="Times New Roman" w:eastAsia="Times New Roman" w:hAnsi="Times New Roman" w:cs="Times New Roman"/>
                <w:color w:val="000000" w:themeColor="text1"/>
                <w:sz w:val="24"/>
                <w:szCs w:val="24"/>
              </w:rPr>
              <w:t xml:space="preserve"> June</w:t>
            </w:r>
            <w:r w:rsidR="0070265C" w:rsidRPr="00043ED4">
              <w:rPr>
                <w:rFonts w:ascii="Times New Roman" w:eastAsia="Times New Roman" w:hAnsi="Times New Roman" w:cs="Times New Roman"/>
                <w:color w:val="000000" w:themeColor="text1"/>
                <w:sz w:val="24"/>
                <w:szCs w:val="24"/>
              </w:rPr>
              <w:t xml:space="preserve"> to 30</w:t>
            </w:r>
            <w:r w:rsidR="0070265C" w:rsidRPr="00043ED4">
              <w:rPr>
                <w:rFonts w:ascii="Times New Roman" w:eastAsia="Times New Roman" w:hAnsi="Times New Roman" w:cs="Times New Roman"/>
                <w:color w:val="000000" w:themeColor="text1"/>
                <w:sz w:val="24"/>
                <w:szCs w:val="24"/>
                <w:vertAlign w:val="superscript"/>
              </w:rPr>
              <w:t>th</w:t>
            </w:r>
            <w:r w:rsidRPr="00043ED4">
              <w:rPr>
                <w:rFonts w:ascii="Times New Roman" w:eastAsia="Times New Roman" w:hAnsi="Times New Roman" w:cs="Times New Roman"/>
                <w:color w:val="000000" w:themeColor="text1"/>
                <w:sz w:val="24"/>
                <w:szCs w:val="24"/>
              </w:rPr>
              <w:t>June 2020.</w:t>
            </w:r>
          </w:p>
          <w:p w:rsidR="00A907B1" w:rsidRPr="00043ED4" w:rsidRDefault="00A907B1" w:rsidP="00A907B1">
            <w:pPr>
              <w:numPr>
                <w:ilvl w:val="0"/>
                <w:numId w:val="2"/>
              </w:numPr>
              <w:spacing w:after="160"/>
              <w:contextualSpacing/>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Attended ERMED end user awareness workshop on Cambridge e-resources on 22</w:t>
            </w:r>
            <w:r w:rsidR="0070265C" w:rsidRPr="00043ED4">
              <w:rPr>
                <w:rFonts w:ascii="Times New Roman" w:eastAsia="Times New Roman" w:hAnsi="Times New Roman" w:cs="Times New Roman"/>
                <w:color w:val="000000" w:themeColor="text1"/>
                <w:sz w:val="24"/>
                <w:szCs w:val="24"/>
              </w:rPr>
              <w:t>.06.2020</w:t>
            </w:r>
          </w:p>
          <w:p w:rsidR="00A907B1" w:rsidRPr="00043ED4" w:rsidRDefault="00A907B1" w:rsidP="00A907B1">
            <w:pPr>
              <w:numPr>
                <w:ilvl w:val="0"/>
                <w:numId w:val="2"/>
              </w:numPr>
              <w:spacing w:after="160"/>
              <w:contextualSpacing/>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 xml:space="preserve">Attended the demo on Information Kiosk on </w:t>
            </w:r>
            <w:r w:rsidR="0070265C" w:rsidRPr="00043ED4">
              <w:rPr>
                <w:rFonts w:ascii="Times New Roman" w:eastAsia="Times New Roman" w:hAnsi="Times New Roman" w:cs="Times New Roman"/>
                <w:color w:val="000000" w:themeColor="text1"/>
                <w:sz w:val="24"/>
                <w:szCs w:val="24"/>
              </w:rPr>
              <w:t>22.06.2020</w:t>
            </w:r>
          </w:p>
          <w:p w:rsidR="00A907B1" w:rsidRPr="00043ED4" w:rsidRDefault="00A907B1" w:rsidP="00A907B1">
            <w:pPr>
              <w:numPr>
                <w:ilvl w:val="0"/>
                <w:numId w:val="2"/>
              </w:numPr>
              <w:spacing w:after="160"/>
              <w:contextualSpacing/>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Preparation on POCD department activity graphs (2019-2020).</w:t>
            </w:r>
          </w:p>
          <w:p w:rsidR="00A907B1" w:rsidRPr="00043ED4" w:rsidRDefault="00A907B1" w:rsidP="00A907B1">
            <w:pPr>
              <w:numPr>
                <w:ilvl w:val="0"/>
                <w:numId w:val="2"/>
              </w:numPr>
              <w:spacing w:after="160"/>
              <w:contextualSpacing/>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 xml:space="preserve">Attended the POCD monthly meeting on </w:t>
            </w:r>
            <w:r w:rsidR="0070265C" w:rsidRPr="00043ED4">
              <w:rPr>
                <w:rFonts w:ascii="Times New Roman" w:eastAsia="Times New Roman" w:hAnsi="Times New Roman" w:cs="Times New Roman"/>
                <w:color w:val="000000" w:themeColor="text1"/>
                <w:sz w:val="24"/>
                <w:szCs w:val="24"/>
              </w:rPr>
              <w:t>26.06.2020</w:t>
            </w:r>
          </w:p>
          <w:p w:rsidR="004E1040" w:rsidRPr="00043ED4" w:rsidRDefault="0070265C" w:rsidP="00A907B1">
            <w:pPr>
              <w:numPr>
                <w:ilvl w:val="0"/>
                <w:numId w:val="2"/>
              </w:numPr>
              <w:spacing w:after="160"/>
              <w:contextualSpacing/>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 xml:space="preserve">Prepared </w:t>
            </w:r>
            <w:r w:rsidR="00A907B1" w:rsidRPr="00043ED4">
              <w:rPr>
                <w:rFonts w:ascii="Times New Roman" w:eastAsia="Times New Roman" w:hAnsi="Times New Roman" w:cs="Times New Roman"/>
                <w:color w:val="000000" w:themeColor="text1"/>
                <w:sz w:val="24"/>
                <w:szCs w:val="24"/>
              </w:rPr>
              <w:t>updates on Public funded research institutes.</w:t>
            </w:r>
          </w:p>
        </w:tc>
      </w:tr>
      <w:tr w:rsidR="00271E86" w:rsidRPr="00043ED4" w:rsidTr="0056157B">
        <w:trPr>
          <w:trHeight w:val="20"/>
        </w:trPr>
        <w:tc>
          <w:tcPr>
            <w:tcW w:w="675" w:type="dxa"/>
          </w:tcPr>
          <w:p w:rsidR="00271E86" w:rsidRPr="00043ED4" w:rsidRDefault="00271E86" w:rsidP="008E6307">
            <w:pPr>
              <w:numPr>
                <w:ilvl w:val="0"/>
                <w:numId w:val="1"/>
              </w:numPr>
              <w:spacing w:after="0"/>
              <w:rPr>
                <w:rFonts w:ascii="Times New Roman" w:eastAsia="Times New Roman" w:hAnsi="Times New Roman" w:cs="Times New Roman"/>
                <w:b/>
                <w:color w:val="000000" w:themeColor="text1"/>
                <w:sz w:val="24"/>
                <w:szCs w:val="24"/>
                <w:lang w:bidi="ar-SA"/>
              </w:rPr>
            </w:pPr>
          </w:p>
        </w:tc>
        <w:tc>
          <w:tcPr>
            <w:tcW w:w="2410" w:type="dxa"/>
          </w:tcPr>
          <w:p w:rsidR="00271E86" w:rsidRPr="00043ED4" w:rsidRDefault="00271E86" w:rsidP="00E53D29">
            <w:pPr>
              <w:spacing w:after="0"/>
              <w:rPr>
                <w:rFonts w:ascii="Times New Roman" w:eastAsia="Times New Roman" w:hAnsi="Times New Roman" w:cs="Times New Roman"/>
                <w:color w:val="000000" w:themeColor="text1"/>
                <w:sz w:val="24"/>
                <w:szCs w:val="24"/>
                <w:lang w:bidi="ar-SA"/>
              </w:rPr>
            </w:pPr>
            <w:r w:rsidRPr="00043ED4">
              <w:rPr>
                <w:rFonts w:ascii="Times New Roman" w:eastAsia="Times New Roman" w:hAnsi="Times New Roman" w:cs="Times New Roman"/>
                <w:bCs/>
                <w:color w:val="000000" w:themeColor="text1"/>
                <w:sz w:val="24"/>
                <w:szCs w:val="24"/>
                <w:lang w:bidi="ar-SA"/>
              </w:rPr>
              <w:t>Mr. Harish Kumar M.K.</w:t>
            </w:r>
          </w:p>
        </w:tc>
        <w:tc>
          <w:tcPr>
            <w:tcW w:w="2268" w:type="dxa"/>
          </w:tcPr>
          <w:p w:rsidR="00271E86" w:rsidRPr="00043ED4" w:rsidRDefault="00271E86" w:rsidP="00E53D29">
            <w:pPr>
              <w:spacing w:after="0"/>
              <w:rPr>
                <w:rFonts w:ascii="Times New Roman" w:eastAsia="Times New Roman" w:hAnsi="Times New Roman" w:cs="Times New Roman"/>
                <w:color w:val="000000" w:themeColor="text1"/>
                <w:sz w:val="24"/>
                <w:szCs w:val="24"/>
                <w:lang w:bidi="ar-SA"/>
              </w:rPr>
            </w:pPr>
            <w:r w:rsidRPr="00043ED4">
              <w:rPr>
                <w:rFonts w:ascii="Times New Roman" w:eastAsia="Times New Roman" w:hAnsi="Times New Roman" w:cs="Times New Roman"/>
                <w:color w:val="000000" w:themeColor="text1"/>
                <w:sz w:val="24"/>
                <w:szCs w:val="24"/>
                <w:lang w:bidi="ar-SA"/>
              </w:rPr>
              <w:t>Audiologist Grade I</w:t>
            </w:r>
          </w:p>
        </w:tc>
        <w:tc>
          <w:tcPr>
            <w:tcW w:w="3969" w:type="dxa"/>
          </w:tcPr>
          <w:p w:rsidR="002268EA" w:rsidRPr="00043ED4" w:rsidRDefault="002268EA" w:rsidP="007F15BA">
            <w:pPr>
              <w:pStyle w:val="ListParagraph"/>
              <w:numPr>
                <w:ilvl w:val="0"/>
                <w:numId w:val="2"/>
              </w:numPr>
              <w:spacing w:after="0"/>
              <w:rPr>
                <w:rFonts w:ascii="Times New Roman" w:eastAsia="Times New Roman" w:hAnsi="Times New Roman" w:cs="Times New Roman"/>
                <w:color w:val="000000" w:themeColor="text1"/>
                <w:sz w:val="24"/>
                <w:szCs w:val="24"/>
                <w:lang w:val="en-US" w:eastAsia="en-US" w:bidi="mr-IN"/>
              </w:rPr>
            </w:pPr>
            <w:r w:rsidRPr="00043ED4">
              <w:rPr>
                <w:rFonts w:ascii="Times New Roman" w:eastAsia="Times New Roman" w:hAnsi="Times New Roman" w:cs="Times New Roman"/>
                <w:color w:val="000000" w:themeColor="text1"/>
                <w:sz w:val="24"/>
                <w:szCs w:val="24"/>
                <w:lang w:val="en-US" w:eastAsia="en-US" w:bidi="mr-IN"/>
              </w:rPr>
              <w:t>Attended 2 department meeting on 22.06.2020 and 26.06.2020</w:t>
            </w:r>
          </w:p>
          <w:p w:rsidR="002268EA" w:rsidRPr="00043ED4" w:rsidRDefault="002268EA" w:rsidP="007F15BA">
            <w:pPr>
              <w:pStyle w:val="ListParagraph"/>
              <w:numPr>
                <w:ilvl w:val="0"/>
                <w:numId w:val="2"/>
              </w:numPr>
              <w:spacing w:after="0"/>
              <w:rPr>
                <w:rFonts w:ascii="Times New Roman" w:eastAsia="Times New Roman" w:hAnsi="Times New Roman" w:cs="Times New Roman"/>
                <w:color w:val="000000" w:themeColor="text1"/>
                <w:sz w:val="24"/>
                <w:szCs w:val="24"/>
                <w:lang w:val="en-US" w:eastAsia="en-US" w:bidi="mr-IN"/>
              </w:rPr>
            </w:pPr>
            <w:r w:rsidRPr="00043ED4">
              <w:rPr>
                <w:rFonts w:ascii="Times New Roman" w:eastAsia="Times New Roman" w:hAnsi="Times New Roman" w:cs="Times New Roman"/>
                <w:color w:val="000000" w:themeColor="text1"/>
                <w:sz w:val="24"/>
                <w:szCs w:val="24"/>
                <w:lang w:val="en-US" w:eastAsia="en-US" w:bidi="mr-IN"/>
              </w:rPr>
              <w:t>Completed 12 WHO courses under RCI specifications</w:t>
            </w:r>
          </w:p>
          <w:p w:rsidR="002268EA" w:rsidRPr="00043ED4" w:rsidRDefault="002268EA" w:rsidP="007F15BA">
            <w:pPr>
              <w:pStyle w:val="ListParagraph"/>
              <w:numPr>
                <w:ilvl w:val="0"/>
                <w:numId w:val="2"/>
              </w:numPr>
              <w:spacing w:after="0"/>
              <w:rPr>
                <w:rFonts w:ascii="Times New Roman" w:eastAsia="Times New Roman" w:hAnsi="Times New Roman" w:cs="Times New Roman"/>
                <w:color w:val="000000" w:themeColor="text1"/>
                <w:sz w:val="24"/>
                <w:szCs w:val="24"/>
                <w:lang w:val="en-US" w:eastAsia="en-US" w:bidi="mr-IN"/>
              </w:rPr>
            </w:pPr>
            <w:r w:rsidRPr="00043ED4">
              <w:rPr>
                <w:rFonts w:ascii="Times New Roman" w:eastAsia="Times New Roman" w:hAnsi="Times New Roman" w:cs="Times New Roman"/>
                <w:color w:val="000000" w:themeColor="text1"/>
                <w:sz w:val="24"/>
                <w:szCs w:val="24"/>
                <w:lang w:val="en-US" w:eastAsia="en-US" w:bidi="mr-IN"/>
              </w:rPr>
              <w:t>Assisted in preparation of submission of Research details of POCD</w:t>
            </w:r>
          </w:p>
          <w:p w:rsidR="00E53D29" w:rsidRPr="00043ED4" w:rsidRDefault="002268EA" w:rsidP="007F15BA">
            <w:pPr>
              <w:numPr>
                <w:ilvl w:val="0"/>
                <w:numId w:val="2"/>
              </w:numPr>
              <w:spacing w:after="0"/>
              <w:ind w:left="323" w:hanging="283"/>
              <w:contextualSpacing/>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Updated POCD website</w:t>
            </w:r>
          </w:p>
        </w:tc>
      </w:tr>
      <w:tr w:rsidR="00271E86" w:rsidRPr="00043ED4" w:rsidTr="0056157B">
        <w:trPr>
          <w:trHeight w:val="20"/>
        </w:trPr>
        <w:tc>
          <w:tcPr>
            <w:tcW w:w="675" w:type="dxa"/>
          </w:tcPr>
          <w:p w:rsidR="00271E86" w:rsidRPr="00043ED4" w:rsidRDefault="00271E86" w:rsidP="008E6307">
            <w:pPr>
              <w:numPr>
                <w:ilvl w:val="0"/>
                <w:numId w:val="1"/>
              </w:numPr>
              <w:spacing w:after="0"/>
              <w:rPr>
                <w:rFonts w:ascii="Times New Roman" w:eastAsia="Times New Roman" w:hAnsi="Times New Roman" w:cs="Times New Roman"/>
                <w:b/>
                <w:color w:val="000000" w:themeColor="text1"/>
                <w:sz w:val="24"/>
                <w:szCs w:val="24"/>
                <w:lang w:bidi="ar-SA"/>
              </w:rPr>
            </w:pPr>
          </w:p>
        </w:tc>
        <w:tc>
          <w:tcPr>
            <w:tcW w:w="2410" w:type="dxa"/>
          </w:tcPr>
          <w:p w:rsidR="00271E86" w:rsidRPr="00043ED4" w:rsidRDefault="00271E86" w:rsidP="00E53D29">
            <w:pPr>
              <w:spacing w:after="0"/>
              <w:rPr>
                <w:rFonts w:ascii="Times New Roman" w:eastAsia="Times New Roman" w:hAnsi="Times New Roman" w:cs="Times New Roman"/>
                <w:bCs/>
                <w:color w:val="000000" w:themeColor="text1"/>
                <w:sz w:val="24"/>
                <w:szCs w:val="24"/>
                <w:lang w:bidi="ar-SA"/>
              </w:rPr>
            </w:pPr>
            <w:r w:rsidRPr="00043ED4">
              <w:rPr>
                <w:rFonts w:ascii="Times New Roman" w:eastAsia="Times New Roman" w:hAnsi="Times New Roman" w:cs="Times New Roman"/>
                <w:bCs/>
                <w:color w:val="000000" w:themeColor="text1"/>
                <w:sz w:val="24"/>
                <w:szCs w:val="24"/>
                <w:lang w:bidi="ar-SA"/>
              </w:rPr>
              <w:t>Mr. KishoreKumarBharshetty</w:t>
            </w:r>
          </w:p>
        </w:tc>
        <w:tc>
          <w:tcPr>
            <w:tcW w:w="2268" w:type="dxa"/>
          </w:tcPr>
          <w:p w:rsidR="00271E86" w:rsidRPr="00043ED4" w:rsidRDefault="00271E86" w:rsidP="00E53D29">
            <w:pPr>
              <w:spacing w:after="0"/>
              <w:rPr>
                <w:rFonts w:ascii="Times New Roman" w:eastAsia="Times New Roman" w:hAnsi="Times New Roman" w:cs="Times New Roman"/>
                <w:color w:val="000000" w:themeColor="text1"/>
                <w:sz w:val="24"/>
                <w:szCs w:val="24"/>
                <w:lang w:bidi="ar-SA"/>
              </w:rPr>
            </w:pPr>
            <w:r w:rsidRPr="00043ED4">
              <w:rPr>
                <w:rFonts w:ascii="Times New Roman" w:eastAsia="Times New Roman" w:hAnsi="Times New Roman" w:cs="Times New Roman"/>
                <w:color w:val="000000" w:themeColor="text1"/>
                <w:sz w:val="24"/>
                <w:szCs w:val="24"/>
                <w:lang w:bidi="ar-SA"/>
              </w:rPr>
              <w:t>Audiologist Grade I</w:t>
            </w:r>
          </w:p>
        </w:tc>
        <w:tc>
          <w:tcPr>
            <w:tcW w:w="3969" w:type="dxa"/>
          </w:tcPr>
          <w:p w:rsidR="00920D9A" w:rsidRPr="00043ED4" w:rsidRDefault="00920D9A" w:rsidP="008E6307">
            <w:pPr>
              <w:pStyle w:val="ListParagraph"/>
              <w:numPr>
                <w:ilvl w:val="0"/>
                <w:numId w:val="10"/>
              </w:numPr>
              <w:spacing w:after="160"/>
              <w:ind w:left="369" w:hanging="270"/>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Updating the equipments details in excelsheet</w:t>
            </w:r>
          </w:p>
          <w:p w:rsidR="00920D9A" w:rsidRPr="00043ED4" w:rsidRDefault="00920D9A" w:rsidP="008E6307">
            <w:pPr>
              <w:pStyle w:val="ListParagraph"/>
              <w:numPr>
                <w:ilvl w:val="0"/>
                <w:numId w:val="10"/>
              </w:numPr>
              <w:spacing w:after="160"/>
              <w:ind w:left="369" w:hanging="270"/>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Preparation of indents for 1st quarter, 2020– in process</w:t>
            </w:r>
          </w:p>
          <w:p w:rsidR="00920D9A" w:rsidRPr="00043ED4" w:rsidRDefault="00920D9A" w:rsidP="008E6307">
            <w:pPr>
              <w:pStyle w:val="ListParagraph"/>
              <w:numPr>
                <w:ilvl w:val="0"/>
                <w:numId w:val="10"/>
              </w:numPr>
              <w:spacing w:after="160"/>
              <w:ind w:left="369" w:hanging="270"/>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Scheduled orientation on Vocal hygienefor teachers</w:t>
            </w:r>
          </w:p>
          <w:p w:rsidR="00920D9A" w:rsidRPr="00043ED4" w:rsidRDefault="00920D9A" w:rsidP="008E6307">
            <w:pPr>
              <w:pStyle w:val="ListParagraph"/>
              <w:numPr>
                <w:ilvl w:val="0"/>
                <w:numId w:val="10"/>
              </w:numPr>
              <w:spacing w:after="160"/>
              <w:ind w:left="369" w:hanging="270"/>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 xml:space="preserve">Communicating with other NBS </w:t>
            </w:r>
            <w:r w:rsidRPr="00043ED4">
              <w:rPr>
                <w:rFonts w:ascii="Times New Roman" w:hAnsi="Times New Roman" w:cs="Times New Roman"/>
                <w:color w:val="000000" w:themeColor="text1"/>
                <w:sz w:val="24"/>
                <w:szCs w:val="24"/>
              </w:rPr>
              <w:lastRenderedPageBreak/>
              <w:t>centresfor any repair or service of equipments</w:t>
            </w:r>
          </w:p>
          <w:p w:rsidR="00271E86" w:rsidRPr="00043ED4" w:rsidRDefault="00920D9A" w:rsidP="008E6307">
            <w:pPr>
              <w:pStyle w:val="ListParagraph"/>
              <w:numPr>
                <w:ilvl w:val="0"/>
                <w:numId w:val="10"/>
              </w:numPr>
              <w:spacing w:after="160"/>
              <w:ind w:left="369" w:hanging="270"/>
              <w:rPr>
                <w:rFonts w:ascii="Times New Roman" w:eastAsia="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Calibration of equipments from electronicsdept.</w:t>
            </w:r>
          </w:p>
        </w:tc>
      </w:tr>
      <w:tr w:rsidR="00271E86" w:rsidRPr="00043ED4" w:rsidTr="0056157B">
        <w:trPr>
          <w:trHeight w:val="20"/>
        </w:trPr>
        <w:tc>
          <w:tcPr>
            <w:tcW w:w="675" w:type="dxa"/>
          </w:tcPr>
          <w:p w:rsidR="00271E86" w:rsidRPr="00043ED4" w:rsidRDefault="00271E86" w:rsidP="008E6307">
            <w:pPr>
              <w:numPr>
                <w:ilvl w:val="0"/>
                <w:numId w:val="1"/>
              </w:numPr>
              <w:spacing w:after="0"/>
              <w:rPr>
                <w:rFonts w:ascii="Times New Roman" w:eastAsia="Times New Roman" w:hAnsi="Times New Roman" w:cs="Times New Roman"/>
                <w:b/>
                <w:color w:val="000000" w:themeColor="text1"/>
                <w:sz w:val="24"/>
                <w:szCs w:val="24"/>
                <w:lang w:bidi="ar-SA"/>
              </w:rPr>
            </w:pPr>
          </w:p>
        </w:tc>
        <w:tc>
          <w:tcPr>
            <w:tcW w:w="2410" w:type="dxa"/>
          </w:tcPr>
          <w:p w:rsidR="00271E86" w:rsidRPr="00043ED4" w:rsidRDefault="00271E86" w:rsidP="00E53D29">
            <w:pPr>
              <w:spacing w:after="0"/>
              <w:rPr>
                <w:rFonts w:ascii="Times New Roman" w:eastAsia="Times New Roman" w:hAnsi="Times New Roman" w:cs="Times New Roman"/>
                <w:bCs/>
                <w:color w:val="000000" w:themeColor="text1"/>
                <w:sz w:val="24"/>
                <w:szCs w:val="24"/>
                <w:lang w:bidi="ar-SA"/>
              </w:rPr>
            </w:pPr>
            <w:r w:rsidRPr="00043ED4">
              <w:rPr>
                <w:rFonts w:ascii="Times New Roman" w:eastAsia="Times New Roman" w:hAnsi="Times New Roman" w:cs="Times New Roman"/>
                <w:bCs/>
                <w:color w:val="000000" w:themeColor="text1"/>
                <w:sz w:val="24"/>
                <w:szCs w:val="24"/>
                <w:lang w:bidi="ar-SA"/>
              </w:rPr>
              <w:t>Ms. Krishnendu S.</w:t>
            </w:r>
          </w:p>
        </w:tc>
        <w:tc>
          <w:tcPr>
            <w:tcW w:w="2268" w:type="dxa"/>
          </w:tcPr>
          <w:p w:rsidR="00271E86" w:rsidRPr="00043ED4" w:rsidRDefault="00271E86" w:rsidP="00E53D29">
            <w:pPr>
              <w:spacing w:after="0"/>
              <w:rPr>
                <w:rFonts w:ascii="Times New Roman" w:eastAsia="Times New Roman" w:hAnsi="Times New Roman" w:cs="Times New Roman"/>
                <w:color w:val="000000" w:themeColor="text1"/>
                <w:sz w:val="24"/>
                <w:szCs w:val="24"/>
                <w:lang w:bidi="ar-SA"/>
              </w:rPr>
            </w:pPr>
            <w:r w:rsidRPr="00043ED4">
              <w:rPr>
                <w:rFonts w:ascii="Times New Roman" w:eastAsia="Times New Roman" w:hAnsi="Times New Roman" w:cs="Times New Roman"/>
                <w:color w:val="000000" w:themeColor="text1"/>
                <w:sz w:val="24"/>
                <w:szCs w:val="24"/>
                <w:lang w:bidi="ar-SA"/>
              </w:rPr>
              <w:t>Speech Language Pathologist Grade I</w:t>
            </w:r>
          </w:p>
        </w:tc>
        <w:tc>
          <w:tcPr>
            <w:tcW w:w="3969" w:type="dxa"/>
          </w:tcPr>
          <w:p w:rsidR="006730E7" w:rsidRPr="00043ED4" w:rsidRDefault="006730E7" w:rsidP="008E6307">
            <w:pPr>
              <w:pStyle w:val="ListParagraph"/>
              <w:numPr>
                <w:ilvl w:val="0"/>
                <w:numId w:val="10"/>
              </w:numPr>
              <w:spacing w:after="160"/>
              <w:ind w:left="369" w:hanging="270"/>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Google form for school screening</w:t>
            </w:r>
          </w:p>
          <w:p w:rsidR="006730E7" w:rsidRPr="00043ED4" w:rsidRDefault="006730E7" w:rsidP="008E6307">
            <w:pPr>
              <w:pStyle w:val="ListParagraph"/>
              <w:numPr>
                <w:ilvl w:val="0"/>
                <w:numId w:val="10"/>
              </w:numPr>
              <w:spacing w:after="160"/>
              <w:ind w:left="369" w:hanging="270"/>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Google forms for bedside</w:t>
            </w:r>
          </w:p>
          <w:p w:rsidR="006730E7" w:rsidRPr="00043ED4" w:rsidRDefault="006730E7" w:rsidP="008E6307">
            <w:pPr>
              <w:pStyle w:val="ListParagraph"/>
              <w:numPr>
                <w:ilvl w:val="0"/>
                <w:numId w:val="10"/>
              </w:numPr>
              <w:spacing w:after="160"/>
              <w:ind w:left="369" w:hanging="270"/>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Edited brochure for school screening</w:t>
            </w:r>
          </w:p>
          <w:p w:rsidR="006730E7" w:rsidRPr="00043ED4" w:rsidRDefault="006730E7" w:rsidP="008E6307">
            <w:pPr>
              <w:pStyle w:val="ListParagraph"/>
              <w:numPr>
                <w:ilvl w:val="0"/>
                <w:numId w:val="10"/>
              </w:numPr>
              <w:spacing w:after="160"/>
              <w:ind w:left="369" w:hanging="270"/>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Completed 12 WHO courses under RCIspecifications</w:t>
            </w:r>
          </w:p>
          <w:p w:rsidR="006730E7" w:rsidRPr="00043ED4" w:rsidRDefault="006730E7" w:rsidP="008E6307">
            <w:pPr>
              <w:pStyle w:val="ListParagraph"/>
              <w:numPr>
                <w:ilvl w:val="0"/>
                <w:numId w:val="10"/>
              </w:numPr>
              <w:spacing w:after="160"/>
              <w:ind w:left="369" w:hanging="270"/>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Corrected Malayalam pamphlets for communicationdisorders</w:t>
            </w:r>
          </w:p>
          <w:p w:rsidR="008C7AFF" w:rsidRPr="00043ED4" w:rsidRDefault="007927D8" w:rsidP="008E6307">
            <w:pPr>
              <w:pStyle w:val="ListParagraph"/>
              <w:numPr>
                <w:ilvl w:val="0"/>
                <w:numId w:val="10"/>
              </w:numPr>
              <w:spacing w:after="160"/>
              <w:ind w:left="369" w:hanging="27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Organized orientation on V</w:t>
            </w:r>
            <w:r w:rsidR="006730E7" w:rsidRPr="00043ED4">
              <w:rPr>
                <w:rFonts w:ascii="Times New Roman" w:hAnsi="Times New Roman" w:cs="Times New Roman"/>
                <w:color w:val="000000" w:themeColor="text1"/>
                <w:sz w:val="24"/>
                <w:szCs w:val="24"/>
              </w:rPr>
              <w:t>idyavardhaka college ofengineering.</w:t>
            </w:r>
          </w:p>
        </w:tc>
      </w:tr>
      <w:tr w:rsidR="00271E86" w:rsidRPr="00043ED4" w:rsidTr="0056157B">
        <w:trPr>
          <w:trHeight w:val="20"/>
        </w:trPr>
        <w:tc>
          <w:tcPr>
            <w:tcW w:w="675" w:type="dxa"/>
          </w:tcPr>
          <w:p w:rsidR="00271E86" w:rsidRPr="00043ED4" w:rsidRDefault="00271E86" w:rsidP="008E6307">
            <w:pPr>
              <w:numPr>
                <w:ilvl w:val="0"/>
                <w:numId w:val="1"/>
              </w:numPr>
              <w:spacing w:after="0"/>
              <w:rPr>
                <w:rFonts w:ascii="Times New Roman" w:eastAsia="Times New Roman" w:hAnsi="Times New Roman" w:cs="Times New Roman"/>
                <w:color w:val="000000" w:themeColor="text1"/>
                <w:sz w:val="24"/>
                <w:szCs w:val="24"/>
                <w:lang w:bidi="ar-SA"/>
              </w:rPr>
            </w:pPr>
          </w:p>
        </w:tc>
        <w:tc>
          <w:tcPr>
            <w:tcW w:w="2410" w:type="dxa"/>
          </w:tcPr>
          <w:p w:rsidR="00271E86" w:rsidRPr="00043ED4" w:rsidRDefault="00271E86" w:rsidP="00E53D29">
            <w:pPr>
              <w:spacing w:after="0"/>
              <w:rPr>
                <w:rFonts w:ascii="Times New Roman" w:eastAsia="Times New Roman" w:hAnsi="Times New Roman" w:cs="Times New Roman"/>
                <w:bCs/>
                <w:color w:val="000000" w:themeColor="text1"/>
                <w:sz w:val="24"/>
                <w:szCs w:val="24"/>
                <w:lang w:bidi="ar-SA"/>
              </w:rPr>
            </w:pPr>
            <w:r w:rsidRPr="00043ED4">
              <w:rPr>
                <w:rFonts w:ascii="Times New Roman" w:eastAsia="Times New Roman" w:hAnsi="Times New Roman" w:cs="Times New Roman"/>
                <w:bCs/>
                <w:color w:val="000000" w:themeColor="text1"/>
                <w:sz w:val="24"/>
                <w:szCs w:val="24"/>
                <w:lang w:bidi="ar-SA"/>
              </w:rPr>
              <w:t>Ms. Priya Abdul Khader M. T.</w:t>
            </w:r>
          </w:p>
        </w:tc>
        <w:tc>
          <w:tcPr>
            <w:tcW w:w="2268" w:type="dxa"/>
          </w:tcPr>
          <w:p w:rsidR="00271E86" w:rsidRPr="00043ED4" w:rsidRDefault="00271E86" w:rsidP="00E53D29">
            <w:pPr>
              <w:spacing w:after="0"/>
              <w:rPr>
                <w:rFonts w:ascii="Times New Roman" w:eastAsia="Times New Roman" w:hAnsi="Times New Roman" w:cs="Times New Roman"/>
                <w:color w:val="000000" w:themeColor="text1"/>
                <w:sz w:val="24"/>
                <w:szCs w:val="24"/>
                <w:lang w:bidi="ar-SA"/>
              </w:rPr>
            </w:pPr>
            <w:r w:rsidRPr="00043ED4">
              <w:rPr>
                <w:rFonts w:ascii="Times New Roman" w:eastAsia="Times New Roman" w:hAnsi="Times New Roman" w:cs="Times New Roman"/>
                <w:color w:val="000000" w:themeColor="text1"/>
                <w:sz w:val="24"/>
                <w:szCs w:val="24"/>
                <w:lang w:bidi="ar-SA"/>
              </w:rPr>
              <w:t>Audiologist Grade I</w:t>
            </w:r>
          </w:p>
        </w:tc>
        <w:tc>
          <w:tcPr>
            <w:tcW w:w="3969" w:type="dxa"/>
          </w:tcPr>
          <w:p w:rsidR="00745F6A" w:rsidRPr="00043ED4" w:rsidRDefault="00745F6A" w:rsidP="008E6307">
            <w:pPr>
              <w:pStyle w:val="ListParagraph"/>
              <w:numPr>
                <w:ilvl w:val="0"/>
                <w:numId w:val="10"/>
              </w:numPr>
              <w:spacing w:after="160" w:line="240" w:lineRule="auto"/>
              <w:ind w:left="369" w:hanging="270"/>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Prepared Google form for the Checklist forindustrial workers</w:t>
            </w:r>
          </w:p>
          <w:p w:rsidR="00745F6A" w:rsidRPr="00043ED4" w:rsidRDefault="00745F6A" w:rsidP="008E6307">
            <w:pPr>
              <w:pStyle w:val="ListParagraph"/>
              <w:numPr>
                <w:ilvl w:val="0"/>
                <w:numId w:val="10"/>
              </w:numPr>
              <w:spacing w:after="160" w:line="240" w:lineRule="auto"/>
              <w:ind w:left="369" w:hanging="270"/>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Prepared press release for the launch checklist inwebsite</w:t>
            </w:r>
          </w:p>
          <w:p w:rsidR="00745F6A" w:rsidRPr="00043ED4" w:rsidRDefault="00745F6A" w:rsidP="008E6307">
            <w:pPr>
              <w:pStyle w:val="ListParagraph"/>
              <w:numPr>
                <w:ilvl w:val="0"/>
                <w:numId w:val="10"/>
              </w:numPr>
              <w:spacing w:after="160" w:line="240" w:lineRule="auto"/>
              <w:ind w:left="369" w:hanging="270"/>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Prepared public education video in Malayalamabout communication disorders</w:t>
            </w:r>
          </w:p>
          <w:p w:rsidR="00745F6A" w:rsidRPr="00043ED4" w:rsidRDefault="00745F6A" w:rsidP="008E6307">
            <w:pPr>
              <w:pStyle w:val="ListParagraph"/>
              <w:numPr>
                <w:ilvl w:val="0"/>
                <w:numId w:val="10"/>
              </w:numPr>
              <w:spacing w:after="160" w:line="240" w:lineRule="auto"/>
              <w:ind w:left="369" w:hanging="270"/>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Organized an orientation program for lecturers of</w:t>
            </w:r>
            <w:r w:rsidR="00A7074E">
              <w:rPr>
                <w:rFonts w:ascii="Times New Roman" w:hAnsi="Times New Roman" w:cs="Times New Roman"/>
                <w:color w:val="000000" w:themeColor="text1"/>
                <w:sz w:val="24"/>
                <w:szCs w:val="24"/>
              </w:rPr>
              <w:t xml:space="preserve"> </w:t>
            </w:r>
            <w:r w:rsidRPr="00043ED4">
              <w:rPr>
                <w:rFonts w:ascii="Times New Roman" w:hAnsi="Times New Roman" w:cs="Times New Roman"/>
                <w:color w:val="000000" w:themeColor="text1"/>
                <w:sz w:val="24"/>
                <w:szCs w:val="24"/>
              </w:rPr>
              <w:t>LISSAH college, Calicut on vocal care</w:t>
            </w:r>
          </w:p>
          <w:p w:rsidR="00745F6A" w:rsidRPr="00043ED4" w:rsidRDefault="00745F6A" w:rsidP="008E6307">
            <w:pPr>
              <w:pStyle w:val="ListParagraph"/>
              <w:numPr>
                <w:ilvl w:val="0"/>
                <w:numId w:val="10"/>
              </w:numPr>
              <w:spacing w:after="160" w:line="240" w:lineRule="auto"/>
              <w:ind w:left="369" w:hanging="270"/>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Corrections made for the write up (pamphlet) on</w:t>
            </w:r>
            <w:r w:rsidR="00A7074E">
              <w:rPr>
                <w:rFonts w:ascii="Times New Roman" w:hAnsi="Times New Roman" w:cs="Times New Roman"/>
                <w:color w:val="000000" w:themeColor="text1"/>
                <w:sz w:val="24"/>
                <w:szCs w:val="24"/>
              </w:rPr>
              <w:t xml:space="preserve"> </w:t>
            </w:r>
            <w:r w:rsidRPr="00043ED4">
              <w:rPr>
                <w:rFonts w:ascii="Times New Roman" w:hAnsi="Times New Roman" w:cs="Times New Roman"/>
                <w:color w:val="000000" w:themeColor="text1"/>
                <w:sz w:val="24"/>
                <w:szCs w:val="24"/>
              </w:rPr>
              <w:t>AIISH</w:t>
            </w:r>
          </w:p>
          <w:p w:rsidR="00271E86" w:rsidRPr="00043ED4" w:rsidRDefault="00745F6A" w:rsidP="008E6307">
            <w:pPr>
              <w:pStyle w:val="ListParagraph"/>
              <w:numPr>
                <w:ilvl w:val="0"/>
                <w:numId w:val="10"/>
              </w:numPr>
              <w:spacing w:after="160" w:line="240" w:lineRule="auto"/>
              <w:ind w:left="369" w:hanging="270"/>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Completed 12 WHO courses under RCI</w:t>
            </w:r>
            <w:r w:rsidR="00A7074E">
              <w:rPr>
                <w:rFonts w:ascii="Times New Roman" w:hAnsi="Times New Roman" w:cs="Times New Roman"/>
                <w:color w:val="000000" w:themeColor="text1"/>
                <w:sz w:val="24"/>
                <w:szCs w:val="24"/>
              </w:rPr>
              <w:t xml:space="preserve"> </w:t>
            </w:r>
            <w:r w:rsidRPr="00043ED4">
              <w:rPr>
                <w:rFonts w:ascii="Times New Roman" w:hAnsi="Times New Roman" w:cs="Times New Roman"/>
                <w:color w:val="000000" w:themeColor="text1"/>
                <w:sz w:val="24"/>
                <w:szCs w:val="24"/>
              </w:rPr>
              <w:t>specifications</w:t>
            </w:r>
          </w:p>
        </w:tc>
      </w:tr>
      <w:tr w:rsidR="00271E86" w:rsidRPr="00043ED4" w:rsidTr="0056157B">
        <w:trPr>
          <w:trHeight w:val="20"/>
        </w:trPr>
        <w:tc>
          <w:tcPr>
            <w:tcW w:w="675" w:type="dxa"/>
          </w:tcPr>
          <w:p w:rsidR="00271E86" w:rsidRPr="00043ED4" w:rsidRDefault="00271E86" w:rsidP="008E6307">
            <w:pPr>
              <w:numPr>
                <w:ilvl w:val="0"/>
                <w:numId w:val="1"/>
              </w:numPr>
              <w:spacing w:after="0"/>
              <w:rPr>
                <w:rFonts w:ascii="Times New Roman" w:eastAsia="Times New Roman" w:hAnsi="Times New Roman" w:cs="Times New Roman"/>
                <w:color w:val="000000" w:themeColor="text1"/>
                <w:sz w:val="24"/>
                <w:szCs w:val="24"/>
                <w:lang w:bidi="ar-SA"/>
              </w:rPr>
            </w:pPr>
          </w:p>
        </w:tc>
        <w:tc>
          <w:tcPr>
            <w:tcW w:w="2410" w:type="dxa"/>
          </w:tcPr>
          <w:p w:rsidR="00271E86" w:rsidRPr="00043ED4" w:rsidRDefault="00271E86" w:rsidP="00E53D29">
            <w:pPr>
              <w:spacing w:after="0"/>
              <w:rPr>
                <w:rFonts w:ascii="Times New Roman" w:eastAsia="Times New Roman" w:hAnsi="Times New Roman" w:cs="Times New Roman"/>
                <w:bCs/>
                <w:color w:val="000000" w:themeColor="text1"/>
                <w:sz w:val="24"/>
                <w:szCs w:val="24"/>
                <w:lang w:bidi="ar-SA"/>
              </w:rPr>
            </w:pPr>
            <w:r w:rsidRPr="00043ED4">
              <w:rPr>
                <w:rFonts w:ascii="Times New Roman" w:eastAsia="Times New Roman" w:hAnsi="Times New Roman" w:cs="Times New Roman"/>
                <w:bCs/>
                <w:color w:val="000000" w:themeColor="text1"/>
                <w:sz w:val="24"/>
                <w:szCs w:val="24"/>
                <w:lang w:bidi="ar-SA"/>
              </w:rPr>
              <w:t>Ms. Ritu A Venkatesh</w:t>
            </w:r>
          </w:p>
        </w:tc>
        <w:tc>
          <w:tcPr>
            <w:tcW w:w="2268" w:type="dxa"/>
          </w:tcPr>
          <w:p w:rsidR="00271E86" w:rsidRPr="00043ED4" w:rsidRDefault="00271E86" w:rsidP="00E53D29">
            <w:pPr>
              <w:spacing w:after="0"/>
              <w:rPr>
                <w:rFonts w:ascii="Times New Roman" w:eastAsia="Times New Roman" w:hAnsi="Times New Roman" w:cs="Times New Roman"/>
                <w:color w:val="000000" w:themeColor="text1"/>
                <w:sz w:val="24"/>
                <w:szCs w:val="24"/>
                <w:lang w:bidi="ar-SA"/>
              </w:rPr>
            </w:pPr>
            <w:r w:rsidRPr="00043ED4">
              <w:rPr>
                <w:rFonts w:ascii="Times New Roman" w:eastAsia="Times New Roman" w:hAnsi="Times New Roman" w:cs="Times New Roman"/>
                <w:color w:val="000000" w:themeColor="text1"/>
                <w:sz w:val="24"/>
                <w:szCs w:val="24"/>
                <w:lang w:bidi="ar-SA"/>
              </w:rPr>
              <w:t>Audiologist Grade I</w:t>
            </w:r>
          </w:p>
        </w:tc>
        <w:tc>
          <w:tcPr>
            <w:tcW w:w="3969" w:type="dxa"/>
          </w:tcPr>
          <w:p w:rsidR="00020554" w:rsidRPr="00043ED4" w:rsidRDefault="00020554" w:rsidP="008E6307">
            <w:pPr>
              <w:pStyle w:val="ListParagraph"/>
              <w:numPr>
                <w:ilvl w:val="0"/>
                <w:numId w:val="10"/>
              </w:numPr>
              <w:spacing w:after="160" w:line="240" w:lineRule="auto"/>
              <w:ind w:left="369" w:hanging="270"/>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Verified Designed Kannada pamphlets on Voice, Laryn</w:t>
            </w:r>
            <w:r w:rsidR="0058166D" w:rsidRPr="00043ED4">
              <w:rPr>
                <w:rFonts w:ascii="Times New Roman" w:hAnsi="Times New Roman" w:cs="Times New Roman"/>
                <w:color w:val="000000" w:themeColor="text1"/>
                <w:sz w:val="24"/>
                <w:szCs w:val="24"/>
              </w:rPr>
              <w:t>gectomy, Dysarthria, Dementia, k</w:t>
            </w:r>
            <w:r w:rsidRPr="00043ED4">
              <w:rPr>
                <w:rFonts w:ascii="Times New Roman" w:hAnsi="Times New Roman" w:cs="Times New Roman"/>
                <w:color w:val="000000" w:themeColor="text1"/>
                <w:sz w:val="24"/>
                <w:szCs w:val="24"/>
              </w:rPr>
              <w:t>now this to prevent communication disorder.</w:t>
            </w:r>
          </w:p>
          <w:p w:rsidR="00020554" w:rsidRPr="00043ED4" w:rsidRDefault="00020554" w:rsidP="008E6307">
            <w:pPr>
              <w:pStyle w:val="ListParagraph"/>
              <w:numPr>
                <w:ilvl w:val="0"/>
                <w:numId w:val="10"/>
              </w:numPr>
              <w:spacing w:after="160" w:line="240" w:lineRule="auto"/>
              <w:ind w:left="369" w:hanging="270"/>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Verified Kannada pamphlet on ototoxicity.</w:t>
            </w:r>
          </w:p>
          <w:p w:rsidR="00020554" w:rsidRPr="00043ED4" w:rsidRDefault="00020554" w:rsidP="008E6307">
            <w:pPr>
              <w:pStyle w:val="ListParagraph"/>
              <w:numPr>
                <w:ilvl w:val="0"/>
                <w:numId w:val="10"/>
              </w:numPr>
              <w:spacing w:after="160" w:line="240" w:lineRule="auto"/>
              <w:ind w:left="369" w:hanging="270"/>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 xml:space="preserve">Prepared English FB Video script </w:t>
            </w:r>
          </w:p>
          <w:p w:rsidR="00271E86" w:rsidRPr="00043ED4" w:rsidRDefault="00020554" w:rsidP="008E6307">
            <w:pPr>
              <w:pStyle w:val="ListParagraph"/>
              <w:numPr>
                <w:ilvl w:val="0"/>
                <w:numId w:val="10"/>
              </w:numPr>
              <w:spacing w:after="160" w:line="240" w:lineRule="auto"/>
              <w:ind w:left="369" w:hanging="270"/>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Translated industrial screening Google checklist form to Kannada.</w:t>
            </w:r>
          </w:p>
        </w:tc>
      </w:tr>
      <w:tr w:rsidR="00271E86" w:rsidRPr="00043ED4" w:rsidTr="0056157B">
        <w:trPr>
          <w:trHeight w:val="20"/>
        </w:trPr>
        <w:tc>
          <w:tcPr>
            <w:tcW w:w="675" w:type="dxa"/>
          </w:tcPr>
          <w:p w:rsidR="00271E86" w:rsidRPr="00043ED4" w:rsidRDefault="00271E86" w:rsidP="008E6307">
            <w:pPr>
              <w:numPr>
                <w:ilvl w:val="0"/>
                <w:numId w:val="1"/>
              </w:numPr>
              <w:spacing w:after="0"/>
              <w:rPr>
                <w:rFonts w:ascii="Times New Roman" w:eastAsia="Times New Roman" w:hAnsi="Times New Roman" w:cs="Times New Roman"/>
                <w:b/>
                <w:color w:val="000000" w:themeColor="text1"/>
                <w:sz w:val="24"/>
                <w:szCs w:val="24"/>
                <w:lang w:bidi="ar-SA"/>
              </w:rPr>
            </w:pPr>
          </w:p>
        </w:tc>
        <w:tc>
          <w:tcPr>
            <w:tcW w:w="2410" w:type="dxa"/>
          </w:tcPr>
          <w:p w:rsidR="00271E86" w:rsidRPr="00043ED4" w:rsidRDefault="00271E86" w:rsidP="00E53D29">
            <w:pPr>
              <w:spacing w:after="0"/>
              <w:rPr>
                <w:rFonts w:ascii="Times New Roman" w:eastAsia="Times New Roman" w:hAnsi="Times New Roman" w:cs="Times New Roman"/>
                <w:bCs/>
                <w:color w:val="000000" w:themeColor="text1"/>
                <w:sz w:val="24"/>
                <w:szCs w:val="24"/>
                <w:lang w:bidi="ar-SA"/>
              </w:rPr>
            </w:pPr>
            <w:r w:rsidRPr="00043ED4">
              <w:rPr>
                <w:rFonts w:ascii="Times New Roman" w:eastAsia="Times New Roman" w:hAnsi="Times New Roman" w:cs="Times New Roman"/>
                <w:bCs/>
                <w:color w:val="000000" w:themeColor="text1"/>
                <w:sz w:val="24"/>
                <w:szCs w:val="24"/>
                <w:lang w:bidi="ar-SA"/>
              </w:rPr>
              <w:t>Ms. Sharanya K. Kumar</w:t>
            </w:r>
          </w:p>
        </w:tc>
        <w:tc>
          <w:tcPr>
            <w:tcW w:w="2268" w:type="dxa"/>
          </w:tcPr>
          <w:p w:rsidR="00271E86" w:rsidRPr="00043ED4" w:rsidRDefault="00271E86" w:rsidP="00E53D29">
            <w:pPr>
              <w:spacing w:after="0"/>
              <w:rPr>
                <w:rFonts w:ascii="Times New Roman" w:eastAsia="Times New Roman" w:hAnsi="Times New Roman" w:cs="Times New Roman"/>
                <w:color w:val="000000" w:themeColor="text1"/>
                <w:sz w:val="24"/>
                <w:szCs w:val="24"/>
                <w:lang w:bidi="ar-SA"/>
              </w:rPr>
            </w:pPr>
            <w:r w:rsidRPr="00043ED4">
              <w:rPr>
                <w:rFonts w:ascii="Times New Roman" w:eastAsia="Times New Roman" w:hAnsi="Times New Roman" w:cs="Times New Roman"/>
                <w:color w:val="000000" w:themeColor="text1"/>
                <w:sz w:val="24"/>
                <w:szCs w:val="24"/>
                <w:lang w:bidi="ar-SA"/>
              </w:rPr>
              <w:t>Audiologist – Grade I</w:t>
            </w:r>
          </w:p>
        </w:tc>
        <w:tc>
          <w:tcPr>
            <w:tcW w:w="3969" w:type="dxa"/>
          </w:tcPr>
          <w:p w:rsidR="0058166D" w:rsidRPr="00043ED4" w:rsidRDefault="0058166D" w:rsidP="0058166D">
            <w:pPr>
              <w:pStyle w:val="ListParagraph"/>
              <w:numPr>
                <w:ilvl w:val="0"/>
                <w:numId w:val="10"/>
              </w:numPr>
              <w:spacing w:after="160" w:line="240" w:lineRule="auto"/>
              <w:ind w:left="369" w:hanging="270"/>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Drafted letter to DHO regarding initiation of more NBS centres in Mysuru</w:t>
            </w:r>
          </w:p>
          <w:p w:rsidR="0058166D" w:rsidRPr="00043ED4" w:rsidRDefault="0058166D" w:rsidP="0058166D">
            <w:pPr>
              <w:pStyle w:val="ListParagraph"/>
              <w:numPr>
                <w:ilvl w:val="0"/>
                <w:numId w:val="10"/>
              </w:numPr>
              <w:spacing w:after="160" w:line="240" w:lineRule="auto"/>
              <w:ind w:left="369" w:hanging="270"/>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 xml:space="preserve">Drafted letter to NPC hospital for starting the NBS program in their </w:t>
            </w:r>
            <w:r w:rsidRPr="00043ED4">
              <w:rPr>
                <w:rFonts w:ascii="Times New Roman" w:hAnsi="Times New Roman" w:cs="Times New Roman"/>
                <w:color w:val="000000" w:themeColor="text1"/>
                <w:sz w:val="24"/>
                <w:szCs w:val="24"/>
              </w:rPr>
              <w:lastRenderedPageBreak/>
              <w:t>hospital.</w:t>
            </w:r>
          </w:p>
          <w:p w:rsidR="0058166D" w:rsidRPr="00043ED4" w:rsidRDefault="0058166D" w:rsidP="0058166D">
            <w:pPr>
              <w:pStyle w:val="ListParagraph"/>
              <w:numPr>
                <w:ilvl w:val="0"/>
                <w:numId w:val="10"/>
              </w:numPr>
              <w:spacing w:after="160" w:line="240" w:lineRule="auto"/>
              <w:ind w:left="369" w:hanging="270"/>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 xml:space="preserve">Tele-screening. </w:t>
            </w:r>
          </w:p>
          <w:p w:rsidR="0058166D" w:rsidRPr="00043ED4" w:rsidRDefault="0058166D" w:rsidP="0058166D">
            <w:pPr>
              <w:pStyle w:val="ListParagraph"/>
              <w:numPr>
                <w:ilvl w:val="0"/>
                <w:numId w:val="10"/>
              </w:numPr>
              <w:spacing w:after="160" w:line="240" w:lineRule="auto"/>
              <w:ind w:left="369" w:hanging="270"/>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Follow up of referral cases</w:t>
            </w:r>
          </w:p>
          <w:p w:rsidR="0058166D" w:rsidRPr="00043ED4" w:rsidRDefault="0058166D" w:rsidP="0058166D">
            <w:pPr>
              <w:pStyle w:val="ListParagraph"/>
              <w:numPr>
                <w:ilvl w:val="0"/>
                <w:numId w:val="10"/>
              </w:numPr>
              <w:spacing w:after="0" w:line="240" w:lineRule="auto"/>
              <w:ind w:left="369" w:hanging="270"/>
              <w:rPr>
                <w:rFonts w:ascii="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rPr>
              <w:t>Enrolled and attended WHO course.</w:t>
            </w:r>
          </w:p>
          <w:p w:rsidR="00271E86" w:rsidRPr="00043ED4" w:rsidRDefault="0058166D" w:rsidP="0058166D">
            <w:pPr>
              <w:numPr>
                <w:ilvl w:val="0"/>
                <w:numId w:val="10"/>
              </w:numPr>
              <w:spacing w:after="0" w:line="240" w:lineRule="auto"/>
              <w:ind w:left="369" w:hanging="270"/>
              <w:contextualSpacing/>
              <w:rPr>
                <w:rFonts w:ascii="Times New Roman" w:hAnsi="Times New Roman" w:cs="Times New Roman"/>
                <w:color w:val="000000" w:themeColor="text1"/>
                <w:sz w:val="24"/>
                <w:szCs w:val="24"/>
                <w:lang w:val="en-IN" w:eastAsia="en-IN" w:bidi="ar-SA"/>
              </w:rPr>
            </w:pPr>
            <w:r w:rsidRPr="00043ED4">
              <w:rPr>
                <w:rFonts w:ascii="Times New Roman" w:hAnsi="Times New Roman" w:cs="Times New Roman"/>
                <w:color w:val="000000" w:themeColor="text1"/>
                <w:sz w:val="24"/>
                <w:szCs w:val="24"/>
                <w:lang w:val="en-IN" w:eastAsia="en-IN" w:bidi="ar-SA"/>
              </w:rPr>
              <w:t>Complying data for monthly report.</w:t>
            </w:r>
          </w:p>
        </w:tc>
      </w:tr>
      <w:tr w:rsidR="00271E86" w:rsidRPr="00043ED4" w:rsidTr="0056157B">
        <w:trPr>
          <w:trHeight w:val="20"/>
        </w:trPr>
        <w:tc>
          <w:tcPr>
            <w:tcW w:w="675" w:type="dxa"/>
          </w:tcPr>
          <w:p w:rsidR="00271E86" w:rsidRPr="00043ED4" w:rsidRDefault="00271E86" w:rsidP="008E6307">
            <w:pPr>
              <w:numPr>
                <w:ilvl w:val="0"/>
                <w:numId w:val="1"/>
              </w:numPr>
              <w:spacing w:after="0"/>
              <w:rPr>
                <w:rFonts w:ascii="Times New Roman" w:eastAsia="Times New Roman" w:hAnsi="Times New Roman" w:cs="Times New Roman"/>
                <w:b/>
                <w:color w:val="000000" w:themeColor="text1"/>
                <w:sz w:val="24"/>
                <w:szCs w:val="24"/>
                <w:lang w:bidi="ar-SA"/>
              </w:rPr>
            </w:pPr>
          </w:p>
        </w:tc>
        <w:tc>
          <w:tcPr>
            <w:tcW w:w="2410" w:type="dxa"/>
          </w:tcPr>
          <w:p w:rsidR="00271E86" w:rsidRPr="00043ED4" w:rsidRDefault="00271E86" w:rsidP="00E53D29">
            <w:pPr>
              <w:spacing w:after="0"/>
              <w:rPr>
                <w:rFonts w:ascii="Times New Roman" w:eastAsia="Times New Roman" w:hAnsi="Times New Roman" w:cs="Times New Roman"/>
                <w:bCs/>
                <w:color w:val="000000" w:themeColor="text1"/>
                <w:sz w:val="24"/>
                <w:szCs w:val="24"/>
                <w:lang w:bidi="ar-SA"/>
              </w:rPr>
            </w:pPr>
            <w:r w:rsidRPr="00043ED4">
              <w:rPr>
                <w:rFonts w:ascii="Times New Roman" w:eastAsia="Times New Roman" w:hAnsi="Times New Roman" w:cs="Times New Roman"/>
                <w:bCs/>
                <w:color w:val="000000" w:themeColor="text1"/>
                <w:sz w:val="24"/>
                <w:szCs w:val="24"/>
                <w:lang w:bidi="ar-SA"/>
              </w:rPr>
              <w:t>Ms. Abinaya R</w:t>
            </w:r>
          </w:p>
        </w:tc>
        <w:tc>
          <w:tcPr>
            <w:tcW w:w="2268" w:type="dxa"/>
          </w:tcPr>
          <w:p w:rsidR="00271E86" w:rsidRPr="00043ED4" w:rsidRDefault="00271E86" w:rsidP="00E53D29">
            <w:pPr>
              <w:spacing w:after="0"/>
              <w:rPr>
                <w:rFonts w:ascii="Times New Roman" w:eastAsia="Times New Roman" w:hAnsi="Times New Roman" w:cs="Times New Roman"/>
                <w:color w:val="000000" w:themeColor="text1"/>
                <w:sz w:val="24"/>
                <w:szCs w:val="24"/>
                <w:lang w:bidi="ar-SA"/>
              </w:rPr>
            </w:pPr>
            <w:r w:rsidRPr="00043ED4">
              <w:rPr>
                <w:rFonts w:ascii="Times New Roman" w:eastAsia="Times New Roman" w:hAnsi="Times New Roman" w:cs="Times New Roman"/>
                <w:color w:val="000000" w:themeColor="text1"/>
                <w:sz w:val="24"/>
                <w:szCs w:val="24"/>
                <w:lang w:bidi="ar-SA"/>
              </w:rPr>
              <w:t>Speech-Language Pathologist Grade I</w:t>
            </w:r>
          </w:p>
        </w:tc>
        <w:tc>
          <w:tcPr>
            <w:tcW w:w="3969" w:type="dxa"/>
          </w:tcPr>
          <w:p w:rsidR="00401F10" w:rsidRPr="00043ED4" w:rsidRDefault="00401F10" w:rsidP="00401F10">
            <w:pPr>
              <w:numPr>
                <w:ilvl w:val="0"/>
                <w:numId w:val="2"/>
              </w:numPr>
              <w:spacing w:after="160"/>
              <w:contextualSpacing/>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Prepared public education video in Tamil</w:t>
            </w:r>
          </w:p>
          <w:p w:rsidR="00401F10" w:rsidRPr="00043ED4" w:rsidRDefault="00401F10" w:rsidP="00401F10">
            <w:pPr>
              <w:numPr>
                <w:ilvl w:val="0"/>
                <w:numId w:val="2"/>
              </w:numPr>
              <w:spacing w:after="160"/>
              <w:contextualSpacing/>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Prepared and sent withdrawal letters to 6 NBS Centers</w:t>
            </w:r>
          </w:p>
          <w:p w:rsidR="00401F10" w:rsidRPr="00043ED4" w:rsidRDefault="00401F10" w:rsidP="00401F10">
            <w:pPr>
              <w:numPr>
                <w:ilvl w:val="0"/>
                <w:numId w:val="2"/>
              </w:numPr>
              <w:spacing w:after="160"/>
              <w:contextualSpacing/>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Verified and compiled NBS Tele</w:t>
            </w:r>
            <w:r w:rsidR="00A7074E">
              <w:rPr>
                <w:rFonts w:ascii="Times New Roman" w:eastAsia="Times New Roman" w:hAnsi="Times New Roman" w:cs="Times New Roman"/>
                <w:color w:val="000000" w:themeColor="text1"/>
                <w:sz w:val="24"/>
                <w:szCs w:val="24"/>
              </w:rPr>
              <w:t>-</w:t>
            </w:r>
            <w:r w:rsidRPr="00043ED4">
              <w:rPr>
                <w:rFonts w:ascii="Times New Roman" w:eastAsia="Times New Roman" w:hAnsi="Times New Roman" w:cs="Times New Roman"/>
                <w:color w:val="000000" w:themeColor="text1"/>
                <w:sz w:val="24"/>
                <w:szCs w:val="24"/>
              </w:rPr>
              <w:t>screening</w:t>
            </w:r>
          </w:p>
          <w:p w:rsidR="006860E9" w:rsidRPr="00043ED4" w:rsidRDefault="00401F10" w:rsidP="00401F10">
            <w:pPr>
              <w:numPr>
                <w:ilvl w:val="0"/>
                <w:numId w:val="2"/>
              </w:numPr>
              <w:spacing w:after="160"/>
              <w:contextualSpacing/>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 xml:space="preserve">Compiled and verified Monthly report of all NBS centers </w:t>
            </w:r>
          </w:p>
        </w:tc>
      </w:tr>
      <w:tr w:rsidR="00271E86" w:rsidRPr="00043ED4" w:rsidTr="0056157B">
        <w:trPr>
          <w:trHeight w:val="20"/>
        </w:trPr>
        <w:tc>
          <w:tcPr>
            <w:tcW w:w="675" w:type="dxa"/>
          </w:tcPr>
          <w:p w:rsidR="00271E86" w:rsidRPr="00043ED4" w:rsidRDefault="00271E86" w:rsidP="008E6307">
            <w:pPr>
              <w:numPr>
                <w:ilvl w:val="0"/>
                <w:numId w:val="1"/>
              </w:numPr>
              <w:spacing w:after="0"/>
              <w:rPr>
                <w:rFonts w:ascii="Times New Roman" w:eastAsia="Times New Roman" w:hAnsi="Times New Roman" w:cs="Times New Roman"/>
                <w:b/>
                <w:color w:val="000000" w:themeColor="text1"/>
                <w:sz w:val="24"/>
                <w:szCs w:val="24"/>
                <w:lang w:bidi="ar-SA"/>
              </w:rPr>
            </w:pPr>
          </w:p>
        </w:tc>
        <w:tc>
          <w:tcPr>
            <w:tcW w:w="2410" w:type="dxa"/>
          </w:tcPr>
          <w:p w:rsidR="00271E86" w:rsidRPr="00043ED4" w:rsidRDefault="00271E86" w:rsidP="00E53D29">
            <w:pPr>
              <w:spacing w:after="0"/>
              <w:rPr>
                <w:rFonts w:ascii="Times New Roman" w:eastAsia="Times New Roman" w:hAnsi="Times New Roman" w:cs="Times New Roman"/>
                <w:bCs/>
                <w:color w:val="000000" w:themeColor="text1"/>
                <w:sz w:val="24"/>
                <w:szCs w:val="24"/>
                <w:lang w:bidi="ar-SA"/>
              </w:rPr>
            </w:pPr>
            <w:r w:rsidRPr="00043ED4">
              <w:rPr>
                <w:rFonts w:ascii="Times New Roman" w:eastAsia="Times New Roman" w:hAnsi="Times New Roman" w:cs="Times New Roman"/>
                <w:bCs/>
                <w:color w:val="000000" w:themeColor="text1"/>
                <w:sz w:val="24"/>
                <w:szCs w:val="24"/>
                <w:lang w:bidi="ar-SA"/>
              </w:rPr>
              <w:t>Ms. Aparna U.</w:t>
            </w:r>
          </w:p>
        </w:tc>
        <w:tc>
          <w:tcPr>
            <w:tcW w:w="2268" w:type="dxa"/>
          </w:tcPr>
          <w:p w:rsidR="00271E86" w:rsidRPr="00043ED4" w:rsidRDefault="00271E86" w:rsidP="00E53D29">
            <w:pPr>
              <w:spacing w:after="0"/>
              <w:rPr>
                <w:rFonts w:ascii="Times New Roman" w:eastAsia="Times New Roman" w:hAnsi="Times New Roman" w:cs="Times New Roman"/>
                <w:color w:val="000000" w:themeColor="text1"/>
                <w:sz w:val="24"/>
                <w:szCs w:val="24"/>
                <w:lang w:bidi="ar-SA"/>
              </w:rPr>
            </w:pPr>
            <w:r w:rsidRPr="00043ED4">
              <w:rPr>
                <w:rFonts w:ascii="Times New Roman" w:eastAsia="Times New Roman" w:hAnsi="Times New Roman" w:cs="Times New Roman"/>
                <w:color w:val="000000" w:themeColor="text1"/>
                <w:sz w:val="24"/>
                <w:szCs w:val="24"/>
                <w:lang w:bidi="ar-SA"/>
              </w:rPr>
              <w:t>Audiologist – Grade II</w:t>
            </w:r>
          </w:p>
        </w:tc>
        <w:tc>
          <w:tcPr>
            <w:tcW w:w="3969" w:type="dxa"/>
          </w:tcPr>
          <w:p w:rsidR="00C92BB0" w:rsidRPr="00043ED4" w:rsidRDefault="00C92BB0" w:rsidP="000302CD">
            <w:pPr>
              <w:pStyle w:val="ListParagraph"/>
              <w:numPr>
                <w:ilvl w:val="0"/>
                <w:numId w:val="2"/>
              </w:numPr>
              <w:spacing w:after="0"/>
              <w:rPr>
                <w:rFonts w:ascii="Times New Roman" w:eastAsia="Times New Roman" w:hAnsi="Times New Roman" w:cs="Times New Roman"/>
                <w:color w:val="000000" w:themeColor="text1"/>
                <w:sz w:val="24"/>
                <w:szCs w:val="24"/>
                <w:lang w:val="en-US" w:eastAsia="en-US" w:bidi="mr-IN"/>
              </w:rPr>
            </w:pPr>
            <w:r w:rsidRPr="00043ED4">
              <w:rPr>
                <w:rFonts w:ascii="Times New Roman" w:eastAsia="Times New Roman" w:hAnsi="Times New Roman" w:cs="Times New Roman"/>
                <w:color w:val="000000" w:themeColor="text1"/>
                <w:sz w:val="24"/>
                <w:szCs w:val="24"/>
                <w:lang w:val="en-US" w:eastAsia="en-US" w:bidi="mr-IN"/>
              </w:rPr>
              <w:t>Completed 12 WHO courses under RCI specifications</w:t>
            </w:r>
          </w:p>
          <w:p w:rsidR="009F7D27" w:rsidRPr="00043ED4" w:rsidRDefault="00C92BB0" w:rsidP="000302CD">
            <w:pPr>
              <w:numPr>
                <w:ilvl w:val="0"/>
                <w:numId w:val="2"/>
              </w:numPr>
              <w:spacing w:after="0"/>
              <w:ind w:left="323" w:hanging="283"/>
              <w:contextualSpacing/>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Prepared</w:t>
            </w:r>
            <w:r w:rsidR="000302CD" w:rsidRPr="00043ED4">
              <w:rPr>
                <w:rFonts w:ascii="Times New Roman" w:eastAsia="Times New Roman" w:hAnsi="Times New Roman" w:cs="Times New Roman"/>
                <w:color w:val="000000" w:themeColor="text1"/>
                <w:sz w:val="24"/>
                <w:szCs w:val="24"/>
              </w:rPr>
              <w:t xml:space="preserve"> and</w:t>
            </w:r>
            <w:r w:rsidR="00A7074E">
              <w:rPr>
                <w:rFonts w:ascii="Times New Roman" w:eastAsia="Times New Roman" w:hAnsi="Times New Roman" w:cs="Times New Roman"/>
                <w:color w:val="000000" w:themeColor="text1"/>
                <w:sz w:val="24"/>
                <w:szCs w:val="24"/>
              </w:rPr>
              <w:t xml:space="preserve"> </w:t>
            </w:r>
            <w:r w:rsidR="000302CD" w:rsidRPr="00043ED4">
              <w:rPr>
                <w:rFonts w:ascii="Times New Roman" w:eastAsia="Times New Roman" w:hAnsi="Times New Roman" w:cs="Times New Roman"/>
                <w:color w:val="000000" w:themeColor="text1"/>
                <w:sz w:val="24"/>
                <w:szCs w:val="24"/>
              </w:rPr>
              <w:t xml:space="preserve">verified </w:t>
            </w:r>
            <w:r w:rsidRPr="00043ED4">
              <w:rPr>
                <w:rFonts w:ascii="Times New Roman" w:eastAsia="Times New Roman" w:hAnsi="Times New Roman" w:cs="Times New Roman"/>
                <w:color w:val="000000" w:themeColor="text1"/>
                <w:sz w:val="24"/>
                <w:szCs w:val="24"/>
              </w:rPr>
              <w:t>Monthly report of May 2020</w:t>
            </w:r>
          </w:p>
          <w:p w:rsidR="00C92BB0" w:rsidRPr="00043ED4" w:rsidRDefault="000302CD" w:rsidP="000302CD">
            <w:pPr>
              <w:numPr>
                <w:ilvl w:val="0"/>
                <w:numId w:val="2"/>
              </w:numPr>
              <w:spacing w:after="0"/>
              <w:ind w:left="323" w:hanging="283"/>
              <w:contextualSpacing/>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 xml:space="preserve">Made </w:t>
            </w:r>
            <w:r w:rsidR="00C92BB0" w:rsidRPr="00043ED4">
              <w:rPr>
                <w:rFonts w:ascii="Times New Roman" w:eastAsia="Times New Roman" w:hAnsi="Times New Roman" w:cs="Times New Roman"/>
                <w:color w:val="000000" w:themeColor="text1"/>
                <w:sz w:val="24"/>
                <w:szCs w:val="24"/>
              </w:rPr>
              <w:t xml:space="preserve">Annual report-2019-20 correction </w:t>
            </w:r>
          </w:p>
          <w:p w:rsidR="000302CD" w:rsidRPr="00043ED4" w:rsidRDefault="000302CD" w:rsidP="000302CD">
            <w:pPr>
              <w:numPr>
                <w:ilvl w:val="0"/>
                <w:numId w:val="2"/>
              </w:numPr>
              <w:spacing w:after="0"/>
              <w:ind w:left="323" w:hanging="283"/>
              <w:contextualSpacing/>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Presented performance analysis of February, March, April, May on 26.06.2020.</w:t>
            </w:r>
          </w:p>
        </w:tc>
      </w:tr>
      <w:tr w:rsidR="00271E86" w:rsidRPr="00043ED4" w:rsidTr="0056157B">
        <w:trPr>
          <w:trHeight w:val="20"/>
        </w:trPr>
        <w:tc>
          <w:tcPr>
            <w:tcW w:w="675" w:type="dxa"/>
          </w:tcPr>
          <w:p w:rsidR="00271E86" w:rsidRPr="00043ED4" w:rsidRDefault="00271E86" w:rsidP="008E6307">
            <w:pPr>
              <w:numPr>
                <w:ilvl w:val="0"/>
                <w:numId w:val="1"/>
              </w:numPr>
              <w:spacing w:after="0"/>
              <w:rPr>
                <w:rFonts w:ascii="Times New Roman" w:eastAsia="Times New Roman" w:hAnsi="Times New Roman" w:cs="Times New Roman"/>
                <w:b/>
                <w:color w:val="000000" w:themeColor="text1"/>
                <w:sz w:val="24"/>
                <w:szCs w:val="24"/>
                <w:lang w:bidi="ar-SA"/>
              </w:rPr>
            </w:pPr>
          </w:p>
        </w:tc>
        <w:tc>
          <w:tcPr>
            <w:tcW w:w="2410" w:type="dxa"/>
          </w:tcPr>
          <w:p w:rsidR="00271E86" w:rsidRPr="00043ED4" w:rsidRDefault="00271E86" w:rsidP="00E53D29">
            <w:pPr>
              <w:spacing w:after="0"/>
              <w:rPr>
                <w:rFonts w:ascii="Times New Roman" w:eastAsia="Times New Roman" w:hAnsi="Times New Roman" w:cs="Times New Roman"/>
                <w:bCs/>
                <w:color w:val="000000" w:themeColor="text1"/>
                <w:sz w:val="24"/>
                <w:szCs w:val="24"/>
                <w:lang w:bidi="ar-SA"/>
              </w:rPr>
            </w:pPr>
            <w:r w:rsidRPr="00043ED4">
              <w:rPr>
                <w:rFonts w:ascii="Times New Roman" w:eastAsia="Times New Roman" w:hAnsi="Times New Roman" w:cs="Times New Roman"/>
                <w:bCs/>
                <w:color w:val="000000" w:themeColor="text1"/>
                <w:sz w:val="24"/>
                <w:szCs w:val="24"/>
                <w:lang w:bidi="ar-SA"/>
              </w:rPr>
              <w:t>Ms. Anusha C.</w:t>
            </w:r>
          </w:p>
        </w:tc>
        <w:tc>
          <w:tcPr>
            <w:tcW w:w="2268" w:type="dxa"/>
          </w:tcPr>
          <w:p w:rsidR="00271E86" w:rsidRPr="00043ED4" w:rsidRDefault="00271E86" w:rsidP="00E53D29">
            <w:pPr>
              <w:spacing w:after="0"/>
              <w:rPr>
                <w:rFonts w:ascii="Times New Roman" w:eastAsia="Times New Roman" w:hAnsi="Times New Roman" w:cs="Times New Roman"/>
                <w:color w:val="000000" w:themeColor="text1"/>
                <w:sz w:val="24"/>
                <w:szCs w:val="24"/>
                <w:lang w:bidi="ar-SA"/>
              </w:rPr>
            </w:pPr>
            <w:r w:rsidRPr="00043ED4">
              <w:rPr>
                <w:rFonts w:ascii="Times New Roman" w:eastAsia="Times New Roman" w:hAnsi="Times New Roman" w:cs="Times New Roman"/>
                <w:color w:val="000000" w:themeColor="text1"/>
                <w:sz w:val="24"/>
                <w:szCs w:val="24"/>
                <w:lang w:bidi="ar-SA"/>
              </w:rPr>
              <w:t>Speech Language Pathologist – Grade II</w:t>
            </w:r>
          </w:p>
        </w:tc>
        <w:tc>
          <w:tcPr>
            <w:tcW w:w="3969" w:type="dxa"/>
          </w:tcPr>
          <w:p w:rsidR="004722C2" w:rsidRPr="00043ED4" w:rsidRDefault="004722C2" w:rsidP="004722C2">
            <w:pPr>
              <w:pStyle w:val="ListParagraph"/>
              <w:numPr>
                <w:ilvl w:val="0"/>
                <w:numId w:val="2"/>
              </w:numPr>
              <w:rPr>
                <w:rFonts w:ascii="Times New Roman" w:eastAsia="Times New Roman" w:hAnsi="Times New Roman" w:cs="Times New Roman"/>
                <w:color w:val="000000" w:themeColor="text1"/>
                <w:sz w:val="24"/>
                <w:szCs w:val="24"/>
                <w:lang w:val="en-US" w:eastAsia="en-US" w:bidi="mr-IN"/>
              </w:rPr>
            </w:pPr>
            <w:r w:rsidRPr="00043ED4">
              <w:rPr>
                <w:rFonts w:ascii="Times New Roman" w:eastAsia="Times New Roman" w:hAnsi="Times New Roman" w:cs="Times New Roman"/>
                <w:color w:val="000000" w:themeColor="text1"/>
                <w:sz w:val="24"/>
                <w:szCs w:val="24"/>
                <w:lang w:val="en-US" w:eastAsia="en-US" w:bidi="mr-IN"/>
              </w:rPr>
              <w:t>Modified of school screening checklist.</w:t>
            </w:r>
          </w:p>
          <w:p w:rsidR="004722C2" w:rsidRPr="00043ED4" w:rsidRDefault="004722C2" w:rsidP="004722C2">
            <w:pPr>
              <w:pStyle w:val="ListParagraph"/>
              <w:numPr>
                <w:ilvl w:val="0"/>
                <w:numId w:val="2"/>
              </w:numPr>
              <w:rPr>
                <w:rFonts w:ascii="Times New Roman" w:eastAsia="Times New Roman" w:hAnsi="Times New Roman" w:cs="Times New Roman"/>
                <w:color w:val="000000" w:themeColor="text1"/>
                <w:sz w:val="24"/>
                <w:szCs w:val="24"/>
                <w:lang w:val="en-US" w:eastAsia="en-US" w:bidi="mr-IN"/>
              </w:rPr>
            </w:pPr>
            <w:r w:rsidRPr="00043ED4">
              <w:rPr>
                <w:rFonts w:ascii="Times New Roman" w:eastAsia="Times New Roman" w:hAnsi="Times New Roman" w:cs="Times New Roman"/>
                <w:color w:val="000000" w:themeColor="text1"/>
                <w:sz w:val="24"/>
                <w:szCs w:val="24"/>
                <w:lang w:val="en-US" w:eastAsia="en-US" w:bidi="mr-IN"/>
              </w:rPr>
              <w:t xml:space="preserve">Verification and Modification of counselling tips (school screening) for parents </w:t>
            </w:r>
            <w:r w:rsidR="007927D8" w:rsidRPr="00043ED4">
              <w:rPr>
                <w:rFonts w:ascii="Times New Roman" w:eastAsia="Times New Roman" w:hAnsi="Times New Roman" w:cs="Times New Roman"/>
                <w:color w:val="000000" w:themeColor="text1"/>
                <w:sz w:val="24"/>
                <w:szCs w:val="24"/>
                <w:lang w:val="en-US" w:eastAsia="en-US" w:bidi="mr-IN"/>
              </w:rPr>
              <w:t>for SLD</w:t>
            </w:r>
            <w:r w:rsidRPr="00043ED4">
              <w:rPr>
                <w:rFonts w:ascii="Times New Roman" w:eastAsia="Times New Roman" w:hAnsi="Times New Roman" w:cs="Times New Roman"/>
                <w:color w:val="000000" w:themeColor="text1"/>
                <w:sz w:val="24"/>
                <w:szCs w:val="24"/>
                <w:lang w:val="en-US" w:eastAsia="en-US" w:bidi="mr-IN"/>
              </w:rPr>
              <w:t>, SCD, SSD, Stuttering, LD, ID, vocal hygiene tips, Apraxia of speech and Hearing Loss.</w:t>
            </w:r>
          </w:p>
          <w:p w:rsidR="004722C2" w:rsidRPr="00043ED4" w:rsidRDefault="004722C2" w:rsidP="004722C2">
            <w:pPr>
              <w:pStyle w:val="ListParagraph"/>
              <w:numPr>
                <w:ilvl w:val="0"/>
                <w:numId w:val="2"/>
              </w:numPr>
              <w:rPr>
                <w:rFonts w:ascii="Times New Roman" w:eastAsia="Times New Roman" w:hAnsi="Times New Roman" w:cs="Times New Roman"/>
                <w:color w:val="000000" w:themeColor="text1"/>
                <w:sz w:val="24"/>
                <w:szCs w:val="24"/>
                <w:lang w:val="en-US" w:eastAsia="en-US" w:bidi="mr-IN"/>
              </w:rPr>
            </w:pPr>
            <w:r w:rsidRPr="00043ED4">
              <w:rPr>
                <w:rFonts w:ascii="Times New Roman" w:eastAsia="Times New Roman" w:hAnsi="Times New Roman" w:cs="Times New Roman"/>
                <w:color w:val="000000" w:themeColor="text1"/>
                <w:sz w:val="24"/>
                <w:szCs w:val="24"/>
                <w:lang w:val="en-US" w:eastAsia="en-US" w:bidi="mr-IN"/>
              </w:rPr>
              <w:t>Provided suggestions regarding the content for dementia pamphlet in Kannada</w:t>
            </w:r>
          </w:p>
          <w:p w:rsidR="004722C2" w:rsidRPr="00043ED4" w:rsidRDefault="004722C2" w:rsidP="004722C2">
            <w:pPr>
              <w:pStyle w:val="ListParagraph"/>
              <w:numPr>
                <w:ilvl w:val="0"/>
                <w:numId w:val="2"/>
              </w:numPr>
              <w:rPr>
                <w:rFonts w:ascii="Times New Roman" w:eastAsia="Times New Roman" w:hAnsi="Times New Roman" w:cs="Times New Roman"/>
                <w:color w:val="000000" w:themeColor="text1"/>
                <w:sz w:val="24"/>
                <w:szCs w:val="24"/>
                <w:lang w:val="en-US" w:eastAsia="en-US" w:bidi="mr-IN"/>
              </w:rPr>
            </w:pPr>
            <w:r w:rsidRPr="00043ED4">
              <w:rPr>
                <w:rFonts w:ascii="Times New Roman" w:eastAsia="Times New Roman" w:hAnsi="Times New Roman" w:cs="Times New Roman"/>
                <w:color w:val="000000" w:themeColor="text1"/>
                <w:sz w:val="24"/>
                <w:szCs w:val="24"/>
                <w:lang w:val="en-US" w:eastAsia="en-US" w:bidi="mr-IN"/>
              </w:rPr>
              <w:t>Translated of laryngectomy pamphlet into Kannada and finalization of the same</w:t>
            </w:r>
          </w:p>
          <w:p w:rsidR="004722C2" w:rsidRPr="00043ED4" w:rsidRDefault="004722C2" w:rsidP="004722C2">
            <w:pPr>
              <w:pStyle w:val="ListParagraph"/>
              <w:numPr>
                <w:ilvl w:val="0"/>
                <w:numId w:val="2"/>
              </w:numPr>
              <w:rPr>
                <w:rFonts w:ascii="Times New Roman" w:eastAsia="Times New Roman" w:hAnsi="Times New Roman" w:cs="Times New Roman"/>
                <w:color w:val="000000" w:themeColor="text1"/>
                <w:sz w:val="24"/>
                <w:szCs w:val="24"/>
                <w:lang w:val="en-US" w:eastAsia="en-US" w:bidi="mr-IN"/>
              </w:rPr>
            </w:pPr>
            <w:r w:rsidRPr="00043ED4">
              <w:rPr>
                <w:rFonts w:ascii="Times New Roman" w:eastAsia="Times New Roman" w:hAnsi="Times New Roman" w:cs="Times New Roman"/>
                <w:color w:val="000000" w:themeColor="text1"/>
                <w:sz w:val="24"/>
                <w:szCs w:val="24"/>
                <w:lang w:val="en-US" w:eastAsia="en-US" w:bidi="mr-IN"/>
              </w:rPr>
              <w:t>Verified public education material on Oro motor Exercises</w:t>
            </w:r>
          </w:p>
          <w:p w:rsidR="004722C2" w:rsidRPr="00043ED4" w:rsidRDefault="004722C2" w:rsidP="004722C2">
            <w:pPr>
              <w:pStyle w:val="ListParagraph"/>
              <w:numPr>
                <w:ilvl w:val="0"/>
                <w:numId w:val="2"/>
              </w:numPr>
              <w:rPr>
                <w:rFonts w:ascii="Times New Roman" w:eastAsia="Times New Roman" w:hAnsi="Times New Roman" w:cs="Times New Roman"/>
                <w:color w:val="000000" w:themeColor="text1"/>
                <w:sz w:val="24"/>
                <w:szCs w:val="24"/>
                <w:lang w:val="en-US" w:eastAsia="en-US" w:bidi="mr-IN"/>
              </w:rPr>
            </w:pPr>
            <w:r w:rsidRPr="00043ED4">
              <w:rPr>
                <w:rFonts w:ascii="Times New Roman" w:eastAsia="Times New Roman" w:hAnsi="Times New Roman" w:cs="Times New Roman"/>
                <w:color w:val="000000" w:themeColor="text1"/>
                <w:sz w:val="24"/>
                <w:szCs w:val="24"/>
                <w:lang w:val="en-US" w:eastAsia="en-US" w:bidi="mr-IN"/>
              </w:rPr>
              <w:t>Prepared Public Education Material on Misconceptions regarding communication disorder</w:t>
            </w:r>
          </w:p>
          <w:p w:rsidR="004722C2" w:rsidRPr="00043ED4" w:rsidRDefault="004722C2" w:rsidP="004722C2">
            <w:pPr>
              <w:pStyle w:val="ListParagraph"/>
              <w:numPr>
                <w:ilvl w:val="0"/>
                <w:numId w:val="2"/>
              </w:numPr>
              <w:rPr>
                <w:rFonts w:ascii="Times New Roman" w:eastAsia="Times New Roman" w:hAnsi="Times New Roman" w:cs="Times New Roman"/>
                <w:color w:val="000000" w:themeColor="text1"/>
                <w:sz w:val="24"/>
                <w:szCs w:val="24"/>
                <w:lang w:val="en-US" w:eastAsia="en-US" w:bidi="mr-IN"/>
              </w:rPr>
            </w:pPr>
            <w:r w:rsidRPr="00043ED4">
              <w:rPr>
                <w:rFonts w:ascii="Times New Roman" w:eastAsia="Times New Roman" w:hAnsi="Times New Roman" w:cs="Times New Roman"/>
                <w:color w:val="000000" w:themeColor="text1"/>
                <w:sz w:val="24"/>
                <w:szCs w:val="24"/>
                <w:lang w:val="en-US" w:eastAsia="en-US" w:bidi="mr-IN"/>
              </w:rPr>
              <w:lastRenderedPageBreak/>
              <w:t>Compiled of Research related activities of POCD, 2019 for the purpose of Annual Report 2019</w:t>
            </w:r>
          </w:p>
          <w:p w:rsidR="00FF0CD3" w:rsidRPr="00043ED4" w:rsidRDefault="004722C2" w:rsidP="004722C2">
            <w:pPr>
              <w:numPr>
                <w:ilvl w:val="0"/>
                <w:numId w:val="2"/>
              </w:numPr>
              <w:contextualSpacing/>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Modified E poster for Vocal Hygiene in Kannada</w:t>
            </w:r>
          </w:p>
        </w:tc>
      </w:tr>
      <w:tr w:rsidR="00271E86" w:rsidRPr="00043ED4" w:rsidTr="0056157B">
        <w:trPr>
          <w:trHeight w:val="20"/>
        </w:trPr>
        <w:tc>
          <w:tcPr>
            <w:tcW w:w="675" w:type="dxa"/>
          </w:tcPr>
          <w:p w:rsidR="00271E86" w:rsidRPr="00043ED4" w:rsidRDefault="00271E86" w:rsidP="008E6307">
            <w:pPr>
              <w:numPr>
                <w:ilvl w:val="0"/>
                <w:numId w:val="1"/>
              </w:numPr>
              <w:spacing w:after="0"/>
              <w:rPr>
                <w:rFonts w:ascii="Times New Roman" w:eastAsia="Times New Roman" w:hAnsi="Times New Roman" w:cs="Times New Roman"/>
                <w:b/>
                <w:color w:val="000000" w:themeColor="text1"/>
                <w:sz w:val="24"/>
                <w:szCs w:val="24"/>
                <w:lang w:bidi="ar-SA"/>
              </w:rPr>
            </w:pPr>
          </w:p>
        </w:tc>
        <w:tc>
          <w:tcPr>
            <w:tcW w:w="2410" w:type="dxa"/>
          </w:tcPr>
          <w:p w:rsidR="00271E86" w:rsidRPr="00043ED4" w:rsidRDefault="00271E86" w:rsidP="00E53D29">
            <w:pPr>
              <w:spacing w:after="0"/>
              <w:rPr>
                <w:rFonts w:ascii="Times New Roman" w:eastAsia="Times New Roman" w:hAnsi="Times New Roman" w:cs="Times New Roman"/>
                <w:bCs/>
                <w:color w:val="000000" w:themeColor="text1"/>
                <w:sz w:val="24"/>
                <w:szCs w:val="24"/>
                <w:lang w:bidi="ar-SA"/>
              </w:rPr>
            </w:pPr>
            <w:r w:rsidRPr="00043ED4">
              <w:rPr>
                <w:rFonts w:ascii="Times New Roman" w:eastAsia="Times New Roman" w:hAnsi="Times New Roman" w:cs="Times New Roman"/>
                <w:bCs/>
                <w:color w:val="000000" w:themeColor="text1"/>
                <w:sz w:val="24"/>
                <w:szCs w:val="24"/>
                <w:lang w:bidi="ar-SA"/>
              </w:rPr>
              <w:t>Ms. Faheema Luquman Ali</w:t>
            </w:r>
          </w:p>
        </w:tc>
        <w:tc>
          <w:tcPr>
            <w:tcW w:w="2268" w:type="dxa"/>
          </w:tcPr>
          <w:p w:rsidR="00271E86" w:rsidRPr="00043ED4" w:rsidRDefault="00271E86" w:rsidP="00E53D29">
            <w:pPr>
              <w:spacing w:after="0"/>
              <w:rPr>
                <w:rFonts w:ascii="Times New Roman" w:eastAsia="Times New Roman" w:hAnsi="Times New Roman" w:cs="Times New Roman"/>
                <w:color w:val="000000" w:themeColor="text1"/>
                <w:sz w:val="24"/>
                <w:szCs w:val="24"/>
                <w:lang w:bidi="ar-SA"/>
              </w:rPr>
            </w:pPr>
            <w:r w:rsidRPr="00043ED4">
              <w:rPr>
                <w:rFonts w:ascii="Times New Roman" w:eastAsia="Times New Roman" w:hAnsi="Times New Roman" w:cs="Times New Roman"/>
                <w:color w:val="000000" w:themeColor="text1"/>
                <w:sz w:val="24"/>
                <w:szCs w:val="24"/>
                <w:lang w:bidi="ar-SA"/>
              </w:rPr>
              <w:t>Audiologist – Grade II</w:t>
            </w:r>
          </w:p>
        </w:tc>
        <w:tc>
          <w:tcPr>
            <w:tcW w:w="3969" w:type="dxa"/>
          </w:tcPr>
          <w:p w:rsidR="001202B6" w:rsidRPr="00043ED4" w:rsidRDefault="0056157B" w:rsidP="008E6307">
            <w:pPr>
              <w:numPr>
                <w:ilvl w:val="0"/>
                <w:numId w:val="3"/>
              </w:numPr>
              <w:spacing w:after="160"/>
              <w:ind w:left="323" w:hanging="283"/>
              <w:contextualSpacing/>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 xml:space="preserve">Prepared and edited </w:t>
            </w:r>
            <w:r w:rsidR="001202B6" w:rsidRPr="00043ED4">
              <w:rPr>
                <w:rFonts w:ascii="Times New Roman" w:eastAsia="Times New Roman" w:hAnsi="Times New Roman" w:cs="Times New Roman"/>
                <w:color w:val="000000" w:themeColor="text1"/>
                <w:sz w:val="24"/>
                <w:szCs w:val="24"/>
              </w:rPr>
              <w:t>Google form</w:t>
            </w:r>
            <w:r w:rsidRPr="00043ED4">
              <w:rPr>
                <w:rFonts w:ascii="Times New Roman" w:eastAsia="Times New Roman" w:hAnsi="Times New Roman" w:cs="Times New Roman"/>
                <w:color w:val="000000" w:themeColor="text1"/>
                <w:sz w:val="24"/>
                <w:szCs w:val="24"/>
              </w:rPr>
              <w:t xml:space="preserve"> for Te</w:t>
            </w:r>
            <w:r w:rsidR="004722C2" w:rsidRPr="00043ED4">
              <w:rPr>
                <w:rFonts w:ascii="Times New Roman" w:eastAsia="Times New Roman" w:hAnsi="Times New Roman" w:cs="Times New Roman"/>
                <w:color w:val="000000" w:themeColor="text1"/>
                <w:sz w:val="24"/>
                <w:szCs w:val="24"/>
              </w:rPr>
              <w:t>le-rehabilitation of OSC centers</w:t>
            </w:r>
            <w:r w:rsidRPr="00043ED4">
              <w:rPr>
                <w:rFonts w:ascii="Times New Roman" w:eastAsia="Times New Roman" w:hAnsi="Times New Roman" w:cs="Times New Roman"/>
                <w:color w:val="000000" w:themeColor="text1"/>
                <w:sz w:val="24"/>
                <w:szCs w:val="24"/>
              </w:rPr>
              <w:t>.</w:t>
            </w:r>
          </w:p>
          <w:p w:rsidR="001202B6" w:rsidRPr="00043ED4" w:rsidRDefault="0056157B" w:rsidP="008E6307">
            <w:pPr>
              <w:numPr>
                <w:ilvl w:val="0"/>
                <w:numId w:val="3"/>
              </w:numPr>
              <w:spacing w:after="160"/>
              <w:ind w:left="323" w:hanging="283"/>
              <w:contextualSpacing/>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 xml:space="preserve">Verified and compiled </w:t>
            </w:r>
            <w:r w:rsidR="001202B6" w:rsidRPr="00043ED4">
              <w:rPr>
                <w:rFonts w:ascii="Times New Roman" w:eastAsia="Times New Roman" w:hAnsi="Times New Roman" w:cs="Times New Roman"/>
                <w:color w:val="000000" w:themeColor="text1"/>
                <w:sz w:val="24"/>
                <w:szCs w:val="24"/>
              </w:rPr>
              <w:t xml:space="preserve">OSC Weekly report for all 3 weeks </w:t>
            </w:r>
          </w:p>
          <w:p w:rsidR="001202B6" w:rsidRPr="00043ED4" w:rsidRDefault="001202B6" w:rsidP="008E6307">
            <w:pPr>
              <w:numPr>
                <w:ilvl w:val="0"/>
                <w:numId w:val="3"/>
              </w:numPr>
              <w:spacing w:after="160"/>
              <w:ind w:left="323" w:hanging="283"/>
              <w:contextualSpacing/>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Completed 12 WHO courses under RCIspecifications</w:t>
            </w:r>
          </w:p>
          <w:p w:rsidR="001202B6" w:rsidRPr="00043ED4" w:rsidRDefault="0056157B" w:rsidP="008E6307">
            <w:pPr>
              <w:numPr>
                <w:ilvl w:val="0"/>
                <w:numId w:val="3"/>
              </w:numPr>
              <w:spacing w:after="160"/>
              <w:ind w:left="323" w:hanging="283"/>
              <w:contextualSpacing/>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 xml:space="preserve">Worked on </w:t>
            </w:r>
            <w:r w:rsidR="001202B6" w:rsidRPr="00043ED4">
              <w:rPr>
                <w:rFonts w:ascii="Times New Roman" w:eastAsia="Times New Roman" w:hAnsi="Times New Roman" w:cs="Times New Roman"/>
                <w:color w:val="000000" w:themeColor="text1"/>
                <w:sz w:val="24"/>
                <w:szCs w:val="24"/>
              </w:rPr>
              <w:t>Designing of Outreach service centers</w:t>
            </w:r>
          </w:p>
          <w:p w:rsidR="0056157B" w:rsidRPr="00043ED4" w:rsidRDefault="001202B6" w:rsidP="0056157B">
            <w:pPr>
              <w:numPr>
                <w:ilvl w:val="0"/>
                <w:numId w:val="3"/>
              </w:numPr>
              <w:spacing w:after="160"/>
              <w:ind w:left="323" w:hanging="283"/>
              <w:contextualSpacing/>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Verified stock of hearing aids</w:t>
            </w:r>
          </w:p>
          <w:p w:rsidR="00FD5411" w:rsidRPr="00043ED4" w:rsidRDefault="0056157B" w:rsidP="0056157B">
            <w:pPr>
              <w:numPr>
                <w:ilvl w:val="0"/>
                <w:numId w:val="3"/>
              </w:numPr>
              <w:spacing w:after="160"/>
              <w:ind w:left="323" w:hanging="283"/>
              <w:contextualSpacing/>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 xml:space="preserve">Compiled and verified </w:t>
            </w:r>
            <w:r w:rsidR="001202B6" w:rsidRPr="00043ED4">
              <w:rPr>
                <w:rFonts w:ascii="Times New Roman" w:eastAsia="Times New Roman" w:hAnsi="Times New Roman" w:cs="Times New Roman"/>
                <w:color w:val="000000" w:themeColor="text1"/>
                <w:sz w:val="24"/>
                <w:szCs w:val="24"/>
              </w:rPr>
              <w:t xml:space="preserve">Monthly report </w:t>
            </w:r>
            <w:r w:rsidRPr="00043ED4">
              <w:rPr>
                <w:rFonts w:ascii="Times New Roman" w:eastAsia="Times New Roman" w:hAnsi="Times New Roman" w:cs="Times New Roman"/>
                <w:color w:val="000000" w:themeColor="text1"/>
                <w:sz w:val="24"/>
                <w:szCs w:val="24"/>
              </w:rPr>
              <w:t>of OSC centers of May,2020</w:t>
            </w:r>
          </w:p>
        </w:tc>
      </w:tr>
      <w:tr w:rsidR="00271E86" w:rsidRPr="00043ED4" w:rsidTr="0056157B">
        <w:trPr>
          <w:trHeight w:val="20"/>
        </w:trPr>
        <w:tc>
          <w:tcPr>
            <w:tcW w:w="675" w:type="dxa"/>
          </w:tcPr>
          <w:p w:rsidR="00271E86" w:rsidRPr="00043ED4" w:rsidRDefault="00271E86" w:rsidP="0056157B">
            <w:pPr>
              <w:numPr>
                <w:ilvl w:val="0"/>
                <w:numId w:val="1"/>
              </w:numPr>
              <w:spacing w:after="0"/>
              <w:rPr>
                <w:rFonts w:ascii="Times New Roman" w:eastAsia="Times New Roman" w:hAnsi="Times New Roman" w:cs="Times New Roman"/>
                <w:b/>
                <w:color w:val="000000" w:themeColor="text1"/>
                <w:sz w:val="24"/>
                <w:szCs w:val="24"/>
                <w:lang w:bidi="ar-SA"/>
              </w:rPr>
            </w:pPr>
          </w:p>
        </w:tc>
        <w:tc>
          <w:tcPr>
            <w:tcW w:w="2410" w:type="dxa"/>
          </w:tcPr>
          <w:p w:rsidR="00271E86" w:rsidRPr="00043ED4" w:rsidRDefault="00DF60BF" w:rsidP="00E53D29">
            <w:pPr>
              <w:spacing w:after="0"/>
              <w:rPr>
                <w:rFonts w:ascii="Times New Roman" w:eastAsia="Times New Roman" w:hAnsi="Times New Roman" w:cs="Times New Roman"/>
                <w:bCs/>
                <w:color w:val="000000" w:themeColor="text1"/>
                <w:sz w:val="24"/>
                <w:szCs w:val="24"/>
                <w:lang w:bidi="ar-SA"/>
              </w:rPr>
            </w:pPr>
            <w:r w:rsidRPr="00043ED4">
              <w:rPr>
                <w:rFonts w:ascii="Times New Roman" w:eastAsia="Times New Roman" w:hAnsi="Times New Roman" w:cs="Times New Roman"/>
                <w:bCs/>
                <w:color w:val="000000" w:themeColor="text1"/>
                <w:sz w:val="24"/>
                <w:szCs w:val="24"/>
                <w:lang w:bidi="ar-SA"/>
              </w:rPr>
              <w:t>Mr. Ullas</w:t>
            </w:r>
            <w:r w:rsidR="00271E86" w:rsidRPr="00043ED4">
              <w:rPr>
                <w:rFonts w:ascii="Times New Roman" w:eastAsia="Times New Roman" w:hAnsi="Times New Roman" w:cs="Times New Roman"/>
                <w:bCs/>
                <w:color w:val="000000" w:themeColor="text1"/>
                <w:sz w:val="24"/>
                <w:szCs w:val="24"/>
                <w:lang w:bidi="ar-SA"/>
              </w:rPr>
              <w:t xml:space="preserve"> N Bhargav</w:t>
            </w:r>
          </w:p>
        </w:tc>
        <w:tc>
          <w:tcPr>
            <w:tcW w:w="2268" w:type="dxa"/>
          </w:tcPr>
          <w:p w:rsidR="00271E86" w:rsidRPr="00043ED4" w:rsidRDefault="00271E86" w:rsidP="00E53D29">
            <w:pPr>
              <w:spacing w:after="0"/>
              <w:rPr>
                <w:rFonts w:ascii="Times New Roman" w:eastAsia="Times New Roman" w:hAnsi="Times New Roman" w:cs="Times New Roman"/>
                <w:color w:val="000000" w:themeColor="text1"/>
                <w:sz w:val="24"/>
                <w:szCs w:val="24"/>
                <w:lang w:bidi="ar-SA"/>
              </w:rPr>
            </w:pPr>
            <w:r w:rsidRPr="00043ED4">
              <w:rPr>
                <w:rFonts w:ascii="Times New Roman" w:eastAsia="Times New Roman" w:hAnsi="Times New Roman" w:cs="Times New Roman"/>
                <w:color w:val="000000" w:themeColor="text1"/>
                <w:sz w:val="24"/>
                <w:szCs w:val="24"/>
                <w:lang w:bidi="ar-SA"/>
              </w:rPr>
              <w:t>MTS (Data entry operator)</w:t>
            </w:r>
          </w:p>
        </w:tc>
        <w:tc>
          <w:tcPr>
            <w:tcW w:w="3969" w:type="dxa"/>
          </w:tcPr>
          <w:p w:rsidR="00FF0CD3" w:rsidRPr="00043ED4" w:rsidRDefault="00FF0CD3" w:rsidP="0056157B">
            <w:pPr>
              <w:numPr>
                <w:ilvl w:val="0"/>
                <w:numId w:val="4"/>
              </w:numPr>
              <w:spacing w:after="160"/>
              <w:ind w:left="323" w:hanging="283"/>
              <w:contextualSpacing/>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 xml:space="preserve">NBS data entry of hospitals in Mysuru  </w:t>
            </w:r>
          </w:p>
          <w:p w:rsidR="00FF0CD3" w:rsidRPr="00043ED4" w:rsidRDefault="00FF0CD3" w:rsidP="0056157B">
            <w:pPr>
              <w:numPr>
                <w:ilvl w:val="0"/>
                <w:numId w:val="4"/>
              </w:numPr>
              <w:spacing w:after="160"/>
              <w:ind w:left="323" w:hanging="283"/>
              <w:contextualSpacing/>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 xml:space="preserve">Carried out phone follow up </w:t>
            </w:r>
          </w:p>
          <w:p w:rsidR="00020554" w:rsidRPr="00043ED4" w:rsidRDefault="00FF0CD3" w:rsidP="0056157B">
            <w:pPr>
              <w:numPr>
                <w:ilvl w:val="0"/>
                <w:numId w:val="4"/>
              </w:numPr>
              <w:spacing w:after="160"/>
              <w:ind w:left="323" w:hanging="283"/>
              <w:contextualSpacing/>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Prepared attendance list of staff</w:t>
            </w:r>
          </w:p>
          <w:p w:rsidR="000A325A" w:rsidRPr="00043ED4" w:rsidRDefault="0056157B" w:rsidP="0056157B">
            <w:pPr>
              <w:numPr>
                <w:ilvl w:val="0"/>
                <w:numId w:val="4"/>
              </w:numPr>
              <w:spacing w:after="160"/>
              <w:ind w:left="323" w:hanging="283"/>
              <w:contextualSpacing/>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Carried out administrative work.</w:t>
            </w:r>
          </w:p>
        </w:tc>
      </w:tr>
      <w:tr w:rsidR="00271E86" w:rsidRPr="00043ED4" w:rsidTr="0056157B">
        <w:trPr>
          <w:trHeight w:val="20"/>
        </w:trPr>
        <w:tc>
          <w:tcPr>
            <w:tcW w:w="675" w:type="dxa"/>
          </w:tcPr>
          <w:p w:rsidR="00271E86" w:rsidRPr="00043ED4" w:rsidRDefault="00271E86" w:rsidP="008E6307">
            <w:pPr>
              <w:numPr>
                <w:ilvl w:val="0"/>
                <w:numId w:val="1"/>
              </w:numPr>
              <w:spacing w:after="0"/>
              <w:rPr>
                <w:rFonts w:ascii="Times New Roman" w:eastAsia="Times New Roman" w:hAnsi="Times New Roman" w:cs="Times New Roman"/>
                <w:b/>
                <w:color w:val="000000" w:themeColor="text1"/>
                <w:sz w:val="24"/>
                <w:szCs w:val="24"/>
                <w:lang w:bidi="ar-SA"/>
              </w:rPr>
            </w:pPr>
          </w:p>
        </w:tc>
        <w:tc>
          <w:tcPr>
            <w:tcW w:w="2410" w:type="dxa"/>
          </w:tcPr>
          <w:p w:rsidR="00271E86" w:rsidRPr="00043ED4" w:rsidRDefault="00271E86" w:rsidP="00E53D29">
            <w:pPr>
              <w:spacing w:after="0"/>
              <w:rPr>
                <w:rFonts w:ascii="Times New Roman" w:eastAsia="Times New Roman" w:hAnsi="Times New Roman" w:cs="Times New Roman"/>
                <w:bCs/>
                <w:color w:val="000000" w:themeColor="text1"/>
                <w:sz w:val="24"/>
                <w:szCs w:val="24"/>
                <w:lang w:bidi="ar-SA"/>
              </w:rPr>
            </w:pPr>
            <w:r w:rsidRPr="00043ED4">
              <w:rPr>
                <w:rFonts w:ascii="Times New Roman" w:eastAsia="Times New Roman" w:hAnsi="Times New Roman" w:cs="Times New Roman"/>
                <w:bCs/>
                <w:color w:val="000000" w:themeColor="text1"/>
                <w:sz w:val="24"/>
                <w:szCs w:val="24"/>
                <w:lang w:bidi="ar-SA"/>
              </w:rPr>
              <w:t>Ms. Deepika. R</w:t>
            </w:r>
          </w:p>
        </w:tc>
        <w:tc>
          <w:tcPr>
            <w:tcW w:w="2268" w:type="dxa"/>
          </w:tcPr>
          <w:p w:rsidR="00271E86" w:rsidRPr="00043ED4" w:rsidRDefault="00271E86" w:rsidP="00E53D29">
            <w:pPr>
              <w:spacing w:after="0"/>
              <w:rPr>
                <w:rFonts w:ascii="Times New Roman" w:eastAsia="Times New Roman" w:hAnsi="Times New Roman" w:cs="Times New Roman"/>
                <w:color w:val="000000" w:themeColor="text1"/>
                <w:sz w:val="24"/>
                <w:szCs w:val="24"/>
                <w:lang w:bidi="ar-SA"/>
              </w:rPr>
            </w:pPr>
            <w:r w:rsidRPr="00043ED4">
              <w:rPr>
                <w:rFonts w:ascii="Times New Roman" w:eastAsia="Times New Roman" w:hAnsi="Times New Roman" w:cs="Times New Roman"/>
                <w:color w:val="000000" w:themeColor="text1"/>
                <w:sz w:val="24"/>
                <w:szCs w:val="24"/>
                <w:lang w:bidi="ar-SA"/>
              </w:rPr>
              <w:t>Office assistant Grade II</w:t>
            </w:r>
          </w:p>
        </w:tc>
        <w:tc>
          <w:tcPr>
            <w:tcW w:w="3969" w:type="dxa"/>
          </w:tcPr>
          <w:p w:rsidR="00271E86" w:rsidRPr="00043ED4" w:rsidRDefault="00271E86" w:rsidP="008E6307">
            <w:pPr>
              <w:numPr>
                <w:ilvl w:val="0"/>
                <w:numId w:val="4"/>
              </w:numPr>
              <w:spacing w:after="160"/>
              <w:ind w:left="323" w:hanging="283"/>
              <w:contextualSpacing/>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Assisted in Monthly report preparation</w:t>
            </w:r>
          </w:p>
          <w:p w:rsidR="005D169D" w:rsidRPr="00043ED4" w:rsidRDefault="005D169D" w:rsidP="008E6307">
            <w:pPr>
              <w:numPr>
                <w:ilvl w:val="0"/>
                <w:numId w:val="4"/>
              </w:numPr>
              <w:spacing w:after="160"/>
              <w:ind w:left="323" w:hanging="283"/>
              <w:contextualSpacing/>
              <w:rPr>
                <w:rFonts w:ascii="Times New Roman" w:eastAsia="Times New Roman" w:hAnsi="Times New Roman" w:cs="Times New Roman"/>
                <w:color w:val="000000" w:themeColor="text1"/>
                <w:sz w:val="24"/>
                <w:szCs w:val="24"/>
              </w:rPr>
            </w:pPr>
            <w:r w:rsidRPr="00043ED4">
              <w:rPr>
                <w:rFonts w:ascii="Times New Roman" w:hAnsi="Times New Roman" w:cs="Times New Roman"/>
                <w:color w:val="000000" w:themeColor="text1"/>
                <w:sz w:val="24"/>
                <w:szCs w:val="24"/>
                <w:lang w:bidi="ar-SA"/>
              </w:rPr>
              <w:t>Assisted in preparation of submission of Research details of POCD</w:t>
            </w:r>
          </w:p>
          <w:p w:rsidR="00271E86" w:rsidRPr="00043ED4" w:rsidRDefault="00271E86" w:rsidP="008E6307">
            <w:pPr>
              <w:numPr>
                <w:ilvl w:val="0"/>
                <w:numId w:val="4"/>
              </w:numPr>
              <w:spacing w:after="160"/>
              <w:ind w:left="323" w:hanging="283"/>
              <w:contextualSpacing/>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 xml:space="preserve">Carried out data entry </w:t>
            </w:r>
            <w:r w:rsidR="00035671" w:rsidRPr="00043ED4">
              <w:rPr>
                <w:rFonts w:ascii="Times New Roman" w:eastAsia="Times New Roman" w:hAnsi="Times New Roman" w:cs="Times New Roman"/>
                <w:color w:val="000000" w:themeColor="text1"/>
                <w:sz w:val="24"/>
                <w:szCs w:val="24"/>
              </w:rPr>
              <w:t>of NBS</w:t>
            </w:r>
          </w:p>
          <w:p w:rsidR="00271E86" w:rsidRPr="00043ED4" w:rsidRDefault="00271E86" w:rsidP="008E6307">
            <w:pPr>
              <w:numPr>
                <w:ilvl w:val="0"/>
                <w:numId w:val="4"/>
              </w:numPr>
              <w:spacing w:after="160"/>
              <w:ind w:left="323" w:hanging="283"/>
              <w:contextualSpacing/>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 xml:space="preserve">Drafted office correspondence letters </w:t>
            </w:r>
            <w:r w:rsidR="009C3539" w:rsidRPr="00043ED4">
              <w:rPr>
                <w:rFonts w:ascii="Times New Roman" w:eastAsia="Times New Roman" w:hAnsi="Times New Roman" w:cs="Times New Roman"/>
                <w:color w:val="000000" w:themeColor="text1"/>
                <w:sz w:val="24"/>
                <w:szCs w:val="24"/>
              </w:rPr>
              <w:t>(Internal &amp; external)</w:t>
            </w:r>
          </w:p>
          <w:p w:rsidR="005D169D" w:rsidRPr="00043ED4" w:rsidRDefault="005D169D" w:rsidP="00FF0CD3">
            <w:pPr>
              <w:numPr>
                <w:ilvl w:val="0"/>
                <w:numId w:val="4"/>
              </w:numPr>
              <w:spacing w:after="160"/>
              <w:ind w:left="323" w:hanging="283"/>
              <w:contextualSpacing/>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 xml:space="preserve">Assisted in Hindi Website updation </w:t>
            </w:r>
          </w:p>
          <w:p w:rsidR="009C3539" w:rsidRPr="00043ED4" w:rsidRDefault="009C3539" w:rsidP="008E6307">
            <w:pPr>
              <w:numPr>
                <w:ilvl w:val="0"/>
                <w:numId w:val="4"/>
              </w:numPr>
              <w:spacing w:after="160"/>
              <w:ind w:left="323" w:hanging="283"/>
              <w:contextualSpacing/>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 xml:space="preserve">Attended </w:t>
            </w:r>
            <w:r w:rsidR="00035671" w:rsidRPr="00043ED4">
              <w:rPr>
                <w:rFonts w:ascii="Times New Roman" w:eastAsia="Times New Roman" w:hAnsi="Times New Roman" w:cs="Times New Roman"/>
                <w:color w:val="000000" w:themeColor="text1"/>
                <w:sz w:val="24"/>
                <w:szCs w:val="24"/>
              </w:rPr>
              <w:t>2</w:t>
            </w:r>
            <w:r w:rsidRPr="00043ED4">
              <w:rPr>
                <w:rFonts w:ascii="Times New Roman" w:eastAsia="Times New Roman" w:hAnsi="Times New Roman" w:cs="Times New Roman"/>
                <w:color w:val="000000" w:themeColor="text1"/>
                <w:sz w:val="24"/>
                <w:szCs w:val="24"/>
              </w:rPr>
              <w:t xml:space="preserve"> office meetings and prepared minutes </w:t>
            </w:r>
          </w:p>
          <w:p w:rsidR="00035671" w:rsidRPr="00043ED4" w:rsidRDefault="00035671" w:rsidP="008E6307">
            <w:pPr>
              <w:numPr>
                <w:ilvl w:val="0"/>
                <w:numId w:val="4"/>
              </w:numPr>
              <w:spacing w:after="160"/>
              <w:ind w:left="323" w:hanging="283"/>
              <w:contextualSpacing/>
              <w:rPr>
                <w:rFonts w:ascii="Times New Roman" w:eastAsia="Times New Roman" w:hAnsi="Times New Roman" w:cs="Times New Roman"/>
                <w:color w:val="000000" w:themeColor="text1"/>
                <w:sz w:val="24"/>
                <w:szCs w:val="24"/>
              </w:rPr>
            </w:pPr>
            <w:r w:rsidRPr="00043ED4">
              <w:rPr>
                <w:rFonts w:ascii="Times New Roman" w:eastAsia="Times New Roman" w:hAnsi="Times New Roman" w:cs="Times New Roman"/>
                <w:color w:val="000000" w:themeColor="text1"/>
                <w:sz w:val="24"/>
                <w:szCs w:val="24"/>
              </w:rPr>
              <w:t>Annual graph presentation</w:t>
            </w:r>
          </w:p>
        </w:tc>
      </w:tr>
    </w:tbl>
    <w:p w:rsidR="00271E86" w:rsidRPr="00043ED4" w:rsidRDefault="00271E86" w:rsidP="00271E86">
      <w:pPr>
        <w:spacing w:line="240" w:lineRule="auto"/>
        <w:rPr>
          <w:rFonts w:ascii="Times New Roman" w:eastAsia="Times New Roman" w:hAnsi="Times New Roman" w:cs="Times New Roman"/>
          <w:color w:val="000000" w:themeColor="text1"/>
        </w:rPr>
      </w:pPr>
    </w:p>
    <w:p w:rsidR="007927D8" w:rsidRDefault="007927D8" w:rsidP="00271E86">
      <w:pPr>
        <w:spacing w:after="0"/>
        <w:ind w:left="2880" w:firstLine="720"/>
        <w:jc w:val="center"/>
        <w:rPr>
          <w:rFonts w:ascii="Times New Roman" w:eastAsia="Times New Roman" w:hAnsi="Times New Roman" w:cs="Times New Roman"/>
          <w:b/>
          <w:bCs/>
          <w:i/>
          <w:color w:val="000000" w:themeColor="text1"/>
          <w:sz w:val="24"/>
          <w:szCs w:val="24"/>
          <w:lang w:val="en-IN" w:bidi="hi-IN"/>
        </w:rPr>
      </w:pPr>
    </w:p>
    <w:p w:rsidR="00271E86" w:rsidRPr="00043ED4" w:rsidRDefault="00271E86" w:rsidP="00271E86">
      <w:pPr>
        <w:spacing w:after="0"/>
        <w:ind w:left="2880" w:firstLine="720"/>
        <w:jc w:val="center"/>
        <w:rPr>
          <w:rFonts w:ascii="Times New Roman" w:eastAsia="Times New Roman" w:hAnsi="Times New Roman" w:cs="Times New Roman"/>
          <w:color w:val="000000" w:themeColor="text1"/>
        </w:rPr>
      </w:pPr>
      <w:r w:rsidRPr="00043ED4">
        <w:rPr>
          <w:rFonts w:ascii="Times New Roman" w:eastAsia="Times New Roman" w:hAnsi="Times New Roman" w:cs="Times New Roman"/>
          <w:b/>
          <w:bCs/>
          <w:i/>
          <w:color w:val="000000" w:themeColor="text1"/>
          <w:sz w:val="24"/>
          <w:szCs w:val="24"/>
          <w:lang w:val="en-IN" w:bidi="hi-IN"/>
        </w:rPr>
        <w:t>Sd-</w:t>
      </w:r>
    </w:p>
    <w:p w:rsidR="00271E86" w:rsidRPr="00043ED4" w:rsidRDefault="00271E86" w:rsidP="00271E86">
      <w:pPr>
        <w:spacing w:after="0"/>
        <w:ind w:left="3600"/>
        <w:jc w:val="center"/>
        <w:rPr>
          <w:rFonts w:ascii="Times New Roman" w:eastAsia="Times New Roman" w:hAnsi="Times New Roman" w:cs="Times New Roman"/>
          <w:b/>
          <w:bCs/>
          <w:color w:val="000000" w:themeColor="text1"/>
          <w:sz w:val="24"/>
          <w:szCs w:val="24"/>
          <w:lang w:val="en-IN" w:bidi="hi-IN"/>
        </w:rPr>
      </w:pPr>
      <w:r w:rsidRPr="00043ED4">
        <w:rPr>
          <w:rFonts w:ascii="Times New Roman" w:eastAsia="Times New Roman" w:hAnsi="Times New Roman" w:cs="Times New Roman"/>
          <w:b/>
          <w:bCs/>
          <w:color w:val="000000" w:themeColor="text1"/>
        </w:rPr>
        <w:t>Dr. N Sreedevi</w:t>
      </w:r>
    </w:p>
    <w:p w:rsidR="00271E86" w:rsidRPr="00043ED4" w:rsidRDefault="00271E86" w:rsidP="00271E86">
      <w:pPr>
        <w:spacing w:after="0"/>
        <w:ind w:left="3600"/>
        <w:jc w:val="center"/>
        <w:rPr>
          <w:rFonts w:ascii="Times New Roman" w:eastAsia="Times New Roman" w:hAnsi="Times New Roman" w:cs="Times New Roman"/>
          <w:color w:val="000000" w:themeColor="text1"/>
          <w:sz w:val="24"/>
          <w:szCs w:val="24"/>
        </w:rPr>
      </w:pPr>
      <w:r w:rsidRPr="00043ED4">
        <w:rPr>
          <w:rFonts w:ascii="Nirmala UI" w:eastAsia="Times New Roman" w:hAnsi="Nirmala UI" w:cs="Nirmala UI" w:hint="cs"/>
          <w:b/>
          <w:bCs/>
          <w:color w:val="000000" w:themeColor="text1"/>
          <w:sz w:val="24"/>
          <w:szCs w:val="24"/>
          <w:cs/>
          <w:lang w:bidi="hi-IN"/>
        </w:rPr>
        <w:t>विभागाध्यक्ष</w:t>
      </w:r>
      <w:r w:rsidRPr="00043ED4">
        <w:rPr>
          <w:rFonts w:ascii="Times New Roman" w:eastAsia="Times New Roman" w:hAnsi="Times New Roman" w:cs="Times New Roman"/>
          <w:b/>
          <w:bCs/>
          <w:color w:val="000000" w:themeColor="text1"/>
          <w:sz w:val="24"/>
          <w:szCs w:val="24"/>
        </w:rPr>
        <w:t xml:space="preserve">, </w:t>
      </w:r>
      <w:r w:rsidRPr="00043ED4">
        <w:rPr>
          <w:rFonts w:ascii="Nirmala UI" w:eastAsia="Times New Roman" w:hAnsi="Nirmala UI" w:cs="Nirmala UI" w:hint="cs"/>
          <w:b/>
          <w:bCs/>
          <w:color w:val="000000" w:themeColor="text1"/>
          <w:sz w:val="24"/>
          <w:szCs w:val="24"/>
          <w:cs/>
          <w:lang w:bidi="hi-IN"/>
        </w:rPr>
        <w:t>विभाग</w:t>
      </w:r>
      <w:r w:rsidRPr="00043ED4">
        <w:rPr>
          <w:rFonts w:ascii="Times New Roman" w:eastAsia="Times New Roman" w:hAnsi="Times New Roman" w:cs="Times New Roman"/>
          <w:b/>
          <w:bCs/>
          <w:color w:val="000000" w:themeColor="text1"/>
          <w:sz w:val="24"/>
          <w:szCs w:val="24"/>
        </w:rPr>
        <w:t>-</w:t>
      </w:r>
      <w:r w:rsidRPr="00043ED4">
        <w:rPr>
          <w:rFonts w:ascii="Nirmala UI" w:eastAsia="Times New Roman" w:hAnsi="Nirmala UI" w:cs="Nirmala UI" w:hint="cs"/>
          <w:bCs/>
          <w:color w:val="000000" w:themeColor="text1"/>
          <w:sz w:val="24"/>
          <w:szCs w:val="24"/>
          <w:cs/>
          <w:lang w:bidi="hi-IN"/>
        </w:rPr>
        <w:t>पिओसिडि</w:t>
      </w:r>
      <w:r w:rsidRPr="00043ED4">
        <w:rPr>
          <w:rFonts w:ascii="Times New Roman" w:eastAsia="Times New Roman" w:hAnsi="Times New Roman" w:cs="Times New Roman"/>
          <w:color w:val="000000" w:themeColor="text1"/>
          <w:sz w:val="24"/>
          <w:szCs w:val="24"/>
        </w:rPr>
        <w:t>- Head, Dept. Of POCD</w:t>
      </w:r>
    </w:p>
    <w:p w:rsidR="00271E86" w:rsidRPr="00043ED4" w:rsidRDefault="00271E86" w:rsidP="00271E86">
      <w:pPr>
        <w:spacing w:after="0"/>
        <w:rPr>
          <w:rFonts w:ascii="Times New Roman" w:eastAsia="Times New Roman" w:hAnsi="Times New Roman" w:cs="Times New Roman"/>
          <w:color w:val="000000" w:themeColor="text1"/>
        </w:rPr>
      </w:pPr>
    </w:p>
    <w:p w:rsidR="00D20061" w:rsidRPr="00043ED4" w:rsidRDefault="00D20061" w:rsidP="00D20061">
      <w:pPr>
        <w:spacing w:after="0" w:line="360" w:lineRule="auto"/>
        <w:ind w:left="142"/>
        <w:rPr>
          <w:rFonts w:ascii="Times New Roman" w:eastAsia="Times New Roman" w:hAnsi="Times New Roman" w:cs="Times New Roman"/>
          <w:b/>
          <w:color w:val="000000" w:themeColor="text1"/>
          <w:sz w:val="24"/>
        </w:rPr>
      </w:pPr>
    </w:p>
    <w:p w:rsidR="00D20061" w:rsidRPr="00043ED4" w:rsidRDefault="00D20061" w:rsidP="00D20061">
      <w:pPr>
        <w:pStyle w:val="ListParagraph"/>
        <w:spacing w:after="0" w:line="360" w:lineRule="auto"/>
        <w:ind w:left="426"/>
        <w:rPr>
          <w:rFonts w:ascii="Times New Roman" w:eastAsia="Times New Roman" w:hAnsi="Times New Roman" w:cs="Times New Roman"/>
          <w:b/>
          <w:color w:val="000000" w:themeColor="text1"/>
          <w:sz w:val="24"/>
        </w:rPr>
      </w:pPr>
    </w:p>
    <w:p w:rsidR="00D20061" w:rsidRPr="00043ED4" w:rsidRDefault="00D20061" w:rsidP="00D20061">
      <w:pPr>
        <w:pStyle w:val="ListParagraph"/>
        <w:spacing w:after="0" w:line="360" w:lineRule="auto"/>
        <w:ind w:left="426"/>
        <w:rPr>
          <w:rFonts w:ascii="Times New Roman" w:eastAsia="Times New Roman" w:hAnsi="Times New Roman" w:cs="Times New Roman"/>
          <w:b/>
          <w:color w:val="000000" w:themeColor="text1"/>
          <w:sz w:val="24"/>
        </w:rPr>
      </w:pPr>
    </w:p>
    <w:p w:rsidR="00D20061" w:rsidRPr="00043ED4" w:rsidRDefault="00D20061" w:rsidP="00D20061">
      <w:pPr>
        <w:ind w:left="567" w:hanging="567"/>
        <w:jc w:val="both"/>
        <w:rPr>
          <w:rFonts w:ascii="Times New Roman" w:hAnsi="Times New Roman" w:cs="Times New Roman"/>
          <w:color w:val="000000" w:themeColor="text1"/>
          <w:sz w:val="24"/>
          <w:szCs w:val="24"/>
        </w:rPr>
      </w:pPr>
    </w:p>
    <w:sectPr w:rsidR="00D20061" w:rsidRPr="00043ED4" w:rsidSect="00882318">
      <w:pgSz w:w="11906" w:h="16838"/>
      <w:pgMar w:top="1440" w:right="1440" w:bottom="1440" w:left="1350" w:header="708"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4D71" w:rsidRDefault="003C4D71" w:rsidP="00A21412">
      <w:pPr>
        <w:spacing w:after="0" w:line="240" w:lineRule="auto"/>
      </w:pPr>
      <w:r>
        <w:separator/>
      </w:r>
    </w:p>
  </w:endnote>
  <w:endnote w:type="continuationSeparator" w:id="1">
    <w:p w:rsidR="003C4D71" w:rsidRDefault="003C4D71" w:rsidP="00A214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irmala UI">
    <w:altName w:val="Iskoola Pota"/>
    <w:charset w:val="00"/>
    <w:family w:val="swiss"/>
    <w:pitch w:val="variable"/>
    <w:sig w:usb0="00000003" w:usb1="0000004A" w:usb2="00000200" w:usb3="00000000" w:csb0="00000001" w:csb1="00000000"/>
  </w:font>
  <w:font w:name="Calibri Light">
    <w:altName w:val="Arial"/>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4D71" w:rsidRDefault="003C4D71" w:rsidP="00A21412">
      <w:pPr>
        <w:spacing w:after="0" w:line="240" w:lineRule="auto"/>
      </w:pPr>
      <w:r>
        <w:separator/>
      </w:r>
    </w:p>
  </w:footnote>
  <w:footnote w:type="continuationSeparator" w:id="1">
    <w:p w:rsidR="003C4D71" w:rsidRDefault="003C4D71" w:rsidP="00A214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E5162"/>
    <w:multiLevelType w:val="hybridMultilevel"/>
    <w:tmpl w:val="F63057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6963B7"/>
    <w:multiLevelType w:val="hybridMultilevel"/>
    <w:tmpl w:val="57EA412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nsid w:val="0B5F75B2"/>
    <w:multiLevelType w:val="hybridMultilevel"/>
    <w:tmpl w:val="09CA0B1A"/>
    <w:lvl w:ilvl="0" w:tplc="4009000F">
      <w:start w:val="1"/>
      <w:numFmt w:val="decimal"/>
      <w:lvlText w:val="%1."/>
      <w:lvlJc w:val="left"/>
      <w:pPr>
        <w:ind w:left="108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0F665B5"/>
    <w:multiLevelType w:val="hybridMultilevel"/>
    <w:tmpl w:val="38382F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31407F1"/>
    <w:multiLevelType w:val="hybridMultilevel"/>
    <w:tmpl w:val="B62AE3E2"/>
    <w:lvl w:ilvl="0" w:tplc="4009000F">
      <w:start w:val="1"/>
      <w:numFmt w:val="decimal"/>
      <w:lvlText w:val="%1."/>
      <w:lvlJc w:val="left"/>
      <w:pPr>
        <w:ind w:left="72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8BC11FB"/>
    <w:multiLevelType w:val="hybridMultilevel"/>
    <w:tmpl w:val="E5628A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9550B31"/>
    <w:multiLevelType w:val="hybridMultilevel"/>
    <w:tmpl w:val="42B44E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A62AE9"/>
    <w:multiLevelType w:val="hybridMultilevel"/>
    <w:tmpl w:val="DEB67976"/>
    <w:lvl w:ilvl="0" w:tplc="04090017">
      <w:start w:val="1"/>
      <w:numFmt w:val="lowerLetter"/>
      <w:lvlText w:val="%1)"/>
      <w:lvlJc w:val="left"/>
      <w:pPr>
        <w:ind w:left="54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1ABB253F"/>
    <w:multiLevelType w:val="hybridMultilevel"/>
    <w:tmpl w:val="2A72BC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E46092D"/>
    <w:multiLevelType w:val="hybridMultilevel"/>
    <w:tmpl w:val="56E4EA80"/>
    <w:lvl w:ilvl="0" w:tplc="89AE5D28">
      <w:start w:val="2"/>
      <w:numFmt w:val="upperRoman"/>
      <w:lvlText w:val="%1)"/>
      <w:lvlJc w:val="left"/>
      <w:pPr>
        <w:ind w:left="720" w:hanging="720"/>
      </w:pPr>
      <w:rPr>
        <w:rFonts w:eastAsia="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FD14772"/>
    <w:multiLevelType w:val="hybridMultilevel"/>
    <w:tmpl w:val="09F6808E"/>
    <w:lvl w:ilvl="0" w:tplc="BBDA53E6">
      <w:start w:val="1"/>
      <w:numFmt w:val="lowerLetter"/>
      <w:lvlText w:val="%1)"/>
      <w:lvlJc w:val="left"/>
      <w:pPr>
        <w:ind w:left="1146" w:hanging="360"/>
      </w:pPr>
      <w:rPr>
        <w:rFonts w:hint="default"/>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1">
    <w:nsid w:val="221E114D"/>
    <w:multiLevelType w:val="hybridMultilevel"/>
    <w:tmpl w:val="CBBC751C"/>
    <w:lvl w:ilvl="0" w:tplc="986CD48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3676870"/>
    <w:multiLevelType w:val="hybridMultilevel"/>
    <w:tmpl w:val="92401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5B02F1"/>
    <w:multiLevelType w:val="hybridMultilevel"/>
    <w:tmpl w:val="FEF83C88"/>
    <w:lvl w:ilvl="0" w:tplc="986CD48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4DE05AD"/>
    <w:multiLevelType w:val="hybridMultilevel"/>
    <w:tmpl w:val="9822D836"/>
    <w:lvl w:ilvl="0" w:tplc="37A890B2">
      <w:start w:val="1"/>
      <w:numFmt w:val="lowerLetter"/>
      <w:lvlText w:val="%1)"/>
      <w:lvlJc w:val="left"/>
      <w:pPr>
        <w:ind w:left="1146" w:hanging="360"/>
      </w:pPr>
      <w:rPr>
        <w:rFonts w:hint="default"/>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5">
    <w:nsid w:val="275B01FA"/>
    <w:multiLevelType w:val="hybridMultilevel"/>
    <w:tmpl w:val="F4864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A82DD1"/>
    <w:multiLevelType w:val="hybridMultilevel"/>
    <w:tmpl w:val="ED8EE7D6"/>
    <w:lvl w:ilvl="0" w:tplc="691279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D210145"/>
    <w:multiLevelType w:val="hybridMultilevel"/>
    <w:tmpl w:val="A2D2E614"/>
    <w:lvl w:ilvl="0" w:tplc="4009000F">
      <w:start w:val="1"/>
      <w:numFmt w:val="decimal"/>
      <w:lvlText w:val="%1."/>
      <w:lvlJc w:val="left"/>
      <w:pPr>
        <w:ind w:left="501" w:hanging="360"/>
      </w:pPr>
      <w:rPr>
        <w:rFonts w:hint="default"/>
      </w:r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18">
    <w:nsid w:val="30E908DD"/>
    <w:multiLevelType w:val="hybridMultilevel"/>
    <w:tmpl w:val="563EFE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33F91499"/>
    <w:multiLevelType w:val="hybridMultilevel"/>
    <w:tmpl w:val="CB2AA8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34333F8F"/>
    <w:multiLevelType w:val="hybridMultilevel"/>
    <w:tmpl w:val="75FCD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750A5E"/>
    <w:multiLevelType w:val="hybridMultilevel"/>
    <w:tmpl w:val="5D76CE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22">
    <w:nsid w:val="40EE2BBD"/>
    <w:multiLevelType w:val="hybridMultilevel"/>
    <w:tmpl w:val="7012CE3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2D0A09"/>
    <w:multiLevelType w:val="hybridMultilevel"/>
    <w:tmpl w:val="8878D21A"/>
    <w:lvl w:ilvl="0" w:tplc="2C227868">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303A8E"/>
    <w:multiLevelType w:val="hybridMultilevel"/>
    <w:tmpl w:val="25268966"/>
    <w:lvl w:ilvl="0" w:tplc="4009000F">
      <w:start w:val="1"/>
      <w:numFmt w:val="decimal"/>
      <w:lvlText w:val="%1."/>
      <w:lvlJc w:val="left"/>
      <w:pPr>
        <w:ind w:left="360" w:hanging="360"/>
      </w:p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5">
    <w:nsid w:val="4BDD230C"/>
    <w:multiLevelType w:val="hybridMultilevel"/>
    <w:tmpl w:val="76728B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4EF26029"/>
    <w:multiLevelType w:val="hybridMultilevel"/>
    <w:tmpl w:val="8DAC9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025140"/>
    <w:multiLevelType w:val="hybridMultilevel"/>
    <w:tmpl w:val="25268966"/>
    <w:lvl w:ilvl="0" w:tplc="4009000F">
      <w:start w:val="1"/>
      <w:numFmt w:val="decimal"/>
      <w:lvlText w:val="%1."/>
      <w:lvlJc w:val="left"/>
      <w:pPr>
        <w:ind w:left="644" w:hanging="360"/>
      </w:p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8">
    <w:nsid w:val="4F6C2C7E"/>
    <w:multiLevelType w:val="hybridMultilevel"/>
    <w:tmpl w:val="16761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3822F9"/>
    <w:multiLevelType w:val="hybridMultilevel"/>
    <w:tmpl w:val="0A1C542C"/>
    <w:lvl w:ilvl="0" w:tplc="AEBAB840">
      <w:start w:val="1"/>
      <w:numFmt w:val="decimal"/>
      <w:lvlText w:val="%1."/>
      <w:lvlJc w:val="left"/>
      <w:pPr>
        <w:ind w:left="501" w:hanging="360"/>
      </w:pPr>
      <w:rPr>
        <w:rFonts w:hint="default"/>
      </w:r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30">
    <w:nsid w:val="51AE40DC"/>
    <w:multiLevelType w:val="hybridMultilevel"/>
    <w:tmpl w:val="0BB4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1B70F6B"/>
    <w:multiLevelType w:val="hybridMultilevel"/>
    <w:tmpl w:val="72F23C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2501455"/>
    <w:multiLevelType w:val="hybridMultilevel"/>
    <w:tmpl w:val="5F8043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56997E94"/>
    <w:multiLevelType w:val="hybridMultilevel"/>
    <w:tmpl w:val="A9F81B94"/>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5A860DC9"/>
    <w:multiLevelType w:val="hybridMultilevel"/>
    <w:tmpl w:val="B03CA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C1446C4"/>
    <w:multiLevelType w:val="hybridMultilevel"/>
    <w:tmpl w:val="26306E34"/>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62911709"/>
    <w:multiLevelType w:val="hybridMultilevel"/>
    <w:tmpl w:val="AD425A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63BE34A1"/>
    <w:multiLevelType w:val="hybridMultilevel"/>
    <w:tmpl w:val="85DCDD20"/>
    <w:lvl w:ilvl="0" w:tplc="E9FE766C">
      <w:start w:val="1"/>
      <w:numFmt w:val="upperRoman"/>
      <w:lvlText w:val="%1)"/>
      <w:lvlJc w:val="left"/>
      <w:pPr>
        <w:ind w:left="578" w:hanging="72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8">
    <w:nsid w:val="64BA7E4F"/>
    <w:multiLevelType w:val="hybridMultilevel"/>
    <w:tmpl w:val="D62AA076"/>
    <w:lvl w:ilvl="0" w:tplc="7F94B3B4">
      <w:start w:val="1"/>
      <w:numFmt w:val="decimal"/>
      <w:lvlText w:val="%1."/>
      <w:lvlJc w:val="left"/>
      <w:pPr>
        <w:ind w:left="786" w:hanging="360"/>
      </w:pPr>
      <w:rPr>
        <w:rFonts w:ascii="Times New Roman" w:eastAsiaTheme="minorEastAsia" w:hAnsi="Times New Roman" w:cs="Times New Roman"/>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39">
    <w:nsid w:val="69BE6BEE"/>
    <w:multiLevelType w:val="hybridMultilevel"/>
    <w:tmpl w:val="C360D9A4"/>
    <w:lvl w:ilvl="0" w:tplc="4009000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6A576B74"/>
    <w:multiLevelType w:val="hybridMultilevel"/>
    <w:tmpl w:val="14F0A19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6CC758C2"/>
    <w:multiLevelType w:val="hybridMultilevel"/>
    <w:tmpl w:val="AF32A59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2">
    <w:nsid w:val="6CD73CA3"/>
    <w:multiLevelType w:val="hybridMultilevel"/>
    <w:tmpl w:val="00B0D336"/>
    <w:lvl w:ilvl="0" w:tplc="4009000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6FDE749C"/>
    <w:multiLevelType w:val="hybridMultilevel"/>
    <w:tmpl w:val="D25A40C8"/>
    <w:lvl w:ilvl="0" w:tplc="AEF476D2">
      <w:start w:val="1"/>
      <w:numFmt w:val="upperLetter"/>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44">
    <w:nsid w:val="72113C51"/>
    <w:multiLevelType w:val="hybridMultilevel"/>
    <w:tmpl w:val="84F2A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4DD15F0"/>
    <w:multiLevelType w:val="hybridMultilevel"/>
    <w:tmpl w:val="869812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75382FF9"/>
    <w:multiLevelType w:val="hybridMultilevel"/>
    <w:tmpl w:val="0EE0F4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nsid w:val="7A3F07F3"/>
    <w:multiLevelType w:val="hybridMultilevel"/>
    <w:tmpl w:val="8DB25780"/>
    <w:lvl w:ilvl="0" w:tplc="468CD340">
      <w:start w:val="1"/>
      <w:numFmt w:val="decimal"/>
      <w:lvlText w:val="%1."/>
      <w:lvlJc w:val="left"/>
      <w:pPr>
        <w:ind w:left="644" w:hanging="360"/>
      </w:pPr>
      <w:rPr>
        <w:b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7"/>
  </w:num>
  <w:num w:numId="2">
    <w:abstractNumId w:val="21"/>
  </w:num>
  <w:num w:numId="3">
    <w:abstractNumId w:val="40"/>
  </w:num>
  <w:num w:numId="4">
    <w:abstractNumId w:val="35"/>
  </w:num>
  <w:num w:numId="5">
    <w:abstractNumId w:val="33"/>
  </w:num>
  <w:num w:numId="6">
    <w:abstractNumId w:val="0"/>
  </w:num>
  <w:num w:numId="7">
    <w:abstractNumId w:val="6"/>
  </w:num>
  <w:num w:numId="8">
    <w:abstractNumId w:val="31"/>
  </w:num>
  <w:num w:numId="9">
    <w:abstractNumId w:val="29"/>
  </w:num>
  <w:num w:numId="10">
    <w:abstractNumId w:val="34"/>
  </w:num>
  <w:num w:numId="11">
    <w:abstractNumId w:val="13"/>
  </w:num>
  <w:num w:numId="12">
    <w:abstractNumId w:val="12"/>
  </w:num>
  <w:num w:numId="13">
    <w:abstractNumId w:val="30"/>
  </w:num>
  <w:num w:numId="14">
    <w:abstractNumId w:val="20"/>
  </w:num>
  <w:num w:numId="15">
    <w:abstractNumId w:val="28"/>
  </w:num>
  <w:num w:numId="16">
    <w:abstractNumId w:val="15"/>
  </w:num>
  <w:num w:numId="17">
    <w:abstractNumId w:val="44"/>
  </w:num>
  <w:num w:numId="18">
    <w:abstractNumId w:val="19"/>
  </w:num>
  <w:num w:numId="19">
    <w:abstractNumId w:val="36"/>
  </w:num>
  <w:num w:numId="20">
    <w:abstractNumId w:val="18"/>
  </w:num>
  <w:num w:numId="21">
    <w:abstractNumId w:val="41"/>
  </w:num>
  <w:num w:numId="22">
    <w:abstractNumId w:val="8"/>
  </w:num>
  <w:num w:numId="23">
    <w:abstractNumId w:val="3"/>
  </w:num>
  <w:num w:numId="24">
    <w:abstractNumId w:val="46"/>
  </w:num>
  <w:num w:numId="25">
    <w:abstractNumId w:val="22"/>
  </w:num>
  <w:num w:numId="26">
    <w:abstractNumId w:val="7"/>
  </w:num>
  <w:num w:numId="27">
    <w:abstractNumId w:val="37"/>
  </w:num>
  <w:num w:numId="28">
    <w:abstractNumId w:val="16"/>
  </w:num>
  <w:num w:numId="29">
    <w:abstractNumId w:val="39"/>
  </w:num>
  <w:num w:numId="30">
    <w:abstractNumId w:val="9"/>
  </w:num>
  <w:num w:numId="31">
    <w:abstractNumId w:val="26"/>
  </w:num>
  <w:num w:numId="32">
    <w:abstractNumId w:val="23"/>
  </w:num>
  <w:num w:numId="33">
    <w:abstractNumId w:val="2"/>
  </w:num>
  <w:num w:numId="34">
    <w:abstractNumId w:val="11"/>
  </w:num>
  <w:num w:numId="35">
    <w:abstractNumId w:val="4"/>
  </w:num>
  <w:num w:numId="36">
    <w:abstractNumId w:val="27"/>
  </w:num>
  <w:num w:numId="37">
    <w:abstractNumId w:val="45"/>
  </w:num>
  <w:num w:numId="38">
    <w:abstractNumId w:val="5"/>
  </w:num>
  <w:num w:numId="39">
    <w:abstractNumId w:val="43"/>
  </w:num>
  <w:num w:numId="40">
    <w:abstractNumId w:val="42"/>
  </w:num>
  <w:num w:numId="41">
    <w:abstractNumId w:val="17"/>
  </w:num>
  <w:num w:numId="42">
    <w:abstractNumId w:val="24"/>
  </w:num>
  <w:num w:numId="43">
    <w:abstractNumId w:val="38"/>
  </w:num>
  <w:num w:numId="44">
    <w:abstractNumId w:val="10"/>
  </w:num>
  <w:num w:numId="45">
    <w:abstractNumId w:val="14"/>
  </w:num>
  <w:num w:numId="46">
    <w:abstractNumId w:val="32"/>
  </w:num>
  <w:num w:numId="47">
    <w:abstractNumId w:val="1"/>
  </w:num>
  <w:num w:numId="48">
    <w:abstractNumId w:val="25"/>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20"/>
  <w:characterSpacingControl w:val="doNotCompress"/>
  <w:footnotePr>
    <w:footnote w:id="0"/>
    <w:footnote w:id="1"/>
  </w:footnotePr>
  <w:endnotePr>
    <w:endnote w:id="0"/>
    <w:endnote w:id="1"/>
  </w:endnotePr>
  <w:compat/>
  <w:rsids>
    <w:rsidRoot w:val="00D20061"/>
    <w:rsid w:val="000053EA"/>
    <w:rsid w:val="000159C3"/>
    <w:rsid w:val="00020554"/>
    <w:rsid w:val="000302CD"/>
    <w:rsid w:val="00035671"/>
    <w:rsid w:val="0003699B"/>
    <w:rsid w:val="00043ED4"/>
    <w:rsid w:val="00045458"/>
    <w:rsid w:val="00070A89"/>
    <w:rsid w:val="000729B8"/>
    <w:rsid w:val="00073031"/>
    <w:rsid w:val="00077029"/>
    <w:rsid w:val="00077397"/>
    <w:rsid w:val="000875F6"/>
    <w:rsid w:val="000A12EA"/>
    <w:rsid w:val="000A325A"/>
    <w:rsid w:val="000A3C35"/>
    <w:rsid w:val="000A3EF3"/>
    <w:rsid w:val="000B2340"/>
    <w:rsid w:val="000B5678"/>
    <w:rsid w:val="000B5D1D"/>
    <w:rsid w:val="000B7AA4"/>
    <w:rsid w:val="000C6A34"/>
    <w:rsid w:val="000E2164"/>
    <w:rsid w:val="000F283B"/>
    <w:rsid w:val="00100F7B"/>
    <w:rsid w:val="00104B0F"/>
    <w:rsid w:val="00107ADB"/>
    <w:rsid w:val="001143FC"/>
    <w:rsid w:val="00115F5A"/>
    <w:rsid w:val="001202B6"/>
    <w:rsid w:val="00123554"/>
    <w:rsid w:val="0012672C"/>
    <w:rsid w:val="00136D3A"/>
    <w:rsid w:val="00144F9F"/>
    <w:rsid w:val="00147822"/>
    <w:rsid w:val="00154AD2"/>
    <w:rsid w:val="00156AA2"/>
    <w:rsid w:val="00171542"/>
    <w:rsid w:val="00177936"/>
    <w:rsid w:val="00184CB9"/>
    <w:rsid w:val="00193375"/>
    <w:rsid w:val="001A4C38"/>
    <w:rsid w:val="001D4F77"/>
    <w:rsid w:val="001E57CC"/>
    <w:rsid w:val="001E7744"/>
    <w:rsid w:val="001F0D2E"/>
    <w:rsid w:val="001F5732"/>
    <w:rsid w:val="001F7BCA"/>
    <w:rsid w:val="00205E94"/>
    <w:rsid w:val="00207BD4"/>
    <w:rsid w:val="00217740"/>
    <w:rsid w:val="002268EA"/>
    <w:rsid w:val="002423F5"/>
    <w:rsid w:val="002673FE"/>
    <w:rsid w:val="00271E86"/>
    <w:rsid w:val="00295556"/>
    <w:rsid w:val="0029589C"/>
    <w:rsid w:val="002A0CB1"/>
    <w:rsid w:val="002D1D1C"/>
    <w:rsid w:val="002D2E4C"/>
    <w:rsid w:val="002E5386"/>
    <w:rsid w:val="0031224D"/>
    <w:rsid w:val="00315F07"/>
    <w:rsid w:val="00322FC1"/>
    <w:rsid w:val="00340289"/>
    <w:rsid w:val="0034750C"/>
    <w:rsid w:val="00347DBB"/>
    <w:rsid w:val="00352DA2"/>
    <w:rsid w:val="003841BB"/>
    <w:rsid w:val="003844FE"/>
    <w:rsid w:val="0039251D"/>
    <w:rsid w:val="00395AC1"/>
    <w:rsid w:val="00395C03"/>
    <w:rsid w:val="003A04D9"/>
    <w:rsid w:val="003A0A61"/>
    <w:rsid w:val="003A40B2"/>
    <w:rsid w:val="003A46F7"/>
    <w:rsid w:val="003B3181"/>
    <w:rsid w:val="003C2128"/>
    <w:rsid w:val="003C4D71"/>
    <w:rsid w:val="003F035B"/>
    <w:rsid w:val="00400E2E"/>
    <w:rsid w:val="00401F10"/>
    <w:rsid w:val="00404772"/>
    <w:rsid w:val="00415A69"/>
    <w:rsid w:val="00425032"/>
    <w:rsid w:val="00437EEA"/>
    <w:rsid w:val="00467FE7"/>
    <w:rsid w:val="0047026D"/>
    <w:rsid w:val="004722C2"/>
    <w:rsid w:val="00490EB5"/>
    <w:rsid w:val="004A1BBD"/>
    <w:rsid w:val="004A558D"/>
    <w:rsid w:val="004B36F6"/>
    <w:rsid w:val="004B53FE"/>
    <w:rsid w:val="004B7B5E"/>
    <w:rsid w:val="004C4C19"/>
    <w:rsid w:val="004C7A92"/>
    <w:rsid w:val="004E1040"/>
    <w:rsid w:val="00500E30"/>
    <w:rsid w:val="00504A1F"/>
    <w:rsid w:val="00506A12"/>
    <w:rsid w:val="00531736"/>
    <w:rsid w:val="005330A6"/>
    <w:rsid w:val="0054417A"/>
    <w:rsid w:val="005466CA"/>
    <w:rsid w:val="0055232B"/>
    <w:rsid w:val="00560E4A"/>
    <w:rsid w:val="0056157B"/>
    <w:rsid w:val="0057256F"/>
    <w:rsid w:val="00573C25"/>
    <w:rsid w:val="0058166D"/>
    <w:rsid w:val="00590B00"/>
    <w:rsid w:val="00596627"/>
    <w:rsid w:val="005A4C26"/>
    <w:rsid w:val="005A60F2"/>
    <w:rsid w:val="005B08A1"/>
    <w:rsid w:val="005C2FE6"/>
    <w:rsid w:val="005C67CC"/>
    <w:rsid w:val="005C68BC"/>
    <w:rsid w:val="005D05D1"/>
    <w:rsid w:val="005D0E56"/>
    <w:rsid w:val="005D169D"/>
    <w:rsid w:val="005D69DB"/>
    <w:rsid w:val="005E0BDA"/>
    <w:rsid w:val="005E0DD1"/>
    <w:rsid w:val="005E6402"/>
    <w:rsid w:val="005E7617"/>
    <w:rsid w:val="005F2865"/>
    <w:rsid w:val="006134D0"/>
    <w:rsid w:val="00617696"/>
    <w:rsid w:val="00633545"/>
    <w:rsid w:val="00641DAC"/>
    <w:rsid w:val="006421B1"/>
    <w:rsid w:val="00645DF1"/>
    <w:rsid w:val="006730E7"/>
    <w:rsid w:val="006860E9"/>
    <w:rsid w:val="0068743E"/>
    <w:rsid w:val="006931D9"/>
    <w:rsid w:val="00693C6E"/>
    <w:rsid w:val="006B5325"/>
    <w:rsid w:val="006C556D"/>
    <w:rsid w:val="006D1A3C"/>
    <w:rsid w:val="006D2E72"/>
    <w:rsid w:val="006E4CE9"/>
    <w:rsid w:val="006E617D"/>
    <w:rsid w:val="006F1103"/>
    <w:rsid w:val="0070265C"/>
    <w:rsid w:val="00704D93"/>
    <w:rsid w:val="007127FE"/>
    <w:rsid w:val="00721966"/>
    <w:rsid w:val="00724EF7"/>
    <w:rsid w:val="00745F6A"/>
    <w:rsid w:val="007467E3"/>
    <w:rsid w:val="00767362"/>
    <w:rsid w:val="007927D8"/>
    <w:rsid w:val="007A5CEB"/>
    <w:rsid w:val="007B1379"/>
    <w:rsid w:val="007B7648"/>
    <w:rsid w:val="007C161F"/>
    <w:rsid w:val="007D1A22"/>
    <w:rsid w:val="007D725C"/>
    <w:rsid w:val="007F15BA"/>
    <w:rsid w:val="00802E89"/>
    <w:rsid w:val="008066F9"/>
    <w:rsid w:val="008110B1"/>
    <w:rsid w:val="00812CD4"/>
    <w:rsid w:val="00822B31"/>
    <w:rsid w:val="00823953"/>
    <w:rsid w:val="00824304"/>
    <w:rsid w:val="00826EC1"/>
    <w:rsid w:val="00826F18"/>
    <w:rsid w:val="00855471"/>
    <w:rsid w:val="00864523"/>
    <w:rsid w:val="00866F1E"/>
    <w:rsid w:val="00882318"/>
    <w:rsid w:val="008849F4"/>
    <w:rsid w:val="00884E85"/>
    <w:rsid w:val="00885B72"/>
    <w:rsid w:val="00894F56"/>
    <w:rsid w:val="008A6649"/>
    <w:rsid w:val="008A7593"/>
    <w:rsid w:val="008B27F3"/>
    <w:rsid w:val="008B532C"/>
    <w:rsid w:val="008C04BF"/>
    <w:rsid w:val="008C7AFF"/>
    <w:rsid w:val="008E6307"/>
    <w:rsid w:val="008E6373"/>
    <w:rsid w:val="008F52AB"/>
    <w:rsid w:val="00920D9A"/>
    <w:rsid w:val="009358C5"/>
    <w:rsid w:val="0095155C"/>
    <w:rsid w:val="00980033"/>
    <w:rsid w:val="00981DD8"/>
    <w:rsid w:val="00985FE6"/>
    <w:rsid w:val="0098606A"/>
    <w:rsid w:val="00987395"/>
    <w:rsid w:val="009921A8"/>
    <w:rsid w:val="00994EFB"/>
    <w:rsid w:val="009B4BA0"/>
    <w:rsid w:val="009C3539"/>
    <w:rsid w:val="009C4EA8"/>
    <w:rsid w:val="009D01D8"/>
    <w:rsid w:val="009D40BC"/>
    <w:rsid w:val="009D59CF"/>
    <w:rsid w:val="009E59BD"/>
    <w:rsid w:val="009F4B10"/>
    <w:rsid w:val="009F7D27"/>
    <w:rsid w:val="00A12A6A"/>
    <w:rsid w:val="00A13748"/>
    <w:rsid w:val="00A13DA7"/>
    <w:rsid w:val="00A21412"/>
    <w:rsid w:val="00A43141"/>
    <w:rsid w:val="00A45291"/>
    <w:rsid w:val="00A52A69"/>
    <w:rsid w:val="00A62B0C"/>
    <w:rsid w:val="00A7074E"/>
    <w:rsid w:val="00A85A3E"/>
    <w:rsid w:val="00A907B1"/>
    <w:rsid w:val="00A94760"/>
    <w:rsid w:val="00A9499A"/>
    <w:rsid w:val="00A97344"/>
    <w:rsid w:val="00AA1C0D"/>
    <w:rsid w:val="00AC2A7E"/>
    <w:rsid w:val="00AC54F4"/>
    <w:rsid w:val="00AD2664"/>
    <w:rsid w:val="00AD5945"/>
    <w:rsid w:val="00AD62CA"/>
    <w:rsid w:val="00AE03FD"/>
    <w:rsid w:val="00AF0F1F"/>
    <w:rsid w:val="00AF29D8"/>
    <w:rsid w:val="00AF45AD"/>
    <w:rsid w:val="00B04EDD"/>
    <w:rsid w:val="00B12A67"/>
    <w:rsid w:val="00B24D05"/>
    <w:rsid w:val="00B32648"/>
    <w:rsid w:val="00B3562C"/>
    <w:rsid w:val="00B477E7"/>
    <w:rsid w:val="00B54636"/>
    <w:rsid w:val="00B5784C"/>
    <w:rsid w:val="00B71EBE"/>
    <w:rsid w:val="00B827B6"/>
    <w:rsid w:val="00B82CCF"/>
    <w:rsid w:val="00B9561C"/>
    <w:rsid w:val="00BA2BA1"/>
    <w:rsid w:val="00BA3216"/>
    <w:rsid w:val="00BA4437"/>
    <w:rsid w:val="00BA708E"/>
    <w:rsid w:val="00BB15E1"/>
    <w:rsid w:val="00BB5530"/>
    <w:rsid w:val="00BC0C5C"/>
    <w:rsid w:val="00BD2F90"/>
    <w:rsid w:val="00BE0EEB"/>
    <w:rsid w:val="00BF43B9"/>
    <w:rsid w:val="00C04AF7"/>
    <w:rsid w:val="00C20014"/>
    <w:rsid w:val="00C5155D"/>
    <w:rsid w:val="00C675E2"/>
    <w:rsid w:val="00C74A89"/>
    <w:rsid w:val="00C76A94"/>
    <w:rsid w:val="00C81E40"/>
    <w:rsid w:val="00C841F7"/>
    <w:rsid w:val="00C92BB0"/>
    <w:rsid w:val="00CB2941"/>
    <w:rsid w:val="00CC03A0"/>
    <w:rsid w:val="00CC1CB2"/>
    <w:rsid w:val="00D141AB"/>
    <w:rsid w:val="00D20061"/>
    <w:rsid w:val="00D24E80"/>
    <w:rsid w:val="00D34FF2"/>
    <w:rsid w:val="00D3580E"/>
    <w:rsid w:val="00D41E5D"/>
    <w:rsid w:val="00D430F4"/>
    <w:rsid w:val="00D53FC0"/>
    <w:rsid w:val="00D64BDB"/>
    <w:rsid w:val="00D703B6"/>
    <w:rsid w:val="00D73BAC"/>
    <w:rsid w:val="00D939F0"/>
    <w:rsid w:val="00DA0686"/>
    <w:rsid w:val="00DA3BCD"/>
    <w:rsid w:val="00DA3DC4"/>
    <w:rsid w:val="00DA6141"/>
    <w:rsid w:val="00DB2DD5"/>
    <w:rsid w:val="00DB5ECD"/>
    <w:rsid w:val="00DD67DC"/>
    <w:rsid w:val="00DE003A"/>
    <w:rsid w:val="00DF5BD8"/>
    <w:rsid w:val="00DF60BF"/>
    <w:rsid w:val="00E10630"/>
    <w:rsid w:val="00E1280D"/>
    <w:rsid w:val="00E12E56"/>
    <w:rsid w:val="00E27A58"/>
    <w:rsid w:val="00E37845"/>
    <w:rsid w:val="00E53D29"/>
    <w:rsid w:val="00E54519"/>
    <w:rsid w:val="00E546BF"/>
    <w:rsid w:val="00E563A0"/>
    <w:rsid w:val="00E646DD"/>
    <w:rsid w:val="00E715F2"/>
    <w:rsid w:val="00E77021"/>
    <w:rsid w:val="00E82C81"/>
    <w:rsid w:val="00E82D27"/>
    <w:rsid w:val="00E84F4E"/>
    <w:rsid w:val="00E854CA"/>
    <w:rsid w:val="00EA06D3"/>
    <w:rsid w:val="00EA1EB3"/>
    <w:rsid w:val="00EA297C"/>
    <w:rsid w:val="00EA7B47"/>
    <w:rsid w:val="00EB5996"/>
    <w:rsid w:val="00EB5D6B"/>
    <w:rsid w:val="00EE0AE7"/>
    <w:rsid w:val="00EE25DF"/>
    <w:rsid w:val="00EF0150"/>
    <w:rsid w:val="00EF1E44"/>
    <w:rsid w:val="00F073B3"/>
    <w:rsid w:val="00F114BA"/>
    <w:rsid w:val="00F14E4C"/>
    <w:rsid w:val="00F20C79"/>
    <w:rsid w:val="00F23248"/>
    <w:rsid w:val="00F277E0"/>
    <w:rsid w:val="00F34763"/>
    <w:rsid w:val="00F514F9"/>
    <w:rsid w:val="00F73BE6"/>
    <w:rsid w:val="00F956F9"/>
    <w:rsid w:val="00FA43C2"/>
    <w:rsid w:val="00FA663C"/>
    <w:rsid w:val="00FB6B8C"/>
    <w:rsid w:val="00FC3799"/>
    <w:rsid w:val="00FD5411"/>
    <w:rsid w:val="00FE2AE4"/>
    <w:rsid w:val="00FE4774"/>
    <w:rsid w:val="00FF0CD3"/>
    <w:rsid w:val="00FF69D3"/>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061"/>
    <w:pPr>
      <w:spacing w:after="200" w:line="276" w:lineRule="auto"/>
    </w:pPr>
    <w:rPr>
      <w:rFonts w:eastAsiaTheme="minorEastAsia"/>
      <w:szCs w:val="20"/>
      <w:lang w:val="en-US"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ebCharChar">
    <w:name w:val="Normal (Web) Char Char"/>
    <w:basedOn w:val="Normal"/>
    <w:qFormat/>
    <w:rsid w:val="00D20061"/>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D20061"/>
    <w:pPr>
      <w:ind w:left="720"/>
      <w:contextualSpacing/>
    </w:pPr>
    <w:rPr>
      <w:szCs w:val="22"/>
      <w:lang w:val="en-IN" w:eastAsia="en-IN" w:bidi="ar-SA"/>
    </w:rPr>
  </w:style>
  <w:style w:type="table" w:styleId="TableGrid">
    <w:name w:val="Table Grid"/>
    <w:basedOn w:val="TableNormal"/>
    <w:uiPriority w:val="39"/>
    <w:qFormat/>
    <w:rsid w:val="0031224D"/>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31224D"/>
    <w:pPr>
      <w:spacing w:after="0" w:line="240" w:lineRule="auto"/>
    </w:pPr>
    <w:rPr>
      <w:rFonts w:eastAsiaTheme="minorEastAsia" w:cs="Mangal"/>
      <w:szCs w:val="20"/>
      <w:lang w:val="en-US" w:bidi="hi-IN"/>
    </w:rPr>
  </w:style>
  <w:style w:type="table" w:customStyle="1" w:styleId="TableGrid1">
    <w:name w:val="Table Grid1"/>
    <w:basedOn w:val="TableNormal"/>
    <w:next w:val="TableGrid"/>
    <w:uiPriority w:val="39"/>
    <w:qFormat/>
    <w:rsid w:val="00271E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EB5996"/>
    <w:pPr>
      <w:spacing w:after="0" w:line="240" w:lineRule="auto"/>
      <w:ind w:left="720"/>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A214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412"/>
    <w:rPr>
      <w:rFonts w:eastAsiaTheme="minorEastAsia"/>
      <w:szCs w:val="20"/>
      <w:lang w:val="en-US" w:bidi="mr-IN"/>
    </w:rPr>
  </w:style>
  <w:style w:type="paragraph" w:styleId="Footer">
    <w:name w:val="footer"/>
    <w:basedOn w:val="Normal"/>
    <w:link w:val="FooterChar"/>
    <w:uiPriority w:val="99"/>
    <w:unhideWhenUsed/>
    <w:rsid w:val="00A214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412"/>
    <w:rPr>
      <w:rFonts w:eastAsiaTheme="minorEastAsia"/>
      <w:szCs w:val="20"/>
      <w:lang w:val="en-US" w:bidi="mr-IN"/>
    </w:rPr>
  </w:style>
  <w:style w:type="paragraph" w:styleId="BalloonText">
    <w:name w:val="Balloon Text"/>
    <w:basedOn w:val="Normal"/>
    <w:link w:val="BalloonTextChar"/>
    <w:uiPriority w:val="99"/>
    <w:semiHidden/>
    <w:unhideWhenUsed/>
    <w:rsid w:val="00F956F9"/>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F956F9"/>
    <w:rPr>
      <w:rFonts w:ascii="Tahoma" w:eastAsiaTheme="minorEastAsia" w:hAnsi="Tahoma" w:cs="Tahoma"/>
      <w:sz w:val="16"/>
      <w:szCs w:val="14"/>
      <w:lang w:val="en-US" w:bidi="mr-IN"/>
    </w:rPr>
  </w:style>
  <w:style w:type="character" w:styleId="Hyperlink">
    <w:name w:val="Hyperlink"/>
    <w:basedOn w:val="DefaultParagraphFont"/>
    <w:uiPriority w:val="99"/>
    <w:unhideWhenUsed/>
    <w:rsid w:val="0012672C"/>
    <w:rPr>
      <w:color w:val="0563C1" w:themeColor="hyperlink"/>
      <w:u w:val="single"/>
    </w:rPr>
  </w:style>
  <w:style w:type="paragraph" w:customStyle="1" w:styleId="Normal1">
    <w:name w:val="Normal1"/>
    <w:rsid w:val="00322FC1"/>
    <w:pPr>
      <w:spacing w:after="200" w:line="276" w:lineRule="auto"/>
    </w:pPr>
    <w:rPr>
      <w:rFonts w:ascii="Calibri" w:eastAsia="Calibri" w:hAnsi="Calibri" w:cs="Calibri"/>
      <w:lang w:val="en-US"/>
    </w:rPr>
  </w:style>
</w:styles>
</file>

<file path=word/webSettings.xml><?xml version="1.0" encoding="utf-8"?>
<w:webSettings xmlns:r="http://schemas.openxmlformats.org/officeDocument/2006/relationships" xmlns:w="http://schemas.openxmlformats.org/wordprocessingml/2006/main">
  <w:divs>
    <w:div w:id="865559904">
      <w:bodyDiv w:val="1"/>
      <w:marLeft w:val="0"/>
      <w:marRight w:val="0"/>
      <w:marTop w:val="0"/>
      <w:marBottom w:val="0"/>
      <w:divBdr>
        <w:top w:val="none" w:sz="0" w:space="0" w:color="auto"/>
        <w:left w:val="none" w:sz="0" w:space="0" w:color="auto"/>
        <w:bottom w:val="none" w:sz="0" w:space="0" w:color="auto"/>
        <w:right w:val="none" w:sz="0" w:space="0" w:color="auto"/>
      </w:divBdr>
    </w:div>
    <w:div w:id="1017542055">
      <w:bodyDiv w:val="1"/>
      <w:marLeft w:val="0"/>
      <w:marRight w:val="0"/>
      <w:marTop w:val="0"/>
      <w:marBottom w:val="0"/>
      <w:divBdr>
        <w:top w:val="none" w:sz="0" w:space="0" w:color="auto"/>
        <w:left w:val="none" w:sz="0" w:space="0" w:color="auto"/>
        <w:bottom w:val="none" w:sz="0" w:space="0" w:color="auto"/>
        <w:right w:val="none" w:sz="0" w:space="0" w:color="auto"/>
      </w:divBdr>
    </w:div>
    <w:div w:id="189970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EE933-964E-4C9A-B28C-721F892CD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796</TotalTime>
  <Pages>22</Pages>
  <Words>3705</Words>
  <Characters>21124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pocd</dc:creator>
  <cp:lastModifiedBy>User</cp:lastModifiedBy>
  <cp:revision>54</cp:revision>
  <dcterms:created xsi:type="dcterms:W3CDTF">2020-07-03T07:23:00Z</dcterms:created>
  <dcterms:modified xsi:type="dcterms:W3CDTF">2020-07-10T08:59:00Z</dcterms:modified>
</cp:coreProperties>
</file>