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79" w:rsidRPr="00D43930" w:rsidRDefault="00C80075" w:rsidP="00627BD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12</w:t>
      </w:r>
      <w:r w:rsidR="00660A79" w:rsidRPr="00D43930">
        <w:rPr>
          <w:rFonts w:ascii="Times New Roman" w:hAnsi="Times New Roman" w:cs="Times New Roman"/>
          <w:b/>
          <w:bCs/>
          <w:sz w:val="24"/>
          <w:szCs w:val="24"/>
          <w:lang w:bidi="hi-IN"/>
        </w:rPr>
        <w:t>ALL INDIA INSTITUTE OF SPEECH AND HEARING, MYSURU-6</w:t>
      </w:r>
    </w:p>
    <w:p w:rsidR="00660A79" w:rsidRPr="00D43930" w:rsidRDefault="00660A79" w:rsidP="00627BD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43930">
        <w:rPr>
          <w:rFonts w:ascii="Times New Roman" w:hAnsi="Times New Roman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D439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D43930">
        <w:rPr>
          <w:rFonts w:ascii="Times New Roman" w:hAnsi="Times New Roman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D439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D43930">
        <w:rPr>
          <w:rFonts w:ascii="Times New Roman" w:hAnsi="Times New Roman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D439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D43930">
        <w:rPr>
          <w:rFonts w:ascii="Times New Roman" w:hAnsi="Times New Roman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D439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D43930">
        <w:rPr>
          <w:rFonts w:ascii="Times New Roman" w:hAnsi="Times New Roman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D439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hi-IN"/>
        </w:rPr>
        <w:t>, </w:t>
      </w:r>
      <w:r w:rsidRPr="00D43930">
        <w:rPr>
          <w:rFonts w:ascii="Times New Roman" w:hAnsi="Times New Roman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</w:t>
      </w:r>
      <w:r w:rsidRPr="00D439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-</w:t>
      </w:r>
      <w:r w:rsidRPr="00D43930">
        <w:rPr>
          <w:rFonts w:ascii="Times New Roman" w:hAnsi="Times New Roman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६</w:t>
      </w:r>
      <w:r w:rsidRPr="00D439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hi-IN"/>
        </w:rPr>
        <w:tab/>
      </w:r>
    </w:p>
    <w:p w:rsidR="00660A79" w:rsidRPr="00D43930" w:rsidRDefault="00660A79" w:rsidP="00627BDB">
      <w:pPr>
        <w:shd w:val="clear" w:color="auto" w:fill="FFFFFF" w:themeFill="background1"/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43930">
        <w:rPr>
          <w:rFonts w:ascii="Times New Roman" w:hAnsi="Times New Roman" w:cs="Times New Roman"/>
          <w:b/>
          <w:bCs/>
          <w:sz w:val="24"/>
          <w:szCs w:val="24"/>
          <w:lang w:bidi="hi-IN"/>
        </w:rPr>
        <w:t>DEPARTMENT OF SPECIAL EDUCATION</w:t>
      </w:r>
    </w:p>
    <w:p w:rsidR="00660A79" w:rsidRPr="00D43930" w:rsidRDefault="00660A79" w:rsidP="00627BDB">
      <w:pPr>
        <w:shd w:val="clear" w:color="auto" w:fill="FFFFFF" w:themeFill="background1"/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43930">
        <w:rPr>
          <w:rFonts w:ascii="Times New Roman" w:hAnsi="Times New Roman" w:cs="Nirmala UI"/>
          <w:b/>
          <w:bCs/>
          <w:sz w:val="24"/>
          <w:szCs w:val="24"/>
          <w:cs/>
          <w:lang w:bidi="hi-IN"/>
        </w:rPr>
        <w:t>विशेषशिक्षाविभाग</w:t>
      </w:r>
    </w:p>
    <w:p w:rsidR="00E23C32" w:rsidRPr="00D43930" w:rsidRDefault="00502D34" w:rsidP="00627BD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3930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E23C32" w:rsidRPr="00D43930">
        <w:rPr>
          <w:rFonts w:ascii="Times New Roman" w:hAnsi="Times New Roman" w:cs="Times New Roman"/>
          <w:b/>
          <w:sz w:val="24"/>
          <w:szCs w:val="24"/>
        </w:rPr>
        <w:t xml:space="preserve"> REPORT</w:t>
      </w:r>
      <w:proofErr w:type="gramEnd"/>
      <w:r w:rsidR="005372CD" w:rsidRPr="00D4393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1891"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="008A7A8C">
        <w:rPr>
          <w:rFonts w:ascii="Times New Roman" w:hAnsi="Times New Roman" w:cs="Times New Roman"/>
          <w:b/>
          <w:sz w:val="24"/>
          <w:szCs w:val="24"/>
        </w:rPr>
        <w:t>2020</w:t>
      </w:r>
    </w:p>
    <w:p w:rsidR="005C2B7A" w:rsidRPr="00D43930" w:rsidRDefault="005C2B7A" w:rsidP="00627BD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D54" w:rsidRDefault="00E23C32" w:rsidP="007C09F4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284" w:hanging="283"/>
        <w:rPr>
          <w:rFonts w:ascii="Times New Roman" w:hAnsi="Times New Roman" w:cs="Times New Roman"/>
          <w:b/>
          <w:sz w:val="24"/>
          <w:szCs w:val="24"/>
        </w:rPr>
      </w:pPr>
      <w:r w:rsidRPr="00D43930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4F34F3" w:rsidRPr="001A46D4" w:rsidRDefault="003002E0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02E0">
        <w:rPr>
          <w:rFonts w:ascii="Times New Roman" w:hAnsi="Times New Roman" w:cs="Times New Roman"/>
          <w:b/>
          <w:sz w:val="24"/>
          <w:szCs w:val="24"/>
        </w:rPr>
        <w:t xml:space="preserve">Orientation Programs (For outsiders): </w:t>
      </w:r>
      <w:r w:rsidR="004F34F3" w:rsidRPr="001A46D4">
        <w:rPr>
          <w:rFonts w:ascii="Times New Roman" w:hAnsi="Times New Roman" w:cs="Times New Roman"/>
          <w:bCs/>
          <w:sz w:val="24"/>
          <w:szCs w:val="24"/>
        </w:rPr>
        <w:t xml:space="preserve">The following orientation programs were conducted to </w:t>
      </w:r>
      <w:proofErr w:type="spellStart"/>
      <w:r w:rsidR="0062299A" w:rsidRPr="001A46D4">
        <w:rPr>
          <w:rFonts w:ascii="Times New Roman" w:hAnsi="Times New Roman" w:cs="Times New Roman"/>
          <w:bCs/>
          <w:sz w:val="24"/>
          <w:szCs w:val="24"/>
        </w:rPr>
        <w:t>familiarize</w:t>
      </w:r>
      <w:r w:rsidR="0062299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62299A">
        <w:rPr>
          <w:rFonts w:ascii="Times New Roman" w:hAnsi="Times New Roman" w:cs="Times New Roman"/>
          <w:bCs/>
          <w:sz w:val="24"/>
          <w:szCs w:val="24"/>
        </w:rPr>
        <w:t xml:space="preserve"> target group </w:t>
      </w:r>
      <w:r w:rsidR="004F34F3" w:rsidRPr="001A46D4">
        <w:rPr>
          <w:rFonts w:ascii="Times New Roman" w:hAnsi="Times New Roman" w:cs="Times New Roman"/>
          <w:bCs/>
          <w:sz w:val="24"/>
          <w:szCs w:val="24"/>
        </w:rPr>
        <w:t xml:space="preserve">about the activities of the department and also to </w:t>
      </w:r>
      <w:r w:rsidR="004F34F3" w:rsidRPr="001A46D4"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provide knowledge about the </w:t>
      </w:r>
      <w:r w:rsidR="0062299A">
        <w:rPr>
          <w:rFonts w:ascii="Times New Roman" w:eastAsia="Times New Roman" w:hAnsi="Times New Roman" w:cs="Times New Roman"/>
          <w:bCs/>
          <w:sz w:val="24"/>
          <w:szCs w:val="24"/>
        </w:rPr>
        <w:t xml:space="preserve">special </w:t>
      </w:r>
      <w:r w:rsidR="004F34F3" w:rsidRPr="001A46D4">
        <w:rPr>
          <w:rFonts w:ascii="Times New Roman" w:eastAsia="Times New Roman" w:hAnsi="Times New Roman" w:cs="Times New Roman"/>
          <w:bCs/>
          <w:sz w:val="24"/>
          <w:szCs w:val="24"/>
        </w:rPr>
        <w:t xml:space="preserve">educational facilities and welfare measures for children with special needs.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2090"/>
        <w:gridCol w:w="3716"/>
        <w:gridCol w:w="1589"/>
        <w:gridCol w:w="1406"/>
      </w:tblGrid>
      <w:tr w:rsidR="004F34F3" w:rsidRPr="00D43930" w:rsidTr="00991957">
        <w:tc>
          <w:tcPr>
            <w:tcW w:w="805" w:type="dxa"/>
          </w:tcPr>
          <w:p w:rsidR="004F34F3" w:rsidRPr="00D43930" w:rsidRDefault="004F34F3" w:rsidP="00162D2C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622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proofErr w:type="spellEnd"/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2090" w:type="dxa"/>
          </w:tcPr>
          <w:p w:rsidR="004F34F3" w:rsidRPr="00D43930" w:rsidRDefault="004F34F3" w:rsidP="00162D2C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3716" w:type="dxa"/>
          </w:tcPr>
          <w:p w:rsidR="004F34F3" w:rsidRPr="00D43930" w:rsidRDefault="004F34F3" w:rsidP="00162D2C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Targeted Audience</w:t>
            </w:r>
          </w:p>
        </w:tc>
        <w:tc>
          <w:tcPr>
            <w:tcW w:w="1589" w:type="dxa"/>
          </w:tcPr>
          <w:p w:rsidR="004F34F3" w:rsidRPr="00D43930" w:rsidRDefault="004F34F3" w:rsidP="00162D2C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  <w:p w:rsidR="004F34F3" w:rsidRPr="00D43930" w:rsidRDefault="004F34F3" w:rsidP="00162D2C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Participants</w:t>
            </w:r>
          </w:p>
        </w:tc>
        <w:tc>
          <w:tcPr>
            <w:tcW w:w="1406" w:type="dxa"/>
          </w:tcPr>
          <w:p w:rsidR="004F34F3" w:rsidRPr="00D43930" w:rsidRDefault="004F34F3" w:rsidP="00162D2C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763921" w:rsidRPr="00763921" w:rsidTr="00991957">
        <w:tc>
          <w:tcPr>
            <w:tcW w:w="805" w:type="dxa"/>
          </w:tcPr>
          <w:p w:rsidR="00763921" w:rsidRPr="002142B2" w:rsidRDefault="00763921" w:rsidP="00162D2C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63921" w:rsidRPr="00763921" w:rsidRDefault="00763921" w:rsidP="00844293">
            <w:pPr>
              <w:jc w:val="center"/>
            </w:pPr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Lakshmi</w:t>
            </w:r>
            <w:proofErr w:type="spellEnd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Prabha</w:t>
            </w:r>
            <w:proofErr w:type="spellEnd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J.K</w:t>
            </w:r>
          </w:p>
        </w:tc>
        <w:tc>
          <w:tcPr>
            <w:tcW w:w="3716" w:type="dxa"/>
          </w:tcPr>
          <w:p w:rsidR="00763921" w:rsidRPr="00763921" w:rsidRDefault="00763921" w:rsidP="0084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 Physiotherapy students and faculty, Dr. </w:t>
            </w:r>
            <w:proofErr w:type="spellStart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Vithairao</w:t>
            </w:r>
            <w:proofErr w:type="spellEnd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Vikhe</w:t>
            </w:r>
            <w:proofErr w:type="spellEnd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Patil</w:t>
            </w:r>
            <w:proofErr w:type="spellEnd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Foundatio’s</w:t>
            </w:r>
            <w:proofErr w:type="spellEnd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College of Physiotherapy, </w:t>
            </w:r>
            <w:proofErr w:type="spellStart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Ahmednagar</w:t>
            </w:r>
            <w:proofErr w:type="spellEnd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Maharastra</w:t>
            </w:r>
            <w:proofErr w:type="spellEnd"/>
          </w:p>
        </w:tc>
        <w:tc>
          <w:tcPr>
            <w:tcW w:w="1589" w:type="dxa"/>
          </w:tcPr>
          <w:p w:rsidR="00763921" w:rsidRPr="00763921" w:rsidRDefault="00763921" w:rsidP="0084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26 (24+2) 24 Students +2 Faculty</w:t>
            </w:r>
          </w:p>
        </w:tc>
        <w:tc>
          <w:tcPr>
            <w:tcW w:w="1406" w:type="dxa"/>
          </w:tcPr>
          <w:p w:rsidR="00763921" w:rsidRPr="00763921" w:rsidRDefault="00763921" w:rsidP="007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</w:t>
            </w:r>
          </w:p>
        </w:tc>
      </w:tr>
      <w:tr w:rsidR="008F4C42" w:rsidRPr="00763921" w:rsidTr="00991957">
        <w:tc>
          <w:tcPr>
            <w:tcW w:w="805" w:type="dxa"/>
          </w:tcPr>
          <w:p w:rsidR="008F4C42" w:rsidRPr="002142B2" w:rsidRDefault="008F4C42" w:rsidP="00162D2C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F4C42" w:rsidRPr="008F4C42" w:rsidRDefault="008F4C42" w:rsidP="00200C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F4C42">
              <w:rPr>
                <w:rFonts w:ascii="Times New Roman" w:eastAsia="Times New Roman" w:hAnsi="Times New Roman" w:cs="Times New Roman"/>
                <w:sz w:val="24"/>
                <w:szCs w:val="24"/>
              </w:rPr>
              <w:t>Palnaty</w:t>
            </w:r>
            <w:proofErr w:type="spellEnd"/>
            <w:r w:rsidRPr="008F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C42">
              <w:rPr>
                <w:rFonts w:ascii="Times New Roman" w:eastAsia="Times New Roman" w:hAnsi="Times New Roman" w:cs="Times New Roman"/>
                <w:sz w:val="24"/>
                <w:szCs w:val="24"/>
              </w:rPr>
              <w:t>Vijetha</w:t>
            </w:r>
            <w:proofErr w:type="spellEnd"/>
          </w:p>
        </w:tc>
        <w:tc>
          <w:tcPr>
            <w:tcW w:w="3716" w:type="dxa"/>
          </w:tcPr>
          <w:p w:rsidR="008F4C42" w:rsidRPr="008F4C42" w:rsidRDefault="008F4C42" w:rsidP="00200C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 and </w:t>
            </w:r>
            <w:proofErr w:type="spellStart"/>
            <w:r w:rsidRPr="008F4C42">
              <w:rPr>
                <w:rFonts w:ascii="Times New Roman" w:eastAsia="Times New Roman" w:hAnsi="Times New Roman" w:cs="Times New Roman"/>
                <w:sz w:val="24"/>
                <w:szCs w:val="24"/>
              </w:rPr>
              <w:t>B.Ed</w:t>
            </w:r>
            <w:proofErr w:type="spellEnd"/>
            <w:r w:rsidRPr="008F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trainees </w:t>
            </w:r>
          </w:p>
          <w:p w:rsidR="008F4C42" w:rsidRPr="008F4C42" w:rsidRDefault="008F4C42" w:rsidP="00200C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C42">
              <w:rPr>
                <w:rFonts w:ascii="Times New Roman" w:eastAsia="Times New Roman" w:hAnsi="Times New Roman" w:cs="Times New Roman"/>
                <w:sz w:val="24"/>
                <w:szCs w:val="24"/>
              </w:rPr>
              <w:t>From NMKRV college of women, Bengaluru</w:t>
            </w:r>
          </w:p>
        </w:tc>
        <w:tc>
          <w:tcPr>
            <w:tcW w:w="1589" w:type="dxa"/>
          </w:tcPr>
          <w:p w:rsidR="008F4C42" w:rsidRPr="008F4C42" w:rsidRDefault="008F4C42" w:rsidP="00200C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C4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6" w:type="dxa"/>
          </w:tcPr>
          <w:p w:rsidR="008F4C42" w:rsidRPr="008F4C42" w:rsidRDefault="008F4C42" w:rsidP="00200C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28.01.2020</w:t>
            </w:r>
          </w:p>
        </w:tc>
      </w:tr>
      <w:tr w:rsidR="00763921" w:rsidRPr="00763921" w:rsidTr="00991957">
        <w:tc>
          <w:tcPr>
            <w:tcW w:w="805" w:type="dxa"/>
          </w:tcPr>
          <w:p w:rsidR="00763921" w:rsidRPr="002142B2" w:rsidRDefault="00763921" w:rsidP="00162D2C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63921" w:rsidRPr="00763921" w:rsidRDefault="00763921" w:rsidP="0084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Lakshmi</w:t>
            </w:r>
            <w:proofErr w:type="spellEnd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Prabha</w:t>
            </w:r>
            <w:proofErr w:type="spellEnd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J.K</w:t>
            </w:r>
          </w:p>
        </w:tc>
        <w:tc>
          <w:tcPr>
            <w:tcW w:w="3716" w:type="dxa"/>
          </w:tcPr>
          <w:p w:rsidR="00763921" w:rsidRPr="00763921" w:rsidRDefault="00763921" w:rsidP="0084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II year B.Ed.Spl.Ed(HI), students and Faculty, AWH college of Education, Calicut District, Kerala</w:t>
            </w:r>
          </w:p>
        </w:tc>
        <w:tc>
          <w:tcPr>
            <w:tcW w:w="1589" w:type="dxa"/>
          </w:tcPr>
          <w:p w:rsidR="00763921" w:rsidRPr="00763921" w:rsidRDefault="00763921" w:rsidP="0084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27 (25+2) 25 Students +2 Faculty</w:t>
            </w:r>
          </w:p>
        </w:tc>
        <w:tc>
          <w:tcPr>
            <w:tcW w:w="1406" w:type="dxa"/>
          </w:tcPr>
          <w:p w:rsidR="00763921" w:rsidRPr="00763921" w:rsidRDefault="00763921" w:rsidP="0084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31.01.2020</w:t>
            </w:r>
          </w:p>
        </w:tc>
      </w:tr>
      <w:tr w:rsidR="00763921" w:rsidRPr="00763921" w:rsidTr="00991957">
        <w:tc>
          <w:tcPr>
            <w:tcW w:w="805" w:type="dxa"/>
          </w:tcPr>
          <w:p w:rsidR="00763921" w:rsidRPr="002142B2" w:rsidRDefault="00763921" w:rsidP="00162D2C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63921" w:rsidRPr="00763921" w:rsidRDefault="00763921" w:rsidP="0084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Lakshmi</w:t>
            </w:r>
            <w:proofErr w:type="spellEnd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Prabha</w:t>
            </w:r>
            <w:proofErr w:type="spellEnd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J.K</w:t>
            </w:r>
          </w:p>
        </w:tc>
        <w:tc>
          <w:tcPr>
            <w:tcW w:w="3716" w:type="dxa"/>
          </w:tcPr>
          <w:p w:rsidR="00763921" w:rsidRPr="00763921" w:rsidRDefault="00763921" w:rsidP="0084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year B.Ed., students and Faculty, JSS college of Education, </w:t>
            </w:r>
            <w:proofErr w:type="spellStart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Shakilashpur</w:t>
            </w:r>
            <w:proofErr w:type="spellEnd"/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, Karnataka</w:t>
            </w:r>
          </w:p>
        </w:tc>
        <w:tc>
          <w:tcPr>
            <w:tcW w:w="1589" w:type="dxa"/>
          </w:tcPr>
          <w:p w:rsidR="00763921" w:rsidRPr="00763921" w:rsidRDefault="00763921" w:rsidP="0084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59(55+4) 55 Students +4 Faculty</w:t>
            </w:r>
          </w:p>
        </w:tc>
        <w:tc>
          <w:tcPr>
            <w:tcW w:w="1406" w:type="dxa"/>
          </w:tcPr>
          <w:p w:rsidR="00763921" w:rsidRPr="00763921" w:rsidRDefault="00763921" w:rsidP="0084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21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31.01.2020</w:t>
            </w:r>
          </w:p>
        </w:tc>
      </w:tr>
      <w:tr w:rsidR="00844293" w:rsidRPr="00763921" w:rsidTr="00991957">
        <w:tc>
          <w:tcPr>
            <w:tcW w:w="805" w:type="dxa"/>
          </w:tcPr>
          <w:p w:rsidR="00844293" w:rsidRPr="002142B2" w:rsidRDefault="00844293" w:rsidP="00162D2C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44293" w:rsidRPr="00AB703A" w:rsidRDefault="00844293" w:rsidP="008442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Dr.Prithi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Venkatesh</w:t>
            </w:r>
            <w:proofErr w:type="spellEnd"/>
          </w:p>
        </w:tc>
        <w:tc>
          <w:tcPr>
            <w:tcW w:w="3716" w:type="dxa"/>
          </w:tcPr>
          <w:p w:rsidR="00844293" w:rsidRDefault="00844293" w:rsidP="008442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Pooja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Gupta</w:t>
            </w:r>
          </w:p>
          <w:p w:rsidR="00844293" w:rsidRDefault="00844293" w:rsidP="008442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  <w:p w:rsidR="00844293" w:rsidRDefault="00844293" w:rsidP="008442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School of Education</w:t>
            </w:r>
          </w:p>
          <w:p w:rsidR="00844293" w:rsidRDefault="00844293" w:rsidP="008442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Noida</w:t>
            </w:r>
            <w:proofErr w:type="spellEnd"/>
          </w:p>
          <w:p w:rsidR="00844293" w:rsidRPr="00AB703A" w:rsidRDefault="00844293" w:rsidP="008442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44293" w:rsidRPr="00AB703A" w:rsidRDefault="00844293" w:rsidP="008442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6" w:type="dxa"/>
          </w:tcPr>
          <w:p w:rsidR="00844293" w:rsidRPr="00AB703A" w:rsidRDefault="00844293" w:rsidP="008442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31.01.2020</w:t>
            </w:r>
          </w:p>
        </w:tc>
      </w:tr>
    </w:tbl>
    <w:p w:rsidR="004F34F3" w:rsidRPr="00D43930" w:rsidRDefault="004F34F3" w:rsidP="004F34F3">
      <w:pPr>
        <w:pStyle w:val="ListParagraph"/>
        <w:shd w:val="clear" w:color="auto" w:fill="FFFFFF" w:themeFill="background1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560CF6" w:rsidRPr="003002E0" w:rsidRDefault="00560CF6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02E0">
        <w:rPr>
          <w:rFonts w:ascii="Times New Roman" w:hAnsi="Times New Roman" w:cs="Times New Roman"/>
          <w:b/>
          <w:sz w:val="24"/>
          <w:szCs w:val="24"/>
        </w:rPr>
        <w:t>Clinical /</w:t>
      </w:r>
      <w:r w:rsidR="00591728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 w:rsidRPr="003002E0">
        <w:rPr>
          <w:rFonts w:ascii="Times New Roman" w:hAnsi="Times New Roman" w:cs="Times New Roman"/>
          <w:b/>
          <w:sz w:val="24"/>
          <w:szCs w:val="24"/>
        </w:rPr>
        <w:t xml:space="preserve">Educational </w:t>
      </w:r>
      <w:r w:rsidR="00591728">
        <w:rPr>
          <w:rFonts w:ascii="Times New Roman" w:hAnsi="Times New Roman" w:cs="Times New Roman"/>
          <w:b/>
          <w:sz w:val="24"/>
          <w:szCs w:val="24"/>
        </w:rPr>
        <w:t xml:space="preserve">postings </w:t>
      </w:r>
      <w:r w:rsidRPr="003002E0">
        <w:rPr>
          <w:rFonts w:ascii="Times New Roman" w:hAnsi="Times New Roman" w:cs="Times New Roman"/>
          <w:b/>
          <w:sz w:val="24"/>
          <w:szCs w:val="24"/>
        </w:rPr>
        <w:t xml:space="preserve">and/or Observation Postings </w:t>
      </w:r>
    </w:p>
    <w:p w:rsidR="00560CF6" w:rsidRPr="00D43930" w:rsidRDefault="00560CF6" w:rsidP="00DB7A5B">
      <w:pPr>
        <w:pStyle w:val="ListParagraph"/>
        <w:numPr>
          <w:ilvl w:val="0"/>
          <w:numId w:val="20"/>
        </w:numPr>
        <w:shd w:val="clear" w:color="auto" w:fill="FFFFFF" w:themeFill="background1"/>
        <w:spacing w:after="0"/>
        <w:ind w:left="1287"/>
        <w:rPr>
          <w:rFonts w:ascii="Times New Roman" w:hAnsi="Times New Roman" w:cs="Times New Roman"/>
          <w:b/>
          <w:sz w:val="24"/>
          <w:szCs w:val="24"/>
        </w:rPr>
      </w:pPr>
      <w:r w:rsidRPr="00D43930">
        <w:rPr>
          <w:rFonts w:ascii="Times New Roman" w:hAnsi="Times New Roman" w:cs="Times New Roman"/>
          <w:b/>
          <w:sz w:val="24"/>
          <w:szCs w:val="24"/>
        </w:rPr>
        <w:t>Stu</w:t>
      </w:r>
      <w:r w:rsidR="00E01F8B" w:rsidRPr="00D43930">
        <w:rPr>
          <w:rFonts w:ascii="Times New Roman" w:hAnsi="Times New Roman" w:cs="Times New Roman"/>
          <w:b/>
          <w:sz w:val="24"/>
          <w:szCs w:val="24"/>
        </w:rPr>
        <w:t>dents from Other Institutes:</w:t>
      </w:r>
      <w:r w:rsidR="00C3643F">
        <w:rPr>
          <w:rFonts w:ascii="Times New Roman" w:hAnsi="Times New Roman" w:cs="Times New Roman"/>
          <w:b/>
          <w:sz w:val="24"/>
          <w:szCs w:val="24"/>
        </w:rPr>
        <w:t xml:space="preserve"> NIL</w:t>
      </w:r>
    </w:p>
    <w:p w:rsidR="009462BE" w:rsidRPr="009462BE" w:rsidRDefault="00560CF6" w:rsidP="009462BE">
      <w:pPr>
        <w:pStyle w:val="ListParagraph"/>
        <w:numPr>
          <w:ilvl w:val="0"/>
          <w:numId w:val="20"/>
        </w:numPr>
        <w:shd w:val="clear" w:color="auto" w:fill="FFFFFF" w:themeFill="background1"/>
        <w:spacing w:before="240" w:after="0"/>
        <w:ind w:left="1287"/>
        <w:rPr>
          <w:rFonts w:ascii="Times New Roman" w:hAnsi="Times New Roman" w:cs="Times New Roman"/>
          <w:b/>
          <w:sz w:val="24"/>
          <w:szCs w:val="24"/>
        </w:rPr>
      </w:pPr>
      <w:r w:rsidRPr="00D43930">
        <w:rPr>
          <w:rFonts w:ascii="Times New Roman" w:hAnsi="Times New Roman" w:cs="Times New Roman"/>
          <w:b/>
          <w:sz w:val="24"/>
          <w:szCs w:val="24"/>
        </w:rPr>
        <w:t xml:space="preserve">AIISH Students in Other </w:t>
      </w:r>
      <w:proofErr w:type="spellStart"/>
      <w:r w:rsidRPr="00D43930">
        <w:rPr>
          <w:rFonts w:ascii="Times New Roman" w:hAnsi="Times New Roman" w:cs="Times New Roman"/>
          <w:b/>
          <w:sz w:val="24"/>
          <w:szCs w:val="24"/>
        </w:rPr>
        <w:t>Institutes:</w:t>
      </w:r>
      <w:r w:rsidR="00D179A3">
        <w:rPr>
          <w:rFonts w:ascii="Times New Roman" w:hAnsi="Times New Roman" w:cs="Times New Roman"/>
          <w:b/>
          <w:sz w:val="24"/>
          <w:szCs w:val="24"/>
        </w:rPr>
        <w:t>NIL</w:t>
      </w:r>
      <w:proofErr w:type="spellEnd"/>
    </w:p>
    <w:p w:rsidR="00560CF6" w:rsidRPr="00D43930" w:rsidRDefault="00560CF6" w:rsidP="00627BDB">
      <w:pPr>
        <w:pStyle w:val="ListParagraph"/>
        <w:shd w:val="clear" w:color="auto" w:fill="FFFFFF" w:themeFill="background1"/>
        <w:spacing w:after="0"/>
        <w:ind w:left="1287"/>
        <w:rPr>
          <w:rFonts w:ascii="Times New Roman" w:hAnsi="Times New Roman" w:cs="Times New Roman"/>
          <w:bCs/>
          <w:sz w:val="24"/>
          <w:szCs w:val="24"/>
        </w:rPr>
      </w:pPr>
    </w:p>
    <w:p w:rsidR="008577F6" w:rsidRPr="00C44FA3" w:rsidRDefault="00E23C32" w:rsidP="008577F6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43930">
        <w:rPr>
          <w:rFonts w:ascii="Times New Roman" w:hAnsi="Times New Roman" w:cs="Times New Roman"/>
          <w:bCs/>
          <w:sz w:val="24"/>
          <w:szCs w:val="24"/>
        </w:rPr>
        <w:t>Seminars/Conferences/Workshops</w:t>
      </w:r>
      <w:r w:rsidR="00743EDB" w:rsidRPr="00D43930">
        <w:rPr>
          <w:rFonts w:ascii="Times New Roman" w:hAnsi="Times New Roman" w:cs="Times New Roman"/>
          <w:bCs/>
          <w:sz w:val="24"/>
          <w:szCs w:val="24"/>
        </w:rPr>
        <w:t xml:space="preserve">/Training </w:t>
      </w:r>
      <w:proofErr w:type="spellStart"/>
      <w:r w:rsidR="00E24EDB" w:rsidRPr="00D43930">
        <w:rPr>
          <w:rFonts w:ascii="Times New Roman" w:hAnsi="Times New Roman" w:cs="Times New Roman"/>
          <w:bCs/>
          <w:sz w:val="24"/>
          <w:szCs w:val="24"/>
        </w:rPr>
        <w:t>P</w:t>
      </w:r>
      <w:r w:rsidR="00743EDB" w:rsidRPr="00D43930">
        <w:rPr>
          <w:rFonts w:ascii="Times New Roman" w:hAnsi="Times New Roman" w:cs="Times New Roman"/>
          <w:bCs/>
          <w:sz w:val="24"/>
          <w:szCs w:val="24"/>
        </w:rPr>
        <w:t>rograms</w:t>
      </w:r>
      <w:r w:rsidRPr="00D43930">
        <w:rPr>
          <w:rFonts w:ascii="Times New Roman" w:hAnsi="Times New Roman" w:cs="Times New Roman"/>
          <w:bCs/>
          <w:sz w:val="24"/>
          <w:szCs w:val="24"/>
        </w:rPr>
        <w:t>:</w:t>
      </w:r>
      <w:r w:rsidR="00C44FA3">
        <w:rPr>
          <w:rFonts w:ascii="Times New Roman" w:hAnsi="Times New Roman" w:cs="Times New Roman"/>
          <w:bCs/>
          <w:sz w:val="24"/>
          <w:szCs w:val="24"/>
        </w:rPr>
        <w:t>NIL</w:t>
      </w:r>
      <w:proofErr w:type="spellEnd"/>
    </w:p>
    <w:p w:rsidR="007253A3" w:rsidRPr="00D43930" w:rsidRDefault="007253A3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43930">
        <w:rPr>
          <w:rFonts w:ascii="Times New Roman" w:hAnsi="Times New Roman" w:cs="Times New Roman"/>
          <w:bCs/>
          <w:sz w:val="24"/>
          <w:szCs w:val="24"/>
        </w:rPr>
        <w:t xml:space="preserve">Staff </w:t>
      </w:r>
      <w:r w:rsidR="000C205A" w:rsidRPr="00D43930">
        <w:rPr>
          <w:rFonts w:ascii="Times New Roman" w:hAnsi="Times New Roman" w:cs="Times New Roman"/>
          <w:bCs/>
          <w:sz w:val="24"/>
          <w:szCs w:val="24"/>
        </w:rPr>
        <w:t>e</w:t>
      </w:r>
      <w:r w:rsidRPr="00D43930">
        <w:rPr>
          <w:rFonts w:ascii="Times New Roman" w:hAnsi="Times New Roman" w:cs="Times New Roman"/>
          <w:bCs/>
          <w:sz w:val="24"/>
          <w:szCs w:val="24"/>
        </w:rPr>
        <w:t>nrichment / In</w:t>
      </w:r>
      <w:r w:rsidR="00327E2B" w:rsidRPr="00D43930">
        <w:rPr>
          <w:rFonts w:ascii="Times New Roman" w:hAnsi="Times New Roman" w:cs="Times New Roman"/>
          <w:bCs/>
          <w:sz w:val="24"/>
          <w:szCs w:val="24"/>
        </w:rPr>
        <w:t>-</w:t>
      </w:r>
      <w:r w:rsidRPr="00D43930">
        <w:rPr>
          <w:rFonts w:ascii="Times New Roman" w:hAnsi="Times New Roman" w:cs="Times New Roman"/>
          <w:bCs/>
          <w:sz w:val="24"/>
          <w:szCs w:val="24"/>
        </w:rPr>
        <w:t xml:space="preserve">house training </w:t>
      </w:r>
      <w:r w:rsidR="000C205A" w:rsidRPr="00D43930">
        <w:rPr>
          <w:rFonts w:ascii="Times New Roman" w:hAnsi="Times New Roman" w:cs="Times New Roman"/>
          <w:bCs/>
          <w:sz w:val="24"/>
          <w:szCs w:val="24"/>
        </w:rPr>
        <w:t>p</w:t>
      </w:r>
      <w:r w:rsidRPr="00D43930">
        <w:rPr>
          <w:rFonts w:ascii="Times New Roman" w:hAnsi="Times New Roman" w:cs="Times New Roman"/>
          <w:bCs/>
          <w:sz w:val="24"/>
          <w:szCs w:val="24"/>
        </w:rPr>
        <w:t xml:space="preserve">rograms: </w:t>
      </w:r>
      <w:r w:rsidR="00C068C5" w:rsidRPr="00D43930">
        <w:rPr>
          <w:rFonts w:ascii="Times New Roman" w:hAnsi="Times New Roman" w:cs="Times New Roman"/>
          <w:bCs/>
          <w:sz w:val="24"/>
          <w:szCs w:val="24"/>
        </w:rPr>
        <w:t>NIL</w:t>
      </w:r>
    </w:p>
    <w:p w:rsidR="00336D87" w:rsidRDefault="00336D87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43930">
        <w:rPr>
          <w:rFonts w:ascii="Times New Roman" w:hAnsi="Times New Roman" w:cs="Times New Roman"/>
          <w:bCs/>
          <w:sz w:val="24"/>
          <w:szCs w:val="24"/>
        </w:rPr>
        <w:t xml:space="preserve">Staff Enrichment Programs </w:t>
      </w:r>
      <w:r w:rsidRPr="008B1BA1">
        <w:rPr>
          <w:rFonts w:ascii="Times New Roman" w:hAnsi="Times New Roman" w:cs="Times New Roman"/>
          <w:bCs/>
          <w:sz w:val="24"/>
          <w:szCs w:val="24"/>
        </w:rPr>
        <w:t xml:space="preserve">(For own staff members): </w:t>
      </w:r>
      <w:r w:rsidR="00C44FA3">
        <w:rPr>
          <w:rFonts w:ascii="Times New Roman" w:hAnsi="Times New Roman" w:cs="Times New Roman"/>
          <w:bCs/>
          <w:sz w:val="24"/>
          <w:szCs w:val="24"/>
        </w:rPr>
        <w:t>NIL</w:t>
      </w:r>
    </w:p>
    <w:p w:rsidR="00236F27" w:rsidRPr="008B1BA1" w:rsidRDefault="00E23C32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B1BA1">
        <w:rPr>
          <w:rFonts w:ascii="Times New Roman" w:hAnsi="Times New Roman" w:cs="Times New Roman"/>
          <w:bCs/>
          <w:sz w:val="24"/>
          <w:szCs w:val="24"/>
        </w:rPr>
        <w:lastRenderedPageBreak/>
        <w:t>Guest Lectures</w:t>
      </w:r>
      <w:r w:rsidR="00FE21BC" w:rsidRPr="008B1BA1">
        <w:rPr>
          <w:rFonts w:ascii="Times New Roman" w:hAnsi="Times New Roman" w:cs="Times New Roman"/>
          <w:bCs/>
          <w:sz w:val="24"/>
          <w:szCs w:val="24"/>
        </w:rPr>
        <w:t>:</w:t>
      </w:r>
      <w:r w:rsidR="008D0F51" w:rsidRPr="008B1BA1">
        <w:rPr>
          <w:rFonts w:ascii="Times New Roman" w:hAnsi="Times New Roman" w:cs="Times New Roman"/>
          <w:bCs/>
          <w:sz w:val="24"/>
          <w:szCs w:val="24"/>
        </w:rPr>
        <w:t xml:space="preserve"> NIL</w:t>
      </w:r>
    </w:p>
    <w:p w:rsidR="007264E2" w:rsidRPr="00D43930" w:rsidRDefault="007264E2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43930">
        <w:rPr>
          <w:rFonts w:ascii="Times New Roman" w:hAnsi="Times New Roman" w:cs="Times New Roman"/>
          <w:bCs/>
          <w:sz w:val="24"/>
          <w:szCs w:val="24"/>
        </w:rPr>
        <w:t>Additional Academic Services rendered by the Faculty and Staff</w:t>
      </w:r>
      <w:r w:rsidR="00DB2F79" w:rsidRPr="00D43930">
        <w:rPr>
          <w:rFonts w:ascii="Times New Roman" w:hAnsi="Times New Roman" w:cs="Times New Roman"/>
          <w:bCs/>
          <w:sz w:val="24"/>
          <w:szCs w:val="24"/>
        </w:rPr>
        <w:t>:</w:t>
      </w:r>
    </w:p>
    <w:p w:rsidR="00FE0B8D" w:rsidRPr="003C003C" w:rsidRDefault="007264E2" w:rsidP="00627BDB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3C003C">
        <w:rPr>
          <w:rFonts w:ascii="Times New Roman" w:hAnsi="Times New Roman" w:cs="Times New Roman"/>
          <w:b/>
          <w:sz w:val="24"/>
          <w:szCs w:val="24"/>
        </w:rPr>
        <w:t>Invited Talks</w:t>
      </w:r>
      <w:r w:rsidR="008F6FF3" w:rsidRPr="003C003C">
        <w:rPr>
          <w:rFonts w:ascii="Times New Roman" w:hAnsi="Times New Roman" w:cs="Times New Roman"/>
          <w:b/>
          <w:sz w:val="24"/>
          <w:szCs w:val="24"/>
        </w:rPr>
        <w:t>:</w:t>
      </w:r>
      <w:r w:rsidR="008C4544" w:rsidRPr="003C003C">
        <w:rPr>
          <w:rFonts w:ascii="Times New Roman" w:hAnsi="Times New Roman" w:cs="Times New Roman"/>
          <w:b/>
          <w:sz w:val="24"/>
          <w:szCs w:val="24"/>
        </w:rPr>
        <w:t>0</w:t>
      </w:r>
      <w:r w:rsidR="003C003C" w:rsidRPr="003C003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977"/>
        <w:gridCol w:w="1667"/>
        <w:gridCol w:w="1493"/>
        <w:gridCol w:w="1691"/>
      </w:tblGrid>
      <w:tr w:rsidR="008C4544" w:rsidRPr="008C4544" w:rsidTr="00844293">
        <w:tc>
          <w:tcPr>
            <w:tcW w:w="1809" w:type="dxa"/>
          </w:tcPr>
          <w:p w:rsidR="008C4544" w:rsidRPr="008C4544" w:rsidRDefault="008C4544" w:rsidP="008C454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Name, Designation, Institutional affiliation of Speaker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4544" w:rsidRPr="008C4544" w:rsidRDefault="008C4544" w:rsidP="008C454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5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Organized by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8C4544" w:rsidRPr="008C4544" w:rsidRDefault="008C4544" w:rsidP="008C454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Programme</w:t>
            </w:r>
          </w:p>
        </w:tc>
        <w:tc>
          <w:tcPr>
            <w:tcW w:w="1493" w:type="dxa"/>
          </w:tcPr>
          <w:p w:rsidR="008C4544" w:rsidRPr="008C4544" w:rsidRDefault="008C4544" w:rsidP="008C454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Topic of Lecture</w:t>
            </w:r>
          </w:p>
        </w:tc>
        <w:tc>
          <w:tcPr>
            <w:tcW w:w="1691" w:type="dxa"/>
          </w:tcPr>
          <w:p w:rsidR="008C4544" w:rsidRPr="008C4544" w:rsidRDefault="008C4544" w:rsidP="008C454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</w:tr>
      <w:tr w:rsidR="003C003C" w:rsidRPr="003C003C" w:rsidTr="00844293">
        <w:tc>
          <w:tcPr>
            <w:tcW w:w="1809" w:type="dxa"/>
          </w:tcPr>
          <w:p w:rsidR="003C003C" w:rsidRPr="003C003C" w:rsidRDefault="003C003C" w:rsidP="00200CFE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003C">
              <w:rPr>
                <w:rFonts w:ascii="Times New Roman" w:eastAsia="Times New Roman" w:hAnsi="Times New Roman" w:cs="Times New Roman"/>
                <w:sz w:val="20"/>
                <w:szCs w:val="20"/>
              </w:rPr>
              <w:t>Rajkumar.R</w:t>
            </w:r>
            <w:proofErr w:type="spellEnd"/>
          </w:p>
          <w:p w:rsidR="003C003C" w:rsidRPr="003C003C" w:rsidRDefault="003C003C" w:rsidP="00200CFE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03C">
              <w:rPr>
                <w:rFonts w:ascii="Times New Roman" w:eastAsia="Times New Roman" w:hAnsi="Times New Roman" w:cs="Times New Roman"/>
                <w:sz w:val="20"/>
                <w:szCs w:val="20"/>
              </w:rPr>
              <w:t>Special Educator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C003C" w:rsidRPr="003C003C" w:rsidRDefault="003C003C" w:rsidP="00200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0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SGS </w:t>
            </w:r>
            <w:proofErr w:type="spellStart"/>
            <w:r w:rsidRPr="003C003C">
              <w:rPr>
                <w:rFonts w:ascii="Times New Roman" w:eastAsia="Times New Roman" w:hAnsi="Times New Roman" w:cs="Times New Roman"/>
                <w:sz w:val="20"/>
                <w:szCs w:val="20"/>
              </w:rPr>
              <w:t>Vagdevi</w:t>
            </w:r>
            <w:proofErr w:type="spellEnd"/>
            <w:r w:rsidRPr="003C00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03C">
              <w:rPr>
                <w:rFonts w:ascii="Times New Roman" w:eastAsia="Times New Roman" w:hAnsi="Times New Roman" w:cs="Times New Roman"/>
                <w:sz w:val="20"/>
                <w:szCs w:val="20"/>
              </w:rPr>
              <w:t>center</w:t>
            </w:r>
            <w:proofErr w:type="spellEnd"/>
            <w:r w:rsidRPr="003C00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Rehabilitation of the Communication Disorders, </w:t>
            </w:r>
            <w:proofErr w:type="spellStart"/>
            <w:r w:rsidRPr="003C003C">
              <w:rPr>
                <w:rFonts w:ascii="Times New Roman" w:eastAsia="Times New Roman" w:hAnsi="Times New Roman" w:cs="Times New Roman"/>
                <w:sz w:val="20"/>
                <w:szCs w:val="20"/>
              </w:rPr>
              <w:t>Girinagar</w:t>
            </w:r>
            <w:proofErr w:type="spellEnd"/>
            <w:r w:rsidRPr="003C003C">
              <w:rPr>
                <w:rFonts w:ascii="Times New Roman" w:eastAsia="Times New Roman" w:hAnsi="Times New Roman" w:cs="Times New Roman"/>
                <w:sz w:val="20"/>
                <w:szCs w:val="20"/>
              </w:rPr>
              <w:t>, Bengaluru</w:t>
            </w:r>
          </w:p>
          <w:p w:rsidR="003C003C" w:rsidRPr="003C003C" w:rsidRDefault="003C003C" w:rsidP="00200CFE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3C003C" w:rsidRDefault="003C003C" w:rsidP="00200CFE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03C" w:rsidRPr="003C003C" w:rsidRDefault="003C003C" w:rsidP="00200CFE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Scientific Seminar</w:t>
            </w:r>
          </w:p>
        </w:tc>
        <w:tc>
          <w:tcPr>
            <w:tcW w:w="1493" w:type="dxa"/>
          </w:tcPr>
          <w:p w:rsidR="003C003C" w:rsidRPr="008C4544" w:rsidRDefault="003C003C" w:rsidP="008C454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03C">
              <w:rPr>
                <w:rFonts w:ascii="Times New Roman" w:eastAsia="Times New Roman" w:hAnsi="Times New Roman" w:cs="Times New Roman"/>
                <w:sz w:val="20"/>
                <w:szCs w:val="20"/>
              </w:rPr>
              <w:t>Bilingualism-Challenges in Deaf Education</w:t>
            </w:r>
          </w:p>
        </w:tc>
        <w:tc>
          <w:tcPr>
            <w:tcW w:w="1691" w:type="dxa"/>
          </w:tcPr>
          <w:p w:rsidR="003C003C" w:rsidRPr="003C003C" w:rsidRDefault="003C003C" w:rsidP="008C454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03C">
              <w:rPr>
                <w:rFonts w:ascii="Times New Roman" w:eastAsia="Times New Roman" w:hAnsi="Times New Roman" w:cs="Times New Roman"/>
                <w:sz w:val="20"/>
                <w:szCs w:val="20"/>
              </w:rPr>
              <w:t>02.01.2020</w:t>
            </w:r>
          </w:p>
        </w:tc>
      </w:tr>
      <w:tr w:rsidR="003C003C" w:rsidRPr="003C003C" w:rsidTr="00200CFE">
        <w:tc>
          <w:tcPr>
            <w:tcW w:w="9637" w:type="dxa"/>
            <w:gridSpan w:val="5"/>
          </w:tcPr>
          <w:p w:rsidR="003C003C" w:rsidRPr="003C003C" w:rsidRDefault="003C003C" w:rsidP="008C454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val="en-US"/>
              </w:rPr>
              <w:drawing>
                <wp:inline distT="0" distB="0" distL="114300" distR="114300">
                  <wp:extent cx="2630016" cy="1661823"/>
                  <wp:effectExtent l="0" t="0" r="0" b="0"/>
                  <wp:docPr id="8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268" cy="166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293" w:rsidRPr="008C4544" w:rsidTr="00844293">
        <w:tc>
          <w:tcPr>
            <w:tcW w:w="1809" w:type="dxa"/>
          </w:tcPr>
          <w:p w:rsidR="00844293" w:rsidRPr="00844293" w:rsidRDefault="00844293" w:rsidP="00844293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4293">
              <w:rPr>
                <w:rFonts w:ascii="Times New Roman" w:eastAsia="Times New Roman" w:hAnsi="Times New Roman" w:cs="Times New Roman"/>
                <w:sz w:val="20"/>
                <w:szCs w:val="20"/>
              </w:rPr>
              <w:t>Dr.Prithi</w:t>
            </w:r>
            <w:proofErr w:type="spellEnd"/>
            <w:r w:rsidRPr="00844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4293">
              <w:rPr>
                <w:rFonts w:ascii="Times New Roman" w:eastAsia="Times New Roman" w:hAnsi="Times New Roman" w:cs="Times New Roman"/>
                <w:sz w:val="20"/>
                <w:szCs w:val="20"/>
              </w:rPr>
              <w:t>Venkatesh</w:t>
            </w:r>
            <w:proofErr w:type="spellEnd"/>
          </w:p>
          <w:p w:rsidR="00844293" w:rsidRPr="00844293" w:rsidRDefault="00844293" w:rsidP="00844293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293">
              <w:rPr>
                <w:rFonts w:ascii="Times New Roman" w:eastAsia="Times New Roman" w:hAnsi="Times New Roman" w:cs="Times New Roman"/>
                <w:sz w:val="20"/>
                <w:szCs w:val="20"/>
              </w:rPr>
              <w:t>Reader-Special Education</w:t>
            </w:r>
          </w:p>
          <w:p w:rsidR="00844293" w:rsidRPr="00844293" w:rsidRDefault="00844293" w:rsidP="00844293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293">
              <w:rPr>
                <w:rFonts w:ascii="Times New Roman" w:eastAsia="Times New Roman" w:hAnsi="Times New Roman" w:cs="Times New Roman"/>
                <w:sz w:val="20"/>
                <w:szCs w:val="20"/>
              </w:rPr>
              <w:t>Served as resource person to the participants of 3</w:t>
            </w:r>
            <w:r w:rsidRPr="008442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844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Refresher Course in Teacher Educator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44293" w:rsidRPr="00844293" w:rsidRDefault="00844293" w:rsidP="00844293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4293">
              <w:rPr>
                <w:rFonts w:ascii="Times New Roman" w:hAnsi="Times New Roman" w:cs="Times New Roman"/>
                <w:sz w:val="20"/>
                <w:szCs w:val="20"/>
              </w:rPr>
              <w:t>UGC_Human</w:t>
            </w:r>
            <w:proofErr w:type="spellEnd"/>
            <w:r w:rsidRPr="00844293">
              <w:rPr>
                <w:rFonts w:ascii="Times New Roman" w:hAnsi="Times New Roman" w:cs="Times New Roman"/>
                <w:sz w:val="20"/>
                <w:szCs w:val="20"/>
              </w:rPr>
              <w:t xml:space="preserve"> Resource Development Centre, University of Mysore 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844293" w:rsidRPr="00844293" w:rsidRDefault="00844293" w:rsidP="00844293">
            <w:pPr>
              <w:pStyle w:val="ListParagraph"/>
              <w:numPr>
                <w:ilvl w:val="0"/>
                <w:numId w:val="42"/>
              </w:num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293">
              <w:rPr>
                <w:rFonts w:ascii="Times New Roman" w:eastAsia="Times New Roman" w:hAnsi="Times New Roman" w:cs="Times New Roman"/>
                <w:sz w:val="20"/>
                <w:szCs w:val="20"/>
              </w:rPr>
              <w:t>Inclusive Education In NPE, 2019</w:t>
            </w:r>
          </w:p>
          <w:p w:rsidR="00844293" w:rsidRPr="00844293" w:rsidRDefault="00844293" w:rsidP="00844293">
            <w:pPr>
              <w:pStyle w:val="ListParagraph"/>
              <w:numPr>
                <w:ilvl w:val="0"/>
                <w:numId w:val="42"/>
              </w:numPr>
              <w:tabs>
                <w:tab w:val="left" w:pos="142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293">
              <w:rPr>
                <w:rFonts w:ascii="Times New Roman" w:eastAsia="Times New Roman" w:hAnsi="Times New Roman" w:cs="Times New Roman"/>
                <w:sz w:val="20"/>
                <w:szCs w:val="20"/>
              </w:rPr>
              <w:t>Inclusive Curricular Perspectives IN NPE, 2019</w:t>
            </w:r>
          </w:p>
        </w:tc>
        <w:tc>
          <w:tcPr>
            <w:tcW w:w="1493" w:type="dxa"/>
          </w:tcPr>
          <w:p w:rsidR="00844293" w:rsidRPr="00844293" w:rsidRDefault="00844293" w:rsidP="00844293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293">
              <w:rPr>
                <w:rFonts w:ascii="Times New Roman" w:eastAsia="Times New Roman" w:hAnsi="Times New Roman" w:cs="Times New Roman"/>
                <w:sz w:val="20"/>
                <w:szCs w:val="20"/>
              </w:rPr>
              <w:t>22.01.2020</w:t>
            </w:r>
          </w:p>
        </w:tc>
        <w:tc>
          <w:tcPr>
            <w:tcW w:w="1691" w:type="dxa"/>
          </w:tcPr>
          <w:p w:rsidR="00844293" w:rsidRPr="00844293" w:rsidRDefault="00844293" w:rsidP="00844293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544" w:rsidRPr="008C4544" w:rsidTr="00844293">
        <w:trPr>
          <w:trHeight w:val="1267"/>
        </w:trPr>
        <w:tc>
          <w:tcPr>
            <w:tcW w:w="1809" w:type="dxa"/>
          </w:tcPr>
          <w:p w:rsidR="008C4544" w:rsidRPr="008C4544" w:rsidRDefault="008C4544" w:rsidP="008C4544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5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C4544">
              <w:rPr>
                <w:rFonts w:ascii="Times New Roman" w:eastAsia="Times New Roman" w:hAnsi="Times New Roman" w:cs="Times New Roman"/>
                <w:sz w:val="20"/>
                <w:szCs w:val="20"/>
              </w:rPr>
              <w:t>Alok</w:t>
            </w:r>
            <w:proofErr w:type="spellEnd"/>
            <w:r w:rsidRPr="008C45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 w:rsidRPr="008C4544">
              <w:rPr>
                <w:rFonts w:ascii="Times New Roman" w:eastAsia="Times New Roman" w:hAnsi="Times New Roman" w:cs="Times New Roman"/>
                <w:sz w:val="20"/>
                <w:szCs w:val="20"/>
              </w:rPr>
              <w:t>Upadhyay,Associate</w:t>
            </w:r>
            <w:proofErr w:type="spellEnd"/>
            <w:r w:rsidRPr="008C45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Professor &amp; Head-Special Education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4544" w:rsidRPr="008C4544" w:rsidRDefault="008C4544" w:rsidP="008C454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44">
              <w:rPr>
                <w:rFonts w:ascii="Times New Roman" w:hAnsi="Times New Roman" w:cs="Times New Roman"/>
                <w:sz w:val="20"/>
                <w:szCs w:val="20"/>
              </w:rPr>
              <w:t xml:space="preserve">Academic Staff College(ASC),Mysore </w:t>
            </w:r>
            <w:proofErr w:type="spellStart"/>
            <w:r w:rsidRPr="008C4544">
              <w:rPr>
                <w:rFonts w:ascii="Times New Roman" w:hAnsi="Times New Roman" w:cs="Times New Roman"/>
                <w:sz w:val="20"/>
                <w:szCs w:val="20"/>
              </w:rPr>
              <w:t>University,Mysuru</w:t>
            </w:r>
            <w:proofErr w:type="spellEnd"/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8C4544" w:rsidRPr="008C4544" w:rsidRDefault="008C4544" w:rsidP="008C454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544">
              <w:rPr>
                <w:rFonts w:ascii="Times New Roman" w:hAnsi="Times New Roman" w:cs="Times New Roman"/>
                <w:sz w:val="20"/>
                <w:szCs w:val="20"/>
              </w:rPr>
              <w:t>Refresher Course on Teacher Education &amp; Inclusive Education</w:t>
            </w:r>
          </w:p>
        </w:tc>
        <w:tc>
          <w:tcPr>
            <w:tcW w:w="1493" w:type="dxa"/>
          </w:tcPr>
          <w:p w:rsidR="008C4544" w:rsidRPr="008C4544" w:rsidRDefault="008C4544" w:rsidP="008C4544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C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C45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C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C454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Ensuring Inclusion and Equity for Children with Special Needs in Education</w:t>
            </w:r>
          </w:p>
          <w:p w:rsidR="008C4544" w:rsidRPr="008C4544" w:rsidRDefault="008C4544" w:rsidP="008C4544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54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2-</w:t>
            </w:r>
            <w:r w:rsidRPr="008C4544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 Collaboration</w:t>
            </w:r>
            <w:r w:rsidRPr="008C454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for Inclusive Education</w:t>
            </w:r>
          </w:p>
        </w:tc>
        <w:tc>
          <w:tcPr>
            <w:tcW w:w="1691" w:type="dxa"/>
          </w:tcPr>
          <w:p w:rsidR="008C4544" w:rsidRPr="008C4544" w:rsidRDefault="008C4544" w:rsidP="008C454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544">
              <w:rPr>
                <w:rFonts w:ascii="Times New Roman" w:eastAsia="Times New Roman" w:hAnsi="Times New Roman" w:cs="Times New Roman"/>
                <w:sz w:val="20"/>
                <w:szCs w:val="20"/>
              </w:rPr>
              <w:t>27.01.2020</w:t>
            </w:r>
          </w:p>
          <w:p w:rsidR="008C4544" w:rsidRPr="008C4544" w:rsidRDefault="008C4544" w:rsidP="008C454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544" w:rsidRPr="008C4544" w:rsidRDefault="008C4544" w:rsidP="008C454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544" w:rsidRPr="008C4544" w:rsidRDefault="008C4544" w:rsidP="008C454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544" w:rsidRPr="008C4544" w:rsidRDefault="008C4544" w:rsidP="008C454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544" w:rsidRPr="008C4544" w:rsidRDefault="008C4544" w:rsidP="008C454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544" w:rsidRPr="008C4544" w:rsidRDefault="008C4544" w:rsidP="008C454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544" w:rsidRPr="008C4544" w:rsidRDefault="008C4544" w:rsidP="008C454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544">
              <w:rPr>
                <w:rFonts w:ascii="Times New Roman" w:eastAsia="Times New Roman" w:hAnsi="Times New Roman" w:cs="Times New Roman"/>
                <w:sz w:val="20"/>
                <w:szCs w:val="20"/>
              </w:rPr>
              <w:t>28.01.2020</w:t>
            </w:r>
          </w:p>
        </w:tc>
      </w:tr>
    </w:tbl>
    <w:tbl>
      <w:tblPr>
        <w:tblStyle w:val="TableGrid"/>
        <w:tblW w:w="9606" w:type="dxa"/>
        <w:tblLayout w:type="fixed"/>
        <w:tblLook w:val="04A0"/>
      </w:tblPr>
      <w:tblGrid>
        <w:gridCol w:w="1809"/>
        <w:gridCol w:w="2977"/>
        <w:gridCol w:w="1701"/>
        <w:gridCol w:w="3119"/>
      </w:tblGrid>
      <w:tr w:rsidR="00A81BFD" w:rsidRPr="00F61A43" w:rsidTr="003C003C">
        <w:trPr>
          <w:trHeight w:val="781"/>
        </w:trPr>
        <w:tc>
          <w:tcPr>
            <w:tcW w:w="1809" w:type="dxa"/>
          </w:tcPr>
          <w:p w:rsidR="00A81BFD" w:rsidRPr="00F61A43" w:rsidRDefault="00A81BFD" w:rsidP="00200CFE">
            <w:pPr>
              <w:pStyle w:val="ListParagraph"/>
              <w:tabs>
                <w:tab w:val="left" w:pos="142"/>
                <w:tab w:val="left" w:pos="1276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61A43">
              <w:rPr>
                <w:b/>
                <w:bCs/>
                <w:sz w:val="24"/>
                <w:szCs w:val="24"/>
              </w:rPr>
              <w:t xml:space="preserve">Name, Designation, Institutional affiliation </w:t>
            </w:r>
          </w:p>
        </w:tc>
        <w:tc>
          <w:tcPr>
            <w:tcW w:w="2977" w:type="dxa"/>
          </w:tcPr>
          <w:p w:rsidR="00A81BFD" w:rsidRPr="00F61A43" w:rsidRDefault="00A81BFD" w:rsidP="00200CFE">
            <w:pPr>
              <w:pStyle w:val="ListParagraph"/>
              <w:tabs>
                <w:tab w:val="left" w:pos="142"/>
                <w:tab w:val="left" w:pos="1276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61A43">
              <w:rPr>
                <w:b/>
                <w:bCs/>
              </w:rPr>
              <w:t>Organized by Department/Section/Unit</w:t>
            </w:r>
          </w:p>
        </w:tc>
        <w:tc>
          <w:tcPr>
            <w:tcW w:w="1701" w:type="dxa"/>
          </w:tcPr>
          <w:p w:rsidR="00A81BFD" w:rsidRPr="00F61A43" w:rsidRDefault="00A81BFD" w:rsidP="00200CFE">
            <w:pPr>
              <w:pStyle w:val="ListParagraph"/>
              <w:tabs>
                <w:tab w:val="left" w:pos="142"/>
                <w:tab w:val="left" w:pos="1276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61A43">
              <w:rPr>
                <w:b/>
                <w:bCs/>
                <w:sz w:val="24"/>
                <w:szCs w:val="24"/>
              </w:rPr>
              <w:t>Topic of Lecture</w:t>
            </w:r>
          </w:p>
        </w:tc>
        <w:tc>
          <w:tcPr>
            <w:tcW w:w="3119" w:type="dxa"/>
          </w:tcPr>
          <w:p w:rsidR="00A81BFD" w:rsidRPr="00F61A43" w:rsidRDefault="00A81BFD" w:rsidP="00200CFE">
            <w:pPr>
              <w:pStyle w:val="ListParagraph"/>
              <w:tabs>
                <w:tab w:val="left" w:pos="142"/>
                <w:tab w:val="left" w:pos="1276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61A43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A81BFD" w:rsidRPr="001E36A1" w:rsidTr="003C003C">
        <w:trPr>
          <w:trHeight w:val="716"/>
        </w:trPr>
        <w:tc>
          <w:tcPr>
            <w:tcW w:w="1809" w:type="dxa"/>
          </w:tcPr>
          <w:p w:rsidR="00A81BFD" w:rsidRPr="00A81BFD" w:rsidRDefault="00A81BFD" w:rsidP="00200CFE">
            <w:pPr>
              <w:pStyle w:val="ListParagraph"/>
              <w:tabs>
                <w:tab w:val="left" w:pos="142"/>
                <w:tab w:val="left" w:pos="1276"/>
              </w:tabs>
              <w:ind w:left="0"/>
              <w:jc w:val="center"/>
              <w:rPr>
                <w:bCs/>
              </w:rPr>
            </w:pPr>
            <w:r w:rsidRPr="00A81BFD">
              <w:rPr>
                <w:bCs/>
              </w:rPr>
              <w:t xml:space="preserve">Dr. </w:t>
            </w:r>
            <w:proofErr w:type="spellStart"/>
            <w:r w:rsidRPr="00A81BFD">
              <w:rPr>
                <w:bCs/>
              </w:rPr>
              <w:t>Palnaty</w:t>
            </w:r>
            <w:proofErr w:type="spellEnd"/>
            <w:r w:rsidRPr="00A81BFD">
              <w:rPr>
                <w:bCs/>
              </w:rPr>
              <w:t xml:space="preserve"> </w:t>
            </w:r>
            <w:proofErr w:type="spellStart"/>
            <w:r w:rsidRPr="00A81BFD">
              <w:rPr>
                <w:bCs/>
              </w:rPr>
              <w:t>Vijetha</w:t>
            </w:r>
            <w:proofErr w:type="spellEnd"/>
          </w:p>
          <w:p w:rsidR="00A81BFD" w:rsidRPr="00A81BFD" w:rsidRDefault="00A81BFD" w:rsidP="00200CFE">
            <w:pPr>
              <w:pStyle w:val="ListParagraph"/>
              <w:tabs>
                <w:tab w:val="left" w:pos="142"/>
                <w:tab w:val="left" w:pos="1276"/>
              </w:tabs>
              <w:ind w:left="0"/>
              <w:jc w:val="center"/>
              <w:rPr>
                <w:bCs/>
              </w:rPr>
            </w:pPr>
            <w:r w:rsidRPr="00A81BFD">
              <w:rPr>
                <w:bCs/>
              </w:rPr>
              <w:t xml:space="preserve">Reader in Special Education </w:t>
            </w:r>
          </w:p>
        </w:tc>
        <w:tc>
          <w:tcPr>
            <w:tcW w:w="2977" w:type="dxa"/>
          </w:tcPr>
          <w:p w:rsidR="00A81BFD" w:rsidRPr="00A81BFD" w:rsidRDefault="00A81BFD" w:rsidP="00200CFE">
            <w:pPr>
              <w:pStyle w:val="ListParagraph"/>
              <w:tabs>
                <w:tab w:val="left" w:pos="142"/>
                <w:tab w:val="left" w:pos="1276"/>
              </w:tabs>
              <w:ind w:left="0"/>
              <w:jc w:val="center"/>
              <w:rPr>
                <w:bCs/>
              </w:rPr>
            </w:pPr>
            <w:r w:rsidRPr="00A81BFD">
              <w:rPr>
                <w:bCs/>
              </w:rPr>
              <w:t>UGC-Human Resource Development centre, University of Mysore</w:t>
            </w:r>
          </w:p>
        </w:tc>
        <w:tc>
          <w:tcPr>
            <w:tcW w:w="1701" w:type="dxa"/>
          </w:tcPr>
          <w:p w:rsidR="00A81BFD" w:rsidRPr="00A81BFD" w:rsidRDefault="00A81BFD" w:rsidP="00200CFE">
            <w:pPr>
              <w:pStyle w:val="ListParagraph"/>
              <w:tabs>
                <w:tab w:val="left" w:pos="142"/>
                <w:tab w:val="left" w:pos="1276"/>
              </w:tabs>
              <w:ind w:left="0"/>
              <w:rPr>
                <w:bCs/>
              </w:rPr>
            </w:pPr>
            <w:r w:rsidRPr="00A81BFD">
              <w:rPr>
                <w:bCs/>
              </w:rPr>
              <w:t>1.  Inclusion of children with special needs in Education</w:t>
            </w:r>
          </w:p>
          <w:p w:rsidR="00A81BFD" w:rsidRPr="00A81BFD" w:rsidRDefault="00A81BFD" w:rsidP="00200CFE">
            <w:pPr>
              <w:pStyle w:val="ListParagraph"/>
              <w:tabs>
                <w:tab w:val="left" w:pos="142"/>
                <w:tab w:val="left" w:pos="1276"/>
              </w:tabs>
              <w:ind w:left="0"/>
              <w:rPr>
                <w:bCs/>
              </w:rPr>
            </w:pPr>
          </w:p>
          <w:p w:rsidR="00A81BFD" w:rsidRPr="00A81BFD" w:rsidRDefault="00A81BFD" w:rsidP="00200CFE">
            <w:pPr>
              <w:pStyle w:val="ListParagraph"/>
              <w:tabs>
                <w:tab w:val="left" w:pos="142"/>
                <w:tab w:val="left" w:pos="1276"/>
              </w:tabs>
              <w:ind w:left="0"/>
              <w:rPr>
                <w:bCs/>
              </w:rPr>
            </w:pPr>
            <w:r w:rsidRPr="00A81BFD">
              <w:rPr>
                <w:bCs/>
              </w:rPr>
              <w:lastRenderedPageBreak/>
              <w:t xml:space="preserve">2. Assessment in Inclusive Education </w:t>
            </w:r>
          </w:p>
        </w:tc>
        <w:tc>
          <w:tcPr>
            <w:tcW w:w="3119" w:type="dxa"/>
          </w:tcPr>
          <w:p w:rsidR="00A81BFD" w:rsidRPr="00A81BFD" w:rsidRDefault="00A81BFD" w:rsidP="00200CFE">
            <w:pPr>
              <w:pStyle w:val="ListParagraph"/>
              <w:tabs>
                <w:tab w:val="left" w:pos="142"/>
                <w:tab w:val="left" w:pos="1276"/>
              </w:tabs>
              <w:ind w:left="0"/>
              <w:jc w:val="center"/>
              <w:rPr>
                <w:bCs/>
              </w:rPr>
            </w:pPr>
            <w:r w:rsidRPr="00A81BFD">
              <w:rPr>
                <w:bCs/>
              </w:rPr>
              <w:lastRenderedPageBreak/>
              <w:t>22</w:t>
            </w:r>
            <w:r w:rsidRPr="00A81BFD">
              <w:rPr>
                <w:bCs/>
                <w:vertAlign w:val="superscript"/>
              </w:rPr>
              <w:t>nd</w:t>
            </w:r>
            <w:r w:rsidRPr="00A81BFD">
              <w:rPr>
                <w:bCs/>
              </w:rPr>
              <w:t xml:space="preserve"> and 23</w:t>
            </w:r>
            <w:r w:rsidRPr="00A81BFD">
              <w:rPr>
                <w:bCs/>
                <w:vertAlign w:val="superscript"/>
              </w:rPr>
              <w:t>rd</w:t>
            </w:r>
            <w:r w:rsidRPr="00A81BFD">
              <w:rPr>
                <w:bCs/>
              </w:rPr>
              <w:t xml:space="preserve"> January 2020</w:t>
            </w:r>
          </w:p>
        </w:tc>
      </w:tr>
      <w:tr w:rsidR="00A81BFD" w:rsidRPr="001E36A1" w:rsidTr="003C003C">
        <w:trPr>
          <w:trHeight w:val="716"/>
        </w:trPr>
        <w:tc>
          <w:tcPr>
            <w:tcW w:w="9606" w:type="dxa"/>
            <w:gridSpan w:val="4"/>
          </w:tcPr>
          <w:p w:rsidR="00A81BFD" w:rsidRDefault="00A81BFD" w:rsidP="00200CFE">
            <w:pPr>
              <w:pStyle w:val="ListParagraph"/>
              <w:tabs>
                <w:tab w:val="left" w:pos="142"/>
                <w:tab w:val="left" w:pos="1276"/>
              </w:tabs>
              <w:ind w:left="0"/>
              <w:jc w:val="center"/>
              <w:rPr>
                <w:bCs/>
                <w:color w:val="0070C0"/>
                <w:sz w:val="24"/>
                <w:szCs w:val="24"/>
              </w:rPr>
            </w:pPr>
          </w:p>
          <w:p w:rsidR="00A81BFD" w:rsidRDefault="00A81BFD" w:rsidP="00200CFE">
            <w:pPr>
              <w:pStyle w:val="ListParagraph"/>
              <w:tabs>
                <w:tab w:val="left" w:pos="142"/>
                <w:tab w:val="left" w:pos="1276"/>
              </w:tabs>
              <w:ind w:left="0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A81BFD" w:rsidRPr="001371FB" w:rsidRDefault="003C003C" w:rsidP="003C003C">
            <w:pPr>
              <w:pStyle w:val="ListParagraph"/>
              <w:tabs>
                <w:tab w:val="left" w:pos="142"/>
                <w:tab w:val="left" w:pos="1276"/>
              </w:tabs>
              <w:ind w:left="0"/>
              <w:jc w:val="center"/>
              <w:rPr>
                <w:bCs/>
                <w:color w:val="0070C0"/>
                <w:sz w:val="24"/>
                <w:szCs w:val="24"/>
              </w:rPr>
            </w:pP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/>
              </w:rPr>
              <w:drawing>
                <wp:inline distT="0" distB="0" distL="0" distR="0">
                  <wp:extent cx="4524499" cy="2694199"/>
                  <wp:effectExtent l="0" t="0" r="0" b="0"/>
                  <wp:docPr id="9" name="Picture 9" descr="C:\Users\Administrator\Desktop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8044" cy="269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12E" w:rsidRDefault="00B9558B" w:rsidP="00F74130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after="0" w:line="36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D43930">
        <w:rPr>
          <w:rFonts w:ascii="Times New Roman" w:hAnsi="Times New Roman" w:cs="Times New Roman"/>
          <w:bCs/>
          <w:sz w:val="24"/>
          <w:szCs w:val="24"/>
        </w:rPr>
        <w:t xml:space="preserve">Resource person during interaction </w:t>
      </w:r>
      <w:proofErr w:type="spellStart"/>
      <w:r w:rsidRPr="00D43930">
        <w:rPr>
          <w:rFonts w:ascii="Times New Roman" w:hAnsi="Times New Roman" w:cs="Times New Roman"/>
          <w:bCs/>
          <w:sz w:val="24"/>
          <w:szCs w:val="24"/>
        </w:rPr>
        <w:t>program:</w:t>
      </w:r>
      <w:r w:rsidR="00916C4A">
        <w:rPr>
          <w:rFonts w:ascii="Times New Roman" w:hAnsi="Times New Roman" w:cs="Times New Roman"/>
          <w:bCs/>
          <w:sz w:val="24"/>
          <w:szCs w:val="24"/>
        </w:rPr>
        <w:t>NIL</w:t>
      </w:r>
      <w:proofErr w:type="spellEnd"/>
    </w:p>
    <w:p w:rsidR="00B64A09" w:rsidRPr="00A81BFD" w:rsidRDefault="00524BF9" w:rsidP="00A5793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ind w:left="1134"/>
        <w:rPr>
          <w:rFonts w:ascii="Times New Roman" w:hAnsi="Times New Roman" w:cs="Times New Roman"/>
          <w:bCs/>
          <w:i/>
          <w:sz w:val="24"/>
          <w:szCs w:val="24"/>
        </w:rPr>
      </w:pPr>
      <w:r w:rsidRPr="00047B62">
        <w:rPr>
          <w:rFonts w:ascii="Times New Roman" w:hAnsi="Times New Roman" w:cs="Times New Roman"/>
          <w:bCs/>
          <w:sz w:val="24"/>
          <w:szCs w:val="24"/>
        </w:rPr>
        <w:t>Development of Material to Support Learning</w:t>
      </w:r>
      <w:r w:rsidR="00CD13DC" w:rsidRPr="00047B62">
        <w:rPr>
          <w:rFonts w:ascii="Times New Roman" w:hAnsi="Times New Roman" w:cs="Times New Roman"/>
          <w:bCs/>
          <w:sz w:val="24"/>
          <w:szCs w:val="24"/>
        </w:rPr>
        <w:t>:</w:t>
      </w:r>
      <w:r w:rsidR="00AF6599" w:rsidRPr="00047B62">
        <w:rPr>
          <w:rFonts w:ascii="Times New Roman" w:hAnsi="Times New Roman" w:cs="Times New Roman"/>
          <w:bCs/>
          <w:sz w:val="24"/>
          <w:szCs w:val="24"/>
        </w:rPr>
        <w:t xml:space="preserve"> NIL</w:t>
      </w:r>
    </w:p>
    <w:p w:rsidR="00A81BFD" w:rsidRPr="00A81BFD" w:rsidRDefault="00A81BFD" w:rsidP="00A5793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ind w:left="113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81BFD">
        <w:rPr>
          <w:rFonts w:ascii="Times New Roman" w:hAnsi="Times New Roman" w:cs="Times New Roman"/>
          <w:b/>
          <w:sz w:val="24"/>
          <w:szCs w:val="24"/>
        </w:rPr>
        <w:t>Curriculam</w:t>
      </w:r>
      <w:proofErr w:type="spellEnd"/>
      <w:r w:rsidRPr="00A81BFD">
        <w:rPr>
          <w:rFonts w:ascii="Times New Roman" w:hAnsi="Times New Roman" w:cs="Times New Roman"/>
          <w:b/>
          <w:sz w:val="24"/>
          <w:szCs w:val="24"/>
        </w:rPr>
        <w:t xml:space="preserve"> development:</w:t>
      </w:r>
    </w:p>
    <w:p w:rsidR="00A81BFD" w:rsidRPr="00A81BFD" w:rsidRDefault="00A81BFD" w:rsidP="00A81BFD">
      <w:pPr>
        <w:pStyle w:val="ListParagraph"/>
        <w:shd w:val="clear" w:color="auto" w:fill="FFFFFF" w:themeFill="background1"/>
        <w:spacing w:after="0" w:line="360" w:lineRule="auto"/>
        <w:ind w:left="1134"/>
        <w:rPr>
          <w:rFonts w:ascii="Times New Roman" w:hAnsi="Times New Roman" w:cs="Times New Roman"/>
          <w:b/>
          <w:i/>
          <w:sz w:val="24"/>
          <w:szCs w:val="24"/>
        </w:rPr>
      </w:pPr>
      <w:r w:rsidRPr="00A81BFD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A81BFD">
        <w:rPr>
          <w:rFonts w:ascii="Times New Roman" w:hAnsi="Times New Roman" w:cs="Times New Roman"/>
          <w:b/>
          <w:sz w:val="24"/>
          <w:szCs w:val="24"/>
        </w:rPr>
        <w:t>Palnaty</w:t>
      </w:r>
      <w:proofErr w:type="spellEnd"/>
      <w:r w:rsidRPr="00A81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FD">
        <w:rPr>
          <w:rFonts w:ascii="Times New Roman" w:hAnsi="Times New Roman" w:cs="Times New Roman"/>
          <w:b/>
          <w:sz w:val="24"/>
          <w:szCs w:val="24"/>
        </w:rPr>
        <w:t>Vijetha</w:t>
      </w:r>
      <w:proofErr w:type="spellEnd"/>
      <w:r w:rsidRPr="00A81B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1BFD" w:rsidRPr="00A81BFD" w:rsidRDefault="00A81BFD" w:rsidP="00A81BFD">
      <w:pPr>
        <w:pStyle w:val="ListParagraph"/>
        <w:tabs>
          <w:tab w:val="left" w:pos="142"/>
          <w:tab w:val="left" w:pos="1276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On 10</w:t>
      </w:r>
      <w:r w:rsidRPr="00A81B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81BFD">
        <w:rPr>
          <w:rFonts w:ascii="Times New Roman" w:hAnsi="Times New Roman" w:cs="Times New Roman"/>
          <w:sz w:val="24"/>
          <w:szCs w:val="24"/>
        </w:rPr>
        <w:t xml:space="preserve"> January 2020, submitted proposed changes for in Communication options – </w:t>
      </w:r>
      <w:proofErr w:type="spellStart"/>
      <w:r w:rsidRPr="00A81BFD">
        <w:rPr>
          <w:rFonts w:ascii="Times New Roman" w:hAnsi="Times New Roman" w:cs="Times New Roman"/>
          <w:sz w:val="24"/>
          <w:szCs w:val="24"/>
        </w:rPr>
        <w:t>Manualism</w:t>
      </w:r>
      <w:proofErr w:type="spellEnd"/>
      <w:r w:rsidRPr="00A81BFD">
        <w:rPr>
          <w:rFonts w:ascii="Times New Roman" w:hAnsi="Times New Roman" w:cs="Times New Roman"/>
          <w:sz w:val="24"/>
          <w:szCs w:val="24"/>
        </w:rPr>
        <w:t xml:space="preserve"> (Indian Sign Language)</w:t>
      </w:r>
    </w:p>
    <w:p w:rsidR="00A81BFD" w:rsidRPr="00A81BFD" w:rsidRDefault="00A81BFD" w:rsidP="00A81BF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B87581" w:rsidRPr="008C4544" w:rsidRDefault="00B87581" w:rsidP="00B8758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130">
        <w:rPr>
          <w:rFonts w:ascii="Times New Roman" w:hAnsi="Times New Roman" w:cs="Times New Roman"/>
          <w:bCs/>
          <w:sz w:val="24"/>
          <w:szCs w:val="24"/>
        </w:rPr>
        <w:t>Academic Classes</w:t>
      </w:r>
      <w:r w:rsidR="00F74130" w:rsidRPr="00F7413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74130">
        <w:rPr>
          <w:rFonts w:ascii="Times New Roman" w:hAnsi="Times New Roman" w:cs="Times New Roman"/>
          <w:bCs/>
          <w:sz w:val="24"/>
          <w:szCs w:val="24"/>
        </w:rPr>
        <w:t>By f</w:t>
      </w:r>
      <w:r w:rsidRPr="00F74130">
        <w:rPr>
          <w:rFonts w:ascii="Times New Roman" w:hAnsi="Times New Roman" w:cs="Times New Roman"/>
          <w:bCs/>
          <w:sz w:val="24"/>
          <w:szCs w:val="24"/>
        </w:rPr>
        <w:t>aculty</w:t>
      </w:r>
      <w:r w:rsidR="008C4544">
        <w:rPr>
          <w:rFonts w:ascii="Times New Roman" w:hAnsi="Times New Roman" w:cs="Times New Roman"/>
          <w:bCs/>
          <w:sz w:val="24"/>
          <w:szCs w:val="24"/>
        </w:rPr>
        <w:t>–</w:t>
      </w:r>
    </w:p>
    <w:p w:rsidR="00B87581" w:rsidRPr="00D43930" w:rsidRDefault="00B87581" w:rsidP="00DB7A5B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930">
        <w:rPr>
          <w:rFonts w:ascii="Times New Roman" w:hAnsi="Times New Roman" w:cs="Times New Roman"/>
          <w:b/>
          <w:sz w:val="24"/>
          <w:szCs w:val="24"/>
        </w:rPr>
        <w:t>Theory classes (no. of hours)</w:t>
      </w:r>
    </w:p>
    <w:tbl>
      <w:tblPr>
        <w:tblW w:w="0" w:type="auto"/>
        <w:jc w:val="center"/>
        <w:tblInd w:w="-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3"/>
        <w:gridCol w:w="1377"/>
        <w:gridCol w:w="2037"/>
        <w:gridCol w:w="763"/>
      </w:tblGrid>
      <w:tr w:rsidR="00B87581" w:rsidRPr="00571117" w:rsidTr="00991957">
        <w:trPr>
          <w:jc w:val="center"/>
        </w:trPr>
        <w:tc>
          <w:tcPr>
            <w:tcW w:w="0" w:type="auto"/>
            <w:vMerge w:val="restart"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ind w:lef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0" w:type="auto"/>
            <w:gridSpan w:val="3"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hours of theory classes</w:t>
            </w:r>
          </w:p>
        </w:tc>
      </w:tr>
      <w:tr w:rsidR="00B87581" w:rsidRPr="00571117" w:rsidTr="00991957">
        <w:trPr>
          <w:jc w:val="center"/>
        </w:trPr>
        <w:tc>
          <w:tcPr>
            <w:tcW w:w="0" w:type="auto"/>
            <w:vMerge/>
          </w:tcPr>
          <w:p w:rsidR="00B87581" w:rsidRPr="00571117" w:rsidRDefault="00B87581" w:rsidP="00DB7A5B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DECSE-HI</w:t>
            </w:r>
          </w:p>
        </w:tc>
        <w:tc>
          <w:tcPr>
            <w:tcW w:w="0" w:type="auto"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B.Ed.Spl.Ed. (HI)</w:t>
            </w:r>
          </w:p>
        </w:tc>
        <w:tc>
          <w:tcPr>
            <w:tcW w:w="0" w:type="auto"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B87581" w:rsidRPr="00571117" w:rsidTr="00991957">
        <w:trPr>
          <w:jc w:val="center"/>
        </w:trPr>
        <w:tc>
          <w:tcPr>
            <w:tcW w:w="0" w:type="auto"/>
          </w:tcPr>
          <w:p w:rsidR="00B87581" w:rsidRPr="00571117" w:rsidRDefault="00B87581" w:rsidP="009919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>Dr.Alok</w:t>
            </w:r>
            <w:proofErr w:type="spellEnd"/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0" w:type="auto"/>
          </w:tcPr>
          <w:p w:rsidR="00B87581" w:rsidRPr="00914FAC" w:rsidRDefault="001E3FC9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571117" w:rsidRDefault="008C4544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7A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87581" w:rsidRPr="00571117" w:rsidRDefault="008C4544" w:rsidP="0099195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A7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87581" w:rsidRPr="00571117" w:rsidTr="00991957">
        <w:trPr>
          <w:jc w:val="center"/>
        </w:trPr>
        <w:tc>
          <w:tcPr>
            <w:tcW w:w="0" w:type="auto"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>Dr.Prithi</w:t>
            </w:r>
            <w:proofErr w:type="spellEnd"/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0" w:type="auto"/>
          </w:tcPr>
          <w:p w:rsidR="00B87581" w:rsidRPr="00914FAC" w:rsidRDefault="00844293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571117" w:rsidRDefault="00844293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87581" w:rsidRPr="00571117" w:rsidRDefault="00844293" w:rsidP="00991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7581" w:rsidRPr="00571117" w:rsidTr="00991957">
        <w:trPr>
          <w:jc w:val="center"/>
        </w:trPr>
        <w:tc>
          <w:tcPr>
            <w:tcW w:w="0" w:type="auto"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>Dr.PalnatyVijetha</w:t>
            </w:r>
            <w:proofErr w:type="spellEnd"/>
          </w:p>
        </w:tc>
        <w:tc>
          <w:tcPr>
            <w:tcW w:w="0" w:type="auto"/>
          </w:tcPr>
          <w:p w:rsidR="00B87581" w:rsidRPr="00914FAC" w:rsidRDefault="008F4C42" w:rsidP="00991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FAC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571117" w:rsidRDefault="008F4C42" w:rsidP="00991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87581" w:rsidRPr="00571117" w:rsidRDefault="008F4C42" w:rsidP="00F84FD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B87581" w:rsidRPr="00571117" w:rsidTr="00991957">
        <w:trPr>
          <w:jc w:val="center"/>
        </w:trPr>
        <w:tc>
          <w:tcPr>
            <w:tcW w:w="0" w:type="auto"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>Dr. G. Malar</w:t>
            </w:r>
          </w:p>
        </w:tc>
        <w:tc>
          <w:tcPr>
            <w:tcW w:w="0" w:type="auto"/>
          </w:tcPr>
          <w:p w:rsidR="00B87581" w:rsidRPr="00914FAC" w:rsidRDefault="00914FAC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571117" w:rsidRDefault="00914FAC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B87581" w:rsidRPr="00571117" w:rsidRDefault="00914FAC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B87581" w:rsidRPr="00571117" w:rsidTr="00991957">
        <w:trPr>
          <w:jc w:val="center"/>
        </w:trPr>
        <w:tc>
          <w:tcPr>
            <w:tcW w:w="0" w:type="auto"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>Lakshmi</w:t>
            </w:r>
            <w:proofErr w:type="spellEnd"/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>Prabha</w:t>
            </w:r>
            <w:proofErr w:type="spellEnd"/>
          </w:p>
        </w:tc>
        <w:tc>
          <w:tcPr>
            <w:tcW w:w="0" w:type="auto"/>
          </w:tcPr>
          <w:p w:rsidR="00B87581" w:rsidRPr="00914FAC" w:rsidRDefault="00C3643F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571117" w:rsidRDefault="00763921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B87581" w:rsidRPr="00571117" w:rsidRDefault="0076392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B87581" w:rsidRPr="00571117" w:rsidTr="00991957">
        <w:trPr>
          <w:jc w:val="center"/>
        </w:trPr>
        <w:tc>
          <w:tcPr>
            <w:tcW w:w="0" w:type="auto"/>
            <w:gridSpan w:val="3"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no. of hours</w:t>
            </w:r>
          </w:p>
        </w:tc>
        <w:tc>
          <w:tcPr>
            <w:tcW w:w="0" w:type="auto"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3C4C" w:rsidRPr="005A3C4C" w:rsidRDefault="005A3C4C" w:rsidP="005A3C4C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581" w:rsidRPr="00571117" w:rsidRDefault="00B87581" w:rsidP="00DB7A5B">
      <w:pPr>
        <w:pStyle w:val="ListParagraph"/>
        <w:numPr>
          <w:ilvl w:val="0"/>
          <w:numId w:val="21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1117">
        <w:rPr>
          <w:rFonts w:ascii="Times New Roman" w:hAnsi="Times New Roman" w:cs="Times New Roman"/>
          <w:b/>
          <w:sz w:val="24"/>
          <w:szCs w:val="24"/>
        </w:rPr>
        <w:t xml:space="preserve">Practical </w:t>
      </w:r>
      <w:proofErr w:type="spellStart"/>
      <w:r w:rsidRPr="00571117">
        <w:rPr>
          <w:rFonts w:ascii="Times New Roman" w:hAnsi="Times New Roman" w:cs="Times New Roman"/>
          <w:b/>
          <w:sz w:val="24"/>
          <w:szCs w:val="24"/>
        </w:rPr>
        <w:t>Classess</w:t>
      </w:r>
      <w:proofErr w:type="spellEnd"/>
      <w:r w:rsidRPr="0057111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74130" w:rsidRPr="00D43930">
        <w:rPr>
          <w:rFonts w:ascii="Times New Roman" w:hAnsi="Times New Roman" w:cs="Times New Roman"/>
          <w:b/>
          <w:sz w:val="24"/>
          <w:szCs w:val="24"/>
        </w:rPr>
        <w:t>no. of hours</w:t>
      </w:r>
      <w:r w:rsidRPr="0057111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3"/>
        <w:gridCol w:w="1377"/>
        <w:gridCol w:w="2037"/>
        <w:gridCol w:w="763"/>
      </w:tblGrid>
      <w:tr w:rsidR="00B87581" w:rsidRPr="00571117" w:rsidTr="00991957">
        <w:trPr>
          <w:trHeight w:val="309"/>
          <w:jc w:val="center"/>
        </w:trPr>
        <w:tc>
          <w:tcPr>
            <w:tcW w:w="0" w:type="auto"/>
            <w:vMerge w:val="restart"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0" w:type="auto"/>
            <w:gridSpan w:val="3"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hours of practical classes</w:t>
            </w:r>
          </w:p>
        </w:tc>
      </w:tr>
      <w:tr w:rsidR="00B87581" w:rsidRPr="00571117" w:rsidTr="00991957">
        <w:trPr>
          <w:trHeight w:val="309"/>
          <w:jc w:val="center"/>
        </w:trPr>
        <w:tc>
          <w:tcPr>
            <w:tcW w:w="0" w:type="auto"/>
            <w:vMerge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DECSE-HI</w:t>
            </w:r>
          </w:p>
        </w:tc>
        <w:tc>
          <w:tcPr>
            <w:tcW w:w="0" w:type="auto"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B.Ed.Spl.Ed. (HI)</w:t>
            </w:r>
          </w:p>
        </w:tc>
        <w:tc>
          <w:tcPr>
            <w:tcW w:w="0" w:type="auto"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B87581" w:rsidRPr="00571117" w:rsidTr="00991957">
        <w:trPr>
          <w:trHeight w:val="309"/>
          <w:jc w:val="center"/>
        </w:trPr>
        <w:tc>
          <w:tcPr>
            <w:tcW w:w="0" w:type="auto"/>
          </w:tcPr>
          <w:p w:rsidR="00B87581" w:rsidRPr="00571117" w:rsidRDefault="00B87581" w:rsidP="009919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Dr.Alok</w:t>
            </w:r>
            <w:proofErr w:type="spellEnd"/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0" w:type="auto"/>
          </w:tcPr>
          <w:p w:rsidR="00B87581" w:rsidRPr="00C73E8A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3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C73E8A" w:rsidRDefault="00C73E8A" w:rsidP="0099195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3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571117" w:rsidRDefault="00C73E8A" w:rsidP="0099195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</w:tr>
      <w:tr w:rsidR="00B87581" w:rsidRPr="00571117" w:rsidTr="00991957">
        <w:trPr>
          <w:trHeight w:val="309"/>
          <w:jc w:val="center"/>
        </w:trPr>
        <w:tc>
          <w:tcPr>
            <w:tcW w:w="0" w:type="auto"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>Dr.Prithi</w:t>
            </w:r>
            <w:proofErr w:type="spellEnd"/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0" w:type="auto"/>
          </w:tcPr>
          <w:p w:rsidR="00B87581" w:rsidRPr="00914FAC" w:rsidRDefault="00844293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571117" w:rsidRDefault="00844293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7581" w:rsidRPr="00571117" w:rsidRDefault="00844293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87581" w:rsidRPr="00571117" w:rsidTr="00991957">
        <w:trPr>
          <w:trHeight w:val="309"/>
          <w:jc w:val="center"/>
        </w:trPr>
        <w:tc>
          <w:tcPr>
            <w:tcW w:w="0" w:type="auto"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>Dr.PalnatyVijetha</w:t>
            </w:r>
            <w:proofErr w:type="spellEnd"/>
          </w:p>
        </w:tc>
        <w:tc>
          <w:tcPr>
            <w:tcW w:w="0" w:type="auto"/>
          </w:tcPr>
          <w:p w:rsidR="00B87581" w:rsidRPr="00914FAC" w:rsidRDefault="008F4C42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571117" w:rsidRDefault="008F4C42" w:rsidP="00991957">
            <w:pPr>
              <w:pStyle w:val="ListParagraph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87581" w:rsidRPr="00571117" w:rsidRDefault="008F4C42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87581" w:rsidRPr="00571117" w:rsidTr="00991957">
        <w:trPr>
          <w:jc w:val="center"/>
        </w:trPr>
        <w:tc>
          <w:tcPr>
            <w:tcW w:w="0" w:type="auto"/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>Dr. G. Malar</w:t>
            </w:r>
          </w:p>
        </w:tc>
        <w:tc>
          <w:tcPr>
            <w:tcW w:w="0" w:type="auto"/>
          </w:tcPr>
          <w:p w:rsidR="00B87581" w:rsidRPr="00914FAC" w:rsidRDefault="00914FAC" w:rsidP="00991957">
            <w:pPr>
              <w:pStyle w:val="ListParagraph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571117" w:rsidRDefault="00914FAC" w:rsidP="00991957">
            <w:pPr>
              <w:pStyle w:val="ListParagraph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B87581" w:rsidRPr="00571117" w:rsidRDefault="00914FAC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B87581" w:rsidRPr="00571117" w:rsidTr="0099195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B87581" w:rsidRPr="00571117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>Lakshmi</w:t>
            </w:r>
            <w:proofErr w:type="spellEnd"/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117">
              <w:rPr>
                <w:rFonts w:ascii="Times New Roman" w:eastAsia="Times New Roman" w:hAnsi="Times New Roman" w:cs="Times New Roman"/>
                <w:sz w:val="24"/>
                <w:szCs w:val="24"/>
              </w:rPr>
              <w:t>Prabha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87581" w:rsidRPr="00914FAC" w:rsidRDefault="00763921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87581" w:rsidRPr="00571117" w:rsidRDefault="00763921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87581" w:rsidRPr="00571117" w:rsidRDefault="0076392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87581" w:rsidRPr="00D43930" w:rsidTr="00991957">
        <w:trPr>
          <w:jc w:val="center"/>
        </w:trPr>
        <w:tc>
          <w:tcPr>
            <w:tcW w:w="6197" w:type="dxa"/>
            <w:gridSpan w:val="3"/>
          </w:tcPr>
          <w:p w:rsidR="00B87581" w:rsidRPr="00D43930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no. of hours</w:t>
            </w:r>
          </w:p>
        </w:tc>
        <w:tc>
          <w:tcPr>
            <w:tcW w:w="0" w:type="auto"/>
          </w:tcPr>
          <w:p w:rsidR="00B87581" w:rsidRPr="00D43930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87581" w:rsidRPr="00B87581" w:rsidRDefault="00B87581" w:rsidP="00B8758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1E2E5D" w:rsidRPr="00D43930" w:rsidRDefault="000144D8" w:rsidP="00047B62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930">
        <w:rPr>
          <w:rFonts w:ascii="Times New Roman" w:hAnsi="Times New Roman" w:cs="Times New Roman"/>
          <w:b/>
          <w:bCs/>
          <w:sz w:val="24"/>
          <w:szCs w:val="24"/>
        </w:rPr>
        <w:t>Service in Academic B</w:t>
      </w:r>
      <w:r w:rsidR="00EC2F1C" w:rsidRPr="00D43930">
        <w:rPr>
          <w:rFonts w:ascii="Times New Roman" w:hAnsi="Times New Roman" w:cs="Times New Roman"/>
          <w:b/>
          <w:bCs/>
          <w:sz w:val="24"/>
          <w:szCs w:val="24"/>
        </w:rPr>
        <w:t>odies of other Organizations</w:t>
      </w:r>
      <w:r w:rsidR="001B6D93" w:rsidRPr="00D4393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B6D93" w:rsidRPr="00D43930" w:rsidRDefault="001B6D93" w:rsidP="00DB7A5B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D43930">
        <w:rPr>
          <w:rFonts w:ascii="Times New Roman" w:hAnsi="Times New Roman" w:cs="Times New Roman"/>
          <w:b/>
          <w:sz w:val="24"/>
          <w:szCs w:val="24"/>
          <w:lang w:val="en-GB"/>
        </w:rPr>
        <w:t>Dr</w:t>
      </w:r>
      <w:r w:rsidR="00206769" w:rsidRPr="00D43930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43930">
        <w:rPr>
          <w:rFonts w:ascii="Times New Roman" w:hAnsi="Times New Roman" w:cs="Times New Roman"/>
          <w:b/>
          <w:sz w:val="24"/>
          <w:szCs w:val="24"/>
          <w:lang w:val="en-GB"/>
        </w:rPr>
        <w:t>Alok</w:t>
      </w:r>
      <w:proofErr w:type="spellEnd"/>
      <w:r w:rsidRPr="00D439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Kumar </w:t>
      </w:r>
      <w:proofErr w:type="spellStart"/>
      <w:r w:rsidRPr="00D43930">
        <w:rPr>
          <w:rFonts w:ascii="Times New Roman" w:hAnsi="Times New Roman" w:cs="Times New Roman"/>
          <w:b/>
          <w:sz w:val="24"/>
          <w:szCs w:val="24"/>
          <w:lang w:val="en-GB"/>
        </w:rPr>
        <w:t>Upadhyay</w:t>
      </w:r>
      <w:proofErr w:type="spellEnd"/>
    </w:p>
    <w:p w:rsidR="001B6D93" w:rsidRPr="00D43930" w:rsidRDefault="001B6D93" w:rsidP="00D436B0">
      <w:pPr>
        <w:pStyle w:val="ListParagraph"/>
        <w:shd w:val="clear" w:color="auto" w:fill="FFFFFF" w:themeFill="background1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6D93" w:rsidRPr="00D43930" w:rsidRDefault="004E1797" w:rsidP="00DB7A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930">
        <w:rPr>
          <w:rFonts w:ascii="Times New Roman" w:hAnsi="Times New Roman" w:cs="Times New Roman"/>
          <w:color w:val="000000"/>
          <w:sz w:val="24"/>
          <w:szCs w:val="24"/>
        </w:rPr>
        <w:t xml:space="preserve">Member, </w:t>
      </w:r>
      <w:r w:rsidR="00D60FC3">
        <w:rPr>
          <w:rFonts w:ascii="Times New Roman" w:hAnsi="Times New Roman" w:cs="Times New Roman"/>
          <w:color w:val="000000"/>
          <w:sz w:val="24"/>
          <w:szCs w:val="24"/>
        </w:rPr>
        <w:t>Board of Studies (BOS):</w:t>
      </w:r>
    </w:p>
    <w:p w:rsidR="001B6D93" w:rsidRPr="00D43930" w:rsidRDefault="001B6D93" w:rsidP="00DB7A5B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0FC3">
        <w:rPr>
          <w:rFonts w:ascii="Times New Roman" w:hAnsi="Times New Roman" w:cs="Times New Roman"/>
          <w:color w:val="000000"/>
          <w:sz w:val="24"/>
          <w:szCs w:val="24"/>
        </w:rPr>
        <w:t>RamkrishnaMission</w:t>
      </w:r>
      <w:proofErr w:type="spellEnd"/>
      <w:r w:rsidRPr="00D60FC3">
        <w:rPr>
          <w:rFonts w:ascii="Times New Roman" w:hAnsi="Times New Roman" w:cs="Times New Roman"/>
          <w:color w:val="000000"/>
          <w:sz w:val="24"/>
          <w:szCs w:val="24"/>
        </w:rPr>
        <w:t xml:space="preserve"> Vivekananda</w:t>
      </w:r>
      <w:r w:rsidRPr="00D43930">
        <w:rPr>
          <w:rFonts w:ascii="Times New Roman" w:hAnsi="Times New Roman" w:cs="Times New Roman"/>
          <w:color w:val="000000"/>
          <w:sz w:val="24"/>
          <w:szCs w:val="24"/>
        </w:rPr>
        <w:t xml:space="preserve"> University, Coimbatore: </w:t>
      </w:r>
      <w:r w:rsidR="00D436B0" w:rsidRPr="00D43930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Pr="00D43930">
        <w:rPr>
          <w:rFonts w:ascii="Times New Roman" w:hAnsi="Times New Roman" w:cs="Times New Roman"/>
          <w:color w:val="000000"/>
          <w:sz w:val="24"/>
          <w:szCs w:val="24"/>
        </w:rPr>
        <w:t>Diploma, U.G &amp; P.G</w:t>
      </w:r>
      <w:r w:rsidR="00005176" w:rsidRPr="00D43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6D93" w:rsidRPr="00D43930" w:rsidRDefault="001B6D93" w:rsidP="00DB7A5B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930">
        <w:rPr>
          <w:rFonts w:ascii="Times New Roman" w:hAnsi="Times New Roman" w:cs="Times New Roman"/>
          <w:color w:val="000000"/>
          <w:sz w:val="24"/>
          <w:szCs w:val="24"/>
        </w:rPr>
        <w:t>N.G.B. University, Allahabad: for U.G &amp; P.G</w:t>
      </w:r>
      <w:r w:rsidR="00005176" w:rsidRPr="00D43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6D93" w:rsidRDefault="001B6D93" w:rsidP="00DB7A5B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930">
        <w:rPr>
          <w:rFonts w:ascii="Times New Roman" w:hAnsi="Times New Roman" w:cs="Times New Roman"/>
          <w:color w:val="000000"/>
          <w:sz w:val="24"/>
          <w:szCs w:val="24"/>
        </w:rPr>
        <w:t xml:space="preserve">J.R.H. University, </w:t>
      </w:r>
      <w:proofErr w:type="spellStart"/>
      <w:r w:rsidRPr="00D43930">
        <w:rPr>
          <w:rFonts w:ascii="Times New Roman" w:hAnsi="Times New Roman" w:cs="Times New Roman"/>
          <w:color w:val="000000"/>
          <w:sz w:val="24"/>
          <w:szCs w:val="24"/>
        </w:rPr>
        <w:t>Chitrakoot</w:t>
      </w:r>
      <w:proofErr w:type="spellEnd"/>
      <w:r w:rsidRPr="00D43930">
        <w:rPr>
          <w:rFonts w:ascii="Times New Roman" w:hAnsi="Times New Roman" w:cs="Times New Roman"/>
          <w:color w:val="000000"/>
          <w:sz w:val="24"/>
          <w:szCs w:val="24"/>
        </w:rPr>
        <w:t>: for U.G &amp; P.G</w:t>
      </w:r>
      <w:r w:rsidR="00005176" w:rsidRPr="00D43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7646" w:rsidRDefault="00017646" w:rsidP="00017646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Mysore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,Mysuru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r w:rsidRPr="00D43930">
        <w:rPr>
          <w:rFonts w:ascii="Times New Roman" w:hAnsi="Times New Roman" w:cs="Times New Roman"/>
          <w:color w:val="000000"/>
          <w:sz w:val="24"/>
          <w:szCs w:val="24"/>
        </w:rPr>
        <w:t>for U.G &amp; P.G.</w:t>
      </w:r>
    </w:p>
    <w:p w:rsidR="00017646" w:rsidRPr="00D43930" w:rsidRDefault="00017646" w:rsidP="00017646">
      <w:pPr>
        <w:pStyle w:val="ListParagraph"/>
        <w:spacing w:after="0" w:line="240" w:lineRule="auto"/>
        <w:ind w:left="15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FC3" w:rsidRPr="00D60FC3" w:rsidRDefault="001B6D93" w:rsidP="00DB7A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930">
        <w:rPr>
          <w:rFonts w:ascii="Times New Roman" w:hAnsi="Times New Roman" w:cs="Times New Roman"/>
          <w:sz w:val="24"/>
          <w:szCs w:val="24"/>
        </w:rPr>
        <w:t>Member</w:t>
      </w:r>
      <w:r w:rsidR="004E1797" w:rsidRPr="00D43930">
        <w:rPr>
          <w:rFonts w:ascii="Times New Roman" w:hAnsi="Times New Roman" w:cs="Times New Roman"/>
          <w:sz w:val="24"/>
          <w:szCs w:val="24"/>
        </w:rPr>
        <w:t>, Board of E</w:t>
      </w:r>
      <w:r w:rsidRPr="00D43930">
        <w:rPr>
          <w:rFonts w:ascii="Times New Roman" w:hAnsi="Times New Roman" w:cs="Times New Roman"/>
          <w:sz w:val="24"/>
          <w:szCs w:val="24"/>
        </w:rPr>
        <w:t>xamin</w:t>
      </w:r>
      <w:r w:rsidR="004E1797" w:rsidRPr="00D43930">
        <w:rPr>
          <w:rFonts w:ascii="Times New Roman" w:hAnsi="Times New Roman" w:cs="Times New Roman"/>
          <w:sz w:val="24"/>
          <w:szCs w:val="24"/>
        </w:rPr>
        <w:t>ers</w:t>
      </w:r>
      <w:r w:rsidRPr="00D43930">
        <w:rPr>
          <w:rFonts w:ascii="Times New Roman" w:hAnsi="Times New Roman" w:cs="Times New Roman"/>
          <w:sz w:val="24"/>
          <w:szCs w:val="24"/>
        </w:rPr>
        <w:t xml:space="preserve"> (BOE)</w:t>
      </w:r>
      <w:r w:rsidR="00D60FC3">
        <w:rPr>
          <w:rFonts w:ascii="Times New Roman" w:hAnsi="Times New Roman" w:cs="Times New Roman"/>
          <w:sz w:val="24"/>
          <w:szCs w:val="24"/>
        </w:rPr>
        <w:t>:</w:t>
      </w:r>
    </w:p>
    <w:p w:rsidR="004E1797" w:rsidRPr="00D43930" w:rsidRDefault="004E1797" w:rsidP="00DB7A5B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930">
        <w:rPr>
          <w:rFonts w:ascii="Times New Roman" w:hAnsi="Times New Roman" w:cs="Times New Roman"/>
          <w:color w:val="000000"/>
          <w:sz w:val="24"/>
          <w:szCs w:val="24"/>
        </w:rPr>
        <w:t>UG Special Education of University of Mysore.</w:t>
      </w:r>
    </w:p>
    <w:p w:rsidR="001B6D93" w:rsidRDefault="001B6D93" w:rsidP="00627BDB">
      <w:pPr>
        <w:pStyle w:val="ListParagraph"/>
        <w:shd w:val="clear" w:color="auto" w:fill="FFFFFF" w:themeFill="background1"/>
        <w:spacing w:after="0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6D93" w:rsidRPr="00D43930" w:rsidRDefault="001B6D93" w:rsidP="00DB7A5B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43930">
        <w:rPr>
          <w:rFonts w:ascii="Times New Roman" w:hAnsi="Times New Roman" w:cs="Times New Roman"/>
          <w:b/>
          <w:sz w:val="24"/>
          <w:szCs w:val="24"/>
          <w:lang w:val="en-GB"/>
        </w:rPr>
        <w:t>Dr</w:t>
      </w:r>
      <w:r w:rsidR="0081138C" w:rsidRPr="00D43930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439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G. Malar</w:t>
      </w:r>
    </w:p>
    <w:p w:rsidR="001B6D93" w:rsidRDefault="004E1797" w:rsidP="00DB7A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930">
        <w:rPr>
          <w:rFonts w:ascii="Times New Roman" w:hAnsi="Times New Roman" w:cs="Times New Roman"/>
          <w:color w:val="000000"/>
          <w:sz w:val="24"/>
          <w:szCs w:val="24"/>
        </w:rPr>
        <w:t xml:space="preserve">Member, </w:t>
      </w:r>
      <w:r w:rsidR="001B6D93" w:rsidRPr="00D43930">
        <w:rPr>
          <w:rFonts w:ascii="Times New Roman" w:hAnsi="Times New Roman" w:cs="Times New Roman"/>
          <w:color w:val="000000"/>
          <w:sz w:val="24"/>
          <w:szCs w:val="24"/>
        </w:rPr>
        <w:t>BO</w:t>
      </w:r>
      <w:r w:rsidR="00914FA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B6D93" w:rsidRPr="00D43930">
        <w:rPr>
          <w:rFonts w:ascii="Times New Roman" w:hAnsi="Times New Roman" w:cs="Times New Roman"/>
          <w:color w:val="000000"/>
          <w:sz w:val="24"/>
          <w:szCs w:val="24"/>
        </w:rPr>
        <w:t>E–Special Education of University of Mysore</w:t>
      </w:r>
      <w:r w:rsidR="00914FAC">
        <w:rPr>
          <w:rFonts w:ascii="Times New Roman" w:hAnsi="Times New Roman" w:cs="Times New Roman"/>
          <w:color w:val="000000"/>
          <w:sz w:val="24"/>
          <w:szCs w:val="24"/>
        </w:rPr>
        <w:t>, Mysuru</w:t>
      </w:r>
      <w:r w:rsidR="001B6D93" w:rsidRPr="00D43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4FAC" w:rsidRPr="00D43930" w:rsidRDefault="00914FAC" w:rsidP="00DB7A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14FAC">
        <w:rPr>
          <w:rFonts w:ascii="Times New Roman" w:hAnsi="Times New Roman" w:cs="Times New Roman"/>
          <w:color w:val="000000"/>
          <w:sz w:val="24"/>
          <w:szCs w:val="24"/>
        </w:rPr>
        <w:t>valuator for theory course of B.A.Ed./</w:t>
      </w:r>
      <w:proofErr w:type="spellStart"/>
      <w:r w:rsidRPr="00914FAC">
        <w:rPr>
          <w:rFonts w:ascii="Times New Roman" w:hAnsi="Times New Roman" w:cs="Times New Roman"/>
          <w:color w:val="000000"/>
          <w:sz w:val="24"/>
          <w:szCs w:val="24"/>
        </w:rPr>
        <w:t>B.Sc.Ed</w:t>
      </w:r>
      <w:proofErr w:type="spellEnd"/>
      <w:r w:rsidRPr="00914FAC">
        <w:rPr>
          <w:rFonts w:ascii="Times New Roman" w:hAnsi="Times New Roman" w:cs="Times New Roman"/>
          <w:color w:val="000000"/>
          <w:sz w:val="24"/>
          <w:szCs w:val="24"/>
        </w:rPr>
        <w:t>./</w:t>
      </w:r>
      <w:proofErr w:type="spellStart"/>
      <w:r w:rsidRPr="00914FAC">
        <w:rPr>
          <w:rFonts w:ascii="Times New Roman" w:hAnsi="Times New Roman" w:cs="Times New Roman"/>
          <w:color w:val="000000"/>
          <w:sz w:val="24"/>
          <w:szCs w:val="24"/>
        </w:rPr>
        <w:t>M.Sc.Ed</w:t>
      </w:r>
      <w:proofErr w:type="spellEnd"/>
      <w:r w:rsidRPr="00914F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14FAC">
        <w:rPr>
          <w:rFonts w:ascii="Times New Roman" w:hAnsi="Times New Roman" w:cs="Times New Roman"/>
          <w:color w:val="000000"/>
          <w:sz w:val="24"/>
          <w:szCs w:val="24"/>
        </w:rPr>
        <w:t>programmes</w:t>
      </w:r>
      <w:proofErr w:type="gramEnd"/>
      <w:r w:rsidRPr="00914FAC">
        <w:rPr>
          <w:rFonts w:ascii="Times New Roman" w:hAnsi="Times New Roman" w:cs="Times New Roman"/>
          <w:color w:val="000000"/>
          <w:sz w:val="24"/>
          <w:szCs w:val="24"/>
        </w:rPr>
        <w:t xml:space="preserve"> of RIE, Mysuru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6D93" w:rsidRPr="00D43930" w:rsidRDefault="001B6D93" w:rsidP="00627BDB">
      <w:pPr>
        <w:pStyle w:val="ListParagraph"/>
        <w:shd w:val="clear" w:color="auto" w:fill="FFFFFF" w:themeFill="background1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1B6D93" w:rsidRPr="00D43930" w:rsidRDefault="001B6D93" w:rsidP="00DB7A5B">
      <w:pPr>
        <w:numPr>
          <w:ilvl w:val="0"/>
          <w:numId w:val="16"/>
        </w:numPr>
        <w:shd w:val="clear" w:color="auto" w:fill="FFFFFF" w:themeFill="background1"/>
        <w:spacing w:after="0"/>
        <w:ind w:left="502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43930">
        <w:rPr>
          <w:rFonts w:ascii="Times New Roman" w:hAnsi="Times New Roman" w:cs="Times New Roman"/>
          <w:b/>
          <w:bCs/>
          <w:sz w:val="24"/>
          <w:szCs w:val="24"/>
          <w:lang w:val="en-US"/>
        </w:rPr>
        <w:t>Dr</w:t>
      </w:r>
      <w:r w:rsidR="0081138C" w:rsidRPr="00D4393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D43930">
        <w:rPr>
          <w:rFonts w:ascii="Times New Roman" w:hAnsi="Times New Roman" w:cs="Times New Roman"/>
          <w:b/>
          <w:bCs/>
          <w:sz w:val="24"/>
          <w:szCs w:val="24"/>
          <w:lang w:val="en-US"/>
        </w:rPr>
        <w:t>PrithiVenkatesh</w:t>
      </w:r>
      <w:proofErr w:type="spellEnd"/>
    </w:p>
    <w:p w:rsidR="00E43323" w:rsidRDefault="004E1797" w:rsidP="00DB7A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930">
        <w:rPr>
          <w:rFonts w:ascii="Times New Roman" w:hAnsi="Times New Roman" w:cs="Times New Roman"/>
          <w:color w:val="000000"/>
          <w:sz w:val="24"/>
          <w:szCs w:val="24"/>
        </w:rPr>
        <w:t>Member, BOE–UG Special Education of University of Mysore</w:t>
      </w:r>
    </w:p>
    <w:p w:rsidR="00914FAC" w:rsidRPr="00D43930" w:rsidRDefault="00914FAC" w:rsidP="00914FAC">
      <w:pPr>
        <w:pStyle w:val="ListParagraph"/>
        <w:spacing w:after="0" w:line="240" w:lineRule="auto"/>
        <w:ind w:left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6D93" w:rsidRPr="00D43930" w:rsidRDefault="001B6D93" w:rsidP="00DB7A5B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ind w:left="502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D43930">
        <w:rPr>
          <w:rFonts w:ascii="Times New Roman" w:hAnsi="Times New Roman" w:cs="Times New Roman"/>
          <w:b/>
          <w:sz w:val="24"/>
          <w:szCs w:val="24"/>
          <w:lang w:val="en-GB"/>
        </w:rPr>
        <w:t>Dr</w:t>
      </w:r>
      <w:r w:rsidR="0081138C" w:rsidRPr="00D43930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43930">
        <w:rPr>
          <w:rFonts w:ascii="Times New Roman" w:hAnsi="Times New Roman" w:cs="Times New Roman"/>
          <w:b/>
          <w:sz w:val="24"/>
          <w:szCs w:val="24"/>
          <w:lang w:val="en-GB"/>
        </w:rPr>
        <w:t>PalnatyVijetha</w:t>
      </w:r>
      <w:proofErr w:type="spellEnd"/>
    </w:p>
    <w:p w:rsidR="00811ED8" w:rsidRPr="00D43930" w:rsidRDefault="00811ED8" w:rsidP="00DB7A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930">
        <w:rPr>
          <w:rFonts w:ascii="Times New Roman" w:hAnsi="Times New Roman" w:cs="Times New Roman"/>
          <w:color w:val="000000"/>
          <w:sz w:val="24"/>
          <w:szCs w:val="24"/>
        </w:rPr>
        <w:t>Member of BOS in special education, University of Mysore</w:t>
      </w:r>
    </w:p>
    <w:p w:rsidR="00811ED8" w:rsidRPr="00D43930" w:rsidRDefault="00811ED8" w:rsidP="00DB7A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930">
        <w:rPr>
          <w:rFonts w:ascii="Times New Roman" w:hAnsi="Times New Roman" w:cs="Times New Roman"/>
          <w:color w:val="000000"/>
          <w:sz w:val="24"/>
          <w:szCs w:val="24"/>
        </w:rPr>
        <w:t>Member of BOS in Human development (CB &amp; PG), University of Mysore.</w:t>
      </w:r>
    </w:p>
    <w:p w:rsidR="00811ED8" w:rsidRPr="00D43930" w:rsidRDefault="00811ED8" w:rsidP="00DB7A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930">
        <w:rPr>
          <w:rFonts w:ascii="Times New Roman" w:hAnsi="Times New Roman" w:cs="Times New Roman"/>
          <w:color w:val="000000"/>
          <w:sz w:val="24"/>
          <w:szCs w:val="24"/>
        </w:rPr>
        <w:t xml:space="preserve">Member of </w:t>
      </w:r>
      <w:proofErr w:type="spellStart"/>
      <w:r w:rsidRPr="00D43930">
        <w:rPr>
          <w:rFonts w:ascii="Times New Roman" w:hAnsi="Times New Roman" w:cs="Times New Roman"/>
          <w:color w:val="000000"/>
          <w:sz w:val="24"/>
          <w:szCs w:val="24"/>
        </w:rPr>
        <w:t>BOE</w:t>
      </w:r>
      <w:r w:rsidR="008F173F" w:rsidRPr="00D43930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="008F173F" w:rsidRPr="00D43930">
        <w:rPr>
          <w:rFonts w:ascii="Times New Roman" w:hAnsi="Times New Roman" w:cs="Times New Roman"/>
          <w:color w:val="000000"/>
          <w:sz w:val="24"/>
          <w:szCs w:val="24"/>
        </w:rPr>
        <w:t xml:space="preserve"> special education</w:t>
      </w:r>
      <w:r w:rsidR="008F17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43930">
        <w:rPr>
          <w:rFonts w:ascii="Times New Roman" w:hAnsi="Times New Roman" w:cs="Times New Roman"/>
          <w:color w:val="000000"/>
          <w:sz w:val="24"/>
          <w:szCs w:val="24"/>
        </w:rPr>
        <w:t xml:space="preserve"> University of Mysore </w:t>
      </w:r>
    </w:p>
    <w:p w:rsidR="004E1797" w:rsidRPr="00D43930" w:rsidRDefault="004E1797" w:rsidP="00811ED8">
      <w:pPr>
        <w:pStyle w:val="ListParagraph"/>
        <w:shd w:val="clear" w:color="auto" w:fill="FFFFFF" w:themeFill="background1"/>
        <w:spacing w:after="0"/>
        <w:ind w:left="50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0059" w:rsidRPr="00D43930" w:rsidRDefault="00290059" w:rsidP="00DB7A5B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ind w:left="502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439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Ms. </w:t>
      </w:r>
      <w:proofErr w:type="spellStart"/>
      <w:r w:rsidRPr="00D43930">
        <w:rPr>
          <w:rFonts w:ascii="Times New Roman" w:hAnsi="Times New Roman" w:cs="Times New Roman"/>
          <w:b/>
          <w:sz w:val="24"/>
          <w:szCs w:val="24"/>
          <w:lang w:val="en-GB"/>
        </w:rPr>
        <w:t>Lakshmi</w:t>
      </w:r>
      <w:proofErr w:type="spellEnd"/>
      <w:r w:rsidRPr="00D439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43930">
        <w:rPr>
          <w:rFonts w:ascii="Times New Roman" w:hAnsi="Times New Roman" w:cs="Times New Roman"/>
          <w:b/>
          <w:sz w:val="24"/>
          <w:szCs w:val="24"/>
          <w:lang w:val="en-GB"/>
        </w:rPr>
        <w:t>Prabha</w:t>
      </w:r>
      <w:proofErr w:type="spellEnd"/>
      <w:r w:rsidRPr="00D439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J K</w:t>
      </w:r>
    </w:p>
    <w:p w:rsidR="00290059" w:rsidRPr="00D43930" w:rsidRDefault="00290059" w:rsidP="00DB7A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D43930">
        <w:rPr>
          <w:rFonts w:ascii="Times New Roman" w:hAnsi="Times New Roman" w:cs="Times New Roman"/>
          <w:color w:val="000000"/>
          <w:sz w:val="24"/>
          <w:szCs w:val="24"/>
        </w:rPr>
        <w:t>Member</w:t>
      </w:r>
      <w:r w:rsidR="00F74130">
        <w:rPr>
          <w:rFonts w:ascii="Times New Roman" w:hAnsi="Times New Roman" w:cs="Times New Roman"/>
          <w:color w:val="000000"/>
          <w:sz w:val="24"/>
          <w:szCs w:val="24"/>
        </w:rPr>
        <w:t>,Monthly</w:t>
      </w:r>
      <w:proofErr w:type="spellEnd"/>
      <w:r w:rsidR="00F741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930">
        <w:rPr>
          <w:rFonts w:ascii="Times New Roman" w:hAnsi="Times New Roman" w:cs="Times New Roman"/>
          <w:color w:val="000000"/>
          <w:sz w:val="24"/>
          <w:szCs w:val="24"/>
        </w:rPr>
        <w:t>Public Lecture Series</w:t>
      </w:r>
      <w:r w:rsidR="00F74130">
        <w:rPr>
          <w:rFonts w:ascii="Times New Roman" w:hAnsi="Times New Roman" w:cs="Times New Roman"/>
          <w:color w:val="000000"/>
          <w:sz w:val="24"/>
          <w:szCs w:val="24"/>
        </w:rPr>
        <w:t xml:space="preserve"> committee</w:t>
      </w:r>
      <w:r w:rsidRPr="00D43930">
        <w:rPr>
          <w:rFonts w:ascii="Times New Roman" w:hAnsi="Times New Roman" w:cs="Times New Roman"/>
          <w:color w:val="000000"/>
          <w:sz w:val="24"/>
          <w:szCs w:val="24"/>
        </w:rPr>
        <w:t>, AIISH</w:t>
      </w:r>
    </w:p>
    <w:p w:rsidR="00290059" w:rsidRPr="00D43930" w:rsidRDefault="00290059" w:rsidP="00290059">
      <w:pPr>
        <w:pStyle w:val="ListParagraph"/>
        <w:spacing w:after="0" w:line="24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65999" w:rsidRPr="00D43930" w:rsidRDefault="00765999" w:rsidP="00627BDB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D43930">
        <w:rPr>
          <w:rFonts w:ascii="Times New Roman" w:hAnsi="Times New Roman" w:cs="Times New Roman"/>
          <w:bCs/>
          <w:sz w:val="24"/>
          <w:szCs w:val="24"/>
        </w:rPr>
        <w:t>Participation in Committees/Taskforce and Panels setup by other organizations/</w:t>
      </w:r>
      <w:proofErr w:type="spellStart"/>
      <w:r w:rsidRPr="00D43930">
        <w:rPr>
          <w:rFonts w:ascii="Times New Roman" w:hAnsi="Times New Roman" w:cs="Times New Roman"/>
          <w:bCs/>
          <w:sz w:val="24"/>
          <w:szCs w:val="24"/>
        </w:rPr>
        <w:t>agencies:</w:t>
      </w:r>
      <w:r w:rsidR="00D70D5B" w:rsidRPr="00D43930">
        <w:rPr>
          <w:rFonts w:ascii="Times New Roman" w:hAnsi="Times New Roman" w:cs="Times New Roman"/>
          <w:bCs/>
          <w:sz w:val="24"/>
          <w:szCs w:val="24"/>
        </w:rPr>
        <w:t>NIL</w:t>
      </w:r>
      <w:proofErr w:type="spellEnd"/>
    </w:p>
    <w:p w:rsidR="00EC2F1C" w:rsidRDefault="00EC2F1C" w:rsidP="00627BDB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7B62">
        <w:rPr>
          <w:rFonts w:ascii="Times New Roman" w:hAnsi="Times New Roman" w:cs="Times New Roman"/>
          <w:bCs/>
          <w:sz w:val="24"/>
          <w:szCs w:val="24"/>
        </w:rPr>
        <w:t>Any Other</w:t>
      </w:r>
      <w:r w:rsidR="00AA786D" w:rsidRPr="00047B62">
        <w:rPr>
          <w:rFonts w:ascii="Times New Roman" w:hAnsi="Times New Roman" w:cs="Times New Roman"/>
          <w:bCs/>
          <w:sz w:val="24"/>
          <w:szCs w:val="24"/>
        </w:rPr>
        <w:t>s</w:t>
      </w:r>
      <w:r w:rsidR="00FD0C38" w:rsidRPr="00047B6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47B62">
        <w:rPr>
          <w:rFonts w:ascii="Times New Roman" w:hAnsi="Times New Roman" w:cs="Times New Roman"/>
          <w:bCs/>
          <w:sz w:val="24"/>
          <w:szCs w:val="24"/>
        </w:rPr>
        <w:t>Please Specify)</w:t>
      </w:r>
      <w:r w:rsidR="00BB2E08">
        <w:rPr>
          <w:rFonts w:ascii="Times New Roman" w:hAnsi="Times New Roman" w:cs="Times New Roman"/>
          <w:bCs/>
          <w:sz w:val="24"/>
          <w:szCs w:val="24"/>
        </w:rPr>
        <w:t>:</w:t>
      </w:r>
    </w:p>
    <w:p w:rsidR="00BB2E08" w:rsidRDefault="00BB2E08" w:rsidP="00BB2E08">
      <w:p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0562" w:rsidRDefault="002C0562" w:rsidP="002C0562">
      <w:pPr>
        <w:pStyle w:val="ListParagraph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769">
        <w:rPr>
          <w:rFonts w:ascii="Times New Roman" w:hAnsi="Times New Roman" w:cs="Times New Roman"/>
          <w:b/>
          <w:sz w:val="24"/>
          <w:szCs w:val="24"/>
        </w:rPr>
        <w:t>Parents Help Parents Program (PHPP)</w:t>
      </w:r>
      <w:proofErr w:type="gramStart"/>
      <w:r w:rsidRPr="00206769">
        <w:rPr>
          <w:rFonts w:ascii="Times New Roman" w:hAnsi="Times New Roman" w:cs="Times New Roman"/>
          <w:b/>
          <w:sz w:val="24"/>
          <w:szCs w:val="24"/>
        </w:rPr>
        <w:t>:</w:t>
      </w:r>
      <w:r w:rsidRPr="00206769">
        <w:rPr>
          <w:rFonts w:ascii="Times New Roman" w:hAnsi="Times New Roman" w:cs="Times New Roman"/>
          <w:bCs/>
          <w:sz w:val="24"/>
          <w:szCs w:val="24"/>
        </w:rPr>
        <w:t>This</w:t>
      </w:r>
      <w:proofErr w:type="gramEnd"/>
      <w:r w:rsidRPr="00206769">
        <w:rPr>
          <w:rFonts w:ascii="Times New Roman" w:hAnsi="Times New Roman" w:cs="Times New Roman"/>
          <w:bCs/>
          <w:sz w:val="24"/>
          <w:szCs w:val="24"/>
        </w:rPr>
        <w:t xml:space="preserve"> program aims to provide moral support an</w:t>
      </w:r>
      <w:r>
        <w:rPr>
          <w:rFonts w:ascii="Times New Roman" w:hAnsi="Times New Roman" w:cs="Times New Roman"/>
          <w:bCs/>
          <w:sz w:val="24"/>
          <w:szCs w:val="24"/>
        </w:rPr>
        <w:t>d boost the confidence, motivates</w:t>
      </w:r>
      <w:r w:rsidRPr="00206769">
        <w:rPr>
          <w:rFonts w:ascii="Times New Roman" w:hAnsi="Times New Roman" w:cs="Times New Roman"/>
          <w:bCs/>
          <w:sz w:val="24"/>
          <w:szCs w:val="24"/>
        </w:rPr>
        <w:t xml:space="preserve"> the parents of CWSN. In there, parents of successfully rehabilitated child with special needs will be sharing their experience and interacting with parents. </w:t>
      </w:r>
    </w:p>
    <w:p w:rsidR="002C0562" w:rsidRPr="00896D0A" w:rsidRDefault="002C0562" w:rsidP="002C05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0562" w:rsidRPr="00206769" w:rsidRDefault="002C0562" w:rsidP="002C0562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7"/>
        <w:gridCol w:w="1534"/>
        <w:gridCol w:w="1497"/>
        <w:gridCol w:w="1710"/>
        <w:gridCol w:w="1177"/>
        <w:gridCol w:w="1312"/>
      </w:tblGrid>
      <w:tr w:rsidR="002C0562" w:rsidRPr="00206769" w:rsidTr="002C0562"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62" w:rsidRPr="00206769" w:rsidRDefault="002C0562" w:rsidP="0097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Theme/Topic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62" w:rsidRPr="00206769" w:rsidRDefault="002C0562" w:rsidP="0097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 Person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62" w:rsidRPr="00206769" w:rsidRDefault="002C0562" w:rsidP="0097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62" w:rsidRPr="00206769" w:rsidRDefault="002C0562" w:rsidP="0097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62" w:rsidRPr="00206769" w:rsidRDefault="002C0562" w:rsidP="0097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Targeted Audience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62" w:rsidRPr="00206769" w:rsidRDefault="002C0562" w:rsidP="0097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2C0562" w:rsidRPr="00206769" w:rsidTr="0097634A"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A3" w:rsidRDefault="002C0562" w:rsidP="00C44F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Shared her experience </w:t>
            </w:r>
            <w:r w:rsidRPr="00596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about bringing up her child </w:t>
            </w:r>
            <w:r w:rsidR="00C44FA3" w:rsidRPr="00596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="00C44FA3" w:rsidRPr="005960B2">
              <w:rPr>
                <w:rFonts w:ascii="Times New Roman" w:hAnsi="Times New Roman" w:cs="Times New Roman"/>
                <w:bCs/>
                <w:sz w:val="24"/>
                <w:szCs w:val="24"/>
              </w:rPr>
              <w:t>Shreya</w:t>
            </w:r>
            <w:proofErr w:type="spellEnd"/>
            <w:r w:rsidR="00C44FA3" w:rsidRPr="00596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</w:p>
          <w:p w:rsidR="002C0562" w:rsidRPr="00206769" w:rsidRDefault="002C0562" w:rsidP="00C4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62" w:rsidRPr="00206769" w:rsidRDefault="00C44FA3" w:rsidP="0097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Roopa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G.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62" w:rsidRDefault="002C0562" w:rsidP="0097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Ms.Leena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</w:t>
            </w:r>
            <w:proofErr w:type="spellEnd"/>
          </w:p>
          <w:p w:rsidR="002C0562" w:rsidRPr="00206769" w:rsidRDefault="002C0562" w:rsidP="0097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6769">
              <w:rPr>
                <w:rFonts w:ascii="Times New Roman" w:eastAsia="Times New Roman" w:hAnsi="Times New Roman" w:cs="Times New Roman"/>
                <w:sz w:val="24"/>
                <w:szCs w:val="24"/>
              </w:rPr>
              <w:t>Ms.Latha</w:t>
            </w:r>
            <w:proofErr w:type="spellEnd"/>
            <w:r w:rsidRPr="0020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62" w:rsidRPr="00206769" w:rsidRDefault="002C0562" w:rsidP="0097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To empower </w:t>
            </w:r>
            <w:r w:rsidRPr="00206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motivate the parents of children with communication disorders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62" w:rsidRPr="005409C6" w:rsidRDefault="005A0C93" w:rsidP="0097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62" w:rsidRPr="00206769" w:rsidRDefault="00C44FA3" w:rsidP="0097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21.01.2020</w:t>
            </w:r>
          </w:p>
        </w:tc>
      </w:tr>
      <w:tr w:rsidR="002C0562" w:rsidRPr="00206769" w:rsidTr="0097634A">
        <w:tc>
          <w:tcPr>
            <w:tcW w:w="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62" w:rsidRDefault="002C0562" w:rsidP="0097634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ml-IN"/>
              </w:rPr>
            </w:pPr>
          </w:p>
          <w:p w:rsidR="00C44FA3" w:rsidRDefault="005960B2" w:rsidP="005960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ml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5731510" cy="4298633"/>
                  <wp:effectExtent l="0" t="0" r="0" b="0"/>
                  <wp:docPr id="3" name="Picture 3" descr="C:\Users\Administrator\Pictures\Picasa\Collages\Photo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Pictures\Picasa\Collages\Photo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4298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FA3" w:rsidRDefault="00C44FA3" w:rsidP="0097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0562" w:rsidRDefault="002C0562" w:rsidP="003D7E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C0562" w:rsidRDefault="002C0562" w:rsidP="003D7E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62EF" w:rsidRPr="005F7CDA" w:rsidRDefault="0066106F" w:rsidP="005F7CDA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42"/>
          <w:tab w:val="left" w:pos="1276"/>
        </w:tabs>
        <w:spacing w:line="240" w:lineRule="auto"/>
        <w:ind w:hanging="1942"/>
        <w:rPr>
          <w:rFonts w:ascii="Times New Roman" w:hAnsi="Times New Roman" w:cs="Times New Roman"/>
          <w:b/>
          <w:bCs/>
          <w:sz w:val="24"/>
          <w:szCs w:val="24"/>
        </w:rPr>
      </w:pPr>
      <w:r w:rsidRPr="005F7CDA">
        <w:rPr>
          <w:rFonts w:ascii="Times New Roman" w:hAnsi="Times New Roman" w:cs="Times New Roman"/>
          <w:b/>
          <w:bCs/>
          <w:sz w:val="24"/>
          <w:szCs w:val="24"/>
        </w:rPr>
        <w:t>Research Projects</w:t>
      </w:r>
      <w:r w:rsidR="00743EDB" w:rsidRPr="005F7CDA">
        <w:rPr>
          <w:rFonts w:ascii="Times New Roman" w:hAnsi="Times New Roman" w:cs="Times New Roman"/>
          <w:b/>
          <w:bCs/>
          <w:sz w:val="24"/>
          <w:szCs w:val="24"/>
        </w:rPr>
        <w:t xml:space="preserve"> (ARF)</w:t>
      </w:r>
    </w:p>
    <w:p w:rsidR="007262EF" w:rsidRPr="00F54776" w:rsidRDefault="007262EF" w:rsidP="00F54776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before="240" w:line="360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  <w:r w:rsidRPr="00F54776">
        <w:rPr>
          <w:rFonts w:ascii="Times New Roman" w:hAnsi="Times New Roman" w:cs="Times New Roman"/>
          <w:sz w:val="24"/>
          <w:szCs w:val="24"/>
        </w:rPr>
        <w:t xml:space="preserve">Completed </w:t>
      </w:r>
      <w:r w:rsidR="00DA4510" w:rsidRPr="00F54776">
        <w:rPr>
          <w:rFonts w:ascii="Times New Roman" w:hAnsi="Times New Roman" w:cs="Times New Roman"/>
          <w:sz w:val="24"/>
          <w:szCs w:val="24"/>
        </w:rPr>
        <w:t>–</w:t>
      </w:r>
      <w:r w:rsidR="008D0F51" w:rsidRPr="00F54776">
        <w:rPr>
          <w:rFonts w:ascii="Times New Roman" w:hAnsi="Times New Roman" w:cs="Times New Roman"/>
          <w:sz w:val="24"/>
          <w:szCs w:val="24"/>
        </w:rPr>
        <w:t>NIL</w:t>
      </w:r>
    </w:p>
    <w:p w:rsidR="007262EF" w:rsidRPr="00F54776" w:rsidRDefault="007262EF" w:rsidP="00DB7A5B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4776">
        <w:rPr>
          <w:rFonts w:ascii="Times New Roman" w:hAnsi="Times New Roman" w:cs="Times New Roman"/>
          <w:color w:val="000000"/>
          <w:sz w:val="24"/>
          <w:szCs w:val="24"/>
        </w:rPr>
        <w:t>New Research Projects</w:t>
      </w:r>
      <w:r w:rsidR="0048066D" w:rsidRPr="00F5477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F7CEC" w:rsidRPr="00F54776">
        <w:rPr>
          <w:rFonts w:ascii="Times New Roman" w:hAnsi="Times New Roman" w:cs="Times New Roman"/>
          <w:color w:val="000000"/>
          <w:sz w:val="24"/>
          <w:szCs w:val="24"/>
        </w:rPr>
        <w:t>NIL</w:t>
      </w:r>
    </w:p>
    <w:p w:rsidR="00395239" w:rsidRPr="00F54776" w:rsidRDefault="007262EF" w:rsidP="00DB7A5B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4776">
        <w:rPr>
          <w:rFonts w:ascii="Times New Roman" w:hAnsi="Times New Roman" w:cs="Times New Roman"/>
          <w:color w:val="000000"/>
          <w:sz w:val="24"/>
          <w:szCs w:val="24"/>
        </w:rPr>
        <w:t>Ongoing</w:t>
      </w:r>
      <w:r w:rsidR="00735B38" w:rsidRPr="00F54776">
        <w:rPr>
          <w:rFonts w:ascii="Times New Roman" w:hAnsi="Times New Roman" w:cs="Times New Roman"/>
          <w:color w:val="000000"/>
          <w:sz w:val="24"/>
          <w:szCs w:val="24"/>
        </w:rPr>
        <w:t xml:space="preserve"> Research Projects </w:t>
      </w:r>
      <w:r w:rsidR="00B9558B" w:rsidRPr="00F547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05AD" w:rsidRPr="00F5477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F6599" w:rsidRPr="00F5477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AF2BEF" w:rsidRPr="00D43930" w:rsidRDefault="007B2C4B" w:rsidP="00091617">
      <w:pPr>
        <w:pStyle w:val="ListParagraph"/>
        <w:shd w:val="clear" w:color="auto" w:fill="FFFFFF" w:themeFill="background1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3930">
        <w:rPr>
          <w:rFonts w:ascii="Times New Roman" w:hAnsi="Times New Roman" w:cs="Times New Roman"/>
          <w:b/>
          <w:sz w:val="24"/>
          <w:szCs w:val="24"/>
        </w:rPr>
        <w:t>Project 1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5850"/>
      </w:tblGrid>
      <w:tr w:rsidR="00C42FBF" w:rsidRPr="00D43930" w:rsidTr="00C42FBF">
        <w:tc>
          <w:tcPr>
            <w:tcW w:w="3420" w:type="dxa"/>
          </w:tcPr>
          <w:p w:rsidR="00C42FBF" w:rsidRPr="00D43930" w:rsidRDefault="00C42FBF" w:rsidP="00C42F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C42FBF" w:rsidRPr="00D43930" w:rsidRDefault="00C42FBF" w:rsidP="00CC09A6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ARF Project No. 65</w:t>
            </w:r>
            <w:r w:rsidRPr="00D43930">
              <w:rPr>
                <w:rFonts w:ascii="Times New Roman" w:hAnsi="Times New Roman" w:cs="Times New Roman"/>
                <w:bCs/>
                <w:sz w:val="24"/>
                <w:szCs w:val="24"/>
              </w:rPr>
              <w:t>: Effect of Resource Materials on Impact of Inclusive Education in Children with Intellectual Disabilities (ID) and Learning Disabilities (LD)</w:t>
            </w:r>
          </w:p>
        </w:tc>
      </w:tr>
      <w:tr w:rsidR="00C42FBF" w:rsidRPr="00D43930" w:rsidTr="00C42FBF">
        <w:tc>
          <w:tcPr>
            <w:tcW w:w="3420" w:type="dxa"/>
          </w:tcPr>
          <w:p w:rsidR="00C42FBF" w:rsidRPr="00D43930" w:rsidRDefault="00C42FBF" w:rsidP="00C42F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C42FBF" w:rsidRPr="00D43930" w:rsidRDefault="00C42FBF" w:rsidP="00C42F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</w:tr>
      <w:tr w:rsidR="00C42FBF" w:rsidRPr="00D43930" w:rsidTr="00C42FBF">
        <w:tc>
          <w:tcPr>
            <w:tcW w:w="3420" w:type="dxa"/>
          </w:tcPr>
          <w:p w:rsidR="00C42FBF" w:rsidRPr="00D43930" w:rsidRDefault="00C42FBF" w:rsidP="00C42F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C42FBF" w:rsidRPr="00D43930" w:rsidRDefault="00C42FBF" w:rsidP="00C42F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C42FBF" w:rsidRPr="00D43930" w:rsidRDefault="00C42FBF" w:rsidP="00C42F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Dr</w:t>
            </w:r>
            <w:r w:rsidR="00240EA1" w:rsidRPr="00D4393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Pr="00D4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G. </w:t>
            </w:r>
            <w:proofErr w:type="spellStart"/>
            <w:r w:rsidRPr="00D43930">
              <w:rPr>
                <w:rFonts w:ascii="Times New Roman" w:hAnsi="Times New Roman" w:cs="Times New Roman"/>
                <w:b/>
                <w:sz w:val="24"/>
                <w:szCs w:val="24"/>
              </w:rPr>
              <w:t>Malar</w:t>
            </w:r>
            <w:r w:rsidRPr="00D43930">
              <w:rPr>
                <w:rFonts w:ascii="Times New Roman" w:hAnsi="Times New Roman" w:cs="Times New Roman"/>
                <w:bCs/>
                <w:sz w:val="24"/>
                <w:szCs w:val="24"/>
              </w:rPr>
              <w:t>&amp;</w:t>
            </w:r>
            <w:r w:rsidRPr="00D4393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Ms</w:t>
            </w:r>
            <w:proofErr w:type="spellEnd"/>
            <w:r w:rsidR="00240EA1" w:rsidRPr="00D4393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.</w:t>
            </w:r>
            <w:r w:rsidRPr="00D43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S. </w:t>
            </w:r>
            <w:proofErr w:type="spellStart"/>
            <w:r w:rsidRPr="00D43930">
              <w:rPr>
                <w:rFonts w:ascii="Times New Roman" w:hAnsi="Times New Roman" w:cs="Times New Roman"/>
                <w:bCs/>
                <w:sz w:val="24"/>
                <w:szCs w:val="24"/>
              </w:rPr>
              <w:t>Prathima</w:t>
            </w:r>
            <w:proofErr w:type="spellEnd"/>
          </w:p>
          <w:p w:rsidR="00C42FBF" w:rsidRPr="00D43930" w:rsidRDefault="00C42FBF" w:rsidP="00C42F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2FBF" w:rsidRPr="00D43930" w:rsidTr="00C42FBF">
        <w:tc>
          <w:tcPr>
            <w:tcW w:w="3420" w:type="dxa"/>
          </w:tcPr>
          <w:p w:rsidR="00C42FBF" w:rsidRPr="00D43930" w:rsidRDefault="00C42FBF" w:rsidP="00C42F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5850" w:type="dxa"/>
          </w:tcPr>
          <w:p w:rsidR="00C42FBF" w:rsidRPr="00D43930" w:rsidRDefault="00C42FBF" w:rsidP="00C42F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 Research Fund (ARF)</w:t>
            </w:r>
          </w:p>
        </w:tc>
      </w:tr>
      <w:tr w:rsidR="00C42FBF" w:rsidRPr="00D43930" w:rsidTr="00C42FBF">
        <w:tc>
          <w:tcPr>
            <w:tcW w:w="3420" w:type="dxa"/>
          </w:tcPr>
          <w:p w:rsidR="00C42FBF" w:rsidRPr="00D43930" w:rsidRDefault="00C42FBF" w:rsidP="00C42F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C42FBF" w:rsidRPr="00D43930" w:rsidRDefault="00C42FBF" w:rsidP="00C42F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hAnsi="Times New Roman" w:cs="Times New Roman"/>
                <w:bCs/>
                <w:sz w:val="24"/>
                <w:szCs w:val="24"/>
              </w:rPr>
              <w:t>12 months from February 2017</w:t>
            </w:r>
          </w:p>
        </w:tc>
      </w:tr>
      <w:tr w:rsidR="00C42FBF" w:rsidRPr="00D43930" w:rsidTr="00C42FBF">
        <w:tc>
          <w:tcPr>
            <w:tcW w:w="3420" w:type="dxa"/>
          </w:tcPr>
          <w:p w:rsidR="00C42FBF" w:rsidRPr="00D43930" w:rsidRDefault="00C42FBF" w:rsidP="00C42F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C42FBF" w:rsidRPr="00D43930" w:rsidRDefault="00C42FBF" w:rsidP="00C42FB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hAnsi="Times New Roman" w:cs="Times New Roman"/>
                <w:bCs/>
                <w:sz w:val="24"/>
                <w:szCs w:val="24"/>
              </w:rPr>
              <w:t>Rs. 3,85,000/-</w:t>
            </w:r>
          </w:p>
          <w:p w:rsidR="00C42FBF" w:rsidRPr="00D43930" w:rsidRDefault="00C42FBF" w:rsidP="00C42F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2FBF" w:rsidRPr="00D43930" w:rsidTr="00C42FBF">
        <w:tc>
          <w:tcPr>
            <w:tcW w:w="3420" w:type="dxa"/>
          </w:tcPr>
          <w:p w:rsidR="00C42FBF" w:rsidRPr="00D43930" w:rsidRDefault="00C42FBF" w:rsidP="00C42F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Status</w:t>
            </w:r>
          </w:p>
        </w:tc>
        <w:tc>
          <w:tcPr>
            <w:tcW w:w="5850" w:type="dxa"/>
          </w:tcPr>
          <w:p w:rsidR="00C42FBF" w:rsidRPr="00D43930" w:rsidRDefault="00C42FBF" w:rsidP="00C42F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C42FBF" w:rsidRPr="00D43930" w:rsidTr="00C42FBF">
        <w:tc>
          <w:tcPr>
            <w:tcW w:w="3420" w:type="dxa"/>
          </w:tcPr>
          <w:p w:rsidR="00C42FBF" w:rsidRPr="00D43930" w:rsidRDefault="00C42FBF" w:rsidP="00C42F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Summary of work done</w:t>
            </w:r>
          </w:p>
        </w:tc>
        <w:tc>
          <w:tcPr>
            <w:tcW w:w="5850" w:type="dxa"/>
          </w:tcPr>
          <w:p w:rsidR="00914FAC" w:rsidRDefault="00142EDE" w:rsidP="00914FA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AC">
              <w:rPr>
                <w:rFonts w:ascii="Times New Roman" w:eastAsia="Times New Roman" w:hAnsi="Times New Roman" w:cs="Times New Roman"/>
                <w:sz w:val="24"/>
                <w:szCs w:val="24"/>
              </w:rPr>
              <w:t>In the process of analysing data and compiling report.</w:t>
            </w:r>
            <w:r w:rsidR="00914FAC" w:rsidRPr="00914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2FBF" w:rsidRPr="00914FAC" w:rsidRDefault="00914FAC" w:rsidP="00914FA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FAC">
              <w:rPr>
                <w:rFonts w:ascii="Times New Roman" w:eastAsia="Times New Roman" w:hAnsi="Times New Roman" w:cs="Times New Roman"/>
                <w:sz w:val="24"/>
                <w:szCs w:val="24"/>
              </w:rPr>
              <w:t>Submitted status report.</w:t>
            </w:r>
          </w:p>
        </w:tc>
      </w:tr>
    </w:tbl>
    <w:p w:rsidR="00AF2BEF" w:rsidRPr="00D43930" w:rsidRDefault="00AF2BEF" w:rsidP="00627BDB">
      <w:pPr>
        <w:pStyle w:val="ListParagraph"/>
        <w:shd w:val="clear" w:color="auto" w:fill="FFFFFF" w:themeFill="background1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D0F51" w:rsidRPr="00D43930" w:rsidRDefault="008D0F51" w:rsidP="00091617">
      <w:pPr>
        <w:pStyle w:val="ListParagraph"/>
        <w:shd w:val="clear" w:color="auto" w:fill="FFFFFF" w:themeFill="background1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3930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AF2BEF" w:rsidRPr="00D43930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5850"/>
      </w:tblGrid>
      <w:tr w:rsidR="008D0F51" w:rsidRPr="00D43930" w:rsidTr="00AE3D60">
        <w:tc>
          <w:tcPr>
            <w:tcW w:w="3420" w:type="dxa"/>
          </w:tcPr>
          <w:p w:rsidR="008D0F51" w:rsidRPr="00D43930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8D0F51" w:rsidRPr="00D43930" w:rsidRDefault="007B2C4B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ARF No. </w:t>
            </w:r>
            <w:r w:rsidRPr="00AF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02:</w:t>
            </w:r>
            <w:r w:rsidR="008D0F51" w:rsidRPr="00D4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Development</w:t>
            </w:r>
            <w:r w:rsidR="008D0F51"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of Grade Level Assessment Tools in Social Science (GLAT-SS) of Karnataka State Education Board.</w:t>
            </w:r>
          </w:p>
        </w:tc>
      </w:tr>
      <w:tr w:rsidR="008D0F51" w:rsidRPr="00D43930" w:rsidTr="00811ED8">
        <w:trPr>
          <w:trHeight w:val="416"/>
        </w:trPr>
        <w:tc>
          <w:tcPr>
            <w:tcW w:w="3420" w:type="dxa"/>
          </w:tcPr>
          <w:p w:rsidR="008D0F51" w:rsidRPr="00D43930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8D0F51" w:rsidRPr="00D43930" w:rsidRDefault="008D0F51" w:rsidP="00627BD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present study is being initiated with the aim to develop and standardize Grade Level Assessment Tool in Social Sciences (GLAT-SS) at GRADE VI of Karnataka State Education Board in English and Kannada.</w:t>
            </w:r>
          </w:p>
        </w:tc>
      </w:tr>
      <w:tr w:rsidR="008D0F51" w:rsidRPr="00D43930" w:rsidTr="00AE3D60">
        <w:tc>
          <w:tcPr>
            <w:tcW w:w="3420" w:type="dxa"/>
          </w:tcPr>
          <w:p w:rsidR="008D0F51" w:rsidRPr="00D43930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8D0F51" w:rsidRPr="00D43930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</w:tr>
      <w:tr w:rsidR="008D0F51" w:rsidRPr="00D43930" w:rsidTr="00AE3D60">
        <w:tc>
          <w:tcPr>
            <w:tcW w:w="3420" w:type="dxa"/>
          </w:tcPr>
          <w:p w:rsidR="008D0F51" w:rsidRPr="00D43930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8D0F51" w:rsidRPr="00D43930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8D0F51" w:rsidRPr="00D43930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Investigator</w:t>
            </w:r>
          </w:p>
          <w:p w:rsidR="008D0F51" w:rsidRPr="00D43930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Dr.PalnatyVijetha</w:t>
            </w:r>
            <w:proofErr w:type="spellEnd"/>
          </w:p>
          <w:p w:rsidR="008D0F51" w:rsidRPr="00D43930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Reader in </w:t>
            </w:r>
            <w:r w:rsidR="004A3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pecial Education </w:t>
            </w:r>
          </w:p>
          <w:p w:rsidR="008D0F51" w:rsidRPr="00D43930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</w:t>
            </w:r>
            <w:proofErr w:type="spellStart"/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Manasagangothri</w:t>
            </w:r>
            <w:proofErr w:type="spellEnd"/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570006</w:t>
            </w:r>
          </w:p>
          <w:p w:rsidR="008D0F51" w:rsidRPr="00D43930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</w:rPr>
              <w:t>Co-Investigators</w:t>
            </w:r>
          </w:p>
          <w:p w:rsidR="008D0F51" w:rsidRPr="00D43930" w:rsidRDefault="008D0F51" w:rsidP="00DB7A5B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Dr.Alok</w:t>
            </w:r>
            <w:proofErr w:type="spellEnd"/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Kumar </w:t>
            </w:r>
            <w:proofErr w:type="spellStart"/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Upadhyay</w:t>
            </w:r>
            <w:proofErr w:type="spellEnd"/>
          </w:p>
          <w:p w:rsidR="008D0F51" w:rsidRPr="00D43930" w:rsidRDefault="008D0F51" w:rsidP="00BE6D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Associate Professor in Special Education</w:t>
            </w:r>
          </w:p>
          <w:p w:rsidR="008D0F51" w:rsidRPr="00D43930" w:rsidRDefault="008D0F51" w:rsidP="00BE6D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AIISH, </w:t>
            </w:r>
            <w:proofErr w:type="spellStart"/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Manasagangotri</w:t>
            </w:r>
            <w:proofErr w:type="spellEnd"/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570006</w:t>
            </w:r>
          </w:p>
          <w:p w:rsidR="008D0F51" w:rsidRPr="00D43930" w:rsidRDefault="008D0F51" w:rsidP="00DB7A5B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Ms.LakshmiPrabha</w:t>
            </w:r>
            <w:proofErr w:type="spellEnd"/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J.K.</w:t>
            </w:r>
          </w:p>
          <w:p w:rsidR="008D0F51" w:rsidRPr="00D43930" w:rsidRDefault="008D0F51" w:rsidP="00BE6D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Lecturer in Special Education</w:t>
            </w:r>
          </w:p>
          <w:p w:rsidR="008D0F51" w:rsidRDefault="008D0F51" w:rsidP="00BE6D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AIISH, </w:t>
            </w:r>
            <w:proofErr w:type="spellStart"/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Manasagangotri</w:t>
            </w:r>
            <w:proofErr w:type="spellEnd"/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570006</w:t>
            </w:r>
          </w:p>
          <w:p w:rsidR="00AC1868" w:rsidRDefault="00AC1868" w:rsidP="00BE6D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Research Officer:</w:t>
            </w:r>
          </w:p>
          <w:p w:rsidR="00047B62" w:rsidRPr="00047B62" w:rsidRDefault="00047B62" w:rsidP="00AC1868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ind w:left="6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8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Mr. Anil </w:t>
            </w:r>
            <w:proofErr w:type="spellStart"/>
            <w:r w:rsidRPr="00AC18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Abbur</w:t>
            </w:r>
            <w:proofErr w:type="spellEnd"/>
            <w:r w:rsidR="00AC18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AIISH, Mysuru</w:t>
            </w:r>
          </w:p>
        </w:tc>
      </w:tr>
      <w:tr w:rsidR="008D0F51" w:rsidRPr="00D43930" w:rsidTr="00AE3D60">
        <w:tc>
          <w:tcPr>
            <w:tcW w:w="3420" w:type="dxa"/>
          </w:tcPr>
          <w:p w:rsidR="008D0F51" w:rsidRPr="00D43930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5850" w:type="dxa"/>
          </w:tcPr>
          <w:p w:rsidR="008D0F51" w:rsidRPr="00D43930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 Research Fund (ARF)</w:t>
            </w:r>
          </w:p>
        </w:tc>
      </w:tr>
      <w:tr w:rsidR="008D0F51" w:rsidRPr="00D43930" w:rsidTr="00AE3D60">
        <w:tc>
          <w:tcPr>
            <w:tcW w:w="3420" w:type="dxa"/>
          </w:tcPr>
          <w:p w:rsidR="008D0F51" w:rsidRPr="00D43930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8D0F51" w:rsidRPr="00D43930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09.10.2018 (approval date)</w:t>
            </w:r>
          </w:p>
        </w:tc>
      </w:tr>
      <w:tr w:rsidR="008D0F51" w:rsidRPr="00D43930" w:rsidTr="00AE3D60">
        <w:tc>
          <w:tcPr>
            <w:tcW w:w="3420" w:type="dxa"/>
          </w:tcPr>
          <w:p w:rsidR="008D0F51" w:rsidRPr="00D43930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8D0F51" w:rsidRPr="00D43930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Rs. 3,85,000/-</w:t>
            </w:r>
          </w:p>
        </w:tc>
      </w:tr>
      <w:tr w:rsidR="008D0F51" w:rsidRPr="00D43930" w:rsidTr="00AE3D60">
        <w:tc>
          <w:tcPr>
            <w:tcW w:w="3420" w:type="dxa"/>
          </w:tcPr>
          <w:p w:rsidR="008D0F51" w:rsidRPr="00D43930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8D0F51" w:rsidRPr="00D43930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AF2BEF" w:rsidRPr="00D43930" w:rsidTr="00AE3D60">
        <w:tc>
          <w:tcPr>
            <w:tcW w:w="3420" w:type="dxa"/>
          </w:tcPr>
          <w:p w:rsidR="00AF2BEF" w:rsidRPr="00D43930" w:rsidRDefault="00AF2BEF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Summary of work done</w:t>
            </w:r>
          </w:p>
        </w:tc>
        <w:tc>
          <w:tcPr>
            <w:tcW w:w="5850" w:type="dxa"/>
          </w:tcPr>
          <w:p w:rsidR="00A81BFD" w:rsidRPr="00A81BFD" w:rsidRDefault="00A81BFD" w:rsidP="00A81B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1B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Completed data collection</w:t>
            </w:r>
          </w:p>
          <w:p w:rsidR="00AF2BEF" w:rsidRPr="00A81BFD" w:rsidRDefault="00A81BFD" w:rsidP="00A81B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1B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Submitted quarterly reports</w:t>
            </w:r>
          </w:p>
        </w:tc>
      </w:tr>
    </w:tbl>
    <w:p w:rsidR="00EB3CE5" w:rsidRDefault="00EB3CE5" w:rsidP="00627BDB">
      <w:pPr>
        <w:pStyle w:val="ListParagraph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B686C" w:rsidRPr="00D43930" w:rsidRDefault="007B686C" w:rsidP="00627BDB">
      <w:pPr>
        <w:pStyle w:val="ListParagraph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05176" w:rsidRPr="00D43930" w:rsidRDefault="00005176" w:rsidP="00005176">
      <w:pPr>
        <w:pStyle w:val="ListParagraph"/>
        <w:shd w:val="clear" w:color="auto" w:fill="FFFFFF" w:themeFill="background1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3930">
        <w:rPr>
          <w:rFonts w:ascii="Times New Roman" w:hAnsi="Times New Roman" w:cs="Times New Roman"/>
          <w:b/>
          <w:sz w:val="24"/>
          <w:szCs w:val="24"/>
        </w:rPr>
        <w:t>Project 3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5850"/>
      </w:tblGrid>
      <w:tr w:rsidR="00005176" w:rsidRPr="00D43930" w:rsidTr="00081335">
        <w:tc>
          <w:tcPr>
            <w:tcW w:w="3420" w:type="dxa"/>
          </w:tcPr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ARF No. </w:t>
            </w:r>
            <w:r w:rsidRPr="00AF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01:</w:t>
            </w:r>
            <w:r w:rsidRPr="00AF65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Efficacy</w:t>
            </w: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of Developing Skills through Curricular Activities among Preschool Children with Hearing Impairment at AIISH</w:t>
            </w:r>
          </w:p>
        </w:tc>
      </w:tr>
      <w:tr w:rsidR="00005176" w:rsidRPr="00D43930" w:rsidTr="00081335">
        <w:trPr>
          <w:trHeight w:val="210"/>
        </w:trPr>
        <w:tc>
          <w:tcPr>
            <w:tcW w:w="3420" w:type="dxa"/>
          </w:tcPr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005176" w:rsidRPr="00D43930" w:rsidRDefault="00005176" w:rsidP="00081335">
            <w:pPr>
              <w:pStyle w:val="ListParagraph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investigate the effectiveness of curricular activities in developing:</w:t>
            </w:r>
          </w:p>
          <w:p w:rsidR="00005176" w:rsidRPr="00D43930" w:rsidRDefault="00005176" w:rsidP="00DB7A5B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Cognitive skills</w:t>
            </w:r>
          </w:p>
          <w:p w:rsidR="00005176" w:rsidRPr="00D43930" w:rsidRDefault="00005176" w:rsidP="00DB7A5B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Language Arts</w:t>
            </w:r>
          </w:p>
          <w:p w:rsidR="00005176" w:rsidRPr="00D43930" w:rsidRDefault="00005176" w:rsidP="00DB7A5B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Pre-academic skills (pre-reading, pre-writing, pre-arithmetic) among children with hearing impairment</w:t>
            </w:r>
          </w:p>
        </w:tc>
      </w:tr>
      <w:tr w:rsidR="00005176" w:rsidRPr="00D43930" w:rsidTr="00081335">
        <w:tc>
          <w:tcPr>
            <w:tcW w:w="3420" w:type="dxa"/>
          </w:tcPr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</w:tr>
      <w:tr w:rsidR="00005176" w:rsidRPr="00D43930" w:rsidTr="00081335">
        <w:tc>
          <w:tcPr>
            <w:tcW w:w="3420" w:type="dxa"/>
          </w:tcPr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Principal Investigator &amp;</w:t>
            </w:r>
          </w:p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Investigator</w:t>
            </w:r>
          </w:p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Dr.Alok</w:t>
            </w:r>
            <w:proofErr w:type="spellEnd"/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 </w:t>
            </w:r>
            <w:proofErr w:type="spellStart"/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Upadhyay</w:t>
            </w:r>
            <w:proofErr w:type="spellEnd"/>
          </w:p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Associate Professor in Special Education</w:t>
            </w:r>
          </w:p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</w:t>
            </w:r>
            <w:proofErr w:type="spellStart"/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Manasagangotri</w:t>
            </w:r>
            <w:proofErr w:type="spellEnd"/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570006</w:t>
            </w:r>
          </w:p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Co-Investigator</w:t>
            </w:r>
          </w:p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Dr.PalnatyVijetha</w:t>
            </w:r>
            <w:proofErr w:type="spellEnd"/>
          </w:p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Reader in </w:t>
            </w:r>
            <w:r w:rsidR="004A3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pecial Education </w:t>
            </w:r>
          </w:p>
          <w:p w:rsidR="00005176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</w:t>
            </w:r>
            <w:proofErr w:type="spellStart"/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Manasagangothri</w:t>
            </w:r>
            <w:proofErr w:type="spellEnd"/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Mysore: 570006 </w:t>
            </w:r>
          </w:p>
          <w:p w:rsidR="00047B62" w:rsidRDefault="00047B62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 officer</w:t>
            </w:r>
          </w:p>
          <w:p w:rsidR="00047B62" w:rsidRPr="00047B62" w:rsidRDefault="00047B62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7B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Mr.Subramanya</w:t>
            </w:r>
            <w:proofErr w:type="spellEnd"/>
            <w:r w:rsidRPr="00047B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 R</w:t>
            </w:r>
          </w:p>
        </w:tc>
      </w:tr>
      <w:tr w:rsidR="00005176" w:rsidRPr="00D43930" w:rsidTr="00081335">
        <w:tc>
          <w:tcPr>
            <w:tcW w:w="3420" w:type="dxa"/>
          </w:tcPr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5850" w:type="dxa"/>
          </w:tcPr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 Research Fund (ARF)</w:t>
            </w:r>
          </w:p>
        </w:tc>
      </w:tr>
      <w:tr w:rsidR="00005176" w:rsidRPr="00D43930" w:rsidTr="00081335">
        <w:tc>
          <w:tcPr>
            <w:tcW w:w="3420" w:type="dxa"/>
          </w:tcPr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09.10.2018 (approval date)</w:t>
            </w:r>
          </w:p>
        </w:tc>
      </w:tr>
      <w:tr w:rsidR="00005176" w:rsidRPr="00D43930" w:rsidTr="00081335">
        <w:tc>
          <w:tcPr>
            <w:tcW w:w="3420" w:type="dxa"/>
          </w:tcPr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005176" w:rsidRPr="00D43930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Rs. 3,80,000/-</w:t>
            </w:r>
          </w:p>
        </w:tc>
      </w:tr>
      <w:tr w:rsidR="00200CFE" w:rsidRPr="00D43930" w:rsidTr="00081335">
        <w:tc>
          <w:tcPr>
            <w:tcW w:w="3420" w:type="dxa"/>
          </w:tcPr>
          <w:p w:rsidR="00200CFE" w:rsidRPr="00D43930" w:rsidRDefault="00200CFE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200CFE" w:rsidRPr="00D43930" w:rsidRDefault="00200CFE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005176" w:rsidRPr="00D43930" w:rsidTr="00081335">
        <w:tc>
          <w:tcPr>
            <w:tcW w:w="3420" w:type="dxa"/>
          </w:tcPr>
          <w:p w:rsidR="00005176" w:rsidRPr="00D43930" w:rsidRDefault="00200CFE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Summary of work done</w:t>
            </w:r>
          </w:p>
        </w:tc>
        <w:tc>
          <w:tcPr>
            <w:tcW w:w="5850" w:type="dxa"/>
          </w:tcPr>
          <w:p w:rsidR="00623887" w:rsidRPr="003D147E" w:rsidRDefault="00017646" w:rsidP="00AC1868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Data Collection is going on.</w:t>
            </w:r>
          </w:p>
        </w:tc>
      </w:tr>
    </w:tbl>
    <w:p w:rsidR="00005176" w:rsidRPr="00D43930" w:rsidRDefault="00005176" w:rsidP="00627BDB">
      <w:pPr>
        <w:pStyle w:val="ListParagraph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F7CEC" w:rsidRPr="00D43930" w:rsidRDefault="002F7CEC" w:rsidP="002F7CE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930">
        <w:rPr>
          <w:rFonts w:ascii="Times New Roman" w:hAnsi="Times New Roman" w:cs="Times New Roman"/>
          <w:b/>
          <w:bCs/>
          <w:sz w:val="24"/>
          <w:szCs w:val="24"/>
        </w:rPr>
        <w:t xml:space="preserve">    Project 4</w:t>
      </w:r>
    </w:p>
    <w:p w:rsidR="002F7CEC" w:rsidRPr="00D43930" w:rsidRDefault="002F7CEC" w:rsidP="00627BDB">
      <w:pPr>
        <w:pStyle w:val="ListParagraph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5850"/>
      </w:tblGrid>
      <w:tr w:rsidR="002F7CEC" w:rsidRPr="00D43930" w:rsidTr="000018C7">
        <w:tc>
          <w:tcPr>
            <w:tcW w:w="3420" w:type="dxa"/>
          </w:tcPr>
          <w:p w:rsidR="002F7CEC" w:rsidRPr="00D43930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2F7CEC" w:rsidRPr="00D43930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ARF No</w:t>
            </w:r>
            <w:r w:rsidRPr="00AF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03:</w:t>
            </w: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Development of grade level Assessment test in Science for Upper Primary School Children (VI-VIII)</w:t>
            </w:r>
          </w:p>
        </w:tc>
      </w:tr>
      <w:tr w:rsidR="002F7CEC" w:rsidRPr="00D43930" w:rsidTr="000018C7">
        <w:tc>
          <w:tcPr>
            <w:tcW w:w="3420" w:type="dxa"/>
          </w:tcPr>
          <w:p w:rsidR="002F7CEC" w:rsidRPr="00D43930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2F7CEC" w:rsidRPr="00D43930" w:rsidRDefault="002F7CEC" w:rsidP="000018C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 aim of the study is to develop grade level assessment test for upper primary school children (VI-VIII) in science subject.</w:t>
            </w:r>
          </w:p>
          <w:p w:rsidR="002F7CEC" w:rsidRPr="00D43930" w:rsidRDefault="002F7CEC" w:rsidP="000018C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 study will be taken up with the following objectives in mind:</w:t>
            </w:r>
          </w:p>
          <w:p w:rsidR="002F7CEC" w:rsidRPr="00D43930" w:rsidRDefault="002F7CEC" w:rsidP="00DB7A5B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develop grade level assessment test in Science for  upper primary school children (VI-VIII)</w:t>
            </w:r>
          </w:p>
          <w:p w:rsidR="002F7CEC" w:rsidRPr="00D43930" w:rsidRDefault="002F7CEC" w:rsidP="00DB7A5B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verify the reliability and validity of the test</w:t>
            </w:r>
          </w:p>
          <w:p w:rsidR="002F7CEC" w:rsidRPr="00D43930" w:rsidRDefault="002F7CEC" w:rsidP="00DB7A5B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establish the norms for the test</w:t>
            </w:r>
          </w:p>
          <w:p w:rsidR="002F7CEC" w:rsidRPr="00D43930" w:rsidRDefault="002F7CEC" w:rsidP="00DB7A5B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test its applicability with learners with  hearing impairment</w:t>
            </w:r>
          </w:p>
          <w:p w:rsidR="002F7CEC" w:rsidRPr="00D43930" w:rsidRDefault="002F7CEC" w:rsidP="00DB7A5B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compare the performance of the learners   with hearing impairment on the test.</w:t>
            </w:r>
          </w:p>
        </w:tc>
      </w:tr>
      <w:tr w:rsidR="002F7CEC" w:rsidRPr="00D43930" w:rsidTr="000018C7">
        <w:tc>
          <w:tcPr>
            <w:tcW w:w="3420" w:type="dxa"/>
          </w:tcPr>
          <w:p w:rsidR="002F7CEC" w:rsidRPr="00D43930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2F7CEC" w:rsidRPr="00D43930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Department of Special Education</w:t>
            </w:r>
          </w:p>
        </w:tc>
      </w:tr>
      <w:tr w:rsidR="002F7CEC" w:rsidRPr="00D43930" w:rsidTr="000018C7">
        <w:tc>
          <w:tcPr>
            <w:tcW w:w="3420" w:type="dxa"/>
          </w:tcPr>
          <w:p w:rsidR="002F7CEC" w:rsidRPr="00D43930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2F7CEC" w:rsidRPr="00D43930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2F7CEC" w:rsidRPr="00D43930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Dr.PrithiVenkatesh</w:t>
            </w:r>
            <w:proofErr w:type="spellEnd"/>
          </w:p>
          <w:p w:rsidR="002F7CEC" w:rsidRPr="00D43930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Reader in </w:t>
            </w:r>
            <w:r w:rsidR="004A3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pecial Education </w:t>
            </w:r>
          </w:p>
          <w:p w:rsidR="002F7CEC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</w:t>
            </w:r>
            <w:proofErr w:type="spellStart"/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Manasagangothri</w:t>
            </w:r>
            <w:proofErr w:type="spellEnd"/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570 006</w:t>
            </w:r>
          </w:p>
          <w:p w:rsidR="00047B62" w:rsidRPr="00D43F8E" w:rsidRDefault="00047B62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 Officer</w:t>
            </w:r>
            <w:r w:rsidR="00AC1868" w:rsidRPr="00D43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47B62" w:rsidRPr="00D43F8E" w:rsidRDefault="00047B62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3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Ms.Dhivya</w:t>
            </w:r>
            <w:proofErr w:type="spellEnd"/>
            <w:r w:rsidRPr="00D43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</w:t>
            </w:r>
          </w:p>
        </w:tc>
      </w:tr>
      <w:tr w:rsidR="002F7CEC" w:rsidRPr="00D43930" w:rsidTr="000018C7">
        <w:tc>
          <w:tcPr>
            <w:tcW w:w="3420" w:type="dxa"/>
          </w:tcPr>
          <w:p w:rsidR="002F7CEC" w:rsidRPr="00D43930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5850" w:type="dxa"/>
          </w:tcPr>
          <w:p w:rsidR="002F7CEC" w:rsidRPr="00D43930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 Research Fund (ARF)</w:t>
            </w:r>
          </w:p>
        </w:tc>
      </w:tr>
      <w:tr w:rsidR="002F7CEC" w:rsidRPr="00D43930" w:rsidTr="000018C7">
        <w:tc>
          <w:tcPr>
            <w:tcW w:w="3420" w:type="dxa"/>
          </w:tcPr>
          <w:p w:rsidR="002F7CEC" w:rsidRPr="00D43930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2F7CEC" w:rsidRPr="00D43930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09.10.2018</w:t>
            </w:r>
          </w:p>
        </w:tc>
      </w:tr>
      <w:tr w:rsidR="002F7CEC" w:rsidRPr="00D43930" w:rsidTr="000018C7">
        <w:tc>
          <w:tcPr>
            <w:tcW w:w="3420" w:type="dxa"/>
          </w:tcPr>
          <w:p w:rsidR="002F7CEC" w:rsidRPr="00D43930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2F7CEC" w:rsidRPr="00D43930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Rs.4,00,000/-</w:t>
            </w:r>
          </w:p>
        </w:tc>
      </w:tr>
      <w:tr w:rsidR="00200CFE" w:rsidRPr="00D43930" w:rsidTr="000018C7">
        <w:tc>
          <w:tcPr>
            <w:tcW w:w="3420" w:type="dxa"/>
          </w:tcPr>
          <w:p w:rsidR="00200CFE" w:rsidRPr="00D43930" w:rsidRDefault="00200CFE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200CFE" w:rsidRPr="00D43930" w:rsidRDefault="00200CFE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Ongoing </w:t>
            </w:r>
          </w:p>
        </w:tc>
      </w:tr>
      <w:tr w:rsidR="002F7CEC" w:rsidRPr="00D43930" w:rsidTr="000018C7">
        <w:tc>
          <w:tcPr>
            <w:tcW w:w="3420" w:type="dxa"/>
          </w:tcPr>
          <w:p w:rsidR="002F7CEC" w:rsidRPr="00D43930" w:rsidRDefault="00200CFE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Summary of work done</w:t>
            </w:r>
          </w:p>
        </w:tc>
        <w:tc>
          <w:tcPr>
            <w:tcW w:w="5850" w:type="dxa"/>
          </w:tcPr>
          <w:p w:rsidR="00200CFE" w:rsidRPr="00200CFE" w:rsidRDefault="00200CFE" w:rsidP="00200CFE">
            <w:pPr>
              <w:pStyle w:val="ListParagraph"/>
              <w:numPr>
                <w:ilvl w:val="0"/>
                <w:numId w:val="19"/>
              </w:num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Tool Validation –Completed</w:t>
            </w:r>
          </w:p>
          <w:p w:rsidR="00200CFE" w:rsidRPr="00200CFE" w:rsidRDefault="00200CFE" w:rsidP="00200CFE">
            <w:pPr>
              <w:pStyle w:val="ListParagraph"/>
              <w:numPr>
                <w:ilvl w:val="0"/>
                <w:numId w:val="19"/>
              </w:num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Consultation with Statistician for procedure for pilot study</w:t>
            </w:r>
          </w:p>
          <w:p w:rsidR="002F7CEC" w:rsidRPr="00200CFE" w:rsidRDefault="00200CFE" w:rsidP="00200CFE">
            <w:pPr>
              <w:pStyle w:val="ListParagraph"/>
              <w:numPr>
                <w:ilvl w:val="0"/>
                <w:numId w:val="19"/>
              </w:num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Commencing with Pilot study</w:t>
            </w:r>
          </w:p>
        </w:tc>
      </w:tr>
    </w:tbl>
    <w:p w:rsidR="002F7CEC" w:rsidRPr="00D43930" w:rsidRDefault="002F7CEC" w:rsidP="00627BDB">
      <w:pPr>
        <w:pStyle w:val="ListParagraph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F7CEC" w:rsidRPr="00D43930" w:rsidRDefault="002F7CEC" w:rsidP="00627BDB">
      <w:pPr>
        <w:pStyle w:val="ListParagraph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5239" w:rsidRPr="00470B69" w:rsidRDefault="0066106F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B69">
        <w:rPr>
          <w:rFonts w:ascii="Times New Roman" w:hAnsi="Times New Roman" w:cs="Times New Roman"/>
          <w:sz w:val="24"/>
          <w:szCs w:val="24"/>
        </w:rPr>
        <w:lastRenderedPageBreak/>
        <w:t xml:space="preserve">Postgraduate </w:t>
      </w:r>
      <w:r w:rsidR="00D13243" w:rsidRPr="00470B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13243" w:rsidRPr="00470B69">
        <w:rPr>
          <w:rFonts w:ascii="Times New Roman" w:hAnsi="Times New Roman" w:cs="Times New Roman"/>
          <w:sz w:val="24"/>
          <w:szCs w:val="24"/>
        </w:rPr>
        <w:t>Ph.D</w:t>
      </w:r>
      <w:r w:rsidRPr="00470B6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70B69">
        <w:rPr>
          <w:rFonts w:ascii="Times New Roman" w:hAnsi="Times New Roman" w:cs="Times New Roman"/>
          <w:sz w:val="24"/>
          <w:szCs w:val="24"/>
        </w:rPr>
        <w:t xml:space="preserve"> Completed</w:t>
      </w:r>
      <w:r w:rsidR="00395239" w:rsidRPr="00470B69">
        <w:rPr>
          <w:rFonts w:ascii="Times New Roman" w:hAnsi="Times New Roman" w:cs="Times New Roman"/>
          <w:sz w:val="24"/>
          <w:szCs w:val="24"/>
        </w:rPr>
        <w:t xml:space="preserve">: </w:t>
      </w:r>
      <w:r w:rsidR="007946A9" w:rsidRPr="00470B69">
        <w:rPr>
          <w:rFonts w:ascii="Times New Roman" w:hAnsi="Times New Roman" w:cs="Times New Roman"/>
          <w:sz w:val="24"/>
          <w:szCs w:val="24"/>
        </w:rPr>
        <w:t>NIL</w:t>
      </w:r>
    </w:p>
    <w:p w:rsidR="004A3A45" w:rsidRDefault="001B0687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930">
        <w:rPr>
          <w:rFonts w:ascii="Times New Roman" w:hAnsi="Times New Roman" w:cs="Times New Roman"/>
          <w:sz w:val="24"/>
          <w:szCs w:val="24"/>
        </w:rPr>
        <w:t xml:space="preserve">Postgraduate Research ongoing: </w:t>
      </w:r>
      <w:r w:rsidR="00615621" w:rsidRPr="00D43930">
        <w:rPr>
          <w:rFonts w:ascii="Times New Roman" w:hAnsi="Times New Roman" w:cs="Times New Roman"/>
          <w:sz w:val="24"/>
          <w:szCs w:val="24"/>
        </w:rPr>
        <w:t>N</w:t>
      </w:r>
      <w:r w:rsidR="009C0476" w:rsidRPr="00D43930">
        <w:rPr>
          <w:rFonts w:ascii="Times New Roman" w:hAnsi="Times New Roman" w:cs="Times New Roman"/>
          <w:sz w:val="24"/>
          <w:szCs w:val="24"/>
        </w:rPr>
        <w:t>A</w:t>
      </w:r>
    </w:p>
    <w:p w:rsidR="007262EF" w:rsidRPr="005A0C93" w:rsidRDefault="007262EF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0C93">
        <w:rPr>
          <w:rFonts w:ascii="Times New Roman" w:hAnsi="Times New Roman" w:cs="Times New Roman"/>
          <w:b/>
          <w:bCs/>
          <w:sz w:val="24"/>
          <w:szCs w:val="24"/>
        </w:rPr>
        <w:t>Research Papers presented at National/Internationa</w:t>
      </w:r>
      <w:r w:rsidR="006D791C" w:rsidRPr="005A0C93">
        <w:rPr>
          <w:rFonts w:ascii="Times New Roman" w:hAnsi="Times New Roman" w:cs="Times New Roman"/>
          <w:b/>
          <w:bCs/>
          <w:sz w:val="24"/>
          <w:szCs w:val="24"/>
        </w:rPr>
        <w:t>l Conferences/Seminars</w:t>
      </w:r>
      <w:r w:rsidR="00B7606F" w:rsidRPr="005A0C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2785C">
        <w:rPr>
          <w:rFonts w:ascii="Times New Roman" w:hAnsi="Times New Roman" w:cs="Times New Roman"/>
          <w:b/>
          <w:bCs/>
          <w:sz w:val="24"/>
          <w:szCs w:val="24"/>
        </w:rPr>
        <w:t>03</w:t>
      </w:r>
    </w:p>
    <w:p w:rsidR="00497605" w:rsidRDefault="00497605" w:rsidP="00497605">
      <w:p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605" w:rsidRPr="00497605" w:rsidRDefault="00497605" w:rsidP="00A94512">
      <w:pPr>
        <w:pStyle w:val="ListParagraph"/>
        <w:tabs>
          <w:tab w:val="left" w:pos="142"/>
          <w:tab w:val="left" w:pos="567"/>
        </w:tabs>
        <w:spacing w:after="0" w:line="240" w:lineRule="auto"/>
        <w:ind w:left="1701" w:hanging="98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7605">
        <w:rPr>
          <w:rFonts w:ascii="Times New Roman" w:hAnsi="Times New Roman" w:cs="Times New Roman"/>
          <w:bCs/>
          <w:sz w:val="24"/>
          <w:szCs w:val="24"/>
        </w:rPr>
        <w:t>Prithi</w:t>
      </w:r>
      <w:proofErr w:type="spellEnd"/>
      <w:r w:rsidRPr="0049760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497605">
        <w:rPr>
          <w:rFonts w:ascii="Times New Roman" w:hAnsi="Times New Roman" w:cs="Times New Roman"/>
          <w:bCs/>
          <w:sz w:val="24"/>
          <w:szCs w:val="24"/>
        </w:rPr>
        <w:t>V ,</w:t>
      </w:r>
      <w:proofErr w:type="gramEnd"/>
      <w:r w:rsidRPr="004976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7605">
        <w:rPr>
          <w:rFonts w:ascii="Times New Roman" w:hAnsi="Times New Roman" w:cs="Times New Roman"/>
          <w:bCs/>
          <w:sz w:val="24"/>
          <w:szCs w:val="24"/>
        </w:rPr>
        <w:t>Ramaa</w:t>
      </w:r>
      <w:proofErr w:type="spellEnd"/>
      <w:r w:rsidRPr="00497605">
        <w:rPr>
          <w:rFonts w:ascii="Times New Roman" w:hAnsi="Times New Roman" w:cs="Times New Roman"/>
          <w:bCs/>
          <w:sz w:val="24"/>
          <w:szCs w:val="24"/>
        </w:rPr>
        <w:t xml:space="preserve">, S. </w:t>
      </w:r>
      <w:proofErr w:type="gramStart"/>
      <w:r w:rsidRPr="00497605">
        <w:rPr>
          <w:rFonts w:ascii="Times New Roman" w:hAnsi="Times New Roman" w:cs="Times New Roman"/>
          <w:bCs/>
          <w:sz w:val="24"/>
          <w:szCs w:val="24"/>
        </w:rPr>
        <w:t xml:space="preserve">And </w:t>
      </w:r>
      <w:proofErr w:type="spellStart"/>
      <w:r w:rsidRPr="00497605">
        <w:rPr>
          <w:rFonts w:ascii="Times New Roman" w:hAnsi="Times New Roman" w:cs="Times New Roman"/>
          <w:bCs/>
          <w:sz w:val="24"/>
          <w:szCs w:val="24"/>
        </w:rPr>
        <w:t>Kadambari</w:t>
      </w:r>
      <w:proofErr w:type="spellEnd"/>
      <w:r w:rsidRPr="00497605">
        <w:rPr>
          <w:rFonts w:ascii="Times New Roman" w:hAnsi="Times New Roman" w:cs="Times New Roman"/>
          <w:bCs/>
          <w:sz w:val="24"/>
          <w:szCs w:val="24"/>
        </w:rPr>
        <w:t>, N (2020).</w:t>
      </w:r>
      <w:proofErr w:type="gramEnd"/>
      <w:r w:rsidRPr="00497605">
        <w:rPr>
          <w:rFonts w:ascii="Times New Roman" w:hAnsi="Times New Roman" w:cs="Times New Roman"/>
          <w:bCs/>
          <w:sz w:val="24"/>
          <w:szCs w:val="24"/>
        </w:rPr>
        <w:t xml:space="preserve"> Problems faced by Science </w:t>
      </w:r>
      <w:proofErr w:type="gramStart"/>
      <w:r w:rsidRPr="00497605">
        <w:rPr>
          <w:rFonts w:ascii="Times New Roman" w:hAnsi="Times New Roman" w:cs="Times New Roman"/>
          <w:bCs/>
          <w:sz w:val="24"/>
          <w:szCs w:val="24"/>
        </w:rPr>
        <w:t>teachers :Elementary</w:t>
      </w:r>
      <w:proofErr w:type="gramEnd"/>
      <w:r w:rsidRPr="00497605">
        <w:rPr>
          <w:rFonts w:ascii="Times New Roman" w:hAnsi="Times New Roman" w:cs="Times New Roman"/>
          <w:bCs/>
          <w:sz w:val="24"/>
          <w:szCs w:val="24"/>
        </w:rPr>
        <w:t xml:space="preserve"> and Secondary Level. Paper presented at National Seminar on ‘Innovation and Integration in Education of Modern School Sciences and mathematics – 27</w:t>
      </w:r>
      <w:r w:rsidRPr="0049760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97605">
        <w:rPr>
          <w:rFonts w:ascii="Times New Roman" w:hAnsi="Times New Roman" w:cs="Times New Roman"/>
          <w:bCs/>
          <w:sz w:val="24"/>
          <w:szCs w:val="24"/>
        </w:rPr>
        <w:t xml:space="preserve"> January to 29</w:t>
      </w:r>
      <w:r w:rsidRPr="0049760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97605">
        <w:rPr>
          <w:rFonts w:ascii="Times New Roman" w:hAnsi="Times New Roman" w:cs="Times New Roman"/>
          <w:bCs/>
          <w:sz w:val="24"/>
          <w:szCs w:val="24"/>
        </w:rPr>
        <w:t xml:space="preserve"> January 2020. </w:t>
      </w:r>
      <w:proofErr w:type="gramStart"/>
      <w:r w:rsidRPr="00497605">
        <w:rPr>
          <w:rFonts w:ascii="Times New Roman" w:hAnsi="Times New Roman" w:cs="Times New Roman"/>
          <w:bCs/>
          <w:sz w:val="24"/>
          <w:szCs w:val="24"/>
        </w:rPr>
        <w:t>Organized by RIE.NCERT, Mysuru.</w:t>
      </w:r>
      <w:proofErr w:type="gramEnd"/>
      <w:r w:rsidRPr="004976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7605" w:rsidRDefault="00497605" w:rsidP="00497605">
      <w:pPr>
        <w:pStyle w:val="ListParagraph"/>
        <w:spacing w:line="36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605" w:rsidRDefault="00497605" w:rsidP="00A94512">
      <w:pPr>
        <w:pStyle w:val="ListParagraph"/>
        <w:tabs>
          <w:tab w:val="left" w:pos="142"/>
          <w:tab w:val="left" w:pos="567"/>
        </w:tabs>
        <w:spacing w:after="0" w:line="240" w:lineRule="auto"/>
        <w:ind w:left="1701" w:hanging="98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7605">
        <w:rPr>
          <w:rFonts w:ascii="Times New Roman" w:hAnsi="Times New Roman" w:cs="Times New Roman"/>
          <w:bCs/>
          <w:sz w:val="24"/>
          <w:szCs w:val="24"/>
        </w:rPr>
        <w:t>Prithi</w:t>
      </w:r>
      <w:proofErr w:type="spellEnd"/>
      <w:r w:rsidRPr="0049760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497605">
        <w:rPr>
          <w:rFonts w:ascii="Times New Roman" w:hAnsi="Times New Roman" w:cs="Times New Roman"/>
          <w:bCs/>
          <w:sz w:val="24"/>
          <w:szCs w:val="24"/>
        </w:rPr>
        <w:t>V ,</w:t>
      </w:r>
      <w:proofErr w:type="gramEnd"/>
      <w:r w:rsidRPr="00497605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497605">
        <w:rPr>
          <w:rFonts w:ascii="Times New Roman" w:hAnsi="Times New Roman" w:cs="Times New Roman"/>
          <w:bCs/>
          <w:sz w:val="24"/>
          <w:szCs w:val="24"/>
        </w:rPr>
        <w:t>Shobha</w:t>
      </w:r>
      <w:proofErr w:type="spellEnd"/>
      <w:r w:rsidRPr="00497605">
        <w:rPr>
          <w:rFonts w:ascii="Times New Roman" w:hAnsi="Times New Roman" w:cs="Times New Roman"/>
          <w:bCs/>
          <w:sz w:val="24"/>
          <w:szCs w:val="24"/>
        </w:rPr>
        <w:t xml:space="preserve"> B N (2020). Perspectives of Special Educators towards Science </w:t>
      </w:r>
      <w:proofErr w:type="gramStart"/>
      <w:r w:rsidRPr="00497605">
        <w:rPr>
          <w:rFonts w:ascii="Times New Roman" w:hAnsi="Times New Roman" w:cs="Times New Roman"/>
          <w:bCs/>
          <w:sz w:val="24"/>
          <w:szCs w:val="24"/>
        </w:rPr>
        <w:t>Curriculum .</w:t>
      </w:r>
      <w:proofErr w:type="gramEnd"/>
      <w:r w:rsidRPr="00497605">
        <w:rPr>
          <w:rFonts w:ascii="Times New Roman" w:hAnsi="Times New Roman" w:cs="Times New Roman"/>
          <w:bCs/>
          <w:sz w:val="24"/>
          <w:szCs w:val="24"/>
        </w:rPr>
        <w:t xml:space="preserve"> Paper presented at National Seminar on ‘Innovation and Integration in Education of Modern School Sciences and mathematics – 27</w:t>
      </w:r>
      <w:r w:rsidRPr="0049760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97605">
        <w:rPr>
          <w:rFonts w:ascii="Times New Roman" w:hAnsi="Times New Roman" w:cs="Times New Roman"/>
          <w:bCs/>
          <w:sz w:val="24"/>
          <w:szCs w:val="24"/>
        </w:rPr>
        <w:t xml:space="preserve"> January to 29</w:t>
      </w:r>
      <w:r w:rsidRPr="0049760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97605">
        <w:rPr>
          <w:rFonts w:ascii="Times New Roman" w:hAnsi="Times New Roman" w:cs="Times New Roman"/>
          <w:bCs/>
          <w:sz w:val="24"/>
          <w:szCs w:val="24"/>
        </w:rPr>
        <w:t xml:space="preserve"> January 2020. </w:t>
      </w:r>
      <w:proofErr w:type="gramStart"/>
      <w:r w:rsidRPr="00497605">
        <w:rPr>
          <w:rFonts w:ascii="Times New Roman" w:hAnsi="Times New Roman" w:cs="Times New Roman"/>
          <w:bCs/>
          <w:sz w:val="24"/>
          <w:szCs w:val="24"/>
        </w:rPr>
        <w:t>Organized by RIE.NCERT, Mysuru.</w:t>
      </w:r>
      <w:proofErr w:type="gramEnd"/>
      <w:r w:rsidRPr="004976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A3C4C" w:rsidRDefault="005A3C4C" w:rsidP="00497605">
      <w:pPr>
        <w:pStyle w:val="ListParagraph"/>
        <w:spacing w:line="36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3C4C" w:rsidRDefault="005A3C4C" w:rsidP="00A94512">
      <w:pPr>
        <w:pStyle w:val="ListParagraph"/>
        <w:tabs>
          <w:tab w:val="left" w:pos="142"/>
          <w:tab w:val="left" w:pos="567"/>
        </w:tabs>
        <w:spacing w:after="0" w:line="240" w:lineRule="auto"/>
        <w:ind w:left="1701" w:hanging="98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A3C4C">
        <w:rPr>
          <w:rFonts w:ascii="Times New Roman" w:hAnsi="Times New Roman" w:cs="Times New Roman"/>
          <w:bCs/>
          <w:sz w:val="24"/>
          <w:szCs w:val="24"/>
        </w:rPr>
        <w:t>Shobha</w:t>
      </w:r>
      <w:proofErr w:type="spellEnd"/>
      <w:r w:rsidR="00A2785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A278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A2785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A2785C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A2785C">
        <w:rPr>
          <w:rFonts w:ascii="Times New Roman" w:hAnsi="Times New Roman" w:cs="Times New Roman"/>
          <w:bCs/>
          <w:sz w:val="24"/>
          <w:szCs w:val="24"/>
        </w:rPr>
        <w:t>Kadambari</w:t>
      </w:r>
      <w:proofErr w:type="spellEnd"/>
      <w:r w:rsidR="00A2785C">
        <w:rPr>
          <w:rFonts w:ascii="Times New Roman" w:hAnsi="Times New Roman" w:cs="Times New Roman"/>
          <w:bCs/>
          <w:sz w:val="24"/>
          <w:szCs w:val="24"/>
        </w:rPr>
        <w:t xml:space="preserve"> N., and </w:t>
      </w:r>
      <w:proofErr w:type="spellStart"/>
      <w:r w:rsidR="00A2785C">
        <w:rPr>
          <w:rFonts w:ascii="Times New Roman" w:hAnsi="Times New Roman" w:cs="Times New Roman"/>
          <w:bCs/>
          <w:sz w:val="24"/>
          <w:szCs w:val="24"/>
        </w:rPr>
        <w:t>Raksha</w:t>
      </w:r>
      <w:proofErr w:type="spellEnd"/>
      <w:r w:rsidR="00A278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785C">
        <w:rPr>
          <w:rFonts w:ascii="Times New Roman" w:hAnsi="Times New Roman" w:cs="Times New Roman"/>
          <w:bCs/>
          <w:sz w:val="24"/>
          <w:szCs w:val="24"/>
        </w:rPr>
        <w:t>Anand</w:t>
      </w:r>
      <w:proofErr w:type="spellEnd"/>
      <w:r w:rsidR="00A2785C">
        <w:rPr>
          <w:rFonts w:ascii="Times New Roman" w:hAnsi="Times New Roman" w:cs="Times New Roman"/>
          <w:bCs/>
          <w:sz w:val="24"/>
          <w:szCs w:val="24"/>
        </w:rPr>
        <w:t xml:space="preserve"> (2020). </w:t>
      </w:r>
      <w:proofErr w:type="gramStart"/>
      <w:r w:rsidR="00A2785C" w:rsidRPr="00A2785C">
        <w:rPr>
          <w:rFonts w:ascii="Times New Roman" w:hAnsi="Times New Roman" w:cs="Times New Roman"/>
          <w:bCs/>
          <w:sz w:val="24"/>
          <w:szCs w:val="24"/>
        </w:rPr>
        <w:t>Survey on Vocational training in Special school and regular school at early age of schooling.</w:t>
      </w:r>
      <w:proofErr w:type="gramEnd"/>
      <w:r w:rsidR="00A2785C" w:rsidRPr="00A2785C">
        <w:rPr>
          <w:rFonts w:ascii="Times New Roman" w:hAnsi="Times New Roman" w:cs="Times New Roman"/>
          <w:bCs/>
          <w:sz w:val="24"/>
          <w:szCs w:val="24"/>
        </w:rPr>
        <w:t xml:space="preserve"> Paper presented at National Seminar ‘Understanding disability and Mental health towards inclusion’ organized by NIPMED and Expression India - 17.01.2020 and 18.01.2020.</w:t>
      </w:r>
    </w:p>
    <w:p w:rsidR="00A94512" w:rsidRDefault="00A94512" w:rsidP="00A94512">
      <w:pPr>
        <w:pStyle w:val="ListParagraph"/>
        <w:tabs>
          <w:tab w:val="left" w:pos="142"/>
          <w:tab w:val="left" w:pos="567"/>
        </w:tabs>
        <w:spacing w:after="0" w:line="240" w:lineRule="auto"/>
        <w:ind w:left="1701" w:hanging="98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4512" w:rsidRDefault="00A94512" w:rsidP="00A94512">
      <w:pPr>
        <w:pStyle w:val="ListParagraph"/>
        <w:tabs>
          <w:tab w:val="left" w:pos="142"/>
          <w:tab w:val="left" w:pos="567"/>
        </w:tabs>
        <w:spacing w:after="0" w:line="240" w:lineRule="auto"/>
        <w:ind w:left="1701" w:hanging="98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Kadambari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N,</w:t>
      </w:r>
      <w:r w:rsidRPr="005A3C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3C4C">
        <w:rPr>
          <w:rFonts w:ascii="Times New Roman" w:hAnsi="Times New Roman" w:cs="Times New Roman"/>
          <w:bCs/>
          <w:sz w:val="24"/>
          <w:szCs w:val="24"/>
        </w:rPr>
        <w:t>Shobha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B. N. and K.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Anjana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(2020). 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Inclustive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Education;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relatity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or a myth</w:t>
      </w:r>
      <w:r w:rsidRPr="00A2785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2785C">
        <w:rPr>
          <w:rFonts w:ascii="Times New Roman" w:hAnsi="Times New Roman" w:cs="Times New Roman"/>
          <w:bCs/>
          <w:sz w:val="24"/>
          <w:szCs w:val="24"/>
        </w:rPr>
        <w:t xml:space="preserve"> Paper presented at National Seminar ‘Understanding disability and Mental health towards inclusion’ organized by NIPMED and Expression India - 17.01.2020 and 18.01.2020.</w:t>
      </w:r>
    </w:p>
    <w:p w:rsidR="00A94512" w:rsidRDefault="00A94512" w:rsidP="00A94512">
      <w:pPr>
        <w:pStyle w:val="ListParagraph"/>
        <w:tabs>
          <w:tab w:val="left" w:pos="142"/>
          <w:tab w:val="left" w:pos="567"/>
        </w:tabs>
        <w:spacing w:after="0" w:line="240" w:lineRule="auto"/>
        <w:ind w:left="1701" w:hanging="98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4512" w:rsidRDefault="00A94512" w:rsidP="00A94512">
      <w:pPr>
        <w:pStyle w:val="ListParagraph"/>
        <w:tabs>
          <w:tab w:val="left" w:pos="142"/>
          <w:tab w:val="left" w:pos="567"/>
        </w:tabs>
        <w:spacing w:after="0" w:line="240" w:lineRule="auto"/>
        <w:ind w:left="1701" w:hanging="98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7CDA" w:rsidRPr="004A3A45" w:rsidRDefault="005F7CDA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Papers published:</w:t>
      </w:r>
    </w:p>
    <w:p w:rsidR="0094411B" w:rsidRPr="00A81BFD" w:rsidRDefault="0094411B" w:rsidP="00DB7A5B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ind w:left="851" w:hanging="349"/>
        <w:rPr>
          <w:rFonts w:ascii="Times New Roman" w:hAnsi="Times New Roman" w:cs="Times New Roman"/>
          <w:b/>
          <w:sz w:val="24"/>
          <w:szCs w:val="24"/>
        </w:rPr>
      </w:pPr>
      <w:r w:rsidRPr="00A81BFD">
        <w:rPr>
          <w:rFonts w:ascii="Times New Roman" w:hAnsi="Times New Roman" w:cs="Times New Roman"/>
          <w:b/>
          <w:sz w:val="24"/>
          <w:szCs w:val="24"/>
        </w:rPr>
        <w:t xml:space="preserve">Papers published in National / </w:t>
      </w:r>
      <w:r w:rsidR="002A4120" w:rsidRPr="00A81BFD">
        <w:rPr>
          <w:rFonts w:ascii="Times New Roman" w:hAnsi="Times New Roman" w:cs="Times New Roman"/>
          <w:b/>
          <w:sz w:val="24"/>
          <w:szCs w:val="24"/>
        </w:rPr>
        <w:t xml:space="preserve">International Journals: </w:t>
      </w:r>
      <w:r w:rsidR="00A81BFD">
        <w:rPr>
          <w:rFonts w:ascii="Times New Roman" w:hAnsi="Times New Roman" w:cs="Times New Roman"/>
          <w:b/>
          <w:sz w:val="24"/>
          <w:szCs w:val="24"/>
        </w:rPr>
        <w:t>01</w:t>
      </w:r>
    </w:p>
    <w:p w:rsidR="00A81BFD" w:rsidRPr="00A81BFD" w:rsidRDefault="00A81BFD" w:rsidP="00A81BFD">
      <w:pPr>
        <w:pStyle w:val="ListParagraph"/>
        <w:tabs>
          <w:tab w:val="left" w:pos="142"/>
          <w:tab w:val="left" w:pos="567"/>
        </w:tabs>
        <w:spacing w:after="0" w:line="240" w:lineRule="auto"/>
        <w:ind w:left="1701" w:hanging="98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81BFD">
        <w:rPr>
          <w:rFonts w:ascii="Times New Roman" w:hAnsi="Times New Roman" w:cs="Times New Roman"/>
          <w:bCs/>
          <w:sz w:val="24"/>
          <w:szCs w:val="24"/>
        </w:rPr>
        <w:t>Vijetha</w:t>
      </w:r>
      <w:proofErr w:type="spellEnd"/>
      <w:r w:rsidRPr="00A81BFD">
        <w:rPr>
          <w:rFonts w:ascii="Times New Roman" w:hAnsi="Times New Roman" w:cs="Times New Roman"/>
          <w:bCs/>
          <w:sz w:val="24"/>
          <w:szCs w:val="24"/>
        </w:rPr>
        <w:t xml:space="preserve">, P. &amp; </w:t>
      </w:r>
      <w:proofErr w:type="spellStart"/>
      <w:r w:rsidRPr="00A81BFD">
        <w:rPr>
          <w:rFonts w:ascii="Times New Roman" w:hAnsi="Times New Roman" w:cs="Times New Roman"/>
          <w:bCs/>
          <w:sz w:val="24"/>
          <w:szCs w:val="24"/>
        </w:rPr>
        <w:t>Upadhy</w:t>
      </w:r>
      <w:r w:rsidR="008A7A8C">
        <w:rPr>
          <w:rFonts w:ascii="Times New Roman" w:hAnsi="Times New Roman" w:cs="Times New Roman"/>
          <w:bCs/>
          <w:sz w:val="24"/>
          <w:szCs w:val="24"/>
        </w:rPr>
        <w:t>ay</w:t>
      </w:r>
      <w:proofErr w:type="spellEnd"/>
      <w:r w:rsidR="008A7A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="008A7A8C">
        <w:rPr>
          <w:rFonts w:ascii="Times New Roman" w:hAnsi="Times New Roman" w:cs="Times New Roman"/>
          <w:bCs/>
          <w:sz w:val="24"/>
          <w:szCs w:val="24"/>
        </w:rPr>
        <w:t>A.k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A81BFD">
        <w:rPr>
          <w:rFonts w:ascii="Times New Roman" w:hAnsi="Times New Roman" w:cs="Times New Roman"/>
          <w:bCs/>
          <w:sz w:val="24"/>
          <w:szCs w:val="24"/>
        </w:rPr>
        <w:t>2019). Formative Assessment Practices for Students with hearing impairment. Journal of Disability Management and Rehabilitation, 5(1)</w:t>
      </w:r>
      <w:proofErr w:type="gramStart"/>
      <w:r w:rsidRPr="00A81BFD">
        <w:rPr>
          <w:rFonts w:ascii="Times New Roman" w:hAnsi="Times New Roman" w:cs="Times New Roman"/>
          <w:bCs/>
          <w:sz w:val="24"/>
          <w:szCs w:val="24"/>
        </w:rPr>
        <w:t>,1</w:t>
      </w:r>
      <w:proofErr w:type="gramEnd"/>
      <w:r w:rsidRPr="00A81BFD">
        <w:rPr>
          <w:rFonts w:ascii="Times New Roman" w:hAnsi="Times New Roman" w:cs="Times New Roman"/>
          <w:bCs/>
          <w:sz w:val="24"/>
          <w:szCs w:val="24"/>
        </w:rPr>
        <w:t>-6. http://jdmronline.org/index.</w:t>
      </w:r>
    </w:p>
    <w:p w:rsidR="00A81BFD" w:rsidRDefault="00A81BFD" w:rsidP="00A81BFD">
      <w:p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7CDA" w:rsidRPr="00A2785C" w:rsidRDefault="005F7CDA" w:rsidP="00DB7A5B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ind w:left="851" w:hanging="349"/>
        <w:rPr>
          <w:rFonts w:ascii="Times New Roman" w:hAnsi="Times New Roman" w:cs="Times New Roman"/>
          <w:b/>
          <w:sz w:val="24"/>
          <w:szCs w:val="24"/>
        </w:rPr>
      </w:pPr>
      <w:r w:rsidRPr="00A2785C">
        <w:rPr>
          <w:rFonts w:ascii="Times New Roman" w:hAnsi="Times New Roman" w:cs="Times New Roman"/>
          <w:b/>
          <w:sz w:val="24"/>
          <w:szCs w:val="24"/>
        </w:rPr>
        <w:t>Papers published in Conference / Se</w:t>
      </w:r>
      <w:r w:rsidR="00A2785C" w:rsidRPr="00A2785C">
        <w:rPr>
          <w:rFonts w:ascii="Times New Roman" w:hAnsi="Times New Roman" w:cs="Times New Roman"/>
          <w:b/>
          <w:sz w:val="24"/>
          <w:szCs w:val="24"/>
        </w:rPr>
        <w:t>minar Proceedings (Abstract): 0</w:t>
      </w:r>
      <w:r w:rsidR="00A2785C">
        <w:rPr>
          <w:rFonts w:ascii="Times New Roman" w:hAnsi="Times New Roman" w:cs="Times New Roman"/>
          <w:b/>
          <w:sz w:val="24"/>
          <w:szCs w:val="24"/>
        </w:rPr>
        <w:t>2</w:t>
      </w:r>
    </w:p>
    <w:p w:rsidR="00A2785C" w:rsidRDefault="00A94512" w:rsidP="00A94512">
      <w:pPr>
        <w:pStyle w:val="ListParagraph"/>
        <w:tabs>
          <w:tab w:val="left" w:pos="142"/>
          <w:tab w:val="left" w:pos="567"/>
        </w:tabs>
        <w:spacing w:after="0" w:line="240" w:lineRule="auto"/>
        <w:ind w:left="1701" w:hanging="98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A3C4C">
        <w:rPr>
          <w:rFonts w:ascii="Times New Roman" w:hAnsi="Times New Roman" w:cs="Times New Roman"/>
          <w:bCs/>
          <w:sz w:val="24"/>
          <w:szCs w:val="24"/>
        </w:rPr>
        <w:t>Shobha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B. N, </w:t>
      </w:r>
      <w:proofErr w:type="spellStart"/>
      <w:r w:rsidR="00A2785C">
        <w:rPr>
          <w:rFonts w:ascii="Times New Roman" w:hAnsi="Times New Roman" w:cs="Times New Roman"/>
          <w:bCs/>
          <w:sz w:val="24"/>
          <w:szCs w:val="24"/>
        </w:rPr>
        <w:t>Kadambari</w:t>
      </w:r>
      <w:proofErr w:type="spellEnd"/>
      <w:r w:rsidR="00A278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785C">
        <w:rPr>
          <w:rFonts w:ascii="Times New Roman" w:hAnsi="Times New Roman" w:cs="Times New Roman"/>
          <w:bCs/>
          <w:sz w:val="24"/>
          <w:szCs w:val="24"/>
        </w:rPr>
        <w:t>N.and</w:t>
      </w:r>
      <w:proofErr w:type="spellEnd"/>
      <w:r w:rsidR="00A278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785C">
        <w:rPr>
          <w:rFonts w:ascii="Times New Roman" w:hAnsi="Times New Roman" w:cs="Times New Roman"/>
          <w:bCs/>
          <w:sz w:val="24"/>
          <w:szCs w:val="24"/>
        </w:rPr>
        <w:t>Raksha</w:t>
      </w:r>
      <w:proofErr w:type="spellEnd"/>
      <w:r w:rsidR="00A278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785C">
        <w:rPr>
          <w:rFonts w:ascii="Times New Roman" w:hAnsi="Times New Roman" w:cs="Times New Roman"/>
          <w:bCs/>
          <w:sz w:val="24"/>
          <w:szCs w:val="24"/>
        </w:rPr>
        <w:t>Anand</w:t>
      </w:r>
      <w:proofErr w:type="spellEnd"/>
      <w:r w:rsidR="00A2785C">
        <w:rPr>
          <w:rFonts w:ascii="Times New Roman" w:hAnsi="Times New Roman" w:cs="Times New Roman"/>
          <w:bCs/>
          <w:sz w:val="24"/>
          <w:szCs w:val="24"/>
        </w:rPr>
        <w:t xml:space="preserve"> (2020).  </w:t>
      </w:r>
      <w:r w:rsidR="00A2785C" w:rsidRPr="00A2785C">
        <w:rPr>
          <w:rFonts w:ascii="Times New Roman" w:hAnsi="Times New Roman" w:cs="Times New Roman"/>
          <w:bCs/>
          <w:sz w:val="24"/>
          <w:szCs w:val="24"/>
        </w:rPr>
        <w:t>Souvenir</w:t>
      </w:r>
      <w:r w:rsidR="00A2785C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9451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expressed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india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and NIPMED - </w:t>
      </w:r>
      <w:r w:rsidR="00A2785C" w:rsidRPr="00A2785C">
        <w:rPr>
          <w:rFonts w:ascii="Times New Roman" w:hAnsi="Times New Roman" w:cs="Times New Roman"/>
          <w:bCs/>
          <w:sz w:val="24"/>
          <w:szCs w:val="24"/>
        </w:rPr>
        <w:t>Survey on Vocational training in Special school and regular school at early age of schoolin</w:t>
      </w:r>
      <w:r>
        <w:rPr>
          <w:rFonts w:ascii="Times New Roman" w:hAnsi="Times New Roman" w:cs="Times New Roman"/>
          <w:bCs/>
          <w:sz w:val="24"/>
          <w:szCs w:val="24"/>
        </w:rPr>
        <w:t xml:space="preserve">g on </w:t>
      </w:r>
      <w:r w:rsidRPr="00A2785C">
        <w:rPr>
          <w:rFonts w:ascii="Times New Roman" w:hAnsi="Times New Roman" w:cs="Times New Roman"/>
          <w:bCs/>
          <w:sz w:val="24"/>
          <w:szCs w:val="24"/>
        </w:rPr>
        <w:t>17.01.2020 and 18.01.2020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held at New Maharashtra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Delhi. </w:t>
      </w:r>
    </w:p>
    <w:p w:rsidR="00A94512" w:rsidRDefault="00A94512" w:rsidP="00A94512">
      <w:pPr>
        <w:pStyle w:val="ListParagraph"/>
        <w:tabs>
          <w:tab w:val="left" w:pos="142"/>
          <w:tab w:val="left" w:pos="567"/>
        </w:tabs>
        <w:spacing w:after="0" w:line="240" w:lineRule="auto"/>
        <w:ind w:left="1701" w:hanging="98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4512" w:rsidRDefault="00A94512" w:rsidP="00A94512">
      <w:pPr>
        <w:pStyle w:val="ListParagraph"/>
        <w:tabs>
          <w:tab w:val="left" w:pos="142"/>
          <w:tab w:val="left" w:pos="567"/>
        </w:tabs>
        <w:spacing w:after="0" w:line="240" w:lineRule="auto"/>
        <w:ind w:left="1701" w:hanging="98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Kadambari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Shobha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B. N. and K.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Anjana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(2020).</w:t>
      </w:r>
      <w:r w:rsidRPr="00A2785C">
        <w:rPr>
          <w:rFonts w:ascii="Times New Roman" w:hAnsi="Times New Roman" w:cs="Times New Roman"/>
          <w:bCs/>
          <w:sz w:val="24"/>
          <w:szCs w:val="24"/>
        </w:rPr>
        <w:t>Souvenir</w:t>
      </w:r>
      <w:r>
        <w:rPr>
          <w:rFonts w:ascii="Times New Roman" w:hAnsi="Times New Roman" w:cs="Times New Roman"/>
          <w:bCs/>
          <w:sz w:val="24"/>
          <w:szCs w:val="24"/>
        </w:rPr>
        <w:t xml:space="preserve"> of 4</w:t>
      </w:r>
      <w:r w:rsidRPr="00A9451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expressed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india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and NIPMED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Inclustive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Education;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relatity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or a myth on </w:t>
      </w:r>
      <w:r w:rsidRPr="00A2785C">
        <w:rPr>
          <w:rFonts w:ascii="Times New Roman" w:hAnsi="Times New Roman" w:cs="Times New Roman"/>
          <w:bCs/>
          <w:sz w:val="24"/>
          <w:szCs w:val="24"/>
        </w:rPr>
        <w:t>17.01.2020 and 18.01.2020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held at New Maharashtra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Delhi. </w:t>
      </w:r>
    </w:p>
    <w:p w:rsidR="00A2785C" w:rsidRDefault="00A2785C" w:rsidP="00A2785C">
      <w:p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785C" w:rsidRPr="00A2785C" w:rsidRDefault="00A2785C" w:rsidP="00A2785C">
      <w:p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632C" w:rsidRPr="00D43930" w:rsidRDefault="007262EF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3930">
        <w:rPr>
          <w:rFonts w:ascii="Times New Roman" w:hAnsi="Times New Roman" w:cs="Times New Roman"/>
          <w:bCs/>
          <w:sz w:val="24"/>
          <w:szCs w:val="24"/>
        </w:rPr>
        <w:t xml:space="preserve">Books </w:t>
      </w:r>
      <w:r w:rsidR="00990A41" w:rsidRPr="00D43930">
        <w:rPr>
          <w:rFonts w:ascii="Times New Roman" w:hAnsi="Times New Roman" w:cs="Times New Roman"/>
          <w:bCs/>
          <w:sz w:val="24"/>
          <w:szCs w:val="24"/>
        </w:rPr>
        <w:t>published (</w:t>
      </w:r>
      <w:r w:rsidRPr="00D43930">
        <w:rPr>
          <w:rFonts w:ascii="Times New Roman" w:hAnsi="Times New Roman" w:cs="Times New Roman"/>
          <w:bCs/>
          <w:sz w:val="24"/>
          <w:szCs w:val="24"/>
        </w:rPr>
        <w:t>in APA format)</w:t>
      </w:r>
    </w:p>
    <w:p w:rsidR="00636416" w:rsidRPr="00636416" w:rsidRDefault="0090632C" w:rsidP="00DB7A5B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left="993" w:hanging="28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39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Books published: </w:t>
      </w:r>
      <w:r w:rsidR="007B2C4B" w:rsidRPr="00D43930">
        <w:rPr>
          <w:rFonts w:ascii="Times New Roman" w:hAnsi="Times New Roman" w:cs="Times New Roman"/>
          <w:bCs/>
          <w:iCs/>
          <w:sz w:val="24"/>
          <w:szCs w:val="24"/>
        </w:rPr>
        <w:t>NIL</w:t>
      </w:r>
    </w:p>
    <w:p w:rsidR="005B5F24" w:rsidRPr="00636416" w:rsidRDefault="00A41115" w:rsidP="00DB7A5B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left="993" w:hanging="28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64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Books in press: </w:t>
      </w:r>
      <w:r w:rsidR="00F74A8F" w:rsidRPr="00636416">
        <w:rPr>
          <w:rFonts w:ascii="Times New Roman" w:hAnsi="Times New Roman" w:cs="Times New Roman"/>
          <w:bCs/>
          <w:iCs/>
          <w:sz w:val="24"/>
          <w:szCs w:val="24"/>
        </w:rPr>
        <w:t>NIL</w:t>
      </w:r>
    </w:p>
    <w:p w:rsidR="00C91D0B" w:rsidRDefault="007262EF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393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Book chapters </w:t>
      </w:r>
      <w:r w:rsidR="0042662D" w:rsidRPr="00D43930">
        <w:rPr>
          <w:rFonts w:ascii="Times New Roman" w:hAnsi="Times New Roman" w:cs="Times New Roman"/>
          <w:bCs/>
          <w:sz w:val="24"/>
          <w:szCs w:val="24"/>
        </w:rPr>
        <w:t>published (</w:t>
      </w:r>
      <w:r w:rsidRPr="00D43930">
        <w:rPr>
          <w:rFonts w:ascii="Times New Roman" w:hAnsi="Times New Roman" w:cs="Times New Roman"/>
          <w:bCs/>
          <w:sz w:val="24"/>
          <w:szCs w:val="24"/>
        </w:rPr>
        <w:t>in APA format</w:t>
      </w:r>
      <w:r w:rsidR="000F4BC8" w:rsidRPr="00D43930">
        <w:rPr>
          <w:rFonts w:ascii="Times New Roman" w:hAnsi="Times New Roman" w:cs="Times New Roman"/>
          <w:bCs/>
          <w:sz w:val="24"/>
          <w:szCs w:val="24"/>
        </w:rPr>
        <w:t>)</w:t>
      </w:r>
      <w:r w:rsidR="0015300A" w:rsidRPr="00D4393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14FAC" w:rsidRDefault="00914FAC" w:rsidP="00914FAC">
      <w:pPr>
        <w:pStyle w:val="ListParagraph"/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  <w:r w:rsidRPr="00914FAC">
        <w:rPr>
          <w:rFonts w:ascii="Times New Roman" w:hAnsi="Times New Roman" w:cs="Times New Roman"/>
          <w:bCs/>
          <w:i/>
          <w:sz w:val="24"/>
          <w:szCs w:val="24"/>
        </w:rPr>
        <w:t>Book chapters published: NIL</w:t>
      </w:r>
    </w:p>
    <w:p w:rsidR="00914FAC" w:rsidRDefault="00914FAC" w:rsidP="00914FAC">
      <w:pPr>
        <w:pStyle w:val="ListParagraph"/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ii) Book chapters in press:</w:t>
      </w:r>
    </w:p>
    <w:p w:rsidR="00914FAC" w:rsidRPr="00914FAC" w:rsidRDefault="00914FAC" w:rsidP="00914FAC">
      <w:pPr>
        <w:pStyle w:val="ListParagraph"/>
        <w:tabs>
          <w:tab w:val="left" w:pos="142"/>
          <w:tab w:val="left" w:pos="567"/>
        </w:tabs>
        <w:spacing w:after="0" w:line="240" w:lineRule="auto"/>
        <w:ind w:left="1701" w:hanging="98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14FAC">
        <w:rPr>
          <w:rFonts w:ascii="Times New Roman" w:hAnsi="Times New Roman" w:cs="Times New Roman"/>
          <w:sz w:val="24"/>
          <w:szCs w:val="24"/>
          <w:lang w:val="en-US"/>
        </w:rPr>
        <w:t>Yashaswini</w:t>
      </w:r>
      <w:proofErr w:type="spellEnd"/>
      <w:r w:rsidRPr="00914FAC">
        <w:rPr>
          <w:rFonts w:ascii="Times New Roman" w:hAnsi="Times New Roman" w:cs="Times New Roman"/>
          <w:sz w:val="24"/>
          <w:szCs w:val="24"/>
          <w:lang w:val="en-US"/>
        </w:rPr>
        <w:t>, R., &amp; Malar, G. (2020).</w:t>
      </w:r>
      <w:proofErr w:type="gramEnd"/>
      <w:r w:rsidRPr="00914F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14FAC">
        <w:rPr>
          <w:rFonts w:ascii="Times New Roman" w:hAnsi="Times New Roman" w:cs="Times New Roman"/>
          <w:sz w:val="24"/>
          <w:szCs w:val="24"/>
          <w:lang w:val="en-US"/>
        </w:rPr>
        <w:t>Tele-Special Education for Communication Disorders in India.</w:t>
      </w:r>
      <w:proofErr w:type="gramEnd"/>
      <w:r w:rsidRPr="00914F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4FAC">
        <w:rPr>
          <w:rFonts w:ascii="Times New Roman" w:hAnsi="Times New Roman" w:cs="Times New Roman"/>
          <w:bCs/>
          <w:sz w:val="24"/>
          <w:szCs w:val="24"/>
        </w:rPr>
        <w:t>In</w:t>
      </w:r>
      <w:r w:rsidRPr="00914FAC">
        <w:rPr>
          <w:rFonts w:ascii="Times New Roman" w:hAnsi="Times New Roman" w:cs="Times New Roman"/>
          <w:sz w:val="24"/>
          <w:szCs w:val="24"/>
          <w:lang w:val="en-US"/>
        </w:rPr>
        <w:t xml:space="preserve"> Gupta, S. K. (Ed). </w:t>
      </w:r>
      <w:proofErr w:type="spellStart"/>
      <w:r w:rsidRPr="00914FAC">
        <w:rPr>
          <w:rFonts w:ascii="Times New Roman" w:hAnsi="Times New Roman" w:cs="Times New Roman"/>
          <w:i/>
          <w:sz w:val="24"/>
          <w:szCs w:val="24"/>
          <w:lang w:val="en-US"/>
        </w:rPr>
        <w:t>Telerehabilitation</w:t>
      </w:r>
      <w:proofErr w:type="spellEnd"/>
      <w:r w:rsidRPr="00914FAC">
        <w:rPr>
          <w:rFonts w:ascii="Times New Roman" w:hAnsi="Times New Roman" w:cs="Times New Roman"/>
          <w:i/>
          <w:sz w:val="24"/>
          <w:szCs w:val="24"/>
          <w:lang w:val="en-US"/>
        </w:rPr>
        <w:t>: Applications and Challenges in Communication Sciences and Mental Health Practices</w:t>
      </w:r>
      <w:r w:rsidRPr="00914FAC">
        <w:rPr>
          <w:rFonts w:ascii="Times New Roman" w:hAnsi="Times New Roman" w:cs="Times New Roman"/>
          <w:sz w:val="24"/>
          <w:szCs w:val="24"/>
          <w:lang w:val="en-US"/>
        </w:rPr>
        <w:t>. New Delhi, India: Sage Publications.</w:t>
      </w:r>
    </w:p>
    <w:p w:rsidR="00914FAC" w:rsidRPr="00914FAC" w:rsidRDefault="00914FAC" w:rsidP="00914FAC">
      <w:pPr>
        <w:pStyle w:val="ListParagraph"/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914FAC" w:rsidRDefault="00914FAC" w:rsidP="00914FAC">
      <w:pPr>
        <w:pStyle w:val="ListParagraph"/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B2E08" w:rsidRDefault="00BB2E08" w:rsidP="00DB7A5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B2E08">
        <w:rPr>
          <w:rFonts w:ascii="Times New Roman" w:hAnsi="Times New Roman" w:cs="Times New Roman"/>
          <w:bCs/>
          <w:sz w:val="24"/>
          <w:szCs w:val="24"/>
        </w:rPr>
        <w:t xml:space="preserve">Articles Published: </w:t>
      </w:r>
      <w:r w:rsidR="00DE6DCC">
        <w:rPr>
          <w:rFonts w:ascii="Times New Roman" w:hAnsi="Times New Roman" w:cs="Times New Roman"/>
          <w:bCs/>
          <w:sz w:val="24"/>
          <w:szCs w:val="24"/>
        </w:rPr>
        <w:t>NIL</w:t>
      </w:r>
    </w:p>
    <w:p w:rsidR="00743EDB" w:rsidRPr="00D43930" w:rsidRDefault="007262EF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3930">
        <w:rPr>
          <w:rFonts w:ascii="Times New Roman" w:hAnsi="Times New Roman" w:cs="Times New Roman"/>
          <w:bCs/>
          <w:sz w:val="24"/>
          <w:szCs w:val="24"/>
        </w:rPr>
        <w:t>Books/Manuals/Seminar Proceedings edited</w:t>
      </w:r>
      <w:r w:rsidR="00BF364A" w:rsidRPr="00D4393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D3777" w:rsidRPr="00D43930">
        <w:rPr>
          <w:rFonts w:ascii="Times New Roman" w:hAnsi="Times New Roman" w:cs="Times New Roman"/>
          <w:bCs/>
          <w:sz w:val="24"/>
          <w:szCs w:val="24"/>
        </w:rPr>
        <w:t>NIL</w:t>
      </w:r>
    </w:p>
    <w:p w:rsidR="00F74A8F" w:rsidRPr="00D43930" w:rsidRDefault="000D3777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3930">
        <w:rPr>
          <w:rFonts w:ascii="Times New Roman" w:hAnsi="Times New Roman" w:cs="Times New Roman"/>
          <w:bCs/>
          <w:sz w:val="24"/>
          <w:szCs w:val="24"/>
        </w:rPr>
        <w:t xml:space="preserve">Journal Editorship: </w:t>
      </w:r>
      <w:r w:rsidR="00B0135C" w:rsidRPr="00D43930">
        <w:rPr>
          <w:rFonts w:ascii="Times New Roman" w:hAnsi="Times New Roman" w:cs="Times New Roman"/>
          <w:bCs/>
          <w:sz w:val="24"/>
          <w:szCs w:val="24"/>
        </w:rPr>
        <w:t>NIL</w:t>
      </w:r>
    </w:p>
    <w:p w:rsidR="00846E24" w:rsidRPr="00D43930" w:rsidRDefault="007B2C4B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930">
        <w:rPr>
          <w:rFonts w:ascii="Times New Roman" w:hAnsi="Times New Roman" w:cs="Times New Roman"/>
          <w:sz w:val="24"/>
          <w:szCs w:val="24"/>
        </w:rPr>
        <w:t>Scholarly Reviewing Activities:</w:t>
      </w:r>
      <w:r w:rsidR="001E70DA" w:rsidRPr="00D43930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346B74" w:rsidRPr="00D43930" w:rsidRDefault="00346B74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930">
        <w:rPr>
          <w:rFonts w:ascii="Times New Roman" w:eastAsia="Times New Roman" w:hAnsi="Times New Roman" w:cs="Times New Roman"/>
          <w:bCs/>
          <w:sz w:val="24"/>
          <w:szCs w:val="24"/>
        </w:rPr>
        <w:t>Special Educational Services Offered through Teacher Trainees Outside Campus:</w:t>
      </w:r>
      <w:r w:rsidR="009679CA" w:rsidRPr="00D43930">
        <w:rPr>
          <w:rFonts w:ascii="Times New Roman" w:eastAsia="Times New Roman" w:hAnsi="Times New Roman" w:cs="Times New Roman"/>
          <w:bCs/>
          <w:sz w:val="24"/>
          <w:szCs w:val="24"/>
        </w:rPr>
        <w:t xml:space="preserve"> NIL</w:t>
      </w:r>
    </w:p>
    <w:p w:rsidR="00413890" w:rsidRPr="00D43930" w:rsidRDefault="00413890" w:rsidP="00627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3777" w:rsidRPr="00D43930" w:rsidRDefault="000D3777" w:rsidP="00627BDB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43930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4F6966" w:rsidRPr="00D43930">
        <w:rPr>
          <w:rFonts w:ascii="Times New Roman" w:hAnsi="Times New Roman" w:cs="Times New Roman"/>
          <w:b/>
          <w:sz w:val="24"/>
          <w:szCs w:val="24"/>
        </w:rPr>
        <w:t>CLINICAL/</w:t>
      </w:r>
      <w:r w:rsidR="00636416">
        <w:rPr>
          <w:rFonts w:ascii="Times New Roman" w:hAnsi="Times New Roman" w:cs="Times New Roman"/>
          <w:b/>
          <w:sz w:val="24"/>
          <w:szCs w:val="24"/>
        </w:rPr>
        <w:t xml:space="preserve"> SPECIAL </w:t>
      </w:r>
      <w:r w:rsidR="004F6966" w:rsidRPr="00D43930">
        <w:rPr>
          <w:rFonts w:ascii="Times New Roman" w:hAnsi="Times New Roman" w:cs="Times New Roman"/>
          <w:b/>
          <w:sz w:val="24"/>
          <w:szCs w:val="24"/>
        </w:rPr>
        <w:t>EDUCATIONAL</w:t>
      </w:r>
      <w:r w:rsidRPr="00D43930">
        <w:rPr>
          <w:rFonts w:ascii="Times New Roman" w:hAnsi="Times New Roman" w:cs="Times New Roman"/>
          <w:b/>
          <w:sz w:val="24"/>
          <w:szCs w:val="24"/>
        </w:rPr>
        <w:t xml:space="preserve"> SERVICES</w:t>
      </w:r>
    </w:p>
    <w:p w:rsidR="005F7CDA" w:rsidRPr="005F7CDA" w:rsidRDefault="005F7CDA" w:rsidP="00DB7A5B">
      <w:pPr>
        <w:pStyle w:val="ListParagraph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F7CDA">
        <w:rPr>
          <w:rFonts w:ascii="Times New Roman" w:hAnsi="Times New Roman" w:cs="Times New Roman"/>
          <w:bCs/>
          <w:sz w:val="24"/>
          <w:szCs w:val="24"/>
        </w:rPr>
        <w:t>General Clinical Services: Not Applicable</w:t>
      </w:r>
    </w:p>
    <w:p w:rsidR="005F7CDA" w:rsidRPr="005F7CDA" w:rsidRDefault="005F7CDA" w:rsidP="00DB7A5B">
      <w:pPr>
        <w:pStyle w:val="ListParagraph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3A28">
        <w:rPr>
          <w:rFonts w:ascii="Times New Roman" w:hAnsi="Times New Roman" w:cs="Times New Roman"/>
          <w:b/>
          <w:sz w:val="24"/>
          <w:szCs w:val="24"/>
        </w:rPr>
        <w:t xml:space="preserve">Specialized Clinical </w:t>
      </w:r>
      <w:r>
        <w:rPr>
          <w:rFonts w:ascii="Times New Roman" w:hAnsi="Times New Roman" w:cs="Times New Roman"/>
          <w:b/>
          <w:sz w:val="24"/>
          <w:szCs w:val="24"/>
        </w:rPr>
        <w:t xml:space="preserve">/ Educational Services : </w:t>
      </w:r>
    </w:p>
    <w:p w:rsidR="0092093C" w:rsidRPr="003A3157" w:rsidRDefault="00C54286" w:rsidP="00627BDB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A3157">
        <w:rPr>
          <w:rFonts w:ascii="Times New Roman" w:hAnsi="Times New Roman" w:cs="Times New Roman"/>
          <w:bCs/>
          <w:sz w:val="24"/>
          <w:szCs w:val="24"/>
        </w:rPr>
        <w:t>Pre</w:t>
      </w:r>
      <w:r w:rsidR="00755D75" w:rsidRPr="003A3157">
        <w:rPr>
          <w:rFonts w:ascii="Times New Roman" w:hAnsi="Times New Roman" w:cs="Times New Roman"/>
          <w:bCs/>
          <w:sz w:val="24"/>
          <w:szCs w:val="24"/>
        </w:rPr>
        <w:t>-</w:t>
      </w:r>
      <w:r w:rsidRPr="003A3157">
        <w:rPr>
          <w:rFonts w:ascii="Times New Roman" w:hAnsi="Times New Roman" w:cs="Times New Roman"/>
          <w:bCs/>
          <w:sz w:val="24"/>
          <w:szCs w:val="24"/>
        </w:rPr>
        <w:t>school</w:t>
      </w:r>
      <w:r w:rsidR="00E23C32" w:rsidRPr="003A3157">
        <w:rPr>
          <w:rFonts w:ascii="Times New Roman" w:hAnsi="Times New Roman" w:cs="Times New Roman"/>
          <w:bCs/>
          <w:sz w:val="24"/>
          <w:szCs w:val="24"/>
        </w:rPr>
        <w:t xml:space="preserve"> Training and Special </w:t>
      </w:r>
      <w:r w:rsidR="00692F0D" w:rsidRPr="003A3157">
        <w:rPr>
          <w:rFonts w:ascii="Times New Roman" w:hAnsi="Times New Roman" w:cs="Times New Roman"/>
          <w:bCs/>
          <w:sz w:val="24"/>
          <w:szCs w:val="24"/>
        </w:rPr>
        <w:t>E</w:t>
      </w:r>
      <w:r w:rsidR="0092093C" w:rsidRPr="003A3157">
        <w:rPr>
          <w:rFonts w:ascii="Times New Roman" w:hAnsi="Times New Roman" w:cs="Times New Roman"/>
          <w:bCs/>
          <w:sz w:val="24"/>
          <w:szCs w:val="24"/>
        </w:rPr>
        <w:t>ducational services for children with special needs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1712"/>
        <w:gridCol w:w="175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688"/>
      </w:tblGrid>
      <w:tr w:rsidR="00554132" w:rsidRPr="00BB2E08" w:rsidTr="00142EDE">
        <w:tc>
          <w:tcPr>
            <w:tcW w:w="0" w:type="auto"/>
            <w:shd w:val="clear" w:color="auto" w:fill="auto"/>
          </w:tcPr>
          <w:p w:rsidR="00554132" w:rsidRPr="00BB2E08" w:rsidRDefault="0055413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B2E0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S. No.</w:t>
            </w:r>
          </w:p>
        </w:tc>
        <w:tc>
          <w:tcPr>
            <w:tcW w:w="8709" w:type="dxa"/>
            <w:gridSpan w:val="12"/>
            <w:shd w:val="clear" w:color="auto" w:fill="auto"/>
          </w:tcPr>
          <w:p w:rsidR="00554132" w:rsidRPr="00BB2E08" w:rsidRDefault="00554132" w:rsidP="009E0BF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B2E0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Nature of Services </w:t>
            </w:r>
          </w:p>
        </w:tc>
      </w:tr>
      <w:tr w:rsidR="00554132" w:rsidRPr="00BB2E08" w:rsidTr="00DF3ADA">
        <w:tc>
          <w:tcPr>
            <w:tcW w:w="9378" w:type="dxa"/>
            <w:gridSpan w:val="13"/>
            <w:shd w:val="clear" w:color="auto" w:fill="auto"/>
          </w:tcPr>
          <w:p w:rsidR="00554132" w:rsidRPr="00BB2E08" w:rsidRDefault="00554132" w:rsidP="00DB7A5B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426" w:hanging="43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B2E0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Special Educational Assessment </w:t>
            </w:r>
            <w:r w:rsidR="00DF6601" w:rsidRPr="00BB2E0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Unit (SEA-U)</w:t>
            </w:r>
          </w:p>
        </w:tc>
      </w:tr>
      <w:tr w:rsidR="00554132" w:rsidRPr="00BB2E08" w:rsidTr="00DF3ADA">
        <w:trPr>
          <w:cantSplit/>
          <w:trHeight w:val="22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54132" w:rsidRPr="00BB2E08" w:rsidRDefault="0055413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54132" w:rsidRPr="00BB2E08" w:rsidRDefault="0055413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554132" w:rsidRPr="00BB2E08" w:rsidRDefault="00554132" w:rsidP="00627B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2E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Nature of Special Need</w:t>
            </w:r>
          </w:p>
          <w:p w:rsidR="00554132" w:rsidRPr="00BB2E08" w:rsidRDefault="00554132" w:rsidP="00627B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B4707" w:rsidRPr="00BB2E08" w:rsidRDefault="00DB470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B4707" w:rsidRPr="00BB2E08" w:rsidRDefault="00DB470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54132" w:rsidRPr="00BB2E08" w:rsidRDefault="0055413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2E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BB2E08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2E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ASD / PDD NOS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BB2E08" w:rsidRDefault="00554132" w:rsidP="0042375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2E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Hearing </w:t>
            </w:r>
            <w:r w:rsidR="00423759" w:rsidRPr="00BB2E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Impairment (</w:t>
            </w:r>
            <w:r w:rsidR="007B2C4B" w:rsidRPr="00BB2E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</w:t>
            </w:r>
            <w:r w:rsidR="008055E9" w:rsidRPr="00BB2E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BB2E08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2E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Intellectual Disability</w:t>
            </w:r>
            <w:r w:rsidR="008055E9" w:rsidRPr="00BB2E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(ID)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BB2E08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2E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Disability</w:t>
            </w:r>
            <w:r w:rsidR="008055E9" w:rsidRPr="00BB2E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(LD)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BB2E08" w:rsidRDefault="007B2C4B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2E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Motor Problems</w:t>
            </w:r>
            <w:r w:rsidR="00D14F97" w:rsidRPr="00BB2E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 Cerebral Palsy (CP)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BB2E08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2E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Multiple Disabilities</w:t>
            </w:r>
            <w:r w:rsidR="008055E9" w:rsidRPr="00BB2E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(MD)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BB2E08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2E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BB2E08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2E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 of Clients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BB2E08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2E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 of Sessions</w:t>
            </w:r>
          </w:p>
        </w:tc>
        <w:tc>
          <w:tcPr>
            <w:tcW w:w="688" w:type="dxa"/>
            <w:shd w:val="clear" w:color="auto" w:fill="auto"/>
            <w:textDirection w:val="btLr"/>
            <w:vAlign w:val="center"/>
          </w:tcPr>
          <w:p w:rsidR="00554132" w:rsidRPr="00BB2E08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B2E0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Total No. of Sessions</w:t>
            </w:r>
          </w:p>
        </w:tc>
      </w:tr>
      <w:tr w:rsidR="003C30D2" w:rsidRPr="0096022B" w:rsidTr="00DF3ADA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602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602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Screening &amp; Referral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Kannada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3C30D2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3C30D2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3C30D2">
              <w:rPr>
                <w:rFonts w:ascii="Times New Roman" w:hAnsi="Times New Roman" w:cs="Times New Roman"/>
                <w:b/>
                <w:i/>
                <w:noProof/>
              </w:rPr>
              <w:t>32</w:t>
            </w:r>
            <w:r w:rsidRPr="003C30D2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3C30D2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3C30D2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3C30D2">
              <w:rPr>
                <w:rFonts w:ascii="Times New Roman" w:hAnsi="Times New Roman" w:cs="Times New Roman"/>
                <w:b/>
                <w:i/>
                <w:noProof/>
              </w:rPr>
              <w:t>32</w:t>
            </w:r>
            <w:r w:rsidRPr="003C30D2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3C30D2" w:rsidRPr="0096022B" w:rsidRDefault="003C30D2" w:rsidP="00235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53</w:t>
            </w:r>
          </w:p>
        </w:tc>
      </w:tr>
      <w:tr w:rsidR="003C30D2" w:rsidRPr="0096022B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Malayalam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3C30D2" w:rsidRPr="0096022B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3C30D2" w:rsidRPr="0096022B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Urdu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3C30D2" w:rsidRPr="0096022B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3C30D2" w:rsidRPr="0096022B" w:rsidTr="00E1458C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Telugu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3C30D2" w:rsidRPr="0096022B" w:rsidTr="00E1458C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Tamil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3C30D2" w:rsidRPr="0096022B" w:rsidTr="00E1458C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Any Other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3C30D2" w:rsidRPr="0096022B" w:rsidTr="00B64A09">
        <w:trPr>
          <w:trHeight w:val="530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Total No. of Clients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3C30D2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3C30D2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3C30D2">
              <w:rPr>
                <w:rFonts w:ascii="Times New Roman" w:hAnsi="Times New Roman" w:cs="Times New Roman"/>
                <w:b/>
                <w:i/>
                <w:noProof/>
              </w:rPr>
              <w:t>5</w:t>
            </w:r>
            <w:r w:rsidRPr="003C30D2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3C30D2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3C30D2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3C30D2">
              <w:rPr>
                <w:rFonts w:ascii="Times New Roman" w:hAnsi="Times New Roman" w:cs="Times New Roman"/>
                <w:b/>
                <w:i/>
                <w:noProof/>
              </w:rPr>
              <w:t>6</w:t>
            </w:r>
            <w:r w:rsidRPr="003C30D2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53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3C30D2" w:rsidRPr="0096022B" w:rsidTr="00DF0D51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602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602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Assessment &amp;Report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602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3C30D2" w:rsidRPr="0096022B" w:rsidTr="00DF0D5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602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C30D2" w:rsidRPr="0096022B" w:rsidTr="00DF0D5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602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C30D2" w:rsidRPr="0096022B" w:rsidTr="00DF0D5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602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Urdu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C30D2" w:rsidRPr="0096022B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602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30D2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C30D2" w:rsidRPr="0096022B" w:rsidTr="00DF0D5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602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C30D2" w:rsidRPr="0096022B" w:rsidTr="00DF0D5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602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C30D2" w:rsidRPr="0096022B" w:rsidTr="00DF0D5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9602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Any Other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C30D2" w:rsidRPr="0096022B" w:rsidTr="00E0725E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9602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30D2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C30D2" w:rsidRPr="0096022B" w:rsidTr="00142EDE">
        <w:trPr>
          <w:trHeight w:val="223"/>
        </w:trPr>
        <w:tc>
          <w:tcPr>
            <w:tcW w:w="0" w:type="auto"/>
            <w:vMerge/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09" w:type="dxa"/>
            <w:gridSpan w:val="12"/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30D2">
              <w:rPr>
                <w:rFonts w:ascii="Times New Roman" w:hAnsi="Times New Roman" w:cs="Times New Roman"/>
                <w:bCs/>
              </w:rPr>
              <w:t xml:space="preserve">Places from which seen: </w:t>
            </w:r>
            <w:r w:rsidRPr="003C30D2">
              <w:rPr>
                <w:rFonts w:ascii="Times New Roman" w:hAnsi="Times New Roman" w:cs="Times New Roman"/>
              </w:rPr>
              <w:t>(1)</w:t>
            </w:r>
            <w:r w:rsidRPr="003C30D2">
              <w:rPr>
                <w:rFonts w:ascii="Times New Roman" w:hAnsi="Times New Roman" w:cs="Times New Roman"/>
                <w:bCs/>
              </w:rPr>
              <w:t xml:space="preserve">Karnataka: 35 </w:t>
            </w:r>
            <w:r w:rsidRPr="003C30D2">
              <w:rPr>
                <w:rFonts w:ascii="Times New Roman" w:hAnsi="Times New Roman" w:cs="Times New Roman"/>
              </w:rPr>
              <w:t>(2)</w:t>
            </w:r>
            <w:r w:rsidRPr="003C30D2">
              <w:rPr>
                <w:rFonts w:ascii="Times New Roman" w:hAnsi="Times New Roman" w:cs="Times New Roman"/>
                <w:bCs/>
              </w:rPr>
              <w:t xml:space="preserve">Kerala: 15 </w:t>
            </w:r>
            <w:r w:rsidRPr="003C30D2">
              <w:rPr>
                <w:rFonts w:ascii="Times New Roman" w:hAnsi="Times New Roman" w:cs="Times New Roman"/>
              </w:rPr>
              <w:t>(3)</w:t>
            </w:r>
            <w:r w:rsidRPr="003C30D2">
              <w:rPr>
                <w:rFonts w:ascii="Times New Roman" w:hAnsi="Times New Roman" w:cs="Times New Roman"/>
                <w:bCs/>
              </w:rPr>
              <w:t xml:space="preserve">AP: 02 </w:t>
            </w:r>
            <w:r w:rsidRPr="003C30D2">
              <w:rPr>
                <w:rFonts w:ascii="Times New Roman" w:hAnsi="Times New Roman" w:cs="Times New Roman"/>
              </w:rPr>
              <w:t>(4)</w:t>
            </w:r>
            <w:proofErr w:type="spellStart"/>
            <w:r w:rsidRPr="003C30D2">
              <w:rPr>
                <w:rFonts w:ascii="Times New Roman" w:hAnsi="Times New Roman" w:cs="Times New Roman"/>
                <w:noProof/>
              </w:rPr>
              <w:t>Telangana</w:t>
            </w:r>
            <w:proofErr w:type="spellEnd"/>
            <w:r w:rsidRPr="003C30D2">
              <w:rPr>
                <w:rFonts w:ascii="Times New Roman" w:hAnsi="Times New Roman" w:cs="Times New Roman"/>
              </w:rPr>
              <w:t>: Nil (5)</w:t>
            </w:r>
            <w:r w:rsidRPr="003C30D2">
              <w:rPr>
                <w:rFonts w:ascii="Times New Roman" w:hAnsi="Times New Roman" w:cs="Times New Roman"/>
                <w:bCs/>
              </w:rPr>
              <w:t xml:space="preserve">TN: Nil (6)Other Parts of India: 01 (1 from </w:t>
            </w:r>
            <w:proofErr w:type="spellStart"/>
            <w:r w:rsidRPr="003C30D2">
              <w:rPr>
                <w:rFonts w:ascii="Times New Roman" w:hAnsi="Times New Roman" w:cs="Times New Roman"/>
                <w:bCs/>
              </w:rPr>
              <w:t>Odisha</w:t>
            </w:r>
            <w:proofErr w:type="spellEnd"/>
            <w:r w:rsidRPr="003C30D2">
              <w:rPr>
                <w:rFonts w:ascii="Times New Roman" w:hAnsi="Times New Roman" w:cs="Times New Roman"/>
                <w:bCs/>
              </w:rPr>
              <w:t>) (7)Any other: Nil</w:t>
            </w:r>
          </w:p>
        </w:tc>
      </w:tr>
      <w:tr w:rsidR="003C30D2" w:rsidRPr="0096022B" w:rsidTr="00142EDE">
        <w:trPr>
          <w:trHeight w:val="83"/>
        </w:trPr>
        <w:tc>
          <w:tcPr>
            <w:tcW w:w="0" w:type="auto"/>
            <w:vMerge/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09" w:type="dxa"/>
            <w:gridSpan w:val="12"/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30D2">
              <w:rPr>
                <w:rFonts w:ascii="Times New Roman" w:hAnsi="Times New Roman" w:cs="Times New Roman"/>
                <w:bCs/>
              </w:rPr>
              <w:t>Age groups seen:</w:t>
            </w:r>
            <w:r w:rsidRPr="003C30D2">
              <w:rPr>
                <w:rFonts w:ascii="Times New Roman" w:hAnsi="Times New Roman" w:cs="Times New Roman"/>
              </w:rPr>
              <w:t>(1)Birth</w:t>
            </w:r>
            <w:r w:rsidRPr="003C30D2">
              <w:rPr>
                <w:rFonts w:ascii="Times New Roman" w:hAnsi="Times New Roman" w:cs="Times New Roman"/>
                <w:bCs/>
              </w:rPr>
              <w:t xml:space="preserve"> to 2.5yrs: 09  </w:t>
            </w:r>
            <w:r w:rsidRPr="003C30D2">
              <w:rPr>
                <w:rFonts w:ascii="Times New Roman" w:hAnsi="Times New Roman" w:cs="Times New Roman"/>
              </w:rPr>
              <w:t>(2)</w:t>
            </w:r>
            <w:r w:rsidRPr="003C30D2">
              <w:rPr>
                <w:rFonts w:ascii="Times New Roman" w:hAnsi="Times New Roman" w:cs="Times New Roman"/>
                <w:bCs/>
              </w:rPr>
              <w:t>2.5</w:t>
            </w:r>
            <w:r w:rsidRPr="003C30D2">
              <w:rPr>
                <w:rFonts w:ascii="Times New Roman" w:hAnsi="Times New Roman" w:cs="Times New Roman"/>
                <w:bCs/>
                <w:vertAlign w:val="superscript"/>
              </w:rPr>
              <w:t>+</w:t>
            </w:r>
            <w:r w:rsidRPr="003C30D2">
              <w:rPr>
                <w:rFonts w:ascii="Times New Roman" w:hAnsi="Times New Roman" w:cs="Times New Roman"/>
                <w:bCs/>
              </w:rPr>
              <w:t xml:space="preserve"> to 6 yrs: 27 </w:t>
            </w:r>
            <w:r w:rsidRPr="003C30D2">
              <w:rPr>
                <w:rFonts w:ascii="Times New Roman" w:hAnsi="Times New Roman" w:cs="Times New Roman"/>
              </w:rPr>
              <w:t>(3)</w:t>
            </w:r>
            <w:r w:rsidRPr="003C30D2">
              <w:rPr>
                <w:rFonts w:ascii="Times New Roman" w:hAnsi="Times New Roman" w:cs="Times New Roman"/>
                <w:bCs/>
              </w:rPr>
              <w:t>6yrs</w:t>
            </w:r>
            <w:r w:rsidRPr="003C30D2">
              <w:rPr>
                <w:rFonts w:ascii="Times New Roman" w:hAnsi="Times New Roman" w:cs="Times New Roman"/>
                <w:bCs/>
                <w:vertAlign w:val="superscript"/>
              </w:rPr>
              <w:t xml:space="preserve">+ </w:t>
            </w:r>
            <w:r w:rsidRPr="003C30D2">
              <w:rPr>
                <w:rFonts w:ascii="Times New Roman" w:hAnsi="Times New Roman" w:cs="Times New Roman"/>
                <w:bCs/>
              </w:rPr>
              <w:t xml:space="preserve">to 16 years: 17 </w:t>
            </w:r>
            <w:r w:rsidRPr="003C30D2">
              <w:rPr>
                <w:rFonts w:ascii="Times New Roman" w:hAnsi="Times New Roman" w:cs="Times New Roman"/>
              </w:rPr>
              <w:t>(4)1</w:t>
            </w:r>
            <w:r w:rsidRPr="003C30D2">
              <w:rPr>
                <w:rFonts w:ascii="Times New Roman" w:hAnsi="Times New Roman" w:cs="Times New Roman"/>
                <w:bCs/>
              </w:rPr>
              <w:t>6yrs</w:t>
            </w:r>
            <w:r w:rsidRPr="003C30D2">
              <w:rPr>
                <w:rFonts w:ascii="Times New Roman" w:hAnsi="Times New Roman" w:cs="Times New Roman"/>
                <w:bCs/>
                <w:vertAlign w:val="superscript"/>
              </w:rPr>
              <w:t>+</w:t>
            </w:r>
            <w:r w:rsidRPr="003C30D2">
              <w:rPr>
                <w:rFonts w:ascii="Times New Roman" w:hAnsi="Times New Roman" w:cs="Times New Roman"/>
                <w:bCs/>
              </w:rPr>
              <w:t>: Nil</w:t>
            </w:r>
          </w:p>
        </w:tc>
      </w:tr>
      <w:tr w:rsidR="003C30D2" w:rsidRPr="0096022B" w:rsidTr="00142EDE">
        <w:trPr>
          <w:trHeight w:val="548"/>
        </w:trPr>
        <w:tc>
          <w:tcPr>
            <w:tcW w:w="0" w:type="auto"/>
            <w:vMerge/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09" w:type="dxa"/>
            <w:gridSpan w:val="12"/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0D2">
              <w:rPr>
                <w:rFonts w:ascii="Times New Roman" w:hAnsi="Times New Roman" w:cs="Times New Roman"/>
              </w:rPr>
              <w:t>Total  No. of Referrals: (1)Educational Assessment: 04 (2)Educational Guidance: 08 (3)PIP: 08 (4)PPEP/PBC/GECS: 29 (5)CSS/IEP/NFE/DET: 07 (6)Any Other Services at AIISH: 01 (7)Any Other Services Outside AIISH: Nil</w:t>
            </w:r>
          </w:p>
        </w:tc>
      </w:tr>
      <w:tr w:rsidR="003C30D2" w:rsidRPr="00D43930" w:rsidTr="00142EDE">
        <w:trPr>
          <w:trHeight w:val="548"/>
        </w:trPr>
        <w:tc>
          <w:tcPr>
            <w:tcW w:w="0" w:type="auto"/>
            <w:vMerge/>
            <w:shd w:val="clear" w:color="auto" w:fill="auto"/>
          </w:tcPr>
          <w:p w:rsidR="003C30D2" w:rsidRPr="0096022B" w:rsidRDefault="003C30D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09" w:type="dxa"/>
            <w:gridSpan w:val="12"/>
            <w:shd w:val="clear" w:color="auto" w:fill="auto"/>
          </w:tcPr>
          <w:p w:rsidR="003C30D2" w:rsidRPr="003C30D2" w:rsidRDefault="003C30D2" w:rsidP="00520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No. of Reports Issued/Ready for Issue: (1) School Readiness: 01 (3) Curriculum-Based Grade Level Assessment:  02 (4) Post-School: Nil</w:t>
            </w:r>
          </w:p>
        </w:tc>
      </w:tr>
    </w:tbl>
    <w:p w:rsidR="00A03834" w:rsidRDefault="00A03834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5A0C93" w:rsidRDefault="005A0C93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C3643F" w:rsidRDefault="00C3643F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C3643F" w:rsidRPr="00D43930" w:rsidRDefault="00C3643F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:rsidR="00554132" w:rsidRPr="00D43930" w:rsidRDefault="00554132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:rsidR="00554132" w:rsidRPr="00D43930" w:rsidRDefault="00554132" w:rsidP="00627BD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554132" w:rsidRPr="00D43930" w:rsidTr="00545EAD">
        <w:trPr>
          <w:trHeight w:val="762"/>
        </w:trPr>
        <w:tc>
          <w:tcPr>
            <w:tcW w:w="9606" w:type="dxa"/>
          </w:tcPr>
          <w:p w:rsidR="00554132" w:rsidRPr="00D43930" w:rsidRDefault="0055413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</w:t>
            </w:r>
            <w:r w:rsidR="00755D75" w:rsidRPr="00D439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  <w:proofErr w:type="spellStart"/>
            <w:r w:rsidRPr="00D439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schoolTraining:Preparatory</w:t>
            </w:r>
            <w:proofErr w:type="spellEnd"/>
            <w:r w:rsidRPr="00D439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programme for schooling </w:t>
            </w:r>
            <w:r w:rsidR="001837AE" w:rsidRPr="00D439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by </w:t>
            </w:r>
            <w:r w:rsidRPr="00D439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providing training in self-help, cognitive, language and (pre</w:t>
            </w:r>
            <w:r w:rsidR="003718B3" w:rsidRPr="00D439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  <w:r w:rsidRPr="00D439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 academic skills, Preschool Supplementary Services (PSS)</w:t>
            </w:r>
          </w:p>
        </w:tc>
      </w:tr>
      <w:tr w:rsidR="00545EAD" w:rsidRPr="00D43930" w:rsidTr="00545EAD">
        <w:trPr>
          <w:trHeight w:val="762"/>
        </w:trPr>
        <w:tc>
          <w:tcPr>
            <w:tcW w:w="9606" w:type="dxa"/>
          </w:tcPr>
          <w:tbl>
            <w:tblPr>
              <w:tblpPr w:leftFromText="180" w:rightFromText="180" w:vertAnchor="text" w:horzAnchor="margin" w:tblpXSpec="center" w:tblpY="-223"/>
              <w:tblOverlap w:val="never"/>
              <w:tblW w:w="7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74"/>
              <w:gridCol w:w="1269"/>
              <w:gridCol w:w="1485"/>
              <w:gridCol w:w="2068"/>
            </w:tblGrid>
            <w:tr w:rsidR="003E1117" w:rsidRPr="00D43930" w:rsidTr="003E1117">
              <w:trPr>
                <w:trHeight w:val="589"/>
              </w:trPr>
              <w:tc>
                <w:tcPr>
                  <w:tcW w:w="267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3E1117" w:rsidRPr="00D43930" w:rsidRDefault="003E1117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Language &amp; Disability</w:t>
                  </w:r>
                </w:p>
              </w:tc>
              <w:tc>
                <w:tcPr>
                  <w:tcW w:w="126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3E1117" w:rsidRPr="00D43930" w:rsidRDefault="003E1117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No. of Groups</w:t>
                  </w:r>
                </w:p>
              </w:tc>
              <w:tc>
                <w:tcPr>
                  <w:tcW w:w="3553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1117" w:rsidRPr="00D43930" w:rsidRDefault="003E1117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No. of Children</w:t>
                  </w:r>
                </w:p>
              </w:tc>
            </w:tr>
            <w:tr w:rsidR="003E1117" w:rsidRPr="00D43930" w:rsidTr="003E1117">
              <w:trPr>
                <w:trHeight w:val="336"/>
              </w:trPr>
              <w:tc>
                <w:tcPr>
                  <w:tcW w:w="2674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3E1117" w:rsidRPr="00D43930" w:rsidRDefault="003E1117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3E1117" w:rsidRPr="00D43930" w:rsidRDefault="003E1117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  <w:hideMark/>
                </w:tcPr>
                <w:p w:rsidR="003E1117" w:rsidRPr="00D43930" w:rsidRDefault="003E1117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MALE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  <w:hideMark/>
                </w:tcPr>
                <w:p w:rsidR="003E1117" w:rsidRPr="00D43930" w:rsidRDefault="003E1117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FEMALE</w:t>
                  </w:r>
                </w:p>
              </w:tc>
            </w:tr>
            <w:tr w:rsidR="003E1117" w:rsidRPr="00D43930" w:rsidTr="003E1117">
              <w:trPr>
                <w:trHeight w:val="317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3E1117" w:rsidRPr="00D43930" w:rsidRDefault="003E1117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Kannada</w:t>
                  </w:r>
                  <w:r w:rsidR="001837AE"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ASD &amp; ID &amp;MD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3E1117" w:rsidRPr="00D43930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3E1117" w:rsidRPr="00245B0F" w:rsidRDefault="005A0C93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B4D0D">
                    <w:rPr>
                      <w:rFonts w:ascii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3E1117" w:rsidRPr="00245B0F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</w:tr>
            <w:tr w:rsidR="003E1117" w:rsidRPr="00D43930" w:rsidTr="003E1117">
              <w:trPr>
                <w:trHeight w:val="336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3E1117" w:rsidRPr="00D43930" w:rsidRDefault="003E1117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Kannada HL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3E1117" w:rsidRPr="00D43930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3E1117" w:rsidRPr="00245B0F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3E1117" w:rsidRPr="00245B0F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</w:tr>
            <w:tr w:rsidR="003E1117" w:rsidRPr="00D43930" w:rsidTr="003E1117">
              <w:trPr>
                <w:trHeight w:val="336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3E1117" w:rsidRPr="00D43930" w:rsidRDefault="003E1117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Malayalam HL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3E1117" w:rsidRPr="00D43930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3E1117" w:rsidRPr="005A5D2E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3E1117" w:rsidRPr="005A5D2E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E1117" w:rsidRPr="00D43930" w:rsidTr="003E1117">
              <w:trPr>
                <w:trHeight w:val="396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3E1117" w:rsidRPr="00D43930" w:rsidRDefault="003E1117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Malayalam ASD &amp; ID &amp;MD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3E1117" w:rsidRPr="00D43930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3E1117" w:rsidRPr="005A5D2E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3E1117" w:rsidRPr="005A5D2E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</w:tr>
            <w:tr w:rsidR="003E1117" w:rsidRPr="00D43930" w:rsidTr="003E1117">
              <w:trPr>
                <w:trHeight w:val="336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3E1117" w:rsidRPr="00D43930" w:rsidRDefault="003E1117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Hindi HL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3E1117" w:rsidRPr="00D43930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3E1117" w:rsidRPr="005A5D2E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3E1117" w:rsidRPr="005A5D2E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E1117" w:rsidRPr="00D43930" w:rsidTr="003E1117">
              <w:trPr>
                <w:trHeight w:val="27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3E1117" w:rsidRPr="00D43930" w:rsidRDefault="003E1117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Hindi MD &amp; ID &amp; ASD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3E1117" w:rsidRPr="00D43930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3E1117" w:rsidRPr="005A5D2E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3E1117" w:rsidRPr="005A5D2E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791B59" w:rsidRPr="00D43930" w:rsidTr="00470B69">
              <w:trPr>
                <w:trHeight w:val="567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791B59" w:rsidRPr="00D43930" w:rsidRDefault="00791B59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Telugu HL</w:t>
                  </w:r>
                </w:p>
                <w:p w:rsidR="00791B59" w:rsidRPr="00D43930" w:rsidRDefault="00791B59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&amp;</w:t>
                  </w: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ASD &amp; ID &amp; MD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791B59" w:rsidRPr="00D43930" w:rsidRDefault="00791B59" w:rsidP="00791B5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791B59" w:rsidRPr="00D43930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791B59" w:rsidRPr="00D43930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E1117" w:rsidRPr="00D43930" w:rsidTr="003E1117">
              <w:trPr>
                <w:trHeight w:val="336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3E1117" w:rsidRPr="00D43930" w:rsidRDefault="001837AE" w:rsidP="001837A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Total n</w:t>
                  </w:r>
                  <w:r w:rsidR="003E1117"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umber of children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3E1117" w:rsidRPr="00D43930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3E1117" w:rsidRPr="00D43930" w:rsidRDefault="005A0C93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3E1117" w:rsidRPr="00D43930" w:rsidRDefault="00791B59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55</w:t>
                  </w:r>
                </w:p>
              </w:tc>
            </w:tr>
            <w:tr w:rsidR="003E1117" w:rsidRPr="00D43930" w:rsidTr="003E1117">
              <w:trPr>
                <w:trHeight w:val="336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3E1117" w:rsidRPr="00D43930" w:rsidRDefault="003E1117" w:rsidP="0011523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3E1117" w:rsidRPr="00D43930" w:rsidRDefault="003E1117" w:rsidP="00245B0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53" w:type="dxa"/>
                  <w:gridSpan w:val="2"/>
                  <w:shd w:val="clear" w:color="auto" w:fill="auto"/>
                  <w:noWrap/>
                  <w:vAlign w:val="center"/>
                </w:tcPr>
                <w:p w:rsidR="003E1117" w:rsidRPr="00D43930" w:rsidRDefault="005A0C93" w:rsidP="00C811F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177</w:t>
                  </w:r>
                </w:p>
              </w:tc>
            </w:tr>
            <w:tr w:rsidR="003E1117" w:rsidRPr="00D43930" w:rsidTr="003E1117">
              <w:trPr>
                <w:trHeight w:val="336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3E1117" w:rsidRPr="00D43930" w:rsidRDefault="003E1117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Sessions</w:t>
                  </w:r>
                </w:p>
              </w:tc>
              <w:tc>
                <w:tcPr>
                  <w:tcW w:w="4822" w:type="dxa"/>
                  <w:gridSpan w:val="3"/>
                  <w:shd w:val="clear" w:color="auto" w:fill="auto"/>
                  <w:noWrap/>
                  <w:vAlign w:val="center"/>
                </w:tcPr>
                <w:p w:rsidR="003E1117" w:rsidRPr="00D43930" w:rsidRDefault="00791B59" w:rsidP="005A0C93">
                  <w:pPr>
                    <w:shd w:val="clear" w:color="auto" w:fill="FFFFFF" w:themeFill="background1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2,</w:t>
                  </w:r>
                  <w:r w:rsidR="005A0C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904</w:t>
                  </w:r>
                  <w:r w:rsidR="003E1117"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(Group-wise)</w:t>
                  </w:r>
                </w:p>
              </w:tc>
            </w:tr>
          </w:tbl>
          <w:p w:rsidR="00545EAD" w:rsidRPr="00D43930" w:rsidRDefault="00545EAD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45EAD" w:rsidRPr="00D43930" w:rsidTr="00BB4D0D">
        <w:trPr>
          <w:trHeight w:val="762"/>
        </w:trPr>
        <w:tc>
          <w:tcPr>
            <w:tcW w:w="9606" w:type="dxa"/>
          </w:tcPr>
          <w:p w:rsidR="00545EAD" w:rsidRPr="00D43930" w:rsidRDefault="00BB4D0D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5943600" cy="2631440"/>
                  <wp:effectExtent l="0" t="0" r="19050" b="1651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0D19B4" w:rsidRDefault="000D19B4" w:rsidP="00627BD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44FA3" w:rsidRDefault="00C44FA3" w:rsidP="00627BD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E6DCC" w:rsidRDefault="00DE6DCC" w:rsidP="00627BD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E6DCC" w:rsidRDefault="00DE6DCC" w:rsidP="00627BD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3643F" w:rsidRDefault="00C3643F" w:rsidP="00627BD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2"/>
        <w:gridCol w:w="1337"/>
        <w:gridCol w:w="1070"/>
        <w:gridCol w:w="2697"/>
        <w:gridCol w:w="909"/>
        <w:gridCol w:w="1017"/>
      </w:tblGrid>
      <w:tr w:rsidR="00DB4707" w:rsidRPr="00D43930" w:rsidTr="0004608A">
        <w:tc>
          <w:tcPr>
            <w:tcW w:w="2402" w:type="dxa"/>
            <w:vMerge w:val="restart"/>
            <w:shd w:val="clear" w:color="auto" w:fill="auto"/>
          </w:tcPr>
          <w:p w:rsidR="000B1B3E" w:rsidRPr="00D43930" w:rsidRDefault="000B1B3E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Curricular Support Services – Supportive training to augment education in mainstream school/ other educational programmes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B1B3E" w:rsidRPr="00D43930" w:rsidRDefault="000B1B3E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B1B3E" w:rsidRPr="00D43930" w:rsidRDefault="00DB4707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No. of children with </w:t>
            </w:r>
            <w:r w:rsidR="000B1B3E"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HL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B1B3E" w:rsidRPr="00D43930" w:rsidRDefault="00DB4707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No. of children with </w:t>
            </w:r>
            <w:r w:rsidR="000B1B3E"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ID/</w:t>
            </w:r>
            <w:r w:rsidR="000B1B3E"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CP/ASD/MD/LD/DD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0B1B3E" w:rsidRPr="00D43930" w:rsidRDefault="000B1B3E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0B1B3E" w:rsidRPr="00D43930" w:rsidRDefault="00947349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No. o</w:t>
            </w:r>
            <w:r w:rsidR="000B1B3E"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 sessions</w:t>
            </w:r>
          </w:p>
        </w:tc>
      </w:tr>
      <w:tr w:rsidR="008961A4" w:rsidRPr="00D43930" w:rsidTr="008B1BA1">
        <w:tc>
          <w:tcPr>
            <w:tcW w:w="2402" w:type="dxa"/>
            <w:vMerge/>
            <w:shd w:val="clear" w:color="auto" w:fill="auto"/>
          </w:tcPr>
          <w:p w:rsidR="008961A4" w:rsidRPr="00D43930" w:rsidRDefault="008961A4" w:rsidP="00627BDB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8961A4" w:rsidRPr="00D43930" w:rsidRDefault="008961A4" w:rsidP="009343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A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A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A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A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8961A4" w:rsidRPr="00D43930" w:rsidTr="008B1BA1">
        <w:tc>
          <w:tcPr>
            <w:tcW w:w="2402" w:type="dxa"/>
            <w:vMerge/>
            <w:shd w:val="clear" w:color="auto" w:fill="auto"/>
          </w:tcPr>
          <w:p w:rsidR="008961A4" w:rsidRPr="00D43930" w:rsidRDefault="008961A4" w:rsidP="00627BDB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8961A4" w:rsidRPr="00D43930" w:rsidRDefault="008961A4" w:rsidP="009343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A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A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A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A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8961A4" w:rsidRPr="00D43930" w:rsidTr="00844293">
        <w:tc>
          <w:tcPr>
            <w:tcW w:w="2402" w:type="dxa"/>
            <w:vMerge/>
            <w:shd w:val="clear" w:color="auto" w:fill="auto"/>
          </w:tcPr>
          <w:p w:rsidR="008961A4" w:rsidRPr="00D43930" w:rsidRDefault="008961A4" w:rsidP="00627BDB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8961A4" w:rsidRPr="00D43930" w:rsidRDefault="008961A4" w:rsidP="009343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961A4" w:rsidRPr="00D43930" w:rsidTr="0097634A">
        <w:tc>
          <w:tcPr>
            <w:tcW w:w="2402" w:type="dxa"/>
            <w:vMerge/>
            <w:shd w:val="clear" w:color="auto" w:fill="auto"/>
          </w:tcPr>
          <w:p w:rsidR="008961A4" w:rsidRPr="00D43930" w:rsidRDefault="008961A4" w:rsidP="00627BDB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8961A4" w:rsidRPr="00D43930" w:rsidRDefault="008961A4" w:rsidP="009343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A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A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A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8961A4" w:rsidRPr="00D43930" w:rsidTr="0097634A">
        <w:tc>
          <w:tcPr>
            <w:tcW w:w="2402" w:type="dxa"/>
            <w:vMerge/>
            <w:shd w:val="clear" w:color="auto" w:fill="auto"/>
          </w:tcPr>
          <w:p w:rsidR="008961A4" w:rsidRPr="00D43930" w:rsidRDefault="008961A4" w:rsidP="00627BDB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8961A4" w:rsidRPr="00D43930" w:rsidRDefault="008961A4" w:rsidP="009343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A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A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A4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961A4" w:rsidRPr="00D43930" w:rsidTr="0097634A">
        <w:tc>
          <w:tcPr>
            <w:tcW w:w="2402" w:type="dxa"/>
            <w:vMerge/>
            <w:shd w:val="clear" w:color="auto" w:fill="auto"/>
          </w:tcPr>
          <w:p w:rsidR="008961A4" w:rsidRPr="00D43930" w:rsidRDefault="008961A4" w:rsidP="00627BDB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8961A4" w:rsidRPr="00D43930" w:rsidRDefault="008961A4" w:rsidP="009343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8961A4" w:rsidRPr="008961A4" w:rsidRDefault="008961A4" w:rsidP="008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B3BEE" w:rsidRPr="00D43930" w:rsidTr="0004608A">
        <w:tc>
          <w:tcPr>
            <w:tcW w:w="7506" w:type="dxa"/>
            <w:gridSpan w:val="4"/>
            <w:shd w:val="clear" w:color="auto" w:fill="auto"/>
          </w:tcPr>
          <w:p w:rsidR="002B3BEE" w:rsidRPr="00D43930" w:rsidRDefault="002B3BEE" w:rsidP="00DE6DC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909" w:type="dxa"/>
            <w:shd w:val="clear" w:color="auto" w:fill="auto"/>
          </w:tcPr>
          <w:p w:rsidR="002B3BEE" w:rsidRPr="00D43930" w:rsidRDefault="008961A4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21</w:t>
            </w:r>
          </w:p>
        </w:tc>
        <w:tc>
          <w:tcPr>
            <w:tcW w:w="1017" w:type="dxa"/>
            <w:shd w:val="clear" w:color="auto" w:fill="auto"/>
          </w:tcPr>
          <w:p w:rsidR="002B3BEE" w:rsidRPr="00D43930" w:rsidRDefault="008961A4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100</w:t>
            </w:r>
          </w:p>
        </w:tc>
      </w:tr>
      <w:tr w:rsidR="000B1B3E" w:rsidRPr="00D43930" w:rsidTr="0004608A">
        <w:tc>
          <w:tcPr>
            <w:tcW w:w="9432" w:type="dxa"/>
            <w:gridSpan w:val="6"/>
            <w:shd w:val="clear" w:color="auto" w:fill="auto"/>
          </w:tcPr>
          <w:p w:rsidR="00053E8A" w:rsidRPr="00D43930" w:rsidRDefault="00053E8A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05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39"/>
              <w:gridCol w:w="1296"/>
              <w:gridCol w:w="1070"/>
              <w:gridCol w:w="2697"/>
              <w:gridCol w:w="886"/>
              <w:gridCol w:w="1017"/>
            </w:tblGrid>
            <w:tr w:rsidR="00DB4707" w:rsidRPr="00D43930" w:rsidTr="00B9582C">
              <w:trPr>
                <w:trHeight w:val="660"/>
                <w:jc w:val="right"/>
              </w:trPr>
              <w:tc>
                <w:tcPr>
                  <w:tcW w:w="2239" w:type="dxa"/>
                  <w:vMerge w:val="restart"/>
                </w:tcPr>
                <w:p w:rsidR="00DB4707" w:rsidRPr="00D43930" w:rsidRDefault="00DB4707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Individualised Educational Programme (IEP) – Training in functional academics for out of school individuals</w:t>
                  </w:r>
                </w:p>
                <w:p w:rsidR="00DB4707" w:rsidRPr="00D43930" w:rsidRDefault="00DB4707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DB4707" w:rsidRPr="00D43930" w:rsidRDefault="00DB4707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Language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:rsidR="00DB4707" w:rsidRPr="00D43930" w:rsidRDefault="00DB4707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No. of children with HL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DB4707" w:rsidRPr="00D43930" w:rsidRDefault="00DB4707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No. of children with ID/</w:t>
                  </w:r>
                  <w:r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CP/ASD/MD/LD/DD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DB4707" w:rsidRPr="00D43930" w:rsidRDefault="00DB4707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Total No. of clients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DB4707" w:rsidRPr="00D43930" w:rsidRDefault="003208F1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No. o</w:t>
                  </w:r>
                  <w:r w:rsidR="00DB4707"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f sessions</w:t>
                  </w:r>
                </w:p>
              </w:tc>
            </w:tr>
            <w:tr w:rsidR="008961A4" w:rsidRPr="00D43930" w:rsidTr="009720FC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8961A4" w:rsidRPr="00D43930" w:rsidRDefault="008961A4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8961A4" w:rsidRPr="00D43930" w:rsidRDefault="008961A4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Kannada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961A4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961A4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961A4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961A4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</w:tr>
            <w:tr w:rsidR="008961A4" w:rsidRPr="00D43930" w:rsidTr="00844293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8961A4" w:rsidRPr="00D43930" w:rsidRDefault="008961A4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8961A4" w:rsidRPr="00D43930" w:rsidRDefault="008961A4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Malayalam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5165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5165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5165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5165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8961A4" w:rsidRPr="00D43930" w:rsidTr="00844293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8961A4" w:rsidRPr="00D43930" w:rsidRDefault="008961A4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8961A4" w:rsidRPr="00D43930" w:rsidRDefault="008961A4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Hindi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5165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5165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5165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5165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8961A4" w:rsidRPr="00D43930" w:rsidTr="00844293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8961A4" w:rsidRPr="00D43930" w:rsidRDefault="008961A4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8961A4" w:rsidRPr="00D43930" w:rsidRDefault="008961A4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English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678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961A4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961A4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961A4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8961A4" w:rsidRPr="00D43930" w:rsidTr="00844293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8961A4" w:rsidRPr="00D43930" w:rsidRDefault="008961A4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8961A4" w:rsidRPr="00D43930" w:rsidRDefault="008961A4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Telugu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678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3E7A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3E7A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33E7A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8961A4" w:rsidRPr="00D43930" w:rsidTr="00844293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8961A4" w:rsidRPr="00D43930" w:rsidRDefault="008961A4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8961A4" w:rsidRPr="00D43930" w:rsidRDefault="008961A4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Tamil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678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961A4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961A4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:rsidR="008961A4" w:rsidRPr="008961A4" w:rsidRDefault="008961A4" w:rsidP="008961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961A4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B9582C" w:rsidRPr="00D43930" w:rsidTr="00B9582C">
              <w:trPr>
                <w:trHeight w:val="487"/>
                <w:jc w:val="right"/>
              </w:trPr>
              <w:tc>
                <w:tcPr>
                  <w:tcW w:w="2239" w:type="dxa"/>
                  <w:vMerge/>
                </w:tcPr>
                <w:p w:rsidR="00B9582C" w:rsidRPr="00D43930" w:rsidRDefault="00B9582C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063" w:type="dxa"/>
                  <w:gridSpan w:val="3"/>
                  <w:shd w:val="clear" w:color="auto" w:fill="auto"/>
                </w:tcPr>
                <w:p w:rsidR="00B9582C" w:rsidRPr="00D43930" w:rsidRDefault="00B9582C" w:rsidP="00DE6DCC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Total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B9582C" w:rsidRPr="00D43930" w:rsidRDefault="008961A4" w:rsidP="00B64A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B9582C" w:rsidRPr="00D43930" w:rsidRDefault="008961A4" w:rsidP="00B64A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</w:tr>
          </w:tbl>
          <w:p w:rsidR="000B1B3E" w:rsidRPr="00D43930" w:rsidRDefault="000B1B3E" w:rsidP="00627BDB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B3E" w:rsidRPr="00D43930" w:rsidTr="0004608A">
        <w:tc>
          <w:tcPr>
            <w:tcW w:w="9432" w:type="dxa"/>
            <w:gridSpan w:val="6"/>
            <w:shd w:val="clear" w:color="auto" w:fill="auto"/>
          </w:tcPr>
          <w:tbl>
            <w:tblPr>
              <w:tblW w:w="0" w:type="auto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38"/>
              <w:gridCol w:w="1296"/>
              <w:gridCol w:w="1075"/>
              <w:gridCol w:w="2697"/>
              <w:gridCol w:w="883"/>
              <w:gridCol w:w="1017"/>
            </w:tblGrid>
            <w:tr w:rsidR="00DB4707" w:rsidRPr="00D43930" w:rsidTr="00947349">
              <w:trPr>
                <w:trHeight w:val="674"/>
                <w:jc w:val="right"/>
              </w:trPr>
              <w:tc>
                <w:tcPr>
                  <w:tcW w:w="2238" w:type="dxa"/>
                  <w:vMerge w:val="restart"/>
                </w:tcPr>
                <w:p w:rsidR="00DB4707" w:rsidRPr="00D43930" w:rsidRDefault="00DB4707" w:rsidP="00240EA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Demonstration Educational </w:t>
                  </w:r>
                  <w:r w:rsidRPr="00D43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lastRenderedPageBreak/>
                    <w:t>Training</w:t>
                  </w:r>
                  <w:r w:rsidR="00240EA1" w:rsidRPr="00D43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:</w:t>
                  </w:r>
                  <w:r w:rsidRPr="00D43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 Short-term demonstration to caregivers in any of the above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DB4707" w:rsidRPr="00D43930" w:rsidRDefault="00DB4707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Language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DB4707" w:rsidRPr="00D43930" w:rsidRDefault="00DB4707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No. of children </w:t>
                  </w:r>
                  <w:r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with HL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DB4707" w:rsidRPr="00D43930" w:rsidRDefault="00DB4707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No. of children with ID/</w:t>
                  </w:r>
                  <w:r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CP/ASD/MD/LD/DD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DB4707" w:rsidRPr="00D43930" w:rsidRDefault="00DB4707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Total No. of </w:t>
                  </w:r>
                  <w:r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lastRenderedPageBreak/>
                    <w:t>clients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DB4707" w:rsidRPr="00D43930" w:rsidRDefault="00DB4707" w:rsidP="00DB284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lastRenderedPageBreak/>
                    <w:t xml:space="preserve">No. </w:t>
                  </w:r>
                  <w:r w:rsidR="00DB284E"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o</w:t>
                  </w:r>
                  <w:r w:rsidRPr="00D439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f sessions</w:t>
                  </w:r>
                </w:p>
              </w:tc>
            </w:tr>
            <w:tr w:rsidR="00DA774E" w:rsidRPr="00D43930" w:rsidTr="00DA774E">
              <w:trPr>
                <w:jc w:val="right"/>
              </w:trPr>
              <w:tc>
                <w:tcPr>
                  <w:tcW w:w="2238" w:type="dxa"/>
                  <w:vMerge/>
                </w:tcPr>
                <w:p w:rsidR="00DA774E" w:rsidRPr="00D43930" w:rsidRDefault="00DA774E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DA774E" w:rsidRPr="00D43930" w:rsidRDefault="00DA774E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Kannada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DA774E" w:rsidRPr="00D43930" w:rsidRDefault="0039030A" w:rsidP="00DA774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DA774E" w:rsidRPr="00D43930" w:rsidRDefault="0093433E" w:rsidP="00DA774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DA774E" w:rsidRPr="00D43930" w:rsidRDefault="0039030A" w:rsidP="00627BDB">
                  <w:pPr>
                    <w:shd w:val="clear" w:color="auto" w:fill="FFFFFF" w:themeFill="background1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DA774E" w:rsidRPr="00D43930" w:rsidRDefault="008961A4" w:rsidP="00627BDB">
                  <w:pPr>
                    <w:shd w:val="clear" w:color="auto" w:fill="FFFFFF" w:themeFill="background1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DA774E" w:rsidRPr="00D43930" w:rsidTr="00DA774E">
              <w:trPr>
                <w:jc w:val="right"/>
              </w:trPr>
              <w:tc>
                <w:tcPr>
                  <w:tcW w:w="2238" w:type="dxa"/>
                  <w:vMerge/>
                </w:tcPr>
                <w:p w:rsidR="00DA774E" w:rsidRPr="00D43930" w:rsidRDefault="00DA774E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DA774E" w:rsidRPr="00D43930" w:rsidRDefault="00DA774E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Malayalam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DA774E" w:rsidRPr="00D43930" w:rsidRDefault="00B9582C" w:rsidP="00DA774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9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DA774E" w:rsidRPr="00D43930" w:rsidRDefault="00DA774E" w:rsidP="00DA774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DA774E" w:rsidRPr="00D43930" w:rsidRDefault="00B9582C" w:rsidP="00627BDB">
                  <w:pPr>
                    <w:shd w:val="clear" w:color="auto" w:fill="FFFFFF" w:themeFill="background1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DA774E" w:rsidRPr="00D43930" w:rsidRDefault="00B9582C" w:rsidP="00627BDB">
                  <w:pPr>
                    <w:shd w:val="clear" w:color="auto" w:fill="FFFFFF" w:themeFill="background1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DA774E" w:rsidRPr="00D43930" w:rsidTr="00DA774E">
              <w:trPr>
                <w:jc w:val="right"/>
              </w:trPr>
              <w:tc>
                <w:tcPr>
                  <w:tcW w:w="2238" w:type="dxa"/>
                  <w:vMerge/>
                </w:tcPr>
                <w:p w:rsidR="00DA774E" w:rsidRPr="00D43930" w:rsidRDefault="00DA774E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DA774E" w:rsidRPr="00D43930" w:rsidRDefault="00DA774E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Hindi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DA774E" w:rsidRPr="00D43930" w:rsidRDefault="00DA774E" w:rsidP="00DA774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DA774E" w:rsidRPr="00D43930" w:rsidRDefault="0097634A" w:rsidP="00DA774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DA774E" w:rsidRPr="00D43930" w:rsidRDefault="0097634A" w:rsidP="00627BDB">
                  <w:pPr>
                    <w:shd w:val="clear" w:color="auto" w:fill="FFFFFF" w:themeFill="background1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DA774E" w:rsidRPr="00D43930" w:rsidRDefault="008961A4" w:rsidP="00627BDB">
                  <w:pPr>
                    <w:shd w:val="clear" w:color="auto" w:fill="FFFFFF" w:themeFill="background1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DA774E" w:rsidRPr="00D43930" w:rsidTr="00DA774E">
              <w:trPr>
                <w:jc w:val="right"/>
              </w:trPr>
              <w:tc>
                <w:tcPr>
                  <w:tcW w:w="2238" w:type="dxa"/>
                  <w:vMerge/>
                </w:tcPr>
                <w:p w:rsidR="00DA774E" w:rsidRPr="00D43930" w:rsidRDefault="00DA774E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DA774E" w:rsidRPr="00D43930" w:rsidRDefault="00DA774E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English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DA774E" w:rsidRPr="00D43930" w:rsidRDefault="00DA774E" w:rsidP="00DA774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DA774E" w:rsidRPr="00D43930" w:rsidRDefault="0039030A" w:rsidP="00DA774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DA774E" w:rsidRPr="00D43930" w:rsidRDefault="0039030A" w:rsidP="00627BDB">
                  <w:pPr>
                    <w:shd w:val="clear" w:color="auto" w:fill="FFFFFF" w:themeFill="background1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DA774E" w:rsidRPr="00D43930" w:rsidRDefault="0039030A" w:rsidP="00627BDB">
                  <w:pPr>
                    <w:shd w:val="clear" w:color="auto" w:fill="FFFFFF" w:themeFill="background1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DA774E" w:rsidRPr="00D43930" w:rsidTr="00DA774E">
              <w:trPr>
                <w:jc w:val="right"/>
              </w:trPr>
              <w:tc>
                <w:tcPr>
                  <w:tcW w:w="2238" w:type="dxa"/>
                  <w:vMerge/>
                </w:tcPr>
                <w:p w:rsidR="00DA774E" w:rsidRPr="00D43930" w:rsidRDefault="00DA774E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DA774E" w:rsidRPr="00D43930" w:rsidRDefault="00DA774E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Telugu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DA774E" w:rsidRPr="00D43930" w:rsidRDefault="00DA774E" w:rsidP="00DA774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DA774E" w:rsidRPr="00D43930" w:rsidRDefault="00DA774E" w:rsidP="00DA774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DA774E" w:rsidRPr="00D43930" w:rsidRDefault="00DA774E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DA774E" w:rsidRPr="00D43930" w:rsidRDefault="00DA774E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A774E" w:rsidRPr="00D43930" w:rsidTr="00DA774E">
              <w:trPr>
                <w:trHeight w:val="359"/>
                <w:jc w:val="right"/>
              </w:trPr>
              <w:tc>
                <w:tcPr>
                  <w:tcW w:w="2238" w:type="dxa"/>
                  <w:vMerge/>
                </w:tcPr>
                <w:p w:rsidR="00DA774E" w:rsidRPr="00D43930" w:rsidRDefault="00DA774E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DA774E" w:rsidRPr="00D43930" w:rsidRDefault="00DA774E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Tamil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DA774E" w:rsidRPr="00D43930" w:rsidRDefault="00DA774E" w:rsidP="00DA774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DA774E" w:rsidRPr="00D43930" w:rsidRDefault="00B9582C" w:rsidP="00DA774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9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DA774E" w:rsidRPr="00D43930" w:rsidRDefault="00B9582C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DA774E" w:rsidRPr="00D43930" w:rsidRDefault="00B9582C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47349" w:rsidRPr="00D43930" w:rsidTr="00DA774E">
              <w:trPr>
                <w:jc w:val="right"/>
              </w:trPr>
              <w:tc>
                <w:tcPr>
                  <w:tcW w:w="2238" w:type="dxa"/>
                  <w:vMerge/>
                </w:tcPr>
                <w:p w:rsidR="00947349" w:rsidRPr="00D43930" w:rsidRDefault="00947349" w:rsidP="00627BD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068" w:type="dxa"/>
                  <w:gridSpan w:val="3"/>
                  <w:shd w:val="clear" w:color="auto" w:fill="auto"/>
                </w:tcPr>
                <w:p w:rsidR="00947349" w:rsidRPr="00D43930" w:rsidRDefault="00947349" w:rsidP="00DE6DCC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Total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947349" w:rsidRPr="00D43930" w:rsidRDefault="0097634A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947349" w:rsidRPr="00D43930" w:rsidRDefault="008961A4" w:rsidP="00627BD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0B1B3E" w:rsidRPr="00D43930" w:rsidRDefault="000B1B3E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0B1B3E" w:rsidRPr="00D43930" w:rsidTr="0004608A">
        <w:tc>
          <w:tcPr>
            <w:tcW w:w="9432" w:type="dxa"/>
            <w:gridSpan w:val="6"/>
            <w:shd w:val="clear" w:color="auto" w:fill="auto"/>
          </w:tcPr>
          <w:p w:rsidR="000B1B3E" w:rsidRPr="00D55D7E" w:rsidRDefault="000B1B3E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D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Total </w:t>
            </w:r>
            <w:r w:rsidR="00D55D7E" w:rsidRPr="00D55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no. of </w:t>
            </w:r>
            <w:r w:rsidRPr="00D55D7E">
              <w:rPr>
                <w:rFonts w:ascii="Times New Roman" w:hAnsi="Times New Roman" w:cs="Times New Roman"/>
                <w:bCs/>
                <w:sz w:val="24"/>
                <w:szCs w:val="24"/>
              </w:rPr>
              <w:t>clients:</w:t>
            </w:r>
            <w:r w:rsidR="00CB4DE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5A4336" w:rsidRPr="00D55D7E" w:rsidRDefault="003718B3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D7E">
              <w:rPr>
                <w:rFonts w:ascii="Times New Roman" w:hAnsi="Times New Roman" w:cs="Times New Roman"/>
                <w:bCs/>
                <w:sz w:val="24"/>
                <w:szCs w:val="24"/>
              </w:rPr>
              <w:t>Old clients:</w:t>
            </w:r>
            <w:r w:rsidR="008961A4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0B1B3E" w:rsidRPr="00D55D7E" w:rsidRDefault="003718B3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D7E">
              <w:rPr>
                <w:rFonts w:ascii="Times New Roman" w:hAnsi="Times New Roman" w:cs="Times New Roman"/>
                <w:bCs/>
                <w:sz w:val="24"/>
                <w:szCs w:val="24"/>
              </w:rPr>
              <w:t>New clients:</w:t>
            </w:r>
            <w:r w:rsidR="008961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9582C" w:rsidRPr="00D55D7E" w:rsidRDefault="003718B3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Discharged (DET): </w:t>
            </w:r>
            <w:r w:rsidR="00CB4DEA"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  <w:p w:rsidR="000B1B3E" w:rsidRPr="00D55D7E" w:rsidRDefault="000B1B3E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Discharged(CSS): </w:t>
            </w:r>
            <w:r w:rsidR="008961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B1B3E" w:rsidRPr="00D55D7E" w:rsidRDefault="000B1B3E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Discharged(IEP): </w:t>
            </w:r>
            <w:r w:rsidR="009720FC" w:rsidRPr="00D55D7E"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  <w:p w:rsidR="000B1B3E" w:rsidRPr="00D55D7E" w:rsidRDefault="00EC4F89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Discontinued(DET): </w:t>
            </w:r>
            <w:r w:rsidR="00B9582C" w:rsidRPr="00D55D7E"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  <w:p w:rsidR="009720FC" w:rsidRPr="00D55D7E" w:rsidRDefault="00AF146E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Discontinued(CSS): </w:t>
            </w:r>
            <w:r w:rsidR="008961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9582C" w:rsidRPr="00D43930" w:rsidRDefault="003718B3" w:rsidP="008961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Discontinued (IEP): </w:t>
            </w:r>
            <w:r w:rsidR="008961A4"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</w:tc>
      </w:tr>
    </w:tbl>
    <w:p w:rsidR="00554132" w:rsidRDefault="00554132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2DB" w:rsidRDefault="009F62DB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075" w:rsidRDefault="00C80075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075" w:rsidRDefault="00C80075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C4A" w:rsidRDefault="00916C4A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"/>
        <w:gridCol w:w="1296"/>
        <w:gridCol w:w="467"/>
        <w:gridCol w:w="483"/>
        <w:gridCol w:w="536"/>
        <w:gridCol w:w="697"/>
        <w:gridCol w:w="616"/>
        <w:gridCol w:w="550"/>
        <w:gridCol w:w="563"/>
        <w:gridCol w:w="683"/>
        <w:gridCol w:w="924"/>
        <w:gridCol w:w="870"/>
        <w:gridCol w:w="707"/>
        <w:gridCol w:w="1023"/>
      </w:tblGrid>
      <w:tr w:rsidR="00C810DD" w:rsidRPr="00D43930" w:rsidTr="00115238">
        <w:trPr>
          <w:trHeight w:val="4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0DD" w:rsidRPr="00D43930" w:rsidRDefault="00C810DD" w:rsidP="00F13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Pre-school Parent Empowerment Programme – PPEP</w:t>
            </w:r>
          </w:p>
        </w:tc>
      </w:tr>
      <w:tr w:rsidR="00C810DD" w:rsidRPr="00D43930" w:rsidTr="00C80075">
        <w:trPr>
          <w:trHeight w:val="759"/>
        </w:trPr>
        <w:tc>
          <w:tcPr>
            <w:tcW w:w="115" w:type="pct"/>
            <w:vMerge w:val="restart"/>
            <w:shd w:val="clear" w:color="auto" w:fill="auto"/>
          </w:tcPr>
          <w:p w:rsidR="00C810DD" w:rsidRPr="00D43930" w:rsidRDefault="00C810DD" w:rsidP="00F13B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</w:tcPr>
          <w:p w:rsidR="00C810DD" w:rsidRPr="00D43930" w:rsidRDefault="00C810DD" w:rsidP="00F1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r w:rsidR="00DB284E"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groups of children</w:t>
            </w:r>
          </w:p>
        </w:tc>
        <w:tc>
          <w:tcPr>
            <w:tcW w:w="242" w:type="pct"/>
            <w:shd w:val="clear" w:color="auto" w:fill="auto"/>
          </w:tcPr>
          <w:p w:rsidR="00C810DD" w:rsidRPr="00D43930" w:rsidRDefault="00C810DD" w:rsidP="00115238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HL</w:t>
            </w: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auto"/>
          </w:tcPr>
          <w:p w:rsidR="00C810DD" w:rsidRPr="00D43930" w:rsidRDefault="00C810DD" w:rsidP="00F1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auto"/>
          </w:tcPr>
          <w:p w:rsidR="00C810DD" w:rsidRPr="00D43930" w:rsidRDefault="00C810DD" w:rsidP="00F1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CP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C810DD" w:rsidRPr="00D43930" w:rsidRDefault="00C810DD" w:rsidP="00F1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ASD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shd w:val="clear" w:color="auto" w:fill="auto"/>
          </w:tcPr>
          <w:p w:rsidR="00C810DD" w:rsidRPr="00D43930" w:rsidRDefault="00C810DD" w:rsidP="00F1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MD</w:t>
            </w:r>
          </w:p>
        </w:tc>
        <w:tc>
          <w:tcPr>
            <w:tcW w:w="285" w:type="pct"/>
            <w:tcBorders>
              <w:right w:val="single" w:sz="4" w:space="0" w:color="auto"/>
            </w:tcBorders>
            <w:shd w:val="clear" w:color="auto" w:fill="auto"/>
          </w:tcPr>
          <w:p w:rsidR="00C810DD" w:rsidRPr="00D43930" w:rsidRDefault="00C810DD" w:rsidP="00F1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LD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</w:tcPr>
          <w:p w:rsidR="00C810DD" w:rsidRPr="00D43930" w:rsidRDefault="00C810DD" w:rsidP="00F1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DD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</w:tcPr>
          <w:p w:rsidR="00C810DD" w:rsidRPr="00D43930" w:rsidRDefault="00C810DD" w:rsidP="00F1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SLD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shd w:val="clear" w:color="auto" w:fill="auto"/>
          </w:tcPr>
          <w:p w:rsidR="00C810DD" w:rsidRPr="00D43930" w:rsidRDefault="00C810DD" w:rsidP="00F1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ADHD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</w:tcPr>
          <w:p w:rsidR="00C810DD" w:rsidRPr="00D43930" w:rsidRDefault="00C810DD" w:rsidP="00F1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DD" w:rsidRPr="00D43930" w:rsidRDefault="00C810DD" w:rsidP="00115238">
            <w:pPr>
              <w:spacing w:after="0" w:line="240" w:lineRule="auto"/>
              <w:ind w:left="-168"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Group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</w:tcPr>
          <w:p w:rsidR="00C810DD" w:rsidRPr="00D43930" w:rsidRDefault="00C810DD" w:rsidP="00F1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No. of sessions</w:t>
            </w:r>
          </w:p>
        </w:tc>
      </w:tr>
      <w:tr w:rsidR="00C80075" w:rsidRPr="00D43930" w:rsidTr="00C80075">
        <w:trPr>
          <w:trHeight w:val="236"/>
        </w:trPr>
        <w:tc>
          <w:tcPr>
            <w:tcW w:w="115" w:type="pct"/>
            <w:vMerge/>
            <w:shd w:val="clear" w:color="auto" w:fill="auto"/>
          </w:tcPr>
          <w:p w:rsidR="00C80075" w:rsidRPr="00D43930" w:rsidRDefault="00C80075" w:rsidP="00F13B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242" w:type="pct"/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26</w:t>
            </w: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28</w:t>
            </w: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85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8007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61</w:t>
            </w:r>
          </w:p>
        </w:tc>
        <w:tc>
          <w:tcPr>
            <w:tcW w:w="36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80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264</w:t>
            </w:r>
          </w:p>
        </w:tc>
      </w:tr>
      <w:tr w:rsidR="00C80075" w:rsidRPr="00D43930" w:rsidTr="00C80075">
        <w:trPr>
          <w:trHeight w:val="236"/>
        </w:trPr>
        <w:tc>
          <w:tcPr>
            <w:tcW w:w="115" w:type="pct"/>
            <w:vMerge/>
            <w:shd w:val="clear" w:color="auto" w:fill="auto"/>
          </w:tcPr>
          <w:p w:rsidR="00C80075" w:rsidRPr="00D43930" w:rsidRDefault="00C80075" w:rsidP="00F13B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242" w:type="pct"/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51</w:t>
            </w: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5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8007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71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66</w:t>
            </w:r>
          </w:p>
        </w:tc>
      </w:tr>
      <w:tr w:rsidR="00C80075" w:rsidRPr="00D43930" w:rsidTr="00C80075">
        <w:trPr>
          <w:trHeight w:val="236"/>
        </w:trPr>
        <w:tc>
          <w:tcPr>
            <w:tcW w:w="115" w:type="pct"/>
            <w:vMerge/>
            <w:shd w:val="clear" w:color="auto" w:fill="auto"/>
          </w:tcPr>
          <w:p w:rsidR="00C80075" w:rsidRPr="00D43930" w:rsidRDefault="00C80075" w:rsidP="00F13B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242" w:type="pct"/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5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8007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44</w:t>
            </w:r>
          </w:p>
        </w:tc>
      </w:tr>
      <w:tr w:rsidR="00C80075" w:rsidRPr="00D43930" w:rsidTr="00C80075">
        <w:trPr>
          <w:trHeight w:val="236"/>
        </w:trPr>
        <w:tc>
          <w:tcPr>
            <w:tcW w:w="115" w:type="pct"/>
            <w:vMerge/>
            <w:shd w:val="clear" w:color="auto" w:fill="auto"/>
          </w:tcPr>
          <w:p w:rsidR="00C80075" w:rsidRPr="00D43930" w:rsidRDefault="00C80075" w:rsidP="00F13B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242" w:type="pct"/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5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8007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22</w:t>
            </w:r>
          </w:p>
        </w:tc>
      </w:tr>
      <w:tr w:rsidR="00C80075" w:rsidRPr="00D43930" w:rsidTr="00C80075">
        <w:trPr>
          <w:trHeight w:val="236"/>
        </w:trPr>
        <w:tc>
          <w:tcPr>
            <w:tcW w:w="115" w:type="pct"/>
            <w:vMerge/>
            <w:shd w:val="clear" w:color="auto" w:fill="auto"/>
          </w:tcPr>
          <w:p w:rsidR="00C80075" w:rsidRPr="00D43930" w:rsidRDefault="00C80075" w:rsidP="00F13B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242" w:type="pct"/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5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8007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22</w:t>
            </w:r>
          </w:p>
        </w:tc>
      </w:tr>
      <w:tr w:rsidR="00C80075" w:rsidRPr="00D43930" w:rsidTr="00C80075">
        <w:trPr>
          <w:trHeight w:val="648"/>
        </w:trPr>
        <w:tc>
          <w:tcPr>
            <w:tcW w:w="115" w:type="pct"/>
            <w:vMerge/>
            <w:shd w:val="clear" w:color="auto" w:fill="auto"/>
          </w:tcPr>
          <w:p w:rsidR="00C80075" w:rsidRPr="00D43930" w:rsidRDefault="00C80075" w:rsidP="00F13B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242" w:type="pct"/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5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8007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shd w:val="clear" w:color="auto" w:fill="auto"/>
          </w:tcPr>
          <w:p w:rsidR="00C80075" w:rsidRPr="001B13F9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B13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22</w:t>
            </w:r>
          </w:p>
        </w:tc>
      </w:tr>
      <w:tr w:rsidR="00C80075" w:rsidRPr="00D43930" w:rsidTr="00C80075">
        <w:trPr>
          <w:trHeight w:val="494"/>
        </w:trPr>
        <w:tc>
          <w:tcPr>
            <w:tcW w:w="3651" w:type="pct"/>
            <w:gridSpan w:val="11"/>
            <w:tcBorders>
              <w:right w:val="single" w:sz="4" w:space="0" w:color="auto"/>
            </w:tcBorders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80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80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131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shd w:val="clear" w:color="auto" w:fill="auto"/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80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22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auto"/>
          </w:tcPr>
          <w:p w:rsidR="00C80075" w:rsidRPr="00C80075" w:rsidRDefault="00C80075" w:rsidP="00C80075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440</w:t>
            </w:r>
          </w:p>
        </w:tc>
      </w:tr>
      <w:tr w:rsidR="00C810DD" w:rsidRPr="00D43930" w:rsidTr="00115238">
        <w:trPr>
          <w:trHeight w:val="1435"/>
        </w:trPr>
        <w:tc>
          <w:tcPr>
            <w:tcW w:w="5000" w:type="pct"/>
            <w:gridSpan w:val="14"/>
          </w:tcPr>
          <w:p w:rsidR="00C80075" w:rsidRDefault="00C810DD" w:rsidP="00F1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No. of clients promoted to the next highe</w:t>
            </w:r>
            <w:r w:rsidR="00C8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 level(Preschool) of service: NIL</w:t>
            </w:r>
          </w:p>
          <w:p w:rsidR="00C810DD" w:rsidRPr="00D43930" w:rsidRDefault="00C810DD" w:rsidP="00F1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No. Of di</w:t>
            </w:r>
            <w:r w:rsidR="0013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scharged: NIL</w:t>
            </w:r>
          </w:p>
          <w:p w:rsidR="00C810DD" w:rsidRPr="00D43930" w:rsidRDefault="00C810DD" w:rsidP="00F1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No. Of discontinued: </w:t>
            </w:r>
            <w:r w:rsidR="00C8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03</w:t>
            </w:r>
          </w:p>
          <w:p w:rsidR="008C0038" w:rsidRPr="00D43930" w:rsidRDefault="00E55440" w:rsidP="008C0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No. Of New clients (</w:t>
            </w:r>
            <w:r w:rsidR="00C8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January</w:t>
            </w:r>
            <w:r w:rsidR="00C810DD" w:rsidRPr="00D4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): </w:t>
            </w:r>
            <w:r w:rsidR="00C8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22</w:t>
            </w:r>
          </w:p>
          <w:p w:rsidR="00853B21" w:rsidRDefault="00C810DD" w:rsidP="008C0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Shifted from PPEP to PIP: </w:t>
            </w:r>
            <w:r w:rsidR="0013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NIL</w:t>
            </w:r>
          </w:p>
          <w:p w:rsidR="00AB66F1" w:rsidRPr="00D43930" w:rsidRDefault="00AB66F1" w:rsidP="00137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No. of Long leaves: </w:t>
            </w:r>
            <w:r w:rsidR="0013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NIL</w:t>
            </w:r>
          </w:p>
        </w:tc>
      </w:tr>
    </w:tbl>
    <w:p w:rsidR="00896D0A" w:rsidRPr="00D43930" w:rsidRDefault="00896D0A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  <w:gridCol w:w="2268"/>
        <w:gridCol w:w="851"/>
        <w:gridCol w:w="2697"/>
        <w:gridCol w:w="1697"/>
        <w:gridCol w:w="1869"/>
      </w:tblGrid>
      <w:tr w:rsidR="00F12F9C" w:rsidRPr="00D43930" w:rsidTr="009E41DA">
        <w:trPr>
          <w:trHeight w:val="276"/>
        </w:trPr>
        <w:tc>
          <w:tcPr>
            <w:tcW w:w="9632" w:type="dxa"/>
            <w:gridSpan w:val="6"/>
            <w:shd w:val="clear" w:color="auto" w:fill="auto"/>
          </w:tcPr>
          <w:p w:rsidR="00F12F9C" w:rsidRPr="00D43930" w:rsidRDefault="00F12F9C" w:rsidP="007C649F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0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ParentInfant</w:t>
            </w:r>
            <w:proofErr w:type="spellEnd"/>
            <w:r w:rsidRPr="00750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Programme – PIP(Birth to 2 ½ years)</w:t>
            </w:r>
            <w:r w:rsidR="00DB284E" w:rsidRPr="00750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F12F9C" w:rsidRPr="00D43930" w:rsidTr="004A4573">
        <w:trPr>
          <w:trHeight w:val="698"/>
        </w:trPr>
        <w:tc>
          <w:tcPr>
            <w:tcW w:w="250" w:type="dxa"/>
            <w:vMerge w:val="restart"/>
            <w:shd w:val="clear" w:color="auto" w:fill="auto"/>
          </w:tcPr>
          <w:p w:rsidR="00F12F9C" w:rsidRPr="00D43930" w:rsidRDefault="00F12F9C" w:rsidP="00627BDB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12F9C" w:rsidRPr="00D43930" w:rsidRDefault="00F12F9C" w:rsidP="00DB28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r w:rsidR="00DB284E"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groups of children </w:t>
            </w:r>
          </w:p>
        </w:tc>
        <w:tc>
          <w:tcPr>
            <w:tcW w:w="851" w:type="dxa"/>
            <w:shd w:val="clear" w:color="auto" w:fill="auto"/>
          </w:tcPr>
          <w:p w:rsidR="00F12F9C" w:rsidRPr="00D43930" w:rsidRDefault="00F12F9C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HL</w:t>
            </w:r>
          </w:p>
        </w:tc>
        <w:tc>
          <w:tcPr>
            <w:tcW w:w="2697" w:type="dxa"/>
            <w:shd w:val="clear" w:color="auto" w:fill="auto"/>
          </w:tcPr>
          <w:p w:rsidR="00393956" w:rsidRPr="00D43930" w:rsidRDefault="00F12F9C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ID/</w:t>
            </w: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CP/ASD/</w:t>
            </w:r>
          </w:p>
          <w:p w:rsidR="00F12F9C" w:rsidRPr="00D43930" w:rsidRDefault="00F12F9C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MD/LD/DD</w:t>
            </w:r>
          </w:p>
        </w:tc>
        <w:tc>
          <w:tcPr>
            <w:tcW w:w="1697" w:type="dxa"/>
            <w:shd w:val="clear" w:color="auto" w:fill="auto"/>
          </w:tcPr>
          <w:p w:rsidR="00F12F9C" w:rsidRPr="00D43930" w:rsidRDefault="00F12F9C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1869" w:type="dxa"/>
            <w:shd w:val="clear" w:color="auto" w:fill="auto"/>
          </w:tcPr>
          <w:p w:rsidR="00F12F9C" w:rsidRPr="00D43930" w:rsidRDefault="00F12F9C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Total No. </w:t>
            </w:r>
            <w:r w:rsidR="00947349"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o</w:t>
            </w: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 sessions</w:t>
            </w:r>
          </w:p>
        </w:tc>
      </w:tr>
      <w:tr w:rsidR="007946A9" w:rsidRPr="00D43930" w:rsidTr="004A4573">
        <w:trPr>
          <w:trHeight w:val="192"/>
        </w:trPr>
        <w:tc>
          <w:tcPr>
            <w:tcW w:w="250" w:type="dxa"/>
            <w:vMerge/>
            <w:shd w:val="clear" w:color="auto" w:fill="auto"/>
          </w:tcPr>
          <w:p w:rsidR="007946A9" w:rsidRPr="00D43930" w:rsidRDefault="007946A9" w:rsidP="007946A9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46A9" w:rsidRPr="00D43930" w:rsidRDefault="007946A9" w:rsidP="007946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851" w:type="dxa"/>
            <w:shd w:val="clear" w:color="auto" w:fill="auto"/>
          </w:tcPr>
          <w:p w:rsidR="007946A9" w:rsidRPr="00CD5271" w:rsidRDefault="00750B02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697" w:type="dxa"/>
            <w:shd w:val="clear" w:color="auto" w:fill="auto"/>
          </w:tcPr>
          <w:p w:rsidR="007946A9" w:rsidRPr="00CD5271" w:rsidRDefault="00750B02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07</w:t>
            </w:r>
          </w:p>
        </w:tc>
        <w:tc>
          <w:tcPr>
            <w:tcW w:w="1697" w:type="dxa"/>
            <w:shd w:val="clear" w:color="auto" w:fill="auto"/>
          </w:tcPr>
          <w:p w:rsidR="007946A9" w:rsidRPr="00CD5271" w:rsidRDefault="00750B02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869" w:type="dxa"/>
            <w:shd w:val="clear" w:color="auto" w:fill="auto"/>
          </w:tcPr>
          <w:p w:rsidR="007946A9" w:rsidRPr="00CD5271" w:rsidRDefault="00750B02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</w:tr>
      <w:tr w:rsidR="007946A9" w:rsidRPr="00D43930" w:rsidTr="004A4573">
        <w:trPr>
          <w:trHeight w:val="192"/>
        </w:trPr>
        <w:tc>
          <w:tcPr>
            <w:tcW w:w="250" w:type="dxa"/>
            <w:vMerge/>
            <w:shd w:val="clear" w:color="auto" w:fill="auto"/>
          </w:tcPr>
          <w:p w:rsidR="007946A9" w:rsidRPr="00D43930" w:rsidRDefault="007946A9" w:rsidP="007946A9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46A9" w:rsidRPr="00D43930" w:rsidRDefault="007946A9" w:rsidP="007946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851" w:type="dxa"/>
            <w:shd w:val="clear" w:color="auto" w:fill="auto"/>
          </w:tcPr>
          <w:p w:rsidR="007946A9" w:rsidRPr="00CD5271" w:rsidRDefault="00750B02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03</w:t>
            </w:r>
          </w:p>
        </w:tc>
        <w:tc>
          <w:tcPr>
            <w:tcW w:w="2697" w:type="dxa"/>
            <w:shd w:val="clear" w:color="auto" w:fill="auto"/>
          </w:tcPr>
          <w:p w:rsidR="007946A9" w:rsidRPr="00CD5271" w:rsidRDefault="00750B02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06</w:t>
            </w:r>
          </w:p>
        </w:tc>
        <w:tc>
          <w:tcPr>
            <w:tcW w:w="1697" w:type="dxa"/>
            <w:shd w:val="clear" w:color="auto" w:fill="auto"/>
          </w:tcPr>
          <w:p w:rsidR="007946A9" w:rsidRPr="00CD5271" w:rsidRDefault="00750B02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09</w:t>
            </w:r>
          </w:p>
        </w:tc>
        <w:tc>
          <w:tcPr>
            <w:tcW w:w="1869" w:type="dxa"/>
            <w:shd w:val="clear" w:color="auto" w:fill="auto"/>
          </w:tcPr>
          <w:p w:rsidR="007946A9" w:rsidRPr="00CD5271" w:rsidRDefault="00750B02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39</w:t>
            </w:r>
          </w:p>
        </w:tc>
      </w:tr>
      <w:tr w:rsidR="007946A9" w:rsidRPr="00D43930" w:rsidTr="004A4573">
        <w:trPr>
          <w:trHeight w:val="192"/>
        </w:trPr>
        <w:tc>
          <w:tcPr>
            <w:tcW w:w="250" w:type="dxa"/>
            <w:vMerge/>
            <w:shd w:val="clear" w:color="auto" w:fill="auto"/>
          </w:tcPr>
          <w:p w:rsidR="007946A9" w:rsidRPr="00D43930" w:rsidRDefault="007946A9" w:rsidP="007946A9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46A9" w:rsidRPr="00D43930" w:rsidRDefault="007946A9" w:rsidP="007946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851" w:type="dxa"/>
            <w:shd w:val="clear" w:color="auto" w:fill="auto"/>
          </w:tcPr>
          <w:p w:rsidR="007946A9" w:rsidRPr="00CD5271" w:rsidRDefault="00750B02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697" w:type="dxa"/>
            <w:shd w:val="clear" w:color="auto" w:fill="auto"/>
          </w:tcPr>
          <w:p w:rsidR="007946A9" w:rsidRPr="00CD5271" w:rsidRDefault="007946A9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697" w:type="dxa"/>
            <w:shd w:val="clear" w:color="auto" w:fill="auto"/>
          </w:tcPr>
          <w:p w:rsidR="007946A9" w:rsidRPr="00CD5271" w:rsidRDefault="007946A9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  <w:tc>
          <w:tcPr>
            <w:tcW w:w="1869" w:type="dxa"/>
            <w:shd w:val="clear" w:color="auto" w:fill="auto"/>
          </w:tcPr>
          <w:p w:rsidR="007946A9" w:rsidRPr="00CD5271" w:rsidRDefault="0005341E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05</w:t>
            </w:r>
          </w:p>
        </w:tc>
      </w:tr>
      <w:tr w:rsidR="007946A9" w:rsidRPr="00D43930" w:rsidTr="004A4573">
        <w:trPr>
          <w:trHeight w:val="192"/>
        </w:trPr>
        <w:tc>
          <w:tcPr>
            <w:tcW w:w="250" w:type="dxa"/>
            <w:vMerge/>
            <w:shd w:val="clear" w:color="auto" w:fill="auto"/>
          </w:tcPr>
          <w:p w:rsidR="007946A9" w:rsidRPr="00D43930" w:rsidRDefault="007946A9" w:rsidP="007946A9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46A9" w:rsidRPr="00D43930" w:rsidRDefault="007946A9" w:rsidP="007946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851" w:type="dxa"/>
            <w:shd w:val="clear" w:color="auto" w:fill="auto"/>
          </w:tcPr>
          <w:p w:rsidR="007946A9" w:rsidRPr="00CD5271" w:rsidRDefault="007946A9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2697" w:type="dxa"/>
            <w:shd w:val="clear" w:color="auto" w:fill="auto"/>
          </w:tcPr>
          <w:p w:rsidR="007946A9" w:rsidRPr="00CD5271" w:rsidRDefault="007946A9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697" w:type="dxa"/>
            <w:shd w:val="clear" w:color="auto" w:fill="auto"/>
          </w:tcPr>
          <w:p w:rsidR="007946A9" w:rsidRPr="00CD5271" w:rsidRDefault="007946A9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869" w:type="dxa"/>
            <w:shd w:val="clear" w:color="auto" w:fill="auto"/>
          </w:tcPr>
          <w:p w:rsidR="007946A9" w:rsidRPr="00CD5271" w:rsidRDefault="007946A9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7946A9" w:rsidRPr="00D43930" w:rsidTr="004A4573">
        <w:trPr>
          <w:trHeight w:val="192"/>
        </w:trPr>
        <w:tc>
          <w:tcPr>
            <w:tcW w:w="250" w:type="dxa"/>
            <w:vMerge/>
            <w:shd w:val="clear" w:color="auto" w:fill="auto"/>
          </w:tcPr>
          <w:p w:rsidR="007946A9" w:rsidRPr="00D43930" w:rsidRDefault="007946A9" w:rsidP="007946A9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46A9" w:rsidRPr="00D43930" w:rsidRDefault="007946A9" w:rsidP="007946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851" w:type="dxa"/>
            <w:shd w:val="clear" w:color="auto" w:fill="auto"/>
          </w:tcPr>
          <w:p w:rsidR="007946A9" w:rsidRPr="00CD5271" w:rsidRDefault="007946A9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697" w:type="dxa"/>
            <w:shd w:val="clear" w:color="auto" w:fill="auto"/>
          </w:tcPr>
          <w:p w:rsidR="007946A9" w:rsidRPr="00CD5271" w:rsidRDefault="007946A9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697" w:type="dxa"/>
            <w:shd w:val="clear" w:color="auto" w:fill="auto"/>
          </w:tcPr>
          <w:p w:rsidR="007946A9" w:rsidRPr="00CD5271" w:rsidRDefault="007946A9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869" w:type="dxa"/>
            <w:shd w:val="clear" w:color="auto" w:fill="auto"/>
          </w:tcPr>
          <w:p w:rsidR="007946A9" w:rsidRPr="00CD5271" w:rsidRDefault="0005341E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05</w:t>
            </w:r>
          </w:p>
        </w:tc>
      </w:tr>
      <w:tr w:rsidR="007946A9" w:rsidRPr="00D43930" w:rsidTr="004A4573">
        <w:trPr>
          <w:trHeight w:val="192"/>
        </w:trPr>
        <w:tc>
          <w:tcPr>
            <w:tcW w:w="250" w:type="dxa"/>
            <w:vMerge/>
            <w:shd w:val="clear" w:color="auto" w:fill="auto"/>
          </w:tcPr>
          <w:p w:rsidR="007946A9" w:rsidRPr="00D43930" w:rsidRDefault="007946A9" w:rsidP="007946A9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46A9" w:rsidRPr="00D43930" w:rsidRDefault="007946A9" w:rsidP="007946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851" w:type="dxa"/>
            <w:shd w:val="clear" w:color="auto" w:fill="auto"/>
          </w:tcPr>
          <w:p w:rsidR="007946A9" w:rsidRPr="00CD5271" w:rsidRDefault="007946A9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2697" w:type="dxa"/>
            <w:shd w:val="clear" w:color="auto" w:fill="auto"/>
          </w:tcPr>
          <w:p w:rsidR="007946A9" w:rsidRPr="00CD5271" w:rsidRDefault="007946A9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697" w:type="dxa"/>
            <w:shd w:val="clear" w:color="auto" w:fill="auto"/>
          </w:tcPr>
          <w:p w:rsidR="007946A9" w:rsidRPr="00CD5271" w:rsidRDefault="007946A9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869" w:type="dxa"/>
            <w:shd w:val="clear" w:color="auto" w:fill="auto"/>
          </w:tcPr>
          <w:p w:rsidR="007946A9" w:rsidRPr="00CD5271" w:rsidRDefault="007946A9" w:rsidP="007946A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D35CE5" w:rsidRPr="00D43930" w:rsidTr="004A4573">
        <w:trPr>
          <w:trHeight w:val="320"/>
        </w:trPr>
        <w:tc>
          <w:tcPr>
            <w:tcW w:w="250" w:type="dxa"/>
            <w:shd w:val="clear" w:color="auto" w:fill="auto"/>
          </w:tcPr>
          <w:p w:rsidR="00D35CE5" w:rsidRPr="00D43930" w:rsidRDefault="00D35CE5" w:rsidP="00D35CE5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6" w:type="dxa"/>
            <w:gridSpan w:val="3"/>
            <w:shd w:val="clear" w:color="auto" w:fill="auto"/>
          </w:tcPr>
          <w:p w:rsidR="00D35CE5" w:rsidRPr="00D43930" w:rsidRDefault="00D35CE5" w:rsidP="00D35CE5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7" w:type="dxa"/>
            <w:shd w:val="clear" w:color="auto" w:fill="auto"/>
          </w:tcPr>
          <w:p w:rsidR="00D35CE5" w:rsidRPr="00CD5271" w:rsidRDefault="00750B02" w:rsidP="00D35CE5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69" w:type="dxa"/>
            <w:shd w:val="clear" w:color="auto" w:fill="auto"/>
          </w:tcPr>
          <w:p w:rsidR="00D35CE5" w:rsidRPr="00CD5271" w:rsidRDefault="00750B02" w:rsidP="00D35CE5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F12F9C" w:rsidRPr="00D43930" w:rsidTr="009E41DA">
        <w:trPr>
          <w:trHeight w:val="350"/>
        </w:trPr>
        <w:tc>
          <w:tcPr>
            <w:tcW w:w="9632" w:type="dxa"/>
            <w:gridSpan w:val="6"/>
            <w:shd w:val="clear" w:color="auto" w:fill="auto"/>
          </w:tcPr>
          <w:p w:rsidR="007946A9" w:rsidRPr="00CD5271" w:rsidRDefault="007946A9" w:rsidP="00794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Old clients :</w:t>
            </w:r>
            <w:r w:rsidR="00750B0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24</w:t>
            </w:r>
          </w:p>
          <w:p w:rsidR="00052D69" w:rsidRDefault="007946A9" w:rsidP="0079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 New clients enrolled:</w:t>
            </w:r>
            <w:r w:rsidR="00750B0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08</w:t>
            </w:r>
          </w:p>
          <w:p w:rsidR="007946A9" w:rsidRPr="00052D69" w:rsidRDefault="007946A9" w:rsidP="0079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clients:</w:t>
            </w:r>
            <w:r w:rsidR="00750B0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32</w:t>
            </w:r>
          </w:p>
          <w:p w:rsidR="007946A9" w:rsidRPr="00CD5271" w:rsidRDefault="007946A9" w:rsidP="0079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discharged :</w:t>
            </w:r>
            <w:r w:rsidR="00750B0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  <w:p w:rsidR="00052D69" w:rsidRDefault="007946A9" w:rsidP="00052D69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discontinued:</w:t>
            </w:r>
            <w:r w:rsidR="00750B0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04</w:t>
            </w:r>
          </w:p>
          <w:p w:rsidR="00F12F9C" w:rsidRPr="00052D69" w:rsidRDefault="007946A9" w:rsidP="00052D69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Promoted to next level:</w:t>
            </w:r>
            <w:r w:rsidR="00750B0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</w:tr>
    </w:tbl>
    <w:p w:rsidR="002170C6" w:rsidRPr="00D43930" w:rsidRDefault="002170C6" w:rsidP="00627BD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4515"/>
        <w:gridCol w:w="2006"/>
      </w:tblGrid>
      <w:tr w:rsidR="009E4EB1" w:rsidRPr="00D43930" w:rsidTr="00D06D85">
        <w:trPr>
          <w:trHeight w:val="836"/>
        </w:trPr>
        <w:tc>
          <w:tcPr>
            <w:tcW w:w="3085" w:type="dxa"/>
            <w:vMerge w:val="restart"/>
            <w:tcBorders>
              <w:left w:val="single" w:sz="4" w:space="0" w:color="auto"/>
            </w:tcBorders>
          </w:tcPr>
          <w:p w:rsidR="009E4EB1" w:rsidRPr="005F7CDA" w:rsidRDefault="009E4EB1" w:rsidP="005F7C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C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Library of Books &amp; Toys</w:t>
            </w:r>
            <w:r w:rsidRPr="005F7C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 </w:t>
            </w:r>
            <w:proofErr w:type="spellStart"/>
            <w:r w:rsidRPr="005F7C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LiBoToy</w:t>
            </w:r>
            <w:proofErr w:type="spellEnd"/>
          </w:p>
          <w:p w:rsidR="009E4EB1" w:rsidRPr="00D43930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Services</w:t>
            </w:r>
            <w:r w:rsidR="004A4573"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issuing educational toys &amp; books for home-based training</w:t>
            </w:r>
            <w:r w:rsidR="00340101"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6521" w:type="dxa"/>
            <w:gridSpan w:val="2"/>
          </w:tcPr>
          <w:p w:rsidR="009E4EB1" w:rsidRPr="00D43930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number of members enrolled</w:t>
            </w:r>
            <w:r w:rsidR="00AE208C"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during 2019-20</w:t>
            </w:r>
            <w:r w:rsidR="00165BE2"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="00C738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118</w:t>
            </w:r>
          </w:p>
          <w:p w:rsidR="00AC40AA" w:rsidRPr="00D43930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new members: </w:t>
            </w:r>
            <w:r w:rsidR="00C738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</w:t>
            </w:r>
          </w:p>
          <w:p w:rsidR="009E4EB1" w:rsidRPr="00D43930" w:rsidRDefault="001B74BD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Amount: </w:t>
            </w:r>
            <w:r w:rsidR="00AC40AA"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Rs. </w:t>
            </w:r>
            <w:r w:rsidR="00C738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600</w:t>
            </w:r>
            <w:r w:rsidR="00ED3A3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/-</w:t>
            </w:r>
          </w:p>
          <w:p w:rsidR="009E4EB1" w:rsidRPr="00D43930" w:rsidRDefault="009E4EB1" w:rsidP="00ED3A3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number of sessions</w:t>
            </w:r>
            <w:r w:rsidR="00DB4707"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="00C738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</w:tr>
      <w:tr w:rsidR="009E4EB1" w:rsidRPr="00D43930" w:rsidTr="00D06D85">
        <w:trPr>
          <w:trHeight w:val="313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43930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43930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Age group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D43930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Total number </w:t>
            </w:r>
          </w:p>
        </w:tc>
      </w:tr>
      <w:tr w:rsidR="009E4EB1" w:rsidRPr="00D43930" w:rsidTr="00D06D85">
        <w:trPr>
          <w:trHeight w:val="275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43930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43930" w:rsidRDefault="009E4EB1" w:rsidP="0077326E">
            <w:pPr>
              <w:shd w:val="clear" w:color="auto" w:fill="FFFFFF" w:themeFill="background1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0-2.</w:t>
            </w:r>
            <w:r w:rsidR="0077326E"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yrs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D43930" w:rsidRDefault="009710AB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9E4EB1" w:rsidRPr="00D43930" w:rsidTr="00D06D85">
        <w:trPr>
          <w:trHeight w:val="275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43930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43930" w:rsidRDefault="00BC31C4" w:rsidP="0077326E">
            <w:pPr>
              <w:pStyle w:val="ListParagraph"/>
              <w:shd w:val="clear" w:color="auto" w:fill="FFFFFF" w:themeFill="background1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</w:t>
            </w:r>
            <w:r w:rsidR="0077326E"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 w:rsidR="00755D75"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="0077326E"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="009E4EB1"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yrs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E7336A" w:rsidRPr="00D43930" w:rsidRDefault="00C738CF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35</w:t>
            </w:r>
          </w:p>
        </w:tc>
      </w:tr>
      <w:tr w:rsidR="009E4EB1" w:rsidRPr="00D43930" w:rsidTr="00D06D85">
        <w:trPr>
          <w:trHeight w:val="275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43930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43930" w:rsidRDefault="0077326E" w:rsidP="00393956">
            <w:pPr>
              <w:shd w:val="clear" w:color="auto" w:fill="FFFFFF" w:themeFill="background1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2.5</w:t>
            </w:r>
            <w:r w:rsidR="00393956"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  <w:r w:rsidR="009E4EB1"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6yrs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D43930" w:rsidRDefault="00C738CF" w:rsidP="00165B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76</w:t>
            </w:r>
          </w:p>
        </w:tc>
      </w:tr>
      <w:tr w:rsidR="009E4EB1" w:rsidRPr="00D43930" w:rsidTr="00D06D85">
        <w:trPr>
          <w:trHeight w:val="275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43930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43930" w:rsidRDefault="009E4EB1" w:rsidP="00627BDB">
            <w:pPr>
              <w:shd w:val="clear" w:color="auto" w:fill="FFFFFF" w:themeFill="background1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 yrs and above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B5000B" w:rsidRPr="00D43930" w:rsidRDefault="00C738CF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</w:tbl>
    <w:p w:rsidR="0068214C" w:rsidRPr="00D43930" w:rsidRDefault="0068214C" w:rsidP="00627BD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11"/>
        <w:gridCol w:w="3213"/>
        <w:gridCol w:w="3213"/>
      </w:tblGrid>
      <w:tr w:rsidR="009E4EB1" w:rsidRPr="00D43930" w:rsidTr="007748D5">
        <w:trPr>
          <w:trHeight w:val="373"/>
        </w:trPr>
        <w:tc>
          <w:tcPr>
            <w:tcW w:w="1666" w:type="pct"/>
            <w:shd w:val="clear" w:color="auto" w:fill="auto"/>
          </w:tcPr>
          <w:p w:rsidR="009E4EB1" w:rsidRPr="00D43930" w:rsidRDefault="009E4EB1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Services</w:t>
            </w:r>
          </w:p>
        </w:tc>
        <w:tc>
          <w:tcPr>
            <w:tcW w:w="1667" w:type="pct"/>
            <w:shd w:val="clear" w:color="auto" w:fill="auto"/>
          </w:tcPr>
          <w:p w:rsidR="009E4EB1" w:rsidRPr="00D43930" w:rsidRDefault="009E4EB1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Number of Clients</w:t>
            </w:r>
          </w:p>
        </w:tc>
        <w:tc>
          <w:tcPr>
            <w:tcW w:w="1667" w:type="pct"/>
            <w:shd w:val="clear" w:color="auto" w:fill="auto"/>
          </w:tcPr>
          <w:p w:rsidR="009E4EB1" w:rsidRPr="00D43930" w:rsidRDefault="009E4EB1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Number of Sessions</w:t>
            </w:r>
          </w:p>
        </w:tc>
      </w:tr>
      <w:tr w:rsidR="009E4EB1" w:rsidRPr="00D43930" w:rsidTr="007748D5">
        <w:trPr>
          <w:trHeight w:val="423"/>
        </w:trPr>
        <w:tc>
          <w:tcPr>
            <w:tcW w:w="1666" w:type="pct"/>
            <w:shd w:val="clear" w:color="auto" w:fill="auto"/>
          </w:tcPr>
          <w:p w:rsidR="009E4EB1" w:rsidRPr="00D43930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4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Co-Curricular Training </w:t>
            </w:r>
          </w:p>
        </w:tc>
        <w:tc>
          <w:tcPr>
            <w:tcW w:w="1667" w:type="pct"/>
            <w:shd w:val="clear" w:color="auto" w:fill="auto"/>
          </w:tcPr>
          <w:p w:rsidR="009E4EB1" w:rsidRPr="00D43930" w:rsidRDefault="00DE6DCC" w:rsidP="00C738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bidi="hi-IN"/>
              </w:rPr>
              <w:t>177</w:t>
            </w:r>
          </w:p>
        </w:tc>
        <w:tc>
          <w:tcPr>
            <w:tcW w:w="1667" w:type="pct"/>
            <w:shd w:val="clear" w:color="auto" w:fill="auto"/>
          </w:tcPr>
          <w:p w:rsidR="009E4EB1" w:rsidRPr="00D43930" w:rsidRDefault="00DE6DCC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bidi="hi-IN"/>
              </w:rPr>
              <w:t>44</w:t>
            </w:r>
          </w:p>
        </w:tc>
      </w:tr>
    </w:tbl>
    <w:p w:rsidR="00DE1EFE" w:rsidRPr="00D43930" w:rsidRDefault="00DE1EFE" w:rsidP="00627BD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E4EB1" w:rsidRPr="005F7CDA" w:rsidRDefault="009E4EB1" w:rsidP="00DB7A5B">
      <w:pPr>
        <w:pStyle w:val="ListParagraph"/>
        <w:numPr>
          <w:ilvl w:val="0"/>
          <w:numId w:val="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F7CDA">
        <w:rPr>
          <w:rFonts w:ascii="Times New Roman" w:hAnsi="Times New Roman" w:cs="Times New Roman"/>
          <w:b/>
          <w:sz w:val="24"/>
          <w:szCs w:val="24"/>
          <w:lang w:val="en-GB"/>
        </w:rPr>
        <w:t>Support for Empowering Caregivers</w:t>
      </w:r>
      <w:r w:rsidR="004A4573" w:rsidRPr="005F7C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tbl>
      <w:tblPr>
        <w:tblW w:w="6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2"/>
        <w:gridCol w:w="1800"/>
        <w:gridCol w:w="1530"/>
      </w:tblGrid>
      <w:tr w:rsidR="00333805" w:rsidRPr="00D43930" w:rsidTr="00333805">
        <w:trPr>
          <w:trHeight w:val="125"/>
          <w:jc w:val="center"/>
        </w:trPr>
        <w:tc>
          <w:tcPr>
            <w:tcW w:w="3212" w:type="dxa"/>
            <w:vAlign w:val="center"/>
          </w:tcPr>
          <w:p w:rsidR="00333805" w:rsidRPr="00D43930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Name of Training Unit</w:t>
            </w:r>
          </w:p>
        </w:tc>
        <w:tc>
          <w:tcPr>
            <w:tcW w:w="1800" w:type="dxa"/>
            <w:vAlign w:val="center"/>
          </w:tcPr>
          <w:p w:rsidR="00333805" w:rsidRPr="00D43930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No. of Parent</w:t>
            </w:r>
          </w:p>
          <w:p w:rsidR="00333805" w:rsidRPr="00D43930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Beneficiaries</w:t>
            </w:r>
          </w:p>
        </w:tc>
        <w:tc>
          <w:tcPr>
            <w:tcW w:w="1530" w:type="dxa"/>
            <w:vAlign w:val="center"/>
          </w:tcPr>
          <w:p w:rsidR="00333805" w:rsidRPr="00D43930" w:rsidRDefault="00333805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No. of Sessions</w:t>
            </w:r>
          </w:p>
        </w:tc>
      </w:tr>
      <w:tr w:rsidR="00333805" w:rsidRPr="00D43930" w:rsidTr="00333805">
        <w:trPr>
          <w:trHeight w:val="759"/>
          <w:jc w:val="center"/>
        </w:trPr>
        <w:tc>
          <w:tcPr>
            <w:tcW w:w="3212" w:type="dxa"/>
          </w:tcPr>
          <w:p w:rsidR="00333805" w:rsidRPr="00D43930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Caregiver Computer Training Unit</w:t>
            </w:r>
          </w:p>
        </w:tc>
        <w:tc>
          <w:tcPr>
            <w:tcW w:w="1800" w:type="dxa"/>
            <w:vAlign w:val="center"/>
          </w:tcPr>
          <w:p w:rsidR="00333805" w:rsidRPr="00D43930" w:rsidRDefault="003D7E79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-</w:t>
            </w:r>
          </w:p>
        </w:tc>
        <w:tc>
          <w:tcPr>
            <w:tcW w:w="1530" w:type="dxa"/>
            <w:vAlign w:val="center"/>
          </w:tcPr>
          <w:p w:rsidR="00333805" w:rsidRPr="00D43930" w:rsidRDefault="003D7E79" w:rsidP="00627BDB">
            <w:pPr>
              <w:shd w:val="clear" w:color="auto" w:fill="FFFFFF" w:themeFill="background1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-</w:t>
            </w:r>
          </w:p>
        </w:tc>
      </w:tr>
      <w:tr w:rsidR="00333805" w:rsidRPr="00D43930" w:rsidTr="00333805">
        <w:trPr>
          <w:trHeight w:val="737"/>
          <w:jc w:val="center"/>
        </w:trPr>
        <w:tc>
          <w:tcPr>
            <w:tcW w:w="3212" w:type="dxa"/>
          </w:tcPr>
          <w:p w:rsidR="00333805" w:rsidRPr="00D43930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Caregiver Literacy Training Unit</w:t>
            </w:r>
          </w:p>
        </w:tc>
        <w:tc>
          <w:tcPr>
            <w:tcW w:w="1800" w:type="dxa"/>
            <w:vAlign w:val="center"/>
          </w:tcPr>
          <w:p w:rsidR="00333805" w:rsidRPr="00D43930" w:rsidRDefault="00333805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-</w:t>
            </w:r>
          </w:p>
        </w:tc>
        <w:tc>
          <w:tcPr>
            <w:tcW w:w="1530" w:type="dxa"/>
            <w:vAlign w:val="center"/>
          </w:tcPr>
          <w:p w:rsidR="00333805" w:rsidRPr="00D43930" w:rsidRDefault="00333805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-</w:t>
            </w:r>
          </w:p>
        </w:tc>
      </w:tr>
      <w:tr w:rsidR="00333805" w:rsidRPr="00D43930" w:rsidTr="00333805">
        <w:trPr>
          <w:trHeight w:val="737"/>
          <w:jc w:val="center"/>
        </w:trPr>
        <w:tc>
          <w:tcPr>
            <w:tcW w:w="3212" w:type="dxa"/>
          </w:tcPr>
          <w:p w:rsidR="00333805" w:rsidRPr="00D43930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Caregiver yoga training unit</w:t>
            </w:r>
          </w:p>
          <w:p w:rsidR="00333805" w:rsidRPr="00D43930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(from 14.3.2019 onwards)</w:t>
            </w:r>
          </w:p>
        </w:tc>
        <w:tc>
          <w:tcPr>
            <w:tcW w:w="1800" w:type="dxa"/>
            <w:vAlign w:val="center"/>
          </w:tcPr>
          <w:p w:rsidR="00333805" w:rsidRPr="00D43930" w:rsidRDefault="00CC4CF5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14</w:t>
            </w:r>
          </w:p>
        </w:tc>
        <w:tc>
          <w:tcPr>
            <w:tcW w:w="1530" w:type="dxa"/>
            <w:vAlign w:val="center"/>
          </w:tcPr>
          <w:p w:rsidR="00333805" w:rsidRPr="00D43930" w:rsidRDefault="00CC4CF5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15</w:t>
            </w:r>
          </w:p>
        </w:tc>
      </w:tr>
    </w:tbl>
    <w:p w:rsidR="00694CE4" w:rsidRDefault="00694CE4" w:rsidP="00694CE4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5F7CDA" w:rsidRPr="005F7CDA" w:rsidRDefault="005F7CDA" w:rsidP="00DB7A5B">
      <w:pPr>
        <w:pStyle w:val="ListParagraph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7CDA">
        <w:rPr>
          <w:rFonts w:ascii="Times New Roman" w:hAnsi="Times New Roman" w:cs="Times New Roman"/>
          <w:b/>
          <w:sz w:val="24"/>
          <w:szCs w:val="24"/>
        </w:rPr>
        <w:t>Clinical/ Educational  Support Services to Parents and Family</w:t>
      </w:r>
    </w:p>
    <w:p w:rsidR="005544EA" w:rsidRPr="00D43930" w:rsidRDefault="003D020D" w:rsidP="00DB7A5B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Educational</w:t>
      </w:r>
      <w:r w:rsidR="008A0BB2" w:rsidRPr="00D43930">
        <w:rPr>
          <w:rFonts w:ascii="Times New Roman" w:hAnsi="Times New Roman" w:cs="Times New Roman"/>
          <w:b/>
          <w:bCs/>
          <w:sz w:val="24"/>
          <w:szCs w:val="24"/>
        </w:rPr>
        <w:t xml:space="preserve"> guidance</w:t>
      </w:r>
    </w:p>
    <w:tbl>
      <w:tblPr>
        <w:tblW w:w="2853" w:type="dxa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0"/>
        <w:gridCol w:w="1163"/>
      </w:tblGrid>
      <w:tr w:rsidR="00FF4E24" w:rsidRPr="00D43930" w:rsidTr="00BE495E">
        <w:trPr>
          <w:trHeight w:val="300"/>
        </w:trPr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FF4E24" w:rsidRPr="00D43930" w:rsidRDefault="00FF4E24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4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FF4E24" w:rsidRPr="00D43930" w:rsidRDefault="00FF4E24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4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FF4E24" w:rsidRPr="00D43930" w:rsidTr="00BE495E">
        <w:trPr>
          <w:trHeight w:val="300"/>
        </w:trPr>
        <w:tc>
          <w:tcPr>
            <w:tcW w:w="1690" w:type="dxa"/>
            <w:shd w:val="clear" w:color="auto" w:fill="auto"/>
            <w:noWrap/>
            <w:vAlign w:val="bottom"/>
          </w:tcPr>
          <w:p w:rsidR="003D020D" w:rsidRPr="00D43930" w:rsidRDefault="003C30D2" w:rsidP="003D0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FF4E24" w:rsidRPr="00D43930" w:rsidRDefault="003C30D2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</w:t>
            </w:r>
          </w:p>
        </w:tc>
      </w:tr>
    </w:tbl>
    <w:p w:rsidR="00995C36" w:rsidRPr="00D43930" w:rsidRDefault="00995C36" w:rsidP="00D06D85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142"/>
          <w:tab w:val="left" w:pos="567"/>
        </w:tabs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93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lastRenderedPageBreak/>
        <w:t>U-SAFE</w:t>
      </w:r>
    </w:p>
    <w:tbl>
      <w:tblPr>
        <w:tblW w:w="313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6"/>
        <w:gridCol w:w="1316"/>
      </w:tblGrid>
      <w:tr w:rsidR="00995C36" w:rsidRPr="00D43930" w:rsidTr="003D7E79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995C36" w:rsidRPr="00D43930" w:rsidRDefault="00995C36" w:rsidP="003D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4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95C36" w:rsidRPr="00D43930" w:rsidRDefault="00995C36" w:rsidP="003D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4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995C36" w:rsidRPr="00D43930" w:rsidTr="003D7E79">
        <w:trPr>
          <w:trHeight w:val="300"/>
        </w:trPr>
        <w:tc>
          <w:tcPr>
            <w:tcW w:w="1816" w:type="dxa"/>
            <w:shd w:val="clear" w:color="auto" w:fill="auto"/>
            <w:noWrap/>
            <w:vAlign w:val="center"/>
          </w:tcPr>
          <w:p w:rsidR="00995C36" w:rsidRPr="00D43930" w:rsidRDefault="00CC4CF5" w:rsidP="003D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29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995C36" w:rsidRPr="00D43930" w:rsidRDefault="00CC4CF5" w:rsidP="003D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24</w:t>
            </w:r>
            <w:bookmarkStart w:id="0" w:name="_GoBack"/>
            <w:bookmarkEnd w:id="0"/>
          </w:p>
        </w:tc>
      </w:tr>
    </w:tbl>
    <w:p w:rsidR="00DA043A" w:rsidRDefault="00DA043A" w:rsidP="00BE495E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before="240" w:after="0" w:line="240" w:lineRule="auto"/>
        <w:ind w:left="50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62BE" w:rsidRPr="00D43930" w:rsidRDefault="009462BE" w:rsidP="00BE495E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before="240" w:after="0" w:line="240" w:lineRule="auto"/>
        <w:ind w:left="50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0626" w:rsidRPr="00AF6599" w:rsidRDefault="00E50626" w:rsidP="00DB7A5B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0A30">
        <w:rPr>
          <w:rFonts w:ascii="Times New Roman" w:hAnsi="Times New Roman" w:cs="Times New Roman"/>
          <w:b/>
          <w:color w:val="000000"/>
          <w:sz w:val="24"/>
          <w:szCs w:val="24"/>
        </w:rPr>
        <w:t>SUMERU</w:t>
      </w:r>
      <w:r w:rsidR="001F1DE3" w:rsidRPr="002E0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(Special Use of Music for Educational</w:t>
      </w:r>
      <w:r w:rsidR="001F1D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Readiness and </w:t>
      </w:r>
      <w:proofErr w:type="spellStart"/>
      <w:r w:rsidR="001F1DE3">
        <w:rPr>
          <w:rFonts w:ascii="Times New Roman" w:hAnsi="Times New Roman" w:cs="Times New Roman"/>
          <w:b/>
          <w:color w:val="000000"/>
          <w:sz w:val="24"/>
          <w:szCs w:val="24"/>
        </w:rPr>
        <w:t>Upbuilding</w:t>
      </w:r>
      <w:proofErr w:type="spellEnd"/>
      <w:r w:rsidR="001F1DE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3"/>
        <w:gridCol w:w="1543"/>
        <w:gridCol w:w="1030"/>
      </w:tblGrid>
      <w:tr w:rsidR="00AE62D1" w:rsidRPr="00D43930" w:rsidTr="00BC48F0">
        <w:trPr>
          <w:trHeight w:val="300"/>
        </w:trPr>
        <w:tc>
          <w:tcPr>
            <w:tcW w:w="0" w:type="auto"/>
          </w:tcPr>
          <w:p w:rsidR="00AE62D1" w:rsidRPr="003E0BD4" w:rsidRDefault="00AE62D1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</w:pPr>
            <w:r w:rsidRPr="003E0B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  <w:t>Activity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62D1" w:rsidRPr="003E0BD4" w:rsidRDefault="00AE62D1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</w:pPr>
            <w:r w:rsidRPr="003E0B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62D1" w:rsidRPr="003E0BD4" w:rsidRDefault="00AE62D1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</w:pPr>
            <w:r w:rsidRPr="003E0B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AE62D1" w:rsidRPr="00D43930" w:rsidTr="00BC48F0">
        <w:trPr>
          <w:trHeight w:val="300"/>
        </w:trPr>
        <w:tc>
          <w:tcPr>
            <w:tcW w:w="0" w:type="auto"/>
          </w:tcPr>
          <w:p w:rsidR="00AE62D1" w:rsidRPr="00D43930" w:rsidRDefault="00AE62D1" w:rsidP="00BC48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D4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Taining</w:t>
            </w:r>
            <w:proofErr w:type="spellEnd"/>
            <w:r w:rsidRPr="00D4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for Drum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62D1" w:rsidRPr="00D43930" w:rsidRDefault="00750B02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62D1" w:rsidRPr="00D43930" w:rsidRDefault="00CC4CF5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14</w:t>
            </w:r>
          </w:p>
        </w:tc>
      </w:tr>
      <w:tr w:rsidR="00AE62D1" w:rsidRPr="00D43930" w:rsidTr="00BC48F0">
        <w:trPr>
          <w:trHeight w:val="300"/>
        </w:trPr>
        <w:tc>
          <w:tcPr>
            <w:tcW w:w="0" w:type="auto"/>
          </w:tcPr>
          <w:p w:rsidR="00AE62D1" w:rsidRPr="00D43930" w:rsidRDefault="00AE62D1" w:rsidP="00BC48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D4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Traning</w:t>
            </w:r>
            <w:proofErr w:type="spellEnd"/>
            <w:r w:rsidRPr="00D4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for Choir group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62D1" w:rsidRPr="00D43930" w:rsidRDefault="00DD2058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2D1" w:rsidRPr="00D43930" w:rsidRDefault="00DD2058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</w:tr>
    </w:tbl>
    <w:p w:rsidR="001F1DE3" w:rsidRDefault="001F1DE3" w:rsidP="00BE495E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before="240" w:after="0" w:line="240" w:lineRule="auto"/>
        <w:ind w:left="50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1DE3" w:rsidRPr="003C003C" w:rsidRDefault="001F1DE3" w:rsidP="00DB7A5B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8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Details of Certificates Issued: </w:t>
      </w:r>
      <w:proofErr w:type="spellStart"/>
      <w:r w:rsidR="00DF48F0" w:rsidRPr="00DF48F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Bonafide</w:t>
      </w:r>
      <w:proofErr w:type="spellEnd"/>
      <w:r w:rsidR="00DF48F0" w:rsidRPr="00DF48F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Certificates :  </w:t>
      </w:r>
      <w:r w:rsidR="003C003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03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2"/>
        <w:gridCol w:w="2969"/>
        <w:gridCol w:w="2951"/>
      </w:tblGrid>
      <w:tr w:rsidR="003C003C" w:rsidTr="00200CFE">
        <w:tc>
          <w:tcPr>
            <w:tcW w:w="2962" w:type="dxa"/>
          </w:tcPr>
          <w:p w:rsidR="003C003C" w:rsidRPr="003C003C" w:rsidRDefault="003C003C" w:rsidP="00200CFE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Diagnosis</w:t>
            </w:r>
          </w:p>
        </w:tc>
        <w:tc>
          <w:tcPr>
            <w:tcW w:w="2969" w:type="dxa"/>
          </w:tcPr>
          <w:p w:rsidR="003C003C" w:rsidRPr="003C003C" w:rsidRDefault="003C003C" w:rsidP="00200CFE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certificates issued</w:t>
            </w:r>
          </w:p>
        </w:tc>
        <w:tc>
          <w:tcPr>
            <w:tcW w:w="2951" w:type="dxa"/>
          </w:tcPr>
          <w:p w:rsidR="003C003C" w:rsidRPr="003C003C" w:rsidRDefault="003C003C" w:rsidP="00200CFE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Purpose</w:t>
            </w:r>
          </w:p>
        </w:tc>
      </w:tr>
      <w:tr w:rsidR="003C003C" w:rsidTr="00200CFE">
        <w:tc>
          <w:tcPr>
            <w:tcW w:w="2962" w:type="dxa"/>
          </w:tcPr>
          <w:p w:rsidR="003C003C" w:rsidRDefault="003C003C" w:rsidP="00200CFE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</w:t>
            </w:r>
          </w:p>
        </w:tc>
        <w:tc>
          <w:tcPr>
            <w:tcW w:w="2969" w:type="dxa"/>
          </w:tcPr>
          <w:p w:rsidR="003C003C" w:rsidRDefault="003C003C" w:rsidP="00200CFE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2951" w:type="dxa"/>
          </w:tcPr>
          <w:p w:rsidR="003C003C" w:rsidRDefault="003C003C" w:rsidP="00200CFE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Scholarship</w:t>
            </w:r>
          </w:p>
        </w:tc>
      </w:tr>
      <w:tr w:rsidR="003C003C" w:rsidTr="00200CFE">
        <w:tc>
          <w:tcPr>
            <w:tcW w:w="2962" w:type="dxa"/>
          </w:tcPr>
          <w:p w:rsidR="003C003C" w:rsidRDefault="003C003C" w:rsidP="00200CFE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ID</w:t>
            </w:r>
          </w:p>
        </w:tc>
        <w:tc>
          <w:tcPr>
            <w:tcW w:w="2969" w:type="dxa"/>
          </w:tcPr>
          <w:p w:rsidR="003C003C" w:rsidRDefault="003C003C" w:rsidP="00200CFE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951" w:type="dxa"/>
          </w:tcPr>
          <w:p w:rsidR="003C003C" w:rsidRDefault="003C003C" w:rsidP="00200CFE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Aadhaar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Card</w:t>
            </w:r>
          </w:p>
        </w:tc>
      </w:tr>
      <w:tr w:rsidR="003C003C" w:rsidTr="00200CFE">
        <w:tc>
          <w:tcPr>
            <w:tcW w:w="2962" w:type="dxa"/>
          </w:tcPr>
          <w:p w:rsidR="003C003C" w:rsidRDefault="003C003C" w:rsidP="00200CFE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</w:t>
            </w:r>
          </w:p>
        </w:tc>
        <w:tc>
          <w:tcPr>
            <w:tcW w:w="2969" w:type="dxa"/>
          </w:tcPr>
          <w:p w:rsidR="003C003C" w:rsidRDefault="003C003C" w:rsidP="00200CFE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951" w:type="dxa"/>
          </w:tcPr>
          <w:p w:rsidR="003C003C" w:rsidRDefault="003C003C" w:rsidP="00200CFE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Taking Leave</w:t>
            </w:r>
          </w:p>
        </w:tc>
      </w:tr>
    </w:tbl>
    <w:p w:rsidR="00916C4A" w:rsidRPr="00DF48F0" w:rsidRDefault="00916C4A" w:rsidP="00DF48F0">
      <w:p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5409C6" w:rsidRDefault="005409C6" w:rsidP="00DB7A5B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7C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Specialized Clinical/ Educational  Services</w:t>
      </w:r>
      <w:r w:rsidR="001C0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C0916" w:rsidRPr="001C0916" w:rsidRDefault="001C0916" w:rsidP="001C0916">
      <w:pPr>
        <w:pStyle w:val="ListParagraph"/>
        <w:spacing w:after="0" w:line="240" w:lineRule="auto"/>
        <w:ind w:left="1222"/>
        <w:rPr>
          <w:rFonts w:ascii="Times New Roman" w:hAnsi="Times New Roman" w:cs="Times New Roman"/>
          <w:b/>
          <w:bCs/>
          <w:sz w:val="28"/>
        </w:rPr>
      </w:pPr>
      <w:r w:rsidRPr="001C0916">
        <w:rPr>
          <w:rFonts w:ascii="Times New Roman" w:hAnsi="Times New Roman" w:cs="Times New Roman"/>
          <w:b/>
          <w:bCs/>
          <w:sz w:val="28"/>
        </w:rPr>
        <w:t>Group Therapy Statistics- 1</w:t>
      </w:r>
      <w:r w:rsidRPr="001C0916">
        <w:rPr>
          <w:rFonts w:ascii="Times New Roman" w:hAnsi="Times New Roman" w:cs="Times New Roman"/>
          <w:b/>
          <w:bCs/>
          <w:sz w:val="28"/>
          <w:vertAlign w:val="superscript"/>
        </w:rPr>
        <w:t>st</w:t>
      </w:r>
      <w:r w:rsidRPr="001C0916">
        <w:rPr>
          <w:rFonts w:ascii="Times New Roman" w:hAnsi="Times New Roman" w:cs="Times New Roman"/>
          <w:b/>
          <w:bCs/>
          <w:sz w:val="28"/>
        </w:rPr>
        <w:t xml:space="preserve"> January to 31</w:t>
      </w:r>
      <w:r w:rsidRPr="001C0916">
        <w:rPr>
          <w:rFonts w:ascii="Times New Roman" w:hAnsi="Times New Roman" w:cs="Times New Roman"/>
          <w:b/>
          <w:bCs/>
          <w:sz w:val="28"/>
          <w:vertAlign w:val="superscript"/>
        </w:rPr>
        <w:t>st</w:t>
      </w:r>
      <w:r w:rsidRPr="001C0916">
        <w:rPr>
          <w:rFonts w:ascii="Times New Roman" w:hAnsi="Times New Roman" w:cs="Times New Roman"/>
          <w:b/>
          <w:bCs/>
          <w:sz w:val="28"/>
        </w:rPr>
        <w:t xml:space="preserve"> January, 2020</w:t>
      </w:r>
    </w:p>
    <w:tbl>
      <w:tblPr>
        <w:tblStyle w:val="TableGrid"/>
        <w:tblW w:w="9560" w:type="dxa"/>
        <w:tblLook w:val="04A0"/>
      </w:tblPr>
      <w:tblGrid>
        <w:gridCol w:w="1790"/>
        <w:gridCol w:w="2638"/>
        <w:gridCol w:w="1170"/>
        <w:gridCol w:w="979"/>
        <w:gridCol w:w="1024"/>
        <w:gridCol w:w="1959"/>
      </w:tblGrid>
      <w:tr w:rsidR="001C0916" w:rsidRPr="001C0916" w:rsidTr="00200CFE">
        <w:trPr>
          <w:trHeight w:val="721"/>
        </w:trPr>
        <w:tc>
          <w:tcPr>
            <w:tcW w:w="1790" w:type="dxa"/>
          </w:tcPr>
          <w:p w:rsidR="001C0916" w:rsidRPr="001C0916" w:rsidRDefault="001C0916" w:rsidP="001C0916">
            <w:pPr>
              <w:spacing w:after="0" w:line="240" w:lineRule="auto"/>
              <w:jc w:val="center"/>
              <w:rPr>
                <w:b/>
              </w:rPr>
            </w:pPr>
            <w:r w:rsidRPr="001C0916">
              <w:rPr>
                <w:b/>
              </w:rPr>
              <w:t>LANGUAGE</w:t>
            </w:r>
          </w:p>
        </w:tc>
        <w:tc>
          <w:tcPr>
            <w:tcW w:w="2638" w:type="dxa"/>
          </w:tcPr>
          <w:p w:rsidR="001C0916" w:rsidRPr="001C0916" w:rsidRDefault="001C0916" w:rsidP="001C0916">
            <w:pPr>
              <w:spacing w:after="0" w:line="240" w:lineRule="auto"/>
              <w:jc w:val="center"/>
              <w:rPr>
                <w:b/>
              </w:rPr>
            </w:pPr>
            <w:r w:rsidRPr="001C0916">
              <w:rPr>
                <w:b/>
              </w:rPr>
              <w:t>DISABILITY</w:t>
            </w:r>
          </w:p>
        </w:tc>
        <w:tc>
          <w:tcPr>
            <w:tcW w:w="1170" w:type="dxa"/>
          </w:tcPr>
          <w:p w:rsidR="001C0916" w:rsidRPr="001C0916" w:rsidRDefault="001C0916" w:rsidP="001C0916">
            <w:pPr>
              <w:spacing w:after="0" w:line="240" w:lineRule="auto"/>
              <w:jc w:val="center"/>
              <w:rPr>
                <w:b/>
              </w:rPr>
            </w:pPr>
            <w:r w:rsidRPr="001C0916">
              <w:rPr>
                <w:b/>
              </w:rPr>
              <w:t>NO. OF GROUPS</w:t>
            </w:r>
          </w:p>
        </w:tc>
        <w:tc>
          <w:tcPr>
            <w:tcW w:w="2003" w:type="dxa"/>
            <w:gridSpan w:val="2"/>
          </w:tcPr>
          <w:p w:rsidR="001C0916" w:rsidRPr="001C0916" w:rsidRDefault="001C0916" w:rsidP="001C0916">
            <w:pPr>
              <w:spacing w:after="0" w:line="240" w:lineRule="auto"/>
              <w:jc w:val="center"/>
              <w:rPr>
                <w:b/>
              </w:rPr>
            </w:pPr>
            <w:r w:rsidRPr="001C0916">
              <w:rPr>
                <w:b/>
              </w:rPr>
              <w:t>NO. OF CHILDREN</w:t>
            </w:r>
          </w:p>
        </w:tc>
        <w:tc>
          <w:tcPr>
            <w:tcW w:w="1959" w:type="dxa"/>
          </w:tcPr>
          <w:p w:rsidR="001C0916" w:rsidRPr="001C0916" w:rsidRDefault="001C0916" w:rsidP="001C0916">
            <w:pPr>
              <w:spacing w:after="0" w:line="240" w:lineRule="auto"/>
              <w:jc w:val="center"/>
              <w:rPr>
                <w:b/>
              </w:rPr>
            </w:pPr>
            <w:r w:rsidRPr="001C0916">
              <w:rPr>
                <w:b/>
              </w:rPr>
              <w:t>NO. OF SESSIONS ATTENDED</w:t>
            </w:r>
          </w:p>
        </w:tc>
      </w:tr>
      <w:tr w:rsidR="001C0916" w:rsidRPr="001C0916" w:rsidTr="00200CFE">
        <w:trPr>
          <w:trHeight w:val="359"/>
        </w:trPr>
        <w:tc>
          <w:tcPr>
            <w:tcW w:w="1790" w:type="dxa"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1C0916" w:rsidRPr="001C0916" w:rsidRDefault="001C0916" w:rsidP="001C0916">
            <w:pPr>
              <w:spacing w:after="0" w:line="240" w:lineRule="auto"/>
            </w:pPr>
          </w:p>
        </w:tc>
        <w:tc>
          <w:tcPr>
            <w:tcW w:w="1170" w:type="dxa"/>
          </w:tcPr>
          <w:p w:rsidR="001C0916" w:rsidRPr="001C0916" w:rsidRDefault="001C0916" w:rsidP="001C0916">
            <w:pPr>
              <w:spacing w:after="0" w:line="240" w:lineRule="auto"/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  <w:r w:rsidRPr="001C0916">
              <w:rPr>
                <w:b/>
              </w:rPr>
              <w:t>M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  <w:ind w:left="578"/>
              <w:rPr>
                <w:b/>
              </w:rPr>
            </w:pPr>
            <w:r w:rsidRPr="001C0916">
              <w:rPr>
                <w:b/>
              </w:rPr>
              <w:t>F</w:t>
            </w:r>
          </w:p>
        </w:tc>
        <w:tc>
          <w:tcPr>
            <w:tcW w:w="1959" w:type="dxa"/>
          </w:tcPr>
          <w:p w:rsidR="001C0916" w:rsidRPr="001C0916" w:rsidRDefault="001C0916" w:rsidP="001C0916">
            <w:pPr>
              <w:spacing w:after="0" w:line="240" w:lineRule="auto"/>
            </w:pPr>
          </w:p>
        </w:tc>
      </w:tr>
      <w:tr w:rsidR="001C0916" w:rsidRPr="001C0916" w:rsidTr="00200CFE">
        <w:trPr>
          <w:trHeight w:val="241"/>
        </w:trPr>
        <w:tc>
          <w:tcPr>
            <w:tcW w:w="1790" w:type="dxa"/>
            <w:vMerge w:val="restart"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  <w:r w:rsidRPr="001C0916">
              <w:rPr>
                <w:b/>
              </w:rPr>
              <w:t>KANNADA</w:t>
            </w:r>
          </w:p>
        </w:tc>
        <w:tc>
          <w:tcPr>
            <w:tcW w:w="2638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HEARING LOSS</w:t>
            </w:r>
          </w:p>
        </w:tc>
        <w:tc>
          <w:tcPr>
            <w:tcW w:w="1170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06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27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11</w:t>
            </w:r>
          </w:p>
        </w:tc>
        <w:tc>
          <w:tcPr>
            <w:tcW w:w="1959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82</w:t>
            </w:r>
          </w:p>
        </w:tc>
      </w:tr>
      <w:tr w:rsidR="001C0916" w:rsidRPr="001C0916" w:rsidTr="00200CFE">
        <w:trPr>
          <w:trHeight w:val="138"/>
        </w:trPr>
        <w:tc>
          <w:tcPr>
            <w:tcW w:w="1790" w:type="dxa"/>
            <w:vMerge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ASD</w:t>
            </w:r>
          </w:p>
        </w:tc>
        <w:tc>
          <w:tcPr>
            <w:tcW w:w="1170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05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22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05</w:t>
            </w:r>
          </w:p>
        </w:tc>
        <w:tc>
          <w:tcPr>
            <w:tcW w:w="1959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58</w:t>
            </w:r>
          </w:p>
        </w:tc>
      </w:tr>
      <w:tr w:rsidR="001C0916" w:rsidRPr="001C0916" w:rsidTr="00200CFE">
        <w:trPr>
          <w:trHeight w:val="138"/>
        </w:trPr>
        <w:tc>
          <w:tcPr>
            <w:tcW w:w="1790" w:type="dxa"/>
            <w:vMerge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INTELLECTUAL DISABILITY</w:t>
            </w:r>
          </w:p>
        </w:tc>
        <w:tc>
          <w:tcPr>
            <w:tcW w:w="1170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03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21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07</w:t>
            </w:r>
          </w:p>
        </w:tc>
        <w:tc>
          <w:tcPr>
            <w:tcW w:w="1959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59</w:t>
            </w:r>
          </w:p>
        </w:tc>
      </w:tr>
      <w:tr w:rsidR="001C0916" w:rsidRPr="001C0916" w:rsidTr="00200CFE">
        <w:trPr>
          <w:trHeight w:val="138"/>
        </w:trPr>
        <w:tc>
          <w:tcPr>
            <w:tcW w:w="1790" w:type="dxa"/>
            <w:vMerge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MULTIPLE DISABILITY</w:t>
            </w:r>
          </w:p>
        </w:tc>
        <w:tc>
          <w:tcPr>
            <w:tcW w:w="1170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03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10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05</w:t>
            </w:r>
          </w:p>
        </w:tc>
        <w:tc>
          <w:tcPr>
            <w:tcW w:w="1959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56</w:t>
            </w:r>
          </w:p>
        </w:tc>
      </w:tr>
      <w:tr w:rsidR="001C0916" w:rsidRPr="001C0916" w:rsidTr="00200CFE">
        <w:trPr>
          <w:trHeight w:val="241"/>
        </w:trPr>
        <w:tc>
          <w:tcPr>
            <w:tcW w:w="1790" w:type="dxa"/>
            <w:vMerge w:val="restart"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  <w:r w:rsidRPr="001C0916">
              <w:rPr>
                <w:b/>
              </w:rPr>
              <w:t>MALAYALAM</w:t>
            </w:r>
          </w:p>
        </w:tc>
        <w:tc>
          <w:tcPr>
            <w:tcW w:w="2638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HEARING LOSS</w:t>
            </w:r>
          </w:p>
        </w:tc>
        <w:tc>
          <w:tcPr>
            <w:tcW w:w="1170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04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03</w:t>
            </w:r>
          </w:p>
        </w:tc>
        <w:tc>
          <w:tcPr>
            <w:tcW w:w="1959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19</w:t>
            </w:r>
          </w:p>
        </w:tc>
      </w:tr>
      <w:tr w:rsidR="001C0916" w:rsidRPr="001C0916" w:rsidTr="00200CFE">
        <w:trPr>
          <w:trHeight w:val="138"/>
        </w:trPr>
        <w:tc>
          <w:tcPr>
            <w:tcW w:w="1790" w:type="dxa"/>
            <w:vMerge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ASD</w:t>
            </w:r>
          </w:p>
        </w:tc>
        <w:tc>
          <w:tcPr>
            <w:tcW w:w="1170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02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06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02</w:t>
            </w:r>
          </w:p>
        </w:tc>
        <w:tc>
          <w:tcPr>
            <w:tcW w:w="1959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27</w:t>
            </w:r>
          </w:p>
        </w:tc>
      </w:tr>
      <w:tr w:rsidR="001C0916" w:rsidRPr="001C0916" w:rsidTr="00200CFE">
        <w:trPr>
          <w:trHeight w:val="138"/>
        </w:trPr>
        <w:tc>
          <w:tcPr>
            <w:tcW w:w="1790" w:type="dxa"/>
            <w:vMerge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INTELLECTUAL DISABILITY</w:t>
            </w:r>
          </w:p>
        </w:tc>
        <w:tc>
          <w:tcPr>
            <w:tcW w:w="1170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03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09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05</w:t>
            </w:r>
          </w:p>
        </w:tc>
        <w:tc>
          <w:tcPr>
            <w:tcW w:w="1959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49</w:t>
            </w:r>
          </w:p>
        </w:tc>
      </w:tr>
      <w:tr w:rsidR="001C0916" w:rsidRPr="001C0916" w:rsidTr="00200CFE">
        <w:trPr>
          <w:trHeight w:val="138"/>
        </w:trPr>
        <w:tc>
          <w:tcPr>
            <w:tcW w:w="1790" w:type="dxa"/>
            <w:vMerge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MULTIPLE DISABILITY</w:t>
            </w:r>
          </w:p>
        </w:tc>
        <w:tc>
          <w:tcPr>
            <w:tcW w:w="1170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03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02</w:t>
            </w:r>
          </w:p>
        </w:tc>
        <w:tc>
          <w:tcPr>
            <w:tcW w:w="1959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16</w:t>
            </w:r>
          </w:p>
        </w:tc>
      </w:tr>
      <w:tr w:rsidR="001C0916" w:rsidRPr="001C0916" w:rsidTr="00200CFE">
        <w:trPr>
          <w:trHeight w:val="224"/>
        </w:trPr>
        <w:tc>
          <w:tcPr>
            <w:tcW w:w="1790" w:type="dxa"/>
            <w:vMerge w:val="restart"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  <w:r w:rsidRPr="001C0916">
              <w:rPr>
                <w:b/>
              </w:rPr>
              <w:t>HINDI</w:t>
            </w:r>
          </w:p>
        </w:tc>
        <w:tc>
          <w:tcPr>
            <w:tcW w:w="2638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HEARING LOSS</w:t>
            </w:r>
          </w:p>
        </w:tc>
        <w:tc>
          <w:tcPr>
            <w:tcW w:w="1170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02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08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</w:t>
            </w:r>
          </w:p>
        </w:tc>
        <w:tc>
          <w:tcPr>
            <w:tcW w:w="1959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11</w:t>
            </w:r>
          </w:p>
        </w:tc>
      </w:tr>
      <w:tr w:rsidR="001C0916" w:rsidRPr="001C0916" w:rsidTr="00200CFE">
        <w:trPr>
          <w:trHeight w:val="138"/>
        </w:trPr>
        <w:tc>
          <w:tcPr>
            <w:tcW w:w="1790" w:type="dxa"/>
            <w:vMerge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ASD</w:t>
            </w:r>
          </w:p>
        </w:tc>
        <w:tc>
          <w:tcPr>
            <w:tcW w:w="1170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04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01</w:t>
            </w:r>
          </w:p>
        </w:tc>
        <w:tc>
          <w:tcPr>
            <w:tcW w:w="1959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21</w:t>
            </w:r>
          </w:p>
        </w:tc>
      </w:tr>
      <w:tr w:rsidR="001C0916" w:rsidRPr="001C0916" w:rsidTr="00200CFE">
        <w:trPr>
          <w:trHeight w:val="138"/>
        </w:trPr>
        <w:tc>
          <w:tcPr>
            <w:tcW w:w="1790" w:type="dxa"/>
            <w:vMerge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INTELLECTUAL DISABILITY</w:t>
            </w:r>
          </w:p>
        </w:tc>
        <w:tc>
          <w:tcPr>
            <w:tcW w:w="1170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03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02</w:t>
            </w:r>
          </w:p>
        </w:tc>
        <w:tc>
          <w:tcPr>
            <w:tcW w:w="1959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13</w:t>
            </w:r>
          </w:p>
        </w:tc>
      </w:tr>
      <w:tr w:rsidR="001C0916" w:rsidRPr="001C0916" w:rsidTr="00200CFE">
        <w:trPr>
          <w:trHeight w:val="138"/>
        </w:trPr>
        <w:tc>
          <w:tcPr>
            <w:tcW w:w="1790" w:type="dxa"/>
            <w:vMerge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MULTIPLE DISABILITY</w:t>
            </w:r>
          </w:p>
        </w:tc>
        <w:tc>
          <w:tcPr>
            <w:tcW w:w="1170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-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-</w:t>
            </w:r>
          </w:p>
        </w:tc>
        <w:tc>
          <w:tcPr>
            <w:tcW w:w="1959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-</w:t>
            </w:r>
          </w:p>
        </w:tc>
      </w:tr>
      <w:tr w:rsidR="001C0916" w:rsidRPr="001C0916" w:rsidTr="00200CFE">
        <w:trPr>
          <w:trHeight w:val="224"/>
        </w:trPr>
        <w:tc>
          <w:tcPr>
            <w:tcW w:w="1790" w:type="dxa"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  <w:r w:rsidRPr="001C0916">
              <w:rPr>
                <w:b/>
              </w:rPr>
              <w:t>TELUGU</w:t>
            </w:r>
          </w:p>
        </w:tc>
        <w:tc>
          <w:tcPr>
            <w:tcW w:w="2638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HEARING LOSS</w:t>
            </w:r>
          </w:p>
        </w:tc>
        <w:tc>
          <w:tcPr>
            <w:tcW w:w="1170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00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03</w:t>
            </w:r>
          </w:p>
        </w:tc>
        <w:tc>
          <w:tcPr>
            <w:tcW w:w="1959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-</w:t>
            </w:r>
          </w:p>
        </w:tc>
      </w:tr>
      <w:tr w:rsidR="001C0916" w:rsidRPr="001C0916" w:rsidTr="00200CFE">
        <w:trPr>
          <w:trHeight w:val="241"/>
        </w:trPr>
        <w:tc>
          <w:tcPr>
            <w:tcW w:w="1790" w:type="dxa"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ASD</w:t>
            </w:r>
          </w:p>
        </w:tc>
        <w:tc>
          <w:tcPr>
            <w:tcW w:w="1170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03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00</w:t>
            </w:r>
          </w:p>
        </w:tc>
        <w:tc>
          <w:tcPr>
            <w:tcW w:w="1959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-</w:t>
            </w:r>
          </w:p>
        </w:tc>
      </w:tr>
      <w:tr w:rsidR="001C0916" w:rsidRPr="001C0916" w:rsidTr="00200CFE">
        <w:trPr>
          <w:trHeight w:val="481"/>
        </w:trPr>
        <w:tc>
          <w:tcPr>
            <w:tcW w:w="1790" w:type="dxa"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INTELLECTUAL DISABILITY</w:t>
            </w:r>
          </w:p>
        </w:tc>
        <w:tc>
          <w:tcPr>
            <w:tcW w:w="1170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04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01</w:t>
            </w:r>
          </w:p>
        </w:tc>
        <w:tc>
          <w:tcPr>
            <w:tcW w:w="1959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29</w:t>
            </w:r>
          </w:p>
        </w:tc>
      </w:tr>
      <w:tr w:rsidR="001C0916" w:rsidRPr="001C0916" w:rsidTr="00200CFE">
        <w:trPr>
          <w:trHeight w:val="481"/>
        </w:trPr>
        <w:tc>
          <w:tcPr>
            <w:tcW w:w="1790" w:type="dxa"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MULTIPLE DISABILITY</w:t>
            </w:r>
          </w:p>
        </w:tc>
        <w:tc>
          <w:tcPr>
            <w:tcW w:w="1170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02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00</w:t>
            </w:r>
          </w:p>
        </w:tc>
        <w:tc>
          <w:tcPr>
            <w:tcW w:w="1959" w:type="dxa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-</w:t>
            </w:r>
          </w:p>
        </w:tc>
      </w:tr>
      <w:tr w:rsidR="001C0916" w:rsidRPr="001C0916" w:rsidTr="00200CFE">
        <w:trPr>
          <w:trHeight w:val="241"/>
        </w:trPr>
        <w:tc>
          <w:tcPr>
            <w:tcW w:w="1790" w:type="dxa"/>
            <w:vMerge w:val="restart"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  <w:r w:rsidRPr="001C0916">
              <w:rPr>
                <w:b/>
              </w:rPr>
              <w:lastRenderedPageBreak/>
              <w:t>TOTAL</w:t>
            </w:r>
          </w:p>
        </w:tc>
        <w:tc>
          <w:tcPr>
            <w:tcW w:w="2638" w:type="dxa"/>
            <w:vMerge w:val="restart"/>
          </w:tcPr>
          <w:p w:rsidR="001C0916" w:rsidRPr="001C0916" w:rsidRDefault="001C0916" w:rsidP="001C0916">
            <w:pPr>
              <w:spacing w:after="0" w:line="240" w:lineRule="auto"/>
            </w:pPr>
          </w:p>
        </w:tc>
        <w:tc>
          <w:tcPr>
            <w:tcW w:w="1170" w:type="dxa"/>
            <w:vMerge w:val="restart"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  <w:r w:rsidRPr="001C0916">
              <w:rPr>
                <w:b/>
              </w:rPr>
              <w:t>33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  <w:r w:rsidRPr="001C0916">
              <w:rPr>
                <w:b/>
              </w:rPr>
              <w:t>126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  <w:r w:rsidRPr="001C0916">
              <w:rPr>
                <w:b/>
              </w:rPr>
              <w:t>49</w:t>
            </w:r>
          </w:p>
        </w:tc>
        <w:tc>
          <w:tcPr>
            <w:tcW w:w="1959" w:type="dxa"/>
            <w:vMerge w:val="restart"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  <w:r w:rsidRPr="001C0916">
              <w:rPr>
                <w:b/>
              </w:rPr>
              <w:t>443</w:t>
            </w:r>
          </w:p>
        </w:tc>
      </w:tr>
      <w:tr w:rsidR="001C0916" w:rsidRPr="001C0916" w:rsidTr="00200CFE">
        <w:trPr>
          <w:trHeight w:val="256"/>
        </w:trPr>
        <w:tc>
          <w:tcPr>
            <w:tcW w:w="1790" w:type="dxa"/>
            <w:vMerge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  <w:vMerge/>
          </w:tcPr>
          <w:p w:rsidR="001C0916" w:rsidRPr="001C0916" w:rsidRDefault="001C0916" w:rsidP="001C0916">
            <w:pPr>
              <w:spacing w:after="0" w:line="240" w:lineRule="auto"/>
            </w:pPr>
          </w:p>
        </w:tc>
        <w:tc>
          <w:tcPr>
            <w:tcW w:w="1170" w:type="dxa"/>
            <w:vMerge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</w:p>
        </w:tc>
        <w:tc>
          <w:tcPr>
            <w:tcW w:w="2003" w:type="dxa"/>
            <w:gridSpan w:val="2"/>
          </w:tcPr>
          <w:p w:rsidR="001C0916" w:rsidRPr="001C0916" w:rsidRDefault="001C0916" w:rsidP="001C0916">
            <w:pPr>
              <w:spacing w:after="0" w:line="240" w:lineRule="auto"/>
              <w:rPr>
                <w:b/>
              </w:rPr>
            </w:pPr>
            <w:r w:rsidRPr="001C0916">
              <w:rPr>
                <w:b/>
              </w:rPr>
              <w:t>175</w:t>
            </w:r>
          </w:p>
        </w:tc>
        <w:tc>
          <w:tcPr>
            <w:tcW w:w="1959" w:type="dxa"/>
            <w:vMerge/>
          </w:tcPr>
          <w:p w:rsidR="001C0916" w:rsidRPr="001C0916" w:rsidRDefault="001C0916" w:rsidP="001C0916">
            <w:pPr>
              <w:spacing w:after="0" w:line="240" w:lineRule="auto"/>
            </w:pPr>
          </w:p>
        </w:tc>
      </w:tr>
      <w:tr w:rsidR="001C0916" w:rsidRPr="001C0916" w:rsidTr="00200CFE">
        <w:trPr>
          <w:trHeight w:val="256"/>
        </w:trPr>
        <w:tc>
          <w:tcPr>
            <w:tcW w:w="4428" w:type="dxa"/>
            <w:gridSpan w:val="2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Daily Average Group Sessions</w:t>
            </w:r>
          </w:p>
        </w:tc>
        <w:tc>
          <w:tcPr>
            <w:tcW w:w="5132" w:type="dxa"/>
            <w:gridSpan w:val="4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rPr>
                <w:b/>
              </w:rPr>
              <w:t>33</w:t>
            </w:r>
          </w:p>
        </w:tc>
      </w:tr>
      <w:tr w:rsidR="001C0916" w:rsidRPr="001C0916" w:rsidTr="00200CFE">
        <w:trPr>
          <w:trHeight w:val="256"/>
        </w:trPr>
        <w:tc>
          <w:tcPr>
            <w:tcW w:w="4428" w:type="dxa"/>
            <w:gridSpan w:val="2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t>Total sessions attended/allotted</w:t>
            </w:r>
          </w:p>
        </w:tc>
        <w:tc>
          <w:tcPr>
            <w:tcW w:w="5132" w:type="dxa"/>
            <w:gridSpan w:val="4"/>
          </w:tcPr>
          <w:p w:rsidR="001C0916" w:rsidRPr="001C0916" w:rsidRDefault="001C0916" w:rsidP="001C0916">
            <w:pPr>
              <w:spacing w:after="0" w:line="240" w:lineRule="auto"/>
            </w:pPr>
            <w:r w:rsidRPr="001C0916">
              <w:rPr>
                <w:b/>
              </w:rPr>
              <w:t>443/543</w:t>
            </w:r>
          </w:p>
        </w:tc>
      </w:tr>
    </w:tbl>
    <w:p w:rsidR="001C0916" w:rsidRDefault="001C0916" w:rsidP="001C0916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0BB2" w:rsidRPr="005F7CDA" w:rsidRDefault="00F319A3" w:rsidP="00DB7A5B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7C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Financial Aid</w:t>
      </w:r>
      <w:r w:rsidR="00DA043A" w:rsidRPr="005F7C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2D5E65" w:rsidRPr="005F7C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NIL</w:t>
      </w:r>
    </w:p>
    <w:p w:rsidR="00F319A3" w:rsidRPr="005F7CDA" w:rsidRDefault="00F319A3" w:rsidP="00DB7A5B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7C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Legal advice</w:t>
      </w:r>
      <w:r w:rsidR="00DA043A" w:rsidRPr="005F7C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2D5E65" w:rsidRPr="005F7C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NIL</w:t>
      </w:r>
    </w:p>
    <w:p w:rsidR="008E2DB9" w:rsidRPr="005F7CDA" w:rsidRDefault="00F319A3" w:rsidP="00DB7A5B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7C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Any other(Please Specify):</w:t>
      </w:r>
      <w:r w:rsidR="00916C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NIL</w:t>
      </w:r>
    </w:p>
    <w:p w:rsidR="00AD11C2" w:rsidRPr="00BC48F0" w:rsidRDefault="00AD11C2" w:rsidP="00DB7A5B">
      <w:pPr>
        <w:pStyle w:val="ListParagraph"/>
        <w:numPr>
          <w:ilvl w:val="0"/>
          <w:numId w:val="31"/>
        </w:num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</w:rPr>
      </w:pPr>
      <w:r w:rsidRPr="00BC48F0">
        <w:rPr>
          <w:rFonts w:ascii="Times New Roman" w:hAnsi="Times New Roman" w:cs="Times New Roman"/>
          <w:b/>
          <w:bCs/>
          <w:sz w:val="24"/>
          <w:szCs w:val="24"/>
        </w:rPr>
        <w:t>Attended workshop/Seminar/Orientation program in AIISH 201</w:t>
      </w:r>
      <w:r w:rsidR="00BF4EC7" w:rsidRPr="00BC48F0">
        <w:rPr>
          <w:rFonts w:ascii="Times New Roman" w:hAnsi="Times New Roman" w:cs="Times New Roman"/>
          <w:b/>
          <w:bCs/>
          <w:sz w:val="24"/>
          <w:szCs w:val="24"/>
        </w:rPr>
        <w:t>9-20</w:t>
      </w:r>
      <w:r w:rsidR="00755D75" w:rsidRPr="00BC48F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16C4A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522A06" w:rsidRDefault="00522A06" w:rsidP="002E0A30">
      <w:pPr>
        <w:pStyle w:val="ListParagraph"/>
        <w:numPr>
          <w:ilvl w:val="0"/>
          <w:numId w:val="31"/>
        </w:numPr>
        <w:shd w:val="clear" w:color="auto" w:fill="FFFFFF" w:themeFill="background1"/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D43930">
        <w:rPr>
          <w:rFonts w:ascii="Times New Roman" w:hAnsi="Times New Roman" w:cs="Times New Roman"/>
          <w:b/>
          <w:bCs/>
          <w:sz w:val="24"/>
          <w:szCs w:val="24"/>
        </w:rPr>
        <w:t xml:space="preserve">Attended workshop/Seminar/Orientation program </w:t>
      </w:r>
      <w:r w:rsidR="00DA043A" w:rsidRPr="00D4393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43930">
        <w:rPr>
          <w:rFonts w:ascii="Times New Roman" w:hAnsi="Times New Roman" w:cs="Times New Roman"/>
          <w:b/>
          <w:bCs/>
          <w:sz w:val="24"/>
          <w:szCs w:val="24"/>
        </w:rPr>
        <w:t>utside</w:t>
      </w:r>
      <w:r w:rsidR="00BF4EC7" w:rsidRPr="00D43930">
        <w:rPr>
          <w:rFonts w:ascii="Times New Roman" w:hAnsi="Times New Roman" w:cs="Times New Roman"/>
          <w:b/>
          <w:bCs/>
          <w:sz w:val="24"/>
          <w:szCs w:val="24"/>
        </w:rPr>
        <w:t xml:space="preserve"> institute 2019-20</w:t>
      </w:r>
      <w:r w:rsidR="00AB5EE4" w:rsidRPr="00D439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191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2"/>
        <w:gridCol w:w="5158"/>
        <w:gridCol w:w="1471"/>
      </w:tblGrid>
      <w:tr w:rsidR="003C30D2" w:rsidRPr="001C0916" w:rsidTr="003C30D2">
        <w:tc>
          <w:tcPr>
            <w:tcW w:w="2562" w:type="dxa"/>
          </w:tcPr>
          <w:p w:rsidR="003C30D2" w:rsidRPr="001C0916" w:rsidRDefault="003C30D2" w:rsidP="0020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IN"/>
              </w:rPr>
            </w:pPr>
            <w:r w:rsidRPr="001C0916">
              <w:rPr>
                <w:rFonts w:ascii="Times New Roman" w:hAnsi="Times New Roman" w:cs="Times New Roman"/>
                <w:sz w:val="24"/>
                <w:lang w:eastAsia="en-IN"/>
              </w:rPr>
              <w:t>Name of Staff</w:t>
            </w:r>
          </w:p>
        </w:tc>
        <w:tc>
          <w:tcPr>
            <w:tcW w:w="0" w:type="auto"/>
          </w:tcPr>
          <w:p w:rsidR="003C30D2" w:rsidRPr="001C0916" w:rsidRDefault="003C30D2" w:rsidP="0020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IN"/>
              </w:rPr>
            </w:pPr>
            <w:r w:rsidRPr="001C0916">
              <w:rPr>
                <w:rFonts w:ascii="Times New Roman" w:hAnsi="Times New Roman" w:cs="Times New Roman"/>
                <w:sz w:val="24"/>
                <w:lang w:eastAsia="en-IN"/>
              </w:rPr>
              <w:t>Attended to workshop title name</w:t>
            </w:r>
          </w:p>
        </w:tc>
        <w:tc>
          <w:tcPr>
            <w:tcW w:w="0" w:type="auto"/>
          </w:tcPr>
          <w:p w:rsidR="003C30D2" w:rsidRPr="001C0916" w:rsidRDefault="003C30D2" w:rsidP="0020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IN"/>
              </w:rPr>
            </w:pPr>
            <w:r w:rsidRPr="001C0916">
              <w:rPr>
                <w:rFonts w:ascii="Times New Roman" w:hAnsi="Times New Roman" w:cs="Times New Roman"/>
                <w:sz w:val="24"/>
                <w:lang w:eastAsia="en-IN"/>
              </w:rPr>
              <w:t>Date</w:t>
            </w:r>
          </w:p>
        </w:tc>
      </w:tr>
      <w:tr w:rsidR="003C30D2" w:rsidRPr="001C0916" w:rsidTr="003C30D2">
        <w:tc>
          <w:tcPr>
            <w:tcW w:w="2562" w:type="dxa"/>
          </w:tcPr>
          <w:p w:rsidR="003C30D2" w:rsidRPr="001C0916" w:rsidRDefault="003C30D2" w:rsidP="0020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IN"/>
              </w:rPr>
            </w:pPr>
            <w:proofErr w:type="spellStart"/>
            <w:r w:rsidRPr="001C0916">
              <w:rPr>
                <w:rFonts w:ascii="Times New Roman" w:hAnsi="Times New Roman" w:cs="Times New Roman"/>
                <w:sz w:val="24"/>
                <w:lang w:eastAsia="en-IN"/>
              </w:rPr>
              <w:t>Dr.Prithi</w:t>
            </w:r>
            <w:proofErr w:type="spellEnd"/>
            <w:r w:rsidRPr="001C0916">
              <w:rPr>
                <w:rFonts w:ascii="Times New Roman" w:hAnsi="Times New Roman" w:cs="Times New Roman"/>
                <w:sz w:val="24"/>
                <w:lang w:eastAsia="en-IN"/>
              </w:rPr>
              <w:t xml:space="preserve"> </w:t>
            </w:r>
            <w:proofErr w:type="spellStart"/>
            <w:r w:rsidRPr="001C0916">
              <w:rPr>
                <w:rFonts w:ascii="Times New Roman" w:hAnsi="Times New Roman" w:cs="Times New Roman"/>
                <w:sz w:val="24"/>
                <w:lang w:eastAsia="en-IN"/>
              </w:rPr>
              <w:t>Venkatesh</w:t>
            </w:r>
            <w:proofErr w:type="spellEnd"/>
          </w:p>
        </w:tc>
        <w:tc>
          <w:tcPr>
            <w:tcW w:w="0" w:type="auto"/>
          </w:tcPr>
          <w:p w:rsidR="003C30D2" w:rsidRPr="001C0916" w:rsidRDefault="003C30D2" w:rsidP="00200CFE">
            <w:pPr>
              <w:pStyle w:val="ListParagraph"/>
              <w:spacing w:line="24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</w:rPr>
              <w:t>National Seminar on ‘Innovation and Integration in Education of Modern School Sciences and mathematics Organized by RIE.NCERT, Mysuru</w:t>
            </w:r>
            <w:proofErr w:type="gramStart"/>
            <w:r w:rsidRPr="001C091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1C0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0D2" w:rsidRPr="001C0916" w:rsidRDefault="003C30D2" w:rsidP="0020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IN"/>
              </w:rPr>
            </w:pPr>
          </w:p>
        </w:tc>
        <w:tc>
          <w:tcPr>
            <w:tcW w:w="0" w:type="auto"/>
          </w:tcPr>
          <w:p w:rsidR="003C30D2" w:rsidRPr="001C0916" w:rsidRDefault="003C30D2" w:rsidP="0020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IN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C09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0916">
              <w:rPr>
                <w:rFonts w:ascii="Times New Roman" w:hAnsi="Times New Roman" w:cs="Times New Roman"/>
                <w:sz w:val="24"/>
                <w:szCs w:val="24"/>
              </w:rPr>
              <w:t xml:space="preserve"> January to 29</w:t>
            </w:r>
            <w:r w:rsidRPr="001C09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0916">
              <w:rPr>
                <w:rFonts w:ascii="Times New Roman" w:hAnsi="Times New Roman" w:cs="Times New Roman"/>
                <w:sz w:val="24"/>
                <w:szCs w:val="24"/>
              </w:rPr>
              <w:t xml:space="preserve"> January 2020</w:t>
            </w:r>
          </w:p>
        </w:tc>
      </w:tr>
      <w:tr w:rsidR="003C30D2" w:rsidRPr="001C0916" w:rsidTr="003C30D2">
        <w:tc>
          <w:tcPr>
            <w:tcW w:w="2562" w:type="dxa"/>
          </w:tcPr>
          <w:p w:rsidR="003C30D2" w:rsidRPr="003C30D2" w:rsidRDefault="003C30D2" w:rsidP="00520D9E">
            <w:pPr>
              <w:pStyle w:val="ListParagraph"/>
              <w:tabs>
                <w:tab w:val="left" w:pos="142"/>
                <w:tab w:val="left" w:pos="1276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G. Malar</w:t>
            </w:r>
          </w:p>
        </w:tc>
        <w:tc>
          <w:tcPr>
            <w:tcW w:w="0" w:type="auto"/>
          </w:tcPr>
          <w:p w:rsidR="003C30D2" w:rsidRPr="003C30D2" w:rsidRDefault="003C30D2" w:rsidP="003C30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Two-day programme for developing Handbook on Child Rights and Privileges  </w:t>
            </w:r>
            <w:r w:rsidRPr="003C3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organised by </w:t>
            </w:r>
            <w:r w:rsidRPr="003C30D2">
              <w:rPr>
                <w:rFonts w:ascii="Times New Roman" w:hAnsi="Times New Roman" w:cs="Times New Roman"/>
                <w:bCs/>
                <w:sz w:val="24"/>
                <w:szCs w:val="24"/>
              </w:rPr>
              <w:t>Inter-University Centre for Teacher Education (IUCTE) – NCERT’s Regional Institute of Education (RIE), Mysuru</w:t>
            </w:r>
          </w:p>
        </w:tc>
        <w:tc>
          <w:tcPr>
            <w:tcW w:w="0" w:type="auto"/>
          </w:tcPr>
          <w:p w:rsidR="003C30D2" w:rsidRPr="003C30D2" w:rsidRDefault="003C30D2" w:rsidP="003C30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3C30D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&amp; 7</w:t>
            </w:r>
            <w:r w:rsidRPr="003C30D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January, </w:t>
            </w:r>
            <w:r w:rsidRPr="003C3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</w:tbl>
    <w:p w:rsidR="00F60344" w:rsidRPr="004F34F3" w:rsidRDefault="004F34F3" w:rsidP="004F34F3">
      <w:p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4F3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65217D" w:rsidRPr="004F34F3">
        <w:rPr>
          <w:rFonts w:ascii="Times New Roman" w:hAnsi="Times New Roman" w:cs="Times New Roman"/>
          <w:b/>
          <w:bCs/>
          <w:sz w:val="24"/>
          <w:szCs w:val="24"/>
        </w:rPr>
        <w:t>EXTENSION ACTIVITIES</w:t>
      </w:r>
    </w:p>
    <w:p w:rsidR="007E362A" w:rsidRPr="00D43930" w:rsidRDefault="00E23C32" w:rsidP="00DB7A5B">
      <w:pPr>
        <w:pStyle w:val="ListParagraph"/>
        <w:numPr>
          <w:ilvl w:val="0"/>
          <w:numId w:val="15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0A30">
        <w:rPr>
          <w:rFonts w:ascii="Times New Roman" w:hAnsi="Times New Roman" w:cs="Times New Roman"/>
          <w:color w:val="000000"/>
          <w:sz w:val="24"/>
          <w:szCs w:val="24"/>
        </w:rPr>
        <w:t xml:space="preserve">Public Lecture </w:t>
      </w:r>
      <w:proofErr w:type="spellStart"/>
      <w:r w:rsidRPr="002E0A30">
        <w:rPr>
          <w:rFonts w:ascii="Times New Roman" w:hAnsi="Times New Roman" w:cs="Times New Roman"/>
          <w:color w:val="000000"/>
          <w:sz w:val="24"/>
          <w:szCs w:val="24"/>
        </w:rPr>
        <w:t>Series</w:t>
      </w:r>
      <w:r w:rsidR="00C242FC" w:rsidRPr="002E0A3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90059" w:rsidRPr="002E0A30">
        <w:rPr>
          <w:rFonts w:ascii="Times New Roman" w:hAnsi="Times New Roman" w:cs="Times New Roman"/>
          <w:color w:val="000000"/>
          <w:sz w:val="24"/>
          <w:szCs w:val="24"/>
        </w:rPr>
        <w:t>NIL</w:t>
      </w:r>
      <w:proofErr w:type="spellEnd"/>
    </w:p>
    <w:p w:rsidR="00D64C0F" w:rsidRPr="00D43930" w:rsidRDefault="004F34F3" w:rsidP="004F34F3">
      <w:p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="0065217D" w:rsidRPr="00D43930">
        <w:rPr>
          <w:rFonts w:ascii="Times New Roman" w:hAnsi="Times New Roman" w:cs="Times New Roman"/>
          <w:sz w:val="24"/>
          <w:szCs w:val="24"/>
        </w:rPr>
        <w:t xml:space="preserve">TECHNLOGICAL CONSULTANCY SERVICES: </w:t>
      </w:r>
      <w:r w:rsidR="00C1773B" w:rsidRPr="00D43930">
        <w:rPr>
          <w:rFonts w:ascii="Times New Roman" w:hAnsi="Times New Roman" w:cs="Times New Roman"/>
          <w:sz w:val="24"/>
          <w:szCs w:val="24"/>
        </w:rPr>
        <w:t>NIL</w:t>
      </w:r>
    </w:p>
    <w:p w:rsidR="00E23C32" w:rsidRDefault="004F34F3" w:rsidP="004F34F3">
      <w:pPr>
        <w:shd w:val="clear" w:color="auto" w:fill="FFFFFF" w:themeFill="background1"/>
        <w:tabs>
          <w:tab w:val="left" w:pos="142"/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 </w:t>
      </w:r>
      <w:r w:rsidR="00E23C32" w:rsidRPr="004F34F3">
        <w:rPr>
          <w:rFonts w:ascii="Times New Roman" w:hAnsi="Times New Roman" w:cs="Times New Roman"/>
          <w:sz w:val="24"/>
          <w:szCs w:val="24"/>
        </w:rPr>
        <w:t>CENTRAL FACILITIES</w:t>
      </w:r>
    </w:p>
    <w:p w:rsidR="00E23C32" w:rsidRPr="00D43930" w:rsidRDefault="00E23C32" w:rsidP="00DB7A5B">
      <w:pPr>
        <w:pStyle w:val="ListParagraph"/>
        <w:numPr>
          <w:ilvl w:val="3"/>
          <w:numId w:val="4"/>
        </w:numPr>
        <w:shd w:val="clear" w:color="auto" w:fill="FFFFFF" w:themeFill="background1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43930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E23C32" w:rsidRPr="00D43930" w:rsidRDefault="007B2C4B" w:rsidP="00DB7A5B">
      <w:pPr>
        <w:pStyle w:val="ListParagraph"/>
        <w:numPr>
          <w:ilvl w:val="3"/>
          <w:numId w:val="4"/>
        </w:numPr>
        <w:shd w:val="clear" w:color="auto" w:fill="FFFFFF" w:themeFill="background1"/>
        <w:spacing w:after="0" w:line="240" w:lineRule="auto"/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D43930">
        <w:rPr>
          <w:rFonts w:ascii="Times New Roman" w:hAnsi="Times New Roman" w:cs="Times New Roman"/>
          <w:bCs/>
          <w:sz w:val="24"/>
          <w:szCs w:val="24"/>
        </w:rPr>
        <w:t>Public Information Activities</w:t>
      </w:r>
    </w:p>
    <w:p w:rsidR="003D7E79" w:rsidRPr="003D7E79" w:rsidRDefault="00E23C32" w:rsidP="003D7E79">
      <w:pPr>
        <w:pStyle w:val="ListParagraph"/>
        <w:numPr>
          <w:ilvl w:val="3"/>
          <w:numId w:val="4"/>
        </w:numPr>
        <w:shd w:val="clear" w:color="auto" w:fill="FFFFFF" w:themeFill="background1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3D7E79">
        <w:rPr>
          <w:rFonts w:ascii="Times New Roman" w:hAnsi="Times New Roman" w:cs="Times New Roman"/>
          <w:sz w:val="24"/>
          <w:szCs w:val="24"/>
        </w:rPr>
        <w:t>Major Events with a brief account</w:t>
      </w:r>
      <w:r w:rsidR="0016027E" w:rsidRPr="003D7E79">
        <w:rPr>
          <w:rFonts w:ascii="Times New Roman" w:hAnsi="Times New Roman" w:cs="Times New Roman"/>
          <w:sz w:val="24"/>
          <w:szCs w:val="24"/>
        </w:rPr>
        <w:t>:</w:t>
      </w:r>
    </w:p>
    <w:p w:rsidR="007A17F3" w:rsidRPr="003D7E79" w:rsidRDefault="00290473" w:rsidP="003D7E79">
      <w:pPr>
        <w:pStyle w:val="ListParagraph"/>
        <w:numPr>
          <w:ilvl w:val="3"/>
          <w:numId w:val="4"/>
        </w:numPr>
        <w:shd w:val="clear" w:color="auto" w:fill="FFFFFF" w:themeFill="background1"/>
        <w:spacing w:after="0" w:line="240" w:lineRule="auto"/>
        <w:ind w:left="1134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3D7E79">
        <w:rPr>
          <w:rFonts w:ascii="Times New Roman" w:hAnsi="Times New Roman" w:cs="Times New Roman"/>
          <w:sz w:val="24"/>
          <w:szCs w:val="24"/>
          <w:lang w:val="en-GB"/>
        </w:rPr>
        <w:t>Press Releases and Media Coverage</w:t>
      </w:r>
      <w:r w:rsidR="006405E2" w:rsidRPr="003D7E79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4F7D36" w:rsidRPr="003D7E79">
        <w:rPr>
          <w:rFonts w:ascii="Times New Roman" w:hAnsi="Times New Roman" w:cs="Times New Roman"/>
          <w:sz w:val="24"/>
          <w:szCs w:val="24"/>
          <w:lang w:val="en-GB"/>
        </w:rPr>
        <w:t xml:space="preserve"> NIL</w:t>
      </w:r>
    </w:p>
    <w:p w:rsidR="00974947" w:rsidRPr="004F34F3" w:rsidRDefault="00974947" w:rsidP="004F34F3">
      <w:pPr>
        <w:shd w:val="clear" w:color="auto" w:fill="FFFFFF" w:themeFill="background1"/>
        <w:spacing w:after="0" w:line="240" w:lineRule="auto"/>
        <w:ind w:left="862"/>
        <w:rPr>
          <w:rFonts w:ascii="Times New Roman" w:hAnsi="Times New Roman" w:cs="Times New Roman"/>
          <w:bCs/>
          <w:sz w:val="24"/>
          <w:szCs w:val="24"/>
        </w:rPr>
      </w:pPr>
    </w:p>
    <w:p w:rsidR="00974947" w:rsidRPr="00D43930" w:rsidRDefault="00974947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C6E37" w:rsidRPr="00D43930" w:rsidRDefault="00F41397" w:rsidP="00627BDB">
      <w:pPr>
        <w:pStyle w:val="ListParagraph"/>
        <w:shd w:val="clear" w:color="auto" w:fill="FFFFFF" w:themeFill="background1"/>
        <w:spacing w:after="0" w:line="240" w:lineRule="auto"/>
        <w:ind w:left="0" w:hanging="464"/>
        <w:rPr>
          <w:rFonts w:ascii="Times New Roman" w:hAnsi="Times New Roman" w:cs="Times New Roman"/>
          <w:b/>
          <w:bCs/>
          <w:sz w:val="24"/>
          <w:szCs w:val="24"/>
        </w:rPr>
      </w:pPr>
      <w:r w:rsidRPr="00D43930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E23C32" w:rsidRPr="00D43930">
        <w:rPr>
          <w:rFonts w:ascii="Times New Roman" w:hAnsi="Times New Roman" w:cs="Times New Roman"/>
          <w:b/>
          <w:bCs/>
          <w:sz w:val="24"/>
          <w:szCs w:val="24"/>
        </w:rPr>
        <w:t xml:space="preserve">Material </w:t>
      </w:r>
      <w:proofErr w:type="spellStart"/>
      <w:r w:rsidR="00E23C32" w:rsidRPr="00D43930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gramStart"/>
      <w:r w:rsidR="008D1459" w:rsidRPr="00D439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D1459" w:rsidRPr="00D43930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8D1459" w:rsidRPr="00D43930">
        <w:rPr>
          <w:rFonts w:ascii="Times New Roman" w:hAnsi="Times New Roman" w:cs="Times New Roman"/>
          <w:sz w:val="24"/>
          <w:szCs w:val="24"/>
        </w:rPr>
        <w:t xml:space="preserve"> following Teaching Learning Material </w:t>
      </w:r>
      <w:proofErr w:type="spellStart"/>
      <w:r w:rsidR="00BA0581" w:rsidRPr="00D43930">
        <w:rPr>
          <w:rFonts w:ascii="Times New Roman" w:hAnsi="Times New Roman" w:cs="Times New Roman"/>
          <w:sz w:val="24"/>
          <w:szCs w:val="24"/>
        </w:rPr>
        <w:t>werep</w:t>
      </w:r>
      <w:r w:rsidR="008D1459" w:rsidRPr="00D43930">
        <w:rPr>
          <w:rFonts w:ascii="Times New Roman" w:hAnsi="Times New Roman" w:cs="Times New Roman"/>
          <w:sz w:val="24"/>
          <w:szCs w:val="24"/>
        </w:rPr>
        <w:t>repare</w:t>
      </w:r>
      <w:r w:rsidR="00BA0581" w:rsidRPr="00D4393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8D1459" w:rsidRPr="00D43930">
        <w:rPr>
          <w:rFonts w:ascii="Times New Roman" w:hAnsi="Times New Roman" w:cs="Times New Roman"/>
          <w:sz w:val="24"/>
          <w:szCs w:val="24"/>
        </w:rPr>
        <w:t xml:space="preserve"> for training children with v</w:t>
      </w:r>
      <w:r w:rsidR="00737774" w:rsidRPr="00D43930">
        <w:rPr>
          <w:rFonts w:ascii="Times New Roman" w:hAnsi="Times New Roman" w:cs="Times New Roman"/>
          <w:sz w:val="24"/>
          <w:szCs w:val="24"/>
        </w:rPr>
        <w:t>arious communication disorders i</w:t>
      </w:r>
      <w:r w:rsidR="008D1459" w:rsidRPr="00D43930">
        <w:rPr>
          <w:rFonts w:ascii="Times New Roman" w:hAnsi="Times New Roman" w:cs="Times New Roman"/>
          <w:sz w:val="24"/>
          <w:szCs w:val="24"/>
        </w:rPr>
        <w:t>n preschool.</w:t>
      </w:r>
    </w:p>
    <w:tbl>
      <w:tblPr>
        <w:tblpPr w:leftFromText="180" w:rightFromText="180" w:bottomFromText="20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2190"/>
        <w:gridCol w:w="1876"/>
        <w:gridCol w:w="1070"/>
      </w:tblGrid>
      <w:tr w:rsidR="00DD5E8A" w:rsidRPr="00D43930" w:rsidTr="00123113">
        <w:trPr>
          <w:trHeight w:val="857"/>
        </w:trPr>
        <w:tc>
          <w:tcPr>
            <w:tcW w:w="0" w:type="auto"/>
          </w:tcPr>
          <w:p w:rsidR="00DD5E8A" w:rsidRPr="00D43930" w:rsidRDefault="00DD5E8A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Sl.</w:t>
            </w:r>
          </w:p>
          <w:p w:rsidR="00DD5E8A" w:rsidRPr="00D43930" w:rsidRDefault="00DD5E8A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0" w:type="auto"/>
          </w:tcPr>
          <w:p w:rsidR="00123113" w:rsidRPr="00D43930" w:rsidRDefault="00DD5E8A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Nature  of</w:t>
            </w:r>
          </w:p>
          <w:p w:rsidR="00123113" w:rsidRPr="00D43930" w:rsidRDefault="00DD5E8A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Teaching-Learning</w:t>
            </w:r>
          </w:p>
          <w:p w:rsidR="00DD5E8A" w:rsidRPr="00D43930" w:rsidRDefault="00DD5E8A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Materials</w:t>
            </w:r>
          </w:p>
        </w:tc>
        <w:tc>
          <w:tcPr>
            <w:tcW w:w="0" w:type="auto"/>
          </w:tcPr>
          <w:p w:rsidR="00DD5E8A" w:rsidRPr="00D43930" w:rsidRDefault="00DD5E8A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Skill</w:t>
            </w:r>
          </w:p>
        </w:tc>
        <w:tc>
          <w:tcPr>
            <w:tcW w:w="0" w:type="auto"/>
          </w:tcPr>
          <w:p w:rsidR="00DD5E8A" w:rsidRPr="00D43930" w:rsidRDefault="00DD5E8A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</w:t>
            </w:r>
          </w:p>
        </w:tc>
      </w:tr>
      <w:tr w:rsidR="00B10437" w:rsidRPr="00D43930" w:rsidTr="009C08CA">
        <w:trPr>
          <w:trHeight w:val="274"/>
        </w:trPr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Flash cards</w:t>
            </w:r>
          </w:p>
        </w:tc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B10437" w:rsidRPr="00B10437" w:rsidRDefault="00B10437" w:rsidP="00B104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04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328</w:t>
            </w:r>
          </w:p>
        </w:tc>
      </w:tr>
      <w:tr w:rsidR="00B10437" w:rsidRPr="00D43930" w:rsidTr="009C08CA">
        <w:trPr>
          <w:trHeight w:val="251"/>
        </w:trPr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 Cards</w:t>
            </w:r>
          </w:p>
        </w:tc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B10437" w:rsidRPr="00B10437" w:rsidRDefault="00B10437" w:rsidP="00B104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04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220</w:t>
            </w:r>
          </w:p>
        </w:tc>
      </w:tr>
      <w:tr w:rsidR="00B10437" w:rsidRPr="00D43930" w:rsidTr="009C08CA">
        <w:trPr>
          <w:trHeight w:val="254"/>
        </w:trPr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Charts</w:t>
            </w:r>
          </w:p>
        </w:tc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B10437" w:rsidRPr="00B10437" w:rsidRDefault="00B10437" w:rsidP="00B104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04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B10437" w:rsidRPr="00D43930" w:rsidTr="009C08CA">
        <w:trPr>
          <w:trHeight w:val="245"/>
        </w:trPr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PPT</w:t>
            </w:r>
          </w:p>
        </w:tc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B10437" w:rsidRPr="00B10437" w:rsidRDefault="00B10437" w:rsidP="00B104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04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</w:t>
            </w:r>
          </w:p>
        </w:tc>
      </w:tr>
      <w:tr w:rsidR="00B10437" w:rsidRPr="00D43930" w:rsidTr="009C08CA">
        <w:trPr>
          <w:trHeight w:val="248"/>
        </w:trPr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Models</w:t>
            </w:r>
          </w:p>
        </w:tc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B10437" w:rsidRPr="00B10437" w:rsidRDefault="00B10437" w:rsidP="00B104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04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</w:tr>
      <w:tr w:rsidR="00B10437" w:rsidRPr="00D43930" w:rsidTr="009C08CA">
        <w:trPr>
          <w:trHeight w:val="253"/>
        </w:trPr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6.</w:t>
            </w:r>
          </w:p>
        </w:tc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Sentence strips</w:t>
            </w:r>
          </w:p>
        </w:tc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B10437" w:rsidRPr="00B10437" w:rsidRDefault="00B10437" w:rsidP="00B104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04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</w:t>
            </w:r>
          </w:p>
        </w:tc>
      </w:tr>
      <w:tr w:rsidR="00B10437" w:rsidRPr="00D43930" w:rsidTr="00200CFE">
        <w:trPr>
          <w:trHeight w:val="253"/>
        </w:trPr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Story cards</w:t>
            </w:r>
          </w:p>
        </w:tc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B10437" w:rsidRPr="00B10437" w:rsidRDefault="00B10437" w:rsidP="00B104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04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103</w:t>
            </w:r>
          </w:p>
        </w:tc>
      </w:tr>
      <w:tr w:rsidR="00B10437" w:rsidRPr="00D43930" w:rsidTr="00200CFE">
        <w:trPr>
          <w:trHeight w:val="253"/>
        </w:trPr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U-Safe</w:t>
            </w:r>
          </w:p>
        </w:tc>
        <w:tc>
          <w:tcPr>
            <w:tcW w:w="0" w:type="auto"/>
          </w:tcPr>
          <w:p w:rsidR="00B10437" w:rsidRPr="00D43930" w:rsidRDefault="00B1043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B10437" w:rsidRPr="00B10437" w:rsidRDefault="00B10437" w:rsidP="00B104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</w:tr>
      <w:tr w:rsidR="005B7BE0" w:rsidRPr="00D43930" w:rsidTr="00123113">
        <w:trPr>
          <w:trHeight w:val="243"/>
        </w:trPr>
        <w:tc>
          <w:tcPr>
            <w:tcW w:w="0" w:type="auto"/>
          </w:tcPr>
          <w:p w:rsidR="005B7BE0" w:rsidRPr="00D43930" w:rsidRDefault="005B7BE0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0" w:type="auto"/>
          </w:tcPr>
          <w:p w:rsidR="005B7BE0" w:rsidRPr="00D43930" w:rsidRDefault="005B7BE0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0" w:type="auto"/>
          </w:tcPr>
          <w:p w:rsidR="005B7BE0" w:rsidRPr="00D43930" w:rsidRDefault="005B7BE0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9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5B7BE0" w:rsidRPr="00B10437" w:rsidRDefault="00B10437" w:rsidP="00B104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--</w:t>
            </w:r>
          </w:p>
        </w:tc>
      </w:tr>
    </w:tbl>
    <w:p w:rsidR="00DD5E8A" w:rsidRPr="00D43930" w:rsidRDefault="00DD5E8A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64252C" w:rsidRDefault="0064252C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1F1DE3" w:rsidRDefault="001F1DE3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1F1DE3" w:rsidRDefault="001F1DE3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251B7B" w:rsidRDefault="00251B7B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1C0916" w:rsidRDefault="001C0916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916" w:rsidRDefault="001C0916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916" w:rsidRDefault="001C0916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916" w:rsidRDefault="001C0916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916" w:rsidRDefault="001C0916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916" w:rsidRDefault="001C0916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916" w:rsidRDefault="001C0916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916" w:rsidRDefault="001C0916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0437" w:rsidRDefault="00B10437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916" w:rsidRPr="001C0916" w:rsidRDefault="001C0916" w:rsidP="001C0916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b/>
          <w:bCs/>
          <w:sz w:val="24"/>
          <w:szCs w:val="24"/>
        </w:rPr>
      </w:pPr>
      <w:r w:rsidRPr="001C0916">
        <w:rPr>
          <w:rFonts w:ascii="Times New Roman" w:hAnsi="Times New Roman" w:cs="Times New Roman"/>
          <w:b/>
          <w:bCs/>
          <w:sz w:val="24"/>
          <w:szCs w:val="24"/>
        </w:rPr>
        <w:t xml:space="preserve">Material </w:t>
      </w:r>
      <w:proofErr w:type="spellStart"/>
      <w:r w:rsidRPr="001C0916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gramStart"/>
      <w:r w:rsidRPr="001C09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C0916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1C0916">
        <w:rPr>
          <w:rFonts w:ascii="Times New Roman" w:hAnsi="Times New Roman" w:cs="Times New Roman"/>
          <w:sz w:val="24"/>
          <w:szCs w:val="24"/>
        </w:rPr>
        <w:t xml:space="preserve"> following materials were prepared by the B.ASLP students for teaching various speech and language concepts in children with various communication disorders in preschool.</w:t>
      </w:r>
    </w:p>
    <w:tbl>
      <w:tblPr>
        <w:tblpPr w:leftFromText="180" w:rightFromText="180" w:bottomFromText="20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3277"/>
        <w:gridCol w:w="1070"/>
      </w:tblGrid>
      <w:tr w:rsidR="001C0916" w:rsidRPr="001C0916" w:rsidTr="00200CFE">
        <w:trPr>
          <w:trHeight w:val="857"/>
        </w:trPr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Sl.</w:t>
            </w:r>
          </w:p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Nature  of</w:t>
            </w:r>
          </w:p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Speech and </w:t>
            </w:r>
            <w:proofErr w:type="spellStart"/>
            <w:r w:rsidRPr="001C091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Lnguage</w:t>
            </w:r>
            <w:proofErr w:type="spellEnd"/>
            <w:r w:rsidRPr="001C091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Therapy</w:t>
            </w:r>
          </w:p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Materials</w:t>
            </w:r>
          </w:p>
        </w:tc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</w:t>
            </w:r>
          </w:p>
        </w:tc>
      </w:tr>
      <w:tr w:rsidR="001C0916" w:rsidRPr="001C0916" w:rsidTr="00200CFE">
        <w:trPr>
          <w:trHeight w:val="274"/>
        </w:trPr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Pronouns in Malayalam</w:t>
            </w:r>
          </w:p>
        </w:tc>
        <w:tc>
          <w:tcPr>
            <w:tcW w:w="0" w:type="auto"/>
            <w:vAlign w:val="bottom"/>
          </w:tcPr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091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</w:tr>
      <w:tr w:rsidR="001C0916" w:rsidRPr="001C0916" w:rsidTr="00200CFE">
        <w:trPr>
          <w:trHeight w:val="251"/>
        </w:trPr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Pronouns in Hindi</w:t>
            </w:r>
          </w:p>
        </w:tc>
        <w:tc>
          <w:tcPr>
            <w:tcW w:w="0" w:type="auto"/>
            <w:vAlign w:val="bottom"/>
          </w:tcPr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091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</w:tr>
      <w:tr w:rsidR="001C0916" w:rsidRPr="001C0916" w:rsidTr="00200CFE">
        <w:trPr>
          <w:trHeight w:val="254"/>
        </w:trPr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Conjunctions in Malayalam</w:t>
            </w:r>
          </w:p>
        </w:tc>
        <w:tc>
          <w:tcPr>
            <w:tcW w:w="0" w:type="auto"/>
            <w:vAlign w:val="bottom"/>
          </w:tcPr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091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</w:tr>
      <w:tr w:rsidR="001C0916" w:rsidRPr="001C0916" w:rsidTr="00200CFE">
        <w:trPr>
          <w:trHeight w:val="248"/>
        </w:trPr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Presesnt</w:t>
            </w:r>
            <w:proofErr w:type="spellEnd"/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Tense in Malayalam</w:t>
            </w:r>
          </w:p>
        </w:tc>
        <w:tc>
          <w:tcPr>
            <w:tcW w:w="0" w:type="auto"/>
            <w:vAlign w:val="bottom"/>
          </w:tcPr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091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</w:tr>
      <w:tr w:rsidR="001C0916" w:rsidRPr="001C0916" w:rsidTr="00200CFE">
        <w:trPr>
          <w:trHeight w:val="248"/>
        </w:trPr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Pronouns in Kannada</w:t>
            </w:r>
          </w:p>
        </w:tc>
        <w:tc>
          <w:tcPr>
            <w:tcW w:w="0" w:type="auto"/>
            <w:vAlign w:val="bottom"/>
          </w:tcPr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091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</w:tr>
      <w:tr w:rsidR="001C0916" w:rsidRPr="001C0916" w:rsidTr="00200CFE">
        <w:trPr>
          <w:trHeight w:val="248"/>
        </w:trPr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Conjunctions in Kannada</w:t>
            </w:r>
          </w:p>
        </w:tc>
        <w:tc>
          <w:tcPr>
            <w:tcW w:w="0" w:type="auto"/>
            <w:vAlign w:val="bottom"/>
          </w:tcPr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091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</w:tr>
      <w:tr w:rsidR="001C0916" w:rsidRPr="001C0916" w:rsidTr="00200CFE">
        <w:trPr>
          <w:trHeight w:val="248"/>
        </w:trPr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Plurals in Malayalam</w:t>
            </w:r>
          </w:p>
        </w:tc>
        <w:tc>
          <w:tcPr>
            <w:tcW w:w="0" w:type="auto"/>
            <w:vAlign w:val="bottom"/>
          </w:tcPr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091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</w:tr>
      <w:tr w:rsidR="001C0916" w:rsidRPr="001C0916" w:rsidTr="00200CFE">
        <w:trPr>
          <w:trHeight w:val="248"/>
        </w:trPr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Future Tense in Malayalam</w:t>
            </w:r>
          </w:p>
        </w:tc>
        <w:tc>
          <w:tcPr>
            <w:tcW w:w="0" w:type="auto"/>
            <w:vAlign w:val="bottom"/>
          </w:tcPr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091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</w:tr>
      <w:tr w:rsidR="001C0916" w:rsidRPr="001C0916" w:rsidTr="00200CFE">
        <w:trPr>
          <w:trHeight w:val="248"/>
        </w:trPr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</w:t>
            </w:r>
          </w:p>
        </w:tc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Past Tense in Malayalam</w:t>
            </w:r>
          </w:p>
        </w:tc>
        <w:tc>
          <w:tcPr>
            <w:tcW w:w="0" w:type="auto"/>
            <w:vAlign w:val="bottom"/>
          </w:tcPr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091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</w:tr>
      <w:tr w:rsidR="001C0916" w:rsidRPr="001C0916" w:rsidTr="00200CFE">
        <w:trPr>
          <w:trHeight w:val="248"/>
        </w:trPr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</w:t>
            </w:r>
          </w:p>
        </w:tc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Traffic Signal</w:t>
            </w:r>
          </w:p>
        </w:tc>
        <w:tc>
          <w:tcPr>
            <w:tcW w:w="0" w:type="auto"/>
            <w:vAlign w:val="bottom"/>
          </w:tcPr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091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</w:tr>
      <w:tr w:rsidR="001C0916" w:rsidRPr="001C0916" w:rsidTr="00200CFE">
        <w:trPr>
          <w:trHeight w:val="248"/>
        </w:trPr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</w:t>
            </w:r>
          </w:p>
        </w:tc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Daily Routine Cards</w:t>
            </w:r>
          </w:p>
        </w:tc>
        <w:tc>
          <w:tcPr>
            <w:tcW w:w="0" w:type="auto"/>
            <w:vAlign w:val="bottom"/>
          </w:tcPr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091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</w:tr>
      <w:tr w:rsidR="001C0916" w:rsidRPr="001C0916" w:rsidTr="00200CFE">
        <w:trPr>
          <w:trHeight w:val="248"/>
        </w:trPr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</w:t>
            </w:r>
          </w:p>
        </w:tc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Prepositions Cards</w:t>
            </w:r>
          </w:p>
        </w:tc>
        <w:tc>
          <w:tcPr>
            <w:tcW w:w="0" w:type="auto"/>
            <w:vAlign w:val="bottom"/>
          </w:tcPr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091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</w:tr>
      <w:tr w:rsidR="001C0916" w:rsidRPr="001C0916" w:rsidTr="00200CFE">
        <w:trPr>
          <w:trHeight w:val="248"/>
        </w:trPr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</w:t>
            </w:r>
          </w:p>
        </w:tc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Jig Saw Puzzles</w:t>
            </w:r>
          </w:p>
        </w:tc>
        <w:tc>
          <w:tcPr>
            <w:tcW w:w="0" w:type="auto"/>
            <w:vAlign w:val="bottom"/>
          </w:tcPr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091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</w:tr>
      <w:tr w:rsidR="001C0916" w:rsidRPr="001C0916" w:rsidTr="00200CFE">
        <w:trPr>
          <w:trHeight w:val="248"/>
        </w:trPr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14.</w:t>
            </w:r>
          </w:p>
        </w:tc>
        <w:tc>
          <w:tcPr>
            <w:tcW w:w="0" w:type="auto"/>
          </w:tcPr>
          <w:p w:rsidR="001C0916" w:rsidRPr="001C0916" w:rsidRDefault="001C0916" w:rsidP="0020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9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Rolling Dice Game</w:t>
            </w:r>
          </w:p>
        </w:tc>
        <w:tc>
          <w:tcPr>
            <w:tcW w:w="0" w:type="auto"/>
            <w:vAlign w:val="bottom"/>
          </w:tcPr>
          <w:p w:rsidR="001C0916" w:rsidRPr="001C0916" w:rsidRDefault="001C0916" w:rsidP="002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091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</w:tr>
    </w:tbl>
    <w:p w:rsidR="001C0916" w:rsidRDefault="001C0916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916" w:rsidRDefault="001C0916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916" w:rsidRDefault="001C0916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916" w:rsidRDefault="001C0916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03C" w:rsidRDefault="003C003C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03C" w:rsidRDefault="003C003C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03C" w:rsidRDefault="003C003C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03C" w:rsidRDefault="003C003C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03C" w:rsidRDefault="003C003C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03C" w:rsidRDefault="003C003C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03C" w:rsidRDefault="003C003C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03C" w:rsidRDefault="003C003C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03C" w:rsidRDefault="003C003C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03C" w:rsidRDefault="003C003C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03C" w:rsidRDefault="003C003C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03C" w:rsidRDefault="003C003C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03C" w:rsidRDefault="003C003C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03C" w:rsidRDefault="003C003C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03C" w:rsidRDefault="003C003C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03C" w:rsidRDefault="003C003C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916" w:rsidRDefault="001C0916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3CE5" w:rsidRPr="00D43930" w:rsidRDefault="00E23C32" w:rsidP="00DB7A5B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748"/>
        </w:tabs>
        <w:spacing w:after="0" w:line="240" w:lineRule="auto"/>
        <w:ind w:hanging="2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930">
        <w:rPr>
          <w:rFonts w:ascii="Times New Roman" w:hAnsi="Times New Roman" w:cs="Times New Roman"/>
          <w:bCs/>
          <w:sz w:val="24"/>
          <w:szCs w:val="24"/>
        </w:rPr>
        <w:t>AWARDS AND HONORS RECEIVED BY FACULTY AND STAFF</w:t>
      </w:r>
      <w:r w:rsidR="00847CFB" w:rsidRPr="00D4393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C45F2" w:rsidRPr="00D43930">
        <w:rPr>
          <w:rFonts w:ascii="Times New Roman" w:hAnsi="Times New Roman" w:cs="Times New Roman"/>
          <w:bCs/>
          <w:sz w:val="24"/>
          <w:szCs w:val="24"/>
        </w:rPr>
        <w:t>NIL</w:t>
      </w:r>
    </w:p>
    <w:p w:rsidR="00F41397" w:rsidRPr="00D43930" w:rsidRDefault="00F41397" w:rsidP="00DB7A5B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748"/>
        </w:tabs>
        <w:spacing w:after="0" w:line="240" w:lineRule="auto"/>
        <w:ind w:hanging="2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930">
        <w:rPr>
          <w:rFonts w:ascii="Times New Roman" w:hAnsi="Times New Roman" w:cs="Times New Roman"/>
          <w:bCs/>
          <w:sz w:val="24"/>
          <w:szCs w:val="24"/>
        </w:rPr>
        <w:t>EXTRA CURRICULAR ACTIVITIES</w:t>
      </w:r>
      <w:r w:rsidR="00847CFB" w:rsidRPr="00D4393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E23C32" w:rsidRDefault="00E23C32" w:rsidP="007954D9">
      <w:pPr>
        <w:pStyle w:val="ListParagraph"/>
        <w:numPr>
          <w:ilvl w:val="4"/>
          <w:numId w:val="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54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AIISH Gymkhana</w:t>
      </w:r>
      <w:r w:rsidR="003C00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02</w:t>
      </w:r>
    </w:p>
    <w:p w:rsidR="003C003C" w:rsidRDefault="003C003C" w:rsidP="003C003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003C" w:rsidRDefault="003C003C" w:rsidP="003C003C">
      <w:pPr>
        <w:pStyle w:val="ListParagraph1"/>
        <w:numPr>
          <w:ilvl w:val="0"/>
          <w:numId w:val="44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03C">
        <w:rPr>
          <w:rFonts w:ascii="Times New Roman" w:hAnsi="Times New Roman" w:cs="Times New Roman"/>
          <w:color w:val="000000" w:themeColor="text1"/>
          <w:sz w:val="24"/>
          <w:szCs w:val="24"/>
        </w:rPr>
        <w:t>New Year and Christmas celebration on 01/01/2020 at department of special education for Preschool Children</w:t>
      </w:r>
      <w:r w:rsidR="00200C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54D9" w:rsidRDefault="007954D9" w:rsidP="003C003C">
      <w:pPr>
        <w:pStyle w:val="ListParagraph1"/>
        <w:numPr>
          <w:ilvl w:val="0"/>
          <w:numId w:val="44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Preschool children participated in Republic day celebration programme on 26.01.2020</w:t>
      </w:r>
      <w:r w:rsidR="00200C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54D9" w:rsidRDefault="007954D9" w:rsidP="007954D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411" w:rsidRPr="00D43930" w:rsidRDefault="00B05470" w:rsidP="00DB7A5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ind w:left="709" w:hanging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393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EMINENT VISITORS</w:t>
      </w:r>
      <w:r w:rsidR="00452103" w:rsidRPr="00D4393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45FCA" w:rsidRDefault="00B05470" w:rsidP="009F1820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F1820">
        <w:rPr>
          <w:rFonts w:ascii="Times New Roman" w:hAnsi="Times New Roman" w:cs="Times New Roman"/>
          <w:sz w:val="24"/>
          <w:szCs w:val="24"/>
        </w:rPr>
        <w:t>ANY OTHER</w:t>
      </w:r>
      <w:r w:rsidR="00C20DDB" w:rsidRPr="009F1820">
        <w:rPr>
          <w:rFonts w:ascii="Times New Roman" w:hAnsi="Times New Roman" w:cs="Times New Roman"/>
          <w:sz w:val="24"/>
          <w:szCs w:val="24"/>
        </w:rPr>
        <w:t>:</w:t>
      </w:r>
    </w:p>
    <w:p w:rsidR="001C0916" w:rsidRDefault="001C0916" w:rsidP="001C09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916" w:rsidRPr="003C003C" w:rsidRDefault="001C0916" w:rsidP="001C0916">
      <w:pPr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003C">
        <w:rPr>
          <w:rFonts w:ascii="Times New Roman" w:hAnsi="Times New Roman" w:cs="Times New Roman"/>
          <w:b/>
          <w:bCs/>
          <w:sz w:val="24"/>
          <w:szCs w:val="24"/>
          <w:u w:val="single"/>
        </w:rPr>
        <w:t>Speech and Language Therapy:</w:t>
      </w:r>
    </w:p>
    <w:p w:rsidR="001C0916" w:rsidRPr="001C0916" w:rsidRDefault="001C0916" w:rsidP="001C0916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916">
        <w:rPr>
          <w:rFonts w:ascii="Times New Roman" w:hAnsi="Times New Roman" w:cs="Times New Roman"/>
          <w:sz w:val="24"/>
          <w:szCs w:val="24"/>
        </w:rPr>
        <w:t>New batches of 1</w:t>
      </w:r>
      <w:r w:rsidRPr="001C0916">
        <w:rPr>
          <w:rFonts w:ascii="Times New Roman" w:hAnsi="Times New Roman" w:cs="Times New Roman"/>
          <w:sz w:val="24"/>
          <w:szCs w:val="24"/>
          <w:vertAlign w:val="superscript"/>
        </w:rPr>
        <w:t xml:space="preserve">st, </w:t>
      </w:r>
      <w:r w:rsidRPr="001C0916">
        <w:rPr>
          <w:rFonts w:ascii="Times New Roman" w:hAnsi="Times New Roman" w:cs="Times New Roman"/>
          <w:sz w:val="24"/>
          <w:szCs w:val="24"/>
        </w:rPr>
        <w:t>2</w:t>
      </w:r>
      <w:r w:rsidRPr="001C0916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1C0916">
        <w:rPr>
          <w:rFonts w:ascii="Times New Roman" w:hAnsi="Times New Roman" w:cs="Times New Roman"/>
          <w:sz w:val="24"/>
          <w:szCs w:val="24"/>
        </w:rPr>
        <w:t>and 3</w:t>
      </w:r>
      <w:r w:rsidRPr="001C0916">
        <w:rPr>
          <w:rFonts w:ascii="Times New Roman" w:hAnsi="Times New Roman" w:cs="Times New Roman"/>
          <w:sz w:val="24"/>
          <w:szCs w:val="24"/>
          <w:vertAlign w:val="superscript"/>
        </w:rPr>
        <w:t xml:space="preserve">rd </w:t>
      </w:r>
      <w:r w:rsidRPr="001C0916">
        <w:rPr>
          <w:rFonts w:ascii="Times New Roman" w:hAnsi="Times New Roman" w:cs="Times New Roman"/>
          <w:sz w:val="24"/>
          <w:szCs w:val="24"/>
        </w:rPr>
        <w:t>BASLP students were oriented regarding group therapy.</w:t>
      </w:r>
    </w:p>
    <w:p w:rsidR="001C0916" w:rsidRPr="001C0916" w:rsidRDefault="001C0916" w:rsidP="001C0916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916">
        <w:rPr>
          <w:rFonts w:ascii="Times New Roman" w:hAnsi="Times New Roman" w:cs="Times New Roman"/>
          <w:sz w:val="24"/>
          <w:szCs w:val="24"/>
        </w:rPr>
        <w:t>Groups were assigned to student clinicians and group therapy sessions were regularly monitored.</w:t>
      </w:r>
    </w:p>
    <w:p w:rsidR="001C0916" w:rsidRPr="001C0916" w:rsidRDefault="001C0916" w:rsidP="001C0916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0916">
        <w:rPr>
          <w:rFonts w:ascii="Times New Roman" w:hAnsi="Times New Roman" w:cs="Times New Roman"/>
          <w:sz w:val="24"/>
          <w:szCs w:val="24"/>
        </w:rPr>
        <w:t>Differnt</w:t>
      </w:r>
      <w:proofErr w:type="spellEnd"/>
      <w:r w:rsidRPr="001C0916">
        <w:rPr>
          <w:rFonts w:ascii="Times New Roman" w:hAnsi="Times New Roman" w:cs="Times New Roman"/>
          <w:sz w:val="24"/>
          <w:szCs w:val="24"/>
        </w:rPr>
        <w:t xml:space="preserve"> speech and language goals were </w:t>
      </w:r>
      <w:proofErr w:type="spellStart"/>
      <w:r w:rsidRPr="001C0916">
        <w:rPr>
          <w:rFonts w:ascii="Times New Roman" w:hAnsi="Times New Roman" w:cs="Times New Roman"/>
          <w:sz w:val="24"/>
          <w:szCs w:val="24"/>
        </w:rPr>
        <w:t>recommeneded</w:t>
      </w:r>
      <w:proofErr w:type="spellEnd"/>
      <w:r w:rsidRPr="001C0916">
        <w:rPr>
          <w:rFonts w:ascii="Times New Roman" w:hAnsi="Times New Roman" w:cs="Times New Roman"/>
          <w:sz w:val="24"/>
          <w:szCs w:val="24"/>
        </w:rPr>
        <w:t xml:space="preserve"> for all the groups and students were counselled on the same and helped in </w:t>
      </w:r>
      <w:proofErr w:type="spellStart"/>
      <w:r w:rsidRPr="001C0916">
        <w:rPr>
          <w:rFonts w:ascii="Times New Roman" w:hAnsi="Times New Roman" w:cs="Times New Roman"/>
          <w:sz w:val="24"/>
          <w:szCs w:val="24"/>
        </w:rPr>
        <w:t>planing</w:t>
      </w:r>
      <w:proofErr w:type="spellEnd"/>
      <w:r w:rsidRPr="001C0916">
        <w:rPr>
          <w:rFonts w:ascii="Times New Roman" w:hAnsi="Times New Roman" w:cs="Times New Roman"/>
          <w:sz w:val="24"/>
          <w:szCs w:val="24"/>
        </w:rPr>
        <w:t xml:space="preserve"> activities for the session.</w:t>
      </w:r>
    </w:p>
    <w:p w:rsidR="001C0916" w:rsidRPr="001C0916" w:rsidRDefault="001C0916" w:rsidP="001C0916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916">
        <w:rPr>
          <w:rFonts w:ascii="Times New Roman" w:hAnsi="Times New Roman" w:cs="Times New Roman"/>
          <w:sz w:val="24"/>
          <w:szCs w:val="24"/>
        </w:rPr>
        <w:t xml:space="preserve">Meetings were </w:t>
      </w:r>
      <w:proofErr w:type="spellStart"/>
      <w:r w:rsidRPr="001C0916">
        <w:rPr>
          <w:rFonts w:ascii="Times New Roman" w:hAnsi="Times New Roman" w:cs="Times New Roman"/>
          <w:sz w:val="24"/>
          <w:szCs w:val="24"/>
        </w:rPr>
        <w:t>conduceted</w:t>
      </w:r>
      <w:proofErr w:type="spellEnd"/>
      <w:r w:rsidRPr="001C0916">
        <w:rPr>
          <w:rFonts w:ascii="Times New Roman" w:hAnsi="Times New Roman" w:cs="Times New Roman"/>
          <w:sz w:val="24"/>
          <w:szCs w:val="24"/>
        </w:rPr>
        <w:t xml:space="preserve"> along with the teacher, supervisor and the parents of few groups.</w:t>
      </w:r>
    </w:p>
    <w:p w:rsidR="001C0916" w:rsidRPr="001C0916" w:rsidRDefault="001C0916" w:rsidP="001C0916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916">
        <w:rPr>
          <w:rFonts w:ascii="Times New Roman" w:hAnsi="Times New Roman" w:cs="Times New Roman"/>
          <w:sz w:val="24"/>
          <w:szCs w:val="24"/>
        </w:rPr>
        <w:t>Students were guided to prepare materials for speech and language therapy.</w:t>
      </w:r>
    </w:p>
    <w:p w:rsidR="001C0916" w:rsidRDefault="001C0916" w:rsidP="001C09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3C" w:rsidRDefault="003C003C" w:rsidP="001C09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3C" w:rsidRPr="003C003C" w:rsidRDefault="003C003C" w:rsidP="003C003C">
      <w:pPr>
        <w:pStyle w:val="ListParagraph1"/>
        <w:tabs>
          <w:tab w:val="left" w:pos="567"/>
        </w:tabs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C003C"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proofErr w:type="spellStart"/>
      <w:r w:rsidRPr="003C003C">
        <w:rPr>
          <w:rFonts w:ascii="Times New Roman" w:hAnsi="Times New Roman" w:cs="Times New Roman"/>
          <w:b/>
          <w:bCs/>
          <w:sz w:val="24"/>
          <w:szCs w:val="24"/>
        </w:rPr>
        <w:t>Rajkumar</w:t>
      </w:r>
      <w:proofErr w:type="spellEnd"/>
      <w:r w:rsidRPr="003C003C">
        <w:rPr>
          <w:rFonts w:ascii="Times New Roman" w:hAnsi="Times New Roman" w:cs="Times New Roman"/>
          <w:b/>
          <w:bCs/>
          <w:sz w:val="24"/>
          <w:szCs w:val="24"/>
        </w:rPr>
        <w:t xml:space="preserve"> R, Co-ordinated </w:t>
      </w:r>
      <w:r w:rsidRPr="003C00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Preschool HI </w:t>
      </w:r>
      <w:proofErr w:type="gramStart"/>
      <w:r w:rsidRPr="003C00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batches </w:t>
      </w:r>
      <w:r w:rsidRPr="003C003C">
        <w:rPr>
          <w:rFonts w:ascii="Times New Roman" w:hAnsi="Times New Roman" w:cs="Times New Roman"/>
          <w:b/>
          <w:bCs/>
          <w:sz w:val="24"/>
          <w:szCs w:val="24"/>
        </w:rPr>
        <w:t xml:space="preserve"> Children’s</w:t>
      </w:r>
      <w:proofErr w:type="gramEnd"/>
      <w:r w:rsidRPr="003C00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003C">
        <w:rPr>
          <w:rFonts w:ascii="Times New Roman" w:hAnsi="Times New Roman" w:cs="Times New Roman"/>
          <w:b/>
          <w:bCs/>
          <w:sz w:val="24"/>
          <w:szCs w:val="24"/>
          <w:lang w:val="en-US"/>
        </w:rPr>
        <w:t>Visit to National Chess Championship in Mysuru on 9</w:t>
      </w:r>
      <w:r w:rsidRPr="003C003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3C00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January 2020.</w:t>
      </w:r>
    </w:p>
    <w:p w:rsidR="003C003C" w:rsidRDefault="003C003C" w:rsidP="003C003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highlight w:val="yellow"/>
          <w:lang w:val="en-US"/>
        </w:rPr>
        <w:drawing>
          <wp:inline distT="0" distB="0" distL="114300" distR="114300">
            <wp:extent cx="2804795" cy="2103755"/>
            <wp:effectExtent l="0" t="0" r="14605" b="10795"/>
            <wp:docPr id="7" name="Picture 7" descr="WhatsApp Image 2020-02-05 at 23.15.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0-02-05 at 23.15.0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916" w:rsidRPr="001C0916" w:rsidRDefault="001C0916" w:rsidP="001C09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B6" w:rsidRPr="00245FCA" w:rsidRDefault="00B05470" w:rsidP="00DB7A5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45FCA">
        <w:rPr>
          <w:rFonts w:ascii="Times New Roman" w:hAnsi="Times New Roman" w:cs="Times New Roman"/>
          <w:b/>
          <w:sz w:val="24"/>
          <w:szCs w:val="24"/>
          <w:lang w:val="en-GB"/>
        </w:rPr>
        <w:t>OfficialLanguage</w:t>
      </w:r>
      <w:proofErr w:type="spellEnd"/>
      <w:r w:rsidRPr="00245FC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Implementation:</w:t>
      </w:r>
    </w:p>
    <w:p w:rsidR="00EE2055" w:rsidRPr="00C44FA3" w:rsidRDefault="001648B6" w:rsidP="00C44FA3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930">
        <w:rPr>
          <w:rFonts w:ascii="Times New Roman" w:hAnsi="Times New Roman" w:cs="Times New Roman"/>
          <w:bCs/>
          <w:sz w:val="24"/>
          <w:szCs w:val="24"/>
        </w:rPr>
        <w:t>No</w:t>
      </w:r>
      <w:r w:rsidR="00DF6601" w:rsidRPr="00D43930">
        <w:rPr>
          <w:rFonts w:ascii="Times New Roman" w:hAnsi="Times New Roman" w:cs="Times New Roman"/>
          <w:bCs/>
          <w:sz w:val="24"/>
          <w:szCs w:val="24"/>
        </w:rPr>
        <w:t>.</w:t>
      </w:r>
      <w:r w:rsidRPr="00D43930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D43930">
        <w:rPr>
          <w:rFonts w:ascii="Times New Roman" w:hAnsi="Times New Roman" w:cs="Times New Roman"/>
          <w:bCs/>
          <w:sz w:val="24"/>
          <w:szCs w:val="24"/>
        </w:rPr>
        <w:t>notings</w:t>
      </w:r>
      <w:proofErr w:type="spellEnd"/>
      <w:r w:rsidRPr="00D43930">
        <w:rPr>
          <w:rFonts w:ascii="Times New Roman" w:hAnsi="Times New Roman" w:cs="Times New Roman"/>
          <w:bCs/>
          <w:sz w:val="24"/>
          <w:szCs w:val="24"/>
        </w:rPr>
        <w:t>/letters (</w:t>
      </w:r>
      <w:r w:rsidR="00C44FA3"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="00E05A60" w:rsidRPr="00C44FA3">
        <w:rPr>
          <w:rFonts w:ascii="Times New Roman" w:hAnsi="Times New Roman" w:cs="Times New Roman"/>
          <w:b/>
          <w:sz w:val="24"/>
          <w:szCs w:val="24"/>
        </w:rPr>
        <w:t>2019</w:t>
      </w:r>
      <w:r w:rsidRPr="00C44FA3">
        <w:rPr>
          <w:rFonts w:ascii="Times New Roman" w:hAnsi="Times New Roman" w:cs="Times New Roman"/>
          <w:bCs/>
          <w:sz w:val="24"/>
          <w:szCs w:val="24"/>
        </w:rPr>
        <w:t xml:space="preserve">): </w:t>
      </w:r>
      <w:r w:rsidR="00C47D18" w:rsidRPr="00C44FA3">
        <w:rPr>
          <w:rFonts w:ascii="Times New Roman" w:hAnsi="Times New Roman" w:cs="Times New Roman"/>
          <w:bCs/>
          <w:sz w:val="24"/>
          <w:szCs w:val="24"/>
        </w:rPr>
        <w:t xml:space="preserve">Hindi: </w:t>
      </w:r>
      <w:r w:rsidR="00792ABA">
        <w:rPr>
          <w:rFonts w:ascii="Times New Roman" w:hAnsi="Times New Roman" w:cs="Times New Roman"/>
          <w:bCs/>
          <w:sz w:val="24"/>
          <w:szCs w:val="24"/>
        </w:rPr>
        <w:t>115</w:t>
      </w:r>
      <w:r w:rsidR="00084449" w:rsidRPr="00C44F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47D18" w:rsidRPr="00C44FA3">
        <w:rPr>
          <w:rFonts w:ascii="Times New Roman" w:hAnsi="Times New Roman" w:cs="Times New Roman"/>
          <w:bCs/>
          <w:sz w:val="24"/>
          <w:szCs w:val="24"/>
        </w:rPr>
        <w:t xml:space="preserve"> English: </w:t>
      </w:r>
      <w:r w:rsidR="00792ABA">
        <w:rPr>
          <w:rFonts w:ascii="Times New Roman" w:hAnsi="Times New Roman" w:cs="Times New Roman"/>
          <w:bCs/>
          <w:sz w:val="24"/>
          <w:szCs w:val="24"/>
        </w:rPr>
        <w:t>21</w:t>
      </w:r>
    </w:p>
    <w:p w:rsidR="00E859CF" w:rsidRDefault="00E859CF" w:rsidP="00627BDB">
      <w:pPr>
        <w:pStyle w:val="ListParagraph"/>
        <w:shd w:val="clear" w:color="auto" w:fill="FFFFFF" w:themeFill="background1"/>
        <w:spacing w:after="0" w:line="240" w:lineRule="auto"/>
        <w:ind w:left="6894" w:firstLine="306"/>
        <w:jc w:val="both"/>
        <w:rPr>
          <w:rFonts w:ascii="Times New Roman" w:hAnsi="Times New Roman" w:cs="Times New Roman"/>
          <w:sz w:val="24"/>
          <w:szCs w:val="24"/>
        </w:rPr>
      </w:pPr>
    </w:p>
    <w:p w:rsidR="003002E0" w:rsidRDefault="003002E0" w:rsidP="003002E0">
      <w:pPr>
        <w:pStyle w:val="ListParagraph"/>
        <w:shd w:val="clear" w:color="auto" w:fill="FFFFFF" w:themeFill="background1"/>
        <w:spacing w:after="0" w:line="240" w:lineRule="auto"/>
        <w:ind w:left="6894" w:firstLine="306"/>
        <w:rPr>
          <w:rFonts w:ascii="Times New Roman" w:hAnsi="Times New Roman" w:cs="Times New Roman"/>
          <w:sz w:val="24"/>
          <w:szCs w:val="24"/>
        </w:rPr>
      </w:pPr>
    </w:p>
    <w:p w:rsidR="000B0445" w:rsidRPr="00D43930" w:rsidRDefault="004657E9" w:rsidP="00627BDB">
      <w:pPr>
        <w:pStyle w:val="ListParagraph"/>
        <w:shd w:val="clear" w:color="auto" w:fill="FFFFFF" w:themeFill="background1"/>
        <w:spacing w:after="0" w:line="240" w:lineRule="auto"/>
        <w:ind w:left="6894" w:firstLine="3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3930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D43930">
        <w:rPr>
          <w:rFonts w:ascii="Times New Roman" w:hAnsi="Times New Roman" w:cs="Times New Roman"/>
          <w:sz w:val="24"/>
          <w:szCs w:val="24"/>
        </w:rPr>
        <w:t>/-</w:t>
      </w:r>
    </w:p>
    <w:p w:rsidR="00E41817" w:rsidRPr="00206769" w:rsidRDefault="000B0445" w:rsidP="00627BDB">
      <w:pPr>
        <w:shd w:val="clear" w:color="auto" w:fill="FFFFFF" w:themeFill="background1"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D43930">
        <w:rPr>
          <w:rFonts w:ascii="Times New Roman" w:hAnsi="Times New Roman" w:cs="Times New Roman"/>
          <w:sz w:val="24"/>
          <w:szCs w:val="24"/>
        </w:rPr>
        <w:t xml:space="preserve"> HOD- Special Education</w:t>
      </w:r>
    </w:p>
    <w:sectPr w:rsidR="00E41817" w:rsidRPr="00206769" w:rsidSect="00D27D7E">
      <w:headerReference w:type="default" r:id="rId13"/>
      <w:footerReference w:type="default" r:id="rId14"/>
      <w:pgSz w:w="11906" w:h="16838"/>
      <w:pgMar w:top="1440" w:right="1016" w:bottom="540" w:left="146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2E2" w:rsidRDefault="00A412E2" w:rsidP="002D2C03">
      <w:pPr>
        <w:spacing w:after="0" w:line="240" w:lineRule="auto"/>
      </w:pPr>
      <w:r>
        <w:separator/>
      </w:r>
    </w:p>
  </w:endnote>
  <w:endnote w:type="continuationSeparator" w:id="1">
    <w:p w:rsidR="00A412E2" w:rsidRDefault="00A412E2" w:rsidP="002D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B02" w:rsidRDefault="00264C18">
    <w:pPr>
      <w:pStyle w:val="Footer"/>
      <w:jc w:val="right"/>
    </w:pPr>
    <w:r>
      <w:fldChar w:fldCharType="begin"/>
    </w:r>
    <w:r w:rsidR="00750B02">
      <w:instrText xml:space="preserve"> PAGE   \* MERGEFORMAT </w:instrText>
    </w:r>
    <w:r>
      <w:fldChar w:fldCharType="separate"/>
    </w:r>
    <w:r w:rsidR="003C30D2">
      <w:rPr>
        <w:noProof/>
      </w:rPr>
      <w:t>17</w:t>
    </w:r>
    <w:r>
      <w:rPr>
        <w:noProof/>
      </w:rPr>
      <w:fldChar w:fldCharType="end"/>
    </w:r>
  </w:p>
  <w:p w:rsidR="00750B02" w:rsidRDefault="00750B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2E2" w:rsidRDefault="00A412E2" w:rsidP="002D2C03">
      <w:pPr>
        <w:spacing w:after="0" w:line="240" w:lineRule="auto"/>
      </w:pPr>
      <w:r>
        <w:separator/>
      </w:r>
    </w:p>
  </w:footnote>
  <w:footnote w:type="continuationSeparator" w:id="1">
    <w:p w:rsidR="00A412E2" w:rsidRDefault="00A412E2" w:rsidP="002D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B02" w:rsidRPr="00176F61" w:rsidRDefault="00750B02" w:rsidP="00176F61">
    <w:pPr>
      <w:pStyle w:val="Header"/>
      <w:jc w:val="right"/>
      <w:rPr>
        <w:rFonts w:ascii="Brush Script MT" w:hAnsi="Brush Script MT"/>
        <w:lang w:val="en-IN"/>
      </w:rPr>
    </w:pPr>
    <w:r w:rsidRPr="00176F61">
      <w:rPr>
        <w:rFonts w:ascii="Brush Script MT" w:hAnsi="Brush Script MT"/>
        <w:lang w:val="en-IN"/>
      </w:rPr>
      <w:t>Special Education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A74"/>
    <w:multiLevelType w:val="hybridMultilevel"/>
    <w:tmpl w:val="A8A66D76"/>
    <w:lvl w:ilvl="0" w:tplc="04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6E95ACE"/>
    <w:multiLevelType w:val="hybridMultilevel"/>
    <w:tmpl w:val="8116B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512"/>
    <w:multiLevelType w:val="hybridMultilevel"/>
    <w:tmpl w:val="93CEEED8"/>
    <w:lvl w:ilvl="0" w:tplc="508C9662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6C1B"/>
    <w:multiLevelType w:val="hybridMultilevel"/>
    <w:tmpl w:val="2014FBC2"/>
    <w:lvl w:ilvl="0" w:tplc="3F46B89E">
      <w:start w:val="1"/>
      <w:numFmt w:val="lowerRoman"/>
      <w:lvlText w:val="%1)"/>
      <w:lvlJc w:val="left"/>
      <w:pPr>
        <w:ind w:left="786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4">
    <w:nsid w:val="17636FD6"/>
    <w:multiLevelType w:val="hybridMultilevel"/>
    <w:tmpl w:val="134A5162"/>
    <w:lvl w:ilvl="0" w:tplc="ADA89DAA">
      <w:start w:val="7"/>
      <w:numFmt w:val="upperRoman"/>
      <w:lvlText w:val="%1."/>
      <w:lvlJc w:val="left"/>
      <w:pPr>
        <w:ind w:left="2700" w:hanging="72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BCF7D83"/>
    <w:multiLevelType w:val="hybridMultilevel"/>
    <w:tmpl w:val="B498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83A24"/>
    <w:multiLevelType w:val="hybridMultilevel"/>
    <w:tmpl w:val="6C94DA54"/>
    <w:lvl w:ilvl="0" w:tplc="781C3A56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  <w:b w:val="0"/>
        <w:bCs w:val="0"/>
        <w:i w:val="0"/>
        <w:iCs/>
      </w:rPr>
    </w:lvl>
    <w:lvl w:ilvl="1" w:tplc="40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C52498FE">
      <w:numFmt w:val="bullet"/>
      <w:lvlText w:val="-"/>
      <w:lvlJc w:val="left"/>
      <w:pPr>
        <w:ind w:left="3087" w:hanging="360"/>
      </w:pPr>
      <w:rPr>
        <w:rFonts w:ascii="Times New Roman" w:eastAsia="Calibri" w:hAnsi="Times New Roman" w:cs="Times New Roman" w:hint="default"/>
      </w:rPr>
    </w:lvl>
    <w:lvl w:ilvl="3" w:tplc="4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1E556330"/>
    <w:multiLevelType w:val="hybridMultilevel"/>
    <w:tmpl w:val="0EAC2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57ED6"/>
    <w:multiLevelType w:val="hybridMultilevel"/>
    <w:tmpl w:val="26107D88"/>
    <w:lvl w:ilvl="0" w:tplc="4009001B">
      <w:start w:val="1"/>
      <w:numFmt w:val="lowerRoman"/>
      <w:lvlText w:val="%1."/>
      <w:lvlJc w:val="right"/>
      <w:pPr>
        <w:ind w:left="1222" w:hanging="360"/>
      </w:p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</w:lvl>
    <w:lvl w:ilvl="3" w:tplc="4009000F" w:tentative="1">
      <w:start w:val="1"/>
      <w:numFmt w:val="decimal"/>
      <w:lvlText w:val="%4."/>
      <w:lvlJc w:val="left"/>
      <w:pPr>
        <w:ind w:left="3382" w:hanging="360"/>
      </w:p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</w:lvl>
    <w:lvl w:ilvl="6" w:tplc="4009000F" w:tentative="1">
      <w:start w:val="1"/>
      <w:numFmt w:val="decimal"/>
      <w:lvlText w:val="%7."/>
      <w:lvlJc w:val="left"/>
      <w:pPr>
        <w:ind w:left="5542" w:hanging="360"/>
      </w:p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217A79FC"/>
    <w:multiLevelType w:val="hybridMultilevel"/>
    <w:tmpl w:val="1FE88D7E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DDC8B9E">
      <w:start w:val="6"/>
      <w:numFmt w:val="upperRoman"/>
      <w:lvlText w:val="%3."/>
      <w:lvlJc w:val="left"/>
      <w:pPr>
        <w:ind w:left="2340" w:hanging="720"/>
      </w:pPr>
      <w:rPr>
        <w:rFonts w:cs="Times New Roman" w:hint="default"/>
      </w:rPr>
    </w:lvl>
    <w:lvl w:ilvl="3" w:tplc="C1E2A190">
      <w:start w:val="1"/>
      <w:numFmt w:val="upperLetter"/>
      <w:lvlText w:val="%4)"/>
      <w:lvlJc w:val="left"/>
      <w:pPr>
        <w:ind w:left="2520" w:hanging="360"/>
      </w:pPr>
      <w:rPr>
        <w:rFonts w:hint="default"/>
        <w:b w:val="0"/>
        <w:bCs w:val="0"/>
      </w:rPr>
    </w:lvl>
    <w:lvl w:ilvl="4" w:tplc="4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E2C5DC8">
      <w:start w:val="1"/>
      <w:numFmt w:val="lowerRoman"/>
      <w:lvlText w:val="%6)"/>
      <w:lvlJc w:val="left"/>
      <w:pPr>
        <w:ind w:left="4500" w:hanging="720"/>
      </w:pPr>
      <w:rPr>
        <w:rFonts w:hint="default"/>
      </w:rPr>
    </w:lvl>
    <w:lvl w:ilvl="6" w:tplc="D556042E">
      <w:start w:val="1"/>
      <w:numFmt w:val="lowerLetter"/>
      <w:lvlText w:val="%7)"/>
      <w:lvlJc w:val="left"/>
      <w:pPr>
        <w:ind w:left="4680" w:hanging="360"/>
      </w:pPr>
      <w:rPr>
        <w:rFonts w:hint="default"/>
      </w:rPr>
    </w:lvl>
    <w:lvl w:ilvl="7" w:tplc="4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E3C51F0">
      <w:start w:val="1"/>
      <w:numFmt w:val="decimal"/>
      <w:lvlText w:val="%9."/>
      <w:lvlJc w:val="left"/>
      <w:pPr>
        <w:ind w:left="6300" w:hanging="360"/>
      </w:pPr>
      <w:rPr>
        <w:rFonts w:hint="default"/>
      </w:rPr>
    </w:lvl>
  </w:abstractNum>
  <w:abstractNum w:abstractNumId="10">
    <w:nsid w:val="277F686A"/>
    <w:multiLevelType w:val="hybridMultilevel"/>
    <w:tmpl w:val="63BEECEC"/>
    <w:lvl w:ilvl="0" w:tplc="9E6AEC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F4993"/>
    <w:multiLevelType w:val="multilevel"/>
    <w:tmpl w:val="278F4993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7F060D8"/>
    <w:multiLevelType w:val="hybridMultilevel"/>
    <w:tmpl w:val="0B9E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E0C0A"/>
    <w:multiLevelType w:val="hybridMultilevel"/>
    <w:tmpl w:val="5F8E4B52"/>
    <w:lvl w:ilvl="0" w:tplc="29DA044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AD432D2"/>
    <w:multiLevelType w:val="hybridMultilevel"/>
    <w:tmpl w:val="D9C4F4C2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AD7331C"/>
    <w:multiLevelType w:val="multilevel"/>
    <w:tmpl w:val="1994A41C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0CB2AEB"/>
    <w:multiLevelType w:val="hybridMultilevel"/>
    <w:tmpl w:val="2738DCDE"/>
    <w:lvl w:ilvl="0" w:tplc="AF18B466">
      <w:start w:val="1"/>
      <w:numFmt w:val="lowerRoman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4487D70"/>
    <w:multiLevelType w:val="hybridMultilevel"/>
    <w:tmpl w:val="05D0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D53B6"/>
    <w:multiLevelType w:val="hybridMultilevel"/>
    <w:tmpl w:val="7C8A606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C20FC"/>
    <w:multiLevelType w:val="hybridMultilevel"/>
    <w:tmpl w:val="E1506472"/>
    <w:lvl w:ilvl="0" w:tplc="66E860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766A3"/>
    <w:multiLevelType w:val="hybridMultilevel"/>
    <w:tmpl w:val="AA04C8C4"/>
    <w:lvl w:ilvl="0" w:tplc="F6C22B62">
      <w:start w:val="1"/>
      <w:numFmt w:val="lowerRoman"/>
      <w:lvlText w:val="%1)"/>
      <w:lvlJc w:val="left"/>
      <w:pPr>
        <w:ind w:left="26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92" w:hanging="360"/>
      </w:pPr>
    </w:lvl>
    <w:lvl w:ilvl="2" w:tplc="4009001B" w:tentative="1">
      <w:start w:val="1"/>
      <w:numFmt w:val="lowerRoman"/>
      <w:lvlText w:val="%3."/>
      <w:lvlJc w:val="right"/>
      <w:pPr>
        <w:ind w:left="2912" w:hanging="180"/>
      </w:pPr>
    </w:lvl>
    <w:lvl w:ilvl="3" w:tplc="4009000F" w:tentative="1">
      <w:start w:val="1"/>
      <w:numFmt w:val="decimal"/>
      <w:lvlText w:val="%4."/>
      <w:lvlJc w:val="left"/>
      <w:pPr>
        <w:ind w:left="3632" w:hanging="360"/>
      </w:pPr>
    </w:lvl>
    <w:lvl w:ilvl="4" w:tplc="40090019" w:tentative="1">
      <w:start w:val="1"/>
      <w:numFmt w:val="lowerLetter"/>
      <w:lvlText w:val="%5."/>
      <w:lvlJc w:val="left"/>
      <w:pPr>
        <w:ind w:left="4352" w:hanging="360"/>
      </w:pPr>
    </w:lvl>
    <w:lvl w:ilvl="5" w:tplc="4009001B" w:tentative="1">
      <w:start w:val="1"/>
      <w:numFmt w:val="lowerRoman"/>
      <w:lvlText w:val="%6."/>
      <w:lvlJc w:val="right"/>
      <w:pPr>
        <w:ind w:left="5072" w:hanging="180"/>
      </w:pPr>
    </w:lvl>
    <w:lvl w:ilvl="6" w:tplc="4009000F" w:tentative="1">
      <w:start w:val="1"/>
      <w:numFmt w:val="decimal"/>
      <w:lvlText w:val="%7."/>
      <w:lvlJc w:val="left"/>
      <w:pPr>
        <w:ind w:left="5792" w:hanging="360"/>
      </w:pPr>
    </w:lvl>
    <w:lvl w:ilvl="7" w:tplc="40090019" w:tentative="1">
      <w:start w:val="1"/>
      <w:numFmt w:val="lowerLetter"/>
      <w:lvlText w:val="%8."/>
      <w:lvlJc w:val="left"/>
      <w:pPr>
        <w:ind w:left="6512" w:hanging="360"/>
      </w:pPr>
    </w:lvl>
    <w:lvl w:ilvl="8" w:tplc="40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1">
    <w:nsid w:val="3DC86C6B"/>
    <w:multiLevelType w:val="hybridMultilevel"/>
    <w:tmpl w:val="032AD5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FD1AAD"/>
    <w:multiLevelType w:val="hybridMultilevel"/>
    <w:tmpl w:val="4AE8F6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F10D76"/>
    <w:multiLevelType w:val="hybridMultilevel"/>
    <w:tmpl w:val="7152CE46"/>
    <w:lvl w:ilvl="0" w:tplc="F3383EF4">
      <w:start w:val="1"/>
      <w:numFmt w:val="lowerRoman"/>
      <w:lvlText w:val="%1)"/>
      <w:lvlJc w:val="left"/>
      <w:pPr>
        <w:ind w:left="12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323593C"/>
    <w:multiLevelType w:val="hybridMultilevel"/>
    <w:tmpl w:val="D19CD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E46C1"/>
    <w:multiLevelType w:val="hybridMultilevel"/>
    <w:tmpl w:val="3EAE057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">
    <w:nsid w:val="454C3B2B"/>
    <w:multiLevelType w:val="hybridMultilevel"/>
    <w:tmpl w:val="3990C190"/>
    <w:lvl w:ilvl="0" w:tplc="40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75E3467"/>
    <w:multiLevelType w:val="hybridMultilevel"/>
    <w:tmpl w:val="58567610"/>
    <w:lvl w:ilvl="0" w:tplc="D8B8934C">
      <w:start w:val="1"/>
      <w:numFmt w:val="lowerRoman"/>
      <w:lvlText w:val="%1."/>
      <w:lvlJc w:val="right"/>
      <w:pPr>
        <w:ind w:left="1222" w:hanging="360"/>
      </w:pPr>
      <w:rPr>
        <w:rFonts w:cs="Times New Roman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8">
    <w:nsid w:val="4BC46A9A"/>
    <w:multiLevelType w:val="hybridMultilevel"/>
    <w:tmpl w:val="C1F0AFCA"/>
    <w:lvl w:ilvl="0" w:tplc="AF9CA880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>
    <w:nsid w:val="4CBF780F"/>
    <w:multiLevelType w:val="multilevel"/>
    <w:tmpl w:val="4ECC7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1127196"/>
    <w:multiLevelType w:val="hybridMultilevel"/>
    <w:tmpl w:val="D2F8011E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52D8680C"/>
    <w:multiLevelType w:val="hybridMultilevel"/>
    <w:tmpl w:val="DDE407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C20161"/>
    <w:multiLevelType w:val="hybridMultilevel"/>
    <w:tmpl w:val="BDF2A510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0F7B40"/>
    <w:multiLevelType w:val="hybridMultilevel"/>
    <w:tmpl w:val="2BB05458"/>
    <w:lvl w:ilvl="0" w:tplc="43EA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40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28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983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40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225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23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41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6E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F76FF"/>
    <w:multiLevelType w:val="hybridMultilevel"/>
    <w:tmpl w:val="B33C8BBA"/>
    <w:lvl w:ilvl="0" w:tplc="40090017">
      <w:start w:val="1"/>
      <w:numFmt w:val="lowerLetter"/>
      <w:lvlText w:val="%1)"/>
      <w:lvlJc w:val="left"/>
      <w:pPr>
        <w:ind w:left="1942" w:hanging="360"/>
      </w:pPr>
    </w:lvl>
    <w:lvl w:ilvl="1" w:tplc="40090019" w:tentative="1">
      <w:start w:val="1"/>
      <w:numFmt w:val="lowerLetter"/>
      <w:lvlText w:val="%2."/>
      <w:lvlJc w:val="left"/>
      <w:pPr>
        <w:ind w:left="2662" w:hanging="360"/>
      </w:pPr>
    </w:lvl>
    <w:lvl w:ilvl="2" w:tplc="4009001B" w:tentative="1">
      <w:start w:val="1"/>
      <w:numFmt w:val="lowerRoman"/>
      <w:lvlText w:val="%3."/>
      <w:lvlJc w:val="right"/>
      <w:pPr>
        <w:ind w:left="3382" w:hanging="180"/>
      </w:pPr>
    </w:lvl>
    <w:lvl w:ilvl="3" w:tplc="4009000F" w:tentative="1">
      <w:start w:val="1"/>
      <w:numFmt w:val="decimal"/>
      <w:lvlText w:val="%4."/>
      <w:lvlJc w:val="left"/>
      <w:pPr>
        <w:ind w:left="4102" w:hanging="360"/>
      </w:pPr>
    </w:lvl>
    <w:lvl w:ilvl="4" w:tplc="40090019" w:tentative="1">
      <w:start w:val="1"/>
      <w:numFmt w:val="lowerLetter"/>
      <w:lvlText w:val="%5."/>
      <w:lvlJc w:val="left"/>
      <w:pPr>
        <w:ind w:left="4822" w:hanging="360"/>
      </w:pPr>
    </w:lvl>
    <w:lvl w:ilvl="5" w:tplc="4009001B" w:tentative="1">
      <w:start w:val="1"/>
      <w:numFmt w:val="lowerRoman"/>
      <w:lvlText w:val="%6."/>
      <w:lvlJc w:val="right"/>
      <w:pPr>
        <w:ind w:left="5542" w:hanging="180"/>
      </w:pPr>
    </w:lvl>
    <w:lvl w:ilvl="6" w:tplc="4009000F" w:tentative="1">
      <w:start w:val="1"/>
      <w:numFmt w:val="decimal"/>
      <w:lvlText w:val="%7."/>
      <w:lvlJc w:val="left"/>
      <w:pPr>
        <w:ind w:left="6262" w:hanging="360"/>
      </w:pPr>
    </w:lvl>
    <w:lvl w:ilvl="7" w:tplc="40090019" w:tentative="1">
      <w:start w:val="1"/>
      <w:numFmt w:val="lowerLetter"/>
      <w:lvlText w:val="%8."/>
      <w:lvlJc w:val="left"/>
      <w:pPr>
        <w:ind w:left="6982" w:hanging="360"/>
      </w:pPr>
    </w:lvl>
    <w:lvl w:ilvl="8" w:tplc="400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5">
    <w:nsid w:val="605B5990"/>
    <w:multiLevelType w:val="hybridMultilevel"/>
    <w:tmpl w:val="6EC61E7C"/>
    <w:lvl w:ilvl="0" w:tplc="AE184490">
      <w:start w:val="1"/>
      <w:numFmt w:val="lowerRoman"/>
      <w:lvlText w:val="(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325344">
      <w:start w:val="8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79C4B252">
      <w:start w:val="10"/>
      <w:numFmt w:val="decimal"/>
      <w:lvlText w:val="%4."/>
      <w:lvlJc w:val="left"/>
      <w:pPr>
        <w:ind w:left="786" w:hanging="360"/>
      </w:pPr>
      <w:rPr>
        <w:rFonts w:cs="Times New Roman" w:hint="default"/>
      </w:rPr>
    </w:lvl>
    <w:lvl w:ilvl="4" w:tplc="DE062820">
      <w:start w:val="1"/>
      <w:numFmt w:val="upperLetter"/>
      <w:lvlText w:val="%5)"/>
      <w:lvlJc w:val="left"/>
      <w:pPr>
        <w:ind w:left="1353" w:hanging="360"/>
      </w:pPr>
      <w:rPr>
        <w:rFonts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2B32ED"/>
    <w:multiLevelType w:val="hybridMultilevel"/>
    <w:tmpl w:val="822A2ECA"/>
    <w:lvl w:ilvl="0" w:tplc="899CA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D0865"/>
    <w:multiLevelType w:val="hybridMultilevel"/>
    <w:tmpl w:val="0594750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D744ED"/>
    <w:multiLevelType w:val="hybridMultilevel"/>
    <w:tmpl w:val="085E4F38"/>
    <w:lvl w:ilvl="0" w:tplc="40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698A2B13"/>
    <w:multiLevelType w:val="hybridMultilevel"/>
    <w:tmpl w:val="D2BAA058"/>
    <w:lvl w:ilvl="0" w:tplc="9256965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CFC5186"/>
    <w:multiLevelType w:val="hybridMultilevel"/>
    <w:tmpl w:val="7326E2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A74835"/>
    <w:multiLevelType w:val="hybridMultilevel"/>
    <w:tmpl w:val="A2BECD6E"/>
    <w:lvl w:ilvl="0" w:tplc="CA084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B20896"/>
    <w:multiLevelType w:val="hybridMultilevel"/>
    <w:tmpl w:val="26107D88"/>
    <w:lvl w:ilvl="0" w:tplc="4009001B">
      <w:start w:val="1"/>
      <w:numFmt w:val="lowerRoman"/>
      <w:lvlText w:val="%1."/>
      <w:lvlJc w:val="right"/>
      <w:pPr>
        <w:ind w:left="1222" w:hanging="360"/>
      </w:p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</w:lvl>
    <w:lvl w:ilvl="3" w:tplc="4009000F" w:tentative="1">
      <w:start w:val="1"/>
      <w:numFmt w:val="decimal"/>
      <w:lvlText w:val="%4."/>
      <w:lvlJc w:val="left"/>
      <w:pPr>
        <w:ind w:left="3382" w:hanging="360"/>
      </w:p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</w:lvl>
    <w:lvl w:ilvl="6" w:tplc="4009000F" w:tentative="1">
      <w:start w:val="1"/>
      <w:numFmt w:val="decimal"/>
      <w:lvlText w:val="%7."/>
      <w:lvlJc w:val="left"/>
      <w:pPr>
        <w:ind w:left="5542" w:hanging="360"/>
      </w:p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3">
    <w:nsid w:val="76FE3175"/>
    <w:multiLevelType w:val="hybridMultilevel"/>
    <w:tmpl w:val="45E266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4522A0"/>
    <w:multiLevelType w:val="hybridMultilevel"/>
    <w:tmpl w:val="1460E39C"/>
    <w:lvl w:ilvl="0" w:tplc="9C24A0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6"/>
  </w:num>
  <w:num w:numId="3">
    <w:abstractNumId w:val="27"/>
  </w:num>
  <w:num w:numId="4">
    <w:abstractNumId w:val="9"/>
  </w:num>
  <w:num w:numId="5">
    <w:abstractNumId w:val="28"/>
  </w:num>
  <w:num w:numId="6">
    <w:abstractNumId w:val="35"/>
  </w:num>
  <w:num w:numId="7">
    <w:abstractNumId w:val="3"/>
  </w:num>
  <w:num w:numId="8">
    <w:abstractNumId w:val="4"/>
  </w:num>
  <w:num w:numId="9">
    <w:abstractNumId w:val="2"/>
  </w:num>
  <w:num w:numId="10">
    <w:abstractNumId w:val="39"/>
  </w:num>
  <w:num w:numId="11">
    <w:abstractNumId w:val="20"/>
  </w:num>
  <w:num w:numId="12">
    <w:abstractNumId w:val="14"/>
  </w:num>
  <w:num w:numId="13">
    <w:abstractNumId w:val="41"/>
  </w:num>
  <w:num w:numId="14">
    <w:abstractNumId w:val="38"/>
  </w:num>
  <w:num w:numId="15">
    <w:abstractNumId w:val="32"/>
  </w:num>
  <w:num w:numId="16">
    <w:abstractNumId w:val="36"/>
  </w:num>
  <w:num w:numId="17">
    <w:abstractNumId w:val="10"/>
  </w:num>
  <w:num w:numId="18">
    <w:abstractNumId w:val="33"/>
  </w:num>
  <w:num w:numId="19">
    <w:abstractNumId w:val="22"/>
  </w:num>
  <w:num w:numId="20">
    <w:abstractNumId w:val="16"/>
  </w:num>
  <w:num w:numId="21">
    <w:abstractNumId w:val="1"/>
  </w:num>
  <w:num w:numId="22">
    <w:abstractNumId w:val="23"/>
  </w:num>
  <w:num w:numId="23">
    <w:abstractNumId w:val="26"/>
  </w:num>
  <w:num w:numId="24">
    <w:abstractNumId w:val="37"/>
  </w:num>
  <w:num w:numId="25">
    <w:abstractNumId w:val="42"/>
  </w:num>
  <w:num w:numId="26">
    <w:abstractNumId w:val="0"/>
  </w:num>
  <w:num w:numId="27">
    <w:abstractNumId w:val="8"/>
  </w:num>
  <w:num w:numId="28">
    <w:abstractNumId w:val="25"/>
  </w:num>
  <w:num w:numId="29">
    <w:abstractNumId w:val="17"/>
  </w:num>
  <w:num w:numId="30">
    <w:abstractNumId w:val="7"/>
  </w:num>
  <w:num w:numId="31">
    <w:abstractNumId w:val="18"/>
  </w:num>
  <w:num w:numId="32">
    <w:abstractNumId w:val="29"/>
  </w:num>
  <w:num w:numId="33">
    <w:abstractNumId w:val="19"/>
  </w:num>
  <w:num w:numId="34">
    <w:abstractNumId w:val="15"/>
  </w:num>
  <w:num w:numId="35">
    <w:abstractNumId w:val="5"/>
  </w:num>
  <w:num w:numId="36">
    <w:abstractNumId w:val="43"/>
  </w:num>
  <w:num w:numId="37">
    <w:abstractNumId w:val="12"/>
  </w:num>
  <w:num w:numId="38">
    <w:abstractNumId w:val="24"/>
  </w:num>
  <w:num w:numId="39">
    <w:abstractNumId w:val="34"/>
  </w:num>
  <w:num w:numId="40">
    <w:abstractNumId w:val="31"/>
  </w:num>
  <w:num w:numId="41">
    <w:abstractNumId w:val="21"/>
  </w:num>
  <w:num w:numId="42">
    <w:abstractNumId w:val="44"/>
  </w:num>
  <w:num w:numId="43">
    <w:abstractNumId w:val="11"/>
  </w:num>
  <w:num w:numId="44">
    <w:abstractNumId w:val="30"/>
  </w:num>
  <w:num w:numId="45">
    <w:abstractNumId w:val="4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20"/>
  <w:drawingGridHorizontalSpacing w:val="187"/>
  <w:drawingGridVerticalSpacing w:val="18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961"/>
    <w:rsid w:val="00000CE8"/>
    <w:rsid w:val="0000152C"/>
    <w:rsid w:val="000018C7"/>
    <w:rsid w:val="00001C62"/>
    <w:rsid w:val="00001C88"/>
    <w:rsid w:val="0000250F"/>
    <w:rsid w:val="0000282C"/>
    <w:rsid w:val="000030DD"/>
    <w:rsid w:val="00003B0D"/>
    <w:rsid w:val="00004587"/>
    <w:rsid w:val="00005176"/>
    <w:rsid w:val="00005484"/>
    <w:rsid w:val="0000601F"/>
    <w:rsid w:val="00006802"/>
    <w:rsid w:val="000068EA"/>
    <w:rsid w:val="00006D9D"/>
    <w:rsid w:val="00010655"/>
    <w:rsid w:val="00011056"/>
    <w:rsid w:val="0001148A"/>
    <w:rsid w:val="0001179C"/>
    <w:rsid w:val="00011E32"/>
    <w:rsid w:val="00012436"/>
    <w:rsid w:val="00012B4C"/>
    <w:rsid w:val="00012C18"/>
    <w:rsid w:val="000137FE"/>
    <w:rsid w:val="00013C00"/>
    <w:rsid w:val="000144D8"/>
    <w:rsid w:val="00016209"/>
    <w:rsid w:val="00016357"/>
    <w:rsid w:val="00016B51"/>
    <w:rsid w:val="00016D5B"/>
    <w:rsid w:val="00017523"/>
    <w:rsid w:val="00017646"/>
    <w:rsid w:val="00020301"/>
    <w:rsid w:val="0002052F"/>
    <w:rsid w:val="000210B3"/>
    <w:rsid w:val="000218F8"/>
    <w:rsid w:val="00022226"/>
    <w:rsid w:val="00022562"/>
    <w:rsid w:val="00023DFA"/>
    <w:rsid w:val="0002417C"/>
    <w:rsid w:val="00025182"/>
    <w:rsid w:val="0002545B"/>
    <w:rsid w:val="00027457"/>
    <w:rsid w:val="00027DF6"/>
    <w:rsid w:val="0003018C"/>
    <w:rsid w:val="0003150C"/>
    <w:rsid w:val="000320C3"/>
    <w:rsid w:val="00032B4E"/>
    <w:rsid w:val="00033A45"/>
    <w:rsid w:val="00033C91"/>
    <w:rsid w:val="00033D83"/>
    <w:rsid w:val="00034859"/>
    <w:rsid w:val="00035699"/>
    <w:rsid w:val="0003653A"/>
    <w:rsid w:val="00036727"/>
    <w:rsid w:val="00036A03"/>
    <w:rsid w:val="00036BBA"/>
    <w:rsid w:val="000412C6"/>
    <w:rsid w:val="000417C9"/>
    <w:rsid w:val="00042725"/>
    <w:rsid w:val="000428FB"/>
    <w:rsid w:val="00042A73"/>
    <w:rsid w:val="00043D5D"/>
    <w:rsid w:val="00044DCD"/>
    <w:rsid w:val="000455A5"/>
    <w:rsid w:val="00045D0D"/>
    <w:rsid w:val="0004608A"/>
    <w:rsid w:val="00046404"/>
    <w:rsid w:val="000464EE"/>
    <w:rsid w:val="0004667F"/>
    <w:rsid w:val="000467B9"/>
    <w:rsid w:val="00047B62"/>
    <w:rsid w:val="00052D69"/>
    <w:rsid w:val="00052E68"/>
    <w:rsid w:val="000530F1"/>
    <w:rsid w:val="0005341E"/>
    <w:rsid w:val="0005365A"/>
    <w:rsid w:val="00053E8A"/>
    <w:rsid w:val="000540F0"/>
    <w:rsid w:val="00054AC5"/>
    <w:rsid w:val="00054D84"/>
    <w:rsid w:val="000553E2"/>
    <w:rsid w:val="0005587D"/>
    <w:rsid w:val="0005609A"/>
    <w:rsid w:val="000560B3"/>
    <w:rsid w:val="00056365"/>
    <w:rsid w:val="000564A0"/>
    <w:rsid w:val="0005694E"/>
    <w:rsid w:val="00056C0C"/>
    <w:rsid w:val="00057618"/>
    <w:rsid w:val="00057991"/>
    <w:rsid w:val="00057C1A"/>
    <w:rsid w:val="00060B3B"/>
    <w:rsid w:val="00061149"/>
    <w:rsid w:val="00061522"/>
    <w:rsid w:val="000616A5"/>
    <w:rsid w:val="00063324"/>
    <w:rsid w:val="00063795"/>
    <w:rsid w:val="00063C76"/>
    <w:rsid w:val="000650B6"/>
    <w:rsid w:val="000656E7"/>
    <w:rsid w:val="0006575B"/>
    <w:rsid w:val="0006627C"/>
    <w:rsid w:val="000666BB"/>
    <w:rsid w:val="00066F6A"/>
    <w:rsid w:val="00067023"/>
    <w:rsid w:val="00067048"/>
    <w:rsid w:val="00067063"/>
    <w:rsid w:val="000672B3"/>
    <w:rsid w:val="00067B74"/>
    <w:rsid w:val="000701A9"/>
    <w:rsid w:val="00072244"/>
    <w:rsid w:val="000723AE"/>
    <w:rsid w:val="00072F2E"/>
    <w:rsid w:val="0007352C"/>
    <w:rsid w:val="000743F3"/>
    <w:rsid w:val="0007467C"/>
    <w:rsid w:val="00075A8A"/>
    <w:rsid w:val="00075C5B"/>
    <w:rsid w:val="000767CF"/>
    <w:rsid w:val="000777EC"/>
    <w:rsid w:val="00077833"/>
    <w:rsid w:val="00077BF5"/>
    <w:rsid w:val="00081335"/>
    <w:rsid w:val="0008187C"/>
    <w:rsid w:val="000823A7"/>
    <w:rsid w:val="000828D9"/>
    <w:rsid w:val="00082ADF"/>
    <w:rsid w:val="00082B55"/>
    <w:rsid w:val="00083D23"/>
    <w:rsid w:val="00084449"/>
    <w:rsid w:val="000850BE"/>
    <w:rsid w:val="00085146"/>
    <w:rsid w:val="000859BE"/>
    <w:rsid w:val="00085D8E"/>
    <w:rsid w:val="00085F73"/>
    <w:rsid w:val="00086D7D"/>
    <w:rsid w:val="00087BBB"/>
    <w:rsid w:val="00087BE3"/>
    <w:rsid w:val="0009143C"/>
    <w:rsid w:val="00091617"/>
    <w:rsid w:val="000918A1"/>
    <w:rsid w:val="00091DB1"/>
    <w:rsid w:val="00092237"/>
    <w:rsid w:val="00093245"/>
    <w:rsid w:val="00094540"/>
    <w:rsid w:val="00095132"/>
    <w:rsid w:val="00095889"/>
    <w:rsid w:val="00095DC2"/>
    <w:rsid w:val="00096A6F"/>
    <w:rsid w:val="0009746A"/>
    <w:rsid w:val="000974DE"/>
    <w:rsid w:val="00097931"/>
    <w:rsid w:val="00097F50"/>
    <w:rsid w:val="000A0576"/>
    <w:rsid w:val="000A207D"/>
    <w:rsid w:val="000A223E"/>
    <w:rsid w:val="000A2C7A"/>
    <w:rsid w:val="000A3AD9"/>
    <w:rsid w:val="000A3E24"/>
    <w:rsid w:val="000A4202"/>
    <w:rsid w:val="000A425F"/>
    <w:rsid w:val="000A4C02"/>
    <w:rsid w:val="000A63A6"/>
    <w:rsid w:val="000A6A83"/>
    <w:rsid w:val="000A6ABE"/>
    <w:rsid w:val="000A709D"/>
    <w:rsid w:val="000A7644"/>
    <w:rsid w:val="000A7ECC"/>
    <w:rsid w:val="000B02E7"/>
    <w:rsid w:val="000B0445"/>
    <w:rsid w:val="000B071B"/>
    <w:rsid w:val="000B0B94"/>
    <w:rsid w:val="000B172A"/>
    <w:rsid w:val="000B1B3E"/>
    <w:rsid w:val="000B1D5B"/>
    <w:rsid w:val="000B2BDE"/>
    <w:rsid w:val="000B3433"/>
    <w:rsid w:val="000B34CC"/>
    <w:rsid w:val="000B3738"/>
    <w:rsid w:val="000B3A21"/>
    <w:rsid w:val="000B44D4"/>
    <w:rsid w:val="000B4B3E"/>
    <w:rsid w:val="000B5A1A"/>
    <w:rsid w:val="000B6DF6"/>
    <w:rsid w:val="000B74B9"/>
    <w:rsid w:val="000C0898"/>
    <w:rsid w:val="000C0B62"/>
    <w:rsid w:val="000C1086"/>
    <w:rsid w:val="000C15FC"/>
    <w:rsid w:val="000C175F"/>
    <w:rsid w:val="000C196F"/>
    <w:rsid w:val="000C205A"/>
    <w:rsid w:val="000C2478"/>
    <w:rsid w:val="000C288B"/>
    <w:rsid w:val="000C2D13"/>
    <w:rsid w:val="000C32F6"/>
    <w:rsid w:val="000C3FB4"/>
    <w:rsid w:val="000C4D4E"/>
    <w:rsid w:val="000C6E20"/>
    <w:rsid w:val="000C736A"/>
    <w:rsid w:val="000D0C25"/>
    <w:rsid w:val="000D0EC0"/>
    <w:rsid w:val="000D0F0A"/>
    <w:rsid w:val="000D114D"/>
    <w:rsid w:val="000D16F6"/>
    <w:rsid w:val="000D19B4"/>
    <w:rsid w:val="000D1FC7"/>
    <w:rsid w:val="000D22E8"/>
    <w:rsid w:val="000D3777"/>
    <w:rsid w:val="000D3798"/>
    <w:rsid w:val="000D38D8"/>
    <w:rsid w:val="000D4CAB"/>
    <w:rsid w:val="000D4DF0"/>
    <w:rsid w:val="000D50F4"/>
    <w:rsid w:val="000D5587"/>
    <w:rsid w:val="000D5894"/>
    <w:rsid w:val="000D5D18"/>
    <w:rsid w:val="000D71C8"/>
    <w:rsid w:val="000D7BEE"/>
    <w:rsid w:val="000D7D77"/>
    <w:rsid w:val="000E0DF9"/>
    <w:rsid w:val="000E1491"/>
    <w:rsid w:val="000E14D8"/>
    <w:rsid w:val="000E16EB"/>
    <w:rsid w:val="000E1D48"/>
    <w:rsid w:val="000E2375"/>
    <w:rsid w:val="000E3095"/>
    <w:rsid w:val="000E42C7"/>
    <w:rsid w:val="000E444A"/>
    <w:rsid w:val="000E52CC"/>
    <w:rsid w:val="000E58C5"/>
    <w:rsid w:val="000E5C39"/>
    <w:rsid w:val="000E60F4"/>
    <w:rsid w:val="000E74D5"/>
    <w:rsid w:val="000F00EC"/>
    <w:rsid w:val="000F16F8"/>
    <w:rsid w:val="000F1DA0"/>
    <w:rsid w:val="000F1E40"/>
    <w:rsid w:val="000F22FA"/>
    <w:rsid w:val="000F25C0"/>
    <w:rsid w:val="000F284E"/>
    <w:rsid w:val="000F2DC5"/>
    <w:rsid w:val="000F2F58"/>
    <w:rsid w:val="000F4173"/>
    <w:rsid w:val="000F48EE"/>
    <w:rsid w:val="000F4BC8"/>
    <w:rsid w:val="000F522B"/>
    <w:rsid w:val="000F636C"/>
    <w:rsid w:val="000F6749"/>
    <w:rsid w:val="000F7945"/>
    <w:rsid w:val="000F7B2C"/>
    <w:rsid w:val="000F7B45"/>
    <w:rsid w:val="0010012B"/>
    <w:rsid w:val="001002F3"/>
    <w:rsid w:val="001006D5"/>
    <w:rsid w:val="0010141C"/>
    <w:rsid w:val="00101930"/>
    <w:rsid w:val="00101C2E"/>
    <w:rsid w:val="001026C1"/>
    <w:rsid w:val="00102AF1"/>
    <w:rsid w:val="00102D18"/>
    <w:rsid w:val="001040C1"/>
    <w:rsid w:val="001045F0"/>
    <w:rsid w:val="0010476B"/>
    <w:rsid w:val="001047AE"/>
    <w:rsid w:val="00104E3A"/>
    <w:rsid w:val="00105245"/>
    <w:rsid w:val="00105B68"/>
    <w:rsid w:val="0010619E"/>
    <w:rsid w:val="00106CF8"/>
    <w:rsid w:val="0010724F"/>
    <w:rsid w:val="00110B0C"/>
    <w:rsid w:val="00111215"/>
    <w:rsid w:val="0011135D"/>
    <w:rsid w:val="00111733"/>
    <w:rsid w:val="001118ED"/>
    <w:rsid w:val="00112A83"/>
    <w:rsid w:val="00113A1B"/>
    <w:rsid w:val="00113B28"/>
    <w:rsid w:val="00113B5B"/>
    <w:rsid w:val="00113C4C"/>
    <w:rsid w:val="001144C6"/>
    <w:rsid w:val="00115238"/>
    <w:rsid w:val="00115D7F"/>
    <w:rsid w:val="00116010"/>
    <w:rsid w:val="00116A6E"/>
    <w:rsid w:val="0011769E"/>
    <w:rsid w:val="00117B1C"/>
    <w:rsid w:val="00117E13"/>
    <w:rsid w:val="00117FB1"/>
    <w:rsid w:val="001219FE"/>
    <w:rsid w:val="00123113"/>
    <w:rsid w:val="00123181"/>
    <w:rsid w:val="00123BEF"/>
    <w:rsid w:val="00123D54"/>
    <w:rsid w:val="00124EC3"/>
    <w:rsid w:val="001250A7"/>
    <w:rsid w:val="001269FB"/>
    <w:rsid w:val="00126B0B"/>
    <w:rsid w:val="00126CB1"/>
    <w:rsid w:val="0012754F"/>
    <w:rsid w:val="00130364"/>
    <w:rsid w:val="0013107F"/>
    <w:rsid w:val="0013172D"/>
    <w:rsid w:val="00132EE5"/>
    <w:rsid w:val="00133377"/>
    <w:rsid w:val="001338B7"/>
    <w:rsid w:val="00135636"/>
    <w:rsid w:val="001365D6"/>
    <w:rsid w:val="0013690F"/>
    <w:rsid w:val="00136D38"/>
    <w:rsid w:val="0013718D"/>
    <w:rsid w:val="00137ACA"/>
    <w:rsid w:val="0014022D"/>
    <w:rsid w:val="001407D5"/>
    <w:rsid w:val="00140B5D"/>
    <w:rsid w:val="00140BB2"/>
    <w:rsid w:val="00140F65"/>
    <w:rsid w:val="00141305"/>
    <w:rsid w:val="00141766"/>
    <w:rsid w:val="00142A85"/>
    <w:rsid w:val="00142BFE"/>
    <w:rsid w:val="00142EDE"/>
    <w:rsid w:val="0014378B"/>
    <w:rsid w:val="00143929"/>
    <w:rsid w:val="00143A57"/>
    <w:rsid w:val="00143D7B"/>
    <w:rsid w:val="001441A4"/>
    <w:rsid w:val="001441DB"/>
    <w:rsid w:val="001445F8"/>
    <w:rsid w:val="00144E5E"/>
    <w:rsid w:val="0014660E"/>
    <w:rsid w:val="001468C5"/>
    <w:rsid w:val="001474DC"/>
    <w:rsid w:val="00147A9F"/>
    <w:rsid w:val="0015126A"/>
    <w:rsid w:val="00151446"/>
    <w:rsid w:val="00151476"/>
    <w:rsid w:val="00151B6F"/>
    <w:rsid w:val="00152F61"/>
    <w:rsid w:val="0015300A"/>
    <w:rsid w:val="00154686"/>
    <w:rsid w:val="0015584F"/>
    <w:rsid w:val="00155DF8"/>
    <w:rsid w:val="0015651A"/>
    <w:rsid w:val="00156611"/>
    <w:rsid w:val="00156B71"/>
    <w:rsid w:val="0015708E"/>
    <w:rsid w:val="001572FE"/>
    <w:rsid w:val="001573C8"/>
    <w:rsid w:val="00157561"/>
    <w:rsid w:val="0016027E"/>
    <w:rsid w:val="00161AF6"/>
    <w:rsid w:val="001629A9"/>
    <w:rsid w:val="00162D2C"/>
    <w:rsid w:val="00162E12"/>
    <w:rsid w:val="0016316F"/>
    <w:rsid w:val="001640F6"/>
    <w:rsid w:val="001641EF"/>
    <w:rsid w:val="001648B6"/>
    <w:rsid w:val="0016585F"/>
    <w:rsid w:val="0016598B"/>
    <w:rsid w:val="00165A88"/>
    <w:rsid w:val="00165BE2"/>
    <w:rsid w:val="00165E29"/>
    <w:rsid w:val="00165F55"/>
    <w:rsid w:val="0016619D"/>
    <w:rsid w:val="001663CC"/>
    <w:rsid w:val="001664A0"/>
    <w:rsid w:val="001677D1"/>
    <w:rsid w:val="00167814"/>
    <w:rsid w:val="00171ECC"/>
    <w:rsid w:val="0017205B"/>
    <w:rsid w:val="00172ABB"/>
    <w:rsid w:val="00172BCE"/>
    <w:rsid w:val="0017308B"/>
    <w:rsid w:val="00173511"/>
    <w:rsid w:val="001736BE"/>
    <w:rsid w:val="00174635"/>
    <w:rsid w:val="001746A2"/>
    <w:rsid w:val="00175332"/>
    <w:rsid w:val="00176F61"/>
    <w:rsid w:val="00177544"/>
    <w:rsid w:val="00177A4D"/>
    <w:rsid w:val="00177B81"/>
    <w:rsid w:val="00177BF6"/>
    <w:rsid w:val="00180262"/>
    <w:rsid w:val="001803DD"/>
    <w:rsid w:val="0018093D"/>
    <w:rsid w:val="00180AAF"/>
    <w:rsid w:val="00180B23"/>
    <w:rsid w:val="00183237"/>
    <w:rsid w:val="001832DC"/>
    <w:rsid w:val="001837AE"/>
    <w:rsid w:val="00183F09"/>
    <w:rsid w:val="00184B2F"/>
    <w:rsid w:val="00185889"/>
    <w:rsid w:val="0018602D"/>
    <w:rsid w:val="00187511"/>
    <w:rsid w:val="00187EF8"/>
    <w:rsid w:val="00190090"/>
    <w:rsid w:val="0019014B"/>
    <w:rsid w:val="00190665"/>
    <w:rsid w:val="00190CC5"/>
    <w:rsid w:val="00192009"/>
    <w:rsid w:val="001920B9"/>
    <w:rsid w:val="0019245C"/>
    <w:rsid w:val="00192A96"/>
    <w:rsid w:val="00192EE0"/>
    <w:rsid w:val="00194296"/>
    <w:rsid w:val="0019457C"/>
    <w:rsid w:val="00195212"/>
    <w:rsid w:val="00195C99"/>
    <w:rsid w:val="0019619C"/>
    <w:rsid w:val="0019695D"/>
    <w:rsid w:val="00196E9E"/>
    <w:rsid w:val="00197873"/>
    <w:rsid w:val="00197D34"/>
    <w:rsid w:val="00197E04"/>
    <w:rsid w:val="001A03FB"/>
    <w:rsid w:val="001A104F"/>
    <w:rsid w:val="001A2120"/>
    <w:rsid w:val="001A2673"/>
    <w:rsid w:val="001A26DA"/>
    <w:rsid w:val="001A2797"/>
    <w:rsid w:val="001A2D90"/>
    <w:rsid w:val="001A2F42"/>
    <w:rsid w:val="001A3018"/>
    <w:rsid w:val="001A36A7"/>
    <w:rsid w:val="001A3B1B"/>
    <w:rsid w:val="001A3FE7"/>
    <w:rsid w:val="001A46D4"/>
    <w:rsid w:val="001A4923"/>
    <w:rsid w:val="001A4F74"/>
    <w:rsid w:val="001A4FAD"/>
    <w:rsid w:val="001A54FE"/>
    <w:rsid w:val="001A6E0F"/>
    <w:rsid w:val="001A7D51"/>
    <w:rsid w:val="001B0236"/>
    <w:rsid w:val="001B0687"/>
    <w:rsid w:val="001B0DFC"/>
    <w:rsid w:val="001B13F9"/>
    <w:rsid w:val="001B2299"/>
    <w:rsid w:val="001B24BF"/>
    <w:rsid w:val="001B2E92"/>
    <w:rsid w:val="001B2F5A"/>
    <w:rsid w:val="001B3A47"/>
    <w:rsid w:val="001B4C33"/>
    <w:rsid w:val="001B4DA7"/>
    <w:rsid w:val="001B4E5C"/>
    <w:rsid w:val="001B51F3"/>
    <w:rsid w:val="001B5CFF"/>
    <w:rsid w:val="001B6576"/>
    <w:rsid w:val="001B6D93"/>
    <w:rsid w:val="001B71C7"/>
    <w:rsid w:val="001B74BD"/>
    <w:rsid w:val="001C00C3"/>
    <w:rsid w:val="001C08EB"/>
    <w:rsid w:val="001C0916"/>
    <w:rsid w:val="001C0A53"/>
    <w:rsid w:val="001C117B"/>
    <w:rsid w:val="001C1BAD"/>
    <w:rsid w:val="001C241F"/>
    <w:rsid w:val="001C266F"/>
    <w:rsid w:val="001C2E2A"/>
    <w:rsid w:val="001C3280"/>
    <w:rsid w:val="001C4AE8"/>
    <w:rsid w:val="001C4D85"/>
    <w:rsid w:val="001C57BC"/>
    <w:rsid w:val="001C5F1A"/>
    <w:rsid w:val="001C647A"/>
    <w:rsid w:val="001C69EE"/>
    <w:rsid w:val="001C718B"/>
    <w:rsid w:val="001C7D59"/>
    <w:rsid w:val="001C7D97"/>
    <w:rsid w:val="001D021D"/>
    <w:rsid w:val="001D0FA8"/>
    <w:rsid w:val="001D1860"/>
    <w:rsid w:val="001D1E87"/>
    <w:rsid w:val="001D2A73"/>
    <w:rsid w:val="001D3D2A"/>
    <w:rsid w:val="001D49A9"/>
    <w:rsid w:val="001D5215"/>
    <w:rsid w:val="001D6D71"/>
    <w:rsid w:val="001D7D47"/>
    <w:rsid w:val="001E06AA"/>
    <w:rsid w:val="001E0C5A"/>
    <w:rsid w:val="001E0CB5"/>
    <w:rsid w:val="001E291C"/>
    <w:rsid w:val="001E2A9D"/>
    <w:rsid w:val="001E2E5D"/>
    <w:rsid w:val="001E3152"/>
    <w:rsid w:val="001E3283"/>
    <w:rsid w:val="001E395F"/>
    <w:rsid w:val="001E3B3E"/>
    <w:rsid w:val="001E3F17"/>
    <w:rsid w:val="001E3FC9"/>
    <w:rsid w:val="001E425B"/>
    <w:rsid w:val="001E42A7"/>
    <w:rsid w:val="001E4C0C"/>
    <w:rsid w:val="001E4FCA"/>
    <w:rsid w:val="001E5A00"/>
    <w:rsid w:val="001E5C54"/>
    <w:rsid w:val="001E5EED"/>
    <w:rsid w:val="001E6236"/>
    <w:rsid w:val="001E6ECD"/>
    <w:rsid w:val="001E70DA"/>
    <w:rsid w:val="001E7E1C"/>
    <w:rsid w:val="001E7E22"/>
    <w:rsid w:val="001F05FE"/>
    <w:rsid w:val="001F0737"/>
    <w:rsid w:val="001F08EE"/>
    <w:rsid w:val="001F0B10"/>
    <w:rsid w:val="001F184A"/>
    <w:rsid w:val="001F1A25"/>
    <w:rsid w:val="001F1C83"/>
    <w:rsid w:val="001F1DAD"/>
    <w:rsid w:val="001F1DAE"/>
    <w:rsid w:val="001F1DE3"/>
    <w:rsid w:val="001F2312"/>
    <w:rsid w:val="001F2FAF"/>
    <w:rsid w:val="001F2FB7"/>
    <w:rsid w:val="001F33BB"/>
    <w:rsid w:val="001F372D"/>
    <w:rsid w:val="001F41B9"/>
    <w:rsid w:val="001F4608"/>
    <w:rsid w:val="001F59D9"/>
    <w:rsid w:val="001F626D"/>
    <w:rsid w:val="001F6519"/>
    <w:rsid w:val="001F6D28"/>
    <w:rsid w:val="001F725E"/>
    <w:rsid w:val="001F7F83"/>
    <w:rsid w:val="00200CFE"/>
    <w:rsid w:val="00201D8E"/>
    <w:rsid w:val="00202241"/>
    <w:rsid w:val="00202CE5"/>
    <w:rsid w:val="002030F7"/>
    <w:rsid w:val="00203674"/>
    <w:rsid w:val="00203850"/>
    <w:rsid w:val="00203C56"/>
    <w:rsid w:val="00203E80"/>
    <w:rsid w:val="002040AC"/>
    <w:rsid w:val="002047C9"/>
    <w:rsid w:val="00205305"/>
    <w:rsid w:val="00205ED5"/>
    <w:rsid w:val="00206649"/>
    <w:rsid w:val="00206769"/>
    <w:rsid w:val="00206DE2"/>
    <w:rsid w:val="00207202"/>
    <w:rsid w:val="00207875"/>
    <w:rsid w:val="00207886"/>
    <w:rsid w:val="00207CC5"/>
    <w:rsid w:val="00207D1D"/>
    <w:rsid w:val="00210D68"/>
    <w:rsid w:val="00210D89"/>
    <w:rsid w:val="00211649"/>
    <w:rsid w:val="00211D20"/>
    <w:rsid w:val="002122B9"/>
    <w:rsid w:val="00212FB0"/>
    <w:rsid w:val="00213715"/>
    <w:rsid w:val="002142B2"/>
    <w:rsid w:val="002143D0"/>
    <w:rsid w:val="0021483E"/>
    <w:rsid w:val="00214FD0"/>
    <w:rsid w:val="0021550A"/>
    <w:rsid w:val="0021554F"/>
    <w:rsid w:val="002159CC"/>
    <w:rsid w:val="0021617A"/>
    <w:rsid w:val="0021648D"/>
    <w:rsid w:val="002169C3"/>
    <w:rsid w:val="00216DD2"/>
    <w:rsid w:val="002170C6"/>
    <w:rsid w:val="002172CC"/>
    <w:rsid w:val="00217A83"/>
    <w:rsid w:val="0022012E"/>
    <w:rsid w:val="00220810"/>
    <w:rsid w:val="002208AD"/>
    <w:rsid w:val="00220C1C"/>
    <w:rsid w:val="0022211C"/>
    <w:rsid w:val="002237B7"/>
    <w:rsid w:val="00225550"/>
    <w:rsid w:val="00225896"/>
    <w:rsid w:val="00226043"/>
    <w:rsid w:val="00226078"/>
    <w:rsid w:val="0023187A"/>
    <w:rsid w:val="00232592"/>
    <w:rsid w:val="00232976"/>
    <w:rsid w:val="00232C77"/>
    <w:rsid w:val="00233647"/>
    <w:rsid w:val="00233A08"/>
    <w:rsid w:val="0023448E"/>
    <w:rsid w:val="0023545E"/>
    <w:rsid w:val="0023596B"/>
    <w:rsid w:val="00236871"/>
    <w:rsid w:val="002368C5"/>
    <w:rsid w:val="00236C7B"/>
    <w:rsid w:val="00236F27"/>
    <w:rsid w:val="0023707A"/>
    <w:rsid w:val="00237244"/>
    <w:rsid w:val="00240EA1"/>
    <w:rsid w:val="00240EC5"/>
    <w:rsid w:val="00241BC2"/>
    <w:rsid w:val="00242509"/>
    <w:rsid w:val="00242DE6"/>
    <w:rsid w:val="00243817"/>
    <w:rsid w:val="002443B3"/>
    <w:rsid w:val="0024488F"/>
    <w:rsid w:val="00244B28"/>
    <w:rsid w:val="00244D6C"/>
    <w:rsid w:val="00244ED1"/>
    <w:rsid w:val="00245002"/>
    <w:rsid w:val="00245AD8"/>
    <w:rsid w:val="00245B0F"/>
    <w:rsid w:val="00245E95"/>
    <w:rsid w:val="00245FCA"/>
    <w:rsid w:val="00250286"/>
    <w:rsid w:val="0025030B"/>
    <w:rsid w:val="002503BF"/>
    <w:rsid w:val="002509D2"/>
    <w:rsid w:val="00250B49"/>
    <w:rsid w:val="00250F95"/>
    <w:rsid w:val="00251B7B"/>
    <w:rsid w:val="0025229D"/>
    <w:rsid w:val="00254063"/>
    <w:rsid w:val="0025499B"/>
    <w:rsid w:val="00254DD5"/>
    <w:rsid w:val="00254E81"/>
    <w:rsid w:val="002551D6"/>
    <w:rsid w:val="00256065"/>
    <w:rsid w:val="002565EB"/>
    <w:rsid w:val="00256727"/>
    <w:rsid w:val="00256F5E"/>
    <w:rsid w:val="0026055C"/>
    <w:rsid w:val="002609AB"/>
    <w:rsid w:val="002636BF"/>
    <w:rsid w:val="002643C1"/>
    <w:rsid w:val="00264B2E"/>
    <w:rsid w:val="00264C18"/>
    <w:rsid w:val="00265382"/>
    <w:rsid w:val="002654E6"/>
    <w:rsid w:val="00265CD8"/>
    <w:rsid w:val="002666DF"/>
    <w:rsid w:val="002669B1"/>
    <w:rsid w:val="00266B8F"/>
    <w:rsid w:val="002704E4"/>
    <w:rsid w:val="0027183D"/>
    <w:rsid w:val="00271919"/>
    <w:rsid w:val="00271FE1"/>
    <w:rsid w:val="002723D2"/>
    <w:rsid w:val="00273043"/>
    <w:rsid w:val="002739C0"/>
    <w:rsid w:val="00274817"/>
    <w:rsid w:val="00275736"/>
    <w:rsid w:val="00275775"/>
    <w:rsid w:val="00275C9B"/>
    <w:rsid w:val="002762B1"/>
    <w:rsid w:val="002763AD"/>
    <w:rsid w:val="00276618"/>
    <w:rsid w:val="00276B27"/>
    <w:rsid w:val="002774D7"/>
    <w:rsid w:val="0027760D"/>
    <w:rsid w:val="0027775D"/>
    <w:rsid w:val="002777F4"/>
    <w:rsid w:val="0028004E"/>
    <w:rsid w:val="00280358"/>
    <w:rsid w:val="002807BE"/>
    <w:rsid w:val="00281361"/>
    <w:rsid w:val="00285206"/>
    <w:rsid w:val="002853D3"/>
    <w:rsid w:val="00286038"/>
    <w:rsid w:val="00286DB4"/>
    <w:rsid w:val="0028710C"/>
    <w:rsid w:val="0028769D"/>
    <w:rsid w:val="00290059"/>
    <w:rsid w:val="00290473"/>
    <w:rsid w:val="0029098E"/>
    <w:rsid w:val="002910CF"/>
    <w:rsid w:val="002918AF"/>
    <w:rsid w:val="0029251E"/>
    <w:rsid w:val="00292F98"/>
    <w:rsid w:val="00293CC5"/>
    <w:rsid w:val="002941A2"/>
    <w:rsid w:val="002941A4"/>
    <w:rsid w:val="002945E8"/>
    <w:rsid w:val="00294A6E"/>
    <w:rsid w:val="00295259"/>
    <w:rsid w:val="002955C7"/>
    <w:rsid w:val="00295961"/>
    <w:rsid w:val="00295FEC"/>
    <w:rsid w:val="00296093"/>
    <w:rsid w:val="002969B6"/>
    <w:rsid w:val="002973FA"/>
    <w:rsid w:val="002A0A63"/>
    <w:rsid w:val="002A13A4"/>
    <w:rsid w:val="002A1CDE"/>
    <w:rsid w:val="002A2A8A"/>
    <w:rsid w:val="002A30CE"/>
    <w:rsid w:val="002A336B"/>
    <w:rsid w:val="002A38B9"/>
    <w:rsid w:val="002A393E"/>
    <w:rsid w:val="002A4120"/>
    <w:rsid w:val="002A4D2C"/>
    <w:rsid w:val="002A4FD6"/>
    <w:rsid w:val="002A5352"/>
    <w:rsid w:val="002A6526"/>
    <w:rsid w:val="002A721E"/>
    <w:rsid w:val="002B09C7"/>
    <w:rsid w:val="002B0AFC"/>
    <w:rsid w:val="002B1153"/>
    <w:rsid w:val="002B1724"/>
    <w:rsid w:val="002B2755"/>
    <w:rsid w:val="002B2FD0"/>
    <w:rsid w:val="002B331D"/>
    <w:rsid w:val="002B33D8"/>
    <w:rsid w:val="002B39A6"/>
    <w:rsid w:val="002B3BEE"/>
    <w:rsid w:val="002B4649"/>
    <w:rsid w:val="002B47A0"/>
    <w:rsid w:val="002B500A"/>
    <w:rsid w:val="002B5479"/>
    <w:rsid w:val="002B5B5F"/>
    <w:rsid w:val="002B6003"/>
    <w:rsid w:val="002B72AF"/>
    <w:rsid w:val="002B7413"/>
    <w:rsid w:val="002B7A17"/>
    <w:rsid w:val="002C0562"/>
    <w:rsid w:val="002C061D"/>
    <w:rsid w:val="002C14AA"/>
    <w:rsid w:val="002C17FF"/>
    <w:rsid w:val="002C1A30"/>
    <w:rsid w:val="002C1AD6"/>
    <w:rsid w:val="002C21B1"/>
    <w:rsid w:val="002C22B2"/>
    <w:rsid w:val="002C40D3"/>
    <w:rsid w:val="002C4367"/>
    <w:rsid w:val="002C4C4A"/>
    <w:rsid w:val="002C61A9"/>
    <w:rsid w:val="002C68AF"/>
    <w:rsid w:val="002C6954"/>
    <w:rsid w:val="002C6DB5"/>
    <w:rsid w:val="002C732D"/>
    <w:rsid w:val="002C7CF8"/>
    <w:rsid w:val="002C7F47"/>
    <w:rsid w:val="002D0484"/>
    <w:rsid w:val="002D0A67"/>
    <w:rsid w:val="002D0C7C"/>
    <w:rsid w:val="002D2C03"/>
    <w:rsid w:val="002D3C8F"/>
    <w:rsid w:val="002D552F"/>
    <w:rsid w:val="002D5E65"/>
    <w:rsid w:val="002D6CE7"/>
    <w:rsid w:val="002D79E2"/>
    <w:rsid w:val="002D7FA6"/>
    <w:rsid w:val="002E0A30"/>
    <w:rsid w:val="002E0EE8"/>
    <w:rsid w:val="002E12C9"/>
    <w:rsid w:val="002E1738"/>
    <w:rsid w:val="002E1DF5"/>
    <w:rsid w:val="002E3796"/>
    <w:rsid w:val="002E3894"/>
    <w:rsid w:val="002E3E43"/>
    <w:rsid w:val="002E624A"/>
    <w:rsid w:val="002E6C18"/>
    <w:rsid w:val="002F0085"/>
    <w:rsid w:val="002F0727"/>
    <w:rsid w:val="002F089D"/>
    <w:rsid w:val="002F1568"/>
    <w:rsid w:val="002F20BC"/>
    <w:rsid w:val="002F2E00"/>
    <w:rsid w:val="002F40E5"/>
    <w:rsid w:val="002F552B"/>
    <w:rsid w:val="002F55A1"/>
    <w:rsid w:val="002F64C9"/>
    <w:rsid w:val="002F67B1"/>
    <w:rsid w:val="002F6AB0"/>
    <w:rsid w:val="002F75AE"/>
    <w:rsid w:val="002F7B4F"/>
    <w:rsid w:val="002F7CEC"/>
    <w:rsid w:val="003002E0"/>
    <w:rsid w:val="003003DC"/>
    <w:rsid w:val="003007BB"/>
    <w:rsid w:val="0030169A"/>
    <w:rsid w:val="00302F9E"/>
    <w:rsid w:val="0030306D"/>
    <w:rsid w:val="003033A8"/>
    <w:rsid w:val="0030390C"/>
    <w:rsid w:val="00303BDC"/>
    <w:rsid w:val="00303E59"/>
    <w:rsid w:val="00304CA8"/>
    <w:rsid w:val="00304CBA"/>
    <w:rsid w:val="003071A6"/>
    <w:rsid w:val="00307232"/>
    <w:rsid w:val="00307CCF"/>
    <w:rsid w:val="00310F37"/>
    <w:rsid w:val="00311B88"/>
    <w:rsid w:val="00312771"/>
    <w:rsid w:val="00312E8F"/>
    <w:rsid w:val="00312EA5"/>
    <w:rsid w:val="0031311B"/>
    <w:rsid w:val="0031337C"/>
    <w:rsid w:val="00314C15"/>
    <w:rsid w:val="00314C7B"/>
    <w:rsid w:val="00314D4C"/>
    <w:rsid w:val="00315300"/>
    <w:rsid w:val="00315685"/>
    <w:rsid w:val="00315EF2"/>
    <w:rsid w:val="003168EF"/>
    <w:rsid w:val="003178AF"/>
    <w:rsid w:val="00320321"/>
    <w:rsid w:val="0032051B"/>
    <w:rsid w:val="003208F1"/>
    <w:rsid w:val="00320CAA"/>
    <w:rsid w:val="00321C4F"/>
    <w:rsid w:val="003229D1"/>
    <w:rsid w:val="00323584"/>
    <w:rsid w:val="003239AC"/>
    <w:rsid w:val="00323F11"/>
    <w:rsid w:val="00323F22"/>
    <w:rsid w:val="00324BE1"/>
    <w:rsid w:val="00324D77"/>
    <w:rsid w:val="00324DD3"/>
    <w:rsid w:val="00325083"/>
    <w:rsid w:val="00325527"/>
    <w:rsid w:val="00326B81"/>
    <w:rsid w:val="00326DA9"/>
    <w:rsid w:val="003273F1"/>
    <w:rsid w:val="00327726"/>
    <w:rsid w:val="00327E2B"/>
    <w:rsid w:val="0033161C"/>
    <w:rsid w:val="003328E6"/>
    <w:rsid w:val="00333407"/>
    <w:rsid w:val="003334E6"/>
    <w:rsid w:val="00333805"/>
    <w:rsid w:val="003340A9"/>
    <w:rsid w:val="003341A5"/>
    <w:rsid w:val="0033549E"/>
    <w:rsid w:val="0033581D"/>
    <w:rsid w:val="00335E18"/>
    <w:rsid w:val="00335F9C"/>
    <w:rsid w:val="003360AE"/>
    <w:rsid w:val="0033630A"/>
    <w:rsid w:val="00336D87"/>
    <w:rsid w:val="003375E7"/>
    <w:rsid w:val="0033796F"/>
    <w:rsid w:val="00340101"/>
    <w:rsid w:val="00340B69"/>
    <w:rsid w:val="00340DD7"/>
    <w:rsid w:val="00341304"/>
    <w:rsid w:val="003433A7"/>
    <w:rsid w:val="00344137"/>
    <w:rsid w:val="0034427E"/>
    <w:rsid w:val="0034453A"/>
    <w:rsid w:val="00345209"/>
    <w:rsid w:val="00345D99"/>
    <w:rsid w:val="00346B74"/>
    <w:rsid w:val="00346EDD"/>
    <w:rsid w:val="0034702A"/>
    <w:rsid w:val="00347198"/>
    <w:rsid w:val="00347800"/>
    <w:rsid w:val="003479BD"/>
    <w:rsid w:val="00347CB6"/>
    <w:rsid w:val="00347F3A"/>
    <w:rsid w:val="00350FAA"/>
    <w:rsid w:val="00351F6F"/>
    <w:rsid w:val="00352029"/>
    <w:rsid w:val="00352626"/>
    <w:rsid w:val="00352748"/>
    <w:rsid w:val="003527FF"/>
    <w:rsid w:val="003548D9"/>
    <w:rsid w:val="00356BC3"/>
    <w:rsid w:val="00357188"/>
    <w:rsid w:val="00357794"/>
    <w:rsid w:val="00357898"/>
    <w:rsid w:val="003606BE"/>
    <w:rsid w:val="00360FD1"/>
    <w:rsid w:val="00362B1D"/>
    <w:rsid w:val="00362BC5"/>
    <w:rsid w:val="003631DE"/>
    <w:rsid w:val="00363885"/>
    <w:rsid w:val="003645D9"/>
    <w:rsid w:val="003646F3"/>
    <w:rsid w:val="00364A2D"/>
    <w:rsid w:val="00364B34"/>
    <w:rsid w:val="003655AB"/>
    <w:rsid w:val="0036564E"/>
    <w:rsid w:val="00365FDE"/>
    <w:rsid w:val="0036628D"/>
    <w:rsid w:val="00366915"/>
    <w:rsid w:val="0036760C"/>
    <w:rsid w:val="00367B4E"/>
    <w:rsid w:val="00370A51"/>
    <w:rsid w:val="00371656"/>
    <w:rsid w:val="003718B3"/>
    <w:rsid w:val="00372432"/>
    <w:rsid w:val="00373470"/>
    <w:rsid w:val="00373FEA"/>
    <w:rsid w:val="0037426D"/>
    <w:rsid w:val="003742A9"/>
    <w:rsid w:val="00374BEE"/>
    <w:rsid w:val="00374CE0"/>
    <w:rsid w:val="00375329"/>
    <w:rsid w:val="00376067"/>
    <w:rsid w:val="00376612"/>
    <w:rsid w:val="00376B0C"/>
    <w:rsid w:val="003811BF"/>
    <w:rsid w:val="00381533"/>
    <w:rsid w:val="003817D1"/>
    <w:rsid w:val="0038273F"/>
    <w:rsid w:val="00382A12"/>
    <w:rsid w:val="003831F4"/>
    <w:rsid w:val="00384CC6"/>
    <w:rsid w:val="00384E78"/>
    <w:rsid w:val="00385467"/>
    <w:rsid w:val="0038607D"/>
    <w:rsid w:val="003861F2"/>
    <w:rsid w:val="00386D5A"/>
    <w:rsid w:val="00386ED7"/>
    <w:rsid w:val="0038739B"/>
    <w:rsid w:val="0039030A"/>
    <w:rsid w:val="003915CF"/>
    <w:rsid w:val="00392459"/>
    <w:rsid w:val="0039390E"/>
    <w:rsid w:val="00393956"/>
    <w:rsid w:val="00393C19"/>
    <w:rsid w:val="00394185"/>
    <w:rsid w:val="0039432F"/>
    <w:rsid w:val="003946C4"/>
    <w:rsid w:val="00394B7A"/>
    <w:rsid w:val="00394F05"/>
    <w:rsid w:val="00394F93"/>
    <w:rsid w:val="00395239"/>
    <w:rsid w:val="00395B7C"/>
    <w:rsid w:val="003962CE"/>
    <w:rsid w:val="00396D00"/>
    <w:rsid w:val="00397F26"/>
    <w:rsid w:val="003A0DB7"/>
    <w:rsid w:val="003A2EAF"/>
    <w:rsid w:val="003A3157"/>
    <w:rsid w:val="003A3827"/>
    <w:rsid w:val="003A3AF7"/>
    <w:rsid w:val="003A43FF"/>
    <w:rsid w:val="003A47AD"/>
    <w:rsid w:val="003A4E66"/>
    <w:rsid w:val="003A55CB"/>
    <w:rsid w:val="003A57C7"/>
    <w:rsid w:val="003A5D65"/>
    <w:rsid w:val="003A7D5E"/>
    <w:rsid w:val="003B02D0"/>
    <w:rsid w:val="003B0C85"/>
    <w:rsid w:val="003B1BFB"/>
    <w:rsid w:val="003B2A1C"/>
    <w:rsid w:val="003B2A52"/>
    <w:rsid w:val="003B441C"/>
    <w:rsid w:val="003B55DE"/>
    <w:rsid w:val="003B6CB7"/>
    <w:rsid w:val="003B6F93"/>
    <w:rsid w:val="003B7906"/>
    <w:rsid w:val="003B7F51"/>
    <w:rsid w:val="003C000A"/>
    <w:rsid w:val="003C003C"/>
    <w:rsid w:val="003C0A88"/>
    <w:rsid w:val="003C0D76"/>
    <w:rsid w:val="003C1B93"/>
    <w:rsid w:val="003C1DBC"/>
    <w:rsid w:val="003C1EE2"/>
    <w:rsid w:val="003C2D61"/>
    <w:rsid w:val="003C2FC0"/>
    <w:rsid w:val="003C30D2"/>
    <w:rsid w:val="003C3230"/>
    <w:rsid w:val="003C3402"/>
    <w:rsid w:val="003C5539"/>
    <w:rsid w:val="003C5C7F"/>
    <w:rsid w:val="003C5CA5"/>
    <w:rsid w:val="003C60C9"/>
    <w:rsid w:val="003C6187"/>
    <w:rsid w:val="003C6B7A"/>
    <w:rsid w:val="003D020D"/>
    <w:rsid w:val="003D06D3"/>
    <w:rsid w:val="003D0D51"/>
    <w:rsid w:val="003D147E"/>
    <w:rsid w:val="003D1725"/>
    <w:rsid w:val="003D1752"/>
    <w:rsid w:val="003D26F7"/>
    <w:rsid w:val="003D2B35"/>
    <w:rsid w:val="003D3852"/>
    <w:rsid w:val="003D3982"/>
    <w:rsid w:val="003D3A31"/>
    <w:rsid w:val="003D498E"/>
    <w:rsid w:val="003D50D3"/>
    <w:rsid w:val="003D51A1"/>
    <w:rsid w:val="003D5960"/>
    <w:rsid w:val="003D5BB5"/>
    <w:rsid w:val="003D6133"/>
    <w:rsid w:val="003D74E3"/>
    <w:rsid w:val="003D7E79"/>
    <w:rsid w:val="003E01AF"/>
    <w:rsid w:val="003E0504"/>
    <w:rsid w:val="003E0BD4"/>
    <w:rsid w:val="003E1117"/>
    <w:rsid w:val="003E28D1"/>
    <w:rsid w:val="003E5963"/>
    <w:rsid w:val="003E5A26"/>
    <w:rsid w:val="003E5A3C"/>
    <w:rsid w:val="003E5AE5"/>
    <w:rsid w:val="003E6117"/>
    <w:rsid w:val="003E6D62"/>
    <w:rsid w:val="003E71CB"/>
    <w:rsid w:val="003F0113"/>
    <w:rsid w:val="003F07A3"/>
    <w:rsid w:val="003F15A7"/>
    <w:rsid w:val="003F16F7"/>
    <w:rsid w:val="003F19F0"/>
    <w:rsid w:val="003F1B56"/>
    <w:rsid w:val="003F2A86"/>
    <w:rsid w:val="003F2CD2"/>
    <w:rsid w:val="003F2E7F"/>
    <w:rsid w:val="003F352D"/>
    <w:rsid w:val="003F3817"/>
    <w:rsid w:val="003F3CED"/>
    <w:rsid w:val="003F4129"/>
    <w:rsid w:val="003F4802"/>
    <w:rsid w:val="003F4E27"/>
    <w:rsid w:val="003F50B5"/>
    <w:rsid w:val="003F554F"/>
    <w:rsid w:val="003F7A8B"/>
    <w:rsid w:val="003F7E25"/>
    <w:rsid w:val="004002A8"/>
    <w:rsid w:val="00400949"/>
    <w:rsid w:val="004009DF"/>
    <w:rsid w:val="00400EE7"/>
    <w:rsid w:val="00404BFF"/>
    <w:rsid w:val="00405187"/>
    <w:rsid w:val="004051F3"/>
    <w:rsid w:val="00406049"/>
    <w:rsid w:val="004062A4"/>
    <w:rsid w:val="00407CA9"/>
    <w:rsid w:val="00410250"/>
    <w:rsid w:val="004102C3"/>
    <w:rsid w:val="00411CF9"/>
    <w:rsid w:val="0041210E"/>
    <w:rsid w:val="00412C59"/>
    <w:rsid w:val="00412DFA"/>
    <w:rsid w:val="00413890"/>
    <w:rsid w:val="004157C5"/>
    <w:rsid w:val="004162F5"/>
    <w:rsid w:val="00416A89"/>
    <w:rsid w:val="00420B92"/>
    <w:rsid w:val="004216E0"/>
    <w:rsid w:val="00421A1C"/>
    <w:rsid w:val="00422764"/>
    <w:rsid w:val="00422A98"/>
    <w:rsid w:val="00422D14"/>
    <w:rsid w:val="00422DDB"/>
    <w:rsid w:val="0042359E"/>
    <w:rsid w:val="00423759"/>
    <w:rsid w:val="004248D8"/>
    <w:rsid w:val="00424CC7"/>
    <w:rsid w:val="004252B8"/>
    <w:rsid w:val="004252E0"/>
    <w:rsid w:val="00426277"/>
    <w:rsid w:val="004265FD"/>
    <w:rsid w:val="0042662D"/>
    <w:rsid w:val="00426988"/>
    <w:rsid w:val="004271D0"/>
    <w:rsid w:val="0042780C"/>
    <w:rsid w:val="00427A1F"/>
    <w:rsid w:val="00430ABE"/>
    <w:rsid w:val="004315BF"/>
    <w:rsid w:val="00431E54"/>
    <w:rsid w:val="0043358C"/>
    <w:rsid w:val="00433A76"/>
    <w:rsid w:val="00434824"/>
    <w:rsid w:val="00434901"/>
    <w:rsid w:val="00434E78"/>
    <w:rsid w:val="00435F79"/>
    <w:rsid w:val="00437CC2"/>
    <w:rsid w:val="00440ACB"/>
    <w:rsid w:val="004412BD"/>
    <w:rsid w:val="00442B16"/>
    <w:rsid w:val="0044430B"/>
    <w:rsid w:val="00444B6A"/>
    <w:rsid w:val="004455A4"/>
    <w:rsid w:val="00445651"/>
    <w:rsid w:val="00445B64"/>
    <w:rsid w:val="00445F6D"/>
    <w:rsid w:val="004466F0"/>
    <w:rsid w:val="00447033"/>
    <w:rsid w:val="00447B0E"/>
    <w:rsid w:val="00447ECC"/>
    <w:rsid w:val="00450EDE"/>
    <w:rsid w:val="00451108"/>
    <w:rsid w:val="00451CD2"/>
    <w:rsid w:val="00451FA6"/>
    <w:rsid w:val="0045209D"/>
    <w:rsid w:val="00452103"/>
    <w:rsid w:val="00452345"/>
    <w:rsid w:val="00452B79"/>
    <w:rsid w:val="00454185"/>
    <w:rsid w:val="0045423F"/>
    <w:rsid w:val="00454CD3"/>
    <w:rsid w:val="00455068"/>
    <w:rsid w:val="00455461"/>
    <w:rsid w:val="00455EB5"/>
    <w:rsid w:val="00456FF2"/>
    <w:rsid w:val="00457A27"/>
    <w:rsid w:val="004600F5"/>
    <w:rsid w:val="00460A74"/>
    <w:rsid w:val="00460C3F"/>
    <w:rsid w:val="0046150E"/>
    <w:rsid w:val="004618E9"/>
    <w:rsid w:val="00461BE9"/>
    <w:rsid w:val="00462014"/>
    <w:rsid w:val="00462882"/>
    <w:rsid w:val="00462E20"/>
    <w:rsid w:val="00463195"/>
    <w:rsid w:val="00463314"/>
    <w:rsid w:val="00463582"/>
    <w:rsid w:val="004639FA"/>
    <w:rsid w:val="0046420B"/>
    <w:rsid w:val="0046423E"/>
    <w:rsid w:val="00464763"/>
    <w:rsid w:val="00464A4D"/>
    <w:rsid w:val="004657E9"/>
    <w:rsid w:val="00465845"/>
    <w:rsid w:val="00466940"/>
    <w:rsid w:val="004673CC"/>
    <w:rsid w:val="00467AA9"/>
    <w:rsid w:val="00467D1B"/>
    <w:rsid w:val="004700DE"/>
    <w:rsid w:val="00470B69"/>
    <w:rsid w:val="00470DB6"/>
    <w:rsid w:val="004715E5"/>
    <w:rsid w:val="0047277F"/>
    <w:rsid w:val="00472962"/>
    <w:rsid w:val="00472B09"/>
    <w:rsid w:val="00472D77"/>
    <w:rsid w:val="00472E33"/>
    <w:rsid w:val="004735DE"/>
    <w:rsid w:val="00475568"/>
    <w:rsid w:val="0047607B"/>
    <w:rsid w:val="00476A1F"/>
    <w:rsid w:val="004775DB"/>
    <w:rsid w:val="00477D07"/>
    <w:rsid w:val="0048050E"/>
    <w:rsid w:val="0048066D"/>
    <w:rsid w:val="00480B22"/>
    <w:rsid w:val="00481958"/>
    <w:rsid w:val="00481ED8"/>
    <w:rsid w:val="0048307F"/>
    <w:rsid w:val="00483115"/>
    <w:rsid w:val="004831B0"/>
    <w:rsid w:val="004839E7"/>
    <w:rsid w:val="00484D75"/>
    <w:rsid w:val="00485401"/>
    <w:rsid w:val="00485560"/>
    <w:rsid w:val="00485BA1"/>
    <w:rsid w:val="0048760E"/>
    <w:rsid w:val="00487F3F"/>
    <w:rsid w:val="004900DA"/>
    <w:rsid w:val="00490421"/>
    <w:rsid w:val="00490441"/>
    <w:rsid w:val="00491A78"/>
    <w:rsid w:val="004923F8"/>
    <w:rsid w:val="004929F8"/>
    <w:rsid w:val="00492EEE"/>
    <w:rsid w:val="00493420"/>
    <w:rsid w:val="004940FC"/>
    <w:rsid w:val="00494123"/>
    <w:rsid w:val="0049597F"/>
    <w:rsid w:val="00495E42"/>
    <w:rsid w:val="00497605"/>
    <w:rsid w:val="00497EEE"/>
    <w:rsid w:val="004A0069"/>
    <w:rsid w:val="004A0244"/>
    <w:rsid w:val="004A0F9E"/>
    <w:rsid w:val="004A296D"/>
    <w:rsid w:val="004A39FD"/>
    <w:rsid w:val="004A3A45"/>
    <w:rsid w:val="004A3CC5"/>
    <w:rsid w:val="004A427C"/>
    <w:rsid w:val="004A4573"/>
    <w:rsid w:val="004A524D"/>
    <w:rsid w:val="004A57F2"/>
    <w:rsid w:val="004A76F3"/>
    <w:rsid w:val="004A7912"/>
    <w:rsid w:val="004B0364"/>
    <w:rsid w:val="004B090D"/>
    <w:rsid w:val="004B1CAF"/>
    <w:rsid w:val="004B3187"/>
    <w:rsid w:val="004B318F"/>
    <w:rsid w:val="004B4CEC"/>
    <w:rsid w:val="004B5385"/>
    <w:rsid w:val="004B5B46"/>
    <w:rsid w:val="004B638E"/>
    <w:rsid w:val="004C0674"/>
    <w:rsid w:val="004C27C6"/>
    <w:rsid w:val="004C2EB7"/>
    <w:rsid w:val="004C33F1"/>
    <w:rsid w:val="004C38AF"/>
    <w:rsid w:val="004C45C7"/>
    <w:rsid w:val="004C4F93"/>
    <w:rsid w:val="004C5EC2"/>
    <w:rsid w:val="004C5FC3"/>
    <w:rsid w:val="004C6285"/>
    <w:rsid w:val="004C64D8"/>
    <w:rsid w:val="004C6759"/>
    <w:rsid w:val="004C68B7"/>
    <w:rsid w:val="004C6CF6"/>
    <w:rsid w:val="004C7386"/>
    <w:rsid w:val="004D10F3"/>
    <w:rsid w:val="004D1359"/>
    <w:rsid w:val="004D1479"/>
    <w:rsid w:val="004D19E2"/>
    <w:rsid w:val="004D219D"/>
    <w:rsid w:val="004D2989"/>
    <w:rsid w:val="004D36AF"/>
    <w:rsid w:val="004D4112"/>
    <w:rsid w:val="004D4351"/>
    <w:rsid w:val="004D59AC"/>
    <w:rsid w:val="004D6B68"/>
    <w:rsid w:val="004D6EB5"/>
    <w:rsid w:val="004D74A3"/>
    <w:rsid w:val="004D7E76"/>
    <w:rsid w:val="004E02E0"/>
    <w:rsid w:val="004E0412"/>
    <w:rsid w:val="004E0FCF"/>
    <w:rsid w:val="004E0FFD"/>
    <w:rsid w:val="004E132E"/>
    <w:rsid w:val="004E1797"/>
    <w:rsid w:val="004E1AD6"/>
    <w:rsid w:val="004E1C7D"/>
    <w:rsid w:val="004E26DD"/>
    <w:rsid w:val="004E2BFF"/>
    <w:rsid w:val="004E3570"/>
    <w:rsid w:val="004E35B7"/>
    <w:rsid w:val="004E498C"/>
    <w:rsid w:val="004E6C2A"/>
    <w:rsid w:val="004E6F99"/>
    <w:rsid w:val="004E715C"/>
    <w:rsid w:val="004E7D2E"/>
    <w:rsid w:val="004F0BDA"/>
    <w:rsid w:val="004F0CE1"/>
    <w:rsid w:val="004F0E2F"/>
    <w:rsid w:val="004F1B1B"/>
    <w:rsid w:val="004F1DDB"/>
    <w:rsid w:val="004F28CF"/>
    <w:rsid w:val="004F34F3"/>
    <w:rsid w:val="004F3959"/>
    <w:rsid w:val="004F5983"/>
    <w:rsid w:val="004F6966"/>
    <w:rsid w:val="004F6B81"/>
    <w:rsid w:val="004F7060"/>
    <w:rsid w:val="004F7D36"/>
    <w:rsid w:val="0050049A"/>
    <w:rsid w:val="0050156D"/>
    <w:rsid w:val="00501B4D"/>
    <w:rsid w:val="00501FDD"/>
    <w:rsid w:val="00502392"/>
    <w:rsid w:val="0050243B"/>
    <w:rsid w:val="00502C94"/>
    <w:rsid w:val="00502D34"/>
    <w:rsid w:val="00502F1B"/>
    <w:rsid w:val="00503B2A"/>
    <w:rsid w:val="005050CC"/>
    <w:rsid w:val="005052AD"/>
    <w:rsid w:val="005058FF"/>
    <w:rsid w:val="0050708F"/>
    <w:rsid w:val="0050722A"/>
    <w:rsid w:val="00507AB1"/>
    <w:rsid w:val="00507DC5"/>
    <w:rsid w:val="00511845"/>
    <w:rsid w:val="00511C83"/>
    <w:rsid w:val="00511D75"/>
    <w:rsid w:val="0051247A"/>
    <w:rsid w:val="00512A36"/>
    <w:rsid w:val="00512F86"/>
    <w:rsid w:val="0051382D"/>
    <w:rsid w:val="00513CAD"/>
    <w:rsid w:val="00514E90"/>
    <w:rsid w:val="00515B8A"/>
    <w:rsid w:val="00515F55"/>
    <w:rsid w:val="00516C78"/>
    <w:rsid w:val="00517F9B"/>
    <w:rsid w:val="00520521"/>
    <w:rsid w:val="005205B2"/>
    <w:rsid w:val="00520ADD"/>
    <w:rsid w:val="005218AD"/>
    <w:rsid w:val="00521F81"/>
    <w:rsid w:val="00521FF5"/>
    <w:rsid w:val="00522325"/>
    <w:rsid w:val="00522495"/>
    <w:rsid w:val="005227A1"/>
    <w:rsid w:val="00522A06"/>
    <w:rsid w:val="00522C0A"/>
    <w:rsid w:val="00522CBD"/>
    <w:rsid w:val="0052301D"/>
    <w:rsid w:val="005237D7"/>
    <w:rsid w:val="005241DF"/>
    <w:rsid w:val="00524BF9"/>
    <w:rsid w:val="00525FC8"/>
    <w:rsid w:val="00526CCA"/>
    <w:rsid w:val="00526E57"/>
    <w:rsid w:val="00526F19"/>
    <w:rsid w:val="005272BA"/>
    <w:rsid w:val="00527369"/>
    <w:rsid w:val="005273B2"/>
    <w:rsid w:val="00530691"/>
    <w:rsid w:val="00530D71"/>
    <w:rsid w:val="00531712"/>
    <w:rsid w:val="005317D4"/>
    <w:rsid w:val="005322FB"/>
    <w:rsid w:val="005325B0"/>
    <w:rsid w:val="0053272A"/>
    <w:rsid w:val="00532A4F"/>
    <w:rsid w:val="00532DE5"/>
    <w:rsid w:val="00532E36"/>
    <w:rsid w:val="00533860"/>
    <w:rsid w:val="00533CAE"/>
    <w:rsid w:val="00533DF7"/>
    <w:rsid w:val="00533F8B"/>
    <w:rsid w:val="00534105"/>
    <w:rsid w:val="00534A52"/>
    <w:rsid w:val="00535502"/>
    <w:rsid w:val="005366C4"/>
    <w:rsid w:val="00536939"/>
    <w:rsid w:val="00537045"/>
    <w:rsid w:val="005372CD"/>
    <w:rsid w:val="005378C0"/>
    <w:rsid w:val="00537C51"/>
    <w:rsid w:val="0054011B"/>
    <w:rsid w:val="005409C6"/>
    <w:rsid w:val="0054120A"/>
    <w:rsid w:val="00541DC7"/>
    <w:rsid w:val="005426E4"/>
    <w:rsid w:val="00543783"/>
    <w:rsid w:val="00543E17"/>
    <w:rsid w:val="00544EEC"/>
    <w:rsid w:val="00545653"/>
    <w:rsid w:val="00545962"/>
    <w:rsid w:val="00545AE9"/>
    <w:rsid w:val="00545AED"/>
    <w:rsid w:val="00545EAD"/>
    <w:rsid w:val="005470B7"/>
    <w:rsid w:val="005470ED"/>
    <w:rsid w:val="00547A7E"/>
    <w:rsid w:val="00547F53"/>
    <w:rsid w:val="005520A4"/>
    <w:rsid w:val="005525CD"/>
    <w:rsid w:val="005535FB"/>
    <w:rsid w:val="00554132"/>
    <w:rsid w:val="005544EA"/>
    <w:rsid w:val="00555829"/>
    <w:rsid w:val="0055582D"/>
    <w:rsid w:val="00555FA1"/>
    <w:rsid w:val="005560E5"/>
    <w:rsid w:val="005570E8"/>
    <w:rsid w:val="00557EB0"/>
    <w:rsid w:val="00560CF6"/>
    <w:rsid w:val="00560DAA"/>
    <w:rsid w:val="00561005"/>
    <w:rsid w:val="0056229E"/>
    <w:rsid w:val="005622BF"/>
    <w:rsid w:val="00562A5B"/>
    <w:rsid w:val="00563AF1"/>
    <w:rsid w:val="00563DED"/>
    <w:rsid w:val="00564345"/>
    <w:rsid w:val="005647EB"/>
    <w:rsid w:val="00564D1C"/>
    <w:rsid w:val="00565031"/>
    <w:rsid w:val="00565657"/>
    <w:rsid w:val="00565D57"/>
    <w:rsid w:val="0056624D"/>
    <w:rsid w:val="0056719D"/>
    <w:rsid w:val="005673F5"/>
    <w:rsid w:val="0056782F"/>
    <w:rsid w:val="00567E6D"/>
    <w:rsid w:val="005710FD"/>
    <w:rsid w:val="00571117"/>
    <w:rsid w:val="00571192"/>
    <w:rsid w:val="00571C49"/>
    <w:rsid w:val="005728AA"/>
    <w:rsid w:val="00572C02"/>
    <w:rsid w:val="00573593"/>
    <w:rsid w:val="00573780"/>
    <w:rsid w:val="00574152"/>
    <w:rsid w:val="00574F34"/>
    <w:rsid w:val="00575116"/>
    <w:rsid w:val="005753A5"/>
    <w:rsid w:val="00575A09"/>
    <w:rsid w:val="00576427"/>
    <w:rsid w:val="005764A2"/>
    <w:rsid w:val="00576B66"/>
    <w:rsid w:val="00577ACB"/>
    <w:rsid w:val="0058006A"/>
    <w:rsid w:val="00580287"/>
    <w:rsid w:val="005812EF"/>
    <w:rsid w:val="0058172B"/>
    <w:rsid w:val="00582394"/>
    <w:rsid w:val="0058242E"/>
    <w:rsid w:val="005825F1"/>
    <w:rsid w:val="005831AC"/>
    <w:rsid w:val="00583339"/>
    <w:rsid w:val="005833D9"/>
    <w:rsid w:val="00583974"/>
    <w:rsid w:val="00583A0F"/>
    <w:rsid w:val="00584458"/>
    <w:rsid w:val="00584FE3"/>
    <w:rsid w:val="00585F34"/>
    <w:rsid w:val="005862CC"/>
    <w:rsid w:val="005864F7"/>
    <w:rsid w:val="005867A8"/>
    <w:rsid w:val="00587065"/>
    <w:rsid w:val="0058788D"/>
    <w:rsid w:val="00590091"/>
    <w:rsid w:val="0059122D"/>
    <w:rsid w:val="005912A3"/>
    <w:rsid w:val="005914AD"/>
    <w:rsid w:val="00591728"/>
    <w:rsid w:val="005918C1"/>
    <w:rsid w:val="00591ECA"/>
    <w:rsid w:val="0059386B"/>
    <w:rsid w:val="00593EF7"/>
    <w:rsid w:val="00594ECC"/>
    <w:rsid w:val="00595669"/>
    <w:rsid w:val="00595A9D"/>
    <w:rsid w:val="00595D0A"/>
    <w:rsid w:val="005960B2"/>
    <w:rsid w:val="005969EC"/>
    <w:rsid w:val="005A092A"/>
    <w:rsid w:val="005A0A0E"/>
    <w:rsid w:val="005A0C93"/>
    <w:rsid w:val="005A0CA9"/>
    <w:rsid w:val="005A117D"/>
    <w:rsid w:val="005A1CE8"/>
    <w:rsid w:val="005A1D1E"/>
    <w:rsid w:val="005A1F2E"/>
    <w:rsid w:val="005A21EC"/>
    <w:rsid w:val="005A277E"/>
    <w:rsid w:val="005A288F"/>
    <w:rsid w:val="005A28D6"/>
    <w:rsid w:val="005A2C92"/>
    <w:rsid w:val="005A38AF"/>
    <w:rsid w:val="005A3A80"/>
    <w:rsid w:val="005A3C4C"/>
    <w:rsid w:val="005A3E3F"/>
    <w:rsid w:val="005A4336"/>
    <w:rsid w:val="005A5698"/>
    <w:rsid w:val="005A5D2E"/>
    <w:rsid w:val="005A6DF3"/>
    <w:rsid w:val="005A74CF"/>
    <w:rsid w:val="005A77D2"/>
    <w:rsid w:val="005A7CB6"/>
    <w:rsid w:val="005B2119"/>
    <w:rsid w:val="005B3B8E"/>
    <w:rsid w:val="005B4470"/>
    <w:rsid w:val="005B4483"/>
    <w:rsid w:val="005B561D"/>
    <w:rsid w:val="005B5F24"/>
    <w:rsid w:val="005B64A0"/>
    <w:rsid w:val="005B6538"/>
    <w:rsid w:val="005B67B8"/>
    <w:rsid w:val="005B6890"/>
    <w:rsid w:val="005B6CCF"/>
    <w:rsid w:val="005B7974"/>
    <w:rsid w:val="005B7BE0"/>
    <w:rsid w:val="005B7D28"/>
    <w:rsid w:val="005C0313"/>
    <w:rsid w:val="005C06CD"/>
    <w:rsid w:val="005C07CF"/>
    <w:rsid w:val="005C1091"/>
    <w:rsid w:val="005C15D0"/>
    <w:rsid w:val="005C190E"/>
    <w:rsid w:val="005C1C83"/>
    <w:rsid w:val="005C21A3"/>
    <w:rsid w:val="005C244A"/>
    <w:rsid w:val="005C2530"/>
    <w:rsid w:val="005C2B7A"/>
    <w:rsid w:val="005C2B86"/>
    <w:rsid w:val="005C2C66"/>
    <w:rsid w:val="005C3209"/>
    <w:rsid w:val="005C368C"/>
    <w:rsid w:val="005C3F98"/>
    <w:rsid w:val="005C4F7F"/>
    <w:rsid w:val="005C4FA5"/>
    <w:rsid w:val="005C5E84"/>
    <w:rsid w:val="005C6E37"/>
    <w:rsid w:val="005C6EA0"/>
    <w:rsid w:val="005D0215"/>
    <w:rsid w:val="005D0926"/>
    <w:rsid w:val="005D0C38"/>
    <w:rsid w:val="005D0F40"/>
    <w:rsid w:val="005D1206"/>
    <w:rsid w:val="005D19C3"/>
    <w:rsid w:val="005D1A07"/>
    <w:rsid w:val="005D41BE"/>
    <w:rsid w:val="005D5D70"/>
    <w:rsid w:val="005D5EF3"/>
    <w:rsid w:val="005D6FB3"/>
    <w:rsid w:val="005D73AB"/>
    <w:rsid w:val="005D7582"/>
    <w:rsid w:val="005D7A29"/>
    <w:rsid w:val="005E0439"/>
    <w:rsid w:val="005E0B11"/>
    <w:rsid w:val="005E0DEB"/>
    <w:rsid w:val="005E1370"/>
    <w:rsid w:val="005E1817"/>
    <w:rsid w:val="005E1CE1"/>
    <w:rsid w:val="005E244A"/>
    <w:rsid w:val="005E2887"/>
    <w:rsid w:val="005E2D54"/>
    <w:rsid w:val="005E3928"/>
    <w:rsid w:val="005E7252"/>
    <w:rsid w:val="005E741F"/>
    <w:rsid w:val="005E7ABC"/>
    <w:rsid w:val="005F07DB"/>
    <w:rsid w:val="005F09B7"/>
    <w:rsid w:val="005F0E33"/>
    <w:rsid w:val="005F1764"/>
    <w:rsid w:val="005F18FC"/>
    <w:rsid w:val="005F1D04"/>
    <w:rsid w:val="005F2316"/>
    <w:rsid w:val="005F2554"/>
    <w:rsid w:val="005F4720"/>
    <w:rsid w:val="005F4DE4"/>
    <w:rsid w:val="005F5E7B"/>
    <w:rsid w:val="005F6150"/>
    <w:rsid w:val="005F6C70"/>
    <w:rsid w:val="005F7560"/>
    <w:rsid w:val="005F791F"/>
    <w:rsid w:val="005F7CDA"/>
    <w:rsid w:val="005F7E14"/>
    <w:rsid w:val="0060029D"/>
    <w:rsid w:val="00600CB8"/>
    <w:rsid w:val="006019E2"/>
    <w:rsid w:val="00601EE6"/>
    <w:rsid w:val="00602D96"/>
    <w:rsid w:val="00602FA3"/>
    <w:rsid w:val="006030F1"/>
    <w:rsid w:val="006035F3"/>
    <w:rsid w:val="00603BC9"/>
    <w:rsid w:val="00603CD8"/>
    <w:rsid w:val="006056F8"/>
    <w:rsid w:val="0060663C"/>
    <w:rsid w:val="00607139"/>
    <w:rsid w:val="00610545"/>
    <w:rsid w:val="006107F3"/>
    <w:rsid w:val="00610CDF"/>
    <w:rsid w:val="00610F9E"/>
    <w:rsid w:val="0061190D"/>
    <w:rsid w:val="00611E8B"/>
    <w:rsid w:val="00611FF6"/>
    <w:rsid w:val="00612146"/>
    <w:rsid w:val="0061239E"/>
    <w:rsid w:val="006126B8"/>
    <w:rsid w:val="00613411"/>
    <w:rsid w:val="00614022"/>
    <w:rsid w:val="00615621"/>
    <w:rsid w:val="00615D67"/>
    <w:rsid w:val="006169FC"/>
    <w:rsid w:val="0061748B"/>
    <w:rsid w:val="006175F5"/>
    <w:rsid w:val="00621133"/>
    <w:rsid w:val="006221F1"/>
    <w:rsid w:val="00622428"/>
    <w:rsid w:val="0062299A"/>
    <w:rsid w:val="00623887"/>
    <w:rsid w:val="00623DD2"/>
    <w:rsid w:val="006249EA"/>
    <w:rsid w:val="00624A21"/>
    <w:rsid w:val="00625D07"/>
    <w:rsid w:val="0062687F"/>
    <w:rsid w:val="00626B38"/>
    <w:rsid w:val="00627BDB"/>
    <w:rsid w:val="00627FC1"/>
    <w:rsid w:val="0063065A"/>
    <w:rsid w:val="00630ECE"/>
    <w:rsid w:val="00631032"/>
    <w:rsid w:val="00632097"/>
    <w:rsid w:val="00632337"/>
    <w:rsid w:val="006325B2"/>
    <w:rsid w:val="00632B69"/>
    <w:rsid w:val="006331C0"/>
    <w:rsid w:val="00633442"/>
    <w:rsid w:val="00633979"/>
    <w:rsid w:val="00633996"/>
    <w:rsid w:val="00634159"/>
    <w:rsid w:val="00634DBD"/>
    <w:rsid w:val="00636416"/>
    <w:rsid w:val="00636C84"/>
    <w:rsid w:val="006405E2"/>
    <w:rsid w:val="00640A0F"/>
    <w:rsid w:val="00640AAC"/>
    <w:rsid w:val="00640BAB"/>
    <w:rsid w:val="006412B0"/>
    <w:rsid w:val="006412BA"/>
    <w:rsid w:val="00641E6D"/>
    <w:rsid w:val="00641FDA"/>
    <w:rsid w:val="0064252C"/>
    <w:rsid w:val="00644078"/>
    <w:rsid w:val="00644948"/>
    <w:rsid w:val="00644A7C"/>
    <w:rsid w:val="00645DDB"/>
    <w:rsid w:val="006519F0"/>
    <w:rsid w:val="0065217D"/>
    <w:rsid w:val="00652F31"/>
    <w:rsid w:val="006532AE"/>
    <w:rsid w:val="006535FB"/>
    <w:rsid w:val="00654554"/>
    <w:rsid w:val="00654747"/>
    <w:rsid w:val="0065496D"/>
    <w:rsid w:val="00655E90"/>
    <w:rsid w:val="00657089"/>
    <w:rsid w:val="006572F8"/>
    <w:rsid w:val="00657762"/>
    <w:rsid w:val="00660A79"/>
    <w:rsid w:val="0066106F"/>
    <w:rsid w:val="00662080"/>
    <w:rsid w:val="00662266"/>
    <w:rsid w:val="00662EBC"/>
    <w:rsid w:val="00664006"/>
    <w:rsid w:val="00664203"/>
    <w:rsid w:val="00665510"/>
    <w:rsid w:val="00665F6E"/>
    <w:rsid w:val="00666661"/>
    <w:rsid w:val="00666CD0"/>
    <w:rsid w:val="006674DD"/>
    <w:rsid w:val="00667699"/>
    <w:rsid w:val="006676DE"/>
    <w:rsid w:val="00667A10"/>
    <w:rsid w:val="00667DC5"/>
    <w:rsid w:val="00670D3C"/>
    <w:rsid w:val="00671B46"/>
    <w:rsid w:val="006729B2"/>
    <w:rsid w:val="00672DB3"/>
    <w:rsid w:val="00673443"/>
    <w:rsid w:val="00674167"/>
    <w:rsid w:val="006754F8"/>
    <w:rsid w:val="00675C51"/>
    <w:rsid w:val="0067636C"/>
    <w:rsid w:val="00677F4D"/>
    <w:rsid w:val="00680497"/>
    <w:rsid w:val="006806BF"/>
    <w:rsid w:val="0068214C"/>
    <w:rsid w:val="00682555"/>
    <w:rsid w:val="00682EA4"/>
    <w:rsid w:val="00683AEC"/>
    <w:rsid w:val="00683BA5"/>
    <w:rsid w:val="00683EB9"/>
    <w:rsid w:val="00683F63"/>
    <w:rsid w:val="006843EA"/>
    <w:rsid w:val="0068480D"/>
    <w:rsid w:val="00687B5B"/>
    <w:rsid w:val="006906A0"/>
    <w:rsid w:val="006909E9"/>
    <w:rsid w:val="0069173B"/>
    <w:rsid w:val="00691CC5"/>
    <w:rsid w:val="0069202D"/>
    <w:rsid w:val="0069219C"/>
    <w:rsid w:val="006923D5"/>
    <w:rsid w:val="006929B8"/>
    <w:rsid w:val="00692F0D"/>
    <w:rsid w:val="00693274"/>
    <w:rsid w:val="00693F4F"/>
    <w:rsid w:val="006947FC"/>
    <w:rsid w:val="00694CE4"/>
    <w:rsid w:val="00694D30"/>
    <w:rsid w:val="006952C3"/>
    <w:rsid w:val="006959D8"/>
    <w:rsid w:val="00696476"/>
    <w:rsid w:val="00696685"/>
    <w:rsid w:val="00697C21"/>
    <w:rsid w:val="006A026D"/>
    <w:rsid w:val="006A1891"/>
    <w:rsid w:val="006A1929"/>
    <w:rsid w:val="006A349E"/>
    <w:rsid w:val="006A419A"/>
    <w:rsid w:val="006A44FE"/>
    <w:rsid w:val="006A46B6"/>
    <w:rsid w:val="006A4CA8"/>
    <w:rsid w:val="006A61FF"/>
    <w:rsid w:val="006A6559"/>
    <w:rsid w:val="006A6601"/>
    <w:rsid w:val="006B0419"/>
    <w:rsid w:val="006B06B9"/>
    <w:rsid w:val="006B076C"/>
    <w:rsid w:val="006B0AF7"/>
    <w:rsid w:val="006B0BA1"/>
    <w:rsid w:val="006B0C83"/>
    <w:rsid w:val="006B134B"/>
    <w:rsid w:val="006B1636"/>
    <w:rsid w:val="006B2685"/>
    <w:rsid w:val="006B2A13"/>
    <w:rsid w:val="006B3ACB"/>
    <w:rsid w:val="006B4D7C"/>
    <w:rsid w:val="006B5303"/>
    <w:rsid w:val="006B6A12"/>
    <w:rsid w:val="006B6F26"/>
    <w:rsid w:val="006B6FF3"/>
    <w:rsid w:val="006B77C5"/>
    <w:rsid w:val="006B785E"/>
    <w:rsid w:val="006B78DB"/>
    <w:rsid w:val="006C016E"/>
    <w:rsid w:val="006C035A"/>
    <w:rsid w:val="006C0487"/>
    <w:rsid w:val="006C049E"/>
    <w:rsid w:val="006C0522"/>
    <w:rsid w:val="006C09C2"/>
    <w:rsid w:val="006C1324"/>
    <w:rsid w:val="006C1408"/>
    <w:rsid w:val="006C1DC4"/>
    <w:rsid w:val="006C29FF"/>
    <w:rsid w:val="006C372E"/>
    <w:rsid w:val="006C3940"/>
    <w:rsid w:val="006C3A84"/>
    <w:rsid w:val="006C3FAC"/>
    <w:rsid w:val="006C4004"/>
    <w:rsid w:val="006C5B51"/>
    <w:rsid w:val="006C68C6"/>
    <w:rsid w:val="006C7E0C"/>
    <w:rsid w:val="006D0058"/>
    <w:rsid w:val="006D0077"/>
    <w:rsid w:val="006D0B6D"/>
    <w:rsid w:val="006D15F7"/>
    <w:rsid w:val="006D1CE5"/>
    <w:rsid w:val="006D1DFB"/>
    <w:rsid w:val="006D1F3F"/>
    <w:rsid w:val="006D23EC"/>
    <w:rsid w:val="006D2A53"/>
    <w:rsid w:val="006D2FFC"/>
    <w:rsid w:val="006D3BD9"/>
    <w:rsid w:val="006D3FD1"/>
    <w:rsid w:val="006D4C97"/>
    <w:rsid w:val="006D4DFE"/>
    <w:rsid w:val="006D5088"/>
    <w:rsid w:val="006D58D2"/>
    <w:rsid w:val="006D6249"/>
    <w:rsid w:val="006D791C"/>
    <w:rsid w:val="006D7B20"/>
    <w:rsid w:val="006D7D9C"/>
    <w:rsid w:val="006E015A"/>
    <w:rsid w:val="006E1163"/>
    <w:rsid w:val="006E1189"/>
    <w:rsid w:val="006E1C68"/>
    <w:rsid w:val="006E1E40"/>
    <w:rsid w:val="006E224F"/>
    <w:rsid w:val="006E25FA"/>
    <w:rsid w:val="006E3816"/>
    <w:rsid w:val="006E3C3B"/>
    <w:rsid w:val="006E3DAC"/>
    <w:rsid w:val="006E3E2D"/>
    <w:rsid w:val="006E61BD"/>
    <w:rsid w:val="006E659C"/>
    <w:rsid w:val="006E696F"/>
    <w:rsid w:val="006E6F56"/>
    <w:rsid w:val="006E7609"/>
    <w:rsid w:val="006E7DF5"/>
    <w:rsid w:val="006E7FE1"/>
    <w:rsid w:val="006F05E4"/>
    <w:rsid w:val="006F0CD8"/>
    <w:rsid w:val="006F0DCA"/>
    <w:rsid w:val="006F1BA8"/>
    <w:rsid w:val="006F1CCE"/>
    <w:rsid w:val="006F28E6"/>
    <w:rsid w:val="006F2AF0"/>
    <w:rsid w:val="006F45BB"/>
    <w:rsid w:val="006F4883"/>
    <w:rsid w:val="006F519A"/>
    <w:rsid w:val="00701233"/>
    <w:rsid w:val="00701EE0"/>
    <w:rsid w:val="0070250C"/>
    <w:rsid w:val="007027B0"/>
    <w:rsid w:val="007038BB"/>
    <w:rsid w:val="00704E5A"/>
    <w:rsid w:val="00704F1A"/>
    <w:rsid w:val="007054EF"/>
    <w:rsid w:val="00705563"/>
    <w:rsid w:val="00706461"/>
    <w:rsid w:val="00707C42"/>
    <w:rsid w:val="00710191"/>
    <w:rsid w:val="0071148E"/>
    <w:rsid w:val="007116AA"/>
    <w:rsid w:val="00711FD7"/>
    <w:rsid w:val="0071291F"/>
    <w:rsid w:val="00712938"/>
    <w:rsid w:val="00712D35"/>
    <w:rsid w:val="00713E2E"/>
    <w:rsid w:val="00713EC6"/>
    <w:rsid w:val="00713F33"/>
    <w:rsid w:val="00714321"/>
    <w:rsid w:val="00714574"/>
    <w:rsid w:val="00714C02"/>
    <w:rsid w:val="00715252"/>
    <w:rsid w:val="007154CD"/>
    <w:rsid w:val="007168C3"/>
    <w:rsid w:val="00716B7A"/>
    <w:rsid w:val="00716D4C"/>
    <w:rsid w:val="007172FF"/>
    <w:rsid w:val="007202B8"/>
    <w:rsid w:val="00720BD2"/>
    <w:rsid w:val="00722970"/>
    <w:rsid w:val="00723121"/>
    <w:rsid w:val="007232EE"/>
    <w:rsid w:val="00723368"/>
    <w:rsid w:val="00723573"/>
    <w:rsid w:val="007238F7"/>
    <w:rsid w:val="00723AE4"/>
    <w:rsid w:val="00723B01"/>
    <w:rsid w:val="00724B51"/>
    <w:rsid w:val="00724B56"/>
    <w:rsid w:val="007253A3"/>
    <w:rsid w:val="007253D0"/>
    <w:rsid w:val="00725AD1"/>
    <w:rsid w:val="007262EF"/>
    <w:rsid w:val="007264E2"/>
    <w:rsid w:val="007266E4"/>
    <w:rsid w:val="0073028C"/>
    <w:rsid w:val="00730593"/>
    <w:rsid w:val="00731A46"/>
    <w:rsid w:val="00731D58"/>
    <w:rsid w:val="00731FDB"/>
    <w:rsid w:val="00732000"/>
    <w:rsid w:val="007325AB"/>
    <w:rsid w:val="00732E86"/>
    <w:rsid w:val="00733D67"/>
    <w:rsid w:val="0073412E"/>
    <w:rsid w:val="007358CD"/>
    <w:rsid w:val="00735B38"/>
    <w:rsid w:val="0073655D"/>
    <w:rsid w:val="00736926"/>
    <w:rsid w:val="00736944"/>
    <w:rsid w:val="00737774"/>
    <w:rsid w:val="0073781B"/>
    <w:rsid w:val="00737882"/>
    <w:rsid w:val="00740219"/>
    <w:rsid w:val="00740F8D"/>
    <w:rsid w:val="00741CDE"/>
    <w:rsid w:val="00741D2A"/>
    <w:rsid w:val="007429C0"/>
    <w:rsid w:val="00743492"/>
    <w:rsid w:val="007435BF"/>
    <w:rsid w:val="00743A1E"/>
    <w:rsid w:val="00743EDB"/>
    <w:rsid w:val="00744669"/>
    <w:rsid w:val="007465D3"/>
    <w:rsid w:val="00746BB3"/>
    <w:rsid w:val="00746DC6"/>
    <w:rsid w:val="00747932"/>
    <w:rsid w:val="00747FB9"/>
    <w:rsid w:val="00750292"/>
    <w:rsid w:val="00750B02"/>
    <w:rsid w:val="00751606"/>
    <w:rsid w:val="00751608"/>
    <w:rsid w:val="007541F0"/>
    <w:rsid w:val="00754A1B"/>
    <w:rsid w:val="007555A8"/>
    <w:rsid w:val="00755D75"/>
    <w:rsid w:val="00755FE7"/>
    <w:rsid w:val="00757622"/>
    <w:rsid w:val="00757C1A"/>
    <w:rsid w:val="00757FC2"/>
    <w:rsid w:val="0076040E"/>
    <w:rsid w:val="007607D7"/>
    <w:rsid w:val="007625F4"/>
    <w:rsid w:val="00762D76"/>
    <w:rsid w:val="00762D8E"/>
    <w:rsid w:val="0076307B"/>
    <w:rsid w:val="0076341A"/>
    <w:rsid w:val="00763921"/>
    <w:rsid w:val="00763ED5"/>
    <w:rsid w:val="0076400D"/>
    <w:rsid w:val="00764029"/>
    <w:rsid w:val="0076455A"/>
    <w:rsid w:val="007645F9"/>
    <w:rsid w:val="00764C24"/>
    <w:rsid w:val="00764EF2"/>
    <w:rsid w:val="00765999"/>
    <w:rsid w:val="00765DC3"/>
    <w:rsid w:val="00766342"/>
    <w:rsid w:val="00766E8D"/>
    <w:rsid w:val="00767208"/>
    <w:rsid w:val="00770065"/>
    <w:rsid w:val="007707B6"/>
    <w:rsid w:val="0077197C"/>
    <w:rsid w:val="00772BE3"/>
    <w:rsid w:val="00772E45"/>
    <w:rsid w:val="0077326E"/>
    <w:rsid w:val="007737D8"/>
    <w:rsid w:val="00773A99"/>
    <w:rsid w:val="007748D5"/>
    <w:rsid w:val="00774AD5"/>
    <w:rsid w:val="00774BC6"/>
    <w:rsid w:val="00774BD3"/>
    <w:rsid w:val="00774C23"/>
    <w:rsid w:val="00774D00"/>
    <w:rsid w:val="007753F5"/>
    <w:rsid w:val="0077580A"/>
    <w:rsid w:val="00776C23"/>
    <w:rsid w:val="00776EAF"/>
    <w:rsid w:val="00776FB2"/>
    <w:rsid w:val="00777275"/>
    <w:rsid w:val="00777F0F"/>
    <w:rsid w:val="00780654"/>
    <w:rsid w:val="00780E23"/>
    <w:rsid w:val="0078124F"/>
    <w:rsid w:val="0078199B"/>
    <w:rsid w:val="00783DEF"/>
    <w:rsid w:val="00784AF5"/>
    <w:rsid w:val="0078583E"/>
    <w:rsid w:val="00785B22"/>
    <w:rsid w:val="00786628"/>
    <w:rsid w:val="007872EB"/>
    <w:rsid w:val="007874B4"/>
    <w:rsid w:val="00787B21"/>
    <w:rsid w:val="00787F1E"/>
    <w:rsid w:val="0079081B"/>
    <w:rsid w:val="007914B5"/>
    <w:rsid w:val="00791B59"/>
    <w:rsid w:val="00792627"/>
    <w:rsid w:val="007928F4"/>
    <w:rsid w:val="00792ABA"/>
    <w:rsid w:val="00793336"/>
    <w:rsid w:val="007933B4"/>
    <w:rsid w:val="00793F03"/>
    <w:rsid w:val="00793F43"/>
    <w:rsid w:val="00794371"/>
    <w:rsid w:val="00794688"/>
    <w:rsid w:val="007946A9"/>
    <w:rsid w:val="00794838"/>
    <w:rsid w:val="007954D9"/>
    <w:rsid w:val="007966E0"/>
    <w:rsid w:val="007971E2"/>
    <w:rsid w:val="007A0105"/>
    <w:rsid w:val="007A139A"/>
    <w:rsid w:val="007A17F3"/>
    <w:rsid w:val="007A1D5C"/>
    <w:rsid w:val="007A208E"/>
    <w:rsid w:val="007A2367"/>
    <w:rsid w:val="007A24FA"/>
    <w:rsid w:val="007A277B"/>
    <w:rsid w:val="007A2EC3"/>
    <w:rsid w:val="007A3215"/>
    <w:rsid w:val="007A34DA"/>
    <w:rsid w:val="007A3C58"/>
    <w:rsid w:val="007A54DE"/>
    <w:rsid w:val="007A6266"/>
    <w:rsid w:val="007A6CD5"/>
    <w:rsid w:val="007A7E6B"/>
    <w:rsid w:val="007B1628"/>
    <w:rsid w:val="007B21B5"/>
    <w:rsid w:val="007B2205"/>
    <w:rsid w:val="007B2C4B"/>
    <w:rsid w:val="007B413B"/>
    <w:rsid w:val="007B511C"/>
    <w:rsid w:val="007B5751"/>
    <w:rsid w:val="007B57D3"/>
    <w:rsid w:val="007B6802"/>
    <w:rsid w:val="007B686C"/>
    <w:rsid w:val="007B7731"/>
    <w:rsid w:val="007B79E9"/>
    <w:rsid w:val="007C0040"/>
    <w:rsid w:val="007C0537"/>
    <w:rsid w:val="007C09F4"/>
    <w:rsid w:val="007C0DE5"/>
    <w:rsid w:val="007C2BD2"/>
    <w:rsid w:val="007C2CF6"/>
    <w:rsid w:val="007C2D57"/>
    <w:rsid w:val="007C3F49"/>
    <w:rsid w:val="007C418F"/>
    <w:rsid w:val="007C4BBE"/>
    <w:rsid w:val="007C4F56"/>
    <w:rsid w:val="007C509A"/>
    <w:rsid w:val="007C6139"/>
    <w:rsid w:val="007C6144"/>
    <w:rsid w:val="007C616E"/>
    <w:rsid w:val="007C649F"/>
    <w:rsid w:val="007C6A49"/>
    <w:rsid w:val="007D109E"/>
    <w:rsid w:val="007D141E"/>
    <w:rsid w:val="007D2B67"/>
    <w:rsid w:val="007D2C5D"/>
    <w:rsid w:val="007D3C48"/>
    <w:rsid w:val="007D3F06"/>
    <w:rsid w:val="007D44B0"/>
    <w:rsid w:val="007D4CA1"/>
    <w:rsid w:val="007D7D34"/>
    <w:rsid w:val="007E00E9"/>
    <w:rsid w:val="007E1F27"/>
    <w:rsid w:val="007E27C2"/>
    <w:rsid w:val="007E281B"/>
    <w:rsid w:val="007E301A"/>
    <w:rsid w:val="007E362A"/>
    <w:rsid w:val="007E3C14"/>
    <w:rsid w:val="007E4001"/>
    <w:rsid w:val="007E4986"/>
    <w:rsid w:val="007E5142"/>
    <w:rsid w:val="007E52B9"/>
    <w:rsid w:val="007E52D3"/>
    <w:rsid w:val="007E5EAC"/>
    <w:rsid w:val="007E641F"/>
    <w:rsid w:val="007E6A86"/>
    <w:rsid w:val="007E6C61"/>
    <w:rsid w:val="007E7308"/>
    <w:rsid w:val="007F01AA"/>
    <w:rsid w:val="007F08A5"/>
    <w:rsid w:val="007F0C47"/>
    <w:rsid w:val="007F106E"/>
    <w:rsid w:val="007F1507"/>
    <w:rsid w:val="007F2D1B"/>
    <w:rsid w:val="007F338F"/>
    <w:rsid w:val="007F3CDD"/>
    <w:rsid w:val="007F42B7"/>
    <w:rsid w:val="007F529D"/>
    <w:rsid w:val="007F58DF"/>
    <w:rsid w:val="007F63E4"/>
    <w:rsid w:val="007F7731"/>
    <w:rsid w:val="00801452"/>
    <w:rsid w:val="00801681"/>
    <w:rsid w:val="00802AA9"/>
    <w:rsid w:val="00803779"/>
    <w:rsid w:val="00804AA0"/>
    <w:rsid w:val="008055E9"/>
    <w:rsid w:val="008056BA"/>
    <w:rsid w:val="00805EC0"/>
    <w:rsid w:val="00806AB3"/>
    <w:rsid w:val="0080787F"/>
    <w:rsid w:val="0081009B"/>
    <w:rsid w:val="00810683"/>
    <w:rsid w:val="0081138C"/>
    <w:rsid w:val="008116A3"/>
    <w:rsid w:val="00811ED8"/>
    <w:rsid w:val="00812035"/>
    <w:rsid w:val="008122D0"/>
    <w:rsid w:val="008126C1"/>
    <w:rsid w:val="008128CF"/>
    <w:rsid w:val="00814DC3"/>
    <w:rsid w:val="008168A7"/>
    <w:rsid w:val="00817E43"/>
    <w:rsid w:val="008206B6"/>
    <w:rsid w:val="008208BB"/>
    <w:rsid w:val="00821672"/>
    <w:rsid w:val="008229BD"/>
    <w:rsid w:val="00822F06"/>
    <w:rsid w:val="008233AE"/>
    <w:rsid w:val="00823B3B"/>
    <w:rsid w:val="00823B63"/>
    <w:rsid w:val="0082462D"/>
    <w:rsid w:val="00827D8B"/>
    <w:rsid w:val="008304F9"/>
    <w:rsid w:val="00830797"/>
    <w:rsid w:val="0083092B"/>
    <w:rsid w:val="00830A8A"/>
    <w:rsid w:val="00830C22"/>
    <w:rsid w:val="00830FB6"/>
    <w:rsid w:val="00832554"/>
    <w:rsid w:val="00832E73"/>
    <w:rsid w:val="008332FB"/>
    <w:rsid w:val="008334DF"/>
    <w:rsid w:val="00834043"/>
    <w:rsid w:val="0083577E"/>
    <w:rsid w:val="00835908"/>
    <w:rsid w:val="00835D94"/>
    <w:rsid w:val="008364B0"/>
    <w:rsid w:val="00836C14"/>
    <w:rsid w:val="00837B92"/>
    <w:rsid w:val="00837F3E"/>
    <w:rsid w:val="008401E4"/>
    <w:rsid w:val="00840757"/>
    <w:rsid w:val="00841014"/>
    <w:rsid w:val="008413F1"/>
    <w:rsid w:val="0084163A"/>
    <w:rsid w:val="00841CF2"/>
    <w:rsid w:val="0084202C"/>
    <w:rsid w:val="00842731"/>
    <w:rsid w:val="00842A49"/>
    <w:rsid w:val="008437A2"/>
    <w:rsid w:val="00843A35"/>
    <w:rsid w:val="00843D67"/>
    <w:rsid w:val="00844293"/>
    <w:rsid w:val="0084442A"/>
    <w:rsid w:val="00844CFA"/>
    <w:rsid w:val="008457E6"/>
    <w:rsid w:val="00846E24"/>
    <w:rsid w:val="00846F58"/>
    <w:rsid w:val="008472FA"/>
    <w:rsid w:val="00847CFB"/>
    <w:rsid w:val="00847EE1"/>
    <w:rsid w:val="00847F27"/>
    <w:rsid w:val="00850127"/>
    <w:rsid w:val="008502F7"/>
    <w:rsid w:val="00850317"/>
    <w:rsid w:val="00851138"/>
    <w:rsid w:val="008512EB"/>
    <w:rsid w:val="0085131D"/>
    <w:rsid w:val="0085188F"/>
    <w:rsid w:val="008519CD"/>
    <w:rsid w:val="00852EB1"/>
    <w:rsid w:val="00853AB7"/>
    <w:rsid w:val="00853B21"/>
    <w:rsid w:val="0085418E"/>
    <w:rsid w:val="00854A28"/>
    <w:rsid w:val="00854CA6"/>
    <w:rsid w:val="00855F2D"/>
    <w:rsid w:val="00856691"/>
    <w:rsid w:val="00857501"/>
    <w:rsid w:val="008577F6"/>
    <w:rsid w:val="00857801"/>
    <w:rsid w:val="008609EB"/>
    <w:rsid w:val="00860D7D"/>
    <w:rsid w:val="00860FDB"/>
    <w:rsid w:val="00861130"/>
    <w:rsid w:val="008617CA"/>
    <w:rsid w:val="00861878"/>
    <w:rsid w:val="008627EA"/>
    <w:rsid w:val="0086307E"/>
    <w:rsid w:val="00863231"/>
    <w:rsid w:val="00864068"/>
    <w:rsid w:val="00865458"/>
    <w:rsid w:val="008654CC"/>
    <w:rsid w:val="00866072"/>
    <w:rsid w:val="008660A0"/>
    <w:rsid w:val="00866EC3"/>
    <w:rsid w:val="00867BD2"/>
    <w:rsid w:val="00867EAF"/>
    <w:rsid w:val="00867F42"/>
    <w:rsid w:val="0087049E"/>
    <w:rsid w:val="00870961"/>
    <w:rsid w:val="00870BEE"/>
    <w:rsid w:val="00870E92"/>
    <w:rsid w:val="008719BC"/>
    <w:rsid w:val="00871D1C"/>
    <w:rsid w:val="008728CB"/>
    <w:rsid w:val="0087298A"/>
    <w:rsid w:val="0087345A"/>
    <w:rsid w:val="008738BF"/>
    <w:rsid w:val="00873E9D"/>
    <w:rsid w:val="00874121"/>
    <w:rsid w:val="008741A3"/>
    <w:rsid w:val="0087470C"/>
    <w:rsid w:val="00874D48"/>
    <w:rsid w:val="008803EA"/>
    <w:rsid w:val="00880BF5"/>
    <w:rsid w:val="00880D3F"/>
    <w:rsid w:val="0088134A"/>
    <w:rsid w:val="008853A2"/>
    <w:rsid w:val="00885540"/>
    <w:rsid w:val="0088584B"/>
    <w:rsid w:val="00885AD8"/>
    <w:rsid w:val="00887898"/>
    <w:rsid w:val="00887CF0"/>
    <w:rsid w:val="00887D13"/>
    <w:rsid w:val="00887D55"/>
    <w:rsid w:val="0089215F"/>
    <w:rsid w:val="00892987"/>
    <w:rsid w:val="008929C1"/>
    <w:rsid w:val="00893EE1"/>
    <w:rsid w:val="00893F79"/>
    <w:rsid w:val="008946EC"/>
    <w:rsid w:val="00895612"/>
    <w:rsid w:val="00895AD4"/>
    <w:rsid w:val="00895DF1"/>
    <w:rsid w:val="008961A4"/>
    <w:rsid w:val="00896291"/>
    <w:rsid w:val="0089640E"/>
    <w:rsid w:val="00896B6B"/>
    <w:rsid w:val="00896D0A"/>
    <w:rsid w:val="008A00BE"/>
    <w:rsid w:val="008A0277"/>
    <w:rsid w:val="008A0862"/>
    <w:rsid w:val="008A0BB2"/>
    <w:rsid w:val="008A1784"/>
    <w:rsid w:val="008A37FA"/>
    <w:rsid w:val="008A3915"/>
    <w:rsid w:val="008A4A3C"/>
    <w:rsid w:val="008A5617"/>
    <w:rsid w:val="008A6126"/>
    <w:rsid w:val="008A7324"/>
    <w:rsid w:val="008A741F"/>
    <w:rsid w:val="008A78D9"/>
    <w:rsid w:val="008A7A8C"/>
    <w:rsid w:val="008A7FA5"/>
    <w:rsid w:val="008B007C"/>
    <w:rsid w:val="008B00CF"/>
    <w:rsid w:val="008B10CF"/>
    <w:rsid w:val="008B1379"/>
    <w:rsid w:val="008B1827"/>
    <w:rsid w:val="008B1BA1"/>
    <w:rsid w:val="008B2438"/>
    <w:rsid w:val="008B29CA"/>
    <w:rsid w:val="008B2C0C"/>
    <w:rsid w:val="008B3440"/>
    <w:rsid w:val="008B35D8"/>
    <w:rsid w:val="008B363E"/>
    <w:rsid w:val="008B40D4"/>
    <w:rsid w:val="008B4531"/>
    <w:rsid w:val="008B49A5"/>
    <w:rsid w:val="008B49CE"/>
    <w:rsid w:val="008B6778"/>
    <w:rsid w:val="008B6B09"/>
    <w:rsid w:val="008B6FA6"/>
    <w:rsid w:val="008B7394"/>
    <w:rsid w:val="008B7ED6"/>
    <w:rsid w:val="008C0038"/>
    <w:rsid w:val="008C12C3"/>
    <w:rsid w:val="008C13A7"/>
    <w:rsid w:val="008C1C63"/>
    <w:rsid w:val="008C2340"/>
    <w:rsid w:val="008C2D0F"/>
    <w:rsid w:val="008C3A8F"/>
    <w:rsid w:val="008C4544"/>
    <w:rsid w:val="008C481E"/>
    <w:rsid w:val="008C4A20"/>
    <w:rsid w:val="008C50C9"/>
    <w:rsid w:val="008C510E"/>
    <w:rsid w:val="008C5CCC"/>
    <w:rsid w:val="008C5D1D"/>
    <w:rsid w:val="008C6019"/>
    <w:rsid w:val="008C6F2B"/>
    <w:rsid w:val="008D0675"/>
    <w:rsid w:val="008D0973"/>
    <w:rsid w:val="008D0F51"/>
    <w:rsid w:val="008D13E6"/>
    <w:rsid w:val="008D1459"/>
    <w:rsid w:val="008D14B3"/>
    <w:rsid w:val="008D1966"/>
    <w:rsid w:val="008D1AC7"/>
    <w:rsid w:val="008D2610"/>
    <w:rsid w:val="008D26BE"/>
    <w:rsid w:val="008D2C2F"/>
    <w:rsid w:val="008D2D4A"/>
    <w:rsid w:val="008D2E51"/>
    <w:rsid w:val="008D31BD"/>
    <w:rsid w:val="008D3D50"/>
    <w:rsid w:val="008D4716"/>
    <w:rsid w:val="008D4CFC"/>
    <w:rsid w:val="008D51A4"/>
    <w:rsid w:val="008D5731"/>
    <w:rsid w:val="008D58B1"/>
    <w:rsid w:val="008D5A62"/>
    <w:rsid w:val="008D5B4E"/>
    <w:rsid w:val="008D5D9E"/>
    <w:rsid w:val="008D6135"/>
    <w:rsid w:val="008D630C"/>
    <w:rsid w:val="008D7059"/>
    <w:rsid w:val="008D73AA"/>
    <w:rsid w:val="008D7FB6"/>
    <w:rsid w:val="008E092D"/>
    <w:rsid w:val="008E13CE"/>
    <w:rsid w:val="008E2DB9"/>
    <w:rsid w:val="008E31BD"/>
    <w:rsid w:val="008E35C2"/>
    <w:rsid w:val="008E5BFC"/>
    <w:rsid w:val="008E657A"/>
    <w:rsid w:val="008E67CB"/>
    <w:rsid w:val="008E6FD2"/>
    <w:rsid w:val="008E7997"/>
    <w:rsid w:val="008F08CA"/>
    <w:rsid w:val="008F0F60"/>
    <w:rsid w:val="008F0FF2"/>
    <w:rsid w:val="008F1671"/>
    <w:rsid w:val="008F173F"/>
    <w:rsid w:val="008F1741"/>
    <w:rsid w:val="008F23E5"/>
    <w:rsid w:val="008F3618"/>
    <w:rsid w:val="008F43E0"/>
    <w:rsid w:val="008F4C42"/>
    <w:rsid w:val="008F5992"/>
    <w:rsid w:val="008F5EDC"/>
    <w:rsid w:val="008F64B3"/>
    <w:rsid w:val="008F6781"/>
    <w:rsid w:val="008F6FF3"/>
    <w:rsid w:val="008F7EB9"/>
    <w:rsid w:val="00900DDC"/>
    <w:rsid w:val="00901C57"/>
    <w:rsid w:val="00901FBF"/>
    <w:rsid w:val="009020E1"/>
    <w:rsid w:val="00902F06"/>
    <w:rsid w:val="00903515"/>
    <w:rsid w:val="00903707"/>
    <w:rsid w:val="00904194"/>
    <w:rsid w:val="009047BE"/>
    <w:rsid w:val="00904E23"/>
    <w:rsid w:val="009051F1"/>
    <w:rsid w:val="00905769"/>
    <w:rsid w:val="0090632C"/>
    <w:rsid w:val="009106EF"/>
    <w:rsid w:val="0091085A"/>
    <w:rsid w:val="00910AC3"/>
    <w:rsid w:val="009111D8"/>
    <w:rsid w:val="009111F9"/>
    <w:rsid w:val="0091194E"/>
    <w:rsid w:val="0091237E"/>
    <w:rsid w:val="009126B3"/>
    <w:rsid w:val="00912DA3"/>
    <w:rsid w:val="0091301A"/>
    <w:rsid w:val="00914BAA"/>
    <w:rsid w:val="00914BBB"/>
    <w:rsid w:val="00914FAC"/>
    <w:rsid w:val="00915412"/>
    <w:rsid w:val="00916C4A"/>
    <w:rsid w:val="00916EEB"/>
    <w:rsid w:val="009172C4"/>
    <w:rsid w:val="0091733F"/>
    <w:rsid w:val="009173A3"/>
    <w:rsid w:val="00917764"/>
    <w:rsid w:val="0092093C"/>
    <w:rsid w:val="009219CF"/>
    <w:rsid w:val="00921A34"/>
    <w:rsid w:val="00921D2E"/>
    <w:rsid w:val="00922FE3"/>
    <w:rsid w:val="009230CE"/>
    <w:rsid w:val="009236B1"/>
    <w:rsid w:val="009249B6"/>
    <w:rsid w:val="00924BEA"/>
    <w:rsid w:val="009255F4"/>
    <w:rsid w:val="00925659"/>
    <w:rsid w:val="0092566B"/>
    <w:rsid w:val="00925791"/>
    <w:rsid w:val="00925D94"/>
    <w:rsid w:val="00926CF7"/>
    <w:rsid w:val="00926DCE"/>
    <w:rsid w:val="009300E4"/>
    <w:rsid w:val="009315EA"/>
    <w:rsid w:val="0093191C"/>
    <w:rsid w:val="00931965"/>
    <w:rsid w:val="00931ACA"/>
    <w:rsid w:val="00932A0E"/>
    <w:rsid w:val="00933121"/>
    <w:rsid w:val="00933429"/>
    <w:rsid w:val="00933963"/>
    <w:rsid w:val="00933EA8"/>
    <w:rsid w:val="00933F53"/>
    <w:rsid w:val="00933FC2"/>
    <w:rsid w:val="0093433E"/>
    <w:rsid w:val="00934F0F"/>
    <w:rsid w:val="009359B3"/>
    <w:rsid w:val="009361E4"/>
    <w:rsid w:val="00936A31"/>
    <w:rsid w:val="00936AC5"/>
    <w:rsid w:val="00937A4C"/>
    <w:rsid w:val="00937F6A"/>
    <w:rsid w:val="00940191"/>
    <w:rsid w:val="00940458"/>
    <w:rsid w:val="00940A85"/>
    <w:rsid w:val="00940D1F"/>
    <w:rsid w:val="00940EE9"/>
    <w:rsid w:val="009413AE"/>
    <w:rsid w:val="0094165A"/>
    <w:rsid w:val="00941DE5"/>
    <w:rsid w:val="0094253D"/>
    <w:rsid w:val="00942B53"/>
    <w:rsid w:val="00942D2C"/>
    <w:rsid w:val="00943229"/>
    <w:rsid w:val="00943729"/>
    <w:rsid w:val="00944095"/>
    <w:rsid w:val="0094411B"/>
    <w:rsid w:val="00944703"/>
    <w:rsid w:val="00945019"/>
    <w:rsid w:val="0094522A"/>
    <w:rsid w:val="009456B7"/>
    <w:rsid w:val="00945896"/>
    <w:rsid w:val="009462BE"/>
    <w:rsid w:val="00946341"/>
    <w:rsid w:val="00947349"/>
    <w:rsid w:val="009474F7"/>
    <w:rsid w:val="00947C5D"/>
    <w:rsid w:val="0095008F"/>
    <w:rsid w:val="009505AB"/>
    <w:rsid w:val="00950615"/>
    <w:rsid w:val="00950A10"/>
    <w:rsid w:val="00950DBE"/>
    <w:rsid w:val="00951812"/>
    <w:rsid w:val="00951B23"/>
    <w:rsid w:val="009526EC"/>
    <w:rsid w:val="00952A81"/>
    <w:rsid w:val="00953096"/>
    <w:rsid w:val="0095354C"/>
    <w:rsid w:val="009540ED"/>
    <w:rsid w:val="00955788"/>
    <w:rsid w:val="00955F5F"/>
    <w:rsid w:val="009565FA"/>
    <w:rsid w:val="00956E65"/>
    <w:rsid w:val="00957456"/>
    <w:rsid w:val="00957BF8"/>
    <w:rsid w:val="0096022B"/>
    <w:rsid w:val="00960517"/>
    <w:rsid w:val="00960888"/>
    <w:rsid w:val="00961BAF"/>
    <w:rsid w:val="00962251"/>
    <w:rsid w:val="009624FD"/>
    <w:rsid w:val="009629E6"/>
    <w:rsid w:val="00962FC8"/>
    <w:rsid w:val="00964A13"/>
    <w:rsid w:val="0096546B"/>
    <w:rsid w:val="00965D3E"/>
    <w:rsid w:val="0096739C"/>
    <w:rsid w:val="009679CA"/>
    <w:rsid w:val="0097040A"/>
    <w:rsid w:val="009710AB"/>
    <w:rsid w:val="009710C9"/>
    <w:rsid w:val="009720FC"/>
    <w:rsid w:val="00973D91"/>
    <w:rsid w:val="0097445B"/>
    <w:rsid w:val="00974947"/>
    <w:rsid w:val="0097496E"/>
    <w:rsid w:val="0097515C"/>
    <w:rsid w:val="0097600B"/>
    <w:rsid w:val="0097634A"/>
    <w:rsid w:val="0098141A"/>
    <w:rsid w:val="00982105"/>
    <w:rsid w:val="00982365"/>
    <w:rsid w:val="00982A94"/>
    <w:rsid w:val="00984251"/>
    <w:rsid w:val="009867D0"/>
    <w:rsid w:val="00986E24"/>
    <w:rsid w:val="0099043E"/>
    <w:rsid w:val="00990855"/>
    <w:rsid w:val="00990A41"/>
    <w:rsid w:val="009910A9"/>
    <w:rsid w:val="009912DF"/>
    <w:rsid w:val="009914CC"/>
    <w:rsid w:val="00991957"/>
    <w:rsid w:val="009919C8"/>
    <w:rsid w:val="00991C61"/>
    <w:rsid w:val="00991CA6"/>
    <w:rsid w:val="00992A4B"/>
    <w:rsid w:val="0099399D"/>
    <w:rsid w:val="00995C36"/>
    <w:rsid w:val="00995D5F"/>
    <w:rsid w:val="00996000"/>
    <w:rsid w:val="009962DB"/>
    <w:rsid w:val="00996C36"/>
    <w:rsid w:val="00996D6B"/>
    <w:rsid w:val="0099759D"/>
    <w:rsid w:val="00997CA0"/>
    <w:rsid w:val="009A018E"/>
    <w:rsid w:val="009A0406"/>
    <w:rsid w:val="009A25E3"/>
    <w:rsid w:val="009A2690"/>
    <w:rsid w:val="009A26D5"/>
    <w:rsid w:val="009A2961"/>
    <w:rsid w:val="009A361D"/>
    <w:rsid w:val="009A3AE8"/>
    <w:rsid w:val="009A3DDF"/>
    <w:rsid w:val="009A5020"/>
    <w:rsid w:val="009A5867"/>
    <w:rsid w:val="009A5E95"/>
    <w:rsid w:val="009A5FC5"/>
    <w:rsid w:val="009A612B"/>
    <w:rsid w:val="009A64A2"/>
    <w:rsid w:val="009A6D37"/>
    <w:rsid w:val="009A732B"/>
    <w:rsid w:val="009A7671"/>
    <w:rsid w:val="009B1B4E"/>
    <w:rsid w:val="009B1E9E"/>
    <w:rsid w:val="009B2292"/>
    <w:rsid w:val="009B42F2"/>
    <w:rsid w:val="009B52DA"/>
    <w:rsid w:val="009B6252"/>
    <w:rsid w:val="009B6390"/>
    <w:rsid w:val="009B687C"/>
    <w:rsid w:val="009B7397"/>
    <w:rsid w:val="009B78A3"/>
    <w:rsid w:val="009B7D72"/>
    <w:rsid w:val="009C0476"/>
    <w:rsid w:val="009C059B"/>
    <w:rsid w:val="009C08CA"/>
    <w:rsid w:val="009C1547"/>
    <w:rsid w:val="009C1983"/>
    <w:rsid w:val="009C2600"/>
    <w:rsid w:val="009C31D2"/>
    <w:rsid w:val="009C3250"/>
    <w:rsid w:val="009C3A0B"/>
    <w:rsid w:val="009C3C70"/>
    <w:rsid w:val="009C3FCF"/>
    <w:rsid w:val="009C4CFF"/>
    <w:rsid w:val="009C61AF"/>
    <w:rsid w:val="009C64E4"/>
    <w:rsid w:val="009C6A35"/>
    <w:rsid w:val="009C6B61"/>
    <w:rsid w:val="009C741C"/>
    <w:rsid w:val="009C75AF"/>
    <w:rsid w:val="009D2EBE"/>
    <w:rsid w:val="009D354A"/>
    <w:rsid w:val="009D3A23"/>
    <w:rsid w:val="009D42B7"/>
    <w:rsid w:val="009D524B"/>
    <w:rsid w:val="009D6B26"/>
    <w:rsid w:val="009D7031"/>
    <w:rsid w:val="009D71D8"/>
    <w:rsid w:val="009D73F0"/>
    <w:rsid w:val="009D7483"/>
    <w:rsid w:val="009D78BD"/>
    <w:rsid w:val="009D795B"/>
    <w:rsid w:val="009E095B"/>
    <w:rsid w:val="009E0BF9"/>
    <w:rsid w:val="009E1010"/>
    <w:rsid w:val="009E1802"/>
    <w:rsid w:val="009E2600"/>
    <w:rsid w:val="009E28DB"/>
    <w:rsid w:val="009E2B39"/>
    <w:rsid w:val="009E3382"/>
    <w:rsid w:val="009E41DA"/>
    <w:rsid w:val="009E44E3"/>
    <w:rsid w:val="009E4718"/>
    <w:rsid w:val="009E4EB1"/>
    <w:rsid w:val="009E4F51"/>
    <w:rsid w:val="009E564A"/>
    <w:rsid w:val="009E5800"/>
    <w:rsid w:val="009E5B31"/>
    <w:rsid w:val="009E5B53"/>
    <w:rsid w:val="009E5B69"/>
    <w:rsid w:val="009E745B"/>
    <w:rsid w:val="009E7624"/>
    <w:rsid w:val="009E7763"/>
    <w:rsid w:val="009F1820"/>
    <w:rsid w:val="009F1BC1"/>
    <w:rsid w:val="009F2006"/>
    <w:rsid w:val="009F22CE"/>
    <w:rsid w:val="009F33DC"/>
    <w:rsid w:val="009F3CB8"/>
    <w:rsid w:val="009F43A7"/>
    <w:rsid w:val="009F464A"/>
    <w:rsid w:val="009F4B7E"/>
    <w:rsid w:val="009F4F28"/>
    <w:rsid w:val="009F50C7"/>
    <w:rsid w:val="009F62DB"/>
    <w:rsid w:val="009F6C92"/>
    <w:rsid w:val="009F7568"/>
    <w:rsid w:val="00A0039E"/>
    <w:rsid w:val="00A00CB5"/>
    <w:rsid w:val="00A00F26"/>
    <w:rsid w:val="00A011BF"/>
    <w:rsid w:val="00A01A69"/>
    <w:rsid w:val="00A02230"/>
    <w:rsid w:val="00A027EA"/>
    <w:rsid w:val="00A033C4"/>
    <w:rsid w:val="00A03834"/>
    <w:rsid w:val="00A03853"/>
    <w:rsid w:val="00A03BC5"/>
    <w:rsid w:val="00A03E55"/>
    <w:rsid w:val="00A04A47"/>
    <w:rsid w:val="00A04B73"/>
    <w:rsid w:val="00A05116"/>
    <w:rsid w:val="00A05652"/>
    <w:rsid w:val="00A05AF2"/>
    <w:rsid w:val="00A06259"/>
    <w:rsid w:val="00A06F80"/>
    <w:rsid w:val="00A07013"/>
    <w:rsid w:val="00A07637"/>
    <w:rsid w:val="00A079A7"/>
    <w:rsid w:val="00A10B47"/>
    <w:rsid w:val="00A10C2F"/>
    <w:rsid w:val="00A11F70"/>
    <w:rsid w:val="00A12C38"/>
    <w:rsid w:val="00A12DFF"/>
    <w:rsid w:val="00A130DA"/>
    <w:rsid w:val="00A134D8"/>
    <w:rsid w:val="00A144CC"/>
    <w:rsid w:val="00A14FA7"/>
    <w:rsid w:val="00A159C8"/>
    <w:rsid w:val="00A15D86"/>
    <w:rsid w:val="00A15FAC"/>
    <w:rsid w:val="00A16845"/>
    <w:rsid w:val="00A170F7"/>
    <w:rsid w:val="00A17F24"/>
    <w:rsid w:val="00A20CF8"/>
    <w:rsid w:val="00A2138A"/>
    <w:rsid w:val="00A21E35"/>
    <w:rsid w:val="00A21EF5"/>
    <w:rsid w:val="00A22FA8"/>
    <w:rsid w:val="00A230E8"/>
    <w:rsid w:val="00A23191"/>
    <w:rsid w:val="00A231F7"/>
    <w:rsid w:val="00A23679"/>
    <w:rsid w:val="00A24F1E"/>
    <w:rsid w:val="00A25E2A"/>
    <w:rsid w:val="00A26491"/>
    <w:rsid w:val="00A26C08"/>
    <w:rsid w:val="00A26FA4"/>
    <w:rsid w:val="00A271AA"/>
    <w:rsid w:val="00A2785C"/>
    <w:rsid w:val="00A310CA"/>
    <w:rsid w:val="00A3183D"/>
    <w:rsid w:val="00A31D91"/>
    <w:rsid w:val="00A32BA4"/>
    <w:rsid w:val="00A334D5"/>
    <w:rsid w:val="00A340E9"/>
    <w:rsid w:val="00A345CA"/>
    <w:rsid w:val="00A35863"/>
    <w:rsid w:val="00A35A98"/>
    <w:rsid w:val="00A36055"/>
    <w:rsid w:val="00A365D4"/>
    <w:rsid w:val="00A36E8F"/>
    <w:rsid w:val="00A41115"/>
    <w:rsid w:val="00A412E2"/>
    <w:rsid w:val="00A419CB"/>
    <w:rsid w:val="00A43182"/>
    <w:rsid w:val="00A435DD"/>
    <w:rsid w:val="00A448B6"/>
    <w:rsid w:val="00A4599F"/>
    <w:rsid w:val="00A45CFA"/>
    <w:rsid w:val="00A46FBC"/>
    <w:rsid w:val="00A471C3"/>
    <w:rsid w:val="00A47360"/>
    <w:rsid w:val="00A475E8"/>
    <w:rsid w:val="00A5001B"/>
    <w:rsid w:val="00A50AF1"/>
    <w:rsid w:val="00A52114"/>
    <w:rsid w:val="00A52655"/>
    <w:rsid w:val="00A53A25"/>
    <w:rsid w:val="00A53E92"/>
    <w:rsid w:val="00A56285"/>
    <w:rsid w:val="00A562AF"/>
    <w:rsid w:val="00A56B90"/>
    <w:rsid w:val="00A56B95"/>
    <w:rsid w:val="00A56FA9"/>
    <w:rsid w:val="00A57930"/>
    <w:rsid w:val="00A62174"/>
    <w:rsid w:val="00A62278"/>
    <w:rsid w:val="00A62DB7"/>
    <w:rsid w:val="00A64557"/>
    <w:rsid w:val="00A6459F"/>
    <w:rsid w:val="00A65FC2"/>
    <w:rsid w:val="00A66917"/>
    <w:rsid w:val="00A6700D"/>
    <w:rsid w:val="00A67E30"/>
    <w:rsid w:val="00A705AD"/>
    <w:rsid w:val="00A70DC7"/>
    <w:rsid w:val="00A712C1"/>
    <w:rsid w:val="00A7176A"/>
    <w:rsid w:val="00A720FE"/>
    <w:rsid w:val="00A75A16"/>
    <w:rsid w:val="00A76322"/>
    <w:rsid w:val="00A76A2D"/>
    <w:rsid w:val="00A76A97"/>
    <w:rsid w:val="00A76E57"/>
    <w:rsid w:val="00A77604"/>
    <w:rsid w:val="00A77626"/>
    <w:rsid w:val="00A779FC"/>
    <w:rsid w:val="00A804CD"/>
    <w:rsid w:val="00A80DCE"/>
    <w:rsid w:val="00A81072"/>
    <w:rsid w:val="00A81BFD"/>
    <w:rsid w:val="00A81D1E"/>
    <w:rsid w:val="00A82D74"/>
    <w:rsid w:val="00A849DC"/>
    <w:rsid w:val="00A85D86"/>
    <w:rsid w:val="00A862A9"/>
    <w:rsid w:val="00A86C24"/>
    <w:rsid w:val="00A8714A"/>
    <w:rsid w:val="00A905EA"/>
    <w:rsid w:val="00A910BF"/>
    <w:rsid w:val="00A911B5"/>
    <w:rsid w:val="00A919C2"/>
    <w:rsid w:val="00A925E6"/>
    <w:rsid w:val="00A93485"/>
    <w:rsid w:val="00A94232"/>
    <w:rsid w:val="00A94512"/>
    <w:rsid w:val="00A9576D"/>
    <w:rsid w:val="00A960A9"/>
    <w:rsid w:val="00A96439"/>
    <w:rsid w:val="00A96A66"/>
    <w:rsid w:val="00A97634"/>
    <w:rsid w:val="00A97D8A"/>
    <w:rsid w:val="00AA010E"/>
    <w:rsid w:val="00AA01AD"/>
    <w:rsid w:val="00AA05F2"/>
    <w:rsid w:val="00AA0DC0"/>
    <w:rsid w:val="00AA0EDD"/>
    <w:rsid w:val="00AA1288"/>
    <w:rsid w:val="00AA1E4C"/>
    <w:rsid w:val="00AA1F25"/>
    <w:rsid w:val="00AA27DB"/>
    <w:rsid w:val="00AA2A6E"/>
    <w:rsid w:val="00AA49E1"/>
    <w:rsid w:val="00AA4D18"/>
    <w:rsid w:val="00AA5982"/>
    <w:rsid w:val="00AA6495"/>
    <w:rsid w:val="00AA6AD2"/>
    <w:rsid w:val="00AA6C55"/>
    <w:rsid w:val="00AA6D9F"/>
    <w:rsid w:val="00AA70C9"/>
    <w:rsid w:val="00AA72A1"/>
    <w:rsid w:val="00AA7636"/>
    <w:rsid w:val="00AA786D"/>
    <w:rsid w:val="00AB0B04"/>
    <w:rsid w:val="00AB0F09"/>
    <w:rsid w:val="00AB1931"/>
    <w:rsid w:val="00AB1ACB"/>
    <w:rsid w:val="00AB1C86"/>
    <w:rsid w:val="00AB1DD7"/>
    <w:rsid w:val="00AB3075"/>
    <w:rsid w:val="00AB31FF"/>
    <w:rsid w:val="00AB3399"/>
    <w:rsid w:val="00AB38E3"/>
    <w:rsid w:val="00AB3928"/>
    <w:rsid w:val="00AB3BF0"/>
    <w:rsid w:val="00AB41BC"/>
    <w:rsid w:val="00AB4373"/>
    <w:rsid w:val="00AB4B67"/>
    <w:rsid w:val="00AB5EE4"/>
    <w:rsid w:val="00AB60C2"/>
    <w:rsid w:val="00AB66F1"/>
    <w:rsid w:val="00AB6C2E"/>
    <w:rsid w:val="00AB7B1C"/>
    <w:rsid w:val="00AC021C"/>
    <w:rsid w:val="00AC02BC"/>
    <w:rsid w:val="00AC03AD"/>
    <w:rsid w:val="00AC0DD2"/>
    <w:rsid w:val="00AC17B4"/>
    <w:rsid w:val="00AC1868"/>
    <w:rsid w:val="00AC1FA2"/>
    <w:rsid w:val="00AC2A75"/>
    <w:rsid w:val="00AC2F77"/>
    <w:rsid w:val="00AC40AA"/>
    <w:rsid w:val="00AC435C"/>
    <w:rsid w:val="00AC4794"/>
    <w:rsid w:val="00AC4F59"/>
    <w:rsid w:val="00AC5044"/>
    <w:rsid w:val="00AC617E"/>
    <w:rsid w:val="00AC6DFE"/>
    <w:rsid w:val="00AC6E14"/>
    <w:rsid w:val="00AC7AED"/>
    <w:rsid w:val="00AC7C3E"/>
    <w:rsid w:val="00AD06CD"/>
    <w:rsid w:val="00AD09C1"/>
    <w:rsid w:val="00AD11C2"/>
    <w:rsid w:val="00AD14DC"/>
    <w:rsid w:val="00AD20FB"/>
    <w:rsid w:val="00AD3937"/>
    <w:rsid w:val="00AD401D"/>
    <w:rsid w:val="00AD463F"/>
    <w:rsid w:val="00AD5EF9"/>
    <w:rsid w:val="00AD6006"/>
    <w:rsid w:val="00AE06D1"/>
    <w:rsid w:val="00AE0879"/>
    <w:rsid w:val="00AE08A7"/>
    <w:rsid w:val="00AE1BE1"/>
    <w:rsid w:val="00AE1E50"/>
    <w:rsid w:val="00AE208C"/>
    <w:rsid w:val="00AE2617"/>
    <w:rsid w:val="00AE3065"/>
    <w:rsid w:val="00AE39BD"/>
    <w:rsid w:val="00AE3D60"/>
    <w:rsid w:val="00AE4C5D"/>
    <w:rsid w:val="00AE5103"/>
    <w:rsid w:val="00AE5DE8"/>
    <w:rsid w:val="00AE62D1"/>
    <w:rsid w:val="00AE6484"/>
    <w:rsid w:val="00AE6C49"/>
    <w:rsid w:val="00AE7375"/>
    <w:rsid w:val="00AE7925"/>
    <w:rsid w:val="00AF01E7"/>
    <w:rsid w:val="00AF0291"/>
    <w:rsid w:val="00AF04E3"/>
    <w:rsid w:val="00AF08E8"/>
    <w:rsid w:val="00AF0E6B"/>
    <w:rsid w:val="00AF113A"/>
    <w:rsid w:val="00AF11A8"/>
    <w:rsid w:val="00AF146E"/>
    <w:rsid w:val="00AF2AFB"/>
    <w:rsid w:val="00AF2BEF"/>
    <w:rsid w:val="00AF39E2"/>
    <w:rsid w:val="00AF3E59"/>
    <w:rsid w:val="00AF4028"/>
    <w:rsid w:val="00AF60BD"/>
    <w:rsid w:val="00AF6259"/>
    <w:rsid w:val="00AF6599"/>
    <w:rsid w:val="00AF6CC6"/>
    <w:rsid w:val="00AF7B39"/>
    <w:rsid w:val="00B001AA"/>
    <w:rsid w:val="00B00D8B"/>
    <w:rsid w:val="00B0135C"/>
    <w:rsid w:val="00B02476"/>
    <w:rsid w:val="00B03269"/>
    <w:rsid w:val="00B044F7"/>
    <w:rsid w:val="00B04F29"/>
    <w:rsid w:val="00B05470"/>
    <w:rsid w:val="00B065B5"/>
    <w:rsid w:val="00B066A8"/>
    <w:rsid w:val="00B0716F"/>
    <w:rsid w:val="00B079EA"/>
    <w:rsid w:val="00B101B2"/>
    <w:rsid w:val="00B10437"/>
    <w:rsid w:val="00B1152F"/>
    <w:rsid w:val="00B133B8"/>
    <w:rsid w:val="00B133DF"/>
    <w:rsid w:val="00B13503"/>
    <w:rsid w:val="00B13AD2"/>
    <w:rsid w:val="00B141A9"/>
    <w:rsid w:val="00B147C6"/>
    <w:rsid w:val="00B14D7E"/>
    <w:rsid w:val="00B151E0"/>
    <w:rsid w:val="00B1650D"/>
    <w:rsid w:val="00B16584"/>
    <w:rsid w:val="00B167F0"/>
    <w:rsid w:val="00B2015A"/>
    <w:rsid w:val="00B2040C"/>
    <w:rsid w:val="00B2056D"/>
    <w:rsid w:val="00B20E59"/>
    <w:rsid w:val="00B21285"/>
    <w:rsid w:val="00B21810"/>
    <w:rsid w:val="00B242ED"/>
    <w:rsid w:val="00B24BC4"/>
    <w:rsid w:val="00B252B2"/>
    <w:rsid w:val="00B2612B"/>
    <w:rsid w:val="00B26179"/>
    <w:rsid w:val="00B261FB"/>
    <w:rsid w:val="00B26680"/>
    <w:rsid w:val="00B26BB3"/>
    <w:rsid w:val="00B26F38"/>
    <w:rsid w:val="00B27717"/>
    <w:rsid w:val="00B27D15"/>
    <w:rsid w:val="00B306C2"/>
    <w:rsid w:val="00B3075D"/>
    <w:rsid w:val="00B30EF3"/>
    <w:rsid w:val="00B31408"/>
    <w:rsid w:val="00B3156F"/>
    <w:rsid w:val="00B315E4"/>
    <w:rsid w:val="00B32C83"/>
    <w:rsid w:val="00B3301F"/>
    <w:rsid w:val="00B3499A"/>
    <w:rsid w:val="00B35E0C"/>
    <w:rsid w:val="00B361EB"/>
    <w:rsid w:val="00B4053E"/>
    <w:rsid w:val="00B4152C"/>
    <w:rsid w:val="00B415A4"/>
    <w:rsid w:val="00B42681"/>
    <w:rsid w:val="00B42DD7"/>
    <w:rsid w:val="00B42F45"/>
    <w:rsid w:val="00B4367B"/>
    <w:rsid w:val="00B440DE"/>
    <w:rsid w:val="00B444CA"/>
    <w:rsid w:val="00B44EEB"/>
    <w:rsid w:val="00B450CE"/>
    <w:rsid w:val="00B458D1"/>
    <w:rsid w:val="00B4624A"/>
    <w:rsid w:val="00B472D1"/>
    <w:rsid w:val="00B47901"/>
    <w:rsid w:val="00B47AC5"/>
    <w:rsid w:val="00B47FA8"/>
    <w:rsid w:val="00B5000B"/>
    <w:rsid w:val="00B50450"/>
    <w:rsid w:val="00B515F7"/>
    <w:rsid w:val="00B5191F"/>
    <w:rsid w:val="00B51DF6"/>
    <w:rsid w:val="00B5247F"/>
    <w:rsid w:val="00B52602"/>
    <w:rsid w:val="00B52EF3"/>
    <w:rsid w:val="00B52F5B"/>
    <w:rsid w:val="00B53A87"/>
    <w:rsid w:val="00B53CF1"/>
    <w:rsid w:val="00B541F0"/>
    <w:rsid w:val="00B54518"/>
    <w:rsid w:val="00B553EB"/>
    <w:rsid w:val="00B5591A"/>
    <w:rsid w:val="00B5595C"/>
    <w:rsid w:val="00B55B0F"/>
    <w:rsid w:val="00B560F3"/>
    <w:rsid w:val="00B561A7"/>
    <w:rsid w:val="00B56E8D"/>
    <w:rsid w:val="00B56F08"/>
    <w:rsid w:val="00B60905"/>
    <w:rsid w:val="00B61BFC"/>
    <w:rsid w:val="00B62BB4"/>
    <w:rsid w:val="00B64A09"/>
    <w:rsid w:val="00B64F0A"/>
    <w:rsid w:val="00B65666"/>
    <w:rsid w:val="00B6574C"/>
    <w:rsid w:val="00B66B72"/>
    <w:rsid w:val="00B676B4"/>
    <w:rsid w:val="00B67EB9"/>
    <w:rsid w:val="00B70468"/>
    <w:rsid w:val="00B7060F"/>
    <w:rsid w:val="00B71A7C"/>
    <w:rsid w:val="00B72331"/>
    <w:rsid w:val="00B7237E"/>
    <w:rsid w:val="00B7253A"/>
    <w:rsid w:val="00B72A0D"/>
    <w:rsid w:val="00B7323C"/>
    <w:rsid w:val="00B73416"/>
    <w:rsid w:val="00B73720"/>
    <w:rsid w:val="00B73FA1"/>
    <w:rsid w:val="00B74351"/>
    <w:rsid w:val="00B748C6"/>
    <w:rsid w:val="00B74BF0"/>
    <w:rsid w:val="00B7576C"/>
    <w:rsid w:val="00B75E56"/>
    <w:rsid w:val="00B7606F"/>
    <w:rsid w:val="00B7654C"/>
    <w:rsid w:val="00B776EE"/>
    <w:rsid w:val="00B779F7"/>
    <w:rsid w:val="00B805E8"/>
    <w:rsid w:val="00B807A7"/>
    <w:rsid w:val="00B80818"/>
    <w:rsid w:val="00B80A91"/>
    <w:rsid w:val="00B80DBF"/>
    <w:rsid w:val="00B8227E"/>
    <w:rsid w:val="00B82880"/>
    <w:rsid w:val="00B83016"/>
    <w:rsid w:val="00B8344E"/>
    <w:rsid w:val="00B85DFE"/>
    <w:rsid w:val="00B86751"/>
    <w:rsid w:val="00B86EF2"/>
    <w:rsid w:val="00B87376"/>
    <w:rsid w:val="00B87506"/>
    <w:rsid w:val="00B87581"/>
    <w:rsid w:val="00B8796A"/>
    <w:rsid w:val="00B90A18"/>
    <w:rsid w:val="00B90BD4"/>
    <w:rsid w:val="00B91234"/>
    <w:rsid w:val="00B91994"/>
    <w:rsid w:val="00B92A1C"/>
    <w:rsid w:val="00B93010"/>
    <w:rsid w:val="00B9485D"/>
    <w:rsid w:val="00B94982"/>
    <w:rsid w:val="00B9558B"/>
    <w:rsid w:val="00B9582C"/>
    <w:rsid w:val="00B96156"/>
    <w:rsid w:val="00B97CCD"/>
    <w:rsid w:val="00BA018F"/>
    <w:rsid w:val="00BA0581"/>
    <w:rsid w:val="00BA0951"/>
    <w:rsid w:val="00BA1977"/>
    <w:rsid w:val="00BA1ADC"/>
    <w:rsid w:val="00BA2086"/>
    <w:rsid w:val="00BA23FC"/>
    <w:rsid w:val="00BA24C6"/>
    <w:rsid w:val="00BA30F9"/>
    <w:rsid w:val="00BA31E5"/>
    <w:rsid w:val="00BA4251"/>
    <w:rsid w:val="00BA481D"/>
    <w:rsid w:val="00BA4C20"/>
    <w:rsid w:val="00BA5753"/>
    <w:rsid w:val="00BA6438"/>
    <w:rsid w:val="00BA6A91"/>
    <w:rsid w:val="00BA6CF1"/>
    <w:rsid w:val="00BB0194"/>
    <w:rsid w:val="00BB03AD"/>
    <w:rsid w:val="00BB0BA7"/>
    <w:rsid w:val="00BB2A59"/>
    <w:rsid w:val="00BB2BDC"/>
    <w:rsid w:val="00BB2E08"/>
    <w:rsid w:val="00BB4416"/>
    <w:rsid w:val="00BB495E"/>
    <w:rsid w:val="00BB4D0D"/>
    <w:rsid w:val="00BB4EBF"/>
    <w:rsid w:val="00BB5749"/>
    <w:rsid w:val="00BB703E"/>
    <w:rsid w:val="00BB71B3"/>
    <w:rsid w:val="00BB72E4"/>
    <w:rsid w:val="00BB796D"/>
    <w:rsid w:val="00BC1EBB"/>
    <w:rsid w:val="00BC31C4"/>
    <w:rsid w:val="00BC3A5B"/>
    <w:rsid w:val="00BC3E89"/>
    <w:rsid w:val="00BC434B"/>
    <w:rsid w:val="00BC48F0"/>
    <w:rsid w:val="00BC7845"/>
    <w:rsid w:val="00BD070A"/>
    <w:rsid w:val="00BD0839"/>
    <w:rsid w:val="00BD126A"/>
    <w:rsid w:val="00BD13BE"/>
    <w:rsid w:val="00BD1D59"/>
    <w:rsid w:val="00BD229B"/>
    <w:rsid w:val="00BD23A2"/>
    <w:rsid w:val="00BD2AE2"/>
    <w:rsid w:val="00BD2DA7"/>
    <w:rsid w:val="00BD349D"/>
    <w:rsid w:val="00BD3B0C"/>
    <w:rsid w:val="00BD4637"/>
    <w:rsid w:val="00BD55C0"/>
    <w:rsid w:val="00BD564C"/>
    <w:rsid w:val="00BD5BD6"/>
    <w:rsid w:val="00BD5CFF"/>
    <w:rsid w:val="00BD7204"/>
    <w:rsid w:val="00BD7B1B"/>
    <w:rsid w:val="00BE05E0"/>
    <w:rsid w:val="00BE0CC9"/>
    <w:rsid w:val="00BE0CEC"/>
    <w:rsid w:val="00BE23B2"/>
    <w:rsid w:val="00BE3019"/>
    <w:rsid w:val="00BE355E"/>
    <w:rsid w:val="00BE3D05"/>
    <w:rsid w:val="00BE3D75"/>
    <w:rsid w:val="00BE3F3A"/>
    <w:rsid w:val="00BE495E"/>
    <w:rsid w:val="00BE6327"/>
    <w:rsid w:val="00BE64C7"/>
    <w:rsid w:val="00BE6DBC"/>
    <w:rsid w:val="00BE713D"/>
    <w:rsid w:val="00BF055B"/>
    <w:rsid w:val="00BF06FB"/>
    <w:rsid w:val="00BF0F4A"/>
    <w:rsid w:val="00BF1E8A"/>
    <w:rsid w:val="00BF2AFA"/>
    <w:rsid w:val="00BF2D8A"/>
    <w:rsid w:val="00BF364A"/>
    <w:rsid w:val="00BF3C91"/>
    <w:rsid w:val="00BF4114"/>
    <w:rsid w:val="00BF412E"/>
    <w:rsid w:val="00BF42D7"/>
    <w:rsid w:val="00BF4314"/>
    <w:rsid w:val="00BF4767"/>
    <w:rsid w:val="00BF4EC7"/>
    <w:rsid w:val="00BF57A9"/>
    <w:rsid w:val="00BF61F4"/>
    <w:rsid w:val="00BF669E"/>
    <w:rsid w:val="00BF67C4"/>
    <w:rsid w:val="00BF6999"/>
    <w:rsid w:val="00BF6B24"/>
    <w:rsid w:val="00BF6B7B"/>
    <w:rsid w:val="00BF7506"/>
    <w:rsid w:val="00BF7728"/>
    <w:rsid w:val="00BF7C33"/>
    <w:rsid w:val="00BF7C66"/>
    <w:rsid w:val="00BF7CCA"/>
    <w:rsid w:val="00C001C1"/>
    <w:rsid w:val="00C001D1"/>
    <w:rsid w:val="00C006EA"/>
    <w:rsid w:val="00C00A45"/>
    <w:rsid w:val="00C0115A"/>
    <w:rsid w:val="00C02026"/>
    <w:rsid w:val="00C02FCE"/>
    <w:rsid w:val="00C0358C"/>
    <w:rsid w:val="00C05415"/>
    <w:rsid w:val="00C0593C"/>
    <w:rsid w:val="00C068C5"/>
    <w:rsid w:val="00C06F49"/>
    <w:rsid w:val="00C072DA"/>
    <w:rsid w:val="00C073BC"/>
    <w:rsid w:val="00C076F8"/>
    <w:rsid w:val="00C07B14"/>
    <w:rsid w:val="00C07E58"/>
    <w:rsid w:val="00C10125"/>
    <w:rsid w:val="00C11A79"/>
    <w:rsid w:val="00C129A9"/>
    <w:rsid w:val="00C12D47"/>
    <w:rsid w:val="00C13C5C"/>
    <w:rsid w:val="00C14405"/>
    <w:rsid w:val="00C147BD"/>
    <w:rsid w:val="00C17377"/>
    <w:rsid w:val="00C173AB"/>
    <w:rsid w:val="00C1773B"/>
    <w:rsid w:val="00C17953"/>
    <w:rsid w:val="00C17BC7"/>
    <w:rsid w:val="00C209B6"/>
    <w:rsid w:val="00C20A1B"/>
    <w:rsid w:val="00C20DDB"/>
    <w:rsid w:val="00C20EEB"/>
    <w:rsid w:val="00C2180C"/>
    <w:rsid w:val="00C2227D"/>
    <w:rsid w:val="00C222CE"/>
    <w:rsid w:val="00C2230C"/>
    <w:rsid w:val="00C2267D"/>
    <w:rsid w:val="00C22737"/>
    <w:rsid w:val="00C242FC"/>
    <w:rsid w:val="00C2482C"/>
    <w:rsid w:val="00C257F8"/>
    <w:rsid w:val="00C25DFA"/>
    <w:rsid w:val="00C261CB"/>
    <w:rsid w:val="00C26FFE"/>
    <w:rsid w:val="00C2730B"/>
    <w:rsid w:val="00C27CBF"/>
    <w:rsid w:val="00C27EE1"/>
    <w:rsid w:val="00C30021"/>
    <w:rsid w:val="00C3025E"/>
    <w:rsid w:val="00C30E84"/>
    <w:rsid w:val="00C31848"/>
    <w:rsid w:val="00C318EB"/>
    <w:rsid w:val="00C3216E"/>
    <w:rsid w:val="00C32A1F"/>
    <w:rsid w:val="00C335CF"/>
    <w:rsid w:val="00C33621"/>
    <w:rsid w:val="00C33F0B"/>
    <w:rsid w:val="00C34A3D"/>
    <w:rsid w:val="00C355CD"/>
    <w:rsid w:val="00C358F1"/>
    <w:rsid w:val="00C35FF5"/>
    <w:rsid w:val="00C3643F"/>
    <w:rsid w:val="00C36CD7"/>
    <w:rsid w:val="00C37111"/>
    <w:rsid w:val="00C3741E"/>
    <w:rsid w:val="00C3783A"/>
    <w:rsid w:val="00C37A4C"/>
    <w:rsid w:val="00C37D43"/>
    <w:rsid w:val="00C4120C"/>
    <w:rsid w:val="00C41AF0"/>
    <w:rsid w:val="00C41F37"/>
    <w:rsid w:val="00C429FE"/>
    <w:rsid w:val="00C42FBF"/>
    <w:rsid w:val="00C431F9"/>
    <w:rsid w:val="00C447A2"/>
    <w:rsid w:val="00C44FA3"/>
    <w:rsid w:val="00C45E1D"/>
    <w:rsid w:val="00C460EA"/>
    <w:rsid w:val="00C46918"/>
    <w:rsid w:val="00C478CA"/>
    <w:rsid w:val="00C4791E"/>
    <w:rsid w:val="00C47D18"/>
    <w:rsid w:val="00C50071"/>
    <w:rsid w:val="00C50E7C"/>
    <w:rsid w:val="00C518B8"/>
    <w:rsid w:val="00C5223C"/>
    <w:rsid w:val="00C5249B"/>
    <w:rsid w:val="00C5258B"/>
    <w:rsid w:val="00C53000"/>
    <w:rsid w:val="00C53C34"/>
    <w:rsid w:val="00C54286"/>
    <w:rsid w:val="00C54666"/>
    <w:rsid w:val="00C5571C"/>
    <w:rsid w:val="00C56391"/>
    <w:rsid w:val="00C56444"/>
    <w:rsid w:val="00C568B6"/>
    <w:rsid w:val="00C56CCE"/>
    <w:rsid w:val="00C56DBE"/>
    <w:rsid w:val="00C57620"/>
    <w:rsid w:val="00C57BE0"/>
    <w:rsid w:val="00C6083E"/>
    <w:rsid w:val="00C60AB8"/>
    <w:rsid w:val="00C6126D"/>
    <w:rsid w:val="00C61EFD"/>
    <w:rsid w:val="00C62739"/>
    <w:rsid w:val="00C63C8D"/>
    <w:rsid w:val="00C63DFF"/>
    <w:rsid w:val="00C6514D"/>
    <w:rsid w:val="00C65D45"/>
    <w:rsid w:val="00C65D5D"/>
    <w:rsid w:val="00C65D82"/>
    <w:rsid w:val="00C6694E"/>
    <w:rsid w:val="00C6789E"/>
    <w:rsid w:val="00C67FA1"/>
    <w:rsid w:val="00C7072B"/>
    <w:rsid w:val="00C71EF3"/>
    <w:rsid w:val="00C7250B"/>
    <w:rsid w:val="00C7285A"/>
    <w:rsid w:val="00C72CB5"/>
    <w:rsid w:val="00C736A1"/>
    <w:rsid w:val="00C738CF"/>
    <w:rsid w:val="00C73E8A"/>
    <w:rsid w:val="00C73F33"/>
    <w:rsid w:val="00C744AB"/>
    <w:rsid w:val="00C74751"/>
    <w:rsid w:val="00C747BC"/>
    <w:rsid w:val="00C74D2D"/>
    <w:rsid w:val="00C74F1A"/>
    <w:rsid w:val="00C76603"/>
    <w:rsid w:val="00C76701"/>
    <w:rsid w:val="00C80075"/>
    <w:rsid w:val="00C8049F"/>
    <w:rsid w:val="00C80C80"/>
    <w:rsid w:val="00C810DD"/>
    <w:rsid w:val="00C811FC"/>
    <w:rsid w:val="00C8147B"/>
    <w:rsid w:val="00C814AC"/>
    <w:rsid w:val="00C81E59"/>
    <w:rsid w:val="00C82800"/>
    <w:rsid w:val="00C83398"/>
    <w:rsid w:val="00C83D20"/>
    <w:rsid w:val="00C83FE1"/>
    <w:rsid w:val="00C8475D"/>
    <w:rsid w:val="00C84834"/>
    <w:rsid w:val="00C85D5A"/>
    <w:rsid w:val="00C867F6"/>
    <w:rsid w:val="00C86C9F"/>
    <w:rsid w:val="00C87D23"/>
    <w:rsid w:val="00C90573"/>
    <w:rsid w:val="00C90A08"/>
    <w:rsid w:val="00C90A24"/>
    <w:rsid w:val="00C91633"/>
    <w:rsid w:val="00C9177C"/>
    <w:rsid w:val="00C917AE"/>
    <w:rsid w:val="00C91D0B"/>
    <w:rsid w:val="00C91FC8"/>
    <w:rsid w:val="00C93A1A"/>
    <w:rsid w:val="00C94A2B"/>
    <w:rsid w:val="00C95CA8"/>
    <w:rsid w:val="00C96704"/>
    <w:rsid w:val="00C96CFF"/>
    <w:rsid w:val="00C96D38"/>
    <w:rsid w:val="00C97EC0"/>
    <w:rsid w:val="00C97F33"/>
    <w:rsid w:val="00CA1906"/>
    <w:rsid w:val="00CA19E2"/>
    <w:rsid w:val="00CA2625"/>
    <w:rsid w:val="00CA2FE7"/>
    <w:rsid w:val="00CA30A5"/>
    <w:rsid w:val="00CA3282"/>
    <w:rsid w:val="00CA3DF7"/>
    <w:rsid w:val="00CA43A1"/>
    <w:rsid w:val="00CA50C5"/>
    <w:rsid w:val="00CA54F4"/>
    <w:rsid w:val="00CA5825"/>
    <w:rsid w:val="00CA6400"/>
    <w:rsid w:val="00CA6428"/>
    <w:rsid w:val="00CA70F6"/>
    <w:rsid w:val="00CB081D"/>
    <w:rsid w:val="00CB148B"/>
    <w:rsid w:val="00CB14D2"/>
    <w:rsid w:val="00CB1596"/>
    <w:rsid w:val="00CB1894"/>
    <w:rsid w:val="00CB2373"/>
    <w:rsid w:val="00CB2CEB"/>
    <w:rsid w:val="00CB30C4"/>
    <w:rsid w:val="00CB425C"/>
    <w:rsid w:val="00CB48C3"/>
    <w:rsid w:val="00CB4DEA"/>
    <w:rsid w:val="00CB4E56"/>
    <w:rsid w:val="00CB50D5"/>
    <w:rsid w:val="00CB5674"/>
    <w:rsid w:val="00CB59F8"/>
    <w:rsid w:val="00CB5EA7"/>
    <w:rsid w:val="00CB7419"/>
    <w:rsid w:val="00CC09A6"/>
    <w:rsid w:val="00CC0B2B"/>
    <w:rsid w:val="00CC1C85"/>
    <w:rsid w:val="00CC37FC"/>
    <w:rsid w:val="00CC43F0"/>
    <w:rsid w:val="00CC45F2"/>
    <w:rsid w:val="00CC471E"/>
    <w:rsid w:val="00CC483C"/>
    <w:rsid w:val="00CC4CF5"/>
    <w:rsid w:val="00CC5098"/>
    <w:rsid w:val="00CC576F"/>
    <w:rsid w:val="00CC595F"/>
    <w:rsid w:val="00CC68BE"/>
    <w:rsid w:val="00CC6E3D"/>
    <w:rsid w:val="00CC730B"/>
    <w:rsid w:val="00CD0196"/>
    <w:rsid w:val="00CD0511"/>
    <w:rsid w:val="00CD0950"/>
    <w:rsid w:val="00CD13DC"/>
    <w:rsid w:val="00CD16C5"/>
    <w:rsid w:val="00CD1BFF"/>
    <w:rsid w:val="00CD250F"/>
    <w:rsid w:val="00CD3BA6"/>
    <w:rsid w:val="00CD3E6C"/>
    <w:rsid w:val="00CD44B0"/>
    <w:rsid w:val="00CD44BF"/>
    <w:rsid w:val="00CD495A"/>
    <w:rsid w:val="00CD4C46"/>
    <w:rsid w:val="00CD62B0"/>
    <w:rsid w:val="00CD6D34"/>
    <w:rsid w:val="00CD70FF"/>
    <w:rsid w:val="00CD7B40"/>
    <w:rsid w:val="00CE0C1C"/>
    <w:rsid w:val="00CE2996"/>
    <w:rsid w:val="00CE3420"/>
    <w:rsid w:val="00CE36E2"/>
    <w:rsid w:val="00CE3961"/>
    <w:rsid w:val="00CE3C14"/>
    <w:rsid w:val="00CE4C26"/>
    <w:rsid w:val="00CE4D18"/>
    <w:rsid w:val="00CE66A6"/>
    <w:rsid w:val="00CE6DC5"/>
    <w:rsid w:val="00CE6F2C"/>
    <w:rsid w:val="00CE72DD"/>
    <w:rsid w:val="00CF0559"/>
    <w:rsid w:val="00CF0583"/>
    <w:rsid w:val="00CF08E3"/>
    <w:rsid w:val="00CF15D9"/>
    <w:rsid w:val="00CF19B8"/>
    <w:rsid w:val="00CF1EF7"/>
    <w:rsid w:val="00CF2017"/>
    <w:rsid w:val="00CF2402"/>
    <w:rsid w:val="00CF24EA"/>
    <w:rsid w:val="00CF256B"/>
    <w:rsid w:val="00CF275D"/>
    <w:rsid w:val="00CF3091"/>
    <w:rsid w:val="00CF33B8"/>
    <w:rsid w:val="00CF367C"/>
    <w:rsid w:val="00CF4C9F"/>
    <w:rsid w:val="00CF4CBA"/>
    <w:rsid w:val="00CF58DC"/>
    <w:rsid w:val="00CF681B"/>
    <w:rsid w:val="00CF7971"/>
    <w:rsid w:val="00D017A5"/>
    <w:rsid w:val="00D01D87"/>
    <w:rsid w:val="00D0294E"/>
    <w:rsid w:val="00D035AC"/>
    <w:rsid w:val="00D0392A"/>
    <w:rsid w:val="00D041CB"/>
    <w:rsid w:val="00D0473E"/>
    <w:rsid w:val="00D04850"/>
    <w:rsid w:val="00D04C5A"/>
    <w:rsid w:val="00D05A3C"/>
    <w:rsid w:val="00D06BFC"/>
    <w:rsid w:val="00D06D85"/>
    <w:rsid w:val="00D073D3"/>
    <w:rsid w:val="00D079D7"/>
    <w:rsid w:val="00D07C87"/>
    <w:rsid w:val="00D101F1"/>
    <w:rsid w:val="00D109CE"/>
    <w:rsid w:val="00D10EFA"/>
    <w:rsid w:val="00D124EA"/>
    <w:rsid w:val="00D13079"/>
    <w:rsid w:val="00D13243"/>
    <w:rsid w:val="00D1387E"/>
    <w:rsid w:val="00D14CB7"/>
    <w:rsid w:val="00D14F97"/>
    <w:rsid w:val="00D1507F"/>
    <w:rsid w:val="00D15B7E"/>
    <w:rsid w:val="00D15BD9"/>
    <w:rsid w:val="00D15F8B"/>
    <w:rsid w:val="00D165FE"/>
    <w:rsid w:val="00D1732C"/>
    <w:rsid w:val="00D17480"/>
    <w:rsid w:val="00D179A3"/>
    <w:rsid w:val="00D20867"/>
    <w:rsid w:val="00D21D83"/>
    <w:rsid w:val="00D21E68"/>
    <w:rsid w:val="00D22574"/>
    <w:rsid w:val="00D227CF"/>
    <w:rsid w:val="00D228EF"/>
    <w:rsid w:val="00D230F6"/>
    <w:rsid w:val="00D23BB1"/>
    <w:rsid w:val="00D25187"/>
    <w:rsid w:val="00D253BE"/>
    <w:rsid w:val="00D2562D"/>
    <w:rsid w:val="00D25B45"/>
    <w:rsid w:val="00D25B84"/>
    <w:rsid w:val="00D261C0"/>
    <w:rsid w:val="00D268BF"/>
    <w:rsid w:val="00D26DF0"/>
    <w:rsid w:val="00D27D2C"/>
    <w:rsid w:val="00D27D7E"/>
    <w:rsid w:val="00D27DED"/>
    <w:rsid w:val="00D30199"/>
    <w:rsid w:val="00D305DC"/>
    <w:rsid w:val="00D30BB7"/>
    <w:rsid w:val="00D30C10"/>
    <w:rsid w:val="00D30F98"/>
    <w:rsid w:val="00D31731"/>
    <w:rsid w:val="00D32000"/>
    <w:rsid w:val="00D3249C"/>
    <w:rsid w:val="00D33410"/>
    <w:rsid w:val="00D33BA6"/>
    <w:rsid w:val="00D34283"/>
    <w:rsid w:val="00D34615"/>
    <w:rsid w:val="00D34D33"/>
    <w:rsid w:val="00D34F8E"/>
    <w:rsid w:val="00D3506D"/>
    <w:rsid w:val="00D35CE5"/>
    <w:rsid w:val="00D35E1C"/>
    <w:rsid w:val="00D36D3B"/>
    <w:rsid w:val="00D37159"/>
    <w:rsid w:val="00D373A3"/>
    <w:rsid w:val="00D3775D"/>
    <w:rsid w:val="00D3793A"/>
    <w:rsid w:val="00D37C28"/>
    <w:rsid w:val="00D40302"/>
    <w:rsid w:val="00D40436"/>
    <w:rsid w:val="00D40AA1"/>
    <w:rsid w:val="00D40DED"/>
    <w:rsid w:val="00D40DF0"/>
    <w:rsid w:val="00D41554"/>
    <w:rsid w:val="00D41C25"/>
    <w:rsid w:val="00D42197"/>
    <w:rsid w:val="00D422C3"/>
    <w:rsid w:val="00D4237F"/>
    <w:rsid w:val="00D433FF"/>
    <w:rsid w:val="00D436B0"/>
    <w:rsid w:val="00D43930"/>
    <w:rsid w:val="00D43BD6"/>
    <w:rsid w:val="00D43F8E"/>
    <w:rsid w:val="00D44345"/>
    <w:rsid w:val="00D44474"/>
    <w:rsid w:val="00D44A62"/>
    <w:rsid w:val="00D44EE8"/>
    <w:rsid w:val="00D4510A"/>
    <w:rsid w:val="00D45215"/>
    <w:rsid w:val="00D46DC7"/>
    <w:rsid w:val="00D47AF9"/>
    <w:rsid w:val="00D50C79"/>
    <w:rsid w:val="00D50E7F"/>
    <w:rsid w:val="00D51D94"/>
    <w:rsid w:val="00D52055"/>
    <w:rsid w:val="00D522DD"/>
    <w:rsid w:val="00D523D6"/>
    <w:rsid w:val="00D535D3"/>
    <w:rsid w:val="00D53B9A"/>
    <w:rsid w:val="00D55289"/>
    <w:rsid w:val="00D55818"/>
    <w:rsid w:val="00D5597E"/>
    <w:rsid w:val="00D55D7E"/>
    <w:rsid w:val="00D55F00"/>
    <w:rsid w:val="00D55FB7"/>
    <w:rsid w:val="00D562DF"/>
    <w:rsid w:val="00D562F7"/>
    <w:rsid w:val="00D57765"/>
    <w:rsid w:val="00D57EE1"/>
    <w:rsid w:val="00D60FC3"/>
    <w:rsid w:val="00D621BF"/>
    <w:rsid w:val="00D630FB"/>
    <w:rsid w:val="00D6367E"/>
    <w:rsid w:val="00D6414D"/>
    <w:rsid w:val="00D643BE"/>
    <w:rsid w:val="00D646B5"/>
    <w:rsid w:val="00D64AC5"/>
    <w:rsid w:val="00D64C0F"/>
    <w:rsid w:val="00D6577C"/>
    <w:rsid w:val="00D66722"/>
    <w:rsid w:val="00D66AAB"/>
    <w:rsid w:val="00D6789E"/>
    <w:rsid w:val="00D704AD"/>
    <w:rsid w:val="00D70CEA"/>
    <w:rsid w:val="00D70D5B"/>
    <w:rsid w:val="00D7180B"/>
    <w:rsid w:val="00D736AE"/>
    <w:rsid w:val="00D73BA0"/>
    <w:rsid w:val="00D73CCC"/>
    <w:rsid w:val="00D73D33"/>
    <w:rsid w:val="00D751A1"/>
    <w:rsid w:val="00D756FA"/>
    <w:rsid w:val="00D759D5"/>
    <w:rsid w:val="00D75E11"/>
    <w:rsid w:val="00D7785F"/>
    <w:rsid w:val="00D77F1E"/>
    <w:rsid w:val="00D81E0A"/>
    <w:rsid w:val="00D81F01"/>
    <w:rsid w:val="00D829CD"/>
    <w:rsid w:val="00D83A28"/>
    <w:rsid w:val="00D8428B"/>
    <w:rsid w:val="00D8443C"/>
    <w:rsid w:val="00D8493F"/>
    <w:rsid w:val="00D84F5F"/>
    <w:rsid w:val="00D85DC0"/>
    <w:rsid w:val="00D85E09"/>
    <w:rsid w:val="00D86732"/>
    <w:rsid w:val="00D86D4E"/>
    <w:rsid w:val="00D871D7"/>
    <w:rsid w:val="00D87339"/>
    <w:rsid w:val="00D87591"/>
    <w:rsid w:val="00D875F3"/>
    <w:rsid w:val="00D900DC"/>
    <w:rsid w:val="00D90B98"/>
    <w:rsid w:val="00D91801"/>
    <w:rsid w:val="00D91BFC"/>
    <w:rsid w:val="00D928F8"/>
    <w:rsid w:val="00D929CF"/>
    <w:rsid w:val="00D9377D"/>
    <w:rsid w:val="00D94465"/>
    <w:rsid w:val="00D946C5"/>
    <w:rsid w:val="00D94721"/>
    <w:rsid w:val="00D951C2"/>
    <w:rsid w:val="00D9759A"/>
    <w:rsid w:val="00D97B2D"/>
    <w:rsid w:val="00D97F13"/>
    <w:rsid w:val="00DA043A"/>
    <w:rsid w:val="00DA0667"/>
    <w:rsid w:val="00DA1615"/>
    <w:rsid w:val="00DA23D9"/>
    <w:rsid w:val="00DA2897"/>
    <w:rsid w:val="00DA2BAC"/>
    <w:rsid w:val="00DA3914"/>
    <w:rsid w:val="00DA416C"/>
    <w:rsid w:val="00DA42DA"/>
    <w:rsid w:val="00DA43A0"/>
    <w:rsid w:val="00DA4479"/>
    <w:rsid w:val="00DA4510"/>
    <w:rsid w:val="00DA4C58"/>
    <w:rsid w:val="00DA5C24"/>
    <w:rsid w:val="00DA6036"/>
    <w:rsid w:val="00DA632F"/>
    <w:rsid w:val="00DA657F"/>
    <w:rsid w:val="00DA6844"/>
    <w:rsid w:val="00DA6ADE"/>
    <w:rsid w:val="00DA774E"/>
    <w:rsid w:val="00DB125A"/>
    <w:rsid w:val="00DB12F2"/>
    <w:rsid w:val="00DB16C3"/>
    <w:rsid w:val="00DB1D0E"/>
    <w:rsid w:val="00DB284E"/>
    <w:rsid w:val="00DB28A8"/>
    <w:rsid w:val="00DB2A2B"/>
    <w:rsid w:val="00DB2F79"/>
    <w:rsid w:val="00DB304B"/>
    <w:rsid w:val="00DB42BA"/>
    <w:rsid w:val="00DB42CB"/>
    <w:rsid w:val="00DB4707"/>
    <w:rsid w:val="00DB498C"/>
    <w:rsid w:val="00DB4A7B"/>
    <w:rsid w:val="00DB54D2"/>
    <w:rsid w:val="00DB6966"/>
    <w:rsid w:val="00DB7A5B"/>
    <w:rsid w:val="00DB7F9F"/>
    <w:rsid w:val="00DC135F"/>
    <w:rsid w:val="00DC21E9"/>
    <w:rsid w:val="00DC270F"/>
    <w:rsid w:val="00DC382F"/>
    <w:rsid w:val="00DC3A4A"/>
    <w:rsid w:val="00DC3E29"/>
    <w:rsid w:val="00DC5170"/>
    <w:rsid w:val="00DC5DD9"/>
    <w:rsid w:val="00DC620F"/>
    <w:rsid w:val="00DC6BF6"/>
    <w:rsid w:val="00DC7583"/>
    <w:rsid w:val="00DD015A"/>
    <w:rsid w:val="00DD0812"/>
    <w:rsid w:val="00DD081C"/>
    <w:rsid w:val="00DD0C51"/>
    <w:rsid w:val="00DD19D5"/>
    <w:rsid w:val="00DD1AE4"/>
    <w:rsid w:val="00DD2058"/>
    <w:rsid w:val="00DD3041"/>
    <w:rsid w:val="00DD3469"/>
    <w:rsid w:val="00DD4654"/>
    <w:rsid w:val="00DD519A"/>
    <w:rsid w:val="00DD52E8"/>
    <w:rsid w:val="00DD5E8A"/>
    <w:rsid w:val="00DD6005"/>
    <w:rsid w:val="00DD66DD"/>
    <w:rsid w:val="00DD6CA4"/>
    <w:rsid w:val="00DE039D"/>
    <w:rsid w:val="00DE0434"/>
    <w:rsid w:val="00DE06B8"/>
    <w:rsid w:val="00DE0992"/>
    <w:rsid w:val="00DE111E"/>
    <w:rsid w:val="00DE16FF"/>
    <w:rsid w:val="00DE1A82"/>
    <w:rsid w:val="00DE1EFE"/>
    <w:rsid w:val="00DE2649"/>
    <w:rsid w:val="00DE280A"/>
    <w:rsid w:val="00DE2EAB"/>
    <w:rsid w:val="00DE412A"/>
    <w:rsid w:val="00DE4F18"/>
    <w:rsid w:val="00DE51E1"/>
    <w:rsid w:val="00DE59F4"/>
    <w:rsid w:val="00DE6A5E"/>
    <w:rsid w:val="00DE6DCC"/>
    <w:rsid w:val="00DE7FA0"/>
    <w:rsid w:val="00DF2445"/>
    <w:rsid w:val="00DF2CF9"/>
    <w:rsid w:val="00DF3ADA"/>
    <w:rsid w:val="00DF3E75"/>
    <w:rsid w:val="00DF48F0"/>
    <w:rsid w:val="00DF6601"/>
    <w:rsid w:val="00DF6624"/>
    <w:rsid w:val="00DF7D2B"/>
    <w:rsid w:val="00DF7F4B"/>
    <w:rsid w:val="00E00419"/>
    <w:rsid w:val="00E005B1"/>
    <w:rsid w:val="00E00D48"/>
    <w:rsid w:val="00E01165"/>
    <w:rsid w:val="00E0140C"/>
    <w:rsid w:val="00E01F8B"/>
    <w:rsid w:val="00E02642"/>
    <w:rsid w:val="00E0323A"/>
    <w:rsid w:val="00E03C13"/>
    <w:rsid w:val="00E03C45"/>
    <w:rsid w:val="00E03DDB"/>
    <w:rsid w:val="00E04862"/>
    <w:rsid w:val="00E05342"/>
    <w:rsid w:val="00E059E3"/>
    <w:rsid w:val="00E05A60"/>
    <w:rsid w:val="00E06536"/>
    <w:rsid w:val="00E0685E"/>
    <w:rsid w:val="00E068FA"/>
    <w:rsid w:val="00E06CA9"/>
    <w:rsid w:val="00E0725E"/>
    <w:rsid w:val="00E078B0"/>
    <w:rsid w:val="00E07926"/>
    <w:rsid w:val="00E07B2E"/>
    <w:rsid w:val="00E10B2C"/>
    <w:rsid w:val="00E10D54"/>
    <w:rsid w:val="00E11404"/>
    <w:rsid w:val="00E1217F"/>
    <w:rsid w:val="00E12255"/>
    <w:rsid w:val="00E1336C"/>
    <w:rsid w:val="00E13716"/>
    <w:rsid w:val="00E13CA9"/>
    <w:rsid w:val="00E140A6"/>
    <w:rsid w:val="00E145D5"/>
    <w:rsid w:val="00E14E43"/>
    <w:rsid w:val="00E14F4E"/>
    <w:rsid w:val="00E1601B"/>
    <w:rsid w:val="00E16621"/>
    <w:rsid w:val="00E16629"/>
    <w:rsid w:val="00E17F14"/>
    <w:rsid w:val="00E208D6"/>
    <w:rsid w:val="00E20A2F"/>
    <w:rsid w:val="00E20D1C"/>
    <w:rsid w:val="00E20E29"/>
    <w:rsid w:val="00E21837"/>
    <w:rsid w:val="00E21FFA"/>
    <w:rsid w:val="00E228E6"/>
    <w:rsid w:val="00E229F5"/>
    <w:rsid w:val="00E238AA"/>
    <w:rsid w:val="00E23C32"/>
    <w:rsid w:val="00E24583"/>
    <w:rsid w:val="00E2479C"/>
    <w:rsid w:val="00E24EDB"/>
    <w:rsid w:val="00E25436"/>
    <w:rsid w:val="00E25573"/>
    <w:rsid w:val="00E25E50"/>
    <w:rsid w:val="00E2634D"/>
    <w:rsid w:val="00E26524"/>
    <w:rsid w:val="00E279FF"/>
    <w:rsid w:val="00E307F0"/>
    <w:rsid w:val="00E30FD2"/>
    <w:rsid w:val="00E31BC9"/>
    <w:rsid w:val="00E328C4"/>
    <w:rsid w:val="00E32D90"/>
    <w:rsid w:val="00E3302B"/>
    <w:rsid w:val="00E3447E"/>
    <w:rsid w:val="00E3459F"/>
    <w:rsid w:val="00E34825"/>
    <w:rsid w:val="00E34D9E"/>
    <w:rsid w:val="00E352DB"/>
    <w:rsid w:val="00E3560E"/>
    <w:rsid w:val="00E35680"/>
    <w:rsid w:val="00E35BA1"/>
    <w:rsid w:val="00E36015"/>
    <w:rsid w:val="00E36EB3"/>
    <w:rsid w:val="00E36EF3"/>
    <w:rsid w:val="00E37BD4"/>
    <w:rsid w:val="00E400E1"/>
    <w:rsid w:val="00E40D90"/>
    <w:rsid w:val="00E41817"/>
    <w:rsid w:val="00E426F9"/>
    <w:rsid w:val="00E42FC5"/>
    <w:rsid w:val="00E43323"/>
    <w:rsid w:val="00E433FC"/>
    <w:rsid w:val="00E434C3"/>
    <w:rsid w:val="00E440AE"/>
    <w:rsid w:val="00E44D80"/>
    <w:rsid w:val="00E45782"/>
    <w:rsid w:val="00E45B40"/>
    <w:rsid w:val="00E45D09"/>
    <w:rsid w:val="00E47846"/>
    <w:rsid w:val="00E50416"/>
    <w:rsid w:val="00E50626"/>
    <w:rsid w:val="00E50E47"/>
    <w:rsid w:val="00E51E5D"/>
    <w:rsid w:val="00E51F99"/>
    <w:rsid w:val="00E52118"/>
    <w:rsid w:val="00E521C3"/>
    <w:rsid w:val="00E52BD6"/>
    <w:rsid w:val="00E547F9"/>
    <w:rsid w:val="00E54A77"/>
    <w:rsid w:val="00E54C15"/>
    <w:rsid w:val="00E54D3A"/>
    <w:rsid w:val="00E54E09"/>
    <w:rsid w:val="00E54F61"/>
    <w:rsid w:val="00E552AE"/>
    <w:rsid w:val="00E55440"/>
    <w:rsid w:val="00E5560D"/>
    <w:rsid w:val="00E57A9A"/>
    <w:rsid w:val="00E57EC9"/>
    <w:rsid w:val="00E6133B"/>
    <w:rsid w:val="00E62031"/>
    <w:rsid w:val="00E62133"/>
    <w:rsid w:val="00E62213"/>
    <w:rsid w:val="00E62343"/>
    <w:rsid w:val="00E628DB"/>
    <w:rsid w:val="00E63983"/>
    <w:rsid w:val="00E63ECC"/>
    <w:rsid w:val="00E64E3B"/>
    <w:rsid w:val="00E66C1A"/>
    <w:rsid w:val="00E66F43"/>
    <w:rsid w:val="00E67D61"/>
    <w:rsid w:val="00E67F07"/>
    <w:rsid w:val="00E70B03"/>
    <w:rsid w:val="00E71E6D"/>
    <w:rsid w:val="00E7229F"/>
    <w:rsid w:val="00E7249A"/>
    <w:rsid w:val="00E72B36"/>
    <w:rsid w:val="00E7336A"/>
    <w:rsid w:val="00E7439F"/>
    <w:rsid w:val="00E7442B"/>
    <w:rsid w:val="00E74B26"/>
    <w:rsid w:val="00E754B5"/>
    <w:rsid w:val="00E755EA"/>
    <w:rsid w:val="00E758C9"/>
    <w:rsid w:val="00E75955"/>
    <w:rsid w:val="00E76061"/>
    <w:rsid w:val="00E76DC7"/>
    <w:rsid w:val="00E77396"/>
    <w:rsid w:val="00E8034F"/>
    <w:rsid w:val="00E8138D"/>
    <w:rsid w:val="00E81ACF"/>
    <w:rsid w:val="00E823D2"/>
    <w:rsid w:val="00E83634"/>
    <w:rsid w:val="00E839A7"/>
    <w:rsid w:val="00E83EBE"/>
    <w:rsid w:val="00E8412E"/>
    <w:rsid w:val="00E84724"/>
    <w:rsid w:val="00E848E9"/>
    <w:rsid w:val="00E859CF"/>
    <w:rsid w:val="00E85F64"/>
    <w:rsid w:val="00E869AB"/>
    <w:rsid w:val="00E871F2"/>
    <w:rsid w:val="00E8770B"/>
    <w:rsid w:val="00E87859"/>
    <w:rsid w:val="00E87A2E"/>
    <w:rsid w:val="00E90003"/>
    <w:rsid w:val="00E906A2"/>
    <w:rsid w:val="00E90F08"/>
    <w:rsid w:val="00E9118D"/>
    <w:rsid w:val="00E9229C"/>
    <w:rsid w:val="00E92658"/>
    <w:rsid w:val="00E926FD"/>
    <w:rsid w:val="00E9401F"/>
    <w:rsid w:val="00E94B3B"/>
    <w:rsid w:val="00E95402"/>
    <w:rsid w:val="00E95CA4"/>
    <w:rsid w:val="00E968C5"/>
    <w:rsid w:val="00E97499"/>
    <w:rsid w:val="00E975AC"/>
    <w:rsid w:val="00E97B3F"/>
    <w:rsid w:val="00EA16E4"/>
    <w:rsid w:val="00EA1927"/>
    <w:rsid w:val="00EA19AB"/>
    <w:rsid w:val="00EA227E"/>
    <w:rsid w:val="00EA2533"/>
    <w:rsid w:val="00EA2D2A"/>
    <w:rsid w:val="00EA34AD"/>
    <w:rsid w:val="00EA34BE"/>
    <w:rsid w:val="00EA3FCA"/>
    <w:rsid w:val="00EA4F02"/>
    <w:rsid w:val="00EA585E"/>
    <w:rsid w:val="00EA59F0"/>
    <w:rsid w:val="00EA5A60"/>
    <w:rsid w:val="00EA666E"/>
    <w:rsid w:val="00EA6DE8"/>
    <w:rsid w:val="00EA6ECA"/>
    <w:rsid w:val="00EA7D94"/>
    <w:rsid w:val="00EB0369"/>
    <w:rsid w:val="00EB0C2B"/>
    <w:rsid w:val="00EB0FEE"/>
    <w:rsid w:val="00EB131E"/>
    <w:rsid w:val="00EB16F5"/>
    <w:rsid w:val="00EB1732"/>
    <w:rsid w:val="00EB28C4"/>
    <w:rsid w:val="00EB2AAB"/>
    <w:rsid w:val="00EB3153"/>
    <w:rsid w:val="00EB37EF"/>
    <w:rsid w:val="00EB3CE5"/>
    <w:rsid w:val="00EB51BE"/>
    <w:rsid w:val="00EB5783"/>
    <w:rsid w:val="00EB6471"/>
    <w:rsid w:val="00EB701A"/>
    <w:rsid w:val="00EB7538"/>
    <w:rsid w:val="00EB7717"/>
    <w:rsid w:val="00EC106D"/>
    <w:rsid w:val="00EC169C"/>
    <w:rsid w:val="00EC1C95"/>
    <w:rsid w:val="00EC2623"/>
    <w:rsid w:val="00EC2A2A"/>
    <w:rsid w:val="00EC2F1C"/>
    <w:rsid w:val="00EC3AD0"/>
    <w:rsid w:val="00EC4734"/>
    <w:rsid w:val="00EC481C"/>
    <w:rsid w:val="00EC4F89"/>
    <w:rsid w:val="00EC58EB"/>
    <w:rsid w:val="00EC7A5C"/>
    <w:rsid w:val="00ED052C"/>
    <w:rsid w:val="00ED05B9"/>
    <w:rsid w:val="00ED1249"/>
    <w:rsid w:val="00ED13B4"/>
    <w:rsid w:val="00ED1687"/>
    <w:rsid w:val="00ED1C54"/>
    <w:rsid w:val="00ED1DBB"/>
    <w:rsid w:val="00ED2E1B"/>
    <w:rsid w:val="00ED3049"/>
    <w:rsid w:val="00ED3A3F"/>
    <w:rsid w:val="00ED445A"/>
    <w:rsid w:val="00ED5D99"/>
    <w:rsid w:val="00ED6426"/>
    <w:rsid w:val="00ED6E07"/>
    <w:rsid w:val="00ED71A4"/>
    <w:rsid w:val="00EE04D7"/>
    <w:rsid w:val="00EE0C12"/>
    <w:rsid w:val="00EE0CA6"/>
    <w:rsid w:val="00EE0DFE"/>
    <w:rsid w:val="00EE0EC9"/>
    <w:rsid w:val="00EE1874"/>
    <w:rsid w:val="00EE2055"/>
    <w:rsid w:val="00EE2208"/>
    <w:rsid w:val="00EE23FD"/>
    <w:rsid w:val="00EE25E0"/>
    <w:rsid w:val="00EE26C4"/>
    <w:rsid w:val="00EE2D76"/>
    <w:rsid w:val="00EE2E7F"/>
    <w:rsid w:val="00EE3727"/>
    <w:rsid w:val="00EE3797"/>
    <w:rsid w:val="00EE397F"/>
    <w:rsid w:val="00EE5708"/>
    <w:rsid w:val="00EE5C80"/>
    <w:rsid w:val="00EE6DC6"/>
    <w:rsid w:val="00EE767B"/>
    <w:rsid w:val="00EF035C"/>
    <w:rsid w:val="00EF0391"/>
    <w:rsid w:val="00EF03E2"/>
    <w:rsid w:val="00EF0E53"/>
    <w:rsid w:val="00EF16CE"/>
    <w:rsid w:val="00EF1771"/>
    <w:rsid w:val="00EF1BFF"/>
    <w:rsid w:val="00EF2436"/>
    <w:rsid w:val="00EF2472"/>
    <w:rsid w:val="00EF42D5"/>
    <w:rsid w:val="00EF64FD"/>
    <w:rsid w:val="00EF7027"/>
    <w:rsid w:val="00EF714C"/>
    <w:rsid w:val="00F01085"/>
    <w:rsid w:val="00F01B5F"/>
    <w:rsid w:val="00F02221"/>
    <w:rsid w:val="00F02890"/>
    <w:rsid w:val="00F036AE"/>
    <w:rsid w:val="00F0409A"/>
    <w:rsid w:val="00F043C8"/>
    <w:rsid w:val="00F04A34"/>
    <w:rsid w:val="00F04B4E"/>
    <w:rsid w:val="00F05406"/>
    <w:rsid w:val="00F07085"/>
    <w:rsid w:val="00F07F8B"/>
    <w:rsid w:val="00F1046F"/>
    <w:rsid w:val="00F10711"/>
    <w:rsid w:val="00F10AD6"/>
    <w:rsid w:val="00F1166E"/>
    <w:rsid w:val="00F11CBA"/>
    <w:rsid w:val="00F12F9C"/>
    <w:rsid w:val="00F13877"/>
    <w:rsid w:val="00F13B28"/>
    <w:rsid w:val="00F14215"/>
    <w:rsid w:val="00F14828"/>
    <w:rsid w:val="00F14E92"/>
    <w:rsid w:val="00F15802"/>
    <w:rsid w:val="00F16747"/>
    <w:rsid w:val="00F1688A"/>
    <w:rsid w:val="00F16F6C"/>
    <w:rsid w:val="00F17623"/>
    <w:rsid w:val="00F20117"/>
    <w:rsid w:val="00F20952"/>
    <w:rsid w:val="00F20EFE"/>
    <w:rsid w:val="00F21FA4"/>
    <w:rsid w:val="00F223D7"/>
    <w:rsid w:val="00F22509"/>
    <w:rsid w:val="00F22C5D"/>
    <w:rsid w:val="00F23A6F"/>
    <w:rsid w:val="00F24900"/>
    <w:rsid w:val="00F251F1"/>
    <w:rsid w:val="00F25A79"/>
    <w:rsid w:val="00F26997"/>
    <w:rsid w:val="00F26C92"/>
    <w:rsid w:val="00F26DB7"/>
    <w:rsid w:val="00F27628"/>
    <w:rsid w:val="00F305E4"/>
    <w:rsid w:val="00F307FC"/>
    <w:rsid w:val="00F30ECD"/>
    <w:rsid w:val="00F30FBC"/>
    <w:rsid w:val="00F31114"/>
    <w:rsid w:val="00F319A3"/>
    <w:rsid w:val="00F32689"/>
    <w:rsid w:val="00F32E08"/>
    <w:rsid w:val="00F33C3C"/>
    <w:rsid w:val="00F34718"/>
    <w:rsid w:val="00F34A5F"/>
    <w:rsid w:val="00F34E14"/>
    <w:rsid w:val="00F36194"/>
    <w:rsid w:val="00F378A7"/>
    <w:rsid w:val="00F37A15"/>
    <w:rsid w:val="00F37A1A"/>
    <w:rsid w:val="00F402E5"/>
    <w:rsid w:val="00F40DA5"/>
    <w:rsid w:val="00F41397"/>
    <w:rsid w:val="00F41E5D"/>
    <w:rsid w:val="00F422CA"/>
    <w:rsid w:val="00F42B5B"/>
    <w:rsid w:val="00F432E7"/>
    <w:rsid w:val="00F435C8"/>
    <w:rsid w:val="00F43DD8"/>
    <w:rsid w:val="00F43FAF"/>
    <w:rsid w:val="00F446BC"/>
    <w:rsid w:val="00F448F7"/>
    <w:rsid w:val="00F450F8"/>
    <w:rsid w:val="00F45804"/>
    <w:rsid w:val="00F45BC8"/>
    <w:rsid w:val="00F46092"/>
    <w:rsid w:val="00F465D0"/>
    <w:rsid w:val="00F46E32"/>
    <w:rsid w:val="00F47443"/>
    <w:rsid w:val="00F501AE"/>
    <w:rsid w:val="00F50411"/>
    <w:rsid w:val="00F50788"/>
    <w:rsid w:val="00F50DE8"/>
    <w:rsid w:val="00F52627"/>
    <w:rsid w:val="00F52814"/>
    <w:rsid w:val="00F529D8"/>
    <w:rsid w:val="00F5385F"/>
    <w:rsid w:val="00F54776"/>
    <w:rsid w:val="00F54EA0"/>
    <w:rsid w:val="00F55307"/>
    <w:rsid w:val="00F55908"/>
    <w:rsid w:val="00F56E86"/>
    <w:rsid w:val="00F576C7"/>
    <w:rsid w:val="00F57DE5"/>
    <w:rsid w:val="00F57FD3"/>
    <w:rsid w:val="00F60344"/>
    <w:rsid w:val="00F60A2D"/>
    <w:rsid w:val="00F60AF9"/>
    <w:rsid w:val="00F60F45"/>
    <w:rsid w:val="00F61B2C"/>
    <w:rsid w:val="00F62429"/>
    <w:rsid w:val="00F6292B"/>
    <w:rsid w:val="00F63273"/>
    <w:rsid w:val="00F63BB6"/>
    <w:rsid w:val="00F641D1"/>
    <w:rsid w:val="00F667C5"/>
    <w:rsid w:val="00F67B16"/>
    <w:rsid w:val="00F70D8E"/>
    <w:rsid w:val="00F711BB"/>
    <w:rsid w:val="00F72B21"/>
    <w:rsid w:val="00F72E09"/>
    <w:rsid w:val="00F7376D"/>
    <w:rsid w:val="00F73963"/>
    <w:rsid w:val="00F73DC2"/>
    <w:rsid w:val="00F74130"/>
    <w:rsid w:val="00F74491"/>
    <w:rsid w:val="00F74A8F"/>
    <w:rsid w:val="00F75734"/>
    <w:rsid w:val="00F75E8B"/>
    <w:rsid w:val="00F77803"/>
    <w:rsid w:val="00F807C6"/>
    <w:rsid w:val="00F8269B"/>
    <w:rsid w:val="00F826D9"/>
    <w:rsid w:val="00F835FB"/>
    <w:rsid w:val="00F84C31"/>
    <w:rsid w:val="00F84FD5"/>
    <w:rsid w:val="00F850F2"/>
    <w:rsid w:val="00F85265"/>
    <w:rsid w:val="00F85B75"/>
    <w:rsid w:val="00F86D47"/>
    <w:rsid w:val="00F874B3"/>
    <w:rsid w:val="00F87688"/>
    <w:rsid w:val="00F87856"/>
    <w:rsid w:val="00F9033F"/>
    <w:rsid w:val="00F911FF"/>
    <w:rsid w:val="00F9171C"/>
    <w:rsid w:val="00F92314"/>
    <w:rsid w:val="00F923F6"/>
    <w:rsid w:val="00F928E1"/>
    <w:rsid w:val="00F92ACF"/>
    <w:rsid w:val="00F92F16"/>
    <w:rsid w:val="00F932A3"/>
    <w:rsid w:val="00F93B3D"/>
    <w:rsid w:val="00F93B5D"/>
    <w:rsid w:val="00F93CC5"/>
    <w:rsid w:val="00F941C2"/>
    <w:rsid w:val="00F94440"/>
    <w:rsid w:val="00F94523"/>
    <w:rsid w:val="00F946F6"/>
    <w:rsid w:val="00F95DA5"/>
    <w:rsid w:val="00F96B65"/>
    <w:rsid w:val="00FA0FA7"/>
    <w:rsid w:val="00FA22EC"/>
    <w:rsid w:val="00FA271B"/>
    <w:rsid w:val="00FA2E66"/>
    <w:rsid w:val="00FA3731"/>
    <w:rsid w:val="00FA4215"/>
    <w:rsid w:val="00FA5009"/>
    <w:rsid w:val="00FA618B"/>
    <w:rsid w:val="00FA620C"/>
    <w:rsid w:val="00FA6FE4"/>
    <w:rsid w:val="00FA76AD"/>
    <w:rsid w:val="00FB222C"/>
    <w:rsid w:val="00FB22EA"/>
    <w:rsid w:val="00FB35CB"/>
    <w:rsid w:val="00FB382A"/>
    <w:rsid w:val="00FB39E2"/>
    <w:rsid w:val="00FB4927"/>
    <w:rsid w:val="00FB4CF4"/>
    <w:rsid w:val="00FB656B"/>
    <w:rsid w:val="00FB722D"/>
    <w:rsid w:val="00FB7F39"/>
    <w:rsid w:val="00FC1445"/>
    <w:rsid w:val="00FC25C7"/>
    <w:rsid w:val="00FC2B58"/>
    <w:rsid w:val="00FC3364"/>
    <w:rsid w:val="00FC37C2"/>
    <w:rsid w:val="00FC5101"/>
    <w:rsid w:val="00FC5C4E"/>
    <w:rsid w:val="00FC5E4E"/>
    <w:rsid w:val="00FC6C47"/>
    <w:rsid w:val="00FC6F35"/>
    <w:rsid w:val="00FC79C4"/>
    <w:rsid w:val="00FC7A0C"/>
    <w:rsid w:val="00FC7D16"/>
    <w:rsid w:val="00FD0C38"/>
    <w:rsid w:val="00FD0EAC"/>
    <w:rsid w:val="00FD11B0"/>
    <w:rsid w:val="00FD17CF"/>
    <w:rsid w:val="00FD18D5"/>
    <w:rsid w:val="00FD1B50"/>
    <w:rsid w:val="00FD41AE"/>
    <w:rsid w:val="00FD48B0"/>
    <w:rsid w:val="00FD48FF"/>
    <w:rsid w:val="00FD5317"/>
    <w:rsid w:val="00FD5479"/>
    <w:rsid w:val="00FD7431"/>
    <w:rsid w:val="00FD7629"/>
    <w:rsid w:val="00FD7974"/>
    <w:rsid w:val="00FE0B8D"/>
    <w:rsid w:val="00FE1576"/>
    <w:rsid w:val="00FE21BC"/>
    <w:rsid w:val="00FE2B0F"/>
    <w:rsid w:val="00FE2B14"/>
    <w:rsid w:val="00FE332D"/>
    <w:rsid w:val="00FE345A"/>
    <w:rsid w:val="00FE50C9"/>
    <w:rsid w:val="00FE5639"/>
    <w:rsid w:val="00FE5A8C"/>
    <w:rsid w:val="00FE6968"/>
    <w:rsid w:val="00FE6EF5"/>
    <w:rsid w:val="00FE766F"/>
    <w:rsid w:val="00FF0A26"/>
    <w:rsid w:val="00FF1053"/>
    <w:rsid w:val="00FF158A"/>
    <w:rsid w:val="00FF18B9"/>
    <w:rsid w:val="00FF2AB4"/>
    <w:rsid w:val="00FF347F"/>
    <w:rsid w:val="00FF3A90"/>
    <w:rsid w:val="00FF4D58"/>
    <w:rsid w:val="00FF4E24"/>
    <w:rsid w:val="00FF4FBD"/>
    <w:rsid w:val="00FF503A"/>
    <w:rsid w:val="00FF50DD"/>
    <w:rsid w:val="00FF5C6A"/>
    <w:rsid w:val="00FF6718"/>
    <w:rsid w:val="00FF68CF"/>
    <w:rsid w:val="00FF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1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0F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uiPriority w:val="99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-Accent11">
    <w:name w:val="Grid Table 1 Light - Accent 1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  <w:style w:type="character" w:customStyle="1" w:styleId="shorttext">
    <w:name w:val="short_text"/>
    <w:basedOn w:val="DefaultParagraphFont"/>
    <w:rsid w:val="00660A79"/>
  </w:style>
  <w:style w:type="character" w:customStyle="1" w:styleId="Heading2Char">
    <w:name w:val="Heading 2 Char"/>
    <w:basedOn w:val="DefaultParagraphFont"/>
    <w:link w:val="Heading2"/>
    <w:semiHidden/>
    <w:rsid w:val="00F1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zxrb3d">
    <w:name w:val="zxrb3d"/>
    <w:basedOn w:val="DefaultParagraphFont"/>
    <w:rsid w:val="00AB6C2E"/>
  </w:style>
  <w:style w:type="character" w:styleId="PlaceholderText">
    <w:name w:val="Placeholder Text"/>
    <w:basedOn w:val="DefaultParagraphFont"/>
    <w:uiPriority w:val="99"/>
    <w:semiHidden/>
    <w:rsid w:val="009C1547"/>
    <w:rPr>
      <w:color w:val="808080"/>
    </w:rPr>
  </w:style>
  <w:style w:type="paragraph" w:customStyle="1" w:styleId="ListParagraph1">
    <w:name w:val="List Paragraph1"/>
    <w:basedOn w:val="Normal"/>
    <w:uiPriority w:val="34"/>
    <w:qFormat/>
    <w:rsid w:val="00E52BD6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7C4F56"/>
    <w:rPr>
      <w:rFonts w:cs="Times New Roman"/>
      <w:sz w:val="22"/>
      <w:szCs w:val="22"/>
      <w:lang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E30FD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1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0F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uiPriority w:val="99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-Accent11">
    <w:name w:val="Grid Table 1 Light - Accent 1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  <w:style w:type="character" w:customStyle="1" w:styleId="shorttext">
    <w:name w:val="short_text"/>
    <w:basedOn w:val="DefaultParagraphFont"/>
    <w:rsid w:val="00660A79"/>
  </w:style>
  <w:style w:type="character" w:customStyle="1" w:styleId="Heading2Char">
    <w:name w:val="Heading 2 Char"/>
    <w:basedOn w:val="DefaultParagraphFont"/>
    <w:link w:val="Heading2"/>
    <w:semiHidden/>
    <w:rsid w:val="00F1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zxrb3d">
    <w:name w:val="zxrb3d"/>
    <w:basedOn w:val="DefaultParagraphFont"/>
    <w:rsid w:val="00AB6C2E"/>
  </w:style>
  <w:style w:type="character" w:styleId="PlaceholderText">
    <w:name w:val="Placeholder Text"/>
    <w:basedOn w:val="DefaultParagraphFont"/>
    <w:uiPriority w:val="99"/>
    <w:semiHidden/>
    <w:rsid w:val="009C1547"/>
    <w:rPr>
      <w:color w:val="808080"/>
    </w:rPr>
  </w:style>
  <w:style w:type="paragraph" w:customStyle="1" w:styleId="ListParagraph1">
    <w:name w:val="List Paragraph1"/>
    <w:basedOn w:val="Normal"/>
    <w:uiPriority w:val="34"/>
    <w:qFormat/>
    <w:rsid w:val="00E52BD6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7C4F56"/>
    <w:rPr>
      <w:rFonts w:cs="Times New Roman"/>
      <w:sz w:val="22"/>
      <w:szCs w:val="22"/>
      <w:lang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E30FD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January%20report%202020\Statistics\Preschoo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 sz="1800" b="1" i="0" baseline="0">
                <a:effectLst/>
              </a:rPr>
              <a:t>Preschool statistics - January 2020</a:t>
            </a:r>
            <a:endParaRPr lang="en-IN">
              <a:effectLst/>
            </a:endParaRP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Sheet2!$B$1:$B$2</c:f>
              <c:strCache>
                <c:ptCount val="1"/>
                <c:pt idx="0">
                  <c:v>No. of Children MALE</c:v>
                </c:pt>
              </c:strCache>
            </c:strRef>
          </c:tx>
          <c:dLbls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Val val="1"/>
          </c:dLbls>
          <c:cat>
            <c:strRef>
              <c:f>Sheet2!$A$3:$A$9</c:f>
              <c:strCache>
                <c:ptCount val="7"/>
                <c:pt idx="0">
                  <c:v>Kannada ASD &amp; ID &amp;MD</c:v>
                </c:pt>
                <c:pt idx="1">
                  <c:v>Kannada HL</c:v>
                </c:pt>
                <c:pt idx="2">
                  <c:v>Malayalam HL</c:v>
                </c:pt>
                <c:pt idx="3">
                  <c:v>Malayalam ASD &amp; ID &amp; MD</c:v>
                </c:pt>
                <c:pt idx="4">
                  <c:v>Hindi HL</c:v>
                </c:pt>
                <c:pt idx="5">
                  <c:v>Hindi MD &amp; ID &amp; ASD</c:v>
                </c:pt>
                <c:pt idx="6">
                  <c:v>Telugu ASD &amp; ID &amp; MD&amp; HL</c:v>
                </c:pt>
              </c:strCache>
            </c:strRef>
          </c:cat>
          <c:val>
            <c:numRef>
              <c:f>Sheet2!$B$3:$B$9</c:f>
              <c:numCache>
                <c:formatCode>General</c:formatCode>
                <c:ptCount val="7"/>
                <c:pt idx="0">
                  <c:v>48</c:v>
                </c:pt>
                <c:pt idx="1">
                  <c:v>28</c:v>
                </c:pt>
                <c:pt idx="2">
                  <c:v>5</c:v>
                </c:pt>
                <c:pt idx="3">
                  <c:v>17</c:v>
                </c:pt>
                <c:pt idx="4">
                  <c:v>9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Sheet2!$C$1:$C$2</c:f>
              <c:strCache>
                <c:ptCount val="1"/>
                <c:pt idx="0">
                  <c:v>No. of Children FEMALE</c:v>
                </c:pt>
              </c:strCache>
            </c:strRef>
          </c:tx>
          <c:dLbls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Val val="1"/>
          </c:dLbls>
          <c:cat>
            <c:strRef>
              <c:f>Sheet2!$A$3:$A$9</c:f>
              <c:strCache>
                <c:ptCount val="7"/>
                <c:pt idx="0">
                  <c:v>Kannada ASD &amp; ID &amp;MD</c:v>
                </c:pt>
                <c:pt idx="1">
                  <c:v>Kannada HL</c:v>
                </c:pt>
                <c:pt idx="2">
                  <c:v>Malayalam HL</c:v>
                </c:pt>
                <c:pt idx="3">
                  <c:v>Malayalam ASD &amp; ID &amp; MD</c:v>
                </c:pt>
                <c:pt idx="4">
                  <c:v>Hindi HL</c:v>
                </c:pt>
                <c:pt idx="5">
                  <c:v>Hindi MD &amp; ID &amp; ASD</c:v>
                </c:pt>
                <c:pt idx="6">
                  <c:v>Telugu ASD &amp; ID &amp; MD&amp; HL</c:v>
                </c:pt>
              </c:strCache>
            </c:strRef>
          </c:cat>
          <c:val>
            <c:numRef>
              <c:f>Sheet2!$C$3:$C$9</c:f>
              <c:numCache>
                <c:formatCode>General</c:formatCode>
                <c:ptCount val="7"/>
                <c:pt idx="0">
                  <c:v>19</c:v>
                </c:pt>
                <c:pt idx="1">
                  <c:v>15</c:v>
                </c:pt>
                <c:pt idx="2">
                  <c:v>2</c:v>
                </c:pt>
                <c:pt idx="3">
                  <c:v>11</c:v>
                </c:pt>
                <c:pt idx="4">
                  <c:v>1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</c:ser>
        <c:dLbls>
          <c:showVal val="1"/>
        </c:dLbls>
        <c:shape val="cone"/>
        <c:axId val="82737024"/>
        <c:axId val="82743296"/>
        <c:axId val="0"/>
      </c:bar3DChart>
      <c:catAx>
        <c:axId val="827370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/>
                  <a:t>Client's</a:t>
                </a:r>
                <a:r>
                  <a:rPr lang="en-IN" baseline="0"/>
                  <a:t> language and Disability </a:t>
                </a:r>
                <a:endParaRPr lang="en-IN"/>
              </a:p>
            </c:rich>
          </c:tx>
          <c:layout/>
        </c:title>
        <c:majorTickMark val="none"/>
        <c:tickLblPos val="nextTo"/>
        <c:txPr>
          <a:bodyPr/>
          <a:lstStyle/>
          <a:p>
            <a:pPr>
              <a:defRPr lang="en-IN" sz="800"/>
            </a:pPr>
            <a:endParaRPr lang="en-US"/>
          </a:p>
        </c:txPr>
        <c:crossAx val="82743296"/>
        <c:crosses val="autoZero"/>
        <c:auto val="1"/>
        <c:lblAlgn val="ctr"/>
        <c:lblOffset val="100"/>
      </c:catAx>
      <c:valAx>
        <c:axId val="8274329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/>
                  <a:t>Number of clients</a:t>
                </a:r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273702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en-IN"/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5163-1194-47BE-80C8-57624527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3413</Words>
  <Characters>18282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INDIA INSTITUTE OF SPEECH &amp; HEARING: MYSORE – 570 006</vt:lpstr>
    </vt:vector>
  </TitlesOfParts>
  <Company>Hewlett-Packard Company</Company>
  <LinksUpToDate>false</LinksUpToDate>
  <CharactersWithSpaces>21652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INSTITUTE OF SPEECH &amp; HEARING: MYSORE – 570 006</dc:title>
  <dc:creator>User</dc:creator>
  <cp:lastModifiedBy>Windows User</cp:lastModifiedBy>
  <cp:revision>2</cp:revision>
  <cp:lastPrinted>2017-04-11T05:33:00Z</cp:lastPrinted>
  <dcterms:created xsi:type="dcterms:W3CDTF">2020-02-10T04:53:00Z</dcterms:created>
  <dcterms:modified xsi:type="dcterms:W3CDTF">2020-02-10T04:53:00Z</dcterms:modified>
</cp:coreProperties>
</file>