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E33" w:rsidRPr="005C0E33" w:rsidRDefault="00D72677" w:rsidP="00744495">
      <w:pPr>
        <w:spacing w:after="120"/>
        <w:ind w:right="27"/>
        <w:jc w:val="center"/>
        <w:rPr>
          <w:rFonts w:ascii="Times New Roman" w:eastAsia="Calibri" w:hAnsi="Times New Roman" w:cs="Times New Roman"/>
          <w:b/>
          <w:bCs/>
          <w:color w:val="000000"/>
          <w:sz w:val="40"/>
          <w:szCs w:val="40"/>
          <w:lang w:val="en-GB"/>
        </w:rPr>
      </w:pPr>
      <w:r w:rsidRPr="00E3151A">
        <w:rPr>
          <w:rFonts w:ascii="Times New Roman" w:eastAsia="Calibri" w:hAnsi="Times New Roman" w:cs="Times New Roman"/>
          <w:b/>
          <w:bCs/>
          <w:color w:val="000000"/>
          <w:sz w:val="40"/>
          <w:szCs w:val="40"/>
          <w:lang w:val="en-GB"/>
        </w:rPr>
        <w:t>INSTRUCTIONS FOR CANDIDATES</w:t>
      </w:r>
    </w:p>
    <w:tbl>
      <w:tblPr>
        <w:tblStyle w:val="TableGrid"/>
        <w:tblW w:w="0" w:type="auto"/>
        <w:jc w:val="center"/>
        <w:shd w:val="clear" w:color="auto" w:fill="FF9933"/>
        <w:tblLook w:val="04A0"/>
      </w:tblPr>
      <w:tblGrid>
        <w:gridCol w:w="5897"/>
      </w:tblGrid>
      <w:tr w:rsidR="00744495" w:rsidRPr="00744495" w:rsidTr="00744495">
        <w:trPr>
          <w:trHeight w:val="546"/>
          <w:jc w:val="center"/>
        </w:trPr>
        <w:tc>
          <w:tcPr>
            <w:tcW w:w="5897" w:type="dxa"/>
            <w:shd w:val="clear" w:color="auto" w:fill="FF9933"/>
            <w:vAlign w:val="center"/>
          </w:tcPr>
          <w:p w:rsidR="00744495" w:rsidRPr="00744495" w:rsidRDefault="00744495" w:rsidP="00471CD4">
            <w:pPr>
              <w:pStyle w:val="ListParagraph"/>
              <w:ind w:left="360" w:right="27"/>
              <w:jc w:val="center"/>
              <w:rPr>
                <w:b/>
                <w:bCs/>
                <w:color w:val="000000"/>
                <w:sz w:val="44"/>
                <w:szCs w:val="44"/>
                <w:lang w:val="en-GB"/>
              </w:rPr>
            </w:pPr>
            <w:r w:rsidRPr="00744495">
              <w:rPr>
                <w:rFonts w:ascii="Times New Roman" w:eastAsia="Times New Roman" w:hAnsi="Times New Roman" w:cs="Times New Roman"/>
                <w:b/>
                <w:color w:val="000000"/>
                <w:sz w:val="44"/>
                <w:szCs w:val="44"/>
                <w:lang w:val="en-GB"/>
              </w:rPr>
              <w:t>B.ASLP / BASLP</w:t>
            </w:r>
          </w:p>
        </w:tc>
      </w:tr>
    </w:tbl>
    <w:p w:rsidR="00744495" w:rsidRPr="00436482" w:rsidRDefault="00744495" w:rsidP="00744495">
      <w:pPr>
        <w:spacing w:after="0" w:line="240" w:lineRule="auto"/>
        <w:ind w:left="360"/>
        <w:rPr>
          <w:rFonts w:ascii="Times New Roman" w:eastAsia="Times New Roman" w:hAnsi="Times New Roman" w:cs="Times New Roman"/>
          <w:b/>
          <w:bCs/>
          <w:color w:val="000000"/>
          <w:sz w:val="24"/>
          <w:szCs w:val="24"/>
          <w:lang w:val="en-GB"/>
        </w:rPr>
      </w:pPr>
    </w:p>
    <w:p w:rsidR="001905A6" w:rsidRPr="00E3151A" w:rsidRDefault="001905A6" w:rsidP="001905A6">
      <w:pPr>
        <w:pStyle w:val="ListParagraph"/>
        <w:numPr>
          <w:ilvl w:val="0"/>
          <w:numId w:val="2"/>
        </w:numPr>
        <w:tabs>
          <w:tab w:val="clear" w:pos="720"/>
        </w:tabs>
        <w:spacing w:after="0" w:line="240" w:lineRule="auto"/>
        <w:ind w:left="360" w:right="27"/>
        <w:jc w:val="both"/>
        <w:rPr>
          <w:rFonts w:ascii="Times New Roman" w:eastAsia="Times New Roman" w:hAnsi="Times New Roman" w:cs="Times New Roman"/>
          <w:color w:val="000000"/>
          <w:sz w:val="40"/>
          <w:szCs w:val="40"/>
          <w:lang w:val="en-GB"/>
        </w:rPr>
      </w:pPr>
      <w:r w:rsidRPr="00E3151A">
        <w:rPr>
          <w:rFonts w:ascii="Times New Roman" w:eastAsia="Times New Roman" w:hAnsi="Times New Roman" w:cs="Times New Roman"/>
          <w:color w:val="000000"/>
          <w:sz w:val="40"/>
          <w:szCs w:val="40"/>
          <w:lang w:val="en-GB"/>
        </w:rPr>
        <w:t>The candidates should have their admit card for appearing in the entrance examination.</w:t>
      </w:r>
    </w:p>
    <w:p w:rsidR="001905A6" w:rsidRPr="00744495" w:rsidRDefault="001905A6" w:rsidP="001905A6">
      <w:pPr>
        <w:spacing w:after="0" w:line="240" w:lineRule="auto"/>
        <w:ind w:left="360" w:right="27"/>
        <w:jc w:val="both"/>
        <w:rPr>
          <w:rFonts w:ascii="Times New Roman" w:eastAsia="Times New Roman" w:hAnsi="Times New Roman" w:cs="Times New Roman"/>
          <w:color w:val="000000"/>
          <w:sz w:val="24"/>
          <w:szCs w:val="24"/>
          <w:lang w:val="en-GB"/>
        </w:rPr>
      </w:pPr>
    </w:p>
    <w:p w:rsidR="00602221" w:rsidRPr="00E3151A" w:rsidRDefault="00602221" w:rsidP="005C0E33">
      <w:pPr>
        <w:numPr>
          <w:ilvl w:val="0"/>
          <w:numId w:val="2"/>
        </w:numPr>
        <w:spacing w:after="0" w:line="240" w:lineRule="auto"/>
        <w:ind w:left="360" w:right="27"/>
        <w:jc w:val="both"/>
        <w:rPr>
          <w:rFonts w:ascii="Times New Roman" w:eastAsia="Times New Roman" w:hAnsi="Times New Roman" w:cs="Times New Roman"/>
          <w:color w:val="000000"/>
          <w:sz w:val="40"/>
          <w:szCs w:val="40"/>
          <w:lang w:val="en-GB"/>
        </w:rPr>
      </w:pPr>
      <w:r w:rsidRPr="005C0E33">
        <w:rPr>
          <w:rFonts w:ascii="Times New Roman" w:eastAsia="Times New Roman" w:hAnsi="Times New Roman" w:cs="Times New Roman"/>
          <w:color w:val="000000"/>
          <w:sz w:val="40"/>
          <w:szCs w:val="40"/>
          <w:lang w:val="en-GB"/>
        </w:rPr>
        <w:t xml:space="preserve">Answers are to be marked using </w:t>
      </w:r>
      <w:r w:rsidRPr="005C0E33">
        <w:rPr>
          <w:rFonts w:ascii="Times New Roman" w:eastAsia="Times New Roman" w:hAnsi="Times New Roman" w:cs="Times New Roman"/>
          <w:b/>
          <w:bCs/>
          <w:color w:val="000000"/>
          <w:sz w:val="40"/>
          <w:szCs w:val="40"/>
          <w:lang w:val="en-GB"/>
        </w:rPr>
        <w:t xml:space="preserve">BLACK BALL POINT PEN </w:t>
      </w:r>
      <w:r w:rsidRPr="005C0E33">
        <w:rPr>
          <w:rFonts w:ascii="Times New Roman" w:eastAsia="Times New Roman" w:hAnsi="Times New Roman" w:cs="Times New Roman"/>
          <w:color w:val="000000"/>
          <w:sz w:val="40"/>
          <w:szCs w:val="40"/>
          <w:lang w:val="en-GB"/>
        </w:rPr>
        <w:t>only.</w:t>
      </w:r>
    </w:p>
    <w:p w:rsidR="00602221" w:rsidRPr="00744495" w:rsidRDefault="00602221" w:rsidP="00602221">
      <w:pPr>
        <w:spacing w:after="0" w:line="240" w:lineRule="auto"/>
        <w:ind w:left="360" w:right="27"/>
        <w:jc w:val="both"/>
        <w:rPr>
          <w:rFonts w:ascii="Times New Roman" w:eastAsia="Times New Roman" w:hAnsi="Times New Roman" w:cs="Times New Roman"/>
          <w:color w:val="000000"/>
          <w:sz w:val="24"/>
          <w:szCs w:val="24"/>
          <w:lang w:val="en-GB"/>
        </w:rPr>
      </w:pPr>
    </w:p>
    <w:p w:rsidR="00DE7DCA" w:rsidRPr="00E3151A" w:rsidRDefault="00DE7DCA" w:rsidP="005C0E33">
      <w:pPr>
        <w:numPr>
          <w:ilvl w:val="0"/>
          <w:numId w:val="2"/>
        </w:numPr>
        <w:spacing w:after="0" w:line="240" w:lineRule="auto"/>
        <w:ind w:left="360" w:right="27"/>
        <w:jc w:val="both"/>
        <w:rPr>
          <w:rFonts w:ascii="Times New Roman" w:eastAsia="Times New Roman" w:hAnsi="Times New Roman" w:cs="Times New Roman"/>
          <w:color w:val="000000"/>
          <w:sz w:val="40"/>
          <w:szCs w:val="40"/>
          <w:lang w:val="en-GB"/>
        </w:rPr>
      </w:pPr>
      <w:r w:rsidRPr="00E3151A">
        <w:rPr>
          <w:rFonts w:ascii="Times New Roman" w:eastAsia="Times New Roman" w:hAnsi="Times New Roman" w:cs="Times New Roman"/>
          <w:color w:val="000000"/>
          <w:sz w:val="40"/>
          <w:szCs w:val="40"/>
          <w:lang w:val="en-GB"/>
        </w:rPr>
        <w:t xml:space="preserve">Fill up the details like Register Number, Name, Subject, </w:t>
      </w:r>
      <w:proofErr w:type="gramStart"/>
      <w:r w:rsidRPr="00E3151A">
        <w:rPr>
          <w:rFonts w:ascii="Times New Roman" w:eastAsia="Times New Roman" w:hAnsi="Times New Roman" w:cs="Times New Roman"/>
          <w:color w:val="000000"/>
          <w:sz w:val="40"/>
          <w:szCs w:val="40"/>
          <w:lang w:val="en-GB"/>
        </w:rPr>
        <w:t>Date</w:t>
      </w:r>
      <w:proofErr w:type="gramEnd"/>
      <w:r w:rsidRPr="00E3151A">
        <w:rPr>
          <w:rFonts w:ascii="Times New Roman" w:eastAsia="Times New Roman" w:hAnsi="Times New Roman" w:cs="Times New Roman"/>
          <w:color w:val="000000"/>
          <w:sz w:val="40"/>
          <w:szCs w:val="40"/>
          <w:lang w:val="en-GB"/>
        </w:rPr>
        <w:t xml:space="preserve"> and affix your signature in the space provided in the OMR Sheet.</w:t>
      </w:r>
    </w:p>
    <w:p w:rsidR="008A42C8" w:rsidRPr="00744495" w:rsidRDefault="008A42C8" w:rsidP="008A42C8">
      <w:pPr>
        <w:spacing w:after="0" w:line="240" w:lineRule="auto"/>
        <w:ind w:left="360" w:right="27"/>
        <w:jc w:val="both"/>
        <w:rPr>
          <w:rFonts w:ascii="Times New Roman" w:eastAsia="Times New Roman" w:hAnsi="Times New Roman" w:cs="Times New Roman"/>
          <w:color w:val="000000"/>
          <w:sz w:val="24"/>
          <w:szCs w:val="24"/>
          <w:lang w:val="en-GB"/>
        </w:rPr>
      </w:pPr>
    </w:p>
    <w:p w:rsidR="005C0E33" w:rsidRPr="00E3151A" w:rsidRDefault="005C0E33" w:rsidP="005C0E33">
      <w:pPr>
        <w:numPr>
          <w:ilvl w:val="0"/>
          <w:numId w:val="2"/>
        </w:numPr>
        <w:spacing w:after="0" w:line="240" w:lineRule="auto"/>
        <w:ind w:left="360" w:right="27"/>
        <w:jc w:val="both"/>
        <w:rPr>
          <w:rFonts w:ascii="Times New Roman" w:eastAsia="Times New Roman" w:hAnsi="Times New Roman" w:cs="Times New Roman"/>
          <w:color w:val="000000"/>
          <w:sz w:val="40"/>
          <w:szCs w:val="40"/>
          <w:lang w:val="en-GB"/>
        </w:rPr>
      </w:pPr>
      <w:r w:rsidRPr="005C0E33">
        <w:rPr>
          <w:rFonts w:ascii="Times New Roman" w:eastAsia="Times New Roman" w:hAnsi="Times New Roman" w:cs="Times New Roman"/>
          <w:color w:val="000000"/>
          <w:sz w:val="40"/>
          <w:szCs w:val="40"/>
          <w:lang w:val="en-GB"/>
        </w:rPr>
        <w:t xml:space="preserve">All the students will have to write the entrance examination in </w:t>
      </w:r>
      <w:r w:rsidRPr="005C0E33">
        <w:rPr>
          <w:rFonts w:ascii="Times New Roman" w:eastAsia="Times New Roman" w:hAnsi="Times New Roman" w:cs="Times New Roman"/>
          <w:b/>
          <w:bCs/>
          <w:color w:val="000000"/>
          <w:sz w:val="40"/>
          <w:szCs w:val="40"/>
          <w:lang w:val="en-GB"/>
        </w:rPr>
        <w:t>3 of the 4 subjects,</w:t>
      </w:r>
      <w:r w:rsidRPr="005C0E33">
        <w:rPr>
          <w:rFonts w:ascii="Times New Roman" w:eastAsia="Times New Roman" w:hAnsi="Times New Roman" w:cs="Times New Roman"/>
          <w:color w:val="000000"/>
          <w:sz w:val="40"/>
          <w:szCs w:val="40"/>
          <w:lang w:val="en-GB"/>
        </w:rPr>
        <w:t xml:space="preserve"> i.e., </w:t>
      </w:r>
      <w:r w:rsidRPr="005C0E33">
        <w:rPr>
          <w:rFonts w:ascii="Times New Roman" w:eastAsia="Times New Roman" w:hAnsi="Times New Roman" w:cs="Times New Roman"/>
          <w:b/>
          <w:i/>
          <w:sz w:val="40"/>
          <w:szCs w:val="40"/>
        </w:rPr>
        <w:t>Physics and Chemistry as compulsory subjects and either Biology or Mathematics</w:t>
      </w:r>
      <w:r w:rsidR="00777DD1" w:rsidRPr="00E3151A">
        <w:rPr>
          <w:rFonts w:ascii="Times New Roman" w:eastAsia="Times New Roman" w:hAnsi="Times New Roman" w:cs="Times New Roman"/>
          <w:sz w:val="40"/>
          <w:szCs w:val="40"/>
        </w:rPr>
        <w:t>.</w:t>
      </w:r>
      <w:r w:rsidRPr="005C0E33">
        <w:rPr>
          <w:rFonts w:ascii="Times New Roman" w:eastAsia="Times New Roman" w:hAnsi="Times New Roman" w:cs="Times New Roman"/>
          <w:sz w:val="40"/>
          <w:szCs w:val="40"/>
        </w:rPr>
        <w:t xml:space="preserve">  Therefore, a candidate will take entrance examination in PCM or PCB and not in any other combinations.</w:t>
      </w:r>
    </w:p>
    <w:p w:rsidR="008A42C8" w:rsidRPr="00744495" w:rsidRDefault="008A42C8" w:rsidP="00744495">
      <w:pPr>
        <w:spacing w:after="0" w:line="240" w:lineRule="auto"/>
        <w:ind w:left="360" w:right="27"/>
        <w:jc w:val="both"/>
        <w:rPr>
          <w:rFonts w:ascii="Times New Roman" w:eastAsia="Times New Roman" w:hAnsi="Times New Roman" w:cs="Times New Roman"/>
          <w:color w:val="000000"/>
          <w:sz w:val="24"/>
          <w:szCs w:val="24"/>
          <w:lang w:val="en-GB"/>
        </w:rPr>
      </w:pPr>
    </w:p>
    <w:p w:rsidR="001F0AF5" w:rsidRPr="00E3151A" w:rsidRDefault="001F0AF5" w:rsidP="005C0E33">
      <w:pPr>
        <w:numPr>
          <w:ilvl w:val="0"/>
          <w:numId w:val="2"/>
        </w:numPr>
        <w:spacing w:after="0" w:line="240" w:lineRule="auto"/>
        <w:ind w:left="360" w:right="27"/>
        <w:jc w:val="both"/>
        <w:rPr>
          <w:rFonts w:ascii="Times New Roman" w:eastAsia="Times New Roman" w:hAnsi="Times New Roman" w:cs="Times New Roman"/>
          <w:color w:val="000000"/>
          <w:sz w:val="40"/>
          <w:szCs w:val="40"/>
          <w:lang w:val="en-GB"/>
        </w:rPr>
      </w:pPr>
      <w:r w:rsidRPr="00E3151A">
        <w:rPr>
          <w:rFonts w:ascii="Times New Roman" w:eastAsia="Times New Roman" w:hAnsi="Times New Roman" w:cs="Times New Roman"/>
          <w:sz w:val="40"/>
          <w:szCs w:val="40"/>
        </w:rPr>
        <w:t>Exercise caution before marking in any box.  Once done, it cannot be changed or corrected.  If there is more than one marking for a question, then the answer will be invalid.</w:t>
      </w:r>
    </w:p>
    <w:p w:rsidR="008A42C8" w:rsidRPr="00744495" w:rsidRDefault="008A42C8" w:rsidP="00744495">
      <w:pPr>
        <w:spacing w:after="0" w:line="240" w:lineRule="auto"/>
        <w:ind w:left="360" w:right="27"/>
        <w:jc w:val="both"/>
        <w:rPr>
          <w:rFonts w:ascii="Times New Roman" w:eastAsia="Times New Roman" w:hAnsi="Times New Roman" w:cs="Times New Roman"/>
          <w:color w:val="000000"/>
          <w:sz w:val="24"/>
          <w:szCs w:val="24"/>
          <w:lang w:val="en-GB"/>
        </w:rPr>
      </w:pPr>
    </w:p>
    <w:p w:rsidR="001F0AF5" w:rsidRPr="00E3151A" w:rsidRDefault="001F0AF5" w:rsidP="005C0E33">
      <w:pPr>
        <w:numPr>
          <w:ilvl w:val="0"/>
          <w:numId w:val="2"/>
        </w:numPr>
        <w:spacing w:after="0" w:line="240" w:lineRule="auto"/>
        <w:ind w:left="360" w:right="27"/>
        <w:jc w:val="both"/>
        <w:rPr>
          <w:rFonts w:ascii="Times New Roman" w:eastAsia="Times New Roman" w:hAnsi="Times New Roman" w:cs="Times New Roman"/>
          <w:color w:val="000000"/>
          <w:sz w:val="40"/>
          <w:szCs w:val="40"/>
          <w:lang w:val="en-GB"/>
        </w:rPr>
      </w:pPr>
      <w:r w:rsidRPr="00E3151A">
        <w:rPr>
          <w:rFonts w:ascii="Times New Roman" w:eastAsia="Times New Roman" w:hAnsi="Times New Roman" w:cs="Times New Roman"/>
          <w:sz w:val="40"/>
          <w:szCs w:val="40"/>
        </w:rPr>
        <w:t>Do not make any stray marking</w:t>
      </w:r>
      <w:r w:rsidR="003D3597" w:rsidRPr="00E3151A">
        <w:rPr>
          <w:rFonts w:ascii="Times New Roman" w:eastAsia="Times New Roman" w:hAnsi="Times New Roman" w:cs="Times New Roman"/>
          <w:sz w:val="40"/>
          <w:szCs w:val="40"/>
        </w:rPr>
        <w:t>.</w:t>
      </w:r>
    </w:p>
    <w:p w:rsidR="008A42C8" w:rsidRPr="00744495" w:rsidRDefault="008A42C8" w:rsidP="00744495">
      <w:pPr>
        <w:spacing w:after="0" w:line="240" w:lineRule="auto"/>
        <w:ind w:left="360" w:right="27"/>
        <w:jc w:val="both"/>
        <w:rPr>
          <w:rFonts w:ascii="Times New Roman" w:eastAsia="Times New Roman" w:hAnsi="Times New Roman" w:cs="Times New Roman"/>
          <w:color w:val="000000"/>
          <w:sz w:val="24"/>
          <w:szCs w:val="24"/>
          <w:lang w:val="en-GB"/>
        </w:rPr>
      </w:pPr>
    </w:p>
    <w:p w:rsidR="001F0AF5" w:rsidRPr="00E3151A" w:rsidRDefault="00735E5B" w:rsidP="005C0E33">
      <w:pPr>
        <w:numPr>
          <w:ilvl w:val="0"/>
          <w:numId w:val="2"/>
        </w:numPr>
        <w:spacing w:after="0" w:line="240" w:lineRule="auto"/>
        <w:ind w:left="360" w:right="27"/>
        <w:jc w:val="both"/>
        <w:rPr>
          <w:rFonts w:ascii="Times New Roman" w:eastAsia="Times New Roman" w:hAnsi="Times New Roman" w:cs="Times New Roman"/>
          <w:color w:val="000000"/>
          <w:sz w:val="40"/>
          <w:szCs w:val="40"/>
          <w:lang w:val="en-GB"/>
        </w:rPr>
      </w:pPr>
      <w:r w:rsidRPr="00E3151A">
        <w:rPr>
          <w:rFonts w:ascii="Times New Roman" w:eastAsia="Times New Roman" w:hAnsi="Times New Roman" w:cs="Times New Roman"/>
          <w:color w:val="000000"/>
          <w:sz w:val="40"/>
          <w:szCs w:val="40"/>
          <w:lang w:val="en-GB"/>
        </w:rPr>
        <w:t>Four choices are provided for each question.  Mark OVER A or B or C or D in the space provided next to each question number depending upon the correct answer.</w:t>
      </w:r>
    </w:p>
    <w:p w:rsidR="00101314" w:rsidRPr="00744495" w:rsidRDefault="00101314" w:rsidP="00101314">
      <w:pPr>
        <w:spacing w:after="0" w:line="240" w:lineRule="auto"/>
        <w:ind w:left="360" w:right="27"/>
        <w:jc w:val="both"/>
        <w:rPr>
          <w:rFonts w:ascii="Times New Roman" w:eastAsia="Times New Roman" w:hAnsi="Times New Roman" w:cs="Times New Roman"/>
          <w:color w:val="000000"/>
          <w:sz w:val="24"/>
          <w:szCs w:val="24"/>
          <w:lang w:val="en-GB"/>
        </w:rPr>
      </w:pPr>
    </w:p>
    <w:p w:rsidR="00101314" w:rsidRPr="00E3151A" w:rsidRDefault="00101314" w:rsidP="00101314">
      <w:pPr>
        <w:numPr>
          <w:ilvl w:val="0"/>
          <w:numId w:val="2"/>
        </w:numPr>
        <w:spacing w:after="0" w:line="240" w:lineRule="auto"/>
        <w:ind w:left="360" w:right="27"/>
        <w:jc w:val="both"/>
        <w:rPr>
          <w:rFonts w:ascii="Times New Roman" w:eastAsia="Times New Roman" w:hAnsi="Times New Roman" w:cs="Times New Roman"/>
          <w:color w:val="000000"/>
          <w:sz w:val="40"/>
          <w:szCs w:val="40"/>
          <w:lang w:val="en-GB"/>
        </w:rPr>
      </w:pPr>
      <w:r w:rsidRPr="00E3151A">
        <w:rPr>
          <w:rFonts w:ascii="Times New Roman" w:eastAsia="Times New Roman" w:hAnsi="Times New Roman" w:cs="Times New Roman"/>
          <w:sz w:val="40"/>
          <w:szCs w:val="40"/>
        </w:rPr>
        <w:t>Mark a cross within the square, over the “X” mark already printed, in the box for the correct answer.</w:t>
      </w:r>
    </w:p>
    <w:p w:rsidR="005C0E33" w:rsidRPr="00744495" w:rsidRDefault="005C0E33" w:rsidP="005C0E33">
      <w:pPr>
        <w:spacing w:after="0" w:line="240" w:lineRule="auto"/>
        <w:ind w:left="360" w:right="27"/>
        <w:jc w:val="both"/>
        <w:rPr>
          <w:rFonts w:ascii="Times New Roman" w:eastAsia="Times New Roman" w:hAnsi="Times New Roman" w:cs="Times New Roman"/>
          <w:color w:val="000000"/>
          <w:sz w:val="24"/>
          <w:szCs w:val="24"/>
          <w:lang w:val="en-GB"/>
        </w:rPr>
      </w:pPr>
    </w:p>
    <w:p w:rsidR="005C0E33" w:rsidRPr="005C0E33" w:rsidRDefault="005C0E33" w:rsidP="005C0E33">
      <w:pPr>
        <w:numPr>
          <w:ilvl w:val="0"/>
          <w:numId w:val="2"/>
        </w:numPr>
        <w:spacing w:after="0" w:line="240" w:lineRule="auto"/>
        <w:ind w:left="360" w:right="27"/>
        <w:jc w:val="both"/>
        <w:rPr>
          <w:rFonts w:ascii="Times New Roman" w:eastAsia="Times New Roman" w:hAnsi="Times New Roman" w:cs="Times New Roman"/>
          <w:color w:val="000000"/>
          <w:sz w:val="40"/>
          <w:szCs w:val="40"/>
          <w:lang w:val="en-GB"/>
        </w:rPr>
      </w:pPr>
      <w:r w:rsidRPr="005C0E33">
        <w:rPr>
          <w:rFonts w:ascii="Times New Roman" w:eastAsia="Times New Roman" w:hAnsi="Times New Roman" w:cs="Times New Roman"/>
          <w:color w:val="000000"/>
          <w:sz w:val="40"/>
          <w:szCs w:val="40"/>
          <w:lang w:val="en-GB"/>
        </w:rPr>
        <w:t xml:space="preserve">The duration of each paper </w:t>
      </w:r>
      <w:r w:rsidR="00063164" w:rsidRPr="00E3151A">
        <w:rPr>
          <w:rFonts w:ascii="Times New Roman" w:eastAsia="Times New Roman" w:hAnsi="Times New Roman" w:cs="Times New Roman"/>
          <w:color w:val="000000"/>
          <w:sz w:val="40"/>
          <w:szCs w:val="40"/>
          <w:lang w:val="en-GB"/>
        </w:rPr>
        <w:t>is of</w:t>
      </w:r>
      <w:r w:rsidRPr="005C0E33">
        <w:rPr>
          <w:rFonts w:ascii="Times New Roman" w:eastAsia="Times New Roman" w:hAnsi="Times New Roman" w:cs="Times New Roman"/>
          <w:color w:val="000000"/>
          <w:sz w:val="40"/>
          <w:szCs w:val="40"/>
          <w:lang w:val="en-GB"/>
        </w:rPr>
        <w:t xml:space="preserve"> </w:t>
      </w:r>
      <w:r w:rsidR="00063164" w:rsidRPr="00E3151A">
        <w:rPr>
          <w:rFonts w:ascii="Times New Roman" w:eastAsia="Times New Roman" w:hAnsi="Times New Roman" w:cs="Times New Roman"/>
          <w:color w:val="000000"/>
          <w:sz w:val="40"/>
          <w:szCs w:val="40"/>
          <w:lang w:val="en-GB"/>
        </w:rPr>
        <w:t>50 minutes with an additional 15</w:t>
      </w:r>
      <w:r w:rsidRPr="005C0E33">
        <w:rPr>
          <w:rFonts w:ascii="Times New Roman" w:eastAsia="Times New Roman" w:hAnsi="Times New Roman" w:cs="Times New Roman"/>
          <w:color w:val="000000"/>
          <w:sz w:val="40"/>
          <w:szCs w:val="40"/>
          <w:lang w:val="en-GB"/>
        </w:rPr>
        <w:t xml:space="preserve"> minutes for reading instructions and filling-up of personal details in the answer sheet.</w:t>
      </w:r>
    </w:p>
    <w:p w:rsidR="005C0E33" w:rsidRPr="00744495" w:rsidRDefault="005C0E33" w:rsidP="005C0E33">
      <w:pPr>
        <w:spacing w:after="0" w:line="240" w:lineRule="auto"/>
        <w:ind w:left="360" w:right="27"/>
        <w:jc w:val="both"/>
        <w:rPr>
          <w:rFonts w:ascii="Times New Roman" w:eastAsia="Times New Roman" w:hAnsi="Times New Roman" w:cs="Times New Roman"/>
          <w:color w:val="000000"/>
          <w:sz w:val="24"/>
          <w:szCs w:val="24"/>
          <w:lang w:val="en-GB"/>
        </w:rPr>
      </w:pPr>
    </w:p>
    <w:p w:rsidR="005C0E33" w:rsidRPr="005C0E33" w:rsidRDefault="005C0E33" w:rsidP="00795806">
      <w:pPr>
        <w:numPr>
          <w:ilvl w:val="0"/>
          <w:numId w:val="2"/>
        </w:numPr>
        <w:tabs>
          <w:tab w:val="clear" w:pos="720"/>
        </w:tabs>
        <w:spacing w:after="0" w:line="240" w:lineRule="auto"/>
        <w:ind w:left="540" w:right="27" w:hanging="540"/>
        <w:jc w:val="both"/>
        <w:rPr>
          <w:rFonts w:ascii="Times New Roman" w:eastAsia="Times New Roman" w:hAnsi="Times New Roman" w:cs="Times New Roman"/>
          <w:color w:val="000000"/>
          <w:sz w:val="40"/>
          <w:szCs w:val="40"/>
          <w:lang w:val="en-GB"/>
        </w:rPr>
      </w:pPr>
      <w:r w:rsidRPr="005C0E33">
        <w:rPr>
          <w:rFonts w:ascii="Times New Roman" w:eastAsia="Times New Roman" w:hAnsi="Times New Roman" w:cs="Times New Roman"/>
          <w:color w:val="000000"/>
          <w:sz w:val="40"/>
          <w:szCs w:val="40"/>
          <w:lang w:val="en-GB"/>
        </w:rPr>
        <w:t>Students have to answer 50 questions of multiple choice</w:t>
      </w:r>
      <w:r w:rsidR="00063164" w:rsidRPr="00E3151A">
        <w:rPr>
          <w:rFonts w:ascii="Times New Roman" w:eastAsia="Times New Roman" w:hAnsi="Times New Roman" w:cs="Times New Roman"/>
          <w:color w:val="000000"/>
          <w:sz w:val="40"/>
          <w:szCs w:val="40"/>
          <w:lang w:val="en-GB"/>
        </w:rPr>
        <w:t xml:space="preserve"> types, each carrying one mark </w:t>
      </w:r>
      <w:r w:rsidRPr="005C0E33">
        <w:rPr>
          <w:rFonts w:ascii="Times New Roman" w:eastAsia="Times New Roman" w:hAnsi="Times New Roman" w:cs="Times New Roman"/>
          <w:color w:val="000000"/>
          <w:sz w:val="40"/>
          <w:szCs w:val="40"/>
          <w:lang w:val="en-GB"/>
        </w:rPr>
        <w:t xml:space="preserve">on </w:t>
      </w:r>
      <w:r w:rsidR="00063164" w:rsidRPr="00E3151A">
        <w:rPr>
          <w:rFonts w:ascii="Times New Roman" w:eastAsia="Times New Roman" w:hAnsi="Times New Roman" w:cs="Times New Roman"/>
          <w:color w:val="000000"/>
          <w:sz w:val="40"/>
          <w:szCs w:val="40"/>
          <w:lang w:val="en-GB"/>
        </w:rPr>
        <w:t xml:space="preserve">the given OMR Sheets.  </w:t>
      </w:r>
    </w:p>
    <w:p w:rsidR="005C0E33" w:rsidRPr="00744495" w:rsidRDefault="005C0E33" w:rsidP="005C0E33">
      <w:pPr>
        <w:spacing w:after="0" w:line="240" w:lineRule="auto"/>
        <w:ind w:left="360" w:right="27"/>
        <w:jc w:val="both"/>
        <w:rPr>
          <w:rFonts w:ascii="Times New Roman" w:eastAsia="Times New Roman" w:hAnsi="Times New Roman" w:cs="Times New Roman"/>
          <w:color w:val="000000"/>
          <w:sz w:val="24"/>
          <w:szCs w:val="24"/>
          <w:lang w:val="en-GB"/>
        </w:rPr>
      </w:pPr>
    </w:p>
    <w:p w:rsidR="005C0E33" w:rsidRPr="005C0E33" w:rsidRDefault="005C0E33" w:rsidP="00795806">
      <w:pPr>
        <w:spacing w:after="0" w:line="240" w:lineRule="auto"/>
        <w:ind w:left="540" w:right="27" w:hanging="540"/>
        <w:jc w:val="both"/>
        <w:rPr>
          <w:rFonts w:ascii="Times New Roman" w:eastAsia="Times New Roman" w:hAnsi="Times New Roman" w:cs="Times New Roman"/>
          <w:b/>
          <w:bCs/>
          <w:color w:val="000000"/>
          <w:sz w:val="40"/>
          <w:szCs w:val="40"/>
          <w:lang w:val="en-GB"/>
        </w:rPr>
      </w:pPr>
      <w:r w:rsidRPr="005C0E33">
        <w:rPr>
          <w:rFonts w:ascii="Times New Roman" w:eastAsia="Times New Roman" w:hAnsi="Times New Roman" w:cs="Times New Roman"/>
          <w:color w:val="000000"/>
          <w:sz w:val="40"/>
          <w:szCs w:val="40"/>
          <w:lang w:val="en-GB"/>
        </w:rPr>
        <w:t>1</w:t>
      </w:r>
      <w:r w:rsidR="001D633A" w:rsidRPr="00E3151A">
        <w:rPr>
          <w:rFonts w:ascii="Times New Roman" w:eastAsia="Times New Roman" w:hAnsi="Times New Roman" w:cs="Times New Roman"/>
          <w:color w:val="000000"/>
          <w:sz w:val="40"/>
          <w:szCs w:val="40"/>
          <w:lang w:val="en-GB"/>
        </w:rPr>
        <w:t>1</w:t>
      </w:r>
      <w:r w:rsidRPr="005C0E33">
        <w:rPr>
          <w:rFonts w:ascii="Times New Roman" w:eastAsia="Times New Roman" w:hAnsi="Times New Roman" w:cs="Times New Roman"/>
          <w:color w:val="000000"/>
          <w:sz w:val="40"/>
          <w:szCs w:val="40"/>
          <w:lang w:val="en-GB"/>
        </w:rPr>
        <w:t>.</w:t>
      </w:r>
      <w:r w:rsidRPr="005C0E33">
        <w:rPr>
          <w:rFonts w:ascii="Times New Roman" w:eastAsia="Times New Roman" w:hAnsi="Times New Roman" w:cs="Times New Roman"/>
          <w:color w:val="000000"/>
          <w:sz w:val="40"/>
          <w:szCs w:val="40"/>
          <w:lang w:val="en-GB"/>
        </w:rPr>
        <w:tab/>
      </w:r>
      <w:r w:rsidRPr="005C0E33">
        <w:rPr>
          <w:rFonts w:ascii="Times New Roman" w:eastAsia="Times New Roman" w:hAnsi="Times New Roman" w:cs="Times New Roman"/>
          <w:b/>
          <w:bCs/>
          <w:color w:val="000000"/>
          <w:sz w:val="40"/>
          <w:szCs w:val="40"/>
          <w:lang w:val="en-GB"/>
        </w:rPr>
        <w:t>There is no negative marking for wrong answers for B.ASLP / BASLP program.</w:t>
      </w:r>
    </w:p>
    <w:p w:rsidR="005C0E33" w:rsidRPr="00744495" w:rsidRDefault="005C0E33" w:rsidP="00744495">
      <w:pPr>
        <w:spacing w:after="0" w:line="240" w:lineRule="auto"/>
        <w:ind w:left="360" w:right="27"/>
        <w:jc w:val="both"/>
        <w:rPr>
          <w:rFonts w:ascii="Times New Roman" w:eastAsia="Times New Roman" w:hAnsi="Times New Roman" w:cs="Times New Roman"/>
          <w:color w:val="000000"/>
          <w:sz w:val="24"/>
          <w:szCs w:val="24"/>
          <w:lang w:val="en-GB"/>
        </w:rPr>
      </w:pPr>
    </w:p>
    <w:p w:rsidR="005C0E33" w:rsidRPr="005C0E33" w:rsidRDefault="001D633A" w:rsidP="00795806">
      <w:pPr>
        <w:spacing w:after="0" w:line="240" w:lineRule="auto"/>
        <w:ind w:left="540" w:right="27" w:hanging="540"/>
        <w:jc w:val="both"/>
        <w:rPr>
          <w:rFonts w:ascii="Times New Roman" w:eastAsia="Times New Roman" w:hAnsi="Times New Roman" w:cs="Times New Roman"/>
          <w:color w:val="000000"/>
          <w:sz w:val="40"/>
          <w:szCs w:val="40"/>
          <w:lang w:val="en-GB"/>
        </w:rPr>
      </w:pPr>
      <w:r w:rsidRPr="00E3151A">
        <w:rPr>
          <w:rFonts w:ascii="Times New Roman" w:eastAsia="Times New Roman" w:hAnsi="Times New Roman" w:cs="Times New Roman"/>
          <w:color w:val="000000"/>
          <w:sz w:val="40"/>
          <w:szCs w:val="40"/>
          <w:lang w:val="en-GB"/>
        </w:rPr>
        <w:t xml:space="preserve">12. </w:t>
      </w:r>
      <w:r w:rsidR="005C0E33" w:rsidRPr="005C0E33">
        <w:rPr>
          <w:rFonts w:ascii="Times New Roman" w:eastAsia="Times New Roman" w:hAnsi="Times New Roman" w:cs="Times New Roman"/>
          <w:color w:val="000000"/>
          <w:sz w:val="40"/>
          <w:szCs w:val="40"/>
          <w:lang w:val="en-GB"/>
        </w:rPr>
        <w:t>If more than one answer is indicated against a question, no marks will be awarded for the same.</w:t>
      </w:r>
    </w:p>
    <w:p w:rsidR="005C0E33" w:rsidRPr="00744495" w:rsidRDefault="005C0E33" w:rsidP="005C0E33">
      <w:pPr>
        <w:spacing w:after="0" w:line="240" w:lineRule="auto"/>
        <w:ind w:left="360" w:right="27"/>
        <w:jc w:val="both"/>
        <w:rPr>
          <w:rFonts w:ascii="Times New Roman" w:eastAsia="Times New Roman" w:hAnsi="Times New Roman" w:cs="Times New Roman"/>
          <w:color w:val="000000"/>
          <w:sz w:val="24"/>
          <w:szCs w:val="24"/>
          <w:lang w:val="en-GB"/>
        </w:rPr>
      </w:pPr>
    </w:p>
    <w:p w:rsidR="005C0E33" w:rsidRPr="00E3151A" w:rsidRDefault="005C0E33" w:rsidP="00795806">
      <w:pPr>
        <w:pStyle w:val="ListParagraph"/>
        <w:numPr>
          <w:ilvl w:val="0"/>
          <w:numId w:val="8"/>
        </w:numPr>
        <w:spacing w:after="0" w:line="240" w:lineRule="auto"/>
        <w:ind w:left="540" w:right="27" w:hanging="540"/>
        <w:jc w:val="both"/>
        <w:rPr>
          <w:rFonts w:ascii="Times New Roman" w:eastAsia="Times New Roman" w:hAnsi="Times New Roman" w:cs="Times New Roman"/>
          <w:color w:val="000000"/>
          <w:sz w:val="40"/>
          <w:szCs w:val="40"/>
          <w:lang w:val="en-GB"/>
        </w:rPr>
      </w:pPr>
      <w:r w:rsidRPr="00E3151A">
        <w:rPr>
          <w:rFonts w:ascii="Times New Roman" w:eastAsia="Times New Roman" w:hAnsi="Times New Roman" w:cs="Times New Roman"/>
          <w:color w:val="000000"/>
          <w:sz w:val="40"/>
          <w:szCs w:val="40"/>
          <w:lang w:val="en-GB"/>
        </w:rPr>
        <w:t>Any form of overwriting and erasing on the answer sheets will be processed by the computer as an incorrect answer.</w:t>
      </w:r>
    </w:p>
    <w:p w:rsidR="00101314" w:rsidRPr="00744495" w:rsidRDefault="00101314" w:rsidP="00101314">
      <w:pPr>
        <w:spacing w:after="0" w:line="240" w:lineRule="auto"/>
        <w:ind w:left="360" w:right="27"/>
        <w:jc w:val="both"/>
        <w:rPr>
          <w:rFonts w:ascii="Times New Roman" w:eastAsia="Times New Roman" w:hAnsi="Times New Roman" w:cs="Times New Roman"/>
          <w:color w:val="000000"/>
          <w:sz w:val="24"/>
          <w:szCs w:val="24"/>
          <w:lang w:val="en-GB"/>
        </w:rPr>
      </w:pPr>
    </w:p>
    <w:p w:rsidR="00101314" w:rsidRPr="00E3151A" w:rsidRDefault="00101314" w:rsidP="001D633A">
      <w:pPr>
        <w:pStyle w:val="ListParagraph"/>
        <w:numPr>
          <w:ilvl w:val="0"/>
          <w:numId w:val="8"/>
        </w:numPr>
        <w:spacing w:after="0" w:line="240" w:lineRule="auto"/>
        <w:ind w:right="27"/>
        <w:jc w:val="both"/>
        <w:rPr>
          <w:rFonts w:ascii="Times New Roman" w:eastAsia="Times New Roman" w:hAnsi="Times New Roman" w:cs="Times New Roman"/>
          <w:color w:val="000000"/>
          <w:sz w:val="40"/>
          <w:szCs w:val="40"/>
          <w:lang w:val="en-GB"/>
        </w:rPr>
      </w:pPr>
      <w:r w:rsidRPr="00E3151A">
        <w:rPr>
          <w:rFonts w:ascii="Times New Roman" w:eastAsia="Times New Roman" w:hAnsi="Times New Roman" w:cs="Times New Roman"/>
          <w:color w:val="000000"/>
          <w:sz w:val="40"/>
          <w:szCs w:val="40"/>
          <w:lang w:val="en-GB"/>
        </w:rPr>
        <w:t>Return the answer sheet to the Invigilator before leaving the examination hall.</w:t>
      </w:r>
    </w:p>
    <w:p w:rsidR="005C0E33" w:rsidRPr="00744495" w:rsidRDefault="005C0E33" w:rsidP="005C0E33">
      <w:pPr>
        <w:spacing w:after="0" w:line="240" w:lineRule="auto"/>
        <w:ind w:left="360" w:right="27"/>
        <w:jc w:val="both"/>
        <w:rPr>
          <w:rFonts w:ascii="Times New Roman" w:eastAsia="Times New Roman" w:hAnsi="Times New Roman" w:cs="Times New Roman"/>
          <w:color w:val="000000"/>
          <w:sz w:val="24"/>
          <w:szCs w:val="24"/>
          <w:lang w:val="en-GB"/>
        </w:rPr>
      </w:pPr>
    </w:p>
    <w:p w:rsidR="00D72677" w:rsidRPr="00E3151A" w:rsidRDefault="00D72677" w:rsidP="001D633A">
      <w:pPr>
        <w:pStyle w:val="ListParagraph"/>
        <w:numPr>
          <w:ilvl w:val="0"/>
          <w:numId w:val="8"/>
        </w:numPr>
        <w:spacing w:after="0" w:line="240" w:lineRule="auto"/>
        <w:ind w:right="27"/>
        <w:jc w:val="both"/>
        <w:rPr>
          <w:rFonts w:ascii="Times New Roman" w:eastAsia="Times New Roman" w:hAnsi="Times New Roman" w:cs="Times New Roman"/>
          <w:color w:val="000000"/>
          <w:sz w:val="40"/>
          <w:szCs w:val="40"/>
          <w:lang w:val="en-GB"/>
        </w:rPr>
      </w:pPr>
      <w:proofErr w:type="gramStart"/>
      <w:r w:rsidRPr="00E3151A">
        <w:rPr>
          <w:rFonts w:ascii="Times New Roman" w:eastAsia="Times New Roman" w:hAnsi="Times New Roman" w:cs="Times New Roman"/>
          <w:color w:val="000000"/>
          <w:sz w:val="40"/>
          <w:szCs w:val="40"/>
          <w:lang w:val="en-GB"/>
        </w:rPr>
        <w:t>Use of electronic gadgets are</w:t>
      </w:r>
      <w:proofErr w:type="gramEnd"/>
      <w:r w:rsidRPr="00E3151A">
        <w:rPr>
          <w:rFonts w:ascii="Times New Roman" w:eastAsia="Times New Roman" w:hAnsi="Times New Roman" w:cs="Times New Roman"/>
          <w:color w:val="000000"/>
          <w:sz w:val="40"/>
          <w:szCs w:val="40"/>
          <w:lang w:val="en-GB"/>
        </w:rPr>
        <w:t xml:space="preserve"> strictly prohibited during the </w:t>
      </w:r>
      <w:r w:rsidR="004362CC" w:rsidRPr="00E3151A">
        <w:rPr>
          <w:rFonts w:ascii="Times New Roman" w:eastAsia="Times New Roman" w:hAnsi="Times New Roman" w:cs="Times New Roman"/>
          <w:color w:val="000000"/>
          <w:sz w:val="40"/>
          <w:szCs w:val="40"/>
          <w:lang w:val="en-GB"/>
        </w:rPr>
        <w:t xml:space="preserve">entrance </w:t>
      </w:r>
      <w:r w:rsidRPr="00E3151A">
        <w:rPr>
          <w:rFonts w:ascii="Times New Roman" w:eastAsia="Times New Roman" w:hAnsi="Times New Roman" w:cs="Times New Roman"/>
          <w:color w:val="000000"/>
          <w:sz w:val="40"/>
          <w:szCs w:val="40"/>
          <w:lang w:val="en-GB"/>
        </w:rPr>
        <w:t>examination.</w:t>
      </w:r>
    </w:p>
    <w:p w:rsidR="00EF3ABC" w:rsidRPr="00744495" w:rsidRDefault="00EF3ABC" w:rsidP="00744495">
      <w:pPr>
        <w:spacing w:after="0" w:line="240" w:lineRule="auto"/>
        <w:ind w:left="360" w:right="27"/>
        <w:jc w:val="both"/>
        <w:rPr>
          <w:rFonts w:ascii="Times New Roman" w:eastAsia="Times New Roman" w:hAnsi="Times New Roman" w:cs="Times New Roman"/>
          <w:color w:val="000000"/>
          <w:sz w:val="24"/>
          <w:szCs w:val="24"/>
          <w:lang w:val="en-GB"/>
        </w:rPr>
      </w:pPr>
    </w:p>
    <w:p w:rsidR="005C0E33" w:rsidRPr="00E3151A" w:rsidRDefault="005C0E33" w:rsidP="00795806">
      <w:pPr>
        <w:pStyle w:val="ListParagraph"/>
        <w:numPr>
          <w:ilvl w:val="0"/>
          <w:numId w:val="8"/>
        </w:numPr>
        <w:spacing w:after="0" w:line="240" w:lineRule="auto"/>
        <w:ind w:left="540" w:right="27" w:hanging="540"/>
        <w:jc w:val="both"/>
        <w:rPr>
          <w:rFonts w:ascii="Times New Roman" w:eastAsia="Times New Roman" w:hAnsi="Times New Roman" w:cs="Times New Roman"/>
          <w:color w:val="000000"/>
          <w:sz w:val="40"/>
          <w:szCs w:val="40"/>
          <w:lang w:val="en-GB"/>
        </w:rPr>
      </w:pPr>
      <w:r w:rsidRPr="00E3151A">
        <w:rPr>
          <w:rFonts w:ascii="Times New Roman" w:eastAsia="Times New Roman" w:hAnsi="Times New Roman" w:cs="Times New Roman"/>
          <w:color w:val="000000"/>
          <w:sz w:val="40"/>
          <w:szCs w:val="40"/>
          <w:lang w:val="en-GB"/>
        </w:rPr>
        <w:t xml:space="preserve">The All India Rank list will be announced on </w:t>
      </w:r>
      <w:r w:rsidRPr="00E3151A">
        <w:rPr>
          <w:rFonts w:ascii="Times New Roman" w:eastAsia="Times New Roman" w:hAnsi="Times New Roman" w:cs="Times New Roman"/>
          <w:b/>
          <w:color w:val="000000"/>
          <w:sz w:val="40"/>
          <w:szCs w:val="40"/>
          <w:lang w:val="en-GB"/>
        </w:rPr>
        <w:t>1</w:t>
      </w:r>
      <w:r w:rsidRPr="00E3151A">
        <w:rPr>
          <w:rFonts w:ascii="Times New Roman" w:eastAsia="Times New Roman" w:hAnsi="Times New Roman" w:cs="Times New Roman"/>
          <w:b/>
          <w:color w:val="000000"/>
          <w:sz w:val="40"/>
          <w:szCs w:val="40"/>
          <w:vertAlign w:val="superscript"/>
          <w:lang w:val="en-GB"/>
        </w:rPr>
        <w:t>st</w:t>
      </w:r>
      <w:r w:rsidRPr="00E3151A">
        <w:rPr>
          <w:rFonts w:ascii="Times New Roman" w:eastAsia="Times New Roman" w:hAnsi="Times New Roman" w:cs="Times New Roman"/>
          <w:b/>
          <w:color w:val="000000"/>
          <w:sz w:val="40"/>
          <w:szCs w:val="40"/>
          <w:lang w:val="en-GB"/>
        </w:rPr>
        <w:t xml:space="preserve"> June 2018</w:t>
      </w:r>
      <w:r w:rsidRPr="00E3151A">
        <w:rPr>
          <w:rFonts w:ascii="Times New Roman" w:eastAsia="Times New Roman" w:hAnsi="Times New Roman" w:cs="Times New Roman"/>
          <w:color w:val="000000"/>
          <w:sz w:val="40"/>
          <w:szCs w:val="40"/>
          <w:lang w:val="en-GB"/>
        </w:rPr>
        <w:t xml:space="preserve">. The results will be put on our website: </w:t>
      </w:r>
      <w:hyperlink r:id="rId6" w:history="1">
        <w:r w:rsidRPr="00E3151A">
          <w:rPr>
            <w:rFonts w:ascii="Times New Roman" w:eastAsia="Times New Roman" w:hAnsi="Times New Roman" w:cs="Times New Roman"/>
            <w:color w:val="0000FF"/>
            <w:sz w:val="40"/>
            <w:szCs w:val="40"/>
            <w:u w:val="single"/>
            <w:lang w:val="en-GB"/>
          </w:rPr>
          <w:t>www.aiishmysore.in</w:t>
        </w:r>
      </w:hyperlink>
      <w:r w:rsidRPr="00E3151A">
        <w:rPr>
          <w:rFonts w:ascii="Times New Roman" w:eastAsia="Times New Roman" w:hAnsi="Times New Roman" w:cs="Times New Roman"/>
          <w:color w:val="000000"/>
          <w:sz w:val="40"/>
          <w:szCs w:val="40"/>
        </w:rPr>
        <w:t xml:space="preserve"> a</w:t>
      </w:r>
      <w:r w:rsidRPr="00E3151A">
        <w:rPr>
          <w:rFonts w:ascii="Times New Roman" w:eastAsia="Times New Roman" w:hAnsi="Times New Roman" w:cs="Times New Roman"/>
          <w:color w:val="000000"/>
          <w:sz w:val="40"/>
          <w:szCs w:val="40"/>
          <w:lang w:val="en-GB"/>
        </w:rPr>
        <w:t xml:space="preserve">long with the answer keys. </w:t>
      </w:r>
      <w:r w:rsidRPr="00E3151A">
        <w:rPr>
          <w:rFonts w:ascii="Times New Roman" w:eastAsia="Times New Roman" w:hAnsi="Times New Roman" w:cs="Times New Roman"/>
          <w:b/>
          <w:i/>
          <w:color w:val="000000"/>
          <w:sz w:val="40"/>
          <w:szCs w:val="40"/>
          <w:lang w:val="en-GB"/>
        </w:rPr>
        <w:t xml:space="preserve">Candidates selected in the merit list will be notified in our website </w:t>
      </w:r>
      <w:hyperlink r:id="rId7" w:history="1">
        <w:r w:rsidRPr="00E3151A">
          <w:rPr>
            <w:rFonts w:ascii="Times New Roman" w:eastAsia="Times New Roman" w:hAnsi="Times New Roman" w:cs="Times New Roman"/>
            <w:b/>
            <w:i/>
            <w:color w:val="0000FF"/>
            <w:sz w:val="40"/>
            <w:szCs w:val="40"/>
            <w:u w:val="single"/>
            <w:lang w:val="en-GB"/>
          </w:rPr>
          <w:t>www.aiishmysore.in</w:t>
        </w:r>
      </w:hyperlink>
      <w:r w:rsidRPr="00E3151A">
        <w:rPr>
          <w:rFonts w:ascii="Times New Roman" w:eastAsia="Times New Roman" w:hAnsi="Times New Roman" w:cs="Times New Roman"/>
          <w:b/>
          <w:i/>
          <w:sz w:val="40"/>
          <w:szCs w:val="40"/>
          <w:lang w:val="en-GB"/>
        </w:rPr>
        <w:t>.</w:t>
      </w:r>
      <w:r w:rsidRPr="00E3151A">
        <w:rPr>
          <w:rFonts w:ascii="Times New Roman" w:eastAsia="Times New Roman" w:hAnsi="Times New Roman" w:cs="Times New Roman"/>
          <w:b/>
          <w:i/>
          <w:color w:val="000000"/>
          <w:sz w:val="40"/>
          <w:szCs w:val="40"/>
          <w:lang w:val="en-GB"/>
        </w:rPr>
        <w:t xml:space="preserve"> It may be noted that no individual communication would be sent in this regard. List of candidates called for counselling or waitlisted will be notified on our website only. Candidates and parents are advised to browse the website periodically for updated information.</w:t>
      </w:r>
    </w:p>
    <w:p w:rsidR="00D72677" w:rsidRPr="005C0E33" w:rsidRDefault="00D72677" w:rsidP="00A36171">
      <w:pPr>
        <w:spacing w:after="0"/>
        <w:ind w:left="360" w:right="27" w:hanging="360"/>
        <w:jc w:val="center"/>
        <w:rPr>
          <w:rFonts w:ascii="Times New Roman" w:eastAsia="Calibri" w:hAnsi="Times New Roman" w:cs="Times New Roman"/>
          <w:b/>
          <w:bCs/>
          <w:color w:val="000000"/>
          <w:sz w:val="40"/>
          <w:szCs w:val="40"/>
          <w:lang w:val="en-GB"/>
        </w:rPr>
      </w:pPr>
      <w:r w:rsidRPr="00E3151A">
        <w:rPr>
          <w:rFonts w:ascii="Times New Roman" w:eastAsia="Calibri" w:hAnsi="Times New Roman" w:cs="Times New Roman"/>
          <w:b/>
          <w:bCs/>
          <w:color w:val="000000"/>
          <w:sz w:val="40"/>
          <w:szCs w:val="40"/>
          <w:lang w:val="en-GB"/>
        </w:rPr>
        <w:lastRenderedPageBreak/>
        <w:t>INSTRUCTIONS FOR CANDIDATES</w:t>
      </w:r>
    </w:p>
    <w:tbl>
      <w:tblPr>
        <w:tblStyle w:val="TableGrid"/>
        <w:tblW w:w="11245" w:type="dxa"/>
        <w:jc w:val="center"/>
        <w:tblInd w:w="2718" w:type="dxa"/>
        <w:shd w:val="clear" w:color="auto" w:fill="FFFF00"/>
        <w:tblLook w:val="04A0"/>
      </w:tblPr>
      <w:tblGrid>
        <w:gridCol w:w="11245"/>
      </w:tblGrid>
      <w:tr w:rsidR="005F4CDB" w:rsidRPr="005F4CDB" w:rsidTr="005F4CDB">
        <w:trPr>
          <w:trHeight w:val="480"/>
          <w:jc w:val="center"/>
        </w:trPr>
        <w:tc>
          <w:tcPr>
            <w:tcW w:w="11245" w:type="dxa"/>
            <w:shd w:val="clear" w:color="auto" w:fill="FFFF00"/>
            <w:vAlign w:val="center"/>
          </w:tcPr>
          <w:p w:rsidR="005F4CDB" w:rsidRPr="005F4CDB" w:rsidRDefault="005F4CDB" w:rsidP="00471CD4">
            <w:pPr>
              <w:pStyle w:val="ListParagraph"/>
              <w:ind w:left="348" w:right="27"/>
              <w:jc w:val="center"/>
              <w:rPr>
                <w:rFonts w:ascii="Times New Roman" w:hAnsi="Times New Roman" w:cs="Times New Roman"/>
                <w:b/>
                <w:bCs/>
                <w:color w:val="000000"/>
                <w:sz w:val="40"/>
                <w:szCs w:val="40"/>
                <w:lang w:val="en-GB"/>
              </w:rPr>
            </w:pPr>
            <w:r w:rsidRPr="005F4CDB">
              <w:rPr>
                <w:rFonts w:ascii="Times New Roman" w:hAnsi="Times New Roman" w:cs="Times New Roman"/>
                <w:b/>
                <w:bCs/>
                <w:color w:val="000000"/>
                <w:sz w:val="40"/>
                <w:szCs w:val="40"/>
                <w:lang w:val="en-GB"/>
              </w:rPr>
              <w:t xml:space="preserve">M.Sc. </w:t>
            </w:r>
            <w:r w:rsidRPr="005F4CDB">
              <w:rPr>
                <w:rFonts w:ascii="Times New Roman" w:eastAsia="Times New Roman" w:hAnsi="Times New Roman" w:cs="Times New Roman"/>
                <w:b/>
                <w:bCs/>
                <w:sz w:val="40"/>
                <w:szCs w:val="40"/>
                <w:lang w:val="en-GB"/>
              </w:rPr>
              <w:t>(Speech-Language Pathology) / M.Sc. (Audiology)</w:t>
            </w:r>
          </w:p>
        </w:tc>
      </w:tr>
    </w:tbl>
    <w:p w:rsidR="005F4CDB" w:rsidRPr="00E032DE" w:rsidRDefault="005F4CDB" w:rsidP="005F4CDB">
      <w:pPr>
        <w:spacing w:after="0" w:line="240" w:lineRule="auto"/>
        <w:ind w:left="360"/>
        <w:rPr>
          <w:rFonts w:ascii="Times New Roman" w:eastAsia="Times New Roman" w:hAnsi="Times New Roman" w:cs="Times New Roman"/>
          <w:b/>
          <w:bCs/>
          <w:color w:val="000000"/>
          <w:sz w:val="16"/>
          <w:szCs w:val="16"/>
          <w:lang w:val="en-GB"/>
        </w:rPr>
      </w:pPr>
    </w:p>
    <w:p w:rsidR="00B345D1" w:rsidRPr="00E3151A" w:rsidRDefault="00B345D1" w:rsidP="00B345D1">
      <w:pPr>
        <w:numPr>
          <w:ilvl w:val="0"/>
          <w:numId w:val="3"/>
        </w:numPr>
        <w:spacing w:after="0" w:line="240" w:lineRule="auto"/>
        <w:ind w:right="27"/>
        <w:jc w:val="both"/>
        <w:rPr>
          <w:rFonts w:ascii="Times New Roman" w:eastAsia="Times New Roman" w:hAnsi="Times New Roman" w:cs="Times New Roman"/>
          <w:bCs/>
          <w:iCs/>
          <w:color w:val="000000"/>
          <w:sz w:val="40"/>
          <w:szCs w:val="40"/>
          <w:lang w:val="en-GB"/>
        </w:rPr>
      </w:pPr>
      <w:r w:rsidRPr="005C0E33">
        <w:rPr>
          <w:rFonts w:ascii="Times New Roman" w:eastAsia="Times New Roman" w:hAnsi="Times New Roman" w:cs="Times New Roman"/>
          <w:bCs/>
          <w:iCs/>
          <w:color w:val="000000"/>
          <w:sz w:val="40"/>
          <w:szCs w:val="40"/>
          <w:lang w:val="en-GB"/>
        </w:rPr>
        <w:t xml:space="preserve">The candidates </w:t>
      </w:r>
      <w:r w:rsidRPr="00E3151A">
        <w:rPr>
          <w:rFonts w:ascii="Times New Roman" w:eastAsia="Times New Roman" w:hAnsi="Times New Roman" w:cs="Times New Roman"/>
          <w:bCs/>
          <w:iCs/>
          <w:color w:val="000000"/>
          <w:sz w:val="40"/>
          <w:szCs w:val="40"/>
          <w:lang w:val="en-GB"/>
        </w:rPr>
        <w:t xml:space="preserve">should </w:t>
      </w:r>
      <w:r w:rsidRPr="005C0E33">
        <w:rPr>
          <w:rFonts w:ascii="Times New Roman" w:eastAsia="Times New Roman" w:hAnsi="Times New Roman" w:cs="Times New Roman"/>
          <w:bCs/>
          <w:iCs/>
          <w:color w:val="000000"/>
          <w:sz w:val="40"/>
          <w:szCs w:val="40"/>
          <w:lang w:val="en-GB"/>
        </w:rPr>
        <w:t xml:space="preserve">have </w:t>
      </w:r>
      <w:r w:rsidRPr="00E3151A">
        <w:rPr>
          <w:rFonts w:ascii="Times New Roman" w:eastAsia="Times New Roman" w:hAnsi="Times New Roman" w:cs="Times New Roman"/>
          <w:bCs/>
          <w:iCs/>
          <w:color w:val="000000"/>
          <w:sz w:val="40"/>
          <w:szCs w:val="40"/>
          <w:lang w:val="en-GB"/>
        </w:rPr>
        <w:t xml:space="preserve">their admit card for appearing in </w:t>
      </w:r>
      <w:r w:rsidRPr="005C0E33">
        <w:rPr>
          <w:rFonts w:ascii="Times New Roman" w:eastAsia="Times New Roman" w:hAnsi="Times New Roman" w:cs="Times New Roman"/>
          <w:bCs/>
          <w:iCs/>
          <w:color w:val="000000"/>
          <w:sz w:val="40"/>
          <w:szCs w:val="40"/>
          <w:lang w:val="en-GB"/>
        </w:rPr>
        <w:t>the entrance examination.</w:t>
      </w:r>
    </w:p>
    <w:p w:rsidR="00B345D1" w:rsidRPr="00E032DE" w:rsidRDefault="00B345D1" w:rsidP="00B345D1">
      <w:pPr>
        <w:spacing w:after="0" w:line="240" w:lineRule="auto"/>
        <w:ind w:left="360" w:right="27"/>
        <w:jc w:val="both"/>
        <w:rPr>
          <w:rFonts w:ascii="Times New Roman" w:eastAsia="Times New Roman" w:hAnsi="Times New Roman" w:cs="Times New Roman"/>
          <w:color w:val="000000"/>
          <w:sz w:val="16"/>
          <w:szCs w:val="16"/>
          <w:lang w:val="en-GB"/>
        </w:rPr>
      </w:pPr>
    </w:p>
    <w:p w:rsidR="00602221" w:rsidRPr="005C0E33" w:rsidRDefault="00602221" w:rsidP="00602221">
      <w:pPr>
        <w:numPr>
          <w:ilvl w:val="0"/>
          <w:numId w:val="3"/>
        </w:numPr>
        <w:spacing w:after="0" w:line="240" w:lineRule="auto"/>
        <w:ind w:right="27"/>
        <w:jc w:val="both"/>
        <w:rPr>
          <w:rFonts w:ascii="Times New Roman" w:eastAsia="Times New Roman" w:hAnsi="Times New Roman" w:cs="Times New Roman"/>
          <w:color w:val="000000"/>
          <w:sz w:val="40"/>
          <w:szCs w:val="40"/>
          <w:lang w:val="en-GB"/>
        </w:rPr>
      </w:pPr>
      <w:r w:rsidRPr="005C0E33">
        <w:rPr>
          <w:rFonts w:ascii="Times New Roman" w:eastAsia="Times New Roman" w:hAnsi="Times New Roman" w:cs="Times New Roman"/>
          <w:color w:val="000000"/>
          <w:sz w:val="40"/>
          <w:szCs w:val="40"/>
          <w:lang w:val="en-GB"/>
        </w:rPr>
        <w:t xml:space="preserve">Answers are to be marked using </w:t>
      </w:r>
      <w:r w:rsidRPr="005C0E33">
        <w:rPr>
          <w:rFonts w:ascii="Times New Roman" w:eastAsia="Times New Roman" w:hAnsi="Times New Roman" w:cs="Times New Roman"/>
          <w:b/>
          <w:bCs/>
          <w:color w:val="000000"/>
          <w:sz w:val="40"/>
          <w:szCs w:val="40"/>
          <w:lang w:val="en-GB"/>
        </w:rPr>
        <w:t>BLACK BALL POINT PEN ONLY.</w:t>
      </w:r>
    </w:p>
    <w:p w:rsidR="00602221" w:rsidRPr="00E032DE" w:rsidRDefault="00602221" w:rsidP="00602221">
      <w:pPr>
        <w:spacing w:after="0" w:line="240" w:lineRule="auto"/>
        <w:ind w:left="360" w:right="27"/>
        <w:jc w:val="both"/>
        <w:rPr>
          <w:rFonts w:ascii="Times New Roman" w:eastAsia="Times New Roman" w:hAnsi="Times New Roman" w:cs="Times New Roman"/>
          <w:color w:val="000000"/>
          <w:sz w:val="16"/>
          <w:szCs w:val="16"/>
          <w:lang w:val="en-GB"/>
        </w:rPr>
      </w:pPr>
    </w:p>
    <w:p w:rsidR="00277CB6" w:rsidRPr="00E3151A" w:rsidRDefault="00277CB6" w:rsidP="00277CB6">
      <w:pPr>
        <w:numPr>
          <w:ilvl w:val="0"/>
          <w:numId w:val="3"/>
        </w:numPr>
        <w:spacing w:after="0" w:line="240" w:lineRule="auto"/>
        <w:ind w:right="27"/>
        <w:jc w:val="both"/>
        <w:rPr>
          <w:rFonts w:ascii="Times New Roman" w:eastAsia="Times New Roman" w:hAnsi="Times New Roman" w:cs="Times New Roman"/>
          <w:color w:val="000000"/>
          <w:sz w:val="40"/>
          <w:szCs w:val="40"/>
          <w:lang w:val="en-GB"/>
        </w:rPr>
      </w:pPr>
      <w:r w:rsidRPr="00E3151A">
        <w:rPr>
          <w:rFonts w:ascii="Times New Roman" w:eastAsia="Times New Roman" w:hAnsi="Times New Roman" w:cs="Times New Roman"/>
          <w:color w:val="000000"/>
          <w:sz w:val="40"/>
          <w:szCs w:val="40"/>
          <w:lang w:val="en-GB"/>
        </w:rPr>
        <w:t xml:space="preserve">Fill up the details like Register Number, Name, Subject, </w:t>
      </w:r>
      <w:proofErr w:type="gramStart"/>
      <w:r w:rsidRPr="00E3151A">
        <w:rPr>
          <w:rFonts w:ascii="Times New Roman" w:eastAsia="Times New Roman" w:hAnsi="Times New Roman" w:cs="Times New Roman"/>
          <w:color w:val="000000"/>
          <w:sz w:val="40"/>
          <w:szCs w:val="40"/>
          <w:lang w:val="en-GB"/>
        </w:rPr>
        <w:t>Date</w:t>
      </w:r>
      <w:proofErr w:type="gramEnd"/>
      <w:r w:rsidRPr="00E3151A">
        <w:rPr>
          <w:rFonts w:ascii="Times New Roman" w:eastAsia="Times New Roman" w:hAnsi="Times New Roman" w:cs="Times New Roman"/>
          <w:color w:val="000000"/>
          <w:sz w:val="40"/>
          <w:szCs w:val="40"/>
          <w:lang w:val="en-GB"/>
        </w:rPr>
        <w:t xml:space="preserve"> and affix your signature in the space provided in the OMR Sheet.</w:t>
      </w:r>
    </w:p>
    <w:p w:rsidR="00277CB6" w:rsidRPr="00E032DE" w:rsidRDefault="00277CB6" w:rsidP="00277CB6">
      <w:pPr>
        <w:spacing w:after="0" w:line="240" w:lineRule="auto"/>
        <w:ind w:left="360" w:right="27"/>
        <w:jc w:val="both"/>
        <w:rPr>
          <w:rFonts w:ascii="Times New Roman" w:eastAsia="Times New Roman" w:hAnsi="Times New Roman" w:cs="Times New Roman"/>
          <w:color w:val="000000"/>
          <w:sz w:val="16"/>
          <w:szCs w:val="16"/>
          <w:lang w:val="en-GB"/>
        </w:rPr>
      </w:pPr>
    </w:p>
    <w:p w:rsidR="00277CB6" w:rsidRPr="00E3151A" w:rsidRDefault="005C0E33" w:rsidP="00277CB6">
      <w:pPr>
        <w:numPr>
          <w:ilvl w:val="0"/>
          <w:numId w:val="3"/>
        </w:numPr>
        <w:spacing w:after="0" w:line="240" w:lineRule="auto"/>
        <w:ind w:right="27"/>
        <w:jc w:val="both"/>
        <w:rPr>
          <w:rFonts w:ascii="Times New Roman" w:eastAsia="Times New Roman" w:hAnsi="Times New Roman" w:cs="Times New Roman"/>
          <w:color w:val="000000"/>
          <w:sz w:val="40"/>
          <w:szCs w:val="40"/>
          <w:lang w:val="en-GB"/>
        </w:rPr>
      </w:pPr>
      <w:r w:rsidRPr="005C0E33">
        <w:rPr>
          <w:rFonts w:ascii="Times New Roman" w:eastAsia="Times New Roman" w:hAnsi="Times New Roman" w:cs="Times New Roman"/>
          <w:color w:val="000000"/>
          <w:sz w:val="40"/>
          <w:szCs w:val="40"/>
          <w:lang w:val="en-GB"/>
        </w:rPr>
        <w:t xml:space="preserve">The duration of the examination shall be 90 minutes for M.Sc. (Speech-Language Pathology), M.Sc. (Audiology) with an additional 10 minutes for reading instructions and filling-up of personal particulars of the candidates in the answer sheet. </w:t>
      </w:r>
    </w:p>
    <w:p w:rsidR="00277CB6" w:rsidRPr="00E032DE" w:rsidRDefault="00277CB6" w:rsidP="005F4CDB">
      <w:pPr>
        <w:spacing w:after="0" w:line="240" w:lineRule="auto"/>
        <w:ind w:left="360" w:right="27"/>
        <w:jc w:val="both"/>
        <w:rPr>
          <w:rFonts w:ascii="Times New Roman" w:eastAsia="Times New Roman" w:hAnsi="Times New Roman" w:cs="Times New Roman"/>
          <w:color w:val="000000"/>
          <w:sz w:val="16"/>
          <w:szCs w:val="16"/>
          <w:lang w:val="en-GB"/>
        </w:rPr>
      </w:pPr>
    </w:p>
    <w:p w:rsidR="00277CB6" w:rsidRPr="00E3151A" w:rsidRDefault="00277CB6" w:rsidP="00277CB6">
      <w:pPr>
        <w:numPr>
          <w:ilvl w:val="0"/>
          <w:numId w:val="3"/>
        </w:numPr>
        <w:spacing w:after="0" w:line="240" w:lineRule="auto"/>
        <w:ind w:right="27"/>
        <w:jc w:val="both"/>
        <w:rPr>
          <w:rFonts w:ascii="Times New Roman" w:eastAsia="Times New Roman" w:hAnsi="Times New Roman" w:cs="Times New Roman"/>
          <w:color w:val="000000"/>
          <w:sz w:val="40"/>
          <w:szCs w:val="40"/>
          <w:lang w:val="en-GB"/>
        </w:rPr>
      </w:pPr>
      <w:r w:rsidRPr="00E3151A">
        <w:rPr>
          <w:rFonts w:ascii="Times New Roman" w:eastAsia="Times New Roman" w:hAnsi="Times New Roman" w:cs="Times New Roman"/>
          <w:sz w:val="40"/>
          <w:szCs w:val="40"/>
        </w:rPr>
        <w:t>Exercise caution before marking in any box.  Once done, it cannot be changed or corrected.  If there is more than one marking for a question, then the answer will be invalid.</w:t>
      </w:r>
    </w:p>
    <w:p w:rsidR="00277CB6" w:rsidRPr="00E032DE" w:rsidRDefault="00277CB6" w:rsidP="005F4CDB">
      <w:pPr>
        <w:spacing w:after="0" w:line="240" w:lineRule="auto"/>
        <w:ind w:left="360" w:right="27"/>
        <w:jc w:val="both"/>
        <w:rPr>
          <w:rFonts w:ascii="Times New Roman" w:eastAsia="Times New Roman" w:hAnsi="Times New Roman" w:cs="Times New Roman"/>
          <w:color w:val="000000"/>
          <w:sz w:val="16"/>
          <w:szCs w:val="16"/>
          <w:lang w:val="en-GB"/>
        </w:rPr>
      </w:pPr>
    </w:p>
    <w:p w:rsidR="00277CB6" w:rsidRPr="00E3151A" w:rsidRDefault="00277CB6" w:rsidP="00277CB6">
      <w:pPr>
        <w:numPr>
          <w:ilvl w:val="0"/>
          <w:numId w:val="3"/>
        </w:numPr>
        <w:spacing w:after="0" w:line="240" w:lineRule="auto"/>
        <w:ind w:right="27"/>
        <w:jc w:val="both"/>
        <w:rPr>
          <w:rFonts w:ascii="Times New Roman" w:eastAsia="Times New Roman" w:hAnsi="Times New Roman" w:cs="Times New Roman"/>
          <w:color w:val="000000"/>
          <w:sz w:val="40"/>
          <w:szCs w:val="40"/>
          <w:lang w:val="en-GB"/>
        </w:rPr>
      </w:pPr>
      <w:r w:rsidRPr="00E3151A">
        <w:rPr>
          <w:rFonts w:ascii="Times New Roman" w:eastAsia="Times New Roman" w:hAnsi="Times New Roman" w:cs="Times New Roman"/>
          <w:sz w:val="40"/>
          <w:szCs w:val="40"/>
        </w:rPr>
        <w:t>Do not make any stray marking.</w:t>
      </w:r>
    </w:p>
    <w:p w:rsidR="00277CB6" w:rsidRPr="00E032DE" w:rsidRDefault="00277CB6" w:rsidP="005F4CDB">
      <w:pPr>
        <w:spacing w:after="0" w:line="240" w:lineRule="auto"/>
        <w:ind w:left="360" w:right="27"/>
        <w:jc w:val="both"/>
        <w:rPr>
          <w:rFonts w:ascii="Times New Roman" w:eastAsia="Times New Roman" w:hAnsi="Times New Roman" w:cs="Times New Roman"/>
          <w:color w:val="000000"/>
          <w:sz w:val="16"/>
          <w:szCs w:val="16"/>
          <w:lang w:val="en-GB"/>
        </w:rPr>
      </w:pPr>
    </w:p>
    <w:p w:rsidR="00277CB6" w:rsidRPr="00E3151A" w:rsidRDefault="00277CB6" w:rsidP="00277CB6">
      <w:pPr>
        <w:numPr>
          <w:ilvl w:val="0"/>
          <w:numId w:val="3"/>
        </w:numPr>
        <w:spacing w:after="0" w:line="240" w:lineRule="auto"/>
        <w:ind w:right="27"/>
        <w:jc w:val="both"/>
        <w:rPr>
          <w:rFonts w:ascii="Times New Roman" w:eastAsia="Times New Roman" w:hAnsi="Times New Roman" w:cs="Times New Roman"/>
          <w:color w:val="000000"/>
          <w:sz w:val="40"/>
          <w:szCs w:val="40"/>
          <w:lang w:val="en-GB"/>
        </w:rPr>
      </w:pPr>
      <w:r w:rsidRPr="00E3151A">
        <w:rPr>
          <w:rFonts w:ascii="Times New Roman" w:eastAsia="Times New Roman" w:hAnsi="Times New Roman" w:cs="Times New Roman"/>
          <w:color w:val="000000"/>
          <w:sz w:val="40"/>
          <w:szCs w:val="40"/>
          <w:lang w:val="en-GB"/>
        </w:rPr>
        <w:t>Four choices are provided for each question.  Mark OVER A or B or C or D in the space provided next to each question number depending upon the correct answer.</w:t>
      </w:r>
    </w:p>
    <w:p w:rsidR="00072049" w:rsidRPr="00E032DE" w:rsidRDefault="00072049" w:rsidP="00072049">
      <w:pPr>
        <w:spacing w:after="0" w:line="240" w:lineRule="auto"/>
        <w:ind w:left="360" w:right="27"/>
        <w:jc w:val="both"/>
        <w:rPr>
          <w:rFonts w:ascii="Times New Roman" w:eastAsia="Times New Roman" w:hAnsi="Times New Roman" w:cs="Times New Roman"/>
          <w:color w:val="000000"/>
          <w:sz w:val="16"/>
          <w:szCs w:val="16"/>
          <w:lang w:val="en-GB"/>
        </w:rPr>
      </w:pPr>
    </w:p>
    <w:p w:rsidR="00072049" w:rsidRPr="00E3151A" w:rsidRDefault="00072049" w:rsidP="00072049">
      <w:pPr>
        <w:numPr>
          <w:ilvl w:val="0"/>
          <w:numId w:val="3"/>
        </w:numPr>
        <w:spacing w:after="0" w:line="240" w:lineRule="auto"/>
        <w:ind w:right="27"/>
        <w:jc w:val="both"/>
        <w:rPr>
          <w:rFonts w:ascii="Times New Roman" w:eastAsia="Times New Roman" w:hAnsi="Times New Roman" w:cs="Times New Roman"/>
          <w:color w:val="000000"/>
          <w:sz w:val="40"/>
          <w:szCs w:val="40"/>
          <w:lang w:val="en-GB"/>
        </w:rPr>
      </w:pPr>
      <w:r w:rsidRPr="00E3151A">
        <w:rPr>
          <w:rFonts w:ascii="Times New Roman" w:eastAsia="Times New Roman" w:hAnsi="Times New Roman" w:cs="Times New Roman"/>
          <w:sz w:val="40"/>
          <w:szCs w:val="40"/>
        </w:rPr>
        <w:t>Mark a cross within the square, over the “X” mark already printed, in the box for the correct answer.</w:t>
      </w:r>
    </w:p>
    <w:p w:rsidR="00277CB6" w:rsidRPr="00E032DE" w:rsidRDefault="00277CB6" w:rsidP="005F4CDB">
      <w:pPr>
        <w:spacing w:after="0" w:line="240" w:lineRule="auto"/>
        <w:ind w:left="360" w:right="27"/>
        <w:jc w:val="both"/>
        <w:rPr>
          <w:rFonts w:ascii="Times New Roman" w:eastAsia="Times New Roman" w:hAnsi="Times New Roman" w:cs="Times New Roman"/>
          <w:color w:val="000000"/>
          <w:sz w:val="16"/>
          <w:szCs w:val="16"/>
          <w:lang w:val="en-GB"/>
        </w:rPr>
      </w:pPr>
    </w:p>
    <w:p w:rsidR="005C0E33" w:rsidRPr="005C0E33" w:rsidRDefault="005C0E33" w:rsidP="005C0E33">
      <w:pPr>
        <w:numPr>
          <w:ilvl w:val="0"/>
          <w:numId w:val="3"/>
        </w:numPr>
        <w:spacing w:after="0" w:line="240" w:lineRule="auto"/>
        <w:ind w:right="27"/>
        <w:jc w:val="both"/>
        <w:rPr>
          <w:rFonts w:ascii="Times New Roman" w:eastAsia="Times New Roman" w:hAnsi="Times New Roman" w:cs="Times New Roman"/>
          <w:sz w:val="40"/>
          <w:szCs w:val="40"/>
          <w:lang w:val="en-GB"/>
        </w:rPr>
      </w:pPr>
      <w:r w:rsidRPr="005C0E33">
        <w:rPr>
          <w:rFonts w:ascii="Times New Roman" w:eastAsia="Times New Roman" w:hAnsi="Times New Roman" w:cs="Times New Roman"/>
          <w:sz w:val="40"/>
          <w:szCs w:val="40"/>
          <w:lang w:val="en-GB"/>
        </w:rPr>
        <w:t>Students appearing for both M.Sc. (Speech-Language Pathology) and M.Sc. (Audiology) shall be given 180 minutes with an additional 20 minutes  for reading instructions and filling-up of personal particulars of the candidates in the answer sheet.</w:t>
      </w:r>
    </w:p>
    <w:p w:rsidR="005C0E33" w:rsidRPr="00E032DE" w:rsidRDefault="005C0E33" w:rsidP="005F4CDB">
      <w:pPr>
        <w:spacing w:after="0" w:line="240" w:lineRule="auto"/>
        <w:ind w:left="360" w:right="27"/>
        <w:jc w:val="both"/>
        <w:rPr>
          <w:rFonts w:ascii="Times New Roman" w:eastAsia="Times New Roman" w:hAnsi="Times New Roman" w:cs="Times New Roman"/>
          <w:color w:val="000000"/>
          <w:sz w:val="16"/>
          <w:szCs w:val="16"/>
          <w:lang w:val="en-GB"/>
        </w:rPr>
      </w:pPr>
    </w:p>
    <w:p w:rsidR="005C0E33" w:rsidRPr="005C0E33" w:rsidRDefault="005C0E33" w:rsidP="00E032DE">
      <w:pPr>
        <w:numPr>
          <w:ilvl w:val="0"/>
          <w:numId w:val="3"/>
        </w:numPr>
        <w:tabs>
          <w:tab w:val="clear" w:pos="360"/>
        </w:tabs>
        <w:spacing w:after="0" w:line="240" w:lineRule="auto"/>
        <w:ind w:left="540" w:right="27" w:hanging="540"/>
        <w:jc w:val="both"/>
        <w:rPr>
          <w:rFonts w:ascii="Times New Roman" w:eastAsia="Times New Roman" w:hAnsi="Times New Roman" w:cs="Times New Roman"/>
          <w:sz w:val="40"/>
          <w:szCs w:val="40"/>
          <w:lang w:val="en-GB"/>
        </w:rPr>
      </w:pPr>
      <w:r w:rsidRPr="005C0E33">
        <w:rPr>
          <w:rFonts w:ascii="Times New Roman" w:eastAsia="Times New Roman" w:hAnsi="Times New Roman" w:cs="Times New Roman"/>
          <w:sz w:val="40"/>
          <w:szCs w:val="40"/>
          <w:lang w:val="en-GB"/>
        </w:rPr>
        <w:t xml:space="preserve">Students appearing for both M.Sc. (Speech-Language Pathology) and M.Sc. (Audiology) have an option to take either of the </w:t>
      </w:r>
      <w:proofErr w:type="gramStart"/>
      <w:r w:rsidRPr="005C0E33">
        <w:rPr>
          <w:rFonts w:ascii="Times New Roman" w:eastAsia="Times New Roman" w:hAnsi="Times New Roman" w:cs="Times New Roman"/>
          <w:sz w:val="40"/>
          <w:szCs w:val="40"/>
          <w:lang w:val="en-GB"/>
        </w:rPr>
        <w:t>exam</w:t>
      </w:r>
      <w:proofErr w:type="gramEnd"/>
      <w:r w:rsidRPr="005C0E33">
        <w:rPr>
          <w:rFonts w:ascii="Times New Roman" w:eastAsia="Times New Roman" w:hAnsi="Times New Roman" w:cs="Times New Roman"/>
          <w:sz w:val="40"/>
          <w:szCs w:val="40"/>
          <w:lang w:val="en-GB"/>
        </w:rPr>
        <w:t xml:space="preserve"> they wish to write at 9.30 a.m.</w:t>
      </w:r>
    </w:p>
    <w:p w:rsidR="005C0E33" w:rsidRPr="00E032DE" w:rsidRDefault="005C0E33" w:rsidP="005F4CDB">
      <w:pPr>
        <w:spacing w:after="0" w:line="240" w:lineRule="auto"/>
        <w:ind w:left="360" w:right="27"/>
        <w:jc w:val="both"/>
        <w:rPr>
          <w:rFonts w:ascii="Times New Roman" w:eastAsia="Times New Roman" w:hAnsi="Times New Roman" w:cs="Times New Roman"/>
          <w:color w:val="000000"/>
          <w:sz w:val="16"/>
          <w:szCs w:val="16"/>
          <w:lang w:val="en-GB"/>
        </w:rPr>
      </w:pPr>
    </w:p>
    <w:p w:rsidR="005C0E33" w:rsidRPr="00E3151A" w:rsidRDefault="005C0E33" w:rsidP="00E032DE">
      <w:pPr>
        <w:numPr>
          <w:ilvl w:val="0"/>
          <w:numId w:val="3"/>
        </w:numPr>
        <w:tabs>
          <w:tab w:val="clear" w:pos="360"/>
        </w:tabs>
        <w:spacing w:after="0" w:line="240" w:lineRule="auto"/>
        <w:ind w:left="540" w:right="27" w:hanging="540"/>
        <w:jc w:val="both"/>
        <w:rPr>
          <w:rFonts w:ascii="Times New Roman" w:eastAsia="Times New Roman" w:hAnsi="Times New Roman" w:cs="Times New Roman"/>
          <w:color w:val="000000"/>
          <w:sz w:val="40"/>
          <w:szCs w:val="40"/>
          <w:lang w:val="en-GB"/>
        </w:rPr>
      </w:pPr>
      <w:r w:rsidRPr="005C0E33">
        <w:rPr>
          <w:rFonts w:ascii="Times New Roman" w:eastAsia="Times New Roman" w:hAnsi="Times New Roman" w:cs="Times New Roman"/>
          <w:color w:val="000000"/>
          <w:sz w:val="40"/>
          <w:szCs w:val="40"/>
          <w:lang w:val="en-GB"/>
        </w:rPr>
        <w:t xml:space="preserve">Students have to answer 100 questions of multiple choice types, each carrying one mark on </w:t>
      </w:r>
      <w:proofErr w:type="gramStart"/>
      <w:r w:rsidRPr="005C0E33">
        <w:rPr>
          <w:rFonts w:ascii="Times New Roman" w:eastAsia="Times New Roman" w:hAnsi="Times New Roman" w:cs="Times New Roman"/>
          <w:color w:val="000000"/>
          <w:sz w:val="40"/>
          <w:szCs w:val="40"/>
          <w:lang w:val="en-GB"/>
        </w:rPr>
        <w:t>a</w:t>
      </w:r>
      <w:proofErr w:type="gramEnd"/>
      <w:r w:rsidRPr="005C0E33">
        <w:rPr>
          <w:rFonts w:ascii="Times New Roman" w:eastAsia="Times New Roman" w:hAnsi="Times New Roman" w:cs="Times New Roman"/>
          <w:color w:val="000000"/>
          <w:sz w:val="40"/>
          <w:szCs w:val="40"/>
          <w:lang w:val="en-GB"/>
        </w:rPr>
        <w:t xml:space="preserve"> OMR sheet which will be scanned and processed on a computer.</w:t>
      </w:r>
    </w:p>
    <w:p w:rsidR="008A42C8" w:rsidRPr="00E032DE" w:rsidRDefault="008A42C8" w:rsidP="008A42C8">
      <w:pPr>
        <w:spacing w:after="0" w:line="240" w:lineRule="auto"/>
        <w:ind w:left="360" w:right="27"/>
        <w:jc w:val="both"/>
        <w:rPr>
          <w:rFonts w:ascii="Times New Roman" w:eastAsia="Times New Roman" w:hAnsi="Times New Roman" w:cs="Times New Roman"/>
          <w:color w:val="000000"/>
          <w:sz w:val="16"/>
          <w:szCs w:val="16"/>
          <w:lang w:val="en-GB"/>
        </w:rPr>
      </w:pPr>
    </w:p>
    <w:p w:rsidR="005C0E33" w:rsidRPr="00E3151A" w:rsidRDefault="005C0E33" w:rsidP="00E032DE">
      <w:pPr>
        <w:numPr>
          <w:ilvl w:val="0"/>
          <w:numId w:val="3"/>
        </w:numPr>
        <w:tabs>
          <w:tab w:val="clear" w:pos="360"/>
        </w:tabs>
        <w:spacing w:after="0" w:line="240" w:lineRule="auto"/>
        <w:ind w:left="540" w:right="27" w:hanging="540"/>
        <w:jc w:val="both"/>
        <w:rPr>
          <w:rFonts w:ascii="Times New Roman" w:eastAsia="Times New Roman" w:hAnsi="Times New Roman" w:cs="Times New Roman"/>
          <w:color w:val="000000"/>
          <w:sz w:val="40"/>
          <w:szCs w:val="40"/>
          <w:lang w:val="en-GB"/>
        </w:rPr>
      </w:pPr>
      <w:r w:rsidRPr="005C0E33">
        <w:rPr>
          <w:rFonts w:ascii="Times New Roman" w:eastAsia="Times New Roman" w:hAnsi="Times New Roman" w:cs="Times New Roman"/>
          <w:color w:val="000000"/>
          <w:sz w:val="40"/>
          <w:szCs w:val="40"/>
          <w:lang w:val="en-GB"/>
        </w:rPr>
        <w:t>Any form of overwriting and erasing in the answer sheets will be processed as incorrect answers.</w:t>
      </w:r>
    </w:p>
    <w:p w:rsidR="002129C3" w:rsidRPr="00E032DE" w:rsidRDefault="002129C3" w:rsidP="002129C3">
      <w:pPr>
        <w:spacing w:after="0" w:line="240" w:lineRule="auto"/>
        <w:ind w:left="360" w:right="27"/>
        <w:jc w:val="both"/>
        <w:rPr>
          <w:rFonts w:ascii="Times New Roman" w:eastAsia="Times New Roman" w:hAnsi="Times New Roman" w:cs="Times New Roman"/>
          <w:color w:val="000000"/>
          <w:sz w:val="16"/>
          <w:szCs w:val="16"/>
          <w:lang w:val="en-GB"/>
        </w:rPr>
      </w:pPr>
    </w:p>
    <w:p w:rsidR="002129C3" w:rsidRPr="00E3151A" w:rsidRDefault="002129C3" w:rsidP="002129C3">
      <w:pPr>
        <w:numPr>
          <w:ilvl w:val="0"/>
          <w:numId w:val="3"/>
        </w:numPr>
        <w:spacing w:after="0" w:line="240" w:lineRule="auto"/>
        <w:ind w:right="27"/>
        <w:jc w:val="both"/>
        <w:rPr>
          <w:rFonts w:ascii="Times New Roman" w:eastAsia="Times New Roman" w:hAnsi="Times New Roman" w:cs="Times New Roman"/>
          <w:color w:val="000000"/>
          <w:sz w:val="40"/>
          <w:szCs w:val="40"/>
          <w:lang w:val="en-GB"/>
        </w:rPr>
      </w:pPr>
      <w:r w:rsidRPr="00E3151A">
        <w:rPr>
          <w:rFonts w:ascii="Times New Roman" w:eastAsia="Times New Roman" w:hAnsi="Times New Roman" w:cs="Times New Roman"/>
          <w:color w:val="000000"/>
          <w:sz w:val="40"/>
          <w:szCs w:val="40"/>
          <w:lang w:val="en-GB"/>
        </w:rPr>
        <w:t>Return the answer sheet to the Invigilator before leaving the examination hall.</w:t>
      </w:r>
    </w:p>
    <w:p w:rsidR="005C0E33" w:rsidRPr="00E032DE" w:rsidRDefault="005C0E33" w:rsidP="005F4CDB">
      <w:pPr>
        <w:spacing w:after="0" w:line="240" w:lineRule="auto"/>
        <w:ind w:left="360" w:right="27"/>
        <w:jc w:val="both"/>
        <w:rPr>
          <w:rFonts w:ascii="Times New Roman" w:eastAsia="Times New Roman" w:hAnsi="Times New Roman" w:cs="Times New Roman"/>
          <w:color w:val="000000"/>
          <w:sz w:val="16"/>
          <w:szCs w:val="16"/>
          <w:lang w:val="en-GB"/>
        </w:rPr>
      </w:pPr>
    </w:p>
    <w:p w:rsidR="005C0E33" w:rsidRPr="005C0E33" w:rsidRDefault="005C0E33" w:rsidP="00E032DE">
      <w:pPr>
        <w:numPr>
          <w:ilvl w:val="0"/>
          <w:numId w:val="3"/>
        </w:numPr>
        <w:tabs>
          <w:tab w:val="clear" w:pos="360"/>
        </w:tabs>
        <w:spacing w:after="0" w:line="240" w:lineRule="auto"/>
        <w:ind w:left="540" w:right="27" w:hanging="540"/>
        <w:jc w:val="both"/>
        <w:rPr>
          <w:rFonts w:ascii="Times New Roman" w:eastAsia="Times New Roman" w:hAnsi="Times New Roman" w:cs="Times New Roman"/>
          <w:b/>
          <w:color w:val="000000"/>
          <w:sz w:val="40"/>
          <w:szCs w:val="40"/>
          <w:lang w:val="en-GB"/>
        </w:rPr>
      </w:pPr>
      <w:r w:rsidRPr="005C0E33">
        <w:rPr>
          <w:rFonts w:ascii="Times New Roman" w:eastAsia="Times New Roman" w:hAnsi="Times New Roman" w:cs="Times New Roman"/>
          <w:b/>
          <w:color w:val="000000"/>
          <w:sz w:val="40"/>
          <w:szCs w:val="40"/>
          <w:lang w:val="en-GB"/>
        </w:rPr>
        <w:t>There is negative marking for wrong answers calculated @ -0.25 marks per wrong answer.</w:t>
      </w:r>
    </w:p>
    <w:p w:rsidR="005C0E33" w:rsidRPr="00E032DE" w:rsidRDefault="005C0E33" w:rsidP="005F4CDB">
      <w:pPr>
        <w:spacing w:after="0" w:line="240" w:lineRule="auto"/>
        <w:ind w:left="360" w:right="27"/>
        <w:jc w:val="both"/>
        <w:rPr>
          <w:rFonts w:ascii="Times New Roman" w:eastAsia="Times New Roman" w:hAnsi="Times New Roman" w:cs="Times New Roman"/>
          <w:color w:val="000000"/>
          <w:sz w:val="16"/>
          <w:szCs w:val="16"/>
          <w:lang w:val="en-GB"/>
        </w:rPr>
      </w:pPr>
    </w:p>
    <w:p w:rsidR="005C0E33" w:rsidRPr="005C0E33" w:rsidRDefault="005C0E33" w:rsidP="00E032DE">
      <w:pPr>
        <w:numPr>
          <w:ilvl w:val="0"/>
          <w:numId w:val="3"/>
        </w:numPr>
        <w:tabs>
          <w:tab w:val="clear" w:pos="360"/>
        </w:tabs>
        <w:spacing w:after="0" w:line="240" w:lineRule="auto"/>
        <w:ind w:left="540" w:right="27" w:hanging="540"/>
        <w:jc w:val="both"/>
        <w:rPr>
          <w:rFonts w:ascii="Times New Roman" w:eastAsia="Times New Roman" w:hAnsi="Times New Roman" w:cs="Times New Roman"/>
          <w:color w:val="000000"/>
          <w:sz w:val="40"/>
          <w:szCs w:val="40"/>
          <w:lang w:val="en-GB"/>
        </w:rPr>
      </w:pPr>
      <w:r w:rsidRPr="005C0E33">
        <w:rPr>
          <w:rFonts w:ascii="Times New Roman" w:eastAsia="Times New Roman" w:hAnsi="Times New Roman" w:cs="Times New Roman"/>
          <w:color w:val="000000"/>
          <w:sz w:val="40"/>
          <w:szCs w:val="40"/>
          <w:lang w:val="en-GB"/>
        </w:rPr>
        <w:t xml:space="preserve">If more than one answer is indicated against a question it will be processed as incorrect and </w:t>
      </w:r>
      <w:r w:rsidRPr="005C0E33">
        <w:rPr>
          <w:rFonts w:ascii="Times New Roman" w:eastAsia="Times New Roman" w:hAnsi="Times New Roman" w:cs="Times New Roman"/>
          <w:b/>
          <w:color w:val="000000"/>
          <w:sz w:val="40"/>
          <w:szCs w:val="40"/>
          <w:lang w:val="en-GB"/>
        </w:rPr>
        <w:t>negative marks</w:t>
      </w:r>
      <w:r w:rsidRPr="005C0E33">
        <w:rPr>
          <w:rFonts w:ascii="Times New Roman" w:eastAsia="Times New Roman" w:hAnsi="Times New Roman" w:cs="Times New Roman"/>
          <w:color w:val="000000"/>
          <w:sz w:val="40"/>
          <w:szCs w:val="40"/>
          <w:lang w:val="en-GB"/>
        </w:rPr>
        <w:t xml:space="preserve"> will be awarded for the same.</w:t>
      </w:r>
    </w:p>
    <w:p w:rsidR="005C0E33" w:rsidRPr="00E032DE" w:rsidRDefault="005C0E33" w:rsidP="005F4CDB">
      <w:pPr>
        <w:spacing w:after="0" w:line="240" w:lineRule="auto"/>
        <w:ind w:left="360" w:right="27"/>
        <w:jc w:val="both"/>
        <w:rPr>
          <w:rFonts w:ascii="Times New Roman" w:eastAsia="Times New Roman" w:hAnsi="Times New Roman" w:cs="Times New Roman"/>
          <w:color w:val="000000"/>
          <w:sz w:val="16"/>
          <w:szCs w:val="16"/>
          <w:lang w:val="en-GB"/>
        </w:rPr>
      </w:pPr>
    </w:p>
    <w:p w:rsidR="00CF3A2D" w:rsidRPr="00E3151A" w:rsidRDefault="005C0E33" w:rsidP="00E032DE">
      <w:pPr>
        <w:pStyle w:val="ListParagraph"/>
        <w:numPr>
          <w:ilvl w:val="0"/>
          <w:numId w:val="3"/>
        </w:numPr>
        <w:tabs>
          <w:tab w:val="clear" w:pos="360"/>
        </w:tabs>
        <w:spacing w:after="0" w:line="240" w:lineRule="auto"/>
        <w:ind w:left="540" w:right="27" w:hanging="540"/>
        <w:jc w:val="both"/>
        <w:rPr>
          <w:rFonts w:ascii="Times New Roman" w:eastAsia="Times New Roman" w:hAnsi="Times New Roman" w:cs="Times New Roman"/>
          <w:color w:val="000000"/>
          <w:sz w:val="40"/>
          <w:szCs w:val="40"/>
          <w:lang w:val="en-GB"/>
        </w:rPr>
      </w:pPr>
      <w:r w:rsidRPr="00E3151A">
        <w:rPr>
          <w:rFonts w:ascii="Times New Roman" w:eastAsia="Times New Roman" w:hAnsi="Times New Roman" w:cs="Times New Roman"/>
          <w:color w:val="000000"/>
          <w:sz w:val="40"/>
          <w:szCs w:val="40"/>
          <w:lang w:val="en-GB"/>
        </w:rPr>
        <w:t>The select list will be announced on</w:t>
      </w:r>
      <w:r w:rsidRPr="00E3151A">
        <w:rPr>
          <w:rFonts w:ascii="Times New Roman" w:eastAsia="Times New Roman" w:hAnsi="Times New Roman" w:cs="Times New Roman"/>
          <w:b/>
          <w:bCs/>
          <w:color w:val="000000"/>
          <w:sz w:val="40"/>
          <w:szCs w:val="40"/>
          <w:lang w:val="en-GB"/>
        </w:rPr>
        <w:t xml:space="preserve"> 1</w:t>
      </w:r>
      <w:r w:rsidRPr="00E3151A">
        <w:rPr>
          <w:rFonts w:ascii="Times New Roman" w:eastAsia="Times New Roman" w:hAnsi="Times New Roman" w:cs="Times New Roman"/>
          <w:b/>
          <w:bCs/>
          <w:color w:val="000000"/>
          <w:sz w:val="40"/>
          <w:szCs w:val="40"/>
          <w:vertAlign w:val="superscript"/>
          <w:lang w:val="en-GB"/>
        </w:rPr>
        <w:t>st</w:t>
      </w:r>
      <w:r w:rsidRPr="00E3151A">
        <w:rPr>
          <w:rFonts w:ascii="Times New Roman" w:eastAsia="Times New Roman" w:hAnsi="Times New Roman" w:cs="Times New Roman"/>
          <w:b/>
          <w:bCs/>
          <w:color w:val="000000"/>
          <w:sz w:val="40"/>
          <w:szCs w:val="40"/>
          <w:lang w:val="en-GB"/>
        </w:rPr>
        <w:t xml:space="preserve"> June 2018 for M.Sc</w:t>
      </w:r>
      <w:proofErr w:type="gramStart"/>
      <w:r w:rsidRPr="00E3151A">
        <w:rPr>
          <w:rFonts w:ascii="Times New Roman" w:eastAsia="Times New Roman" w:hAnsi="Times New Roman" w:cs="Times New Roman"/>
          <w:b/>
          <w:bCs/>
          <w:color w:val="000000"/>
          <w:sz w:val="40"/>
          <w:szCs w:val="40"/>
          <w:lang w:val="en-GB"/>
        </w:rPr>
        <w:t>.(</w:t>
      </w:r>
      <w:proofErr w:type="gramEnd"/>
      <w:r w:rsidRPr="00E3151A">
        <w:rPr>
          <w:rFonts w:ascii="Times New Roman" w:eastAsia="Times New Roman" w:hAnsi="Times New Roman" w:cs="Times New Roman"/>
          <w:b/>
          <w:bCs/>
          <w:color w:val="000000"/>
          <w:sz w:val="40"/>
          <w:szCs w:val="40"/>
          <w:lang w:val="en-GB"/>
        </w:rPr>
        <w:t xml:space="preserve"> SLP/</w:t>
      </w:r>
      <w:proofErr w:type="spellStart"/>
      <w:r w:rsidRPr="00E3151A">
        <w:rPr>
          <w:rFonts w:ascii="Times New Roman" w:eastAsia="Times New Roman" w:hAnsi="Times New Roman" w:cs="Times New Roman"/>
          <w:b/>
          <w:bCs/>
          <w:color w:val="000000"/>
          <w:sz w:val="40"/>
          <w:szCs w:val="40"/>
          <w:lang w:val="en-GB"/>
        </w:rPr>
        <w:t>Aud</w:t>
      </w:r>
      <w:proofErr w:type="spellEnd"/>
      <w:r w:rsidRPr="00E3151A">
        <w:rPr>
          <w:rFonts w:ascii="Times New Roman" w:eastAsia="Times New Roman" w:hAnsi="Times New Roman" w:cs="Times New Roman"/>
          <w:b/>
          <w:bCs/>
          <w:color w:val="000000"/>
          <w:sz w:val="40"/>
          <w:szCs w:val="40"/>
          <w:lang w:val="en-GB"/>
        </w:rPr>
        <w:t>)</w:t>
      </w:r>
      <w:r w:rsidRPr="00E3151A">
        <w:rPr>
          <w:rFonts w:ascii="Times New Roman" w:eastAsia="Times New Roman" w:hAnsi="Times New Roman" w:cs="Times New Roman"/>
          <w:color w:val="000000"/>
          <w:sz w:val="40"/>
          <w:szCs w:val="40"/>
          <w:lang w:val="en-GB"/>
        </w:rPr>
        <w:t xml:space="preserve">.  </w:t>
      </w:r>
      <w:r w:rsidR="00CF3A2D" w:rsidRPr="00E3151A">
        <w:rPr>
          <w:rFonts w:ascii="Times New Roman" w:eastAsia="Times New Roman" w:hAnsi="Times New Roman" w:cs="Times New Roman"/>
          <w:b/>
          <w:bCs/>
          <w:i/>
          <w:iCs/>
          <w:color w:val="000000"/>
          <w:sz w:val="40"/>
          <w:szCs w:val="40"/>
          <w:lang w:val="en-GB"/>
        </w:rPr>
        <w:t xml:space="preserve">The results will be put on our website: </w:t>
      </w:r>
      <w:hyperlink r:id="rId8" w:history="1">
        <w:r w:rsidR="00CF3A2D" w:rsidRPr="00E3151A">
          <w:rPr>
            <w:rFonts w:ascii="Times New Roman" w:eastAsia="Times New Roman" w:hAnsi="Times New Roman" w:cs="Times New Roman"/>
            <w:b/>
            <w:bCs/>
            <w:i/>
            <w:iCs/>
            <w:color w:val="0000FF"/>
            <w:sz w:val="40"/>
            <w:szCs w:val="40"/>
            <w:u w:val="single"/>
            <w:lang w:val="en-GB"/>
          </w:rPr>
          <w:t>www.aiishmysore.in</w:t>
        </w:r>
      </w:hyperlink>
      <w:r w:rsidR="00CF3A2D" w:rsidRPr="00E3151A">
        <w:rPr>
          <w:rFonts w:ascii="Times New Roman" w:eastAsia="Times New Roman" w:hAnsi="Times New Roman" w:cs="Times New Roman"/>
          <w:b/>
          <w:bCs/>
          <w:i/>
          <w:iCs/>
          <w:color w:val="000000"/>
          <w:sz w:val="40"/>
          <w:szCs w:val="40"/>
        </w:rPr>
        <w:t xml:space="preserve"> a</w:t>
      </w:r>
      <w:r w:rsidR="00CF3A2D" w:rsidRPr="00E3151A">
        <w:rPr>
          <w:rFonts w:ascii="Times New Roman" w:eastAsia="Times New Roman" w:hAnsi="Times New Roman" w:cs="Times New Roman"/>
          <w:b/>
          <w:bCs/>
          <w:i/>
          <w:iCs/>
          <w:color w:val="000000"/>
          <w:sz w:val="40"/>
          <w:szCs w:val="40"/>
          <w:lang w:val="en-GB"/>
        </w:rPr>
        <w:t>long with the answer keys</w:t>
      </w:r>
      <w:r w:rsidR="00765BB6" w:rsidRPr="00E3151A">
        <w:rPr>
          <w:rFonts w:ascii="Times New Roman" w:eastAsia="Times New Roman" w:hAnsi="Times New Roman" w:cs="Times New Roman"/>
          <w:b/>
          <w:i/>
          <w:color w:val="000000"/>
          <w:sz w:val="40"/>
          <w:szCs w:val="40"/>
          <w:lang w:val="en-GB"/>
        </w:rPr>
        <w:t>.</w:t>
      </w:r>
      <w:r w:rsidR="00CF3A2D" w:rsidRPr="00E3151A">
        <w:rPr>
          <w:rFonts w:ascii="Times New Roman" w:eastAsia="Times New Roman" w:hAnsi="Times New Roman" w:cs="Times New Roman"/>
          <w:b/>
          <w:i/>
          <w:color w:val="000000"/>
          <w:sz w:val="40"/>
          <w:szCs w:val="40"/>
          <w:lang w:val="en-GB"/>
        </w:rPr>
        <w:t xml:space="preserve"> Candidates selected in the merit list will be notified in our website </w:t>
      </w:r>
      <w:hyperlink r:id="rId9" w:history="1">
        <w:r w:rsidR="00CF3A2D" w:rsidRPr="00E3151A">
          <w:rPr>
            <w:rFonts w:ascii="Times New Roman" w:eastAsia="Times New Roman" w:hAnsi="Times New Roman" w:cs="Times New Roman"/>
            <w:b/>
            <w:i/>
            <w:color w:val="0000FF"/>
            <w:sz w:val="40"/>
            <w:szCs w:val="40"/>
            <w:u w:val="single"/>
            <w:lang w:val="en-GB"/>
          </w:rPr>
          <w:t>www.aiishmysore.in</w:t>
        </w:r>
      </w:hyperlink>
      <w:r w:rsidR="00CF3A2D" w:rsidRPr="00E3151A">
        <w:rPr>
          <w:rFonts w:ascii="Times New Roman" w:eastAsia="Times New Roman" w:hAnsi="Times New Roman" w:cs="Times New Roman"/>
          <w:b/>
          <w:i/>
          <w:sz w:val="40"/>
          <w:szCs w:val="40"/>
          <w:lang w:val="en-GB"/>
        </w:rPr>
        <w:t>.</w:t>
      </w:r>
      <w:r w:rsidR="00CF3A2D" w:rsidRPr="00E3151A">
        <w:rPr>
          <w:rFonts w:ascii="Times New Roman" w:eastAsia="Times New Roman" w:hAnsi="Times New Roman" w:cs="Times New Roman"/>
          <w:b/>
          <w:i/>
          <w:color w:val="000000"/>
          <w:sz w:val="40"/>
          <w:szCs w:val="40"/>
          <w:lang w:val="en-GB"/>
        </w:rPr>
        <w:t xml:space="preserve"> It may be noted that no individual communication would be sent in this regard. List of candidates called for counselling or waitlisted will be notified on our website only. Candidates and parents are advised to browse the website periodically for updated information.</w:t>
      </w:r>
    </w:p>
    <w:p w:rsidR="005B032F" w:rsidRPr="005C0E33" w:rsidRDefault="005B032F" w:rsidP="004040B0">
      <w:pPr>
        <w:tabs>
          <w:tab w:val="left" w:pos="540"/>
        </w:tabs>
        <w:spacing w:after="0" w:line="360" w:lineRule="auto"/>
        <w:ind w:left="540" w:right="27" w:hanging="540"/>
        <w:jc w:val="center"/>
        <w:rPr>
          <w:rFonts w:ascii="Times New Roman" w:eastAsia="Calibri" w:hAnsi="Times New Roman" w:cs="Times New Roman"/>
          <w:b/>
          <w:bCs/>
          <w:color w:val="000000"/>
          <w:sz w:val="40"/>
          <w:szCs w:val="40"/>
          <w:lang w:val="en-GB"/>
        </w:rPr>
      </w:pPr>
      <w:r w:rsidRPr="00E3151A">
        <w:rPr>
          <w:rFonts w:ascii="Times New Roman" w:eastAsia="Calibri" w:hAnsi="Times New Roman" w:cs="Times New Roman"/>
          <w:b/>
          <w:bCs/>
          <w:color w:val="000000"/>
          <w:sz w:val="40"/>
          <w:szCs w:val="40"/>
          <w:lang w:val="en-GB"/>
        </w:rPr>
        <w:lastRenderedPageBreak/>
        <w:t>INSTRUCTIONS FOR CANDIDATES</w:t>
      </w:r>
    </w:p>
    <w:p w:rsidR="005C0E33" w:rsidRPr="005C0E33" w:rsidRDefault="005C0E33" w:rsidP="00471CD4">
      <w:pPr>
        <w:spacing w:after="0" w:line="240" w:lineRule="auto"/>
        <w:ind w:left="360" w:right="27"/>
        <w:jc w:val="both"/>
        <w:rPr>
          <w:rFonts w:ascii="Times New Roman" w:eastAsia="Times New Roman" w:hAnsi="Times New Roman" w:cs="Times New Roman"/>
          <w:color w:val="000000"/>
          <w:sz w:val="40"/>
          <w:szCs w:val="40"/>
          <w:lang w:val="en-GB"/>
        </w:rPr>
      </w:pPr>
      <w:r w:rsidRPr="005C0E33">
        <w:rPr>
          <w:rFonts w:ascii="Times New Roman" w:eastAsia="Times New Roman" w:hAnsi="Times New Roman" w:cs="Times New Roman"/>
          <w:b/>
          <w:bCs/>
          <w:color w:val="000000"/>
          <w:sz w:val="40"/>
          <w:szCs w:val="40"/>
          <w:lang w:val="en-GB"/>
        </w:rPr>
        <w:t xml:space="preserve">M.Ed. </w:t>
      </w:r>
      <w:proofErr w:type="spellStart"/>
      <w:r w:rsidRPr="005C0E33">
        <w:rPr>
          <w:rFonts w:ascii="Times New Roman" w:eastAsia="Times New Roman" w:hAnsi="Times New Roman" w:cs="Times New Roman"/>
          <w:b/>
          <w:bCs/>
          <w:color w:val="000000"/>
          <w:sz w:val="40"/>
          <w:szCs w:val="40"/>
          <w:lang w:val="en-GB"/>
        </w:rPr>
        <w:t>Spl</w:t>
      </w:r>
      <w:proofErr w:type="spellEnd"/>
      <w:r w:rsidRPr="005C0E33">
        <w:rPr>
          <w:rFonts w:ascii="Times New Roman" w:eastAsia="Times New Roman" w:hAnsi="Times New Roman" w:cs="Times New Roman"/>
          <w:b/>
          <w:bCs/>
          <w:color w:val="000000"/>
          <w:sz w:val="40"/>
          <w:szCs w:val="40"/>
          <w:lang w:val="en-GB"/>
        </w:rPr>
        <w:t xml:space="preserve">. Ed. (HI) </w:t>
      </w:r>
    </w:p>
    <w:p w:rsidR="005C0E33" w:rsidRPr="004040B0" w:rsidRDefault="005C0E33" w:rsidP="005C0E33">
      <w:pPr>
        <w:spacing w:after="0" w:line="240" w:lineRule="auto"/>
        <w:ind w:right="27"/>
        <w:jc w:val="both"/>
        <w:rPr>
          <w:rFonts w:ascii="Times New Roman" w:eastAsia="Times New Roman" w:hAnsi="Times New Roman" w:cs="Times New Roman"/>
          <w:color w:val="000000"/>
          <w:sz w:val="32"/>
          <w:szCs w:val="32"/>
          <w:lang w:val="en-GB"/>
        </w:rPr>
      </w:pPr>
    </w:p>
    <w:p w:rsidR="00B345D1" w:rsidRPr="00E3151A" w:rsidRDefault="00B345D1" w:rsidP="00B345D1">
      <w:pPr>
        <w:pStyle w:val="ListParagraph"/>
        <w:numPr>
          <w:ilvl w:val="0"/>
          <w:numId w:val="6"/>
        </w:numPr>
        <w:spacing w:after="0" w:line="240" w:lineRule="auto"/>
        <w:ind w:right="27"/>
        <w:jc w:val="both"/>
        <w:rPr>
          <w:rFonts w:ascii="Times New Roman" w:eastAsia="Times New Roman" w:hAnsi="Times New Roman" w:cs="Times New Roman"/>
          <w:bCs/>
          <w:iCs/>
          <w:color w:val="000000"/>
          <w:sz w:val="40"/>
          <w:szCs w:val="40"/>
          <w:lang w:val="en-GB"/>
        </w:rPr>
      </w:pPr>
      <w:r w:rsidRPr="00E3151A">
        <w:rPr>
          <w:rFonts w:ascii="Times New Roman" w:eastAsia="Times New Roman" w:hAnsi="Times New Roman" w:cs="Times New Roman"/>
          <w:bCs/>
          <w:iCs/>
          <w:color w:val="000000"/>
          <w:sz w:val="40"/>
          <w:szCs w:val="40"/>
          <w:lang w:val="en-GB"/>
        </w:rPr>
        <w:t>The candidates should have their admit card for appearing in the entrance examination.</w:t>
      </w:r>
    </w:p>
    <w:p w:rsidR="00B345D1" w:rsidRPr="004040B0" w:rsidRDefault="00B345D1" w:rsidP="004040B0">
      <w:pPr>
        <w:spacing w:after="0" w:line="240" w:lineRule="auto"/>
        <w:ind w:right="27"/>
        <w:jc w:val="both"/>
        <w:rPr>
          <w:rFonts w:ascii="Times New Roman" w:eastAsia="Times New Roman" w:hAnsi="Times New Roman" w:cs="Times New Roman"/>
          <w:color w:val="000000"/>
          <w:sz w:val="32"/>
          <w:szCs w:val="32"/>
          <w:lang w:val="en-GB"/>
        </w:rPr>
      </w:pPr>
    </w:p>
    <w:p w:rsidR="003E3DB1" w:rsidRPr="005C0E33" w:rsidRDefault="003E3DB1" w:rsidP="003E3DB1">
      <w:pPr>
        <w:numPr>
          <w:ilvl w:val="0"/>
          <w:numId w:val="6"/>
        </w:numPr>
        <w:spacing w:after="0" w:line="240" w:lineRule="auto"/>
        <w:ind w:right="27"/>
        <w:jc w:val="both"/>
        <w:rPr>
          <w:rFonts w:ascii="Times New Roman" w:eastAsia="Times New Roman" w:hAnsi="Times New Roman" w:cs="Times New Roman"/>
          <w:color w:val="000000"/>
          <w:sz w:val="40"/>
          <w:szCs w:val="40"/>
          <w:lang w:val="en-GB"/>
        </w:rPr>
      </w:pPr>
      <w:r w:rsidRPr="005C0E33">
        <w:rPr>
          <w:rFonts w:ascii="Times New Roman" w:eastAsia="Times New Roman" w:hAnsi="Times New Roman" w:cs="Times New Roman"/>
          <w:color w:val="000000"/>
          <w:sz w:val="40"/>
          <w:szCs w:val="40"/>
          <w:lang w:val="en-GB"/>
        </w:rPr>
        <w:t xml:space="preserve">Answers are to be marked using </w:t>
      </w:r>
      <w:r w:rsidRPr="005C0E33">
        <w:rPr>
          <w:rFonts w:ascii="Times New Roman" w:eastAsia="Times New Roman" w:hAnsi="Times New Roman" w:cs="Times New Roman"/>
          <w:b/>
          <w:bCs/>
          <w:color w:val="000000"/>
          <w:sz w:val="40"/>
          <w:szCs w:val="40"/>
          <w:lang w:val="en-GB"/>
        </w:rPr>
        <w:t>BLACK BALL POINT PEN ONLY.</w:t>
      </w:r>
    </w:p>
    <w:p w:rsidR="003E3DB1" w:rsidRPr="004040B0" w:rsidRDefault="003E3DB1" w:rsidP="004040B0">
      <w:pPr>
        <w:spacing w:after="0" w:line="240" w:lineRule="auto"/>
        <w:ind w:right="27"/>
        <w:jc w:val="both"/>
        <w:rPr>
          <w:rFonts w:ascii="Times New Roman" w:eastAsia="Times New Roman" w:hAnsi="Times New Roman" w:cs="Times New Roman"/>
          <w:color w:val="000000"/>
          <w:sz w:val="32"/>
          <w:szCs w:val="32"/>
          <w:lang w:val="en-GB"/>
        </w:rPr>
      </w:pPr>
    </w:p>
    <w:p w:rsidR="003C7D7C" w:rsidRPr="00E3151A" w:rsidRDefault="003C7D7C" w:rsidP="003C7D7C">
      <w:pPr>
        <w:numPr>
          <w:ilvl w:val="0"/>
          <w:numId w:val="6"/>
        </w:numPr>
        <w:spacing w:after="0" w:line="240" w:lineRule="auto"/>
        <w:ind w:right="27"/>
        <w:jc w:val="both"/>
        <w:rPr>
          <w:rFonts w:ascii="Times New Roman" w:eastAsia="Times New Roman" w:hAnsi="Times New Roman" w:cs="Times New Roman"/>
          <w:color w:val="000000"/>
          <w:sz w:val="40"/>
          <w:szCs w:val="40"/>
          <w:lang w:val="en-GB"/>
        </w:rPr>
      </w:pPr>
      <w:r w:rsidRPr="00E3151A">
        <w:rPr>
          <w:rFonts w:ascii="Times New Roman" w:eastAsia="Times New Roman" w:hAnsi="Times New Roman" w:cs="Times New Roman"/>
          <w:color w:val="000000"/>
          <w:sz w:val="40"/>
          <w:szCs w:val="40"/>
          <w:lang w:val="en-GB"/>
        </w:rPr>
        <w:t xml:space="preserve">Fill up the details like Register Number, Name, Subject, </w:t>
      </w:r>
      <w:proofErr w:type="gramStart"/>
      <w:r w:rsidRPr="00E3151A">
        <w:rPr>
          <w:rFonts w:ascii="Times New Roman" w:eastAsia="Times New Roman" w:hAnsi="Times New Roman" w:cs="Times New Roman"/>
          <w:color w:val="000000"/>
          <w:sz w:val="40"/>
          <w:szCs w:val="40"/>
          <w:lang w:val="en-GB"/>
        </w:rPr>
        <w:t>Date</w:t>
      </w:r>
      <w:proofErr w:type="gramEnd"/>
      <w:r w:rsidRPr="00E3151A">
        <w:rPr>
          <w:rFonts w:ascii="Times New Roman" w:eastAsia="Times New Roman" w:hAnsi="Times New Roman" w:cs="Times New Roman"/>
          <w:color w:val="000000"/>
          <w:sz w:val="40"/>
          <w:szCs w:val="40"/>
          <w:lang w:val="en-GB"/>
        </w:rPr>
        <w:t xml:space="preserve"> and affix your signature in the space provided in the OMR Sheet.</w:t>
      </w:r>
    </w:p>
    <w:p w:rsidR="003C7D7C" w:rsidRPr="004040B0" w:rsidRDefault="003C7D7C" w:rsidP="004040B0">
      <w:pPr>
        <w:spacing w:after="0" w:line="240" w:lineRule="auto"/>
        <w:ind w:right="27"/>
        <w:jc w:val="both"/>
        <w:rPr>
          <w:rFonts w:ascii="Times New Roman" w:eastAsia="Times New Roman" w:hAnsi="Times New Roman" w:cs="Times New Roman"/>
          <w:color w:val="000000"/>
          <w:sz w:val="32"/>
          <w:szCs w:val="32"/>
          <w:lang w:val="en-GB"/>
        </w:rPr>
      </w:pPr>
    </w:p>
    <w:p w:rsidR="005C0E33" w:rsidRPr="005C0E33" w:rsidRDefault="005C0E33" w:rsidP="005C0E33">
      <w:pPr>
        <w:numPr>
          <w:ilvl w:val="0"/>
          <w:numId w:val="6"/>
        </w:numPr>
        <w:spacing w:after="0" w:line="240" w:lineRule="auto"/>
        <w:ind w:right="27"/>
        <w:jc w:val="both"/>
        <w:rPr>
          <w:rFonts w:ascii="Times New Roman" w:eastAsia="Times New Roman" w:hAnsi="Times New Roman" w:cs="Times New Roman"/>
          <w:color w:val="000000"/>
          <w:sz w:val="40"/>
          <w:szCs w:val="40"/>
          <w:lang w:val="en-GB"/>
        </w:rPr>
      </w:pPr>
      <w:r w:rsidRPr="005C0E33">
        <w:rPr>
          <w:rFonts w:ascii="Times New Roman" w:eastAsia="Times New Roman" w:hAnsi="Times New Roman" w:cs="Times New Roman"/>
          <w:color w:val="000000"/>
          <w:sz w:val="40"/>
          <w:szCs w:val="40"/>
          <w:lang w:val="en-GB"/>
        </w:rPr>
        <w:t xml:space="preserve">The duration of the examination shall be 50 minutes with an additional 10 minutes for reading instructions and filling-up of personal particulars of the candidates in the answer sheet. </w:t>
      </w:r>
    </w:p>
    <w:p w:rsidR="005C0E33" w:rsidRPr="004040B0" w:rsidRDefault="005C0E33" w:rsidP="004040B0">
      <w:pPr>
        <w:spacing w:after="0" w:line="240" w:lineRule="auto"/>
        <w:ind w:right="27"/>
        <w:jc w:val="both"/>
        <w:rPr>
          <w:rFonts w:ascii="Times New Roman" w:eastAsia="Times New Roman" w:hAnsi="Times New Roman" w:cs="Times New Roman"/>
          <w:color w:val="000000"/>
          <w:sz w:val="32"/>
          <w:szCs w:val="32"/>
          <w:lang w:val="en-GB"/>
        </w:rPr>
      </w:pPr>
    </w:p>
    <w:p w:rsidR="005C0E33" w:rsidRPr="00E3151A" w:rsidRDefault="005C0E33" w:rsidP="005C0E33">
      <w:pPr>
        <w:numPr>
          <w:ilvl w:val="0"/>
          <w:numId w:val="6"/>
        </w:numPr>
        <w:spacing w:after="0" w:line="240" w:lineRule="auto"/>
        <w:ind w:right="27"/>
        <w:jc w:val="both"/>
        <w:rPr>
          <w:rFonts w:ascii="Times New Roman" w:eastAsia="Times New Roman" w:hAnsi="Times New Roman" w:cs="Times New Roman"/>
          <w:color w:val="000000"/>
          <w:sz w:val="40"/>
          <w:szCs w:val="40"/>
          <w:lang w:val="en-GB"/>
        </w:rPr>
      </w:pPr>
      <w:r w:rsidRPr="005C0E33">
        <w:rPr>
          <w:rFonts w:ascii="Times New Roman" w:eastAsia="Times New Roman" w:hAnsi="Times New Roman" w:cs="Times New Roman"/>
          <w:color w:val="000000"/>
          <w:sz w:val="40"/>
          <w:szCs w:val="40"/>
          <w:lang w:val="en-GB"/>
        </w:rPr>
        <w:t xml:space="preserve">Students have to answer 50 questions of multiple choice types, each carrying one mark on a </w:t>
      </w:r>
      <w:proofErr w:type="gramStart"/>
      <w:r w:rsidRPr="005C0E33">
        <w:rPr>
          <w:rFonts w:ascii="Times New Roman" w:eastAsia="Times New Roman" w:hAnsi="Times New Roman" w:cs="Times New Roman"/>
          <w:color w:val="000000"/>
          <w:sz w:val="40"/>
          <w:szCs w:val="40"/>
          <w:lang w:val="en-GB"/>
        </w:rPr>
        <w:t>OMR  sheet</w:t>
      </w:r>
      <w:proofErr w:type="gramEnd"/>
      <w:r w:rsidRPr="005C0E33">
        <w:rPr>
          <w:rFonts w:ascii="Times New Roman" w:eastAsia="Times New Roman" w:hAnsi="Times New Roman" w:cs="Times New Roman"/>
          <w:color w:val="000000"/>
          <w:sz w:val="40"/>
          <w:szCs w:val="40"/>
          <w:lang w:val="en-GB"/>
        </w:rPr>
        <w:t xml:space="preserve"> which will be scanned and processed on a computer.</w:t>
      </w:r>
    </w:p>
    <w:p w:rsidR="009216F3" w:rsidRPr="004040B0" w:rsidRDefault="009216F3" w:rsidP="004040B0">
      <w:pPr>
        <w:spacing w:after="0" w:line="240" w:lineRule="auto"/>
        <w:ind w:right="27"/>
        <w:jc w:val="both"/>
        <w:rPr>
          <w:rFonts w:ascii="Times New Roman" w:eastAsia="Times New Roman" w:hAnsi="Times New Roman" w:cs="Times New Roman"/>
          <w:color w:val="000000"/>
          <w:sz w:val="32"/>
          <w:szCs w:val="32"/>
          <w:lang w:val="en-GB"/>
        </w:rPr>
      </w:pPr>
    </w:p>
    <w:p w:rsidR="003C7D7C" w:rsidRPr="00E3151A" w:rsidRDefault="003C7D7C" w:rsidP="003C7D7C">
      <w:pPr>
        <w:numPr>
          <w:ilvl w:val="0"/>
          <w:numId w:val="6"/>
        </w:numPr>
        <w:spacing w:after="0" w:line="240" w:lineRule="auto"/>
        <w:ind w:right="27"/>
        <w:jc w:val="both"/>
        <w:rPr>
          <w:rFonts w:ascii="Times New Roman" w:eastAsia="Times New Roman" w:hAnsi="Times New Roman" w:cs="Times New Roman"/>
          <w:color w:val="000000"/>
          <w:sz w:val="40"/>
          <w:szCs w:val="40"/>
          <w:lang w:val="en-GB"/>
        </w:rPr>
      </w:pPr>
      <w:r w:rsidRPr="00E3151A">
        <w:rPr>
          <w:rFonts w:ascii="Times New Roman" w:eastAsia="Times New Roman" w:hAnsi="Times New Roman" w:cs="Times New Roman"/>
          <w:sz w:val="40"/>
          <w:szCs w:val="40"/>
        </w:rPr>
        <w:t>Exercise caution before marking in any box.  Once done, it cannot be changed or corrected.  If there is more than one marking for a question, then the answer will be invalid.</w:t>
      </w:r>
    </w:p>
    <w:p w:rsidR="003C7D7C" w:rsidRPr="004040B0" w:rsidRDefault="003C7D7C" w:rsidP="003C7D7C">
      <w:pPr>
        <w:spacing w:after="0" w:line="240" w:lineRule="auto"/>
        <w:ind w:right="27"/>
        <w:jc w:val="both"/>
        <w:rPr>
          <w:rFonts w:ascii="Times New Roman" w:eastAsia="Times New Roman" w:hAnsi="Times New Roman" w:cs="Times New Roman"/>
          <w:color w:val="000000"/>
          <w:sz w:val="32"/>
          <w:szCs w:val="32"/>
          <w:lang w:val="en-GB"/>
        </w:rPr>
      </w:pPr>
    </w:p>
    <w:p w:rsidR="003C7D7C" w:rsidRPr="00E3151A" w:rsidRDefault="003C7D7C" w:rsidP="003C7D7C">
      <w:pPr>
        <w:numPr>
          <w:ilvl w:val="0"/>
          <w:numId w:val="6"/>
        </w:numPr>
        <w:spacing w:after="0" w:line="240" w:lineRule="auto"/>
        <w:ind w:right="27"/>
        <w:jc w:val="both"/>
        <w:rPr>
          <w:rFonts w:ascii="Times New Roman" w:eastAsia="Times New Roman" w:hAnsi="Times New Roman" w:cs="Times New Roman"/>
          <w:color w:val="000000"/>
          <w:sz w:val="40"/>
          <w:szCs w:val="40"/>
          <w:lang w:val="en-GB"/>
        </w:rPr>
      </w:pPr>
      <w:r w:rsidRPr="00E3151A">
        <w:rPr>
          <w:rFonts w:ascii="Times New Roman" w:eastAsia="Times New Roman" w:hAnsi="Times New Roman" w:cs="Times New Roman"/>
          <w:sz w:val="40"/>
          <w:szCs w:val="40"/>
        </w:rPr>
        <w:t>Do not make any stray marking.</w:t>
      </w:r>
    </w:p>
    <w:p w:rsidR="003C7D7C" w:rsidRPr="004040B0" w:rsidRDefault="003C7D7C" w:rsidP="003C7D7C">
      <w:pPr>
        <w:spacing w:after="0" w:line="240" w:lineRule="auto"/>
        <w:ind w:right="27"/>
        <w:jc w:val="both"/>
        <w:rPr>
          <w:rFonts w:ascii="Times New Roman" w:eastAsia="Times New Roman" w:hAnsi="Times New Roman" w:cs="Times New Roman"/>
          <w:color w:val="000000"/>
          <w:sz w:val="32"/>
          <w:szCs w:val="32"/>
          <w:lang w:val="en-GB"/>
        </w:rPr>
      </w:pPr>
    </w:p>
    <w:p w:rsidR="003C7D7C" w:rsidRPr="00E3151A" w:rsidRDefault="003C7D7C" w:rsidP="003C7D7C">
      <w:pPr>
        <w:numPr>
          <w:ilvl w:val="0"/>
          <w:numId w:val="6"/>
        </w:numPr>
        <w:spacing w:after="0" w:line="240" w:lineRule="auto"/>
        <w:ind w:right="27"/>
        <w:jc w:val="both"/>
        <w:rPr>
          <w:rFonts w:ascii="Times New Roman" w:eastAsia="Times New Roman" w:hAnsi="Times New Roman" w:cs="Times New Roman"/>
          <w:color w:val="000000"/>
          <w:sz w:val="40"/>
          <w:szCs w:val="40"/>
          <w:lang w:val="en-GB"/>
        </w:rPr>
      </w:pPr>
      <w:r w:rsidRPr="00E3151A">
        <w:rPr>
          <w:rFonts w:ascii="Times New Roman" w:eastAsia="Times New Roman" w:hAnsi="Times New Roman" w:cs="Times New Roman"/>
          <w:color w:val="000000"/>
          <w:sz w:val="40"/>
          <w:szCs w:val="40"/>
          <w:lang w:val="en-GB"/>
        </w:rPr>
        <w:t>Four choices are provided for each question.  Mark OVER A or B or C or D in the space provided next to each question number depending upon the correct answer.</w:t>
      </w:r>
    </w:p>
    <w:p w:rsidR="000510E0" w:rsidRPr="004040B0" w:rsidRDefault="000510E0" w:rsidP="004040B0">
      <w:pPr>
        <w:spacing w:after="0" w:line="240" w:lineRule="auto"/>
        <w:ind w:right="27"/>
        <w:jc w:val="both"/>
        <w:rPr>
          <w:rFonts w:ascii="Times New Roman" w:eastAsia="Times New Roman" w:hAnsi="Times New Roman" w:cs="Times New Roman"/>
          <w:color w:val="000000"/>
          <w:sz w:val="32"/>
          <w:szCs w:val="32"/>
          <w:lang w:val="en-GB"/>
        </w:rPr>
      </w:pPr>
    </w:p>
    <w:p w:rsidR="000510E0" w:rsidRPr="00E3151A" w:rsidRDefault="000510E0" w:rsidP="000510E0">
      <w:pPr>
        <w:numPr>
          <w:ilvl w:val="0"/>
          <w:numId w:val="6"/>
        </w:numPr>
        <w:spacing w:after="0" w:line="240" w:lineRule="auto"/>
        <w:ind w:right="27"/>
        <w:jc w:val="both"/>
        <w:rPr>
          <w:rFonts w:ascii="Times New Roman" w:eastAsia="Times New Roman" w:hAnsi="Times New Roman" w:cs="Times New Roman"/>
          <w:color w:val="000000"/>
          <w:sz w:val="40"/>
          <w:szCs w:val="40"/>
          <w:lang w:val="en-GB"/>
        </w:rPr>
      </w:pPr>
      <w:r w:rsidRPr="00E3151A">
        <w:rPr>
          <w:rFonts w:ascii="Times New Roman" w:eastAsia="Times New Roman" w:hAnsi="Times New Roman" w:cs="Times New Roman"/>
          <w:sz w:val="40"/>
          <w:szCs w:val="40"/>
        </w:rPr>
        <w:t>Mark a cross within the square, over the “X” mark already printed, in the box for the correct answer.</w:t>
      </w:r>
    </w:p>
    <w:p w:rsidR="005C0E33" w:rsidRPr="004040B0" w:rsidRDefault="005C0E33" w:rsidP="004040B0">
      <w:pPr>
        <w:spacing w:after="0" w:line="240" w:lineRule="auto"/>
        <w:ind w:right="27"/>
        <w:jc w:val="both"/>
        <w:rPr>
          <w:rFonts w:ascii="Times New Roman" w:eastAsia="Times New Roman" w:hAnsi="Times New Roman" w:cs="Times New Roman"/>
          <w:color w:val="000000"/>
          <w:sz w:val="32"/>
          <w:szCs w:val="32"/>
          <w:lang w:val="en-GB"/>
        </w:rPr>
      </w:pPr>
    </w:p>
    <w:p w:rsidR="005C0E33" w:rsidRPr="005C0E33" w:rsidRDefault="005C0E33" w:rsidP="00795806">
      <w:pPr>
        <w:numPr>
          <w:ilvl w:val="0"/>
          <w:numId w:val="6"/>
        </w:numPr>
        <w:spacing w:after="0" w:line="240" w:lineRule="auto"/>
        <w:ind w:left="540" w:right="27" w:hanging="540"/>
        <w:jc w:val="both"/>
        <w:rPr>
          <w:rFonts w:ascii="Times New Roman" w:eastAsia="Times New Roman" w:hAnsi="Times New Roman" w:cs="Times New Roman"/>
          <w:color w:val="000000"/>
          <w:sz w:val="40"/>
          <w:szCs w:val="40"/>
          <w:lang w:val="en-GB"/>
        </w:rPr>
      </w:pPr>
      <w:r w:rsidRPr="005C0E33">
        <w:rPr>
          <w:rFonts w:ascii="Times New Roman" w:eastAsia="Times New Roman" w:hAnsi="Times New Roman" w:cs="Times New Roman"/>
          <w:color w:val="000000"/>
          <w:sz w:val="40"/>
          <w:szCs w:val="40"/>
          <w:lang w:val="en-GB"/>
        </w:rPr>
        <w:t>Any form of overwriting and erasing in the answer sheets will be processed as incorrect answers.</w:t>
      </w:r>
    </w:p>
    <w:p w:rsidR="005C0E33" w:rsidRPr="004040B0" w:rsidRDefault="005C0E33" w:rsidP="004040B0">
      <w:pPr>
        <w:spacing w:after="0" w:line="240" w:lineRule="auto"/>
        <w:ind w:right="27"/>
        <w:jc w:val="both"/>
        <w:rPr>
          <w:rFonts w:ascii="Times New Roman" w:eastAsia="Times New Roman" w:hAnsi="Times New Roman" w:cs="Times New Roman"/>
          <w:color w:val="000000"/>
          <w:sz w:val="32"/>
          <w:szCs w:val="32"/>
          <w:lang w:val="en-GB"/>
        </w:rPr>
      </w:pPr>
    </w:p>
    <w:p w:rsidR="005C0E33" w:rsidRPr="00E3151A" w:rsidRDefault="005C0E33" w:rsidP="00795806">
      <w:pPr>
        <w:numPr>
          <w:ilvl w:val="0"/>
          <w:numId w:val="6"/>
        </w:numPr>
        <w:spacing w:after="0" w:line="240" w:lineRule="auto"/>
        <w:ind w:left="540" w:right="27" w:hanging="540"/>
        <w:jc w:val="both"/>
        <w:rPr>
          <w:rFonts w:ascii="Times New Roman" w:eastAsia="Times New Roman" w:hAnsi="Times New Roman" w:cs="Times New Roman"/>
          <w:color w:val="000000"/>
          <w:sz w:val="40"/>
          <w:szCs w:val="40"/>
          <w:lang w:val="en-GB"/>
        </w:rPr>
      </w:pPr>
      <w:r w:rsidRPr="005C0E33">
        <w:rPr>
          <w:rFonts w:ascii="Times New Roman" w:eastAsia="Times New Roman" w:hAnsi="Times New Roman" w:cs="Times New Roman"/>
          <w:color w:val="000000"/>
          <w:sz w:val="40"/>
          <w:szCs w:val="40"/>
          <w:lang w:val="en-GB"/>
        </w:rPr>
        <w:t>If more than one answer is indicated against a question it will be processed as incorrect.</w:t>
      </w:r>
    </w:p>
    <w:p w:rsidR="00187938" w:rsidRPr="004040B0" w:rsidRDefault="00187938" w:rsidP="004040B0">
      <w:pPr>
        <w:spacing w:after="0" w:line="240" w:lineRule="auto"/>
        <w:ind w:right="27"/>
        <w:jc w:val="both"/>
        <w:rPr>
          <w:rFonts w:ascii="Times New Roman" w:eastAsia="Times New Roman" w:hAnsi="Times New Roman" w:cs="Times New Roman"/>
          <w:color w:val="000000"/>
          <w:sz w:val="32"/>
          <w:szCs w:val="32"/>
          <w:lang w:val="en-GB"/>
        </w:rPr>
      </w:pPr>
    </w:p>
    <w:p w:rsidR="00187938" w:rsidRPr="00E3151A" w:rsidRDefault="00187938" w:rsidP="00795806">
      <w:pPr>
        <w:pStyle w:val="ListParagraph"/>
        <w:numPr>
          <w:ilvl w:val="0"/>
          <w:numId w:val="6"/>
        </w:numPr>
        <w:spacing w:after="0" w:line="240" w:lineRule="auto"/>
        <w:ind w:left="180" w:right="27" w:hanging="180"/>
        <w:jc w:val="both"/>
        <w:rPr>
          <w:rFonts w:ascii="Times New Roman" w:eastAsia="Times New Roman" w:hAnsi="Times New Roman" w:cs="Times New Roman"/>
          <w:b/>
          <w:bCs/>
          <w:color w:val="000000"/>
          <w:sz w:val="40"/>
          <w:szCs w:val="40"/>
          <w:lang w:val="en-GB"/>
        </w:rPr>
      </w:pPr>
      <w:r w:rsidRPr="00E3151A">
        <w:rPr>
          <w:rFonts w:ascii="Times New Roman" w:eastAsia="Times New Roman" w:hAnsi="Times New Roman" w:cs="Times New Roman"/>
          <w:b/>
          <w:bCs/>
          <w:color w:val="000000"/>
          <w:sz w:val="40"/>
          <w:szCs w:val="40"/>
          <w:lang w:val="en-GB"/>
        </w:rPr>
        <w:t>There is no negative marking for wrong answers.</w:t>
      </w:r>
    </w:p>
    <w:p w:rsidR="005C0E33" w:rsidRPr="004040B0" w:rsidRDefault="005C0E33" w:rsidP="004040B0">
      <w:pPr>
        <w:spacing w:after="0" w:line="240" w:lineRule="auto"/>
        <w:ind w:right="27"/>
        <w:jc w:val="both"/>
        <w:rPr>
          <w:rFonts w:ascii="Times New Roman" w:eastAsia="Times New Roman" w:hAnsi="Times New Roman" w:cs="Times New Roman"/>
          <w:color w:val="000000"/>
          <w:sz w:val="32"/>
          <w:szCs w:val="32"/>
          <w:lang w:val="en-GB"/>
        </w:rPr>
      </w:pPr>
    </w:p>
    <w:p w:rsidR="00CF3A2D" w:rsidRPr="00E3151A" w:rsidRDefault="00CF3A2D" w:rsidP="00CF3A2D">
      <w:pPr>
        <w:numPr>
          <w:ilvl w:val="0"/>
          <w:numId w:val="6"/>
        </w:numPr>
        <w:spacing w:after="0" w:line="240" w:lineRule="auto"/>
        <w:ind w:right="27"/>
        <w:jc w:val="both"/>
        <w:rPr>
          <w:rFonts w:ascii="Times New Roman" w:eastAsia="Times New Roman" w:hAnsi="Times New Roman" w:cs="Times New Roman"/>
          <w:color w:val="000000"/>
          <w:sz w:val="40"/>
          <w:szCs w:val="40"/>
          <w:lang w:val="en-GB"/>
        </w:rPr>
      </w:pPr>
      <w:r w:rsidRPr="00E3151A">
        <w:rPr>
          <w:rFonts w:ascii="Times New Roman" w:eastAsia="Times New Roman" w:hAnsi="Times New Roman" w:cs="Times New Roman"/>
          <w:color w:val="000000"/>
          <w:sz w:val="40"/>
          <w:szCs w:val="40"/>
          <w:lang w:val="en-GB"/>
        </w:rPr>
        <w:t>Return the answer sheet to the Invigilator before leaving the examination hall.</w:t>
      </w:r>
    </w:p>
    <w:p w:rsidR="00CF3A2D" w:rsidRPr="004040B0" w:rsidRDefault="00CF3A2D" w:rsidP="004040B0">
      <w:pPr>
        <w:spacing w:after="0" w:line="240" w:lineRule="auto"/>
        <w:ind w:right="27"/>
        <w:jc w:val="both"/>
        <w:rPr>
          <w:rFonts w:ascii="Times New Roman" w:eastAsia="Times New Roman" w:hAnsi="Times New Roman" w:cs="Times New Roman"/>
          <w:color w:val="000000"/>
          <w:sz w:val="32"/>
          <w:szCs w:val="32"/>
          <w:lang w:val="en-GB"/>
        </w:rPr>
      </w:pPr>
    </w:p>
    <w:p w:rsidR="00EF3ABC" w:rsidRPr="00E3151A" w:rsidRDefault="00EF3ABC" w:rsidP="005C0E33">
      <w:pPr>
        <w:numPr>
          <w:ilvl w:val="0"/>
          <w:numId w:val="6"/>
        </w:numPr>
        <w:spacing w:after="0" w:line="240" w:lineRule="auto"/>
        <w:ind w:right="27"/>
        <w:jc w:val="both"/>
        <w:rPr>
          <w:rFonts w:ascii="Times New Roman" w:eastAsia="Times New Roman" w:hAnsi="Times New Roman" w:cs="Times New Roman"/>
          <w:color w:val="000000"/>
          <w:sz w:val="40"/>
          <w:szCs w:val="40"/>
          <w:lang w:val="en-GB"/>
        </w:rPr>
      </w:pPr>
      <w:proofErr w:type="gramStart"/>
      <w:r w:rsidRPr="00E3151A">
        <w:rPr>
          <w:rFonts w:ascii="Times New Roman" w:eastAsia="Times New Roman" w:hAnsi="Times New Roman" w:cs="Times New Roman"/>
          <w:color w:val="000000"/>
          <w:sz w:val="40"/>
          <w:szCs w:val="40"/>
          <w:lang w:val="en-GB"/>
        </w:rPr>
        <w:t>Use of electronic gadgets are</w:t>
      </w:r>
      <w:proofErr w:type="gramEnd"/>
      <w:r w:rsidRPr="00E3151A">
        <w:rPr>
          <w:rFonts w:ascii="Times New Roman" w:eastAsia="Times New Roman" w:hAnsi="Times New Roman" w:cs="Times New Roman"/>
          <w:color w:val="000000"/>
          <w:sz w:val="40"/>
          <w:szCs w:val="40"/>
          <w:lang w:val="en-GB"/>
        </w:rPr>
        <w:t xml:space="preserve"> strictly prohibited during the entrance examination.</w:t>
      </w:r>
    </w:p>
    <w:p w:rsidR="00863C57" w:rsidRPr="004040B0" w:rsidRDefault="00863C57" w:rsidP="00863C57">
      <w:pPr>
        <w:spacing w:after="0" w:line="240" w:lineRule="auto"/>
        <w:ind w:right="27"/>
        <w:jc w:val="both"/>
        <w:rPr>
          <w:rFonts w:ascii="Times New Roman" w:eastAsia="Times New Roman" w:hAnsi="Times New Roman" w:cs="Times New Roman"/>
          <w:color w:val="000000"/>
          <w:sz w:val="32"/>
          <w:szCs w:val="32"/>
          <w:lang w:val="en-GB"/>
        </w:rPr>
      </w:pPr>
    </w:p>
    <w:p w:rsidR="00863C57" w:rsidRPr="005C0E33" w:rsidRDefault="00863C57" w:rsidP="00795806">
      <w:pPr>
        <w:numPr>
          <w:ilvl w:val="0"/>
          <w:numId w:val="6"/>
        </w:numPr>
        <w:spacing w:after="0" w:line="240" w:lineRule="auto"/>
        <w:ind w:left="540" w:right="27" w:hanging="540"/>
        <w:jc w:val="both"/>
        <w:rPr>
          <w:rFonts w:ascii="Times New Roman" w:eastAsia="Times New Roman" w:hAnsi="Times New Roman" w:cs="Times New Roman"/>
          <w:color w:val="000000"/>
          <w:sz w:val="40"/>
          <w:szCs w:val="40"/>
          <w:lang w:val="en-GB"/>
        </w:rPr>
      </w:pPr>
      <w:r w:rsidRPr="005C0E33">
        <w:rPr>
          <w:rFonts w:ascii="Times New Roman" w:eastAsia="Times New Roman" w:hAnsi="Times New Roman" w:cs="Times New Roman"/>
          <w:color w:val="000000"/>
          <w:sz w:val="40"/>
          <w:szCs w:val="40"/>
          <w:lang w:val="en-GB"/>
        </w:rPr>
        <w:t>The select list will be announced on</w:t>
      </w:r>
      <w:r w:rsidRPr="005C0E33">
        <w:rPr>
          <w:rFonts w:ascii="Times New Roman" w:eastAsia="Times New Roman" w:hAnsi="Times New Roman" w:cs="Times New Roman"/>
          <w:b/>
          <w:bCs/>
          <w:color w:val="000000"/>
          <w:sz w:val="40"/>
          <w:szCs w:val="40"/>
          <w:lang w:val="en-GB"/>
        </w:rPr>
        <w:t xml:space="preserve"> 1</w:t>
      </w:r>
      <w:r w:rsidRPr="005C0E33">
        <w:rPr>
          <w:rFonts w:ascii="Times New Roman" w:eastAsia="Times New Roman" w:hAnsi="Times New Roman" w:cs="Times New Roman"/>
          <w:b/>
          <w:bCs/>
          <w:color w:val="000000"/>
          <w:sz w:val="40"/>
          <w:szCs w:val="40"/>
          <w:vertAlign w:val="superscript"/>
          <w:lang w:val="en-GB"/>
        </w:rPr>
        <w:t>st</w:t>
      </w:r>
      <w:r w:rsidRPr="005C0E33">
        <w:rPr>
          <w:rFonts w:ascii="Times New Roman" w:eastAsia="Times New Roman" w:hAnsi="Times New Roman" w:cs="Times New Roman"/>
          <w:b/>
          <w:bCs/>
          <w:color w:val="000000"/>
          <w:sz w:val="40"/>
          <w:szCs w:val="40"/>
          <w:lang w:val="en-GB"/>
        </w:rPr>
        <w:t xml:space="preserve"> June 2018 for M.Sc</w:t>
      </w:r>
      <w:proofErr w:type="gramStart"/>
      <w:r w:rsidRPr="005C0E33">
        <w:rPr>
          <w:rFonts w:ascii="Times New Roman" w:eastAsia="Times New Roman" w:hAnsi="Times New Roman" w:cs="Times New Roman"/>
          <w:b/>
          <w:bCs/>
          <w:color w:val="000000"/>
          <w:sz w:val="40"/>
          <w:szCs w:val="40"/>
          <w:lang w:val="en-GB"/>
        </w:rPr>
        <w:t>.(</w:t>
      </w:r>
      <w:proofErr w:type="gramEnd"/>
      <w:r w:rsidRPr="005C0E33">
        <w:rPr>
          <w:rFonts w:ascii="Times New Roman" w:eastAsia="Times New Roman" w:hAnsi="Times New Roman" w:cs="Times New Roman"/>
          <w:b/>
          <w:bCs/>
          <w:color w:val="000000"/>
          <w:sz w:val="40"/>
          <w:szCs w:val="40"/>
          <w:lang w:val="en-GB"/>
        </w:rPr>
        <w:t xml:space="preserve"> SLP/</w:t>
      </w:r>
      <w:proofErr w:type="spellStart"/>
      <w:r w:rsidRPr="005C0E33">
        <w:rPr>
          <w:rFonts w:ascii="Times New Roman" w:eastAsia="Times New Roman" w:hAnsi="Times New Roman" w:cs="Times New Roman"/>
          <w:b/>
          <w:bCs/>
          <w:color w:val="000000"/>
          <w:sz w:val="40"/>
          <w:szCs w:val="40"/>
          <w:lang w:val="en-GB"/>
        </w:rPr>
        <w:t>Aud</w:t>
      </w:r>
      <w:proofErr w:type="spellEnd"/>
      <w:r w:rsidRPr="005C0E33">
        <w:rPr>
          <w:rFonts w:ascii="Times New Roman" w:eastAsia="Times New Roman" w:hAnsi="Times New Roman" w:cs="Times New Roman"/>
          <w:b/>
          <w:bCs/>
          <w:color w:val="000000"/>
          <w:sz w:val="40"/>
          <w:szCs w:val="40"/>
          <w:lang w:val="en-GB"/>
        </w:rPr>
        <w:t>)</w:t>
      </w:r>
      <w:r w:rsidRPr="005C0E33">
        <w:rPr>
          <w:rFonts w:ascii="Times New Roman" w:eastAsia="Times New Roman" w:hAnsi="Times New Roman" w:cs="Times New Roman"/>
          <w:color w:val="000000"/>
          <w:sz w:val="40"/>
          <w:szCs w:val="40"/>
          <w:lang w:val="en-GB"/>
        </w:rPr>
        <w:t xml:space="preserve">.  </w:t>
      </w:r>
      <w:r w:rsidRPr="00E3151A">
        <w:rPr>
          <w:rFonts w:ascii="Times New Roman" w:eastAsia="Times New Roman" w:hAnsi="Times New Roman" w:cs="Times New Roman"/>
          <w:b/>
          <w:bCs/>
          <w:i/>
          <w:iCs/>
          <w:color w:val="000000"/>
          <w:sz w:val="40"/>
          <w:szCs w:val="40"/>
          <w:lang w:val="en-GB"/>
        </w:rPr>
        <w:t xml:space="preserve">The results will be put on our website: </w:t>
      </w:r>
      <w:hyperlink r:id="rId10" w:history="1">
        <w:r w:rsidRPr="00E3151A">
          <w:rPr>
            <w:rFonts w:ascii="Times New Roman" w:eastAsia="Times New Roman" w:hAnsi="Times New Roman" w:cs="Times New Roman"/>
            <w:b/>
            <w:bCs/>
            <w:i/>
            <w:iCs/>
            <w:color w:val="0000FF"/>
            <w:sz w:val="40"/>
            <w:szCs w:val="40"/>
            <w:u w:val="single"/>
            <w:lang w:val="en-GB"/>
          </w:rPr>
          <w:t>www.aiishmysore.in</w:t>
        </w:r>
      </w:hyperlink>
      <w:r w:rsidRPr="00E3151A">
        <w:rPr>
          <w:rFonts w:ascii="Times New Roman" w:eastAsia="Times New Roman" w:hAnsi="Times New Roman" w:cs="Times New Roman"/>
          <w:b/>
          <w:bCs/>
          <w:i/>
          <w:iCs/>
          <w:color w:val="000000"/>
          <w:sz w:val="40"/>
          <w:szCs w:val="40"/>
        </w:rPr>
        <w:t xml:space="preserve"> a</w:t>
      </w:r>
      <w:r w:rsidRPr="00E3151A">
        <w:rPr>
          <w:rFonts w:ascii="Times New Roman" w:eastAsia="Times New Roman" w:hAnsi="Times New Roman" w:cs="Times New Roman"/>
          <w:b/>
          <w:bCs/>
          <w:i/>
          <w:iCs/>
          <w:color w:val="000000"/>
          <w:sz w:val="40"/>
          <w:szCs w:val="40"/>
          <w:lang w:val="en-GB"/>
        </w:rPr>
        <w:t>long with the answer keys</w:t>
      </w:r>
      <w:r w:rsidRPr="00E3151A">
        <w:rPr>
          <w:rFonts w:ascii="Times New Roman" w:eastAsia="Times New Roman" w:hAnsi="Times New Roman" w:cs="Times New Roman"/>
          <w:b/>
          <w:i/>
          <w:color w:val="000000"/>
          <w:sz w:val="40"/>
          <w:szCs w:val="40"/>
          <w:lang w:val="en-GB"/>
        </w:rPr>
        <w:t xml:space="preserve">. Candidates selected in the merit list will be notified in our website </w:t>
      </w:r>
      <w:hyperlink r:id="rId11" w:history="1">
        <w:r w:rsidRPr="00E3151A">
          <w:rPr>
            <w:rFonts w:ascii="Times New Roman" w:eastAsia="Times New Roman" w:hAnsi="Times New Roman" w:cs="Times New Roman"/>
            <w:b/>
            <w:i/>
            <w:color w:val="0000FF"/>
            <w:sz w:val="40"/>
            <w:szCs w:val="40"/>
            <w:u w:val="single"/>
            <w:lang w:val="en-GB"/>
          </w:rPr>
          <w:t>www.aiishmysore.in</w:t>
        </w:r>
      </w:hyperlink>
      <w:r w:rsidRPr="00E3151A">
        <w:rPr>
          <w:rFonts w:ascii="Times New Roman" w:eastAsia="Times New Roman" w:hAnsi="Times New Roman" w:cs="Times New Roman"/>
          <w:b/>
          <w:i/>
          <w:sz w:val="40"/>
          <w:szCs w:val="40"/>
          <w:lang w:val="en-GB"/>
        </w:rPr>
        <w:t>.</w:t>
      </w:r>
      <w:r w:rsidRPr="00E3151A">
        <w:rPr>
          <w:rFonts w:ascii="Times New Roman" w:eastAsia="Times New Roman" w:hAnsi="Times New Roman" w:cs="Times New Roman"/>
          <w:b/>
          <w:i/>
          <w:color w:val="000000"/>
          <w:sz w:val="40"/>
          <w:szCs w:val="40"/>
          <w:lang w:val="en-GB"/>
        </w:rPr>
        <w:t xml:space="preserve"> It may be noted that no individual communication would be sent in this regard. List of candidates called for counselling or waitlisted will be notified on our website only. Candidates and parents are advised to browse the website periodically for updated information.</w:t>
      </w:r>
    </w:p>
    <w:p w:rsidR="005C0E33" w:rsidRPr="005C0E33" w:rsidRDefault="005C0E33" w:rsidP="005C0E33">
      <w:pPr>
        <w:spacing w:after="0" w:line="240" w:lineRule="auto"/>
        <w:ind w:left="720"/>
        <w:rPr>
          <w:rFonts w:ascii="Times New Roman" w:eastAsia="Times New Roman" w:hAnsi="Times New Roman" w:cs="Times New Roman"/>
          <w:color w:val="000000"/>
          <w:sz w:val="40"/>
          <w:szCs w:val="40"/>
          <w:lang w:val="en-GB"/>
        </w:rPr>
      </w:pPr>
    </w:p>
    <w:p w:rsidR="00FE32D5" w:rsidRPr="00E3151A" w:rsidRDefault="00FE32D5" w:rsidP="005C0E33">
      <w:pPr>
        <w:rPr>
          <w:sz w:val="40"/>
          <w:szCs w:val="40"/>
        </w:rPr>
      </w:pPr>
    </w:p>
    <w:sectPr w:rsidR="00FE32D5" w:rsidRPr="00E3151A" w:rsidSect="006D6D33">
      <w:pgSz w:w="16839" w:h="23814" w:code="8"/>
      <w:pgMar w:top="810" w:right="1440" w:bottom="36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54B5D"/>
    <w:multiLevelType w:val="hybridMultilevel"/>
    <w:tmpl w:val="52223408"/>
    <w:lvl w:ilvl="0" w:tplc="A926AE7C">
      <w:start w:val="1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F50127"/>
    <w:multiLevelType w:val="hybridMultilevel"/>
    <w:tmpl w:val="92A684B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C9866C0">
      <w:start w:val="1"/>
      <w:numFmt w:val="low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6F90272"/>
    <w:multiLevelType w:val="hybridMultilevel"/>
    <w:tmpl w:val="972E29E0"/>
    <w:lvl w:ilvl="0" w:tplc="1CD8DBDE">
      <w:start w:val="1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2CB266BD"/>
    <w:multiLevelType w:val="hybridMultilevel"/>
    <w:tmpl w:val="C5CA88F4"/>
    <w:lvl w:ilvl="0" w:tplc="8D6E6200">
      <w:start w:val="1"/>
      <w:numFmt w:val="upperLetter"/>
      <w:lvlText w:val="%1."/>
      <w:lvlJc w:val="left"/>
      <w:pPr>
        <w:ind w:left="1170" w:hanging="720"/>
      </w:pPr>
      <w:rPr>
        <w:rFonts w:ascii="Times New Roman" w:eastAsia="Times New Roman" w:hAnsi="Times New Roman" w:cs="Times New Roman" w:hint="default"/>
        <w:sz w:val="44"/>
        <w:szCs w:val="4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5E466554"/>
    <w:multiLevelType w:val="hybridMultilevel"/>
    <w:tmpl w:val="3C62C50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E9A87AAE">
      <w:start w:val="1"/>
      <w:numFmt w:val="low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5EE66B5A"/>
    <w:multiLevelType w:val="hybridMultilevel"/>
    <w:tmpl w:val="58F40E8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E6E438C"/>
    <w:multiLevelType w:val="hybridMultilevel"/>
    <w:tmpl w:val="7D14F65E"/>
    <w:lvl w:ilvl="0" w:tplc="1D3023A2">
      <w:start w:val="1"/>
      <w:numFmt w:val="upperLetter"/>
      <w:lvlText w:val="%1."/>
      <w:lvlJc w:val="left"/>
      <w:pPr>
        <w:ind w:left="1080" w:hanging="360"/>
      </w:pPr>
      <w:rPr>
        <w:b/>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6ED77943"/>
    <w:multiLevelType w:val="hybridMultilevel"/>
    <w:tmpl w:val="8B00F6B4"/>
    <w:lvl w:ilvl="0" w:tplc="0409000F">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F0C4B09"/>
    <w:multiLevelType w:val="hybridMultilevel"/>
    <w:tmpl w:val="D504AE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8"/>
  </w:num>
  <w:num w:numId="7">
    <w:abstractNumId w:val="0"/>
  </w:num>
  <w:num w:numId="8">
    <w:abstractNumId w:val="7"/>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5475B6"/>
    <w:rsid w:val="000510E0"/>
    <w:rsid w:val="00063164"/>
    <w:rsid w:val="00072049"/>
    <w:rsid w:val="00101314"/>
    <w:rsid w:val="00187938"/>
    <w:rsid w:val="001905A6"/>
    <w:rsid w:val="001D633A"/>
    <w:rsid w:val="001F0AF5"/>
    <w:rsid w:val="002129C3"/>
    <w:rsid w:val="00271472"/>
    <w:rsid w:val="00277CB6"/>
    <w:rsid w:val="003C7D7C"/>
    <w:rsid w:val="003D3597"/>
    <w:rsid w:val="003E3DB1"/>
    <w:rsid w:val="00401477"/>
    <w:rsid w:val="004040B0"/>
    <w:rsid w:val="004362CC"/>
    <w:rsid w:val="00437920"/>
    <w:rsid w:val="00462C4A"/>
    <w:rsid w:val="00471CD4"/>
    <w:rsid w:val="00534C62"/>
    <w:rsid w:val="005475B6"/>
    <w:rsid w:val="005B032F"/>
    <w:rsid w:val="005C0E33"/>
    <w:rsid w:val="005F4CDB"/>
    <w:rsid w:val="00602221"/>
    <w:rsid w:val="006900F1"/>
    <w:rsid w:val="006D6D33"/>
    <w:rsid w:val="00735E5B"/>
    <w:rsid w:val="00744495"/>
    <w:rsid w:val="00765BB6"/>
    <w:rsid w:val="00777DD1"/>
    <w:rsid w:val="0079116E"/>
    <w:rsid w:val="00795806"/>
    <w:rsid w:val="00862777"/>
    <w:rsid w:val="00863C57"/>
    <w:rsid w:val="00890AA9"/>
    <w:rsid w:val="008A42C8"/>
    <w:rsid w:val="009216F3"/>
    <w:rsid w:val="00A36171"/>
    <w:rsid w:val="00A74D2A"/>
    <w:rsid w:val="00B345D1"/>
    <w:rsid w:val="00BC143A"/>
    <w:rsid w:val="00C06892"/>
    <w:rsid w:val="00C50468"/>
    <w:rsid w:val="00C769CC"/>
    <w:rsid w:val="00CF3A2D"/>
    <w:rsid w:val="00D31692"/>
    <w:rsid w:val="00D72677"/>
    <w:rsid w:val="00DE7DCA"/>
    <w:rsid w:val="00E032DE"/>
    <w:rsid w:val="00E0589F"/>
    <w:rsid w:val="00E3151A"/>
    <w:rsid w:val="00E96423"/>
    <w:rsid w:val="00EF3ABC"/>
    <w:rsid w:val="00F233D5"/>
    <w:rsid w:val="00FA4975"/>
    <w:rsid w:val="00FE32D5"/>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2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7DD1"/>
    <w:pPr>
      <w:ind w:left="720"/>
      <w:contextualSpacing/>
    </w:pPr>
  </w:style>
  <w:style w:type="table" w:styleId="TableGrid">
    <w:name w:val="Table Grid"/>
    <w:basedOn w:val="TableNormal"/>
    <w:uiPriority w:val="59"/>
    <w:rsid w:val="001F0A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iishmysore.i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aiishmysore.in"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iishmysore.in" TargetMode="External"/><Relationship Id="rId11" Type="http://schemas.openxmlformats.org/officeDocument/2006/relationships/hyperlink" Target="http://www.aiishmysore.in" TargetMode="External"/><Relationship Id="rId5" Type="http://schemas.openxmlformats.org/officeDocument/2006/relationships/webSettings" Target="webSettings.xml"/><Relationship Id="rId10" Type="http://schemas.openxmlformats.org/officeDocument/2006/relationships/hyperlink" Target="http://www.aiishmysore.in" TargetMode="External"/><Relationship Id="rId4" Type="http://schemas.openxmlformats.org/officeDocument/2006/relationships/settings" Target="settings.xml"/><Relationship Id="rId9" Type="http://schemas.openxmlformats.org/officeDocument/2006/relationships/hyperlink" Target="http://www.aiishmysore.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71BEDC-0CB8-4ED1-BF13-7AEE7AC0A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1069</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PRASAD M</dc:creator>
  <cp:lastModifiedBy>PRASAD M</cp:lastModifiedBy>
  <cp:revision>13</cp:revision>
  <cp:lastPrinted>2018-05-17T04:46:00Z</cp:lastPrinted>
  <dcterms:created xsi:type="dcterms:W3CDTF">2018-05-16T11:50:00Z</dcterms:created>
  <dcterms:modified xsi:type="dcterms:W3CDTF">2018-05-21T06:15:00Z</dcterms:modified>
</cp:coreProperties>
</file>