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55" w:rsidRPr="00FB6011" w:rsidRDefault="00B04E55" w:rsidP="00B04E55">
      <w:pPr>
        <w:spacing w:after="0"/>
        <w:jc w:val="center"/>
        <w:rPr>
          <w:b/>
        </w:rPr>
      </w:pPr>
      <w:r w:rsidRPr="00FB6011">
        <w:rPr>
          <w:b/>
        </w:rPr>
        <w:t>ALL INDIA INSTITUTE OF SPEECH AND HEARING, MYSORE – 570 006</w:t>
      </w:r>
    </w:p>
    <w:p w:rsidR="00B04E55" w:rsidRDefault="00B04E55" w:rsidP="00B04E55">
      <w:pPr>
        <w:spacing w:after="0"/>
        <w:jc w:val="center"/>
        <w:rPr>
          <w:b/>
        </w:rPr>
      </w:pPr>
      <w:r w:rsidRPr="00FB6011">
        <w:rPr>
          <w:b/>
        </w:rPr>
        <w:t>PURCHASE REQUISITION FORM (PRF)</w:t>
      </w:r>
    </w:p>
    <w:p w:rsidR="00B04E55" w:rsidRPr="00FB6011" w:rsidRDefault="00B04E55" w:rsidP="00B04E55">
      <w:pPr>
        <w:spacing w:after="0"/>
        <w:jc w:val="center"/>
        <w:rPr>
          <w:b/>
        </w:rPr>
      </w:pPr>
    </w:p>
    <w:p w:rsidR="00B04E55" w:rsidRPr="00FB6011" w:rsidRDefault="00B04E55" w:rsidP="00B04E55">
      <w:pPr>
        <w:spacing w:after="0"/>
        <w:jc w:val="center"/>
        <w:rPr>
          <w:b/>
        </w:rPr>
      </w:pPr>
      <w:r w:rsidRPr="00FB6011">
        <w:rPr>
          <w:b/>
        </w:rPr>
        <w:t>(For indigenous materials costing more than Rs. 2000/-)</w:t>
      </w:r>
    </w:p>
    <w:p w:rsidR="00B04E55" w:rsidRPr="00FB6011" w:rsidRDefault="00B04E55" w:rsidP="00B04E55">
      <w:pPr>
        <w:spacing w:after="0"/>
      </w:pPr>
    </w:p>
    <w:p w:rsidR="00B04E55" w:rsidRPr="00FB6011" w:rsidRDefault="00B04E55" w:rsidP="00B04E55">
      <w:pPr>
        <w:spacing w:after="0"/>
        <w:ind w:left="540" w:hanging="540"/>
      </w:pPr>
      <w:r w:rsidRPr="00FB6011">
        <w:t>NOTE:</w:t>
      </w:r>
      <w:r w:rsidRPr="00FB6011">
        <w:tab/>
      </w:r>
      <w:r>
        <w:t xml:space="preserve">     1.    </w:t>
      </w:r>
      <w:proofErr w:type="gramStart"/>
      <w:r w:rsidRPr="00FB6011">
        <w:t>The</w:t>
      </w:r>
      <w:proofErr w:type="gramEnd"/>
      <w:r w:rsidRPr="00FB6011">
        <w:t xml:space="preserve"> inventor may please submit the PRF for each item separately</w:t>
      </w:r>
    </w:p>
    <w:p w:rsidR="00B04E55" w:rsidRPr="00FB6011" w:rsidRDefault="00B04E55" w:rsidP="00B04E55">
      <w:pPr>
        <w:numPr>
          <w:ilvl w:val="0"/>
          <w:numId w:val="2"/>
        </w:numPr>
        <w:spacing w:after="0" w:line="240" w:lineRule="auto"/>
        <w:ind w:left="1440" w:hanging="420"/>
      </w:pPr>
      <w:r w:rsidRPr="00FB6011">
        <w:t>The indenter may please submit separately the required number of copies of specification neatly typed along with indent</w:t>
      </w:r>
    </w:p>
    <w:p w:rsidR="00B04E55" w:rsidRPr="00376E14" w:rsidRDefault="00B04E55" w:rsidP="00B04E55">
      <w:pPr>
        <w:pStyle w:val="ListParagraph"/>
        <w:numPr>
          <w:ilvl w:val="0"/>
          <w:numId w:val="2"/>
        </w:numPr>
        <w:spacing w:after="0" w:line="240" w:lineRule="auto"/>
      </w:pPr>
      <w:r w:rsidRPr="00376E14">
        <w:t xml:space="preserve">The indenter may please </w:t>
      </w:r>
      <w:r>
        <w:t>furnish necessary justification / full technical specification of the item to be procured</w:t>
      </w:r>
    </w:p>
    <w:p w:rsidR="00B04E55" w:rsidRPr="00FB6011" w:rsidRDefault="00B04E55" w:rsidP="00B04E55">
      <w:pPr>
        <w:spacing w:after="0"/>
        <w:ind w:left="1440"/>
      </w:pPr>
    </w:p>
    <w:p w:rsidR="00B04E55" w:rsidRDefault="00B04E55" w:rsidP="00B04E55">
      <w:pPr>
        <w:spacing w:after="0"/>
        <w:ind w:firstLine="720"/>
        <w:jc w:val="both"/>
        <w:rPr>
          <w:b/>
          <w:bCs/>
        </w:rPr>
      </w:pPr>
      <w:r w:rsidRPr="00FB6011">
        <w:t xml:space="preserve">The equipment / article as per / particulars given below is required for use in the </w:t>
      </w:r>
      <w:r w:rsidRPr="00FB6011">
        <w:rPr>
          <w:b/>
          <w:bCs/>
        </w:rPr>
        <w:t xml:space="preserve">Academics Section </w:t>
      </w:r>
    </w:p>
    <w:p w:rsidR="00B04E55" w:rsidRPr="00FB6011" w:rsidRDefault="00B04E55" w:rsidP="00B04E55">
      <w:pPr>
        <w:spacing w:after="0"/>
        <w:jc w:val="both"/>
        <w:rPr>
          <w:b/>
        </w:rPr>
      </w:pPr>
    </w:p>
    <w:tbl>
      <w:tblPr>
        <w:tblStyle w:val="TableGrid"/>
        <w:tblW w:w="8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38"/>
        <w:gridCol w:w="900"/>
        <w:gridCol w:w="720"/>
        <w:gridCol w:w="1620"/>
        <w:gridCol w:w="1170"/>
      </w:tblGrid>
      <w:tr w:rsidR="00B04E55" w:rsidTr="00AE038E">
        <w:tc>
          <w:tcPr>
            <w:tcW w:w="4338" w:type="dxa"/>
          </w:tcPr>
          <w:p w:rsidR="00B04E55" w:rsidRDefault="00B04E55" w:rsidP="00B04E55">
            <w:r w:rsidRPr="00FB6011">
              <w:rPr>
                <w:sz w:val="22"/>
                <w:szCs w:val="22"/>
              </w:rPr>
              <w:t>Name of the Equipment</w:t>
            </w:r>
          </w:p>
          <w:p w:rsidR="00B04E55" w:rsidRPr="00E6571C" w:rsidRDefault="00B04E55" w:rsidP="00B04E55">
            <w:r w:rsidRPr="00FB6011">
              <w:rPr>
                <w:sz w:val="22"/>
                <w:szCs w:val="22"/>
              </w:rPr>
              <w:t>Article (with complete</w:t>
            </w:r>
            <w:r>
              <w:t xml:space="preserve"> </w:t>
            </w:r>
            <w:r w:rsidRPr="00FB6011">
              <w:rPr>
                <w:sz w:val="22"/>
                <w:szCs w:val="22"/>
              </w:rPr>
              <w:t>specifications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00" w:type="dxa"/>
          </w:tcPr>
          <w:p w:rsidR="00B04E55" w:rsidRDefault="00B04E55" w:rsidP="00B04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Present </w:t>
            </w:r>
          </w:p>
          <w:p w:rsidR="00B04E55" w:rsidRDefault="00B04E55" w:rsidP="00B04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Stock</w:t>
            </w:r>
          </w:p>
        </w:tc>
        <w:tc>
          <w:tcPr>
            <w:tcW w:w="720" w:type="dxa"/>
          </w:tcPr>
          <w:p w:rsidR="00B04E55" w:rsidRDefault="00B04E55" w:rsidP="00B04E55">
            <w:pPr>
              <w:rPr>
                <w:sz w:val="22"/>
                <w:szCs w:val="22"/>
              </w:rPr>
            </w:pPr>
            <w:r w:rsidRPr="00FB6011">
              <w:rPr>
                <w:sz w:val="22"/>
                <w:szCs w:val="22"/>
              </w:rPr>
              <w:t>Qty.</w:t>
            </w:r>
          </w:p>
        </w:tc>
        <w:tc>
          <w:tcPr>
            <w:tcW w:w="1620" w:type="dxa"/>
          </w:tcPr>
          <w:p w:rsidR="00B04E55" w:rsidRPr="00E6571C" w:rsidRDefault="00B04E55" w:rsidP="00B04E55">
            <w:pPr>
              <w:rPr>
                <w:sz w:val="22"/>
                <w:szCs w:val="22"/>
              </w:rPr>
            </w:pPr>
            <w:r w:rsidRPr="00FB6011">
              <w:rPr>
                <w:sz w:val="22"/>
                <w:szCs w:val="22"/>
              </w:rPr>
              <w:t>Approx cost Involved</w:t>
            </w:r>
          </w:p>
        </w:tc>
        <w:tc>
          <w:tcPr>
            <w:tcW w:w="1170" w:type="dxa"/>
          </w:tcPr>
          <w:p w:rsidR="00B04E55" w:rsidRDefault="00B04E55" w:rsidP="00B04E55">
            <w:pPr>
              <w:ind w:left="5040" w:hanging="5040"/>
              <w:rPr>
                <w:sz w:val="22"/>
                <w:szCs w:val="22"/>
              </w:rPr>
            </w:pPr>
            <w:r w:rsidRPr="00FB6011">
              <w:rPr>
                <w:sz w:val="22"/>
                <w:szCs w:val="22"/>
              </w:rPr>
              <w:t>Allocation</w:t>
            </w:r>
          </w:p>
          <w:p w:rsidR="00B04E55" w:rsidRPr="00FB6011" w:rsidRDefault="00B04E55" w:rsidP="00B04E55">
            <w:pPr>
              <w:ind w:left="5040" w:hanging="5040"/>
              <w:rPr>
                <w:sz w:val="22"/>
                <w:szCs w:val="22"/>
              </w:rPr>
            </w:pPr>
            <w:r w:rsidRPr="00FB6011">
              <w:rPr>
                <w:sz w:val="22"/>
                <w:szCs w:val="22"/>
              </w:rPr>
              <w:t>of fund</w:t>
            </w:r>
          </w:p>
          <w:p w:rsidR="00B04E55" w:rsidRDefault="00B04E55" w:rsidP="00B04E55">
            <w:pPr>
              <w:rPr>
                <w:sz w:val="22"/>
                <w:szCs w:val="22"/>
              </w:rPr>
            </w:pPr>
          </w:p>
        </w:tc>
      </w:tr>
      <w:tr w:rsidR="00B04E55" w:rsidTr="00AE038E">
        <w:tc>
          <w:tcPr>
            <w:tcW w:w="4338" w:type="dxa"/>
          </w:tcPr>
          <w:p w:rsidR="00B04E55" w:rsidRPr="00FB6011" w:rsidRDefault="00B04E55" w:rsidP="00B04E5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Additions and alterations to be made in the online application software of entrance examination </w:t>
            </w:r>
            <w:r w:rsidR="003F0739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 xml:space="preserve"> 2018</w:t>
            </w:r>
            <w:r w:rsidR="003F073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00" w:type="dxa"/>
          </w:tcPr>
          <w:p w:rsidR="00B04E55" w:rsidRDefault="003F0739" w:rsidP="00B04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B04E55" w:rsidRPr="00FB6011" w:rsidRDefault="003F0739" w:rsidP="00B04E5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B04E55" w:rsidRPr="00FB6011" w:rsidRDefault="00B04E55" w:rsidP="00B04E55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B04E55" w:rsidRPr="00FB6011" w:rsidRDefault="00B04E55" w:rsidP="00B04E55">
            <w:pPr>
              <w:ind w:left="5040" w:hanging="5040"/>
              <w:rPr>
                <w:sz w:val="22"/>
                <w:szCs w:val="22"/>
              </w:rPr>
            </w:pPr>
            <w:r w:rsidRPr="00FB6011">
              <w:rPr>
                <w:b/>
                <w:sz w:val="22"/>
                <w:szCs w:val="22"/>
              </w:rPr>
              <w:t>BE 2017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Fd</w:t>
            </w:r>
            <w:proofErr w:type="spellEnd"/>
          </w:p>
        </w:tc>
      </w:tr>
    </w:tbl>
    <w:p w:rsidR="00B04E55" w:rsidRDefault="00B04E55" w:rsidP="00B04E55">
      <w:pPr>
        <w:spacing w:after="0"/>
        <w:ind w:left="5040" w:hanging="5040"/>
      </w:pPr>
      <w:r w:rsidRPr="00FB6011">
        <w:t xml:space="preserve">      </w:t>
      </w:r>
      <w:r>
        <w:t xml:space="preserve">      </w:t>
      </w:r>
      <w:r w:rsidRPr="00FB6011">
        <w:t xml:space="preserve">     </w:t>
      </w:r>
      <w:r>
        <w:t xml:space="preserve">          </w:t>
      </w:r>
      <w:r w:rsidRPr="00FB6011">
        <w:t xml:space="preserve"> </w:t>
      </w:r>
      <w:r w:rsidRPr="00FB6011">
        <w:tab/>
      </w:r>
    </w:p>
    <w:p w:rsidR="00B04E55" w:rsidRPr="00FB6011" w:rsidRDefault="00B04E55" w:rsidP="00B04E55">
      <w:pPr>
        <w:spacing w:after="0"/>
        <w:ind w:left="5040" w:hanging="5040"/>
      </w:pPr>
      <w:r w:rsidRPr="00FB6011">
        <w:tab/>
      </w:r>
      <w:r w:rsidRPr="00FB6011"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 </w:t>
      </w:r>
    </w:p>
    <w:p w:rsidR="00B04E55" w:rsidRPr="004A6865" w:rsidRDefault="00B04E55" w:rsidP="00B04E55">
      <w:pPr>
        <w:pStyle w:val="Heading1"/>
        <w:rPr>
          <w:rStyle w:val="a-size-large"/>
          <w:b w:val="0"/>
          <w:sz w:val="22"/>
          <w:szCs w:val="22"/>
        </w:rPr>
      </w:pPr>
      <w:r w:rsidRPr="004A6865">
        <w:rPr>
          <w:rStyle w:val="a-size-large"/>
          <w:b w:val="0"/>
          <w:sz w:val="22"/>
          <w:szCs w:val="22"/>
        </w:rPr>
        <w:t xml:space="preserve">The item is </w:t>
      </w:r>
      <w:r w:rsidRPr="007C459A">
        <w:rPr>
          <w:rStyle w:val="a-size-large"/>
          <w:sz w:val="22"/>
          <w:szCs w:val="22"/>
        </w:rPr>
        <w:t>proprietary</w:t>
      </w:r>
      <w:r w:rsidRPr="004A6865">
        <w:rPr>
          <w:rStyle w:val="a-size-large"/>
          <w:b w:val="0"/>
          <w:sz w:val="22"/>
          <w:szCs w:val="22"/>
        </w:rPr>
        <w:t xml:space="preserve"> / patented and is marketed by</w:t>
      </w:r>
      <w:r w:rsidR="00637551">
        <w:rPr>
          <w:rStyle w:val="a-size-large"/>
          <w:b w:val="0"/>
          <w:sz w:val="22"/>
          <w:szCs w:val="22"/>
        </w:rPr>
        <w:t>:</w:t>
      </w:r>
      <w:r w:rsidR="007B0C62">
        <w:rPr>
          <w:rStyle w:val="a-size-large"/>
          <w:b w:val="0"/>
          <w:sz w:val="22"/>
          <w:szCs w:val="22"/>
        </w:rPr>
        <w:t xml:space="preserve"> </w:t>
      </w:r>
    </w:p>
    <w:p w:rsidR="00B04E55" w:rsidRPr="004A6865" w:rsidRDefault="00B04E55" w:rsidP="00B04E55">
      <w:pPr>
        <w:spacing w:after="0"/>
      </w:pPr>
    </w:p>
    <w:p w:rsidR="00B04E55" w:rsidRPr="004A6865" w:rsidRDefault="00B04E55" w:rsidP="00B04E55">
      <w:pPr>
        <w:pStyle w:val="Heading1"/>
        <w:rPr>
          <w:rStyle w:val="a-size-large"/>
          <w:b w:val="0"/>
          <w:sz w:val="22"/>
          <w:szCs w:val="22"/>
        </w:rPr>
      </w:pPr>
      <w:r w:rsidRPr="004A6865">
        <w:rPr>
          <w:rStyle w:val="a-size-large"/>
          <w:b w:val="0"/>
          <w:sz w:val="22"/>
          <w:szCs w:val="22"/>
        </w:rPr>
        <w:t>Name of the Firm</w:t>
      </w:r>
      <w:r w:rsidR="00065CE2" w:rsidRPr="00065CE2">
        <w:rPr>
          <w:rStyle w:val="a-size-large"/>
          <w:b w:val="0"/>
          <w:sz w:val="22"/>
          <w:szCs w:val="22"/>
        </w:rPr>
        <w:t xml:space="preserve"> </w:t>
      </w:r>
      <w:r w:rsidR="007C459A">
        <w:rPr>
          <w:rStyle w:val="a-size-large"/>
          <w:b w:val="0"/>
          <w:sz w:val="22"/>
          <w:szCs w:val="22"/>
        </w:rPr>
        <w:tab/>
      </w:r>
      <w:r w:rsidR="00065CE2">
        <w:rPr>
          <w:rStyle w:val="a-size-large"/>
          <w:b w:val="0"/>
          <w:sz w:val="22"/>
          <w:szCs w:val="22"/>
        </w:rPr>
        <w:t>: M/s Swift Solutions Pvt. Ltd</w:t>
      </w:r>
    </w:p>
    <w:p w:rsidR="00B04E55" w:rsidRPr="008D184D" w:rsidRDefault="00B04E55" w:rsidP="00B04E55">
      <w:pPr>
        <w:spacing w:after="0"/>
        <w:rPr>
          <w:rStyle w:val="a-size-large"/>
          <w:rFonts w:ascii="Times New Roman" w:eastAsia="Times New Roman" w:hAnsi="Times New Roman" w:cs="Times New Roman"/>
          <w:bCs/>
        </w:rPr>
      </w:pPr>
    </w:p>
    <w:p w:rsidR="00B04E55" w:rsidRPr="008D184D" w:rsidRDefault="00B04E55" w:rsidP="00B04E55">
      <w:pPr>
        <w:spacing w:after="0"/>
        <w:rPr>
          <w:rStyle w:val="a-size-large"/>
          <w:rFonts w:ascii="Times New Roman" w:eastAsia="Times New Roman" w:hAnsi="Times New Roman" w:cs="Times New Roman"/>
          <w:bCs/>
        </w:rPr>
      </w:pPr>
      <w:r w:rsidRPr="008D184D">
        <w:rPr>
          <w:rStyle w:val="a-size-large"/>
          <w:rFonts w:ascii="Times New Roman" w:eastAsia="Times New Roman" w:hAnsi="Times New Roman" w:cs="Times New Roman"/>
          <w:bCs/>
        </w:rPr>
        <w:t>Address</w:t>
      </w:r>
      <w:r w:rsidR="007C459A">
        <w:rPr>
          <w:rStyle w:val="a-size-large"/>
          <w:rFonts w:ascii="Times New Roman" w:eastAsia="Times New Roman" w:hAnsi="Times New Roman" w:cs="Times New Roman"/>
          <w:bCs/>
        </w:rPr>
        <w:tab/>
      </w:r>
      <w:r w:rsidR="007C459A">
        <w:rPr>
          <w:rStyle w:val="a-size-large"/>
          <w:rFonts w:ascii="Times New Roman" w:eastAsia="Times New Roman" w:hAnsi="Times New Roman" w:cs="Times New Roman"/>
          <w:bCs/>
        </w:rPr>
        <w:tab/>
      </w:r>
      <w:r w:rsidR="00065CE2" w:rsidRPr="008D184D">
        <w:rPr>
          <w:rStyle w:val="a-size-large"/>
          <w:rFonts w:ascii="Times New Roman" w:eastAsia="Times New Roman" w:hAnsi="Times New Roman" w:cs="Times New Roman"/>
          <w:bCs/>
        </w:rPr>
        <w:t>: Bangalore.</w:t>
      </w:r>
    </w:p>
    <w:p w:rsidR="00B04E55" w:rsidRDefault="00B04E55" w:rsidP="00B04E55">
      <w:pPr>
        <w:spacing w:after="0"/>
      </w:pPr>
    </w:p>
    <w:p w:rsidR="00B04E55" w:rsidRDefault="00B04E55" w:rsidP="00B04E55">
      <w:pPr>
        <w:spacing w:after="0"/>
      </w:pPr>
    </w:p>
    <w:p w:rsidR="00065CE2" w:rsidRPr="00FB6011" w:rsidRDefault="00065CE2" w:rsidP="00B04E55">
      <w:pPr>
        <w:spacing w:after="0"/>
      </w:pPr>
    </w:p>
    <w:p w:rsidR="00B04E55" w:rsidRPr="00FB6011" w:rsidRDefault="00B04E55" w:rsidP="00B04E55">
      <w:pPr>
        <w:spacing w:after="0"/>
      </w:pPr>
      <w:r w:rsidRPr="00FB6011">
        <w:t>Indenting officer</w:t>
      </w:r>
      <w:r w:rsidRPr="00FB6011">
        <w:tab/>
      </w:r>
      <w:r w:rsidRPr="00FB6011">
        <w:tab/>
      </w:r>
      <w:r w:rsidRPr="00FB6011">
        <w:tab/>
      </w:r>
      <w:r w:rsidRPr="00FB6011">
        <w:tab/>
      </w:r>
      <w:r w:rsidRPr="00FB6011">
        <w:tab/>
      </w:r>
      <w:r w:rsidRPr="00FB6011">
        <w:tab/>
      </w:r>
      <w:r w:rsidRPr="00FB6011">
        <w:tab/>
        <w:t xml:space="preserve">Head of the Department </w:t>
      </w:r>
    </w:p>
    <w:p w:rsidR="00B04E55" w:rsidRPr="00FB6011" w:rsidRDefault="00B04E55" w:rsidP="00B04E55">
      <w:pPr>
        <w:spacing w:after="0"/>
      </w:pPr>
      <w:r w:rsidRPr="00FB6011">
        <w:t>Date</w:t>
      </w:r>
      <w:r w:rsidRPr="00FB6011">
        <w:tab/>
      </w:r>
      <w:r w:rsidRPr="00FB6011">
        <w:tab/>
      </w:r>
      <w:r w:rsidRPr="00FB6011">
        <w:tab/>
      </w:r>
      <w:r w:rsidRPr="00FB6011">
        <w:tab/>
      </w:r>
      <w:r w:rsidRPr="00FB6011">
        <w:tab/>
      </w:r>
      <w:r w:rsidRPr="00FB6011">
        <w:tab/>
      </w:r>
      <w:r w:rsidRPr="00FB6011">
        <w:tab/>
      </w:r>
      <w:r w:rsidRPr="00FB6011">
        <w:tab/>
      </w:r>
      <w:r w:rsidRPr="00FB6011">
        <w:tab/>
        <w:t>Date</w:t>
      </w:r>
    </w:p>
    <w:p w:rsidR="00B04E55" w:rsidRDefault="00B04E55" w:rsidP="00B04E55">
      <w:pPr>
        <w:spacing w:after="0"/>
        <w:jc w:val="center"/>
        <w:rPr>
          <w:b/>
        </w:rPr>
      </w:pPr>
    </w:p>
    <w:p w:rsidR="00B04E55" w:rsidRDefault="00B04E55" w:rsidP="00B04E55">
      <w:pPr>
        <w:spacing w:after="0"/>
        <w:jc w:val="center"/>
        <w:rPr>
          <w:b/>
        </w:rPr>
      </w:pPr>
    </w:p>
    <w:p w:rsidR="00B04E55" w:rsidRDefault="00B04E55" w:rsidP="00B04E55">
      <w:pPr>
        <w:spacing w:after="0"/>
        <w:jc w:val="center"/>
        <w:rPr>
          <w:b/>
        </w:rPr>
      </w:pPr>
    </w:p>
    <w:p w:rsidR="00B04E55" w:rsidRDefault="00B04E55" w:rsidP="00B04E55">
      <w:pPr>
        <w:spacing w:after="0"/>
        <w:jc w:val="both"/>
        <w:rPr>
          <w:b/>
        </w:rPr>
      </w:pPr>
      <w:r>
        <w:rPr>
          <w:b/>
        </w:rPr>
        <w:t>Justification:</w:t>
      </w:r>
    </w:p>
    <w:p w:rsidR="00B04E55" w:rsidRDefault="00B04E55" w:rsidP="00B04E55">
      <w:pPr>
        <w:spacing w:after="0"/>
        <w:jc w:val="both"/>
        <w:rPr>
          <w:b/>
        </w:rPr>
      </w:pPr>
    </w:p>
    <w:p w:rsidR="00B04E55" w:rsidRDefault="00065CE2" w:rsidP="00D730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t>Some additions and alterations are required in the online application software as detailed in the enclosure.</w:t>
      </w:r>
      <w:r w:rsidR="00D730C5">
        <w:t xml:space="preserve">  The same may be got done.</w:t>
      </w:r>
      <w:r w:rsidR="00B04E5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464DB" w:rsidRPr="0049708F" w:rsidRDefault="004464DB" w:rsidP="00B04E55">
      <w:pPr>
        <w:pStyle w:val="CommentTex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4DB">
        <w:rPr>
          <w:rFonts w:ascii="Times New Roman" w:hAnsi="Times New Roman" w:cs="Times New Roman"/>
          <w:b/>
          <w:sz w:val="24"/>
          <w:szCs w:val="24"/>
        </w:rPr>
        <w:lastRenderedPageBreak/>
        <w:t>Justification: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08F">
        <w:rPr>
          <w:rFonts w:ascii="Times New Roman" w:hAnsi="Times New Roman" w:cs="Times New Roman"/>
          <w:sz w:val="24"/>
          <w:szCs w:val="24"/>
        </w:rPr>
        <w:t xml:space="preserve">The following major changes </w:t>
      </w:r>
      <w:r w:rsidR="00914BFD">
        <w:rPr>
          <w:rFonts w:ascii="Times New Roman" w:hAnsi="Times New Roman" w:cs="Times New Roman"/>
          <w:sz w:val="24"/>
          <w:szCs w:val="24"/>
        </w:rPr>
        <w:t xml:space="preserve">needs to be incorporated </w:t>
      </w:r>
      <w:r>
        <w:rPr>
          <w:rFonts w:ascii="Times New Roman" w:hAnsi="Times New Roman" w:cs="Times New Roman"/>
          <w:sz w:val="24"/>
          <w:szCs w:val="24"/>
        </w:rPr>
        <w:t xml:space="preserve">in the </w:t>
      </w:r>
      <w:r w:rsidR="00914BFD">
        <w:rPr>
          <w:rFonts w:ascii="Times New Roman" w:hAnsi="Times New Roman" w:cs="Times New Roman"/>
          <w:sz w:val="24"/>
          <w:szCs w:val="24"/>
        </w:rPr>
        <w:t xml:space="preserve">online application </w:t>
      </w:r>
      <w:r>
        <w:rPr>
          <w:rFonts w:ascii="Times New Roman" w:hAnsi="Times New Roman" w:cs="Times New Roman"/>
          <w:sz w:val="24"/>
          <w:szCs w:val="24"/>
        </w:rPr>
        <w:t xml:space="preserve">software of entrance examination for admission to various courses </w:t>
      </w:r>
      <w:r w:rsidR="00055B12">
        <w:rPr>
          <w:rFonts w:ascii="Times New Roman" w:hAnsi="Times New Roman" w:cs="Times New Roman"/>
          <w:sz w:val="24"/>
          <w:szCs w:val="24"/>
        </w:rPr>
        <w:t>at AIISH</w:t>
      </w:r>
      <w:r w:rsidR="00366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 M/s. Swift</w:t>
      </w:r>
      <w:r w:rsidR="00296E6B">
        <w:rPr>
          <w:rFonts w:ascii="Times New Roman" w:hAnsi="Times New Roman" w:cs="Times New Roman"/>
          <w:sz w:val="24"/>
          <w:szCs w:val="24"/>
        </w:rPr>
        <w:t xml:space="preserve"> Solutions Pvt. Ltd., Bangalore, as decided in the Meeting </w:t>
      </w:r>
      <w:r w:rsidR="00296E6B" w:rsidRPr="00296E6B">
        <w:rPr>
          <w:rFonts w:ascii="Times New Roman" w:hAnsi="Times New Roman" w:cs="Times New Roman"/>
          <w:sz w:val="24"/>
          <w:szCs w:val="24"/>
        </w:rPr>
        <w:t>held on 07.02.2018.</w:t>
      </w:r>
    </w:p>
    <w:p w:rsidR="004464DB" w:rsidRPr="0049708F" w:rsidRDefault="004464DB" w:rsidP="00B04E55">
      <w:pPr>
        <w:pStyle w:val="ListParagraph"/>
        <w:numPr>
          <w:ilvl w:val="0"/>
          <w:numId w:val="1"/>
        </w:numPr>
        <w:spacing w:after="0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49708F">
        <w:rPr>
          <w:rFonts w:ascii="Times New Roman" w:hAnsi="Times New Roman" w:cs="Times New Roman"/>
          <w:sz w:val="24"/>
          <w:szCs w:val="24"/>
        </w:rPr>
        <w:t>ISO registration number is to be changed to 9001:2015.</w:t>
      </w:r>
    </w:p>
    <w:p w:rsidR="004464DB" w:rsidRPr="0049708F" w:rsidRDefault="004464DB" w:rsidP="00B04E55">
      <w:pPr>
        <w:pStyle w:val="ListParagraph"/>
        <w:numPr>
          <w:ilvl w:val="0"/>
          <w:numId w:val="1"/>
        </w:numPr>
        <w:spacing w:after="0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49708F">
        <w:rPr>
          <w:rFonts w:ascii="Times New Roman" w:hAnsi="Times New Roman" w:cs="Times New Roman"/>
          <w:sz w:val="24"/>
          <w:szCs w:val="24"/>
        </w:rPr>
        <w:t>The word ‘accredited’ to be changed as “Accredited”</w:t>
      </w:r>
    </w:p>
    <w:p w:rsidR="004464DB" w:rsidRPr="0049708F" w:rsidRDefault="004464DB" w:rsidP="00B04E55">
      <w:pPr>
        <w:pStyle w:val="ListParagraph"/>
        <w:numPr>
          <w:ilvl w:val="0"/>
          <w:numId w:val="1"/>
        </w:numPr>
        <w:spacing w:after="0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49708F">
        <w:rPr>
          <w:rFonts w:ascii="Times New Roman" w:hAnsi="Times New Roman" w:cs="Times New Roman"/>
          <w:sz w:val="24"/>
          <w:szCs w:val="24"/>
        </w:rPr>
        <w:t xml:space="preserve">Payment gateway to be up dated.  </w:t>
      </w:r>
    </w:p>
    <w:p w:rsidR="004464DB" w:rsidRPr="0049708F" w:rsidRDefault="004464DB" w:rsidP="00B04E55">
      <w:pPr>
        <w:pStyle w:val="ListParagraph"/>
        <w:numPr>
          <w:ilvl w:val="0"/>
          <w:numId w:val="1"/>
        </w:numPr>
        <w:spacing w:after="0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49708F">
        <w:rPr>
          <w:rFonts w:ascii="Times New Roman" w:hAnsi="Times New Roman" w:cs="Times New Roman"/>
          <w:sz w:val="24"/>
          <w:szCs w:val="24"/>
        </w:rPr>
        <w:t>Link to be provided for obtaining previous year question papers instead of sending as an attachment.</w:t>
      </w:r>
    </w:p>
    <w:p w:rsidR="004464DB" w:rsidRPr="0049708F" w:rsidRDefault="004464DB" w:rsidP="00B04E55">
      <w:pPr>
        <w:pStyle w:val="ListParagraph"/>
        <w:numPr>
          <w:ilvl w:val="0"/>
          <w:numId w:val="1"/>
        </w:numPr>
        <w:spacing w:after="0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49708F">
        <w:rPr>
          <w:rFonts w:ascii="Times New Roman" w:hAnsi="Times New Roman" w:cs="Times New Roman"/>
          <w:sz w:val="24"/>
          <w:szCs w:val="24"/>
        </w:rPr>
        <w:t>Under OBC category, after Non Creamy Layer, (NCL) to be included.</w:t>
      </w:r>
    </w:p>
    <w:p w:rsidR="004464DB" w:rsidRPr="0049708F" w:rsidRDefault="00CC19C9" w:rsidP="00B04E55">
      <w:pPr>
        <w:pStyle w:val="ListParagraph"/>
        <w:numPr>
          <w:ilvl w:val="0"/>
          <w:numId w:val="1"/>
        </w:numPr>
        <w:spacing w:after="0"/>
        <w:ind w:righ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464DB" w:rsidRPr="0049708F">
        <w:rPr>
          <w:rFonts w:ascii="Times New Roman" w:hAnsi="Times New Roman" w:cs="Times New Roman"/>
          <w:sz w:val="24"/>
          <w:szCs w:val="24"/>
        </w:rPr>
        <w:t>o provide the list of UG and PG application separately for reconciliation of the amount received. Query box is to be added.</w:t>
      </w:r>
    </w:p>
    <w:p w:rsidR="004464DB" w:rsidRPr="0049708F" w:rsidRDefault="004464DB" w:rsidP="00B04E55">
      <w:pPr>
        <w:pStyle w:val="ListParagraph"/>
        <w:numPr>
          <w:ilvl w:val="0"/>
          <w:numId w:val="1"/>
        </w:num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>A query box has to be provided for Online/ Bank Transfer</w:t>
      </w:r>
    </w:p>
    <w:p w:rsidR="004464DB" w:rsidRPr="0049708F" w:rsidRDefault="004464DB" w:rsidP="00B04E55">
      <w:pPr>
        <w:pStyle w:val="ListParagraph"/>
        <w:numPr>
          <w:ilvl w:val="0"/>
          <w:numId w:val="1"/>
        </w:num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>UTR field has to be made mandatory</w:t>
      </w:r>
    </w:p>
    <w:p w:rsidR="004464DB" w:rsidRPr="0049708F" w:rsidRDefault="004464DB" w:rsidP="00B04E55">
      <w:pPr>
        <w:pStyle w:val="ListParagraph"/>
        <w:numPr>
          <w:ilvl w:val="0"/>
          <w:numId w:val="1"/>
        </w:num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>In foreigner’s quota, change text ‘cannot’ to ‘need not’.</w:t>
      </w:r>
    </w:p>
    <w:p w:rsidR="004464DB" w:rsidRPr="0049708F" w:rsidRDefault="004464DB" w:rsidP="00B04E55">
      <w:pPr>
        <w:pStyle w:val="ListParagraph"/>
        <w:numPr>
          <w:ilvl w:val="0"/>
          <w:numId w:val="1"/>
        </w:num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>Remove DD option in text display in the form</w:t>
      </w:r>
    </w:p>
    <w:p w:rsidR="004464DB" w:rsidRPr="0049708F" w:rsidRDefault="004464DB" w:rsidP="00B04E55">
      <w:pPr>
        <w:pStyle w:val="ListParagraph"/>
        <w:numPr>
          <w:ilvl w:val="0"/>
          <w:numId w:val="1"/>
        </w:num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>Test for online payment option - &gt; for the auto appearance of mobile no in contact tab</w:t>
      </w:r>
    </w:p>
    <w:p w:rsidR="004464DB" w:rsidRPr="0049708F" w:rsidRDefault="004464DB" w:rsidP="00B04E55">
      <w:pPr>
        <w:pStyle w:val="ListParagraph"/>
        <w:numPr>
          <w:ilvl w:val="0"/>
          <w:numId w:val="1"/>
        </w:num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>Add Transgender in the application form (Male/Female/Transgender)</w:t>
      </w:r>
    </w:p>
    <w:p w:rsidR="004464DB" w:rsidRPr="0049708F" w:rsidRDefault="004464DB" w:rsidP="00B04E55">
      <w:pPr>
        <w:pStyle w:val="ListParagraph"/>
        <w:numPr>
          <w:ilvl w:val="0"/>
          <w:numId w:val="1"/>
        </w:num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>Use the same instruction specifically mentioned for the choice of Jabalpur in Instruction Tab and also in the admission ticket.</w:t>
      </w:r>
    </w:p>
    <w:p w:rsidR="004464DB" w:rsidRPr="0049708F" w:rsidRDefault="00F24893" w:rsidP="00B04E55">
      <w:pPr>
        <w:pStyle w:val="ListParagraph"/>
        <w:numPr>
          <w:ilvl w:val="0"/>
          <w:numId w:val="1"/>
        </w:num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>
        <w:rPr>
          <w:rFonts w:ascii="Times New Roman" w:eastAsia="Times New Roman" w:hAnsi="Times New Roman" w:cs="Times New Roman"/>
          <w:sz w:val="24"/>
          <w:szCs w:val="24"/>
          <w:lang w:bidi="kn-IN"/>
        </w:rPr>
        <w:t>Print, Save and A</w:t>
      </w:r>
      <w:r w:rsidR="004464DB"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 xml:space="preserve">uto </w:t>
      </w:r>
      <w:r>
        <w:rPr>
          <w:rFonts w:ascii="Times New Roman" w:eastAsia="Times New Roman" w:hAnsi="Times New Roman" w:cs="Times New Roman"/>
          <w:sz w:val="24"/>
          <w:szCs w:val="24"/>
          <w:lang w:bidi="kn-IN"/>
        </w:rPr>
        <w:t>E</w:t>
      </w:r>
      <w:r w:rsidR="004464DB"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>mail of the admission ticket has to be given</w:t>
      </w:r>
      <w:r w:rsidR="00E152D5">
        <w:rPr>
          <w:rFonts w:ascii="Times New Roman" w:eastAsia="Times New Roman" w:hAnsi="Times New Roman" w:cs="Times New Roman"/>
          <w:sz w:val="24"/>
          <w:szCs w:val="24"/>
          <w:lang w:bidi="kn-IN"/>
        </w:rPr>
        <w:t>.</w:t>
      </w:r>
    </w:p>
    <w:p w:rsidR="004464DB" w:rsidRPr="0049708F" w:rsidRDefault="004464DB" w:rsidP="00B04E55">
      <w:pPr>
        <w:pStyle w:val="ListParagraph"/>
        <w:numPr>
          <w:ilvl w:val="0"/>
          <w:numId w:val="1"/>
        </w:num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>In the examination instruction</w:t>
      </w:r>
      <w:r w:rsidR="00CC19C9">
        <w:rPr>
          <w:rFonts w:ascii="Times New Roman" w:eastAsia="Times New Roman" w:hAnsi="Times New Roman" w:cs="Times New Roman"/>
          <w:sz w:val="24"/>
          <w:szCs w:val="24"/>
          <w:lang w:bidi="kn-IN"/>
        </w:rPr>
        <w:t>,</w:t>
      </w:r>
      <w:r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 xml:space="preserve"> </w:t>
      </w:r>
      <w:proofErr w:type="gramStart"/>
      <w:r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>mention about electronic gadgets, articles fitted with Bluetooth device are</w:t>
      </w:r>
      <w:proofErr w:type="gramEnd"/>
      <w:r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 xml:space="preserve"> not allowed.</w:t>
      </w:r>
    </w:p>
    <w:p w:rsidR="004464DB" w:rsidRPr="0049708F" w:rsidRDefault="004464DB" w:rsidP="00B04E55">
      <w:pPr>
        <w:pStyle w:val="ListParagraph"/>
        <w:numPr>
          <w:ilvl w:val="0"/>
          <w:numId w:val="1"/>
        </w:num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 xml:space="preserve">Confirm the code and validate of the foreign category for double entry. </w:t>
      </w:r>
      <w:proofErr w:type="gramStart"/>
      <w:r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>Ref :</w:t>
      </w:r>
      <w:proofErr w:type="gramEnd"/>
      <w:r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 xml:space="preserve"> In previous year the candidate has applied but the date was in backup and the report showed that the candidate had not applied.</w:t>
      </w:r>
    </w:p>
    <w:p w:rsidR="004464DB" w:rsidRPr="0049708F" w:rsidRDefault="004464DB" w:rsidP="00B04E55">
      <w:pPr>
        <w:pStyle w:val="ListParagraph"/>
        <w:numPr>
          <w:ilvl w:val="0"/>
          <w:numId w:val="1"/>
        </w:num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 xml:space="preserve">For </w:t>
      </w:r>
      <w:r w:rsidR="004E6F66">
        <w:rPr>
          <w:rFonts w:ascii="Times New Roman" w:eastAsia="Times New Roman" w:hAnsi="Times New Roman" w:cs="Times New Roman"/>
          <w:sz w:val="24"/>
          <w:szCs w:val="24"/>
          <w:lang w:bidi="kn-IN"/>
        </w:rPr>
        <w:t xml:space="preserve">the purpose of </w:t>
      </w:r>
      <w:r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 xml:space="preserve">reconciliation </w:t>
      </w:r>
      <w:r w:rsidR="004E6F66">
        <w:rPr>
          <w:rFonts w:ascii="Times New Roman" w:eastAsia="Times New Roman" w:hAnsi="Times New Roman" w:cs="Times New Roman"/>
          <w:sz w:val="24"/>
          <w:szCs w:val="24"/>
          <w:lang w:bidi="kn-IN"/>
        </w:rPr>
        <w:t xml:space="preserve">by the Accounts Section, </w:t>
      </w:r>
      <w:r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 xml:space="preserve">provision </w:t>
      </w:r>
      <w:r w:rsidR="004E6F66">
        <w:rPr>
          <w:rFonts w:ascii="Times New Roman" w:eastAsia="Times New Roman" w:hAnsi="Times New Roman" w:cs="Times New Roman"/>
          <w:sz w:val="24"/>
          <w:szCs w:val="24"/>
          <w:lang w:bidi="kn-IN"/>
        </w:rPr>
        <w:t xml:space="preserve">for a </w:t>
      </w:r>
      <w:r w:rsidR="004E6F66"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 xml:space="preserve">separate report </w:t>
      </w:r>
      <w:r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>for people w</w:t>
      </w:r>
      <w:r w:rsidR="00ED577E">
        <w:rPr>
          <w:rFonts w:ascii="Times New Roman" w:eastAsia="Times New Roman" w:hAnsi="Times New Roman" w:cs="Times New Roman"/>
          <w:sz w:val="24"/>
          <w:szCs w:val="24"/>
          <w:lang w:bidi="kn-IN"/>
        </w:rPr>
        <w:t>ho have applied online/offline [</w:t>
      </w:r>
      <w:r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>NEFT/Inte</w:t>
      </w:r>
      <w:r w:rsidR="00ED577E">
        <w:rPr>
          <w:rFonts w:ascii="Times New Roman" w:eastAsia="Times New Roman" w:hAnsi="Times New Roman" w:cs="Times New Roman"/>
          <w:sz w:val="24"/>
          <w:szCs w:val="24"/>
          <w:lang w:bidi="kn-IN"/>
        </w:rPr>
        <w:t>rnet Transfer and offline (UTR)]</w:t>
      </w:r>
      <w:r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 xml:space="preserve"> should be provided</w:t>
      </w:r>
      <w:r w:rsidR="002E4701">
        <w:rPr>
          <w:rFonts w:ascii="Times New Roman" w:eastAsia="Times New Roman" w:hAnsi="Times New Roman" w:cs="Times New Roman"/>
          <w:sz w:val="24"/>
          <w:szCs w:val="24"/>
          <w:lang w:bidi="kn-IN"/>
        </w:rPr>
        <w:t>.</w:t>
      </w:r>
    </w:p>
    <w:p w:rsidR="004464DB" w:rsidRPr="0049708F" w:rsidRDefault="00E152D5" w:rsidP="00B04E55">
      <w:pPr>
        <w:pStyle w:val="ListParagraph"/>
        <w:numPr>
          <w:ilvl w:val="0"/>
          <w:numId w:val="1"/>
        </w:num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>
        <w:rPr>
          <w:rFonts w:ascii="Times New Roman" w:eastAsia="Times New Roman" w:hAnsi="Times New Roman" w:cs="Times New Roman"/>
          <w:sz w:val="24"/>
          <w:szCs w:val="24"/>
          <w:lang w:bidi="kn-IN"/>
        </w:rPr>
        <w:t xml:space="preserve">The </w:t>
      </w:r>
      <w:r w:rsidR="00055B12">
        <w:rPr>
          <w:rFonts w:ascii="Times New Roman" w:eastAsia="Times New Roman" w:hAnsi="Times New Roman" w:cs="Times New Roman"/>
          <w:sz w:val="24"/>
          <w:szCs w:val="24"/>
          <w:lang w:bidi="kn-IN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bidi="kn-IN"/>
        </w:rPr>
        <w:t>hone No.</w:t>
      </w:r>
      <w:r w:rsidR="004464DB"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 xml:space="preserve"> in the application form has to be updated (must be </w:t>
      </w:r>
      <w:r w:rsidR="00055B12">
        <w:rPr>
          <w:rFonts w:ascii="Times New Roman" w:eastAsia="Times New Roman" w:hAnsi="Times New Roman" w:cs="Times New Roman"/>
          <w:sz w:val="24"/>
          <w:szCs w:val="24"/>
          <w:lang w:bidi="kn-IN"/>
        </w:rPr>
        <w:t>0821-250</w:t>
      </w:r>
      <w:r w:rsidR="004464DB"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>2162</w:t>
      </w:r>
      <w:r w:rsidR="00ED577E">
        <w:rPr>
          <w:rFonts w:ascii="Times New Roman" w:eastAsia="Times New Roman" w:hAnsi="Times New Roman" w:cs="Times New Roman"/>
          <w:sz w:val="24"/>
          <w:szCs w:val="24"/>
          <w:lang w:bidi="kn-IN"/>
        </w:rPr>
        <w:t xml:space="preserve"> </w:t>
      </w:r>
      <w:r w:rsidR="004464DB"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 xml:space="preserve">and </w:t>
      </w:r>
      <w:r w:rsidR="00055B12">
        <w:rPr>
          <w:rFonts w:ascii="Times New Roman" w:eastAsia="Times New Roman" w:hAnsi="Times New Roman" w:cs="Times New Roman"/>
          <w:sz w:val="24"/>
          <w:szCs w:val="24"/>
          <w:lang w:bidi="kn-IN"/>
        </w:rPr>
        <w:t>0821-250</w:t>
      </w:r>
      <w:r w:rsidR="004464DB"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>2163).</w:t>
      </w:r>
    </w:p>
    <w:p w:rsidR="004464DB" w:rsidRPr="0049708F" w:rsidRDefault="004464DB" w:rsidP="00B04E55">
      <w:pPr>
        <w:pStyle w:val="ListParagraph"/>
        <w:numPr>
          <w:ilvl w:val="0"/>
          <w:numId w:val="1"/>
        </w:numPr>
        <w:spacing w:after="0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49708F">
        <w:rPr>
          <w:rFonts w:ascii="Times New Roman" w:eastAsia="Times New Roman" w:hAnsi="Times New Roman" w:cs="Times New Roman"/>
          <w:sz w:val="24"/>
          <w:szCs w:val="24"/>
          <w:lang w:bidi="kn-IN"/>
        </w:rPr>
        <w:t>The result section has to be integrated with the AIISH website enabling the students to login using their Admission ID and view the name, marks and the result online.</w:t>
      </w:r>
    </w:p>
    <w:p w:rsidR="004464DB" w:rsidRDefault="004464DB" w:rsidP="00B04E55">
      <w:pPr>
        <w:pStyle w:val="CommentText"/>
        <w:numPr>
          <w:ilvl w:val="0"/>
          <w:numId w:val="1"/>
        </w:numPr>
        <w:spacing w:after="0"/>
        <w:ind w:righ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49708F">
        <w:rPr>
          <w:rFonts w:ascii="Times New Roman" w:hAnsi="Times New Roman" w:cs="Times New Roman"/>
          <w:sz w:val="24"/>
          <w:szCs w:val="24"/>
        </w:rPr>
        <w:t>ploading of application should get blocked on the last date i</w:t>
      </w:r>
      <w:r w:rsidR="002E4701">
        <w:rPr>
          <w:rFonts w:ascii="Times New Roman" w:hAnsi="Times New Roman" w:cs="Times New Roman"/>
          <w:sz w:val="24"/>
          <w:szCs w:val="24"/>
        </w:rPr>
        <w:t>mmediately after 23</w:t>
      </w:r>
      <w:r>
        <w:rPr>
          <w:rFonts w:ascii="Times New Roman" w:hAnsi="Times New Roman" w:cs="Times New Roman"/>
          <w:sz w:val="24"/>
          <w:szCs w:val="24"/>
        </w:rPr>
        <w:t>.59.59 hours</w:t>
      </w:r>
      <w:r w:rsidRPr="0049708F">
        <w:rPr>
          <w:rFonts w:ascii="Times New Roman" w:hAnsi="Times New Roman" w:cs="Times New Roman"/>
          <w:sz w:val="24"/>
          <w:szCs w:val="24"/>
        </w:rPr>
        <w:t>.</w:t>
      </w:r>
    </w:p>
    <w:p w:rsidR="00E4287D" w:rsidRPr="00B1234B" w:rsidRDefault="00E4287D" w:rsidP="00B04E55">
      <w:pPr>
        <w:pStyle w:val="CommentText"/>
        <w:numPr>
          <w:ilvl w:val="0"/>
          <w:numId w:val="1"/>
        </w:numPr>
        <w:spacing w:after="0"/>
        <w:ind w:righ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34B">
        <w:rPr>
          <w:rFonts w:ascii="Times New Roman" w:hAnsi="Times New Roman" w:cs="Times New Roman"/>
          <w:b/>
          <w:sz w:val="24"/>
          <w:szCs w:val="24"/>
        </w:rPr>
        <w:t>Choices of subject for entrance examination:</w:t>
      </w:r>
    </w:p>
    <w:p w:rsidR="00E4287D" w:rsidRDefault="00E4287D" w:rsidP="00F7777F">
      <w:pPr>
        <w:pStyle w:val="CommentText"/>
        <w:spacing w:after="0"/>
        <w:ind w:left="720" w:righ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B.ASLP entrance exam, Physics and Chemistry subjects are compulsory and </w:t>
      </w:r>
      <w:r w:rsidR="0056561C">
        <w:rPr>
          <w:rFonts w:ascii="Times New Roman" w:hAnsi="Times New Roman" w:cs="Times New Roman"/>
          <w:sz w:val="24"/>
          <w:szCs w:val="24"/>
        </w:rPr>
        <w:t xml:space="preserve">to provide option between </w:t>
      </w:r>
      <w:r w:rsidRPr="00E4287D">
        <w:rPr>
          <w:rFonts w:ascii="Times New Roman" w:hAnsi="Times New Roman" w:cs="Times New Roman"/>
          <w:sz w:val="24"/>
          <w:szCs w:val="24"/>
        </w:rPr>
        <w:t xml:space="preserve">Biology </w:t>
      </w:r>
      <w:proofErr w:type="gramStart"/>
      <w:r w:rsidRPr="00E4287D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E4287D">
        <w:rPr>
          <w:rFonts w:ascii="Times New Roman" w:hAnsi="Times New Roman" w:cs="Times New Roman"/>
          <w:sz w:val="24"/>
          <w:szCs w:val="24"/>
        </w:rPr>
        <w:t xml:space="preserve"> Mathematics</w:t>
      </w:r>
      <w:r w:rsidR="00F7777F">
        <w:rPr>
          <w:rFonts w:ascii="Times New Roman" w:hAnsi="Times New Roman" w:cs="Times New Roman"/>
          <w:sz w:val="24"/>
          <w:szCs w:val="24"/>
        </w:rPr>
        <w:t>,</w:t>
      </w:r>
      <w:r w:rsidR="006E5689">
        <w:rPr>
          <w:rFonts w:ascii="Times New Roman" w:hAnsi="Times New Roman" w:cs="Times New Roman"/>
          <w:sz w:val="24"/>
          <w:szCs w:val="24"/>
        </w:rPr>
        <w:t xml:space="preserve"> </w:t>
      </w:r>
      <w:r w:rsidR="00F7777F">
        <w:rPr>
          <w:rFonts w:ascii="Times New Roman" w:hAnsi="Times New Roman" w:cs="Times New Roman"/>
          <w:sz w:val="24"/>
          <w:szCs w:val="24"/>
        </w:rPr>
        <w:t>t</w:t>
      </w:r>
      <w:r w:rsidR="006E5689">
        <w:rPr>
          <w:rFonts w:ascii="Times New Roman" w:hAnsi="Times New Roman" w:cs="Times New Roman"/>
          <w:sz w:val="24"/>
          <w:szCs w:val="24"/>
        </w:rPr>
        <w:t>o ensure that a candidate will take entrance examination in PCM or PCB and not in any other combination.</w:t>
      </w:r>
    </w:p>
    <w:p w:rsidR="0056561C" w:rsidRDefault="0056561C" w:rsidP="0056561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3073B" w:rsidRDefault="00A3073B" w:rsidP="00B04E55">
      <w:pPr>
        <w:spacing w:after="0"/>
      </w:pPr>
    </w:p>
    <w:p w:rsidR="0057547D" w:rsidRDefault="0057547D" w:rsidP="00B04E55">
      <w:pPr>
        <w:spacing w:after="0"/>
      </w:pPr>
    </w:p>
    <w:p w:rsidR="0057547D" w:rsidRPr="00D9221E" w:rsidRDefault="0057547D" w:rsidP="00D9221E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 w:rsidRPr="0057547D">
        <w:rPr>
          <w:rFonts w:ascii="Times New Roman" w:hAnsi="Times New Roman" w:cs="Times New Roman"/>
          <w:sz w:val="24"/>
          <w:szCs w:val="24"/>
        </w:rPr>
        <w:t>Academic Coordinator</w:t>
      </w:r>
    </w:p>
    <w:sectPr w:rsidR="0057547D" w:rsidRPr="00D9221E" w:rsidSect="00A30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921D0"/>
    <w:multiLevelType w:val="hybridMultilevel"/>
    <w:tmpl w:val="228E0D7A"/>
    <w:lvl w:ilvl="0" w:tplc="A02C2C5C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>
    <w:nsid w:val="647A68B0"/>
    <w:multiLevelType w:val="hybridMultilevel"/>
    <w:tmpl w:val="CFFED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64DB"/>
    <w:rsid w:val="00055B12"/>
    <w:rsid w:val="00065CE2"/>
    <w:rsid w:val="00296E6B"/>
    <w:rsid w:val="002E4701"/>
    <w:rsid w:val="00366190"/>
    <w:rsid w:val="003F0739"/>
    <w:rsid w:val="004464DB"/>
    <w:rsid w:val="004E6F66"/>
    <w:rsid w:val="00522437"/>
    <w:rsid w:val="0056561C"/>
    <w:rsid w:val="0057547D"/>
    <w:rsid w:val="00637551"/>
    <w:rsid w:val="006E5689"/>
    <w:rsid w:val="00743211"/>
    <w:rsid w:val="007B0C62"/>
    <w:rsid w:val="007C459A"/>
    <w:rsid w:val="008D184D"/>
    <w:rsid w:val="00914BFD"/>
    <w:rsid w:val="00A3073B"/>
    <w:rsid w:val="00B04E55"/>
    <w:rsid w:val="00B1234B"/>
    <w:rsid w:val="00C27084"/>
    <w:rsid w:val="00CC19C9"/>
    <w:rsid w:val="00D730C5"/>
    <w:rsid w:val="00D9221E"/>
    <w:rsid w:val="00DC2185"/>
    <w:rsid w:val="00E152D5"/>
    <w:rsid w:val="00E3035F"/>
    <w:rsid w:val="00E4287D"/>
    <w:rsid w:val="00ED2D8A"/>
    <w:rsid w:val="00ED577E"/>
    <w:rsid w:val="00F24893"/>
    <w:rsid w:val="00F7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4DB"/>
  </w:style>
  <w:style w:type="paragraph" w:styleId="Heading1">
    <w:name w:val="heading 1"/>
    <w:basedOn w:val="Normal"/>
    <w:next w:val="Normal"/>
    <w:link w:val="Heading1Char"/>
    <w:qFormat/>
    <w:rsid w:val="00B04E5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D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4464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4DB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04E55"/>
    <w:rPr>
      <w:rFonts w:ascii="Times New Roman" w:eastAsia="Times New Roman" w:hAnsi="Times New Roman" w:cs="Times New Roman"/>
      <w:b/>
      <w:bCs/>
      <w:sz w:val="26"/>
      <w:szCs w:val="24"/>
    </w:rPr>
  </w:style>
  <w:style w:type="table" w:styleId="TableGrid">
    <w:name w:val="Table Grid"/>
    <w:basedOn w:val="TableNormal"/>
    <w:uiPriority w:val="59"/>
    <w:rsid w:val="00B04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large">
    <w:name w:val="a-size-large"/>
    <w:basedOn w:val="DefaultParagraphFont"/>
    <w:rsid w:val="00B04E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 M</dc:creator>
  <cp:lastModifiedBy>PRASAD M</cp:lastModifiedBy>
  <cp:revision>44</cp:revision>
  <cp:lastPrinted>2018-02-22T11:06:00Z</cp:lastPrinted>
  <dcterms:created xsi:type="dcterms:W3CDTF">2018-02-22T08:40:00Z</dcterms:created>
  <dcterms:modified xsi:type="dcterms:W3CDTF">2018-02-22T11:37:00Z</dcterms:modified>
</cp:coreProperties>
</file>