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FEF9E" w14:textId="77777777" w:rsidR="00BC2F17" w:rsidRPr="00BC2F17" w:rsidRDefault="00BC2F17" w:rsidP="00BC2F17">
      <w:pPr>
        <w:spacing w:after="0" w:line="336" w:lineRule="atLeast"/>
        <w:outlineLvl w:val="0"/>
        <w:rPr>
          <w:rFonts w:ascii="Times New Roman" w:eastAsia="Times New Roman" w:hAnsi="Times New Roman" w:cs="Times New Roman"/>
          <w:color w:val="414141"/>
          <w:kern w:val="36"/>
          <w:sz w:val="60"/>
          <w:szCs w:val="60"/>
          <w:lang w:eastAsia="en-IN"/>
        </w:rPr>
      </w:pPr>
      <w:r w:rsidRPr="00BC2F17">
        <w:rPr>
          <w:rFonts w:ascii="Times New Roman" w:eastAsia="Times New Roman" w:hAnsi="Times New Roman" w:cs="Times New Roman"/>
          <w:color w:val="414141"/>
          <w:kern w:val="36"/>
          <w:sz w:val="60"/>
          <w:szCs w:val="60"/>
          <w:lang w:eastAsia="en-IN"/>
        </w:rPr>
        <w:t>Privacy Statement</w:t>
      </w:r>
    </w:p>
    <w:p w14:paraId="2A585405" w14:textId="77777777" w:rsidR="00BC2F17" w:rsidRPr="00BC2F17" w:rsidRDefault="00BC2F17" w:rsidP="00BC2F17">
      <w:pPr>
        <w:spacing w:after="0" w:line="420" w:lineRule="atLeast"/>
        <w:rPr>
          <w:rFonts w:ascii="Times New Roman" w:eastAsia="Times New Roman" w:hAnsi="Times New Roman" w:cs="Times New Roman"/>
          <w:sz w:val="24"/>
          <w:szCs w:val="24"/>
          <w:lang w:eastAsia="en-IN"/>
        </w:rPr>
      </w:pPr>
      <w:r w:rsidRPr="00BC2F17">
        <w:rPr>
          <w:rFonts w:ascii="Times New Roman" w:eastAsia="Times New Roman" w:hAnsi="Times New Roman" w:cs="Times New Roman"/>
          <w:sz w:val="24"/>
          <w:szCs w:val="24"/>
          <w:lang w:eastAsia="en-IN"/>
        </w:rPr>
        <w:t xml:space="preserve">This Privacy Policy discloses the privacy practices for www.harvard.edu, the main Harvard University website. Please note that Harvard Schools, </w:t>
      </w:r>
      <w:proofErr w:type="spellStart"/>
      <w:r w:rsidRPr="00BC2F17">
        <w:rPr>
          <w:rFonts w:ascii="Times New Roman" w:eastAsia="Times New Roman" w:hAnsi="Times New Roman" w:cs="Times New Roman"/>
          <w:sz w:val="24"/>
          <w:szCs w:val="24"/>
          <w:lang w:eastAsia="en-IN"/>
        </w:rPr>
        <w:t>Centers</w:t>
      </w:r>
      <w:proofErr w:type="spellEnd"/>
      <w:r w:rsidRPr="00BC2F17">
        <w:rPr>
          <w:rFonts w:ascii="Times New Roman" w:eastAsia="Times New Roman" w:hAnsi="Times New Roman" w:cs="Times New Roman"/>
          <w:sz w:val="24"/>
          <w:szCs w:val="24"/>
          <w:lang w:eastAsia="en-IN"/>
        </w:rPr>
        <w:t>, and other Harvard units and affiliates have separate privacy policies. By using this website, you are consenting to our collection and use of information in accordance with this Privacy Policy.</w:t>
      </w:r>
    </w:p>
    <w:p w14:paraId="199C1292" w14:textId="77777777" w:rsidR="00BC2F17" w:rsidRPr="00BC2F17" w:rsidRDefault="00BC2F17" w:rsidP="00BC2F17">
      <w:pPr>
        <w:spacing w:after="0" w:line="240" w:lineRule="auto"/>
        <w:outlineLvl w:val="2"/>
        <w:rPr>
          <w:rFonts w:ascii="Arial" w:eastAsia="Times New Roman" w:hAnsi="Arial" w:cs="Arial"/>
          <w:b/>
          <w:bCs/>
          <w:color w:val="414141"/>
          <w:sz w:val="31"/>
          <w:szCs w:val="31"/>
          <w:lang w:eastAsia="en-IN"/>
        </w:rPr>
      </w:pPr>
      <w:r w:rsidRPr="00BC2F17">
        <w:rPr>
          <w:rFonts w:ascii="Arial" w:eastAsia="Times New Roman" w:hAnsi="Arial" w:cs="Arial"/>
          <w:b/>
          <w:bCs/>
          <w:color w:val="414141"/>
          <w:sz w:val="31"/>
          <w:szCs w:val="31"/>
          <w:lang w:eastAsia="en-IN"/>
        </w:rPr>
        <w:t>What information do we gather about you?</w:t>
      </w:r>
    </w:p>
    <w:p w14:paraId="13811AD9" w14:textId="77777777" w:rsidR="00BC2F17" w:rsidRPr="00BC2F17" w:rsidRDefault="00BC2F17" w:rsidP="00BC2F17">
      <w:pPr>
        <w:spacing w:after="0" w:line="420" w:lineRule="atLeast"/>
        <w:rPr>
          <w:rFonts w:ascii="Times New Roman" w:eastAsia="Times New Roman" w:hAnsi="Times New Roman" w:cs="Times New Roman"/>
          <w:sz w:val="24"/>
          <w:szCs w:val="24"/>
          <w:lang w:eastAsia="en-IN"/>
        </w:rPr>
      </w:pPr>
      <w:r w:rsidRPr="00BC2F17">
        <w:rPr>
          <w:rFonts w:ascii="Times New Roman" w:eastAsia="Times New Roman" w:hAnsi="Times New Roman" w:cs="Times New Roman"/>
          <w:sz w:val="24"/>
          <w:szCs w:val="24"/>
          <w:lang w:eastAsia="en-IN"/>
        </w:rPr>
        <w:t>We and our third-party vendors collect certain information regarding your use of www.harvard.edu, such as your IP address and browser type. Your session and the pages you visit on www.harvard.edu will be tracked, but you will remain anonymous. We may use your IP address to identify the general geographic area from which you are accessing Harvard.edu. We connect data from different systems but do not link IP addresses to any personal information. We may also collect other information as described in this policy.</w:t>
      </w:r>
    </w:p>
    <w:p w14:paraId="5AEFA5F6" w14:textId="77777777" w:rsidR="00BC2F17" w:rsidRPr="00BC2F17" w:rsidRDefault="00BC2F17" w:rsidP="00BC2F17">
      <w:pPr>
        <w:spacing w:after="0" w:line="240" w:lineRule="auto"/>
        <w:outlineLvl w:val="2"/>
        <w:rPr>
          <w:rFonts w:ascii="Arial" w:eastAsia="Times New Roman" w:hAnsi="Arial" w:cs="Arial"/>
          <w:b/>
          <w:bCs/>
          <w:color w:val="414141"/>
          <w:sz w:val="31"/>
          <w:szCs w:val="31"/>
          <w:lang w:eastAsia="en-IN"/>
        </w:rPr>
      </w:pPr>
      <w:r w:rsidRPr="00BC2F17">
        <w:rPr>
          <w:rFonts w:ascii="Arial" w:eastAsia="Times New Roman" w:hAnsi="Arial" w:cs="Arial"/>
          <w:b/>
          <w:bCs/>
          <w:color w:val="414141"/>
          <w:sz w:val="31"/>
          <w:szCs w:val="31"/>
          <w:lang w:eastAsia="en-IN"/>
        </w:rPr>
        <w:t>What do we use your information for?</w:t>
      </w:r>
    </w:p>
    <w:p w14:paraId="36BEB1DF" w14:textId="77777777" w:rsidR="00BC2F17" w:rsidRPr="00BC2F17" w:rsidRDefault="00BC2F17" w:rsidP="00BC2F17">
      <w:pPr>
        <w:spacing w:after="0" w:line="420" w:lineRule="atLeast"/>
        <w:rPr>
          <w:rFonts w:ascii="Times New Roman" w:eastAsia="Times New Roman" w:hAnsi="Times New Roman" w:cs="Times New Roman"/>
          <w:sz w:val="24"/>
          <w:szCs w:val="24"/>
          <w:lang w:eastAsia="en-IN"/>
        </w:rPr>
      </w:pPr>
      <w:r w:rsidRPr="00BC2F17">
        <w:rPr>
          <w:rFonts w:ascii="Times New Roman" w:eastAsia="Times New Roman" w:hAnsi="Times New Roman" w:cs="Times New Roman"/>
          <w:sz w:val="24"/>
          <w:szCs w:val="24"/>
          <w:lang w:eastAsia="en-IN"/>
        </w:rPr>
        <w:t>We use the information we gather from you for systems administration purposes, abuse prevention, and to track user trends, and for the other purposes described in this policy. If you send us an email, the email address you provide may be used to send you information, respond to inquiries, and/or other requests or questions. We will not share, sell, rent, swap, or authorize any third party to use your email address for commercial purposes without your permission. </w:t>
      </w:r>
    </w:p>
    <w:p w14:paraId="4CBA9A3E" w14:textId="77777777" w:rsidR="00BC2F17" w:rsidRPr="00BC2F17" w:rsidRDefault="00BC2F17" w:rsidP="00BC2F17">
      <w:pPr>
        <w:spacing w:after="0" w:line="420" w:lineRule="atLeast"/>
        <w:rPr>
          <w:rFonts w:ascii="Times New Roman" w:eastAsia="Times New Roman" w:hAnsi="Times New Roman" w:cs="Times New Roman"/>
          <w:sz w:val="24"/>
          <w:szCs w:val="24"/>
          <w:lang w:eastAsia="en-IN"/>
        </w:rPr>
      </w:pPr>
      <w:r w:rsidRPr="00BC2F17">
        <w:rPr>
          <w:rFonts w:ascii="Times New Roman" w:eastAsia="Times New Roman" w:hAnsi="Times New Roman" w:cs="Times New Roman"/>
          <w:sz w:val="24"/>
          <w:szCs w:val="24"/>
          <w:lang w:eastAsia="en-IN"/>
        </w:rPr>
        <w:t xml:space="preserve">User information may be shared with third-party vendors to the extent necessary to provide and improve web services or other communications to users. For example, we use third parties such as Chartbeat and Google Analytics to generate reports on site usage, web traffic, user </w:t>
      </w:r>
      <w:proofErr w:type="spellStart"/>
      <w:r w:rsidRPr="00BC2F17">
        <w:rPr>
          <w:rFonts w:ascii="Times New Roman" w:eastAsia="Times New Roman" w:hAnsi="Times New Roman" w:cs="Times New Roman"/>
          <w:sz w:val="24"/>
          <w:szCs w:val="24"/>
          <w:lang w:eastAsia="en-IN"/>
        </w:rPr>
        <w:t>behavior</w:t>
      </w:r>
      <w:proofErr w:type="spellEnd"/>
      <w:r w:rsidRPr="00BC2F17">
        <w:rPr>
          <w:rFonts w:ascii="Times New Roman" w:eastAsia="Times New Roman" w:hAnsi="Times New Roman" w:cs="Times New Roman"/>
          <w:sz w:val="24"/>
          <w:szCs w:val="24"/>
          <w:lang w:eastAsia="en-IN"/>
        </w:rPr>
        <w:t>, and user interests in order to optimize our website for our visitors. We also use geographic, demographic, and interest-based reports of our website visitors to create custom audience lists. We prohibit any third parties who receive user information for this purpose from using or sharing user information for any purpose other than providing services for the benefit of our users.</w:t>
      </w:r>
    </w:p>
    <w:p w14:paraId="2DBC1B62" w14:textId="77777777" w:rsidR="00BC2F17" w:rsidRPr="00BC2F17" w:rsidRDefault="00BC2F17" w:rsidP="00BC2F17">
      <w:pPr>
        <w:spacing w:after="0" w:line="420" w:lineRule="atLeast"/>
        <w:rPr>
          <w:rFonts w:ascii="Times New Roman" w:eastAsia="Times New Roman" w:hAnsi="Times New Roman" w:cs="Times New Roman"/>
          <w:sz w:val="24"/>
          <w:szCs w:val="24"/>
          <w:lang w:eastAsia="en-IN"/>
        </w:rPr>
      </w:pPr>
      <w:r w:rsidRPr="00BC2F17">
        <w:rPr>
          <w:rFonts w:ascii="Times New Roman" w:eastAsia="Times New Roman" w:hAnsi="Times New Roman" w:cs="Times New Roman"/>
          <w:sz w:val="24"/>
          <w:szCs w:val="24"/>
          <w:lang w:eastAsia="en-IN"/>
        </w:rPr>
        <w:t>We may also provide your information to third parties in circumstances where we believe that doing so is necessary or appropriate to satisfy any applicable law, regulation, legal process or governmental request; detect, prevent or otherwise address fraud, security, or technical issues; or protect our rights and safety and the rights and safety of our users or others.</w:t>
      </w:r>
    </w:p>
    <w:p w14:paraId="247356CB" w14:textId="77777777" w:rsidR="00BC2F17" w:rsidRPr="00BC2F17" w:rsidRDefault="00BC2F17" w:rsidP="00BC2F17">
      <w:pPr>
        <w:spacing w:after="0" w:line="240" w:lineRule="auto"/>
        <w:outlineLvl w:val="2"/>
        <w:rPr>
          <w:rFonts w:ascii="Arial" w:eastAsia="Times New Roman" w:hAnsi="Arial" w:cs="Arial"/>
          <w:b/>
          <w:bCs/>
          <w:color w:val="414141"/>
          <w:sz w:val="31"/>
          <w:szCs w:val="31"/>
          <w:lang w:eastAsia="en-IN"/>
        </w:rPr>
      </w:pPr>
      <w:r w:rsidRPr="00BC2F17">
        <w:rPr>
          <w:rFonts w:ascii="Arial" w:eastAsia="Times New Roman" w:hAnsi="Arial" w:cs="Arial"/>
          <w:b/>
          <w:bCs/>
          <w:color w:val="414141"/>
          <w:sz w:val="31"/>
          <w:szCs w:val="31"/>
          <w:lang w:eastAsia="en-IN"/>
        </w:rPr>
        <w:t>How is this information collected and how can you opt out?</w:t>
      </w:r>
    </w:p>
    <w:p w14:paraId="77D57B91" w14:textId="77777777" w:rsidR="00BC2F17" w:rsidRPr="00BC2F17" w:rsidRDefault="00BC2F17" w:rsidP="00BC2F17">
      <w:pPr>
        <w:spacing w:after="0" w:line="420" w:lineRule="atLeast"/>
        <w:rPr>
          <w:rFonts w:ascii="Times New Roman" w:eastAsia="Times New Roman" w:hAnsi="Times New Roman" w:cs="Times New Roman"/>
          <w:sz w:val="24"/>
          <w:szCs w:val="24"/>
          <w:lang w:eastAsia="en-IN"/>
        </w:rPr>
      </w:pPr>
      <w:r w:rsidRPr="00BC2F17">
        <w:rPr>
          <w:rFonts w:ascii="Times New Roman" w:eastAsia="Times New Roman" w:hAnsi="Times New Roman" w:cs="Times New Roman"/>
          <w:sz w:val="24"/>
          <w:szCs w:val="24"/>
          <w:lang w:eastAsia="en-IN"/>
        </w:rPr>
        <w:lastRenderedPageBreak/>
        <w:t>Google and other third parties may use cookies, web beacons, and similar technologies to collect or receive information from this website and elsewhere on the internet and use that information to provide measurement services and target ads. For more information on Google Analytics, consult their </w:t>
      </w:r>
      <w:hyperlink r:id="rId4" w:history="1">
        <w:r w:rsidRPr="00BC2F17">
          <w:rPr>
            <w:rFonts w:ascii="inherit" w:eastAsia="Times New Roman" w:hAnsi="inherit" w:cs="Times New Roman"/>
            <w:color w:val="A51C30"/>
            <w:sz w:val="24"/>
            <w:szCs w:val="24"/>
            <w:u w:val="single"/>
            <w:lang w:eastAsia="en-IN"/>
          </w:rPr>
          <w:t>terms of use</w:t>
        </w:r>
      </w:hyperlink>
      <w:r w:rsidRPr="00BC2F17">
        <w:rPr>
          <w:rFonts w:ascii="Times New Roman" w:eastAsia="Times New Roman" w:hAnsi="Times New Roman" w:cs="Times New Roman"/>
          <w:sz w:val="24"/>
          <w:szCs w:val="24"/>
          <w:lang w:eastAsia="en-IN"/>
        </w:rPr>
        <w:t>, </w:t>
      </w:r>
      <w:hyperlink r:id="rId5" w:history="1">
        <w:r w:rsidRPr="00BC2F17">
          <w:rPr>
            <w:rFonts w:ascii="inherit" w:eastAsia="Times New Roman" w:hAnsi="inherit" w:cs="Times New Roman"/>
            <w:color w:val="A51C30"/>
            <w:sz w:val="24"/>
            <w:szCs w:val="24"/>
            <w:u w:val="single"/>
            <w:lang w:eastAsia="en-IN"/>
          </w:rPr>
          <w:t>privacy practices</w:t>
        </w:r>
      </w:hyperlink>
      <w:r w:rsidRPr="00BC2F17">
        <w:rPr>
          <w:rFonts w:ascii="Times New Roman" w:eastAsia="Times New Roman" w:hAnsi="Times New Roman" w:cs="Times New Roman"/>
          <w:sz w:val="24"/>
          <w:szCs w:val="24"/>
          <w:lang w:eastAsia="en-IN"/>
        </w:rPr>
        <w:t>, and </w:t>
      </w:r>
      <w:hyperlink r:id="rId6" w:history="1">
        <w:r w:rsidRPr="00BC2F17">
          <w:rPr>
            <w:rFonts w:ascii="inherit" w:eastAsia="Times New Roman" w:hAnsi="inherit" w:cs="Times New Roman"/>
            <w:color w:val="A51C30"/>
            <w:sz w:val="24"/>
            <w:szCs w:val="24"/>
            <w:u w:val="single"/>
            <w:lang w:eastAsia="en-IN"/>
          </w:rPr>
          <w:t>ads settings</w:t>
        </w:r>
      </w:hyperlink>
      <w:r w:rsidRPr="00BC2F17">
        <w:rPr>
          <w:rFonts w:ascii="Times New Roman" w:eastAsia="Times New Roman" w:hAnsi="Times New Roman" w:cs="Times New Roman"/>
          <w:sz w:val="24"/>
          <w:szCs w:val="24"/>
          <w:lang w:eastAsia="en-IN"/>
        </w:rPr>
        <w:t>. You can opt out of the collection and use of this information through tools like the </w:t>
      </w:r>
      <w:hyperlink r:id="rId7" w:history="1">
        <w:r w:rsidRPr="00BC2F17">
          <w:rPr>
            <w:rFonts w:ascii="inherit" w:eastAsia="Times New Roman" w:hAnsi="inherit" w:cs="Times New Roman"/>
            <w:color w:val="A51C30"/>
            <w:sz w:val="24"/>
            <w:szCs w:val="24"/>
            <w:u w:val="single"/>
            <w:lang w:eastAsia="en-IN"/>
          </w:rPr>
          <w:t>Network Advertising Initiative opt-out page</w:t>
        </w:r>
      </w:hyperlink>
      <w:r w:rsidRPr="00BC2F17">
        <w:rPr>
          <w:rFonts w:ascii="Times New Roman" w:eastAsia="Times New Roman" w:hAnsi="Times New Roman" w:cs="Times New Roman"/>
          <w:sz w:val="24"/>
          <w:szCs w:val="24"/>
          <w:lang w:eastAsia="en-IN"/>
        </w:rPr>
        <w:t>.</w:t>
      </w:r>
    </w:p>
    <w:p w14:paraId="53F25100" w14:textId="77777777" w:rsidR="00BC2F17" w:rsidRPr="00BC2F17" w:rsidRDefault="00BC2F17" w:rsidP="00BC2F17">
      <w:pPr>
        <w:spacing w:after="0" w:line="240" w:lineRule="auto"/>
        <w:outlineLvl w:val="2"/>
        <w:rPr>
          <w:rFonts w:ascii="Arial" w:eastAsia="Times New Roman" w:hAnsi="Arial" w:cs="Arial"/>
          <w:b/>
          <w:bCs/>
          <w:color w:val="414141"/>
          <w:sz w:val="31"/>
          <w:szCs w:val="31"/>
          <w:lang w:eastAsia="en-IN"/>
        </w:rPr>
      </w:pPr>
      <w:r w:rsidRPr="00BC2F17">
        <w:rPr>
          <w:rFonts w:ascii="Arial" w:eastAsia="Times New Roman" w:hAnsi="Arial" w:cs="Arial"/>
          <w:b/>
          <w:bCs/>
          <w:color w:val="414141"/>
          <w:sz w:val="31"/>
          <w:szCs w:val="31"/>
          <w:lang w:eastAsia="en-IN"/>
        </w:rPr>
        <w:t>Cookies</w:t>
      </w:r>
    </w:p>
    <w:p w14:paraId="121A596D" w14:textId="77777777" w:rsidR="00BC2F17" w:rsidRPr="00BC2F17" w:rsidRDefault="00BC2F17" w:rsidP="00BC2F17">
      <w:pPr>
        <w:spacing w:after="0" w:line="420" w:lineRule="atLeast"/>
        <w:rPr>
          <w:rFonts w:ascii="Times New Roman" w:eastAsia="Times New Roman" w:hAnsi="Times New Roman" w:cs="Times New Roman"/>
          <w:sz w:val="24"/>
          <w:szCs w:val="24"/>
          <w:lang w:eastAsia="en-IN"/>
        </w:rPr>
      </w:pPr>
      <w:r w:rsidRPr="00BC2F17">
        <w:rPr>
          <w:rFonts w:ascii="Times New Roman" w:eastAsia="Times New Roman" w:hAnsi="Times New Roman" w:cs="Times New Roman"/>
          <w:sz w:val="24"/>
          <w:szCs w:val="24"/>
          <w:lang w:eastAsia="en-IN"/>
        </w:rPr>
        <w:t>Cookies are small files that are stored on your computer (unless you block them). We use cookies to understand and save your preferences for future visits and compile aggregate data about site traffic and site interaction so that we can offer better site experiences and tools in the future. You may disable cookies through your individual browser options or you can opt out of the collection and use of this information through tools like the </w:t>
      </w:r>
      <w:hyperlink r:id="rId8" w:history="1">
        <w:r w:rsidRPr="00BC2F17">
          <w:rPr>
            <w:rFonts w:ascii="inherit" w:eastAsia="Times New Roman" w:hAnsi="inherit" w:cs="Times New Roman"/>
            <w:color w:val="A51C30"/>
            <w:sz w:val="24"/>
            <w:szCs w:val="24"/>
            <w:u w:val="single"/>
            <w:lang w:eastAsia="en-IN"/>
          </w:rPr>
          <w:t>Network Advertising Initiative opt-out page</w:t>
        </w:r>
      </w:hyperlink>
      <w:r w:rsidRPr="00BC2F17">
        <w:rPr>
          <w:rFonts w:ascii="Times New Roman" w:eastAsia="Times New Roman" w:hAnsi="Times New Roman" w:cs="Times New Roman"/>
          <w:sz w:val="24"/>
          <w:szCs w:val="24"/>
          <w:lang w:eastAsia="en-IN"/>
        </w:rPr>
        <w:t>.</w:t>
      </w:r>
    </w:p>
    <w:p w14:paraId="17E557B5" w14:textId="77777777" w:rsidR="00BC2F17" w:rsidRPr="00BC2F17" w:rsidRDefault="00BC2F17" w:rsidP="00BC2F17">
      <w:pPr>
        <w:spacing w:after="0" w:line="240" w:lineRule="auto"/>
        <w:outlineLvl w:val="2"/>
        <w:rPr>
          <w:rFonts w:ascii="Arial" w:eastAsia="Times New Roman" w:hAnsi="Arial" w:cs="Arial"/>
          <w:b/>
          <w:bCs/>
          <w:color w:val="414141"/>
          <w:sz w:val="31"/>
          <w:szCs w:val="31"/>
          <w:lang w:eastAsia="en-IN"/>
        </w:rPr>
      </w:pPr>
      <w:r w:rsidRPr="00BC2F17">
        <w:rPr>
          <w:rFonts w:ascii="Arial" w:eastAsia="Times New Roman" w:hAnsi="Arial" w:cs="Arial"/>
          <w:b/>
          <w:bCs/>
          <w:color w:val="414141"/>
          <w:sz w:val="31"/>
          <w:szCs w:val="31"/>
          <w:lang w:eastAsia="en-IN"/>
        </w:rPr>
        <w:t>Other Websites and Cookies</w:t>
      </w:r>
    </w:p>
    <w:p w14:paraId="54627B91" w14:textId="77777777" w:rsidR="00BC2F17" w:rsidRPr="00BC2F17" w:rsidRDefault="00BC2F17" w:rsidP="00BC2F17">
      <w:pPr>
        <w:spacing w:after="0" w:line="420" w:lineRule="atLeast"/>
        <w:rPr>
          <w:rFonts w:ascii="Times New Roman" w:eastAsia="Times New Roman" w:hAnsi="Times New Roman" w:cs="Times New Roman"/>
          <w:sz w:val="24"/>
          <w:szCs w:val="24"/>
          <w:lang w:eastAsia="en-IN"/>
        </w:rPr>
      </w:pPr>
      <w:r w:rsidRPr="00BC2F17">
        <w:rPr>
          <w:rFonts w:ascii="Times New Roman" w:eastAsia="Times New Roman" w:hAnsi="Times New Roman" w:cs="Times New Roman"/>
          <w:sz w:val="24"/>
          <w:szCs w:val="24"/>
          <w:lang w:eastAsia="en-IN"/>
        </w:rPr>
        <w:t>This website may contain links to other websites. We are not responsible for the privacy practices or the content of such websites.</w:t>
      </w:r>
    </w:p>
    <w:p w14:paraId="612B4815" w14:textId="77777777" w:rsidR="00BC2F17" w:rsidRPr="00BC2F17" w:rsidRDefault="00BC2F17" w:rsidP="00BC2F17">
      <w:pPr>
        <w:spacing w:after="0" w:line="420" w:lineRule="atLeast"/>
        <w:rPr>
          <w:rFonts w:ascii="Times New Roman" w:eastAsia="Times New Roman" w:hAnsi="Times New Roman" w:cs="Times New Roman"/>
          <w:sz w:val="24"/>
          <w:szCs w:val="24"/>
          <w:lang w:eastAsia="en-IN"/>
        </w:rPr>
      </w:pPr>
      <w:r w:rsidRPr="00BC2F17">
        <w:rPr>
          <w:rFonts w:ascii="Times New Roman" w:eastAsia="Times New Roman" w:hAnsi="Times New Roman" w:cs="Times New Roman"/>
          <w:sz w:val="24"/>
          <w:szCs w:val="24"/>
          <w:lang w:eastAsia="en-IN"/>
        </w:rPr>
        <w:t>Cookies may be set by parties other than us. These “third-party cookies” may, for example, originate from websites such as YouTube, Twitter, Facebook, Soundcloud, or other social media services for which www.harvard.edu has implemented “plug-ins.” Since the cookie policies of these sites change over time, you should determine their policies by visiting the privacy policy pages of these sites directly.</w:t>
      </w:r>
    </w:p>
    <w:p w14:paraId="547948BC" w14:textId="77777777" w:rsidR="00BC2F17" w:rsidRPr="00BC2F17" w:rsidRDefault="00BC2F17" w:rsidP="00BC2F17">
      <w:pPr>
        <w:spacing w:after="0" w:line="240" w:lineRule="auto"/>
        <w:outlineLvl w:val="2"/>
        <w:rPr>
          <w:rFonts w:ascii="Arial" w:eastAsia="Times New Roman" w:hAnsi="Arial" w:cs="Arial"/>
          <w:b/>
          <w:bCs/>
          <w:color w:val="414141"/>
          <w:sz w:val="31"/>
          <w:szCs w:val="31"/>
          <w:lang w:eastAsia="en-IN"/>
        </w:rPr>
      </w:pPr>
      <w:r w:rsidRPr="00BC2F17">
        <w:rPr>
          <w:rFonts w:ascii="Arial" w:eastAsia="Times New Roman" w:hAnsi="Arial" w:cs="Arial"/>
          <w:b/>
          <w:bCs/>
          <w:color w:val="414141"/>
          <w:sz w:val="31"/>
          <w:szCs w:val="31"/>
          <w:lang w:eastAsia="en-IN"/>
        </w:rPr>
        <w:t>Information Protection</w:t>
      </w:r>
    </w:p>
    <w:p w14:paraId="4BE83ED8" w14:textId="77777777" w:rsidR="00BC2F17" w:rsidRPr="00BC2F17" w:rsidRDefault="00BC2F17" w:rsidP="00BC2F17">
      <w:pPr>
        <w:spacing w:after="0" w:line="420" w:lineRule="atLeast"/>
        <w:rPr>
          <w:rFonts w:ascii="Times New Roman" w:eastAsia="Times New Roman" w:hAnsi="Times New Roman" w:cs="Times New Roman"/>
          <w:sz w:val="24"/>
          <w:szCs w:val="24"/>
          <w:lang w:eastAsia="en-IN"/>
        </w:rPr>
      </w:pPr>
      <w:r w:rsidRPr="00BC2F17">
        <w:rPr>
          <w:rFonts w:ascii="Times New Roman" w:eastAsia="Times New Roman" w:hAnsi="Times New Roman" w:cs="Times New Roman"/>
          <w:sz w:val="24"/>
          <w:szCs w:val="24"/>
          <w:lang w:eastAsia="en-IN"/>
        </w:rPr>
        <w:t>This site has reasonable security measures in place to help protect against the loss, misuse, and alteration of the information under our control. However, no method of transmission over the Internet or method of electronic storage is 100% secure.</w:t>
      </w:r>
    </w:p>
    <w:p w14:paraId="27BFC98C" w14:textId="77777777" w:rsidR="00BC2F17" w:rsidRPr="00BC2F17" w:rsidRDefault="00BC2F17" w:rsidP="00BC2F17">
      <w:pPr>
        <w:spacing w:after="0" w:line="240" w:lineRule="auto"/>
        <w:outlineLvl w:val="2"/>
        <w:rPr>
          <w:rFonts w:ascii="Arial" w:eastAsia="Times New Roman" w:hAnsi="Arial" w:cs="Arial"/>
          <w:b/>
          <w:bCs/>
          <w:color w:val="414141"/>
          <w:sz w:val="31"/>
          <w:szCs w:val="31"/>
          <w:lang w:eastAsia="en-IN"/>
        </w:rPr>
      </w:pPr>
      <w:r w:rsidRPr="00BC2F17">
        <w:rPr>
          <w:rFonts w:ascii="Arial" w:eastAsia="Times New Roman" w:hAnsi="Arial" w:cs="Arial"/>
          <w:b/>
          <w:bCs/>
          <w:color w:val="414141"/>
          <w:sz w:val="31"/>
          <w:szCs w:val="31"/>
          <w:lang w:eastAsia="en-IN"/>
        </w:rPr>
        <w:t>Users Located in the European Economic Area</w:t>
      </w:r>
    </w:p>
    <w:p w14:paraId="03A3DAFA" w14:textId="77777777" w:rsidR="00BC2F17" w:rsidRPr="00BC2F17" w:rsidRDefault="00BC2F17" w:rsidP="00BC2F17">
      <w:pPr>
        <w:spacing w:after="0" w:line="420" w:lineRule="atLeast"/>
        <w:rPr>
          <w:rFonts w:ascii="Times New Roman" w:eastAsia="Times New Roman" w:hAnsi="Times New Roman" w:cs="Times New Roman"/>
          <w:sz w:val="24"/>
          <w:szCs w:val="24"/>
          <w:lang w:eastAsia="en-IN"/>
        </w:rPr>
      </w:pPr>
      <w:r w:rsidRPr="00BC2F17">
        <w:rPr>
          <w:rFonts w:ascii="Times New Roman" w:eastAsia="Times New Roman" w:hAnsi="Times New Roman" w:cs="Times New Roman"/>
          <w:sz w:val="24"/>
          <w:szCs w:val="24"/>
          <w:lang w:eastAsia="en-IN"/>
        </w:rPr>
        <w:t>If you are located in the European Union, Iceland, Liechtenstein or Norway (the “European Economic Area”), please click </w:t>
      </w:r>
      <w:hyperlink r:id="rId9" w:history="1">
        <w:r w:rsidRPr="00BC2F17">
          <w:rPr>
            <w:rFonts w:ascii="inherit" w:eastAsia="Times New Roman" w:hAnsi="inherit" w:cs="Times New Roman"/>
            <w:color w:val="A51C30"/>
            <w:sz w:val="24"/>
            <w:szCs w:val="24"/>
            <w:u w:val="single"/>
            <w:lang w:eastAsia="en-IN"/>
          </w:rPr>
          <w:t>here</w:t>
        </w:r>
      </w:hyperlink>
      <w:r w:rsidRPr="00BC2F17">
        <w:rPr>
          <w:rFonts w:ascii="Times New Roman" w:eastAsia="Times New Roman" w:hAnsi="Times New Roman" w:cs="Times New Roman"/>
          <w:sz w:val="24"/>
          <w:szCs w:val="24"/>
          <w:lang w:eastAsia="en-IN"/>
        </w:rPr>
        <w:t xml:space="preserve"> for additional information about ways that certain Harvard University Schools, </w:t>
      </w:r>
      <w:proofErr w:type="spellStart"/>
      <w:r w:rsidRPr="00BC2F17">
        <w:rPr>
          <w:rFonts w:ascii="Times New Roman" w:eastAsia="Times New Roman" w:hAnsi="Times New Roman" w:cs="Times New Roman"/>
          <w:sz w:val="24"/>
          <w:szCs w:val="24"/>
          <w:lang w:eastAsia="en-IN"/>
        </w:rPr>
        <w:t>Centers</w:t>
      </w:r>
      <w:proofErr w:type="spellEnd"/>
      <w:r w:rsidRPr="00BC2F17">
        <w:rPr>
          <w:rFonts w:ascii="Times New Roman" w:eastAsia="Times New Roman" w:hAnsi="Times New Roman" w:cs="Times New Roman"/>
          <w:sz w:val="24"/>
          <w:szCs w:val="24"/>
          <w:lang w:eastAsia="en-IN"/>
        </w:rPr>
        <w:t>, units and controlled entities, including this website, may collect, use, and share information about you.</w:t>
      </w:r>
    </w:p>
    <w:p w14:paraId="40145780" w14:textId="77777777" w:rsidR="00BC2F17" w:rsidRPr="00BC2F17" w:rsidRDefault="00BC2F17" w:rsidP="00BC2F17">
      <w:pPr>
        <w:spacing w:after="0" w:line="240" w:lineRule="auto"/>
        <w:outlineLvl w:val="2"/>
        <w:rPr>
          <w:rFonts w:ascii="Arial" w:eastAsia="Times New Roman" w:hAnsi="Arial" w:cs="Arial"/>
          <w:b/>
          <w:bCs/>
          <w:color w:val="414141"/>
          <w:sz w:val="31"/>
          <w:szCs w:val="31"/>
          <w:lang w:eastAsia="en-IN"/>
        </w:rPr>
      </w:pPr>
      <w:r w:rsidRPr="00BC2F17">
        <w:rPr>
          <w:rFonts w:ascii="Arial" w:eastAsia="Times New Roman" w:hAnsi="Arial" w:cs="Arial"/>
          <w:b/>
          <w:bCs/>
          <w:color w:val="414141"/>
          <w:sz w:val="31"/>
          <w:szCs w:val="31"/>
          <w:lang w:eastAsia="en-IN"/>
        </w:rPr>
        <w:t>Changes to this Policy</w:t>
      </w:r>
    </w:p>
    <w:p w14:paraId="676DA98E" w14:textId="77777777" w:rsidR="00BC2F17" w:rsidRPr="00BC2F17" w:rsidRDefault="00BC2F17" w:rsidP="00BC2F17">
      <w:pPr>
        <w:spacing w:after="0" w:line="420" w:lineRule="atLeast"/>
        <w:rPr>
          <w:rFonts w:ascii="Times New Roman" w:eastAsia="Times New Roman" w:hAnsi="Times New Roman" w:cs="Times New Roman"/>
          <w:sz w:val="24"/>
          <w:szCs w:val="24"/>
          <w:lang w:eastAsia="en-IN"/>
        </w:rPr>
      </w:pPr>
      <w:r w:rsidRPr="00BC2F17">
        <w:rPr>
          <w:rFonts w:ascii="Times New Roman" w:eastAsia="Times New Roman" w:hAnsi="Times New Roman" w:cs="Times New Roman"/>
          <w:sz w:val="24"/>
          <w:szCs w:val="24"/>
          <w:lang w:eastAsia="en-IN"/>
        </w:rPr>
        <w:t>This Privacy Policy may be amended from time to time. Any such changes will be posted on this page.</w:t>
      </w:r>
    </w:p>
    <w:p w14:paraId="750EA78A" w14:textId="77777777" w:rsidR="00BC2F17" w:rsidRPr="00BC2F17" w:rsidRDefault="00BC2F17" w:rsidP="00BC2F17">
      <w:pPr>
        <w:spacing w:after="0" w:line="240" w:lineRule="auto"/>
        <w:outlineLvl w:val="2"/>
        <w:rPr>
          <w:rFonts w:ascii="Arial" w:eastAsia="Times New Roman" w:hAnsi="Arial" w:cs="Arial"/>
          <w:b/>
          <w:bCs/>
          <w:color w:val="414141"/>
          <w:sz w:val="31"/>
          <w:szCs w:val="31"/>
          <w:lang w:eastAsia="en-IN"/>
        </w:rPr>
      </w:pPr>
      <w:r w:rsidRPr="00BC2F17">
        <w:rPr>
          <w:rFonts w:ascii="Arial" w:eastAsia="Times New Roman" w:hAnsi="Arial" w:cs="Arial"/>
          <w:b/>
          <w:bCs/>
          <w:color w:val="414141"/>
          <w:sz w:val="31"/>
          <w:szCs w:val="31"/>
          <w:lang w:eastAsia="en-IN"/>
        </w:rPr>
        <w:t>Effective Date</w:t>
      </w:r>
    </w:p>
    <w:p w14:paraId="4E3E5C1B" w14:textId="77777777" w:rsidR="00BC2F17" w:rsidRPr="00BC2F17" w:rsidRDefault="00BC2F17" w:rsidP="00BC2F17">
      <w:pPr>
        <w:spacing w:after="0" w:line="420" w:lineRule="atLeast"/>
        <w:rPr>
          <w:rFonts w:ascii="Times New Roman" w:eastAsia="Times New Roman" w:hAnsi="Times New Roman" w:cs="Times New Roman"/>
          <w:sz w:val="24"/>
          <w:szCs w:val="24"/>
          <w:lang w:eastAsia="en-IN"/>
        </w:rPr>
      </w:pPr>
      <w:r w:rsidRPr="00BC2F17">
        <w:rPr>
          <w:rFonts w:ascii="Times New Roman" w:eastAsia="Times New Roman" w:hAnsi="Times New Roman" w:cs="Times New Roman"/>
          <w:sz w:val="24"/>
          <w:szCs w:val="24"/>
          <w:lang w:eastAsia="en-IN"/>
        </w:rPr>
        <w:lastRenderedPageBreak/>
        <w:t>The effective date of this policy is January 10, 2018.</w:t>
      </w:r>
    </w:p>
    <w:p w14:paraId="63C87AB3" w14:textId="77777777" w:rsidR="00BC361E" w:rsidRDefault="00BC361E"/>
    <w:sectPr w:rsidR="00BC36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17"/>
    <w:rsid w:val="00BC2F17"/>
    <w:rsid w:val="00BC36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97120"/>
  <w15:chartTrackingRefBased/>
  <w15:docId w15:val="{21CEDF80-B2AC-437E-8969-180A9F9A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2F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link w:val="Heading3Char"/>
    <w:uiPriority w:val="9"/>
    <w:qFormat/>
    <w:rsid w:val="00BC2F1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F17"/>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rsid w:val="00BC2F17"/>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BC2F1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BC2F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5527769">
      <w:bodyDiv w:val="1"/>
      <w:marLeft w:val="0"/>
      <w:marRight w:val="0"/>
      <w:marTop w:val="0"/>
      <w:marBottom w:val="0"/>
      <w:divBdr>
        <w:top w:val="none" w:sz="0" w:space="0" w:color="auto"/>
        <w:left w:val="none" w:sz="0" w:space="0" w:color="auto"/>
        <w:bottom w:val="none" w:sz="0" w:space="0" w:color="auto"/>
        <w:right w:val="none" w:sz="0" w:space="0" w:color="auto"/>
      </w:divBdr>
      <w:divsChild>
        <w:div w:id="1225751053">
          <w:marLeft w:val="0"/>
          <w:marRight w:val="0"/>
          <w:marTop w:val="0"/>
          <w:marBottom w:val="0"/>
          <w:divBdr>
            <w:top w:val="none" w:sz="0" w:space="0" w:color="auto"/>
            <w:left w:val="none" w:sz="0" w:space="0" w:color="auto"/>
            <w:bottom w:val="none" w:sz="0" w:space="0" w:color="auto"/>
            <w:right w:val="none" w:sz="0" w:space="0" w:color="auto"/>
          </w:divBdr>
        </w:div>
        <w:div w:id="751052188">
          <w:marLeft w:val="0"/>
          <w:marRight w:val="0"/>
          <w:marTop w:val="0"/>
          <w:marBottom w:val="0"/>
          <w:divBdr>
            <w:top w:val="none" w:sz="0" w:space="0" w:color="auto"/>
            <w:left w:val="none" w:sz="0" w:space="0" w:color="auto"/>
            <w:bottom w:val="none" w:sz="0" w:space="0" w:color="auto"/>
            <w:right w:val="none" w:sz="0" w:space="0" w:color="auto"/>
          </w:divBdr>
          <w:divsChild>
            <w:div w:id="1288703088">
              <w:marLeft w:val="0"/>
              <w:marRight w:val="0"/>
              <w:marTop w:val="0"/>
              <w:marBottom w:val="0"/>
              <w:divBdr>
                <w:top w:val="none" w:sz="0" w:space="0" w:color="auto"/>
                <w:left w:val="none" w:sz="0" w:space="0" w:color="auto"/>
                <w:bottom w:val="none" w:sz="0" w:space="0" w:color="auto"/>
                <w:right w:val="none" w:sz="0" w:space="0" w:color="auto"/>
              </w:divBdr>
              <w:divsChild>
                <w:div w:id="396713272">
                  <w:marLeft w:val="0"/>
                  <w:marRight w:val="0"/>
                  <w:marTop w:val="0"/>
                  <w:marBottom w:val="0"/>
                  <w:divBdr>
                    <w:top w:val="none" w:sz="0" w:space="0" w:color="auto"/>
                    <w:left w:val="none" w:sz="0" w:space="0" w:color="auto"/>
                    <w:bottom w:val="none" w:sz="0" w:space="0" w:color="auto"/>
                    <w:right w:val="none" w:sz="0" w:space="0" w:color="auto"/>
                  </w:divBdr>
                  <w:divsChild>
                    <w:div w:id="139733519">
                      <w:marLeft w:val="0"/>
                      <w:marRight w:val="0"/>
                      <w:marTop w:val="0"/>
                      <w:marBottom w:val="0"/>
                      <w:divBdr>
                        <w:top w:val="none" w:sz="0" w:space="0" w:color="auto"/>
                        <w:left w:val="none" w:sz="0" w:space="0" w:color="auto"/>
                        <w:bottom w:val="none" w:sz="0" w:space="0" w:color="auto"/>
                        <w:right w:val="none" w:sz="0" w:space="0" w:color="auto"/>
                      </w:divBdr>
                      <w:divsChild>
                        <w:div w:id="1455516246">
                          <w:marLeft w:val="0"/>
                          <w:marRight w:val="0"/>
                          <w:marTop w:val="0"/>
                          <w:marBottom w:val="0"/>
                          <w:divBdr>
                            <w:top w:val="none" w:sz="0" w:space="0" w:color="auto"/>
                            <w:left w:val="none" w:sz="0" w:space="0" w:color="auto"/>
                            <w:bottom w:val="none" w:sz="0" w:space="0" w:color="auto"/>
                            <w:right w:val="none" w:sz="0" w:space="0" w:color="auto"/>
                          </w:divBdr>
                          <w:divsChild>
                            <w:div w:id="94447361">
                              <w:marLeft w:val="0"/>
                              <w:marRight w:val="0"/>
                              <w:marTop w:val="0"/>
                              <w:marBottom w:val="0"/>
                              <w:divBdr>
                                <w:top w:val="none" w:sz="0" w:space="0" w:color="auto"/>
                                <w:left w:val="none" w:sz="0" w:space="0" w:color="auto"/>
                                <w:bottom w:val="none" w:sz="0" w:space="0" w:color="auto"/>
                                <w:right w:val="none" w:sz="0" w:space="0" w:color="auto"/>
                              </w:divBdr>
                              <w:divsChild>
                                <w:div w:id="1121614233">
                                  <w:marLeft w:val="0"/>
                                  <w:marRight w:val="0"/>
                                  <w:marTop w:val="0"/>
                                  <w:marBottom w:val="0"/>
                                  <w:divBdr>
                                    <w:top w:val="none" w:sz="0" w:space="0" w:color="auto"/>
                                    <w:left w:val="none" w:sz="0" w:space="0" w:color="auto"/>
                                    <w:bottom w:val="none" w:sz="0" w:space="0" w:color="auto"/>
                                    <w:right w:val="none" w:sz="0" w:space="0" w:color="auto"/>
                                  </w:divBdr>
                                  <w:divsChild>
                                    <w:div w:id="17560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tworkadvertising.org/managing/opt_out.asp" TargetMode="External"/><Relationship Id="rId3" Type="http://schemas.openxmlformats.org/officeDocument/2006/relationships/webSettings" Target="webSettings.xml"/><Relationship Id="rId7" Type="http://schemas.openxmlformats.org/officeDocument/2006/relationships/hyperlink" Target="http://www.networkadvertising.org/managing/opt_out.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ssettings.google.com/authenticated" TargetMode="External"/><Relationship Id="rId11" Type="http://schemas.openxmlformats.org/officeDocument/2006/relationships/theme" Target="theme/theme1.xml"/><Relationship Id="rId5" Type="http://schemas.openxmlformats.org/officeDocument/2006/relationships/hyperlink" Target="https://privacy.google.com/" TargetMode="External"/><Relationship Id="rId10" Type="http://schemas.openxmlformats.org/officeDocument/2006/relationships/fontTable" Target="fontTable.xml"/><Relationship Id="rId4" Type="http://schemas.openxmlformats.org/officeDocument/2006/relationships/hyperlink" Target="http://www.google.com/intl/en/policies/terms/" TargetMode="External"/><Relationship Id="rId9" Type="http://schemas.openxmlformats.org/officeDocument/2006/relationships/hyperlink" Target="https://gdpr.harvard.edu/eeaprivacydisclo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785</Words>
  <Characters>4479</Characters>
  <Application>Microsoft Office Word</Application>
  <DocSecurity>0</DocSecurity>
  <Lines>37</Lines>
  <Paragraphs>10</Paragraphs>
  <ScaleCrop>false</ScaleCrop>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2020-05-26T07:22:00Z</dcterms:created>
  <dcterms:modified xsi:type="dcterms:W3CDTF">2020-05-26T07:24:00Z</dcterms:modified>
</cp:coreProperties>
</file>