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0A14" w14:textId="52642FB0" w:rsidR="00D33EE8" w:rsidRPr="003E1900" w:rsidRDefault="00D33EE8" w:rsidP="003E1900">
      <w:pPr>
        <w:ind w:left="2880" w:firstLine="720"/>
        <w:rPr>
          <w:b/>
          <w:bCs/>
        </w:rPr>
      </w:pPr>
      <w:r w:rsidRPr="003E1900">
        <w:rPr>
          <w:b/>
          <w:bCs/>
        </w:rPr>
        <w:t>Duties</w:t>
      </w:r>
      <w:r w:rsidR="003E1900" w:rsidRPr="003E1900">
        <w:rPr>
          <w:b/>
          <w:bCs/>
        </w:rPr>
        <w:t xml:space="preserve"> &amp; Responsibilities </w:t>
      </w:r>
    </w:p>
    <w:p w14:paraId="063815C3" w14:textId="14BCE0C1" w:rsidR="00D33EE8" w:rsidRPr="00D33EE8" w:rsidRDefault="00D33EE8">
      <w:pPr>
        <w:rPr>
          <w:b/>
          <w:bCs/>
        </w:rPr>
      </w:pPr>
      <w:r w:rsidRPr="00D33EE8">
        <w:rPr>
          <w:b/>
          <w:bCs/>
        </w:rPr>
        <w:t>Lokesh</w:t>
      </w:r>
    </w:p>
    <w:p w14:paraId="2D070D27" w14:textId="6A51D296" w:rsidR="00D33EE8" w:rsidRDefault="00D33EE8">
      <w:r>
        <w:t>Membership Management, Book Circulation</w:t>
      </w:r>
    </w:p>
    <w:p w14:paraId="1AAFC712" w14:textId="77777777" w:rsidR="00693460" w:rsidRPr="0038456A" w:rsidRDefault="00693460" w:rsidP="00693460">
      <w:pPr>
        <w:rPr>
          <w:b/>
          <w:bCs/>
        </w:rPr>
      </w:pPr>
      <w:r w:rsidRPr="0038456A">
        <w:rPr>
          <w:b/>
          <w:bCs/>
        </w:rPr>
        <w:t>New Staff</w:t>
      </w:r>
    </w:p>
    <w:p w14:paraId="6474C59E" w14:textId="50F85854" w:rsidR="00693460" w:rsidRDefault="00693460" w:rsidP="00693460">
      <w:r>
        <w:t xml:space="preserve">National Database-redesign, OMP-Installation &amp; customization, </w:t>
      </w:r>
      <w:r w:rsidR="00303ACB">
        <w:t xml:space="preserve">Turnitin Management, </w:t>
      </w:r>
    </w:p>
    <w:p w14:paraId="6185461E" w14:textId="1C7549C3" w:rsidR="00D33EE8" w:rsidRPr="00D33EE8" w:rsidRDefault="00D33EE8" w:rsidP="00D33EE8">
      <w:pPr>
        <w:rPr>
          <w:b/>
          <w:bCs/>
        </w:rPr>
      </w:pPr>
      <w:r>
        <w:rPr>
          <w:b/>
          <w:bCs/>
        </w:rPr>
        <w:t>Nidheesh</w:t>
      </w:r>
    </w:p>
    <w:p w14:paraId="38EE37C0" w14:textId="5DA41E8B" w:rsidR="00D33EE8" w:rsidRDefault="00D33EE8" w:rsidP="00D33EE8">
      <w:r>
        <w:t>Book Circulation, Serial Management, RTI-Suo Motu Disclosure</w:t>
      </w:r>
      <w:r w:rsidR="00693460">
        <w:t>, ISBN, Backup-Koha,</w:t>
      </w:r>
      <w:r w:rsidR="00693460" w:rsidRPr="00693460">
        <w:t xml:space="preserve"> </w:t>
      </w:r>
      <w:r w:rsidR="00693460">
        <w:t>Backup-IR</w:t>
      </w:r>
      <w:r w:rsidR="00303ACB">
        <w:t>, Maintenance of Expenditure Register</w:t>
      </w:r>
      <w:r w:rsidR="00B83C5E">
        <w:t xml:space="preserve">, </w:t>
      </w:r>
      <w:r w:rsidR="009A76BE">
        <w:t xml:space="preserve">NLIST </w:t>
      </w:r>
    </w:p>
    <w:p w14:paraId="65F8AB14" w14:textId="37267D45" w:rsidR="00D33EE8" w:rsidRPr="00D33EE8" w:rsidRDefault="00D33EE8" w:rsidP="00D33EE8">
      <w:pPr>
        <w:rPr>
          <w:b/>
          <w:bCs/>
        </w:rPr>
      </w:pPr>
      <w:proofErr w:type="spellStart"/>
      <w:r w:rsidRPr="00D33EE8">
        <w:rPr>
          <w:b/>
          <w:bCs/>
        </w:rPr>
        <w:t>Nanjunda</w:t>
      </w:r>
      <w:proofErr w:type="spellEnd"/>
      <w:r w:rsidRPr="00D33EE8">
        <w:rPr>
          <w:b/>
          <w:bCs/>
        </w:rPr>
        <w:t xml:space="preserve"> Swami</w:t>
      </w:r>
    </w:p>
    <w:p w14:paraId="5F36B9BB" w14:textId="43F36E45" w:rsidR="003E1900" w:rsidRDefault="00303ACB" w:rsidP="003E1900">
      <w:r>
        <w:t>Product Development Cell,</w:t>
      </w:r>
      <w:r w:rsidRPr="00693460">
        <w:t xml:space="preserve"> </w:t>
      </w:r>
      <w:r w:rsidR="003E1900">
        <w:t xml:space="preserve">Maintenance of the Institutional Repository, ILMS, </w:t>
      </w:r>
      <w:r>
        <w:t xml:space="preserve">&amp; Equipment, </w:t>
      </w:r>
      <w:r w:rsidR="00693460">
        <w:t>Book Circulation</w:t>
      </w:r>
      <w:r>
        <w:t xml:space="preserve">, Stock </w:t>
      </w:r>
    </w:p>
    <w:p w14:paraId="27C3500D" w14:textId="7E4E2AF7" w:rsidR="004D1EBD" w:rsidRPr="00053818" w:rsidRDefault="00053818" w:rsidP="00D33EE8">
      <w:pPr>
        <w:rPr>
          <w:b/>
          <w:bCs/>
        </w:rPr>
      </w:pPr>
      <w:proofErr w:type="spellStart"/>
      <w:r w:rsidRPr="00053818">
        <w:rPr>
          <w:b/>
          <w:bCs/>
        </w:rPr>
        <w:t>Nandeesha</w:t>
      </w:r>
      <w:proofErr w:type="spellEnd"/>
      <w:r w:rsidRPr="00053818">
        <w:rPr>
          <w:b/>
          <w:bCs/>
        </w:rPr>
        <w:t>, B</w:t>
      </w:r>
    </w:p>
    <w:p w14:paraId="6008AF1D" w14:textId="7C34B453" w:rsidR="00D33EE8" w:rsidRDefault="00104B32">
      <w:r>
        <w:t>Acquisition, Serial Management (</w:t>
      </w:r>
      <w:r w:rsidRPr="000C1D40">
        <w:rPr>
          <w:i/>
          <w:iCs/>
        </w:rPr>
        <w:t>supervision</w:t>
      </w:r>
      <w:r>
        <w:t>),</w:t>
      </w:r>
      <w:r w:rsidR="000C1D40">
        <w:t xml:space="preserve"> </w:t>
      </w:r>
      <w:r w:rsidR="00303ACB">
        <w:t xml:space="preserve">Institute Statistics, </w:t>
      </w:r>
      <w:proofErr w:type="gramStart"/>
      <w:r w:rsidR="00303ACB">
        <w:t xml:space="preserve">NAAC, </w:t>
      </w:r>
      <w:r>
        <w:t xml:space="preserve"> </w:t>
      </w:r>
      <w:r w:rsidR="00303ACB">
        <w:t>Grammarly</w:t>
      </w:r>
      <w:proofErr w:type="gramEnd"/>
      <w:r w:rsidR="00B83C5E">
        <w:t>, Reference Management Software</w:t>
      </w:r>
    </w:p>
    <w:p w14:paraId="0CF6E1B2" w14:textId="77777777" w:rsidR="009A76BE" w:rsidRDefault="009A76BE"/>
    <w:p w14:paraId="27C81765" w14:textId="77777777" w:rsidR="009A76BE" w:rsidRDefault="009A76BE"/>
    <w:sectPr w:rsidR="009A76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2tDSwsDQ0sDA3sTBU0lEKTi0uzszPAykwqgUAx3GTxCwAAAA="/>
  </w:docVars>
  <w:rsids>
    <w:rsidRoot w:val="00D33EE8"/>
    <w:rsid w:val="00053818"/>
    <w:rsid w:val="000C1D40"/>
    <w:rsid w:val="00104B32"/>
    <w:rsid w:val="00303ACB"/>
    <w:rsid w:val="0038456A"/>
    <w:rsid w:val="003E1900"/>
    <w:rsid w:val="004D1EBD"/>
    <w:rsid w:val="00693460"/>
    <w:rsid w:val="009A76BE"/>
    <w:rsid w:val="00B83C5E"/>
    <w:rsid w:val="00D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3CB3"/>
  <w15:chartTrackingRefBased/>
  <w15:docId w15:val="{5836DE27-C089-4020-9446-1B91C2B6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10</cp:revision>
  <dcterms:created xsi:type="dcterms:W3CDTF">2022-08-31T05:58:00Z</dcterms:created>
  <dcterms:modified xsi:type="dcterms:W3CDTF">2022-09-01T03:51:00Z</dcterms:modified>
</cp:coreProperties>
</file>