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C7" w:rsidRPr="00B10774" w:rsidRDefault="00A61AC7" w:rsidP="00A61AC7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0774">
        <w:rPr>
          <w:rFonts w:ascii="Times New Roman" w:eastAsia="MS Mincho" w:hAnsi="Times New Roman"/>
          <w:b/>
          <w:sz w:val="24"/>
          <w:szCs w:val="24"/>
        </w:rPr>
        <w:t>ALL INDIA INSTITUTE OF SPEECH AND HEARING, MYSORE: 570 006</w:t>
      </w:r>
    </w:p>
    <w:p w:rsidR="00A61AC7" w:rsidRPr="00A61AC7" w:rsidRDefault="00A61AC7" w:rsidP="00A61AC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61AC7">
        <w:rPr>
          <w:rFonts w:ascii="Times New Roman" w:eastAsia="MS Mincho" w:hAnsi="Times New Roman"/>
          <w:b/>
          <w:sz w:val="24"/>
          <w:szCs w:val="24"/>
        </w:rPr>
        <w:t>DEPARTMENT OF CLINICAL PSYCHOLOGY</w:t>
      </w:r>
    </w:p>
    <w:p w:rsidR="00A61AC7" w:rsidRPr="00B10774" w:rsidRDefault="00A61AC7" w:rsidP="00A61AC7">
      <w:pPr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>No. SH/CLIPSY/AR/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1077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07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076A2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077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61AC7" w:rsidRPr="00B10774" w:rsidRDefault="00A61AC7" w:rsidP="00A61AC7">
      <w:pPr>
        <w:rPr>
          <w:rFonts w:ascii="Times New Roman" w:hAnsi="Times New Roman" w:cs="Times New Roman"/>
          <w:b/>
          <w:sz w:val="24"/>
          <w:szCs w:val="24"/>
        </w:rPr>
      </w:pPr>
      <w:r w:rsidRPr="00B10774">
        <w:rPr>
          <w:rFonts w:ascii="Times New Roman" w:hAnsi="Times New Roman" w:cs="Times New Roman"/>
          <w:b/>
          <w:sz w:val="24"/>
          <w:szCs w:val="24"/>
        </w:rPr>
        <w:t xml:space="preserve">Submitted to the Director    </w:t>
      </w:r>
    </w:p>
    <w:p w:rsidR="00A61AC7" w:rsidRPr="00B10774" w:rsidRDefault="00A61AC7" w:rsidP="00A61AC7">
      <w:pPr>
        <w:spacing w:after="0" w:line="240" w:lineRule="auto"/>
        <w:ind w:left="1267" w:hanging="547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 xml:space="preserve">Sub: Annual Report </w:t>
      </w:r>
      <w:r>
        <w:rPr>
          <w:rFonts w:ascii="Times New Roman" w:hAnsi="Times New Roman" w:cs="Times New Roman"/>
          <w:sz w:val="24"/>
          <w:szCs w:val="24"/>
        </w:rPr>
        <w:t>2014-15</w:t>
      </w:r>
      <w:r w:rsidRPr="00B10774">
        <w:rPr>
          <w:rFonts w:ascii="Times New Roman" w:hAnsi="Times New Roman" w:cs="Times New Roman"/>
          <w:sz w:val="24"/>
          <w:szCs w:val="24"/>
        </w:rPr>
        <w:t xml:space="preserve"> - reg.</w:t>
      </w:r>
    </w:p>
    <w:p w:rsidR="00A61AC7" w:rsidRPr="00B10774" w:rsidRDefault="00A61AC7" w:rsidP="00A61AC7">
      <w:pPr>
        <w:spacing w:after="0" w:line="240" w:lineRule="auto"/>
        <w:ind w:left="1267" w:hanging="547"/>
        <w:rPr>
          <w:rFonts w:ascii="Times New Roman" w:hAnsi="Times New Roman" w:cs="Times New Roman"/>
          <w:sz w:val="24"/>
          <w:szCs w:val="24"/>
        </w:rPr>
      </w:pPr>
      <w:r w:rsidRPr="007076A2">
        <w:rPr>
          <w:rFonts w:ascii="Times New Roman" w:hAnsi="Times New Roman" w:cs="Times New Roman"/>
          <w:sz w:val="24"/>
          <w:szCs w:val="24"/>
        </w:rPr>
        <w:t>Ref: SH/LIC/AR/20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076A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076A2">
        <w:rPr>
          <w:rFonts w:ascii="Times New Roman" w:hAnsi="Times New Roman" w:cs="Times New Roman"/>
          <w:sz w:val="24"/>
          <w:szCs w:val="24"/>
        </w:rPr>
        <w:t>, dated 2</w:t>
      </w:r>
      <w:r w:rsidR="00190E75">
        <w:rPr>
          <w:rFonts w:ascii="Times New Roman" w:hAnsi="Times New Roman" w:cs="Times New Roman"/>
          <w:sz w:val="24"/>
          <w:szCs w:val="24"/>
        </w:rPr>
        <w:t>1</w:t>
      </w:r>
      <w:r w:rsidRPr="007076A2">
        <w:rPr>
          <w:rFonts w:ascii="Times New Roman" w:hAnsi="Times New Roman" w:cs="Times New Roman"/>
          <w:sz w:val="24"/>
          <w:szCs w:val="24"/>
        </w:rPr>
        <w:t>.03.201</w:t>
      </w:r>
      <w:r w:rsidR="00190E75">
        <w:rPr>
          <w:rFonts w:ascii="Times New Roman" w:hAnsi="Times New Roman" w:cs="Times New Roman"/>
          <w:sz w:val="24"/>
          <w:szCs w:val="24"/>
        </w:rPr>
        <w:t>6</w:t>
      </w:r>
    </w:p>
    <w:p w:rsidR="00A61AC7" w:rsidRPr="00B10774" w:rsidRDefault="00A61AC7" w:rsidP="00A61AC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61AC7" w:rsidRDefault="00A61AC7" w:rsidP="00A61AC7">
      <w:pPr>
        <w:jc w:val="both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>With reference to the above,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774">
        <w:rPr>
          <w:rFonts w:ascii="Times New Roman" w:hAnsi="Times New Roman" w:cs="Times New Roman"/>
          <w:sz w:val="24"/>
          <w:szCs w:val="24"/>
        </w:rPr>
        <w:t>Annual Report</w:t>
      </w:r>
      <w:r>
        <w:rPr>
          <w:rFonts w:ascii="Times New Roman" w:hAnsi="Times New Roman" w:cs="Times New Roman"/>
          <w:sz w:val="24"/>
          <w:szCs w:val="24"/>
        </w:rPr>
        <w:t xml:space="preserve"> of activities carried out by the Department of Clinical Psychology during the period between 1</w:t>
      </w:r>
      <w:r w:rsidRPr="001269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April, 201</w:t>
      </w:r>
      <w:r w:rsidR="00190E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and 31</w:t>
      </w:r>
      <w:r w:rsidRPr="00F909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March, 201</w:t>
      </w:r>
      <w:r w:rsidR="00190E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0774">
        <w:rPr>
          <w:rFonts w:ascii="Times New Roman" w:hAnsi="Times New Roman" w:cs="Times New Roman"/>
          <w:sz w:val="24"/>
          <w:szCs w:val="24"/>
        </w:rPr>
        <w:t>is being submitted for your kind perusal and necessary action.</w:t>
      </w:r>
      <w:r>
        <w:rPr>
          <w:rFonts w:ascii="Times New Roman" w:hAnsi="Times New Roman" w:cs="Times New Roman"/>
          <w:sz w:val="24"/>
          <w:szCs w:val="24"/>
        </w:rPr>
        <w:t xml:space="preserve"> The soft copy of the report also </w:t>
      </w:r>
      <w:r>
        <w:rPr>
          <w:rFonts w:ascii="Times New Roman" w:hAnsi="Times New Roman"/>
          <w:sz w:val="24"/>
          <w:szCs w:val="24"/>
        </w:rPr>
        <w:t xml:space="preserve">sent </w:t>
      </w:r>
      <w:r w:rsidRPr="007076A2">
        <w:rPr>
          <w:rFonts w:ascii="Times New Roman" w:hAnsi="Times New Roman"/>
          <w:sz w:val="24"/>
          <w:szCs w:val="24"/>
        </w:rPr>
        <w:t xml:space="preserve">to </w:t>
      </w:r>
      <w:hyperlink r:id="rId6" w:history="1">
        <w:r w:rsidRPr="000C0978">
          <w:rPr>
            <w:rStyle w:val="Hyperlink"/>
            <w:sz w:val="24"/>
            <w:szCs w:val="24"/>
          </w:rPr>
          <w:t>aiishreports@gmail.com</w:t>
        </w:r>
      </w:hyperlink>
    </w:p>
    <w:p w:rsidR="00A61AC7" w:rsidRPr="00B10774" w:rsidRDefault="00A61AC7" w:rsidP="00A61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AC7" w:rsidRPr="00B10774" w:rsidRDefault="00A61AC7" w:rsidP="00A6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  <w:r w:rsidRPr="00B10774">
        <w:rPr>
          <w:rFonts w:ascii="Times New Roman" w:hAnsi="Times New Roman" w:cs="Times New Roman"/>
          <w:sz w:val="24"/>
          <w:szCs w:val="24"/>
        </w:rPr>
        <w:tab/>
      </w:r>
    </w:p>
    <w:p w:rsidR="00A61AC7" w:rsidRPr="00B10774" w:rsidRDefault="00A61AC7" w:rsidP="00A61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AC7" w:rsidRPr="00B10774" w:rsidRDefault="00A61AC7" w:rsidP="00A61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/>
          <w:sz w:val="24"/>
          <w:szCs w:val="24"/>
        </w:rPr>
        <w:t xml:space="preserve">      HOD-Clinical Psychology</w:t>
      </w:r>
    </w:p>
    <w:p w:rsidR="00A61AC7" w:rsidRPr="00B10774" w:rsidRDefault="00A61AC7" w:rsidP="00A6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AC7" w:rsidRPr="00B10774" w:rsidRDefault="00A61AC7" w:rsidP="00A6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AC7" w:rsidRPr="00B10774" w:rsidRDefault="00A61AC7" w:rsidP="00A6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AC7" w:rsidRPr="00B10774" w:rsidRDefault="00A61AC7" w:rsidP="00A6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>Enclosure:</w:t>
      </w:r>
    </w:p>
    <w:p w:rsidR="00A61AC7" w:rsidRPr="00B10774" w:rsidRDefault="00A61AC7" w:rsidP="00A6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AC7" w:rsidRPr="00B10774" w:rsidRDefault="00A61AC7" w:rsidP="00A61AC7">
      <w:pPr>
        <w:pStyle w:val="ListParagraph"/>
        <w:numPr>
          <w:ilvl w:val="0"/>
          <w:numId w:val="4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>Hard copy and</w:t>
      </w:r>
    </w:p>
    <w:p w:rsidR="00A61AC7" w:rsidRPr="00B10774" w:rsidRDefault="00A61AC7" w:rsidP="00A61AC7">
      <w:pPr>
        <w:pStyle w:val="ListParagraph"/>
        <w:numPr>
          <w:ilvl w:val="0"/>
          <w:numId w:val="49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B10774">
        <w:rPr>
          <w:rFonts w:ascii="Times New Roman" w:hAnsi="Times New Roman" w:cs="Times New Roman"/>
          <w:sz w:val="24"/>
          <w:szCs w:val="24"/>
        </w:rPr>
        <w:t>Soft copy : through email</w:t>
      </w:r>
    </w:p>
    <w:p w:rsidR="00A61AC7" w:rsidRPr="00B10774" w:rsidRDefault="00A61AC7" w:rsidP="00A6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AC7" w:rsidRPr="00B10774" w:rsidRDefault="00A61AC7" w:rsidP="00A6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AC7" w:rsidRDefault="00A61AC7" w:rsidP="00A61A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C7" w:rsidRDefault="00A61AC7" w:rsidP="00A61A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C7" w:rsidRDefault="00A61AC7" w:rsidP="00A61A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C7" w:rsidRDefault="00A61AC7" w:rsidP="00A61A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C7" w:rsidRDefault="00A61AC7" w:rsidP="00A61A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C7" w:rsidRDefault="00A61AC7" w:rsidP="00E21C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AC7" w:rsidRDefault="00A61AC7" w:rsidP="00E21C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AC7" w:rsidRDefault="00A61AC7" w:rsidP="00E21C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AC7" w:rsidRDefault="00A61AC7" w:rsidP="00E21C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AC7" w:rsidRDefault="00A61AC7" w:rsidP="00E21C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101" w:rsidRDefault="00D10101" w:rsidP="00E21C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DEPARTMENT OF CLINICAL PSYCHOLOGY</w:t>
      </w:r>
    </w:p>
    <w:p w:rsidR="00966FA2" w:rsidRPr="00D10101" w:rsidRDefault="00E21CD1" w:rsidP="00E21C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101">
        <w:rPr>
          <w:rFonts w:ascii="Times New Roman" w:hAnsi="Times New Roman" w:cs="Times New Roman"/>
          <w:b/>
          <w:bCs/>
          <w:sz w:val="24"/>
          <w:szCs w:val="24"/>
        </w:rPr>
        <w:t>ANNUAL REPORT 2015-16</w:t>
      </w:r>
    </w:p>
    <w:p w:rsidR="00E21CD1" w:rsidRDefault="00E21CD1" w:rsidP="00E21C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CD1">
        <w:rPr>
          <w:rFonts w:ascii="Times New Roman" w:hAnsi="Times New Roman" w:cs="Times New Roman"/>
          <w:sz w:val="24"/>
          <w:szCs w:val="24"/>
        </w:rPr>
        <w:t>(Period of Coverage: 1</w:t>
      </w:r>
      <w:r w:rsidRPr="00E21CD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21CD1">
        <w:rPr>
          <w:rFonts w:ascii="Times New Roman" w:hAnsi="Times New Roman" w:cs="Times New Roman"/>
          <w:sz w:val="24"/>
          <w:szCs w:val="24"/>
        </w:rPr>
        <w:t xml:space="preserve"> April, 2015 to 31</w:t>
      </w:r>
      <w:r w:rsidRPr="00E21CD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21CD1">
        <w:rPr>
          <w:rFonts w:ascii="Times New Roman" w:hAnsi="Times New Roman" w:cs="Times New Roman"/>
          <w:sz w:val="24"/>
          <w:szCs w:val="24"/>
        </w:rPr>
        <w:t xml:space="preserve"> March, 2016 only)</w:t>
      </w:r>
    </w:p>
    <w:p w:rsidR="00E21CD1" w:rsidRDefault="00E21CD1" w:rsidP="00E21C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Activities </w:t>
      </w:r>
    </w:p>
    <w:p w:rsidR="00E21CD1" w:rsidRDefault="00E21CD1" w:rsidP="00E21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0F75">
        <w:rPr>
          <w:rFonts w:ascii="Times New Roman" w:hAnsi="Times New Roman" w:cs="Times New Roman"/>
          <w:b/>
          <w:sz w:val="24"/>
          <w:szCs w:val="24"/>
        </w:rPr>
        <w:t>Orientation/</w:t>
      </w:r>
      <w:r>
        <w:rPr>
          <w:rFonts w:ascii="Times New Roman" w:hAnsi="Times New Roman" w:cs="Times New Roman"/>
          <w:sz w:val="24"/>
          <w:szCs w:val="24"/>
        </w:rPr>
        <w:t>Short-term Training Programs (For outsiders)</w:t>
      </w:r>
    </w:p>
    <w:p w:rsidR="00AE0F75" w:rsidRDefault="00AE0F75" w:rsidP="00AE0F75">
      <w:pPr>
        <w:pStyle w:val="Heading1"/>
        <w:numPr>
          <w:ilvl w:val="0"/>
          <w:numId w:val="17"/>
        </w:numPr>
        <w:tabs>
          <w:tab w:val="left" w:pos="720"/>
        </w:tabs>
        <w:ind w:left="1701" w:hanging="283"/>
        <w:rPr>
          <w:b w:val="0"/>
          <w:bCs w:val="0"/>
        </w:rPr>
      </w:pPr>
      <w:r>
        <w:rPr>
          <w:b w:val="0"/>
          <w:bCs w:val="0"/>
        </w:rPr>
        <w:t>Hindi P</w:t>
      </w:r>
      <w:r w:rsidRPr="00ED2190">
        <w:rPr>
          <w:b w:val="0"/>
          <w:bCs w:val="0"/>
        </w:rPr>
        <w:t>arent Group Counseling program organized on</w:t>
      </w:r>
      <w:r>
        <w:rPr>
          <w:b w:val="0"/>
          <w:bCs w:val="0"/>
        </w:rPr>
        <w:t xml:space="preserve"> 05.06.2015</w:t>
      </w:r>
      <w:r w:rsidRPr="00ED2190">
        <w:rPr>
          <w:b w:val="0"/>
          <w:bCs w:val="0"/>
        </w:rPr>
        <w:t xml:space="preserve">. Resource person </w:t>
      </w:r>
      <w:r>
        <w:rPr>
          <w:b w:val="0"/>
          <w:bCs w:val="0"/>
        </w:rPr>
        <w:t>M</w:t>
      </w:r>
      <w:r w:rsidRPr="00ED2190">
        <w:rPr>
          <w:b w:val="0"/>
          <w:bCs w:val="0"/>
        </w:rPr>
        <w:t xml:space="preserve">r. </w:t>
      </w:r>
      <w:proofErr w:type="spellStart"/>
      <w:r>
        <w:rPr>
          <w:b w:val="0"/>
          <w:bCs w:val="0"/>
        </w:rPr>
        <w:t>Sanjeev</w:t>
      </w:r>
      <w:proofErr w:type="spellEnd"/>
      <w:r>
        <w:rPr>
          <w:b w:val="0"/>
          <w:bCs w:val="0"/>
        </w:rPr>
        <w:t xml:space="preserve"> Kumar Gupta</w:t>
      </w:r>
      <w:r w:rsidRPr="00ED2190">
        <w:rPr>
          <w:b w:val="0"/>
          <w:bCs w:val="0"/>
        </w:rPr>
        <w:t xml:space="preserve"> orient</w:t>
      </w:r>
      <w:r>
        <w:rPr>
          <w:b w:val="0"/>
          <w:bCs w:val="0"/>
        </w:rPr>
        <w:t>s</w:t>
      </w:r>
      <w:r w:rsidRPr="00ED2190">
        <w:rPr>
          <w:b w:val="0"/>
          <w:bCs w:val="0"/>
        </w:rPr>
        <w:t xml:space="preserve"> the</w:t>
      </w:r>
      <w:r w:rsidRPr="007C7224">
        <w:rPr>
          <w:bCs w:val="0"/>
        </w:rPr>
        <w:t xml:space="preserve"> </w:t>
      </w:r>
      <w:r>
        <w:rPr>
          <w:bCs w:val="0"/>
        </w:rPr>
        <w:t xml:space="preserve">nine </w:t>
      </w:r>
      <w:r w:rsidRPr="00ED2190">
        <w:rPr>
          <w:b w:val="0"/>
          <w:bCs w:val="0"/>
        </w:rPr>
        <w:t>caregiver covering issues on diagnosis and problem behavior management of CWSN.</w:t>
      </w:r>
    </w:p>
    <w:p w:rsidR="00AE0F75" w:rsidRPr="008D73E7" w:rsidRDefault="00AE0F75" w:rsidP="00AE0F75">
      <w:pPr>
        <w:pStyle w:val="Heading1"/>
        <w:numPr>
          <w:ilvl w:val="0"/>
          <w:numId w:val="17"/>
        </w:numPr>
        <w:tabs>
          <w:tab w:val="left" w:pos="720"/>
        </w:tabs>
        <w:ind w:left="1701" w:hanging="283"/>
        <w:rPr>
          <w:bCs w:val="0"/>
        </w:rPr>
      </w:pPr>
      <w:r w:rsidRPr="00504B2B">
        <w:rPr>
          <w:b w:val="0"/>
          <w:bCs w:val="0"/>
        </w:rPr>
        <w:t xml:space="preserve">Kannada Group Counseling for caregivers of children with special needs held on 24.02.2016, Resource Person – Dr. S. </w:t>
      </w:r>
      <w:proofErr w:type="spellStart"/>
      <w:r w:rsidRPr="00504B2B">
        <w:rPr>
          <w:b w:val="0"/>
          <w:bCs w:val="0"/>
        </w:rPr>
        <w:t>Venkatesan</w:t>
      </w:r>
      <w:proofErr w:type="spellEnd"/>
      <w:r w:rsidRPr="00504B2B">
        <w:rPr>
          <w:b w:val="0"/>
          <w:bCs w:val="0"/>
        </w:rPr>
        <w:t xml:space="preserve">, No. of </w:t>
      </w:r>
      <w:r w:rsidRPr="008D73E7">
        <w:rPr>
          <w:bCs w:val="0"/>
        </w:rPr>
        <w:t xml:space="preserve">participants - 08 </w:t>
      </w:r>
    </w:p>
    <w:p w:rsidR="00AE0F75" w:rsidRPr="00504B2B" w:rsidRDefault="00AE0F75" w:rsidP="00AE0F75">
      <w:pPr>
        <w:pStyle w:val="Heading1"/>
        <w:numPr>
          <w:ilvl w:val="0"/>
          <w:numId w:val="0"/>
        </w:numPr>
        <w:tabs>
          <w:tab w:val="left" w:pos="720"/>
        </w:tabs>
        <w:ind w:left="1701" w:hanging="283"/>
        <w:rPr>
          <w:b w:val="0"/>
          <w:bCs w:val="0"/>
        </w:rPr>
      </w:pPr>
    </w:p>
    <w:p w:rsidR="00E21CD1" w:rsidRPr="00375C90" w:rsidRDefault="00E21CD1" w:rsidP="00E21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C90">
        <w:rPr>
          <w:rFonts w:ascii="Times New Roman" w:hAnsi="Times New Roman" w:cs="Times New Roman"/>
          <w:sz w:val="24"/>
          <w:szCs w:val="24"/>
        </w:rPr>
        <w:t>Clinical Observation Posting of Students from other Institutes</w:t>
      </w:r>
    </w:p>
    <w:tbl>
      <w:tblPr>
        <w:tblW w:w="9139" w:type="dxa"/>
        <w:jc w:val="center"/>
        <w:tblInd w:w="103" w:type="dxa"/>
        <w:tblLook w:val="04A0"/>
      </w:tblPr>
      <w:tblGrid>
        <w:gridCol w:w="1027"/>
        <w:gridCol w:w="4601"/>
        <w:gridCol w:w="2093"/>
        <w:gridCol w:w="1418"/>
      </w:tblGrid>
      <w:tr w:rsidR="00F86458" w:rsidRPr="00242C88" w:rsidTr="000E338C">
        <w:trPr>
          <w:trHeight w:val="287"/>
          <w:jc w:val="center"/>
        </w:trPr>
        <w:tc>
          <w:tcPr>
            <w:tcW w:w="1027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C88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601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C88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2093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C88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418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C88">
              <w:rPr>
                <w:rFonts w:ascii="Times New Roman" w:hAnsi="Times New Roman"/>
                <w:b/>
                <w:sz w:val="24"/>
                <w:szCs w:val="24"/>
              </w:rPr>
              <w:t>No of Interns</w:t>
            </w:r>
          </w:p>
        </w:tc>
      </w:tr>
      <w:tr w:rsidR="00F86458" w:rsidRPr="00242C88" w:rsidTr="000E338C">
        <w:trPr>
          <w:jc w:val="center"/>
        </w:trPr>
        <w:tc>
          <w:tcPr>
            <w:tcW w:w="1027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St. Agnes College, Mangalore</w:t>
            </w:r>
          </w:p>
        </w:tc>
        <w:tc>
          <w:tcPr>
            <w:tcW w:w="2093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 Clinical Psychology</w:t>
            </w:r>
          </w:p>
        </w:tc>
        <w:tc>
          <w:tcPr>
            <w:tcW w:w="1418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6458" w:rsidRPr="00242C88" w:rsidTr="000E338C">
        <w:trPr>
          <w:trHeight w:val="273"/>
          <w:jc w:val="center"/>
        </w:trPr>
        <w:tc>
          <w:tcPr>
            <w:tcW w:w="1027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458" w:rsidRPr="00242C8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St. Agnes College, Mangalore</w:t>
            </w:r>
          </w:p>
        </w:tc>
        <w:tc>
          <w:tcPr>
            <w:tcW w:w="2093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 Clinical Psychology</w:t>
            </w:r>
          </w:p>
        </w:tc>
        <w:tc>
          <w:tcPr>
            <w:tcW w:w="1418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86458" w:rsidRPr="00242C88" w:rsidTr="000E338C">
        <w:trPr>
          <w:jc w:val="center"/>
        </w:trPr>
        <w:tc>
          <w:tcPr>
            <w:tcW w:w="1027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St. Agnes College, Mangalore</w:t>
            </w:r>
          </w:p>
        </w:tc>
        <w:tc>
          <w:tcPr>
            <w:tcW w:w="2093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 Clinical Psychology</w:t>
            </w:r>
          </w:p>
        </w:tc>
        <w:tc>
          <w:tcPr>
            <w:tcW w:w="1418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F86458" w:rsidRPr="00242C88" w:rsidTr="000E338C">
        <w:trPr>
          <w:jc w:val="center"/>
        </w:trPr>
        <w:tc>
          <w:tcPr>
            <w:tcW w:w="1027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SDM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College,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2093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 Psychology</w:t>
            </w:r>
          </w:p>
        </w:tc>
        <w:tc>
          <w:tcPr>
            <w:tcW w:w="1418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F86458" w:rsidRPr="00242C88" w:rsidTr="000E338C">
        <w:trPr>
          <w:jc w:val="center"/>
        </w:trPr>
        <w:tc>
          <w:tcPr>
            <w:tcW w:w="1027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Department of Studies in Food Science and Nutrition, University of Mysore</w:t>
            </w:r>
          </w:p>
          <w:p w:rsidR="00F86458" w:rsidRPr="00242C88" w:rsidRDefault="00F86458" w:rsidP="00C12D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 Human Development</w:t>
            </w:r>
          </w:p>
        </w:tc>
        <w:tc>
          <w:tcPr>
            <w:tcW w:w="1418" w:type="dxa"/>
            <w:shd w:val="clear" w:color="auto" w:fill="auto"/>
            <w:hideMark/>
          </w:tcPr>
          <w:p w:rsidR="00F86458" w:rsidRPr="00242C8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F86458" w:rsidRPr="00242C88" w:rsidTr="000E338C">
        <w:trPr>
          <w:jc w:val="center"/>
        </w:trPr>
        <w:tc>
          <w:tcPr>
            <w:tcW w:w="1027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St. Agnes College, Mangalore</w:t>
            </w:r>
          </w:p>
        </w:tc>
        <w:tc>
          <w:tcPr>
            <w:tcW w:w="2093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 Clinical Psychology</w:t>
            </w:r>
          </w:p>
        </w:tc>
        <w:tc>
          <w:tcPr>
            <w:tcW w:w="1418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F86458" w:rsidRPr="00242C88" w:rsidTr="000E338C">
        <w:trPr>
          <w:jc w:val="center"/>
        </w:trPr>
        <w:tc>
          <w:tcPr>
            <w:tcW w:w="1027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Surana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College, Bangalore</w:t>
            </w:r>
          </w:p>
        </w:tc>
        <w:tc>
          <w:tcPr>
            <w:tcW w:w="2093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 Psychology</w:t>
            </w:r>
          </w:p>
        </w:tc>
        <w:tc>
          <w:tcPr>
            <w:tcW w:w="1418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F86458" w:rsidRPr="00242C88" w:rsidTr="000E338C">
        <w:trPr>
          <w:jc w:val="center"/>
        </w:trPr>
        <w:tc>
          <w:tcPr>
            <w:tcW w:w="1027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shd w:val="clear" w:color="auto" w:fill="auto"/>
            <w:hideMark/>
          </w:tcPr>
          <w:p w:rsidR="00F86458" w:rsidRP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458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8" w:type="dxa"/>
            <w:shd w:val="clear" w:color="auto" w:fill="auto"/>
            <w:hideMark/>
          </w:tcPr>
          <w:p w:rsidR="00F86458" w:rsidRDefault="00777A99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8645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86458">
              <w:rPr>
                <w:rFonts w:ascii="Times New Roman" w:hAnsi="Times New Roman"/>
                <w:noProof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86458" w:rsidRPr="00242C88" w:rsidTr="000E338C">
        <w:trPr>
          <w:jc w:val="center"/>
        </w:trPr>
        <w:tc>
          <w:tcPr>
            <w:tcW w:w="1027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86458" w:rsidRDefault="00F86458" w:rsidP="00C12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458" w:rsidRPr="00F21751" w:rsidRDefault="00F86458" w:rsidP="00F86458">
      <w:pPr>
        <w:pStyle w:val="ListParagraph"/>
        <w:ind w:left="144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6622" w:rsidRDefault="00556622" w:rsidP="0055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Seminars/Conferences/Workshops/Training Programs</w:t>
      </w:r>
      <w:r w:rsidR="00C962A8">
        <w:rPr>
          <w:rFonts w:ascii="Times New Roman" w:hAnsi="Times New Roman" w:cs="Times New Roman"/>
          <w:sz w:val="24"/>
          <w:szCs w:val="24"/>
        </w:rPr>
        <w:t xml:space="preserve"> </w:t>
      </w:r>
      <w:r w:rsidR="00D10101">
        <w:rPr>
          <w:rFonts w:ascii="Times New Roman" w:hAnsi="Times New Roman" w:cs="Times New Roman"/>
          <w:sz w:val="24"/>
          <w:szCs w:val="24"/>
        </w:rPr>
        <w:t>–</w:t>
      </w:r>
      <w:r w:rsidR="00C962A8">
        <w:rPr>
          <w:rFonts w:ascii="Times New Roman" w:hAnsi="Times New Roman" w:cs="Times New Roman"/>
          <w:sz w:val="24"/>
          <w:szCs w:val="24"/>
        </w:rPr>
        <w:t xml:space="preserve"> </w:t>
      </w:r>
      <w:r w:rsidR="00C962A8" w:rsidRPr="00C962A8">
        <w:rPr>
          <w:rFonts w:ascii="Times New Roman" w:hAnsi="Times New Roman" w:cs="Times New Roman"/>
          <w:b/>
          <w:sz w:val="24"/>
          <w:szCs w:val="24"/>
        </w:rPr>
        <w:t>NIL</w:t>
      </w:r>
    </w:p>
    <w:p w:rsidR="00D10101" w:rsidRDefault="00D10101" w:rsidP="00D10101">
      <w:pPr>
        <w:rPr>
          <w:rFonts w:ascii="Times New Roman" w:hAnsi="Times New Roman" w:cs="Times New Roman"/>
          <w:b/>
          <w:sz w:val="24"/>
          <w:szCs w:val="24"/>
        </w:rPr>
      </w:pPr>
    </w:p>
    <w:p w:rsidR="00D10101" w:rsidRDefault="00D10101" w:rsidP="00D10101">
      <w:pPr>
        <w:rPr>
          <w:rFonts w:ascii="Times New Roman" w:hAnsi="Times New Roman" w:cs="Times New Roman"/>
          <w:b/>
          <w:sz w:val="24"/>
          <w:szCs w:val="24"/>
        </w:rPr>
      </w:pPr>
    </w:p>
    <w:p w:rsidR="00D10101" w:rsidRDefault="00D10101" w:rsidP="00D10101">
      <w:pPr>
        <w:rPr>
          <w:rFonts w:ascii="Times New Roman" w:hAnsi="Times New Roman" w:cs="Times New Roman"/>
          <w:b/>
          <w:sz w:val="24"/>
          <w:szCs w:val="24"/>
        </w:rPr>
      </w:pPr>
    </w:p>
    <w:p w:rsidR="00D10101" w:rsidRDefault="00D10101" w:rsidP="00D10101">
      <w:pPr>
        <w:rPr>
          <w:rFonts w:ascii="Times New Roman" w:hAnsi="Times New Roman" w:cs="Times New Roman"/>
          <w:b/>
          <w:sz w:val="24"/>
          <w:szCs w:val="24"/>
        </w:rPr>
      </w:pPr>
    </w:p>
    <w:p w:rsidR="00D10101" w:rsidRDefault="00D10101" w:rsidP="00D10101">
      <w:pPr>
        <w:rPr>
          <w:rFonts w:ascii="Times New Roman" w:hAnsi="Times New Roman" w:cs="Times New Roman"/>
          <w:b/>
          <w:sz w:val="24"/>
          <w:szCs w:val="24"/>
        </w:rPr>
      </w:pPr>
    </w:p>
    <w:p w:rsidR="00D10101" w:rsidRDefault="00D10101" w:rsidP="00D10101">
      <w:pPr>
        <w:rPr>
          <w:rFonts w:ascii="Times New Roman" w:hAnsi="Times New Roman" w:cs="Times New Roman"/>
          <w:b/>
          <w:sz w:val="24"/>
          <w:szCs w:val="24"/>
        </w:rPr>
      </w:pPr>
    </w:p>
    <w:p w:rsidR="00D10101" w:rsidRPr="00D10101" w:rsidRDefault="00D10101" w:rsidP="00D10101">
      <w:pPr>
        <w:rPr>
          <w:rFonts w:ascii="Times New Roman" w:hAnsi="Times New Roman" w:cs="Times New Roman"/>
          <w:b/>
          <w:sz w:val="24"/>
          <w:szCs w:val="24"/>
        </w:rPr>
      </w:pPr>
    </w:p>
    <w:p w:rsidR="008D7202" w:rsidRDefault="008D7202" w:rsidP="008D7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338C">
        <w:rPr>
          <w:rFonts w:ascii="Times New Roman" w:hAnsi="Times New Roman" w:cs="Times New Roman"/>
          <w:sz w:val="24"/>
          <w:szCs w:val="24"/>
        </w:rPr>
        <w:lastRenderedPageBreak/>
        <w:t>Staff Enrichment/</w:t>
      </w:r>
      <w:r>
        <w:rPr>
          <w:rFonts w:ascii="Times New Roman" w:hAnsi="Times New Roman" w:cs="Times New Roman"/>
          <w:sz w:val="24"/>
          <w:szCs w:val="24"/>
        </w:rPr>
        <w:t>In-house training programmes (for own staff members)</w:t>
      </w:r>
    </w:p>
    <w:tbl>
      <w:tblPr>
        <w:tblStyle w:val="TableGrid"/>
        <w:tblW w:w="8396" w:type="dxa"/>
        <w:jc w:val="center"/>
        <w:tblInd w:w="3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"/>
        <w:gridCol w:w="1414"/>
        <w:gridCol w:w="4250"/>
        <w:gridCol w:w="2036"/>
      </w:tblGrid>
      <w:tr w:rsidR="000E338C" w:rsidRPr="004B5880" w:rsidTr="00AE0F75">
        <w:trPr>
          <w:trHeight w:val="513"/>
          <w:jc w:val="center"/>
        </w:trPr>
        <w:tc>
          <w:tcPr>
            <w:tcW w:w="696" w:type="dxa"/>
          </w:tcPr>
          <w:p w:rsidR="000E338C" w:rsidRPr="004B5880" w:rsidRDefault="000E338C" w:rsidP="00A54E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5880">
              <w:rPr>
                <w:rFonts w:ascii="Times New Roman" w:hAnsi="Times New Roman"/>
                <w:bCs/>
                <w:sz w:val="24"/>
                <w:szCs w:val="24"/>
              </w:rPr>
              <w:t>Sl. No.</w:t>
            </w:r>
          </w:p>
        </w:tc>
        <w:tc>
          <w:tcPr>
            <w:tcW w:w="1414" w:type="dxa"/>
          </w:tcPr>
          <w:p w:rsidR="000E338C" w:rsidRPr="004B5880" w:rsidRDefault="000E338C" w:rsidP="00A54E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5880">
              <w:rPr>
                <w:rFonts w:ascii="Times New Roman" w:hAnsi="Times New Roman"/>
                <w:bCs/>
                <w:sz w:val="24"/>
                <w:szCs w:val="24"/>
              </w:rPr>
              <w:t>Date</w:t>
            </w:r>
          </w:p>
        </w:tc>
        <w:tc>
          <w:tcPr>
            <w:tcW w:w="4250" w:type="dxa"/>
          </w:tcPr>
          <w:p w:rsidR="000E338C" w:rsidRPr="004B5880" w:rsidRDefault="000E338C" w:rsidP="00A54E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5880">
              <w:rPr>
                <w:rFonts w:ascii="Times New Roman" w:hAnsi="Times New Roman"/>
                <w:bCs/>
                <w:sz w:val="24"/>
                <w:szCs w:val="24"/>
              </w:rPr>
              <w:t>Topic</w:t>
            </w:r>
          </w:p>
        </w:tc>
        <w:tc>
          <w:tcPr>
            <w:tcW w:w="2036" w:type="dxa"/>
          </w:tcPr>
          <w:p w:rsidR="000E338C" w:rsidRPr="004B5880" w:rsidRDefault="000E338C" w:rsidP="00A54E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5880">
              <w:rPr>
                <w:rFonts w:ascii="Times New Roman" w:hAnsi="Times New Roman"/>
                <w:bCs/>
                <w:sz w:val="24"/>
                <w:szCs w:val="24"/>
              </w:rPr>
              <w:t>Presenter</w:t>
            </w:r>
          </w:p>
        </w:tc>
      </w:tr>
      <w:tr w:rsidR="000E338C" w:rsidRPr="004B5880" w:rsidTr="00AE0F75">
        <w:trPr>
          <w:trHeight w:val="374"/>
          <w:jc w:val="center"/>
        </w:trPr>
        <w:tc>
          <w:tcPr>
            <w:tcW w:w="696" w:type="dxa"/>
          </w:tcPr>
          <w:p w:rsidR="000E338C" w:rsidRPr="004B5880" w:rsidRDefault="000E338C" w:rsidP="00A54E8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8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0E338C" w:rsidRPr="004B5880" w:rsidRDefault="000E338C" w:rsidP="00A54E8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18.06.</w:t>
            </w:r>
            <w:r w:rsidRPr="004B588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0" w:type="dxa"/>
          </w:tcPr>
          <w:p w:rsidR="000E338C" w:rsidRPr="004B5880" w:rsidRDefault="000E338C" w:rsidP="00A54E8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Pre-Submission Ph.D. Colloquium </w:t>
            </w:r>
          </w:p>
        </w:tc>
        <w:tc>
          <w:tcPr>
            <w:tcW w:w="2036" w:type="dxa"/>
          </w:tcPr>
          <w:p w:rsidR="000E338C" w:rsidRPr="004B5880" w:rsidRDefault="000E338C" w:rsidP="00A54E8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Kadambari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  </w:t>
            </w:r>
          </w:p>
        </w:tc>
      </w:tr>
      <w:tr w:rsidR="000E338C" w:rsidRPr="004B5880" w:rsidTr="00AE0F75">
        <w:trPr>
          <w:trHeight w:val="1151"/>
          <w:jc w:val="center"/>
        </w:trPr>
        <w:tc>
          <w:tcPr>
            <w:tcW w:w="696" w:type="dxa"/>
          </w:tcPr>
          <w:p w:rsidR="000E338C" w:rsidRPr="004B5880" w:rsidRDefault="000E338C" w:rsidP="00A54E8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0E338C" w:rsidRPr="005B65A5" w:rsidRDefault="000E338C" w:rsidP="00A54E8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02.07.2015</w:t>
            </w:r>
          </w:p>
        </w:tc>
        <w:tc>
          <w:tcPr>
            <w:tcW w:w="4250" w:type="dxa"/>
          </w:tcPr>
          <w:p w:rsidR="000E338C" w:rsidRPr="005B65A5" w:rsidRDefault="000E338C" w:rsidP="00A54E8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Shyness among children with Learning Disability in Relation to Anxiety-Depression D</w:t>
            </w:r>
            <w:r w:rsidRPr="00075762">
              <w:rPr>
                <w:rFonts w:ascii="Times New Roman" w:hAnsi="Times New Roman"/>
                <w:bCs/>
                <w:sz w:val="24"/>
                <w:szCs w:val="24"/>
              </w:rPr>
              <w:t xml:space="preserve">yad 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Q</w:t>
            </w:r>
            <w:r w:rsidRPr="00075762">
              <w:rPr>
                <w:rFonts w:ascii="Times New Roman" w:hAnsi="Times New Roman"/>
                <w:bCs/>
                <w:sz w:val="24"/>
                <w:szCs w:val="24"/>
              </w:rPr>
              <w:t>uality of Life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</w:tcPr>
          <w:p w:rsidR="000E338C" w:rsidRPr="004B5880" w:rsidRDefault="000E338C" w:rsidP="00A54E8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Mr.Yashodhara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G.Y</w:t>
            </w:r>
            <w:proofErr w:type="spellEnd"/>
          </w:p>
        </w:tc>
      </w:tr>
      <w:tr w:rsidR="000E338C" w:rsidRPr="004B5880" w:rsidTr="00AE0F75">
        <w:trPr>
          <w:trHeight w:val="1081"/>
          <w:jc w:val="center"/>
        </w:trPr>
        <w:tc>
          <w:tcPr>
            <w:tcW w:w="696" w:type="dxa"/>
          </w:tcPr>
          <w:p w:rsidR="000E338C" w:rsidRPr="004B5880" w:rsidRDefault="000E338C" w:rsidP="00A54E8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0E338C" w:rsidRDefault="000E338C" w:rsidP="00A54E8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31.03.2016</w:t>
            </w:r>
          </w:p>
        </w:tc>
        <w:tc>
          <w:tcPr>
            <w:tcW w:w="4250" w:type="dxa"/>
          </w:tcPr>
          <w:p w:rsidR="000E338C" w:rsidRPr="00C962A8" w:rsidRDefault="000E338C" w:rsidP="00A54E80">
            <w:pPr>
              <w:spacing w:line="360" w:lineRule="auto"/>
              <w:rPr>
                <w:rFonts w:ascii="Times New Roman" w:hAnsi="Times New Roman"/>
              </w:rPr>
            </w:pPr>
            <w:r w:rsidRPr="00C962A8">
              <w:rPr>
                <w:rFonts w:ascii="Times New Roman" w:hAnsi="Times New Roman"/>
              </w:rPr>
              <w:t xml:space="preserve">presented a Journal review, Topic </w:t>
            </w:r>
            <w:proofErr w:type="spellStart"/>
            <w:r w:rsidRPr="00C962A8">
              <w:rPr>
                <w:rFonts w:ascii="Times New Roman" w:hAnsi="Times New Roman"/>
              </w:rPr>
              <w:t>Neuro</w:t>
            </w:r>
            <w:proofErr w:type="spellEnd"/>
            <w:r w:rsidRPr="00C962A8">
              <w:rPr>
                <w:rFonts w:ascii="Times New Roman" w:hAnsi="Times New Roman"/>
              </w:rPr>
              <w:t xml:space="preserve">-psychological </w:t>
            </w:r>
            <w:proofErr w:type="spellStart"/>
            <w:r w:rsidRPr="00C962A8">
              <w:rPr>
                <w:rFonts w:ascii="Times New Roman" w:hAnsi="Times New Roman"/>
              </w:rPr>
              <w:t>Sequlae</w:t>
            </w:r>
            <w:proofErr w:type="spellEnd"/>
            <w:r w:rsidRPr="00C962A8">
              <w:rPr>
                <w:rFonts w:ascii="Times New Roman" w:hAnsi="Times New Roman"/>
              </w:rPr>
              <w:t xml:space="preserve"> of Stroke</w:t>
            </w:r>
          </w:p>
          <w:p w:rsidR="000E338C" w:rsidRPr="00C962A8" w:rsidRDefault="000E338C" w:rsidP="00A54E8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6" w:type="dxa"/>
          </w:tcPr>
          <w:p w:rsidR="000E338C" w:rsidRDefault="000E338C" w:rsidP="00A54E8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Hariharan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</w:t>
            </w:r>
          </w:p>
        </w:tc>
      </w:tr>
    </w:tbl>
    <w:p w:rsidR="008D7202" w:rsidRDefault="008D7202" w:rsidP="008D7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Lectures </w:t>
      </w:r>
      <w:r w:rsidR="00AE0F75">
        <w:rPr>
          <w:rFonts w:ascii="Times New Roman" w:hAnsi="Times New Roman" w:cs="Times New Roman"/>
          <w:sz w:val="24"/>
          <w:szCs w:val="24"/>
        </w:rPr>
        <w:t>-</w:t>
      </w:r>
      <w:r w:rsidR="00AE0F75" w:rsidRPr="00AE0F75"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FE4D8A" w:rsidRDefault="00FE4D8A" w:rsidP="00FE4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338C">
        <w:rPr>
          <w:rFonts w:ascii="Times New Roman" w:hAnsi="Times New Roman" w:cs="Times New Roman"/>
          <w:sz w:val="24"/>
          <w:szCs w:val="24"/>
        </w:rPr>
        <w:t>Additional Academic</w:t>
      </w:r>
      <w:r>
        <w:rPr>
          <w:rFonts w:ascii="Times New Roman" w:hAnsi="Times New Roman" w:cs="Times New Roman"/>
          <w:sz w:val="24"/>
          <w:szCs w:val="24"/>
        </w:rPr>
        <w:t xml:space="preserve"> Services rendered by the Faculty and Staff </w:t>
      </w:r>
    </w:p>
    <w:p w:rsidR="00F05D88" w:rsidRDefault="00FE4D8A" w:rsidP="009123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Invited Talks</w:t>
      </w:r>
      <w:r w:rsidR="00F05D88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349" w:type="dxa"/>
        <w:jc w:val="center"/>
        <w:tblInd w:w="-743" w:type="dxa"/>
        <w:tblLayout w:type="fixed"/>
        <w:tblLook w:val="0000"/>
      </w:tblPr>
      <w:tblGrid>
        <w:gridCol w:w="709"/>
        <w:gridCol w:w="2505"/>
        <w:gridCol w:w="2740"/>
        <w:gridCol w:w="1312"/>
        <w:gridCol w:w="3083"/>
      </w:tblGrid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11CE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l. </w:t>
            </w:r>
            <w:r w:rsidRPr="00311CEB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11CEB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11CEB">
              <w:rPr>
                <w:rFonts w:ascii="Times New Roman" w:hAnsi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11CEB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CEB">
              <w:rPr>
                <w:rFonts w:ascii="Times New Roman" w:hAnsi="Times New Roman"/>
                <w:b/>
                <w:sz w:val="24"/>
                <w:szCs w:val="24"/>
              </w:rPr>
              <w:t>Orgnizer</w:t>
            </w:r>
            <w:proofErr w:type="spellEnd"/>
            <w:r w:rsidRPr="00311CEB">
              <w:rPr>
                <w:rFonts w:ascii="Times New Roman" w:hAnsi="Times New Roman"/>
                <w:b/>
                <w:sz w:val="24"/>
                <w:szCs w:val="24"/>
              </w:rPr>
              <w:t>/s</w:t>
            </w:r>
          </w:p>
        </w:tc>
      </w:tr>
      <w:tr w:rsidR="005150E9" w:rsidRPr="00311CEB" w:rsidTr="008D73E7">
        <w:trPr>
          <w:trHeight w:val="143"/>
          <w:jc w:val="center"/>
        </w:trPr>
        <w:tc>
          <w:tcPr>
            <w:tcW w:w="10349" w:type="dxa"/>
            <w:gridSpan w:val="5"/>
          </w:tcPr>
          <w:p w:rsidR="005150E9" w:rsidRPr="00311CEB" w:rsidRDefault="005150E9" w:rsidP="00F05D8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Dr. S.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Venkatesan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Applied Behavior Analysis 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100 students of II Year PG Courses in Mental Health &amp; Counseling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25.04.2015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Manasa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Education Foundation under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Kuvempu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Shimoga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held at BVB, Bangalore</w:t>
            </w:r>
          </w:p>
        </w:tc>
      </w:tr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Behavioral Management of Children on the Autism Spectrum Disorders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50 Parents &amp; Professionals 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16.04.2015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World Autism Awareness Day Celebrations at AIISH, Mysore </w:t>
            </w:r>
          </w:p>
        </w:tc>
      </w:tr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Applied Behavior Analysis 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100 students of II Year PG Courses in Mental Health &amp; Counseling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16.05.2015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Manasa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Education Foundation under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Kuvempu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Shimoga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held at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Shimoga</w:t>
            </w:r>
            <w:proofErr w:type="spellEnd"/>
          </w:p>
        </w:tc>
      </w:tr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Mental Health in India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30 students from Cornell University, USA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09.06.2015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Vivekananda Institute of Indian Studies, Mysore</w:t>
            </w:r>
          </w:p>
        </w:tc>
      </w:tr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Applied Behavior Analysis 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25 students of II Year PG Courses in Mental Health &amp; Counseling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14.06.2015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Manasa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Education Foundation under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Kuvempu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Shimoga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held at Maharaja College, Mysore</w:t>
            </w:r>
          </w:p>
        </w:tc>
      </w:tr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Behavior Modification: Aphasia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200 Delegates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27-28.07.2015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National Conference on Clinical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Aphasiology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AIISH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>, Mysore</w:t>
            </w:r>
          </w:p>
        </w:tc>
      </w:tr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Counseling Children with Special Needs 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40 Students of Diploma Course in Guidance &amp; Counseling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14.08.2015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RIE, Mysore</w:t>
            </w:r>
          </w:p>
        </w:tc>
      </w:tr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Prospects for Psychology in the field of Communication Disorders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40 UG students 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19.08.2015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MES College of Arts, Commerce &amp; Sciences,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Malleswaram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, Bangalore, held at AIISH, Mysore </w:t>
            </w:r>
          </w:p>
        </w:tc>
      </w:tr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Identification &amp; Management of Problem Behaviors in Classroom &amp; School Settings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40 Students of Diploma Course in Guidance &amp; Counseling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01.09.2015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RIE, Mysore</w:t>
            </w:r>
          </w:p>
        </w:tc>
      </w:tr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Learning Disabilities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40 Students of Diploma Course in Guidance &amp; Counseling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04.09.2015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RIE, Mysore</w:t>
            </w:r>
          </w:p>
        </w:tc>
      </w:tr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Law, Rights, Benefits &amp; Concessions for CWSN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40 Students of Diploma Course in Guidance &amp; Counseling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05.09.2015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RIE, Mysore</w:t>
            </w:r>
          </w:p>
        </w:tc>
      </w:tr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Introduction &amp; Challenges to Inclusive Education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40 special Educators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10.09.2015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3-D</w:t>
            </w:r>
            <w:r>
              <w:rPr>
                <w:rFonts w:ascii="Times New Roman" w:hAnsi="Times New Roman"/>
                <w:sz w:val="24"/>
                <w:szCs w:val="24"/>
              </w:rPr>
              <w:t>ay</w:t>
            </w:r>
            <w:r w:rsidRPr="00311CEB">
              <w:rPr>
                <w:rFonts w:ascii="Times New Roman" w:hAnsi="Times New Roman"/>
                <w:sz w:val="24"/>
                <w:szCs w:val="24"/>
              </w:rPr>
              <w:t xml:space="preserve"> RCI-CRE P</w:t>
            </w:r>
            <w:r>
              <w:rPr>
                <w:rFonts w:ascii="Times New Roman" w:hAnsi="Times New Roman"/>
                <w:sz w:val="24"/>
                <w:szCs w:val="24"/>
              </w:rPr>
              <w:t>rogram</w:t>
            </w:r>
            <w:r w:rsidRPr="00311CEB">
              <w:rPr>
                <w:rFonts w:ascii="Times New Roman" w:hAnsi="Times New Roman"/>
                <w:sz w:val="24"/>
                <w:szCs w:val="24"/>
              </w:rPr>
              <w:t xml:space="preserve"> organized by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RASS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Tirupati</w:t>
            </w:r>
            <w:proofErr w:type="spellEnd"/>
          </w:p>
        </w:tc>
      </w:tr>
      <w:tr w:rsidR="00F05D88" w:rsidRPr="00311CEB" w:rsidTr="008D73E7">
        <w:trPr>
          <w:trHeight w:val="14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Talk on Role of Toy Kits in Training CWSN delivered on the occasion of Toy Kit Free Distribution function organized by SSA-Mysore North, Mysore City Corporation and AIISH, Mysore 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40 parents of CWSN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24.09.2015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AIISH, Mysore </w:t>
            </w:r>
          </w:p>
        </w:tc>
      </w:tr>
      <w:tr w:rsidR="00F05D88" w:rsidRPr="00311CEB" w:rsidTr="008D73E7">
        <w:trPr>
          <w:trHeight w:val="1373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Building Effective Academic Skills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20 Primary School Teachers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03.10.2015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Siddhi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Vihara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, National Center for Human wholeness through applied research, training and services,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Srirampura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, Mysore </w:t>
            </w:r>
          </w:p>
        </w:tc>
      </w:tr>
      <w:tr w:rsidR="00F05D88" w:rsidRPr="00311CEB" w:rsidTr="008D73E7">
        <w:trPr>
          <w:trHeight w:val="821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Rights and medico-legal issues related to mental health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50 PG students in Psychology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09.10.2015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Surana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College,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Kengeri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>, Bangalore, held at AIISH, Mysore</w:t>
            </w:r>
          </w:p>
        </w:tc>
      </w:tr>
      <w:tr w:rsidR="00F05D88" w:rsidRPr="00311CEB" w:rsidTr="008D73E7">
        <w:trPr>
          <w:trHeight w:val="537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Exceptions &amp; Prodigies: Sifting the Facts &amp; Fiction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40 UG students 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10.10.2015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Mahajana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College, Mysore</w:t>
            </w:r>
          </w:p>
        </w:tc>
      </w:tr>
      <w:tr w:rsidR="00F05D88" w:rsidRPr="00311CEB" w:rsidTr="008D73E7">
        <w:trPr>
          <w:trHeight w:val="1105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Lecture on Evidenced Based Practice &amp; Treatment Efficacy related to CAPD and co-morbid disorders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75 Delegates 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28-29.10.2015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Symposium organized by Department of Audiology, AIISH, Mysore</w:t>
            </w:r>
          </w:p>
        </w:tc>
      </w:tr>
      <w:tr w:rsidR="00F05D88" w:rsidRPr="00311CEB" w:rsidTr="008D73E7">
        <w:trPr>
          <w:trHeight w:val="537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>World Mental Health Day Celebrations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100 Participants 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4.11.2015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PG DOS in Psychology, University of Mysore, Mysore</w:t>
            </w:r>
          </w:p>
        </w:tc>
      </w:tr>
      <w:tr w:rsidR="00F05D88" w:rsidRPr="00311CEB" w:rsidTr="008D73E7">
        <w:trPr>
          <w:trHeight w:val="1911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>Orientation Program on ‘Disability, Law &amp; Human Rights with special reference to Right to Education Act’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100 Participants 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5.11.2015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 xml:space="preserve">RCI-CRE Activity of </w:t>
            </w:r>
            <w:proofErr w:type="spellStart"/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>NIVH</w:t>
            </w:r>
            <w:proofErr w:type="spellEnd"/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>Dehradun</w:t>
            </w:r>
            <w:proofErr w:type="spellEnd"/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 xml:space="preserve">, under </w:t>
            </w:r>
            <w:proofErr w:type="spellStart"/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>MSJ&amp;E</w:t>
            </w:r>
            <w:proofErr w:type="spellEnd"/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>GoI</w:t>
            </w:r>
            <w:proofErr w:type="spellEnd"/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 xml:space="preserve">, &amp; Helen Keller Government Teacher Training Center for the Visually Handicapped Children, </w:t>
            </w:r>
            <w:proofErr w:type="spellStart"/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>GoK</w:t>
            </w:r>
            <w:proofErr w:type="spellEnd"/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>, Mysore,</w:t>
            </w:r>
          </w:p>
        </w:tc>
      </w:tr>
      <w:tr w:rsidR="00F05D88" w:rsidRPr="00311CEB" w:rsidTr="008D73E7">
        <w:trPr>
          <w:trHeight w:val="274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3-Day In-Service Training &amp; Sensitization about Disability AMONG Key Functionaries-Teachers and Principals of Government and Non-Government Institutions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40 Participants 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23-25.11.2015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RCI-CRE activity by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MSJ&amp;E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GoI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, Faculty of Disability Management and Special Education, Ramakrishna Mission Vivekananda University,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Kovai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>; TN</w:t>
            </w:r>
          </w:p>
        </w:tc>
      </w:tr>
      <w:tr w:rsidR="00F05D88" w:rsidRPr="00311CEB" w:rsidTr="008D73E7">
        <w:trPr>
          <w:trHeight w:val="1642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05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color w:val="000000"/>
                <w:sz w:val="24"/>
                <w:szCs w:val="24"/>
              </w:rPr>
              <w:t>Behavioral Management in Learners with Cerebral Palsy</w:t>
            </w:r>
          </w:p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color w:val="000000"/>
                <w:sz w:val="24"/>
                <w:szCs w:val="24"/>
              </w:rPr>
              <w:t>during 5-Day RCI-CRE Workshop titled ‘Rainbow of Educational Assessment and Remediation for Children with Cerebral Palsy</w:t>
            </w: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75 participants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10.12.2015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color w:val="000000"/>
                <w:sz w:val="24"/>
                <w:szCs w:val="24"/>
              </w:rPr>
              <w:t>Department of Special Education, AIISH, Mysore, held between 7-11</w:t>
            </w:r>
            <w:r w:rsidRPr="00311CE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311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December, 2015</w:t>
            </w:r>
          </w:p>
        </w:tc>
      </w:tr>
      <w:tr w:rsidR="00F05D88" w:rsidRPr="00311CEB" w:rsidTr="008D73E7">
        <w:trPr>
          <w:trHeight w:val="1105"/>
          <w:jc w:val="center"/>
        </w:trPr>
        <w:tc>
          <w:tcPr>
            <w:tcW w:w="709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05" w:type="dxa"/>
          </w:tcPr>
          <w:p w:rsidR="00F05D88" w:rsidRDefault="00F05D88" w:rsidP="00F05D88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Delivered key note address, served as chief guest, resource person for plenary session and chaired paper presentations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during </w:t>
            </w:r>
            <w:r w:rsidRPr="00311CEB">
              <w:rPr>
                <w:rFonts w:ascii="Times New Roman" w:hAnsi="Times New Roman"/>
                <w:color w:val="000000"/>
                <w:sz w:val="24"/>
                <w:szCs w:val="24"/>
              </w:rPr>
              <w:t>National Conference on Practices and Challenges Encountered in Implementing Policies elated to Special Education, Sports, and Adapted Games</w:t>
            </w:r>
          </w:p>
          <w:p w:rsidR="00C962A8" w:rsidRDefault="00C962A8" w:rsidP="00F05D88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2A8" w:rsidRPr="00311CEB" w:rsidRDefault="00C962A8" w:rsidP="00F05D88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300 delegates</w:t>
            </w:r>
          </w:p>
        </w:tc>
        <w:tc>
          <w:tcPr>
            <w:tcW w:w="1312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5-6.02.16</w:t>
            </w:r>
          </w:p>
        </w:tc>
        <w:tc>
          <w:tcPr>
            <w:tcW w:w="3083" w:type="dxa"/>
          </w:tcPr>
          <w:p w:rsidR="00F05D88" w:rsidRPr="00311CEB" w:rsidRDefault="00F05D88" w:rsidP="00F05D88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Faculty of Disability Management and Special Education, and Faculty of General and Adapted Physical Education and Yoga,  Ramakrishna Mission Vivekananda University, Coimbatore Campus, Tamil Nadu</w:t>
            </w:r>
          </w:p>
        </w:tc>
      </w:tr>
      <w:tr w:rsidR="005150E9" w:rsidRPr="00311CEB" w:rsidTr="008D73E7">
        <w:trPr>
          <w:trHeight w:val="395"/>
          <w:jc w:val="center"/>
        </w:trPr>
        <w:tc>
          <w:tcPr>
            <w:tcW w:w="10349" w:type="dxa"/>
            <w:gridSpan w:val="5"/>
          </w:tcPr>
          <w:p w:rsidR="005150E9" w:rsidRPr="005150E9" w:rsidRDefault="005150E9" w:rsidP="00515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Freddy Antony</w:t>
            </w:r>
          </w:p>
        </w:tc>
      </w:tr>
      <w:tr w:rsidR="005150E9" w:rsidRPr="00311CEB" w:rsidTr="008D73E7">
        <w:trPr>
          <w:trHeight w:val="1287"/>
          <w:jc w:val="center"/>
        </w:trPr>
        <w:tc>
          <w:tcPr>
            <w:tcW w:w="709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5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5150E9" w:rsidRPr="00C56D34" w:rsidRDefault="005150E9" w:rsidP="00C962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Resource person ‘National Workshop on Enhancing </w:t>
            </w:r>
            <w:proofErr w:type="spellStart"/>
            <w:r w:rsidRPr="00C56D34">
              <w:rPr>
                <w:rFonts w:ascii="Times New Roman" w:hAnsi="Times New Roman" w:cs="Times New Roman"/>
                <w:bCs/>
                <w:sz w:val="24"/>
                <w:szCs w:val="24"/>
              </w:rPr>
              <w:t>Counseling</w:t>
            </w:r>
            <w:proofErr w:type="spellEnd"/>
            <w:r w:rsidRPr="00C56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Skills </w:t>
            </w:r>
          </w:p>
        </w:tc>
        <w:tc>
          <w:tcPr>
            <w:tcW w:w="2740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>Counseling Skills</w:t>
            </w:r>
          </w:p>
        </w:tc>
        <w:tc>
          <w:tcPr>
            <w:tcW w:w="1312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56D34">
              <w:rPr>
                <w:rFonts w:ascii="Times New Roman" w:hAnsi="Times New Roman"/>
                <w:sz w:val="24"/>
                <w:szCs w:val="24"/>
              </w:rPr>
              <w:t>11.03.2016</w:t>
            </w:r>
          </w:p>
        </w:tc>
        <w:tc>
          <w:tcPr>
            <w:tcW w:w="3083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>Univeristy</w:t>
            </w:r>
            <w:proofErr w:type="spellEnd"/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 xml:space="preserve"> College, </w:t>
            </w:r>
            <w:proofErr w:type="spellStart"/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>Thiruvananthapuram</w:t>
            </w:r>
            <w:proofErr w:type="spellEnd"/>
          </w:p>
        </w:tc>
      </w:tr>
      <w:tr w:rsidR="005150E9" w:rsidRPr="00311CEB" w:rsidTr="008D73E7">
        <w:trPr>
          <w:trHeight w:val="1105"/>
          <w:jc w:val="center"/>
        </w:trPr>
        <w:tc>
          <w:tcPr>
            <w:tcW w:w="709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56D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>Resource person,</w:t>
            </w:r>
          </w:p>
        </w:tc>
        <w:tc>
          <w:tcPr>
            <w:tcW w:w="2740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>Techniques of Guidance and counseling, Adult training and Vocational Placement, family and community partnership,</w:t>
            </w:r>
          </w:p>
        </w:tc>
        <w:tc>
          <w:tcPr>
            <w:tcW w:w="1312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>14.03.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83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>Det. Of Special Education AIISH</w:t>
            </w:r>
          </w:p>
        </w:tc>
      </w:tr>
      <w:tr w:rsidR="005150E9" w:rsidRPr="00311CEB" w:rsidTr="008D73E7">
        <w:trPr>
          <w:trHeight w:val="1105"/>
          <w:jc w:val="center"/>
        </w:trPr>
        <w:tc>
          <w:tcPr>
            <w:tcW w:w="709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56D3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5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>Resource person</w:t>
            </w:r>
          </w:p>
        </w:tc>
        <w:tc>
          <w:tcPr>
            <w:tcW w:w="2740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>Behavioral Issues in Children with Special Needs</w:t>
            </w:r>
          </w:p>
        </w:tc>
        <w:tc>
          <w:tcPr>
            <w:tcW w:w="1312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83" w:type="dxa"/>
          </w:tcPr>
          <w:p w:rsidR="005150E9" w:rsidRPr="00C56D34" w:rsidRDefault="00C56D34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56D34">
              <w:rPr>
                <w:rFonts w:ascii="Times New Roman" w:hAnsi="Times New Roman"/>
                <w:bCs/>
                <w:sz w:val="24"/>
                <w:szCs w:val="24"/>
              </w:rPr>
              <w:t>Dept. of Special Education, AIISH</w:t>
            </w:r>
          </w:p>
        </w:tc>
      </w:tr>
    </w:tbl>
    <w:p w:rsidR="00FE4D8A" w:rsidRDefault="00FE4D8A" w:rsidP="00F05D8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E21CD1" w:rsidRDefault="00FE4D8A" w:rsidP="009123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Curriculum Development </w:t>
      </w:r>
      <w:r w:rsidR="00E21CD1" w:rsidRPr="00FE4D8A">
        <w:rPr>
          <w:rFonts w:ascii="Times New Roman" w:hAnsi="Times New Roman" w:cs="Times New Roman"/>
          <w:sz w:val="24"/>
          <w:szCs w:val="24"/>
        </w:rPr>
        <w:t xml:space="preserve"> </w:t>
      </w:r>
      <w:r w:rsidR="008D73E7">
        <w:rPr>
          <w:rFonts w:ascii="Times New Roman" w:hAnsi="Times New Roman" w:cs="Times New Roman"/>
          <w:sz w:val="24"/>
          <w:szCs w:val="24"/>
        </w:rPr>
        <w:t>- NIL</w:t>
      </w:r>
    </w:p>
    <w:p w:rsidR="00FE4D8A" w:rsidRDefault="00FE4D8A" w:rsidP="009123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Development of Materials to Support Learning </w:t>
      </w:r>
      <w:r w:rsidR="008D73E7">
        <w:rPr>
          <w:rFonts w:ascii="Times New Roman" w:hAnsi="Times New Roman" w:cs="Times New Roman"/>
          <w:sz w:val="24"/>
          <w:szCs w:val="24"/>
        </w:rPr>
        <w:t>- NIL</w:t>
      </w:r>
    </w:p>
    <w:p w:rsidR="00912373" w:rsidRDefault="00912373" w:rsidP="009123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in Academic bodies of other Organizations</w:t>
      </w:r>
      <w:r w:rsidR="008D73E7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912373" w:rsidRDefault="00912373" w:rsidP="009123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 Committees/Taskforces and Panels set up by other organizations/agencies</w:t>
      </w:r>
      <w:r w:rsidR="008D73E7">
        <w:rPr>
          <w:rFonts w:ascii="Times New Roman" w:hAnsi="Times New Roman" w:cs="Times New Roman"/>
          <w:sz w:val="24"/>
          <w:szCs w:val="24"/>
        </w:rPr>
        <w:t xml:space="preserve"> - NIL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373" w:rsidRDefault="00912373" w:rsidP="009123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(Please Specify)</w:t>
      </w:r>
      <w:r w:rsidR="008D73E7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0E338C" w:rsidRDefault="000E338C" w:rsidP="005D4E78">
      <w:pPr>
        <w:pStyle w:val="ListParagraph"/>
        <w:ind w:hanging="294"/>
        <w:jc w:val="both"/>
        <w:rPr>
          <w:bCs/>
          <w:sz w:val="24"/>
          <w:szCs w:val="24"/>
        </w:rPr>
      </w:pPr>
    </w:p>
    <w:p w:rsidR="00912373" w:rsidRDefault="00912373" w:rsidP="00912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ACTIVITIES </w:t>
      </w:r>
    </w:p>
    <w:p w:rsidR="00912373" w:rsidRPr="00C962A8" w:rsidRDefault="00912373" w:rsidP="009123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Extramural Research Projects</w:t>
      </w:r>
      <w:r w:rsidR="00C962A8">
        <w:rPr>
          <w:rFonts w:ascii="Times New Roman" w:hAnsi="Times New Roman" w:cs="Times New Roman"/>
          <w:sz w:val="24"/>
          <w:szCs w:val="24"/>
        </w:rPr>
        <w:t xml:space="preserve"> - </w:t>
      </w:r>
      <w:r w:rsidR="00C962A8" w:rsidRPr="00C962A8">
        <w:rPr>
          <w:rFonts w:ascii="Times New Roman" w:hAnsi="Times New Roman" w:cs="Times New Roman"/>
          <w:b/>
          <w:sz w:val="24"/>
          <w:szCs w:val="24"/>
        </w:rPr>
        <w:t>NIL</w:t>
      </w:r>
    </w:p>
    <w:p w:rsidR="00D809AA" w:rsidRDefault="00D809AA" w:rsidP="00D809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Postgraduate Research Completed </w:t>
      </w:r>
      <w:r w:rsidR="00C962A8">
        <w:rPr>
          <w:rFonts w:ascii="Times New Roman" w:hAnsi="Times New Roman" w:cs="Times New Roman"/>
          <w:sz w:val="24"/>
          <w:szCs w:val="24"/>
        </w:rPr>
        <w:t xml:space="preserve">- </w:t>
      </w:r>
      <w:r w:rsidR="00C962A8" w:rsidRPr="00C962A8">
        <w:rPr>
          <w:rFonts w:ascii="Times New Roman" w:hAnsi="Times New Roman" w:cs="Times New Roman"/>
          <w:b/>
          <w:sz w:val="24"/>
          <w:szCs w:val="24"/>
        </w:rPr>
        <w:t>NIL</w:t>
      </w:r>
    </w:p>
    <w:p w:rsidR="00D809AA" w:rsidRDefault="00D809AA" w:rsidP="00D809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Title/Topic</w:t>
      </w:r>
    </w:p>
    <w:p w:rsidR="00D809AA" w:rsidRDefault="00D809AA" w:rsidP="00D809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</w:t>
      </w:r>
    </w:p>
    <w:p w:rsidR="00D809AA" w:rsidRDefault="00D809AA" w:rsidP="00D809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</w:t>
      </w:r>
    </w:p>
    <w:p w:rsidR="00D809AA" w:rsidRDefault="00D809AA" w:rsidP="00D809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Postgraduate Research Ongoing</w:t>
      </w:r>
      <w:r w:rsidR="00C962A8">
        <w:rPr>
          <w:rFonts w:ascii="Times New Roman" w:hAnsi="Times New Roman" w:cs="Times New Roman"/>
          <w:sz w:val="24"/>
          <w:szCs w:val="24"/>
        </w:rPr>
        <w:t xml:space="preserve"> </w:t>
      </w:r>
      <w:r w:rsidR="00C962A8" w:rsidRPr="00C962A8">
        <w:rPr>
          <w:rFonts w:ascii="Times New Roman" w:hAnsi="Times New Roman" w:cs="Times New Roman"/>
          <w:b/>
          <w:sz w:val="24"/>
          <w:szCs w:val="24"/>
        </w:rPr>
        <w:t>- NIL</w:t>
      </w:r>
    </w:p>
    <w:p w:rsidR="00D809AA" w:rsidRDefault="00D809AA" w:rsidP="00D809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Title/Topic</w:t>
      </w:r>
    </w:p>
    <w:p w:rsidR="00D809AA" w:rsidRDefault="00D809AA" w:rsidP="00D809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</w:t>
      </w:r>
    </w:p>
    <w:p w:rsidR="00D809AA" w:rsidRDefault="00D809AA" w:rsidP="00D809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</w:t>
      </w:r>
    </w:p>
    <w:p w:rsidR="00D809AA" w:rsidRPr="008D73E7" w:rsidRDefault="00D809AA" w:rsidP="00D809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4E78">
        <w:rPr>
          <w:rFonts w:ascii="Times New Roman" w:hAnsi="Times New Roman" w:cs="Times New Roman"/>
          <w:sz w:val="24"/>
          <w:szCs w:val="24"/>
        </w:rPr>
        <w:t>Research Papers presented</w:t>
      </w:r>
      <w:r>
        <w:rPr>
          <w:rFonts w:ascii="Times New Roman" w:hAnsi="Times New Roman" w:cs="Times New Roman"/>
          <w:sz w:val="24"/>
          <w:szCs w:val="24"/>
        </w:rPr>
        <w:t xml:space="preserve"> at National/International Conference/Seminars (in APA format)</w:t>
      </w:r>
      <w:r w:rsidR="00A00D5E">
        <w:rPr>
          <w:rFonts w:ascii="Times New Roman" w:hAnsi="Times New Roman" w:cs="Times New Roman"/>
          <w:sz w:val="24"/>
          <w:szCs w:val="24"/>
        </w:rPr>
        <w:t xml:space="preserve"> </w:t>
      </w:r>
      <w:r w:rsidR="008D73E7">
        <w:rPr>
          <w:rFonts w:ascii="Times New Roman" w:hAnsi="Times New Roman" w:cs="Times New Roman"/>
          <w:sz w:val="24"/>
          <w:szCs w:val="24"/>
        </w:rPr>
        <w:t>–</w:t>
      </w:r>
      <w:r w:rsidR="00A00D5E">
        <w:rPr>
          <w:rFonts w:ascii="Times New Roman" w:hAnsi="Times New Roman" w:cs="Times New Roman"/>
          <w:sz w:val="24"/>
          <w:szCs w:val="24"/>
        </w:rPr>
        <w:t xml:space="preserve"> </w:t>
      </w:r>
      <w:r w:rsidR="00A00D5E" w:rsidRPr="00AE0F75">
        <w:rPr>
          <w:rFonts w:ascii="Times New Roman" w:hAnsi="Times New Roman" w:cs="Times New Roman"/>
          <w:b/>
          <w:sz w:val="24"/>
          <w:szCs w:val="24"/>
        </w:rPr>
        <w:t>NIL</w:t>
      </w:r>
    </w:p>
    <w:p w:rsidR="00D809AA" w:rsidRDefault="00D809AA" w:rsidP="00D809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4E78">
        <w:rPr>
          <w:rFonts w:ascii="Times New Roman" w:hAnsi="Times New Roman" w:cs="Times New Roman"/>
          <w:sz w:val="24"/>
          <w:szCs w:val="24"/>
        </w:rPr>
        <w:t>Research Papers Published</w:t>
      </w:r>
      <w:r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809AA" w:rsidRDefault="00D809AA" w:rsidP="00D2546C">
      <w:pPr>
        <w:pStyle w:val="ListParagraph"/>
        <w:numPr>
          <w:ilvl w:val="0"/>
          <w:numId w:val="6"/>
        </w:numPr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Papers published in National/International Journals</w:t>
      </w:r>
    </w:p>
    <w:p w:rsidR="00A52D8B" w:rsidRPr="00A52D8B" w:rsidRDefault="00A52D8B" w:rsidP="00A52D8B">
      <w:pPr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International:</w:t>
      </w:r>
    </w:p>
    <w:p w:rsidR="00C962A8" w:rsidRPr="00A00D5E" w:rsidRDefault="00C962A8" w:rsidP="00A00D5E">
      <w:pPr>
        <w:pStyle w:val="PlainText"/>
        <w:numPr>
          <w:ilvl w:val="0"/>
          <w:numId w:val="47"/>
        </w:numPr>
        <w:spacing w:line="276" w:lineRule="auto"/>
        <w:ind w:left="2127" w:hanging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00D5E">
        <w:rPr>
          <w:rFonts w:ascii="Times New Roman" w:hAnsi="Times New Roman"/>
          <w:b/>
          <w:sz w:val="24"/>
          <w:szCs w:val="24"/>
        </w:rPr>
        <w:t>Venkatesan</w:t>
      </w:r>
      <w:proofErr w:type="spellEnd"/>
      <w:r w:rsidRPr="00A00D5E">
        <w:rPr>
          <w:rFonts w:ascii="Times New Roman" w:hAnsi="Times New Roman"/>
          <w:b/>
          <w:sz w:val="24"/>
          <w:szCs w:val="24"/>
        </w:rPr>
        <w:t>, S.</w:t>
      </w:r>
      <w:r w:rsidRPr="00A00D5E">
        <w:rPr>
          <w:rFonts w:ascii="Times New Roman" w:hAnsi="Times New Roman"/>
          <w:sz w:val="24"/>
          <w:szCs w:val="24"/>
        </w:rPr>
        <w:t xml:space="preserve"> (2015). Engagement between justice system vis-à-vis persons with intellectual and developmental disabilities. International Journal of Psychology and Psychiatry, 3(1): 30-56. Online ISSN: 2320-6233. DOI: 10.5958/2320-6233.2015.00003.6</w:t>
      </w:r>
    </w:p>
    <w:p w:rsidR="00C962A8" w:rsidRPr="00A00D5E" w:rsidRDefault="00C962A8" w:rsidP="00A00D5E">
      <w:pPr>
        <w:pStyle w:val="PlainText"/>
        <w:spacing w:line="276" w:lineRule="auto"/>
        <w:ind w:left="2127" w:hanging="284"/>
        <w:jc w:val="both"/>
        <w:rPr>
          <w:rFonts w:ascii="Times New Roman" w:hAnsi="Times New Roman"/>
          <w:iCs/>
          <w:sz w:val="24"/>
          <w:szCs w:val="24"/>
        </w:rPr>
      </w:pPr>
    </w:p>
    <w:p w:rsidR="00C962A8" w:rsidRPr="00A00D5E" w:rsidRDefault="00C962A8" w:rsidP="00A00D5E">
      <w:pPr>
        <w:pStyle w:val="PlainText"/>
        <w:numPr>
          <w:ilvl w:val="0"/>
          <w:numId w:val="47"/>
        </w:numPr>
        <w:spacing w:line="276" w:lineRule="auto"/>
        <w:ind w:left="2127" w:hanging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00D5E">
        <w:rPr>
          <w:rFonts w:ascii="Times New Roman" w:hAnsi="Times New Roman"/>
          <w:b/>
          <w:iCs/>
          <w:sz w:val="24"/>
          <w:szCs w:val="24"/>
        </w:rPr>
        <w:t>Venkatesan</w:t>
      </w:r>
      <w:proofErr w:type="spellEnd"/>
      <w:r w:rsidRPr="00A00D5E">
        <w:rPr>
          <w:rFonts w:ascii="Times New Roman" w:hAnsi="Times New Roman"/>
          <w:b/>
          <w:iCs/>
          <w:sz w:val="24"/>
          <w:szCs w:val="24"/>
        </w:rPr>
        <w:t xml:space="preserve">, S., </w:t>
      </w:r>
      <w:proofErr w:type="spellStart"/>
      <w:r w:rsidRPr="00A00D5E">
        <w:rPr>
          <w:rFonts w:ascii="Times New Roman" w:hAnsi="Times New Roman"/>
          <w:b/>
          <w:iCs/>
          <w:sz w:val="24"/>
          <w:szCs w:val="24"/>
        </w:rPr>
        <w:t>Yashodhara</w:t>
      </w:r>
      <w:proofErr w:type="spellEnd"/>
      <w:r w:rsidRPr="00A00D5E">
        <w:rPr>
          <w:rFonts w:ascii="Times New Roman" w:hAnsi="Times New Roman"/>
          <w:b/>
          <w:iCs/>
          <w:sz w:val="24"/>
          <w:szCs w:val="24"/>
        </w:rPr>
        <w:t xml:space="preserve"> Kumar, </w:t>
      </w:r>
      <w:proofErr w:type="spellStart"/>
      <w:r w:rsidRPr="00A00D5E">
        <w:rPr>
          <w:rFonts w:ascii="Times New Roman" w:hAnsi="Times New Roman"/>
          <w:b/>
          <w:iCs/>
          <w:sz w:val="24"/>
          <w:szCs w:val="24"/>
        </w:rPr>
        <w:t>G.Y.</w:t>
      </w:r>
      <w:proofErr w:type="spellEnd"/>
      <w:r w:rsidRPr="00A00D5E">
        <w:rPr>
          <w:rFonts w:ascii="Times New Roman" w:hAnsi="Times New Roman"/>
          <w:b/>
          <w:iCs/>
          <w:sz w:val="24"/>
          <w:szCs w:val="24"/>
        </w:rPr>
        <w:t xml:space="preserve">, Gupta, </w:t>
      </w:r>
      <w:proofErr w:type="spellStart"/>
      <w:r w:rsidRPr="00A00D5E">
        <w:rPr>
          <w:rFonts w:ascii="Times New Roman" w:hAnsi="Times New Roman"/>
          <w:b/>
          <w:iCs/>
          <w:sz w:val="24"/>
          <w:szCs w:val="24"/>
        </w:rPr>
        <w:t>S.K.</w:t>
      </w:r>
      <w:proofErr w:type="spellEnd"/>
      <w:r w:rsidRPr="00A00D5E">
        <w:rPr>
          <w:rFonts w:ascii="Times New Roman" w:hAnsi="Times New Roman"/>
          <w:b/>
          <w:iCs/>
          <w:sz w:val="24"/>
          <w:szCs w:val="24"/>
        </w:rPr>
        <w:t xml:space="preserve">, &amp; </w:t>
      </w:r>
      <w:proofErr w:type="spellStart"/>
      <w:r w:rsidRPr="00A00D5E">
        <w:rPr>
          <w:rFonts w:ascii="Times New Roman" w:hAnsi="Times New Roman"/>
          <w:b/>
          <w:bCs/>
          <w:sz w:val="24"/>
          <w:szCs w:val="24"/>
        </w:rPr>
        <w:t>Vasudha</w:t>
      </w:r>
      <w:proofErr w:type="spellEnd"/>
      <w:r w:rsidRPr="00A00D5E">
        <w:rPr>
          <w:rFonts w:ascii="Times New Roman" w:hAnsi="Times New Roman"/>
          <w:b/>
          <w:bCs/>
          <w:sz w:val="24"/>
          <w:szCs w:val="24"/>
        </w:rPr>
        <w:t>, H.H.</w:t>
      </w:r>
      <w:r w:rsidRPr="00A00D5E">
        <w:rPr>
          <w:rFonts w:ascii="Times New Roman" w:hAnsi="Times New Roman"/>
          <w:bCs/>
          <w:iCs/>
          <w:sz w:val="24"/>
          <w:szCs w:val="24"/>
        </w:rPr>
        <w:t xml:space="preserve"> (2015). </w:t>
      </w:r>
      <w:r w:rsidRPr="00A00D5E">
        <w:rPr>
          <w:rFonts w:ascii="Times New Roman" w:hAnsi="Times New Roman"/>
          <w:sz w:val="24"/>
          <w:szCs w:val="24"/>
        </w:rPr>
        <w:t xml:space="preserve">Gap analysis for evaluation of individualized education programs in children with developmental disabilities. International Journal of Psychology and Psychiatry, 13(2): 64-76. </w:t>
      </w:r>
      <w:r w:rsidRPr="00A00D5E">
        <w:rPr>
          <w:rFonts w:ascii="Times New Roman" w:hAnsi="Times New Roman"/>
          <w:iCs/>
          <w:sz w:val="24"/>
          <w:szCs w:val="24"/>
        </w:rPr>
        <w:t xml:space="preserve"> </w:t>
      </w:r>
      <w:r w:rsidRPr="00A00D5E">
        <w:rPr>
          <w:rFonts w:ascii="Times New Roman" w:hAnsi="Times New Roman"/>
          <w:sz w:val="24"/>
          <w:szCs w:val="24"/>
        </w:rPr>
        <w:t xml:space="preserve">Online ISSN: 2320-6233. </w:t>
      </w:r>
      <w:r w:rsidRPr="00A00D5E">
        <w:rPr>
          <w:rFonts w:ascii="Times New Roman" w:hAnsi="Times New Roman"/>
          <w:iCs/>
          <w:sz w:val="24"/>
          <w:szCs w:val="24"/>
        </w:rPr>
        <w:t>DOI: 10.5958/2320-6233.2015.00017.6</w:t>
      </w:r>
    </w:p>
    <w:p w:rsidR="00C962A8" w:rsidRPr="00A00D5E" w:rsidRDefault="00C962A8" w:rsidP="00A00D5E">
      <w:pPr>
        <w:pStyle w:val="ListParagraph"/>
        <w:ind w:left="2127" w:hanging="284"/>
        <w:rPr>
          <w:rFonts w:ascii="Times New Roman" w:hAnsi="Times New Roman" w:cs="Times New Roman"/>
          <w:iCs/>
          <w:sz w:val="24"/>
          <w:szCs w:val="24"/>
        </w:rPr>
      </w:pPr>
    </w:p>
    <w:p w:rsidR="00C962A8" w:rsidRPr="00A00D5E" w:rsidRDefault="00C962A8" w:rsidP="00A00D5E">
      <w:pPr>
        <w:pStyle w:val="ListParagraph"/>
        <w:numPr>
          <w:ilvl w:val="0"/>
          <w:numId w:val="47"/>
        </w:numPr>
        <w:shd w:val="clear" w:color="auto" w:fill="FFFFFF"/>
        <w:spacing w:after="0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0D5E">
        <w:rPr>
          <w:rFonts w:ascii="Times New Roman" w:hAnsi="Times New Roman" w:cs="Times New Roman"/>
          <w:b/>
          <w:sz w:val="24"/>
          <w:szCs w:val="24"/>
        </w:rPr>
        <w:t>Gupta, S. K. (2015).</w:t>
      </w:r>
      <w:r w:rsidRPr="00A00D5E">
        <w:rPr>
          <w:rFonts w:ascii="Times New Roman" w:hAnsi="Times New Roman" w:cs="Times New Roman"/>
          <w:sz w:val="24"/>
          <w:szCs w:val="24"/>
        </w:rPr>
        <w:t xml:space="preserve"> Management of communication disorders: A clinical perspective.</w:t>
      </w:r>
      <w:r w:rsidRPr="00A00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D5E">
        <w:rPr>
          <w:rFonts w:ascii="Times New Roman" w:hAnsi="Times New Roman" w:cs="Times New Roman"/>
          <w:sz w:val="24"/>
          <w:szCs w:val="24"/>
        </w:rPr>
        <w:t xml:space="preserve">International Journal of Psychology and Psychiatry, 3(1), 80-93. </w:t>
      </w:r>
      <w:proofErr w:type="spellStart"/>
      <w:r w:rsidRPr="00A00D5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00D5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Pr="00A00D5E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10.5958/2320-6233.2015.00006.1</w:t>
        </w:r>
      </w:hyperlink>
      <w:r w:rsidRPr="00A00D5E">
        <w:rPr>
          <w:rFonts w:ascii="Times New Roman" w:hAnsi="Times New Roman" w:cs="Times New Roman"/>
          <w:sz w:val="24"/>
          <w:szCs w:val="24"/>
        </w:rPr>
        <w:t xml:space="preserve">   </w:t>
      </w:r>
      <w:r w:rsidRPr="00A00D5E">
        <w:rPr>
          <w:rFonts w:ascii="Times New Roman" w:hAnsi="Times New Roman" w:cs="Times New Roman"/>
          <w:bCs/>
          <w:sz w:val="24"/>
          <w:szCs w:val="24"/>
        </w:rPr>
        <w:t>(Online ISSN:</w:t>
      </w:r>
      <w:r w:rsidRPr="00A00D5E">
        <w:rPr>
          <w:rFonts w:ascii="Times New Roman" w:eastAsia="Arial Unicode MS" w:hAnsi="Times New Roman" w:cs="Times New Roman"/>
          <w:sz w:val="24"/>
          <w:szCs w:val="24"/>
        </w:rPr>
        <w:t>2320-6233)</w:t>
      </w:r>
    </w:p>
    <w:p w:rsidR="00C962A8" w:rsidRDefault="00C962A8" w:rsidP="00A00D5E">
      <w:pPr>
        <w:pStyle w:val="ListParagraph"/>
        <w:ind w:left="2127" w:hanging="284"/>
        <w:rPr>
          <w:rFonts w:ascii="Times New Roman" w:hAnsi="Times New Roman" w:cs="Times New Roman"/>
          <w:sz w:val="24"/>
          <w:szCs w:val="24"/>
        </w:rPr>
      </w:pPr>
    </w:p>
    <w:p w:rsidR="00A52D8B" w:rsidRDefault="00A52D8B" w:rsidP="00A00D5E">
      <w:pPr>
        <w:pStyle w:val="ListParagraph"/>
        <w:ind w:left="2127" w:hanging="284"/>
        <w:rPr>
          <w:rFonts w:ascii="Times New Roman" w:hAnsi="Times New Roman" w:cs="Times New Roman"/>
          <w:b/>
          <w:sz w:val="24"/>
          <w:szCs w:val="24"/>
        </w:rPr>
      </w:pPr>
      <w:r w:rsidRPr="00A52D8B">
        <w:rPr>
          <w:rFonts w:ascii="Times New Roman" w:hAnsi="Times New Roman" w:cs="Times New Roman"/>
          <w:b/>
          <w:sz w:val="24"/>
          <w:szCs w:val="24"/>
        </w:rPr>
        <w:lastRenderedPageBreak/>
        <w:t>National:</w:t>
      </w:r>
    </w:p>
    <w:p w:rsidR="00A52D8B" w:rsidRPr="00A52D8B" w:rsidRDefault="00A52D8B" w:rsidP="00A00D5E">
      <w:pPr>
        <w:pStyle w:val="ListParagraph"/>
        <w:ind w:left="2127" w:hanging="284"/>
        <w:rPr>
          <w:rFonts w:ascii="Times New Roman" w:hAnsi="Times New Roman" w:cs="Times New Roman"/>
          <w:b/>
          <w:sz w:val="24"/>
          <w:szCs w:val="24"/>
        </w:rPr>
      </w:pPr>
    </w:p>
    <w:p w:rsidR="00C962A8" w:rsidRPr="00A52D8B" w:rsidRDefault="00C962A8" w:rsidP="00A52D8B">
      <w:pPr>
        <w:pStyle w:val="ListParagraph"/>
        <w:numPr>
          <w:ilvl w:val="0"/>
          <w:numId w:val="48"/>
        </w:numPr>
        <w:spacing w:after="0"/>
        <w:ind w:left="2127" w:hanging="284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proofErr w:type="spellStart"/>
      <w:r w:rsidRPr="00A52D8B">
        <w:rPr>
          <w:rFonts w:ascii="Times New Roman" w:hAnsi="Times New Roman" w:cs="Times New Roman"/>
          <w:b/>
          <w:sz w:val="24"/>
          <w:szCs w:val="24"/>
        </w:rPr>
        <w:t>Hariharan</w:t>
      </w:r>
      <w:proofErr w:type="spellEnd"/>
      <w:r w:rsidRPr="00A52D8B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A52D8B">
        <w:rPr>
          <w:rFonts w:ascii="Times New Roman" w:hAnsi="Times New Roman" w:cs="Times New Roman"/>
          <w:sz w:val="24"/>
          <w:szCs w:val="24"/>
        </w:rPr>
        <w:t xml:space="preserve"> (2015). </w:t>
      </w:r>
      <w:proofErr w:type="spellStart"/>
      <w:r w:rsidRPr="00A52D8B">
        <w:rPr>
          <w:rFonts w:ascii="Times New Roman" w:hAnsi="Times New Roman" w:cs="Times New Roman"/>
          <w:sz w:val="24"/>
          <w:szCs w:val="24"/>
        </w:rPr>
        <w:t>Comparitive</w:t>
      </w:r>
      <w:proofErr w:type="spellEnd"/>
      <w:r w:rsidRPr="00A52D8B">
        <w:rPr>
          <w:rFonts w:ascii="Times New Roman" w:hAnsi="Times New Roman" w:cs="Times New Roman"/>
          <w:sz w:val="24"/>
          <w:szCs w:val="24"/>
        </w:rPr>
        <w:t xml:space="preserve"> Study of Intelligence between </w:t>
      </w:r>
      <w:proofErr w:type="spellStart"/>
      <w:r w:rsidRPr="00A52D8B">
        <w:rPr>
          <w:rFonts w:ascii="Times New Roman" w:hAnsi="Times New Roman" w:cs="Times New Roman"/>
          <w:sz w:val="24"/>
          <w:szCs w:val="24"/>
        </w:rPr>
        <w:t>Myopes</w:t>
      </w:r>
      <w:proofErr w:type="spellEnd"/>
      <w:r w:rsidRPr="00A52D8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52D8B">
        <w:rPr>
          <w:rFonts w:ascii="Times New Roman" w:hAnsi="Times New Roman" w:cs="Times New Roman"/>
          <w:sz w:val="24"/>
          <w:szCs w:val="24"/>
        </w:rPr>
        <w:t>Emmetsopes</w:t>
      </w:r>
      <w:proofErr w:type="spellEnd"/>
      <w:r w:rsidRPr="00A52D8B">
        <w:rPr>
          <w:rFonts w:ascii="Times New Roman" w:hAnsi="Times New Roman" w:cs="Times New Roman"/>
          <w:sz w:val="24"/>
          <w:szCs w:val="24"/>
        </w:rPr>
        <w:t>. International Journal Biomedicine, 35(4): 336-339</w:t>
      </w:r>
    </w:p>
    <w:p w:rsidR="00C962A8" w:rsidRPr="00A00D5E" w:rsidRDefault="00C962A8" w:rsidP="00A52D8B">
      <w:pPr>
        <w:pStyle w:val="ListParagraph"/>
        <w:ind w:left="2127" w:hanging="284"/>
        <w:rPr>
          <w:rFonts w:ascii="Times New Roman" w:hAnsi="Times New Roman" w:cs="Times New Roman"/>
          <w:b/>
          <w:iCs/>
          <w:sz w:val="24"/>
          <w:szCs w:val="24"/>
        </w:rPr>
      </w:pPr>
    </w:p>
    <w:p w:rsidR="00D2546C" w:rsidRPr="00A00D5E" w:rsidRDefault="00D2546C" w:rsidP="00A52D8B">
      <w:pPr>
        <w:pStyle w:val="ListParagraph"/>
        <w:numPr>
          <w:ilvl w:val="0"/>
          <w:numId w:val="48"/>
        </w:numPr>
        <w:spacing w:after="0"/>
        <w:ind w:left="2127" w:hanging="284"/>
        <w:contextualSpacing w:val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proofErr w:type="spellStart"/>
      <w:r w:rsidRPr="00A00D5E">
        <w:rPr>
          <w:rFonts w:ascii="Times New Roman" w:hAnsi="Times New Roman" w:cs="Times New Roman"/>
          <w:b/>
          <w:iCs/>
          <w:sz w:val="24"/>
          <w:szCs w:val="24"/>
        </w:rPr>
        <w:t>Venkatesan</w:t>
      </w:r>
      <w:proofErr w:type="spellEnd"/>
      <w:r w:rsidRPr="00A00D5E">
        <w:rPr>
          <w:rFonts w:ascii="Times New Roman" w:hAnsi="Times New Roman" w:cs="Times New Roman"/>
          <w:b/>
          <w:iCs/>
          <w:sz w:val="24"/>
          <w:szCs w:val="24"/>
        </w:rPr>
        <w:t xml:space="preserve">, S., &amp; </w:t>
      </w:r>
      <w:proofErr w:type="spellStart"/>
      <w:r w:rsidRPr="00A00D5E">
        <w:rPr>
          <w:rFonts w:ascii="Times New Roman" w:hAnsi="Times New Roman" w:cs="Times New Roman"/>
          <w:b/>
          <w:iCs/>
          <w:sz w:val="24"/>
          <w:szCs w:val="24"/>
        </w:rPr>
        <w:t>Ravindran</w:t>
      </w:r>
      <w:proofErr w:type="spellEnd"/>
      <w:r w:rsidRPr="00A00D5E">
        <w:rPr>
          <w:rFonts w:ascii="Times New Roman" w:hAnsi="Times New Roman" w:cs="Times New Roman"/>
          <w:b/>
          <w:iCs/>
          <w:sz w:val="24"/>
          <w:szCs w:val="24"/>
        </w:rPr>
        <w:t>, N.</w:t>
      </w:r>
      <w:r w:rsidRPr="00A00D5E">
        <w:rPr>
          <w:rFonts w:ascii="Times New Roman" w:hAnsi="Times New Roman" w:cs="Times New Roman"/>
          <w:bCs/>
          <w:iCs/>
          <w:sz w:val="24"/>
          <w:szCs w:val="24"/>
        </w:rPr>
        <w:t xml:space="preserve"> (2015). Autism Behavior Checklist for Disability Estimation: A Preliminary Field Tryout. Psychological Studies. 60(2): 215-225 </w:t>
      </w:r>
      <w:r w:rsidRPr="00A00D5E">
        <w:rPr>
          <w:rFonts w:ascii="Times New Roman" w:hAnsi="Times New Roman" w:cs="Times New Roman"/>
          <w:iCs/>
          <w:sz w:val="24"/>
          <w:szCs w:val="24"/>
        </w:rPr>
        <w:t xml:space="preserve">ISSN 0033-2968. </w:t>
      </w:r>
      <w:r w:rsidRPr="00A00D5E">
        <w:rPr>
          <w:rFonts w:ascii="Times New Roman" w:hAnsi="Times New Roman" w:cs="Times New Roman"/>
          <w:bCs/>
          <w:iCs/>
          <w:sz w:val="24"/>
          <w:szCs w:val="24"/>
        </w:rPr>
        <w:t>DOI: 10.1007/s12646-015-0304-z</w:t>
      </w:r>
    </w:p>
    <w:p w:rsidR="00D2546C" w:rsidRPr="00A00D5E" w:rsidRDefault="00D2546C" w:rsidP="00A00D5E">
      <w:pPr>
        <w:pStyle w:val="PlainText"/>
        <w:spacing w:line="276" w:lineRule="auto"/>
        <w:ind w:left="2127" w:hanging="284"/>
        <w:jc w:val="both"/>
        <w:rPr>
          <w:rFonts w:ascii="Times New Roman" w:hAnsi="Times New Roman"/>
          <w:iCs/>
          <w:sz w:val="24"/>
          <w:szCs w:val="24"/>
        </w:rPr>
      </w:pPr>
    </w:p>
    <w:p w:rsidR="00D2546C" w:rsidRPr="00A00D5E" w:rsidRDefault="00D2546C" w:rsidP="00A52D8B">
      <w:pPr>
        <w:pStyle w:val="ListParagraph"/>
        <w:numPr>
          <w:ilvl w:val="0"/>
          <w:numId w:val="48"/>
        </w:numPr>
        <w:spacing w:after="0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D5E">
        <w:rPr>
          <w:rFonts w:ascii="Times New Roman" w:hAnsi="Times New Roman" w:cs="Times New Roman"/>
          <w:b/>
          <w:iCs/>
          <w:sz w:val="24"/>
          <w:szCs w:val="24"/>
        </w:rPr>
        <w:t>Venkatesan</w:t>
      </w:r>
      <w:proofErr w:type="spellEnd"/>
      <w:r w:rsidRPr="00A00D5E">
        <w:rPr>
          <w:rFonts w:ascii="Times New Roman" w:hAnsi="Times New Roman" w:cs="Times New Roman"/>
          <w:b/>
          <w:iCs/>
          <w:sz w:val="24"/>
          <w:szCs w:val="24"/>
        </w:rPr>
        <w:t>, S.</w:t>
      </w:r>
      <w:r w:rsidRPr="00A00D5E">
        <w:rPr>
          <w:rFonts w:ascii="Times New Roman" w:hAnsi="Times New Roman" w:cs="Times New Roman"/>
          <w:bCs/>
          <w:iCs/>
          <w:sz w:val="24"/>
          <w:szCs w:val="24"/>
        </w:rPr>
        <w:t xml:space="preserve"> (2015). </w:t>
      </w:r>
      <w:r w:rsidRPr="00A00D5E">
        <w:rPr>
          <w:rFonts w:ascii="Times New Roman" w:hAnsi="Times New Roman" w:cs="Times New Roman"/>
          <w:sz w:val="24"/>
          <w:szCs w:val="24"/>
        </w:rPr>
        <w:t xml:space="preserve">Parent reflections following diagnostic disclosure of learning disability in their children. </w:t>
      </w:r>
      <w:r w:rsidRPr="00A00D5E">
        <w:rPr>
          <w:rFonts w:ascii="Times New Roman" w:hAnsi="Times New Roman" w:cs="Times New Roman"/>
          <w:bCs/>
          <w:iCs/>
          <w:sz w:val="24"/>
          <w:szCs w:val="24"/>
        </w:rPr>
        <w:t>Journal of Disability Management and Special Education. 5(1): 1-14. ISSN: 2229-5143.</w:t>
      </w:r>
    </w:p>
    <w:p w:rsidR="00D2546C" w:rsidRPr="00A00D5E" w:rsidRDefault="00D2546C" w:rsidP="00A00D5E">
      <w:pPr>
        <w:shd w:val="clear" w:color="auto" w:fill="FFFFFF"/>
        <w:spacing w:after="0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2546C" w:rsidRPr="00A00D5E" w:rsidRDefault="00D2546C" w:rsidP="00A52D8B">
      <w:pPr>
        <w:numPr>
          <w:ilvl w:val="0"/>
          <w:numId w:val="48"/>
        </w:numPr>
        <w:shd w:val="clear" w:color="auto" w:fill="FFFFFF"/>
        <w:spacing w:after="0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D5E">
        <w:rPr>
          <w:rFonts w:ascii="Times New Roman" w:hAnsi="Times New Roman" w:cs="Times New Roman"/>
          <w:b/>
          <w:bCs/>
          <w:sz w:val="24"/>
          <w:szCs w:val="24"/>
        </w:rPr>
        <w:t>Venkatesan</w:t>
      </w:r>
      <w:proofErr w:type="spellEnd"/>
      <w:r w:rsidRPr="00A00D5E">
        <w:rPr>
          <w:rFonts w:ascii="Times New Roman" w:hAnsi="Times New Roman" w:cs="Times New Roman"/>
          <w:b/>
          <w:bCs/>
          <w:sz w:val="24"/>
          <w:szCs w:val="24"/>
        </w:rPr>
        <w:t>, S.</w:t>
      </w:r>
      <w:r w:rsidRPr="00A00D5E">
        <w:rPr>
          <w:rFonts w:ascii="Times New Roman" w:hAnsi="Times New Roman" w:cs="Times New Roman"/>
          <w:sz w:val="24"/>
          <w:szCs w:val="24"/>
        </w:rPr>
        <w:t xml:space="preserve"> (2015). Socio-Cultural Dimensions of Cleft Lip and Palate in India</w:t>
      </w:r>
      <w:r w:rsidRPr="00A00D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0D5E">
        <w:rPr>
          <w:rFonts w:ascii="Times New Roman" w:hAnsi="Times New Roman" w:cs="Times New Roman"/>
          <w:sz w:val="24"/>
          <w:szCs w:val="24"/>
        </w:rPr>
        <w:t xml:space="preserve">Global Journal of Interdisciplinary Social Sciences. 4(3): 72-77. ISSN 2310-8834.  </w:t>
      </w:r>
    </w:p>
    <w:p w:rsidR="00D2546C" w:rsidRPr="00A00D5E" w:rsidRDefault="00D2546C" w:rsidP="00A00D5E">
      <w:pPr>
        <w:pStyle w:val="PlainText"/>
        <w:spacing w:line="276" w:lineRule="auto"/>
        <w:ind w:left="2127" w:hanging="284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D2546C" w:rsidRPr="00A00D5E" w:rsidRDefault="00D2546C" w:rsidP="00A52D8B">
      <w:pPr>
        <w:pStyle w:val="PlainText"/>
        <w:numPr>
          <w:ilvl w:val="0"/>
          <w:numId w:val="48"/>
        </w:numPr>
        <w:spacing w:line="276" w:lineRule="auto"/>
        <w:ind w:left="2127" w:hanging="284"/>
        <w:jc w:val="both"/>
        <w:rPr>
          <w:rFonts w:ascii="Times New Roman" w:hAnsi="Times New Roman"/>
          <w:iCs/>
          <w:sz w:val="24"/>
          <w:szCs w:val="24"/>
          <w:u w:val="single"/>
        </w:rPr>
      </w:pPr>
      <w:proofErr w:type="spellStart"/>
      <w:r w:rsidRPr="00A00D5E">
        <w:rPr>
          <w:rFonts w:ascii="Times New Roman" w:hAnsi="Times New Roman"/>
          <w:b/>
          <w:iCs/>
          <w:sz w:val="24"/>
          <w:szCs w:val="24"/>
        </w:rPr>
        <w:t>Venkatesan</w:t>
      </w:r>
      <w:proofErr w:type="spellEnd"/>
      <w:r w:rsidRPr="00A00D5E">
        <w:rPr>
          <w:rFonts w:ascii="Times New Roman" w:hAnsi="Times New Roman"/>
          <w:b/>
          <w:iCs/>
          <w:sz w:val="24"/>
          <w:szCs w:val="24"/>
        </w:rPr>
        <w:t xml:space="preserve">, S., Gupta, </w:t>
      </w:r>
      <w:proofErr w:type="spellStart"/>
      <w:r w:rsidRPr="00A00D5E">
        <w:rPr>
          <w:rFonts w:ascii="Times New Roman" w:hAnsi="Times New Roman"/>
          <w:b/>
          <w:iCs/>
          <w:sz w:val="24"/>
          <w:szCs w:val="24"/>
        </w:rPr>
        <w:t>S.K.</w:t>
      </w:r>
      <w:proofErr w:type="spellEnd"/>
      <w:r w:rsidRPr="00A00D5E">
        <w:rPr>
          <w:rFonts w:ascii="Times New Roman" w:hAnsi="Times New Roman"/>
          <w:b/>
          <w:iCs/>
          <w:sz w:val="24"/>
          <w:szCs w:val="24"/>
        </w:rPr>
        <w:t xml:space="preserve">, &amp; </w:t>
      </w:r>
      <w:proofErr w:type="spellStart"/>
      <w:r w:rsidRPr="00A00D5E">
        <w:rPr>
          <w:rFonts w:ascii="Times New Roman" w:hAnsi="Times New Roman"/>
          <w:b/>
          <w:iCs/>
          <w:sz w:val="24"/>
          <w:szCs w:val="24"/>
        </w:rPr>
        <w:t>Yashodharakumar</w:t>
      </w:r>
      <w:proofErr w:type="spellEnd"/>
      <w:r w:rsidRPr="00A00D5E">
        <w:rPr>
          <w:rFonts w:ascii="Times New Roman" w:hAnsi="Times New Roman"/>
          <w:b/>
          <w:iCs/>
          <w:sz w:val="24"/>
          <w:szCs w:val="24"/>
        </w:rPr>
        <w:t xml:space="preserve">, </w:t>
      </w:r>
      <w:proofErr w:type="spellStart"/>
      <w:r w:rsidRPr="00A00D5E">
        <w:rPr>
          <w:rFonts w:ascii="Times New Roman" w:hAnsi="Times New Roman"/>
          <w:b/>
          <w:iCs/>
          <w:sz w:val="24"/>
          <w:szCs w:val="24"/>
        </w:rPr>
        <w:t>G.Y.</w:t>
      </w:r>
      <w:proofErr w:type="spellEnd"/>
      <w:r w:rsidRPr="00A00D5E">
        <w:rPr>
          <w:rFonts w:ascii="Times New Roman" w:hAnsi="Times New Roman"/>
          <w:bCs/>
          <w:iCs/>
          <w:sz w:val="24"/>
          <w:szCs w:val="24"/>
        </w:rPr>
        <w:t xml:space="preserve"> (2015). Viewer reminiscences on portrayals about disability in Indian cinema</w:t>
      </w:r>
      <w:r w:rsidRPr="00A00D5E">
        <w:rPr>
          <w:rFonts w:ascii="Times New Roman" w:hAnsi="Times New Roman"/>
          <w:sz w:val="24"/>
          <w:szCs w:val="24"/>
        </w:rPr>
        <w:t xml:space="preserve">. </w:t>
      </w:r>
      <w:r w:rsidRPr="00A00D5E">
        <w:rPr>
          <w:rFonts w:ascii="Times New Roman" w:hAnsi="Times New Roman"/>
          <w:bCs/>
          <w:iCs/>
          <w:sz w:val="24"/>
          <w:szCs w:val="24"/>
        </w:rPr>
        <w:t xml:space="preserve"> Journal of Communication. 6(1): 104-112. </w:t>
      </w:r>
      <w:r w:rsidRPr="00A00D5E">
        <w:rPr>
          <w:rFonts w:ascii="Times New Roman" w:hAnsi="Times New Roman"/>
          <w:sz w:val="24"/>
          <w:szCs w:val="24"/>
        </w:rPr>
        <w:t>(</w:t>
      </w:r>
      <w:r w:rsidRPr="00A00D5E">
        <w:rPr>
          <w:rFonts w:ascii="Times New Roman" w:hAnsi="Times New Roman"/>
          <w:bCs/>
          <w:sz w:val="24"/>
          <w:szCs w:val="24"/>
        </w:rPr>
        <w:t xml:space="preserve">ISSN: 0976-691X). </w:t>
      </w:r>
    </w:p>
    <w:p w:rsidR="00D2546C" w:rsidRPr="00A00D5E" w:rsidRDefault="00D2546C" w:rsidP="00A00D5E">
      <w:pPr>
        <w:pStyle w:val="PlainText"/>
        <w:spacing w:line="276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</w:p>
    <w:p w:rsidR="00D2546C" w:rsidRPr="00A00D5E" w:rsidRDefault="00D2546C" w:rsidP="00A52D8B">
      <w:pPr>
        <w:pStyle w:val="PlainText"/>
        <w:numPr>
          <w:ilvl w:val="0"/>
          <w:numId w:val="48"/>
        </w:numPr>
        <w:spacing w:line="276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0D5E">
        <w:rPr>
          <w:rFonts w:ascii="Times New Roman" w:hAnsi="Times New Roman"/>
          <w:b/>
          <w:sz w:val="24"/>
          <w:szCs w:val="24"/>
        </w:rPr>
        <w:t>Venkatesan</w:t>
      </w:r>
      <w:proofErr w:type="spellEnd"/>
      <w:r w:rsidRPr="00A00D5E">
        <w:rPr>
          <w:rFonts w:ascii="Times New Roman" w:hAnsi="Times New Roman"/>
          <w:b/>
          <w:sz w:val="24"/>
          <w:szCs w:val="24"/>
        </w:rPr>
        <w:t>, S.</w:t>
      </w:r>
      <w:r w:rsidRPr="00A00D5E">
        <w:rPr>
          <w:rFonts w:ascii="Times New Roman" w:hAnsi="Times New Roman"/>
          <w:bCs/>
          <w:sz w:val="24"/>
          <w:szCs w:val="24"/>
        </w:rPr>
        <w:t xml:space="preserve"> (2015). </w:t>
      </w:r>
      <w:r w:rsidRPr="00A00D5E">
        <w:rPr>
          <w:rFonts w:ascii="Times New Roman" w:hAnsi="Times New Roman"/>
          <w:sz w:val="24"/>
          <w:szCs w:val="24"/>
        </w:rPr>
        <w:t>Evaluation of teaching objectives earmarked for children with developmental disabilities. Disabilities &amp; Impairments. 29(2): 85-95. ISSN 0970-356X.</w:t>
      </w:r>
    </w:p>
    <w:p w:rsidR="00D2546C" w:rsidRPr="00A00D5E" w:rsidRDefault="00D2546C" w:rsidP="00A00D5E">
      <w:pPr>
        <w:pStyle w:val="ListParagraph"/>
        <w:spacing w:after="0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2546C" w:rsidRPr="00A00D5E" w:rsidRDefault="00D2546C" w:rsidP="00A52D8B">
      <w:pPr>
        <w:numPr>
          <w:ilvl w:val="0"/>
          <w:numId w:val="48"/>
        </w:numPr>
        <w:shd w:val="clear" w:color="auto" w:fill="FFFFFF"/>
        <w:spacing w:after="0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D5E">
        <w:rPr>
          <w:rFonts w:ascii="Times New Roman" w:hAnsi="Times New Roman" w:cs="Times New Roman"/>
          <w:b/>
          <w:bCs/>
          <w:sz w:val="24"/>
          <w:szCs w:val="24"/>
        </w:rPr>
        <w:t>Venkatesan</w:t>
      </w:r>
      <w:proofErr w:type="spellEnd"/>
      <w:r w:rsidRPr="00A00D5E">
        <w:rPr>
          <w:rFonts w:ascii="Times New Roman" w:hAnsi="Times New Roman" w:cs="Times New Roman"/>
          <w:b/>
          <w:bCs/>
          <w:sz w:val="24"/>
          <w:szCs w:val="24"/>
        </w:rPr>
        <w:t>, S.</w:t>
      </w:r>
      <w:r w:rsidRPr="00A00D5E">
        <w:rPr>
          <w:rFonts w:ascii="Times New Roman" w:hAnsi="Times New Roman" w:cs="Times New Roman"/>
          <w:sz w:val="24"/>
          <w:szCs w:val="24"/>
        </w:rPr>
        <w:t xml:space="preserve"> (2015).  Revisiting goal setting for children with developmental disabilities.  Journal of Disability Management and Special Education, 5(2): 19-27.</w:t>
      </w:r>
      <w:r w:rsidRPr="00A00D5E">
        <w:rPr>
          <w:rFonts w:ascii="Times New Roman" w:hAnsi="Times New Roman" w:cs="Times New Roman"/>
          <w:bCs/>
          <w:iCs/>
          <w:sz w:val="24"/>
          <w:szCs w:val="24"/>
        </w:rPr>
        <w:t xml:space="preserve"> ISSN: 2229-5143.</w:t>
      </w:r>
      <w:r w:rsidRPr="00A00D5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D2546C" w:rsidRPr="00A00D5E" w:rsidRDefault="00D2546C" w:rsidP="00A00D5E">
      <w:pPr>
        <w:pStyle w:val="PlainText"/>
        <w:spacing w:line="276" w:lineRule="auto"/>
        <w:ind w:left="2127" w:hanging="284"/>
        <w:jc w:val="both"/>
        <w:rPr>
          <w:rFonts w:ascii="Times New Roman" w:hAnsi="Times New Roman"/>
          <w:iCs/>
          <w:sz w:val="24"/>
          <w:szCs w:val="24"/>
        </w:rPr>
      </w:pPr>
    </w:p>
    <w:p w:rsidR="00D2546C" w:rsidRPr="00A00D5E" w:rsidRDefault="00D2546C" w:rsidP="00A52D8B">
      <w:pPr>
        <w:pStyle w:val="PlainText"/>
        <w:numPr>
          <w:ilvl w:val="0"/>
          <w:numId w:val="48"/>
        </w:numPr>
        <w:spacing w:line="276" w:lineRule="auto"/>
        <w:ind w:left="212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0D5E">
        <w:rPr>
          <w:rFonts w:ascii="Times New Roman" w:hAnsi="Times New Roman"/>
          <w:b/>
          <w:sz w:val="24"/>
          <w:szCs w:val="24"/>
        </w:rPr>
        <w:t>Venkatesan</w:t>
      </w:r>
      <w:proofErr w:type="spellEnd"/>
      <w:r w:rsidRPr="00A00D5E">
        <w:rPr>
          <w:rFonts w:ascii="Times New Roman" w:hAnsi="Times New Roman"/>
          <w:b/>
          <w:sz w:val="24"/>
          <w:szCs w:val="24"/>
        </w:rPr>
        <w:t>, S.</w:t>
      </w:r>
      <w:r w:rsidRPr="00A00D5E">
        <w:rPr>
          <w:rFonts w:ascii="Times New Roman" w:hAnsi="Times New Roman"/>
          <w:bCs/>
          <w:sz w:val="24"/>
          <w:szCs w:val="24"/>
        </w:rPr>
        <w:t xml:space="preserve"> (2015). T</w:t>
      </w:r>
      <w:r w:rsidRPr="00A00D5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est session behaviors of children with academic problems.</w:t>
      </w:r>
      <w:r w:rsidRPr="00A00D5E">
        <w:rPr>
          <w:rFonts w:ascii="Times New Roman" w:hAnsi="Times New Roman"/>
          <w:sz w:val="24"/>
          <w:szCs w:val="24"/>
        </w:rPr>
        <w:t xml:space="preserve"> Guru Journal of Behavioral and Social Sciences. 3(3): 421-430. (ISSN: 2320-2338). Available at </w:t>
      </w:r>
      <w:hyperlink r:id="rId8" w:history="1">
        <w:r w:rsidRPr="00A00D5E">
          <w:rPr>
            <w:rStyle w:val="Hyperlink"/>
            <w:rFonts w:ascii="Times New Roman" w:hAnsi="Times New Roman"/>
            <w:sz w:val="24"/>
            <w:szCs w:val="24"/>
          </w:rPr>
          <w:t>http://www.gjbss.org</w:t>
        </w:r>
      </w:hyperlink>
      <w:r w:rsidRPr="00A00D5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C5A1F" w:rsidRPr="00A00D5E" w:rsidRDefault="00FC5A1F" w:rsidP="00A00D5E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5DFB" w:rsidRPr="00A00D5E" w:rsidRDefault="00FC5DFB" w:rsidP="00A52D8B">
      <w:pPr>
        <w:pStyle w:val="ListParagraph"/>
        <w:numPr>
          <w:ilvl w:val="0"/>
          <w:numId w:val="48"/>
        </w:numPr>
        <w:spacing w:after="0"/>
        <w:ind w:left="2127" w:hanging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00D5E">
        <w:rPr>
          <w:rFonts w:ascii="Times New Roman" w:hAnsi="Times New Roman" w:cs="Times New Roman"/>
          <w:b/>
          <w:sz w:val="24"/>
          <w:szCs w:val="24"/>
        </w:rPr>
        <w:t>Gupta, S. K.</w:t>
      </w:r>
      <w:r w:rsidRPr="00A00D5E">
        <w:rPr>
          <w:rFonts w:ascii="Times New Roman" w:hAnsi="Times New Roman" w:cs="Times New Roman"/>
          <w:sz w:val="24"/>
          <w:szCs w:val="24"/>
        </w:rPr>
        <w:t xml:space="preserve"> (</w:t>
      </w:r>
      <w:r w:rsidRPr="00A00D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2015</w:t>
      </w:r>
      <w:r w:rsidRPr="00A00D5E">
        <w:rPr>
          <w:rFonts w:ascii="Times New Roman" w:hAnsi="Times New Roman" w:cs="Times New Roman"/>
          <w:sz w:val="24"/>
          <w:szCs w:val="24"/>
        </w:rPr>
        <w:t xml:space="preserve">). Mindfulness-Based Cognitive Therapy in early Adolescents Who Stutter. </w:t>
      </w:r>
      <w:r w:rsidRPr="00A00D5E">
        <w:rPr>
          <w:rFonts w:ascii="Times New Roman" w:hAnsi="Times New Roman" w:cs="Times New Roman"/>
          <w:i/>
          <w:sz w:val="24"/>
          <w:szCs w:val="24"/>
        </w:rPr>
        <w:t xml:space="preserve">Delhi Psychiatry Journal, </w:t>
      </w:r>
      <w:r w:rsidRPr="00A00D5E">
        <w:rPr>
          <w:rFonts w:ascii="Times New Roman" w:hAnsi="Times New Roman" w:cs="Times New Roman"/>
          <w:sz w:val="24"/>
          <w:szCs w:val="24"/>
        </w:rPr>
        <w:t xml:space="preserve">18(2), 452-455. </w:t>
      </w:r>
      <w:r w:rsidRPr="00A00D5E">
        <w:rPr>
          <w:rFonts w:ascii="Times New Roman" w:hAnsi="Times New Roman" w:cs="Times New Roman"/>
          <w:bCs/>
          <w:sz w:val="24"/>
          <w:szCs w:val="24"/>
        </w:rPr>
        <w:t>(Online ISSN:</w:t>
      </w:r>
      <w:r w:rsidRPr="00A00D5E">
        <w:rPr>
          <w:rFonts w:ascii="Times New Roman" w:eastAsia="Arial Unicode MS" w:hAnsi="Times New Roman" w:cs="Times New Roman"/>
          <w:sz w:val="24"/>
          <w:szCs w:val="24"/>
        </w:rPr>
        <w:t xml:space="preserve"> 0971-9571) </w:t>
      </w:r>
    </w:p>
    <w:p w:rsidR="00FC5A1F" w:rsidRPr="00A00D5E" w:rsidRDefault="00FC5A1F" w:rsidP="00A00D5E">
      <w:pPr>
        <w:pStyle w:val="ListParagrap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C5A1F" w:rsidRPr="00A00D5E" w:rsidRDefault="00FC5A1F" w:rsidP="00AE0F75">
      <w:pPr>
        <w:pStyle w:val="ListParagraph"/>
        <w:numPr>
          <w:ilvl w:val="0"/>
          <w:numId w:val="48"/>
        </w:numPr>
        <w:spacing w:before="100" w:beforeAutospacing="1" w:after="100" w:afterAutospacing="1"/>
        <w:ind w:left="212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D5E">
        <w:rPr>
          <w:rFonts w:ascii="Times New Roman" w:hAnsi="Times New Roman" w:cs="Times New Roman"/>
          <w:b/>
          <w:bCs/>
          <w:sz w:val="24"/>
          <w:szCs w:val="24"/>
        </w:rPr>
        <w:t>Yashodhara</w:t>
      </w:r>
      <w:proofErr w:type="spellEnd"/>
      <w:r w:rsidR="00A52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D5E">
        <w:rPr>
          <w:rFonts w:ascii="Times New Roman" w:hAnsi="Times New Roman" w:cs="Times New Roman"/>
          <w:b/>
          <w:bCs/>
          <w:sz w:val="24"/>
          <w:szCs w:val="24"/>
        </w:rPr>
        <w:t xml:space="preserve">Kumar, </w:t>
      </w:r>
      <w:proofErr w:type="spellStart"/>
      <w:r w:rsidRPr="00A00D5E">
        <w:rPr>
          <w:rFonts w:ascii="Times New Roman" w:hAnsi="Times New Roman" w:cs="Times New Roman"/>
          <w:b/>
          <w:bCs/>
          <w:sz w:val="24"/>
          <w:szCs w:val="24"/>
        </w:rPr>
        <w:t>G.Y</w:t>
      </w:r>
      <w:r w:rsidRPr="00A00D5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A00D5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00D5E">
        <w:rPr>
          <w:rFonts w:ascii="Times New Roman" w:hAnsi="Times New Roman" w:cs="Times New Roman"/>
          <w:sz w:val="24"/>
          <w:szCs w:val="24"/>
        </w:rPr>
        <w:t>D’Souza</w:t>
      </w:r>
      <w:proofErr w:type="spellEnd"/>
      <w:r w:rsidRPr="00A00D5E">
        <w:rPr>
          <w:rFonts w:ascii="Times New Roman" w:hAnsi="Times New Roman" w:cs="Times New Roman"/>
          <w:sz w:val="24"/>
          <w:szCs w:val="24"/>
        </w:rPr>
        <w:t>, L. (201</w:t>
      </w:r>
      <w:r w:rsidR="00C12DA0" w:rsidRPr="00A00D5E">
        <w:rPr>
          <w:rFonts w:ascii="Times New Roman" w:hAnsi="Times New Roman" w:cs="Times New Roman"/>
          <w:sz w:val="24"/>
          <w:szCs w:val="24"/>
        </w:rPr>
        <w:t>5</w:t>
      </w:r>
      <w:r w:rsidRPr="00A00D5E">
        <w:rPr>
          <w:rFonts w:ascii="Times New Roman" w:hAnsi="Times New Roman" w:cs="Times New Roman"/>
          <w:sz w:val="24"/>
          <w:szCs w:val="24"/>
        </w:rPr>
        <w:t>).</w:t>
      </w:r>
      <w:r w:rsidRPr="00A00D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0D5E">
        <w:rPr>
          <w:rFonts w:ascii="Times New Roman" w:hAnsi="Times New Roman" w:cs="Times New Roman"/>
          <w:sz w:val="24"/>
          <w:szCs w:val="24"/>
        </w:rPr>
        <w:t xml:space="preserve">Assessment of Occupational Stress among Medical Professionals- a Study of Doctors, Nurses and Medical Representatives. In Mani </w:t>
      </w:r>
      <w:proofErr w:type="spellStart"/>
      <w:r w:rsidRPr="00A00D5E">
        <w:rPr>
          <w:rFonts w:ascii="Times New Roman" w:hAnsi="Times New Roman" w:cs="Times New Roman"/>
          <w:sz w:val="24"/>
          <w:szCs w:val="24"/>
        </w:rPr>
        <w:t>Ramana</w:t>
      </w:r>
      <w:proofErr w:type="spellEnd"/>
      <w:r w:rsidRPr="00A00D5E">
        <w:rPr>
          <w:rFonts w:ascii="Times New Roman" w:hAnsi="Times New Roman" w:cs="Times New Roman"/>
          <w:sz w:val="24"/>
          <w:szCs w:val="24"/>
        </w:rPr>
        <w:t xml:space="preserve"> CVS, Ravi Shankar, &amp; </w:t>
      </w:r>
      <w:proofErr w:type="spellStart"/>
      <w:r w:rsidRPr="00A00D5E">
        <w:rPr>
          <w:rFonts w:ascii="Times New Roman" w:hAnsi="Times New Roman" w:cs="Times New Roman"/>
          <w:sz w:val="24"/>
          <w:szCs w:val="24"/>
        </w:rPr>
        <w:t>Rajashekar</w:t>
      </w:r>
      <w:proofErr w:type="spellEnd"/>
      <w:r w:rsidRPr="00A00D5E">
        <w:rPr>
          <w:rFonts w:ascii="Times New Roman" w:hAnsi="Times New Roman" w:cs="Times New Roman"/>
          <w:sz w:val="24"/>
          <w:szCs w:val="24"/>
        </w:rPr>
        <w:t xml:space="preserve"> P </w:t>
      </w:r>
      <w:r w:rsidRPr="00A00D5E">
        <w:rPr>
          <w:rFonts w:ascii="Times New Roman" w:hAnsi="Times New Roman" w:cs="Times New Roman"/>
          <w:color w:val="000000"/>
          <w:sz w:val="24"/>
          <w:szCs w:val="24"/>
        </w:rPr>
        <w:t xml:space="preserve">(Eds.), Stress and Resilience: In children, </w:t>
      </w:r>
      <w:r w:rsidRPr="00A00D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adolescents, women and social support groups, </w:t>
      </w:r>
      <w:proofErr w:type="spellStart"/>
      <w:r w:rsidRPr="00A00D5E">
        <w:rPr>
          <w:rFonts w:ascii="Times New Roman" w:hAnsi="Times New Roman" w:cs="Times New Roman"/>
          <w:color w:val="000000"/>
          <w:sz w:val="24"/>
          <w:szCs w:val="24"/>
        </w:rPr>
        <w:t>Adikavi</w:t>
      </w:r>
      <w:proofErr w:type="spellEnd"/>
      <w:r w:rsidRPr="00A00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0D5E">
        <w:rPr>
          <w:rFonts w:ascii="Times New Roman" w:hAnsi="Times New Roman" w:cs="Times New Roman"/>
          <w:color w:val="000000"/>
          <w:sz w:val="24"/>
          <w:szCs w:val="24"/>
        </w:rPr>
        <w:t>Nannaya</w:t>
      </w:r>
      <w:proofErr w:type="spellEnd"/>
      <w:r w:rsidRPr="00A00D5E">
        <w:rPr>
          <w:rFonts w:ascii="Times New Roman" w:hAnsi="Times New Roman" w:cs="Times New Roman"/>
          <w:color w:val="000000"/>
          <w:sz w:val="24"/>
          <w:szCs w:val="24"/>
        </w:rPr>
        <w:t xml:space="preserve"> University, Rajahmundry, 14-15 November (Volume-II, pp.11-22). </w:t>
      </w:r>
      <w:proofErr w:type="spellStart"/>
      <w:r w:rsidRPr="00A00D5E">
        <w:rPr>
          <w:rFonts w:ascii="Times New Roman" w:hAnsi="Times New Roman" w:cs="Times New Roman"/>
          <w:color w:val="000000"/>
          <w:sz w:val="24"/>
          <w:szCs w:val="24"/>
        </w:rPr>
        <w:t>Adikavi</w:t>
      </w:r>
      <w:proofErr w:type="spellEnd"/>
      <w:r w:rsidRPr="00A00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0D5E">
        <w:rPr>
          <w:rFonts w:ascii="Times New Roman" w:hAnsi="Times New Roman" w:cs="Times New Roman"/>
          <w:color w:val="000000"/>
          <w:sz w:val="24"/>
          <w:szCs w:val="24"/>
        </w:rPr>
        <w:t>Nannaya</w:t>
      </w:r>
      <w:proofErr w:type="spellEnd"/>
      <w:r w:rsidRPr="00A00D5E">
        <w:rPr>
          <w:rFonts w:ascii="Times New Roman" w:hAnsi="Times New Roman" w:cs="Times New Roman"/>
          <w:color w:val="000000"/>
          <w:sz w:val="24"/>
          <w:szCs w:val="24"/>
        </w:rPr>
        <w:t xml:space="preserve"> University, Rajahmundry. </w:t>
      </w:r>
      <w:r w:rsidRPr="00A00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ISBN: 978-93-5196-800-9</w:t>
      </w:r>
    </w:p>
    <w:p w:rsidR="00FC5A1F" w:rsidRPr="00A00D5E" w:rsidRDefault="00FC5A1F" w:rsidP="00AE0F75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26E76" w:rsidRPr="00A00D5E" w:rsidRDefault="00C26E76" w:rsidP="00A52D8B">
      <w:pPr>
        <w:pStyle w:val="ListParagraph"/>
        <w:numPr>
          <w:ilvl w:val="0"/>
          <w:numId w:val="48"/>
        </w:numPr>
        <w:spacing w:before="100" w:beforeAutospacing="1" w:after="100" w:afterAutospacing="1"/>
        <w:ind w:left="226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Venkatesan</w:t>
      </w:r>
      <w:proofErr w:type="spellEnd"/>
      <w:r w:rsidRPr="000E0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S., &amp;</w:t>
      </w:r>
      <w:r w:rsidRPr="00A00D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D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YashodharaKumar</w:t>
      </w:r>
      <w:proofErr w:type="spellEnd"/>
      <w:r w:rsidRPr="00A00D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A00D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G.Y</w:t>
      </w:r>
      <w:proofErr w:type="spellEnd"/>
      <w:r w:rsidR="000E01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00D5E">
        <w:rPr>
          <w:rFonts w:ascii="Times New Roman" w:eastAsia="Times New Roman" w:hAnsi="Times New Roman" w:cs="Times New Roman"/>
          <w:sz w:val="24"/>
          <w:szCs w:val="24"/>
          <w:lang w:val="en-US"/>
        </w:rPr>
        <w:t>(2015).</w:t>
      </w:r>
      <w:r w:rsidRPr="00A00D5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00D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Levels of Knowledge about suicide facts and myths among young college students in India. In M.K Joseph, &amp; </w:t>
      </w:r>
      <w:proofErr w:type="spellStart"/>
      <w:r w:rsidRPr="00A00D5E">
        <w:rPr>
          <w:rFonts w:ascii="Times New Roman" w:eastAsia="Times New Roman" w:hAnsi="Times New Roman" w:cs="Times New Roman"/>
          <w:sz w:val="24"/>
          <w:szCs w:val="24"/>
          <w:lang w:val="en-US"/>
        </w:rPr>
        <w:t>I.P</w:t>
      </w:r>
      <w:proofErr w:type="spellEnd"/>
      <w:r w:rsidRPr="00A00D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D5E">
        <w:rPr>
          <w:rFonts w:ascii="Times New Roman" w:eastAsia="Times New Roman" w:hAnsi="Times New Roman" w:cs="Times New Roman"/>
          <w:sz w:val="24"/>
          <w:szCs w:val="24"/>
          <w:lang w:val="en-US"/>
        </w:rPr>
        <w:t>Sunirose</w:t>
      </w:r>
      <w:proofErr w:type="spellEnd"/>
      <w:r w:rsidRPr="00A00D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00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(Eds.), Global Mental Health. Paper presented at </w:t>
      </w:r>
      <w:r w:rsidRPr="00A00D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International Symposium on Evidence in </w:t>
      </w:r>
      <w:r w:rsidRPr="00A00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Global Mental Health, </w:t>
      </w:r>
      <w:proofErr w:type="spellStart"/>
      <w:r w:rsidRPr="00A00D5E">
        <w:rPr>
          <w:rFonts w:ascii="Times New Roman" w:eastAsia="Times New Roman" w:hAnsi="Times New Roman" w:cs="Times New Roman"/>
          <w:color w:val="000000"/>
          <w:sz w:val="24"/>
          <w:szCs w:val="24"/>
        </w:rPr>
        <w:t>Rajagiri</w:t>
      </w:r>
      <w:proofErr w:type="spellEnd"/>
      <w:r w:rsidRPr="00A00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collage of social sciences, Kerala, </w:t>
      </w:r>
      <w:r w:rsidRPr="00A00D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7-9 January (149-156). </w:t>
      </w:r>
      <w:proofErr w:type="spellStart"/>
      <w:r w:rsidRPr="00A00D5E">
        <w:rPr>
          <w:rFonts w:ascii="Times New Roman" w:eastAsia="Times New Roman" w:hAnsi="Times New Roman" w:cs="Times New Roman"/>
          <w:sz w:val="24"/>
          <w:szCs w:val="24"/>
          <w:lang w:val="en-US"/>
        </w:rPr>
        <w:t>Bonfring</w:t>
      </w:r>
      <w:proofErr w:type="spellEnd"/>
      <w:r w:rsidRPr="00A00D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International Journals, </w:t>
      </w:r>
      <w:r w:rsidRPr="00A00D5E">
        <w:rPr>
          <w:rFonts w:ascii="Times New Roman" w:eastAsia="Times New Roman" w:hAnsi="Times New Roman" w:cs="Times New Roman"/>
          <w:color w:val="000000"/>
          <w:sz w:val="24"/>
          <w:szCs w:val="24"/>
        </w:rPr>
        <w:t>Kerala.</w:t>
      </w:r>
    </w:p>
    <w:p w:rsidR="000E338C" w:rsidRPr="00A00D5E" w:rsidRDefault="00777A99" w:rsidP="00A00D5E">
      <w:pPr>
        <w:pStyle w:val="ListParagraph"/>
        <w:ind w:left="2268" w:hanging="425"/>
        <w:rPr>
          <w:rFonts w:ascii="Times New Roman" w:hAnsi="Times New Roman" w:cs="Times New Roman"/>
          <w:sz w:val="24"/>
          <w:szCs w:val="24"/>
        </w:rPr>
      </w:pPr>
      <w:r w:rsidRPr="00777A99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D809AA" w:rsidRPr="00AE0F75" w:rsidRDefault="00D809AA" w:rsidP="00AE0F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  <w:r w:rsidR="00AE0F75" w:rsidRPr="00AE0F75">
        <w:rPr>
          <w:rFonts w:ascii="Times New Roman" w:hAnsi="Times New Roman" w:cs="Times New Roman"/>
          <w:b/>
          <w:sz w:val="24"/>
          <w:szCs w:val="24"/>
        </w:rPr>
        <w:t>- NIL</w:t>
      </w:r>
    </w:p>
    <w:p w:rsidR="00504B2B" w:rsidRDefault="00504B2B" w:rsidP="00504B2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D809AA" w:rsidRPr="002D76B2" w:rsidRDefault="00D809AA" w:rsidP="00D809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76B2">
        <w:rPr>
          <w:rFonts w:ascii="Times New Roman" w:hAnsi="Times New Roman" w:cs="Times New Roman"/>
          <w:sz w:val="24"/>
          <w:szCs w:val="24"/>
        </w:rPr>
        <w:t>Books published (in APA format)</w:t>
      </w:r>
    </w:p>
    <w:p w:rsidR="00D2546C" w:rsidRPr="006569BB" w:rsidRDefault="00D2546C" w:rsidP="00D2546C">
      <w:pPr>
        <w:pStyle w:val="PlainTex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E0F75">
        <w:rPr>
          <w:rFonts w:ascii="Times New Roman" w:hAnsi="Times New Roman"/>
          <w:b/>
          <w:sz w:val="24"/>
          <w:szCs w:val="24"/>
        </w:rPr>
        <w:t>Venkatesan</w:t>
      </w:r>
      <w:proofErr w:type="spellEnd"/>
      <w:r w:rsidRPr="00AE0F75">
        <w:rPr>
          <w:rFonts w:ascii="Times New Roman" w:hAnsi="Times New Roman"/>
          <w:b/>
          <w:sz w:val="24"/>
          <w:szCs w:val="24"/>
        </w:rPr>
        <w:t>, S</w:t>
      </w:r>
      <w:r w:rsidRPr="006569BB">
        <w:rPr>
          <w:rFonts w:ascii="Times New Roman" w:hAnsi="Times New Roman"/>
          <w:sz w:val="24"/>
          <w:szCs w:val="24"/>
        </w:rPr>
        <w:t xml:space="preserve">. (2015). </w:t>
      </w:r>
      <w:r w:rsidRPr="006569BB">
        <w:rPr>
          <w:rFonts w:ascii="Times New Roman" w:hAnsi="Times New Roman"/>
          <w:bCs/>
          <w:iCs/>
          <w:sz w:val="24"/>
          <w:szCs w:val="24"/>
        </w:rPr>
        <w:t xml:space="preserve">Problem Behavior Survey Schedule, </w:t>
      </w:r>
      <w:r w:rsidRPr="006569BB">
        <w:rPr>
          <w:rFonts w:ascii="Times New Roman" w:hAnsi="Times New Roman"/>
          <w:sz w:val="24"/>
          <w:szCs w:val="24"/>
        </w:rPr>
        <w:t xml:space="preserve">Bangalore: </w:t>
      </w:r>
      <w:proofErr w:type="spellStart"/>
      <w:r w:rsidRPr="006569BB">
        <w:rPr>
          <w:rFonts w:ascii="Times New Roman" w:hAnsi="Times New Roman"/>
          <w:sz w:val="24"/>
          <w:szCs w:val="24"/>
        </w:rPr>
        <w:t>Psychotronics</w:t>
      </w:r>
      <w:proofErr w:type="spellEnd"/>
      <w:r w:rsidRPr="006569BB">
        <w:rPr>
          <w:rFonts w:ascii="Times New Roman" w:hAnsi="Times New Roman"/>
          <w:sz w:val="24"/>
          <w:szCs w:val="24"/>
        </w:rPr>
        <w:t xml:space="preserve">.  </w:t>
      </w:r>
      <w:r w:rsidRPr="006569BB">
        <w:rPr>
          <w:rFonts w:ascii="Times New Roman" w:hAnsi="Times New Roman"/>
          <w:color w:val="000000"/>
          <w:sz w:val="24"/>
          <w:szCs w:val="24"/>
        </w:rPr>
        <w:t>ISBN: 978-81-921639-7-0, pages: 12.</w:t>
      </w:r>
    </w:p>
    <w:p w:rsidR="00D2546C" w:rsidRDefault="00D2546C" w:rsidP="00D2546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809AA" w:rsidRPr="002D76B2" w:rsidRDefault="00D809AA" w:rsidP="00D809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76B2">
        <w:rPr>
          <w:rFonts w:ascii="Times New Roman" w:hAnsi="Times New Roman" w:cs="Times New Roman"/>
          <w:sz w:val="24"/>
          <w:szCs w:val="24"/>
        </w:rPr>
        <w:t>Books chapters published (in APA format)</w:t>
      </w:r>
    </w:p>
    <w:p w:rsidR="00D2546C" w:rsidRPr="00D34236" w:rsidRDefault="00D2546C" w:rsidP="00D10101">
      <w:pPr>
        <w:pStyle w:val="BodyTextIndent"/>
        <w:numPr>
          <w:ilvl w:val="0"/>
          <w:numId w:val="23"/>
        </w:numPr>
        <w:spacing w:after="0"/>
        <w:ind w:left="1701" w:hanging="283"/>
        <w:jc w:val="both"/>
        <w:rPr>
          <w:bCs/>
          <w:sz w:val="24"/>
          <w:szCs w:val="24"/>
        </w:rPr>
      </w:pPr>
      <w:proofErr w:type="spellStart"/>
      <w:r w:rsidRPr="00AE0F75">
        <w:rPr>
          <w:b/>
          <w:bCs/>
          <w:sz w:val="24"/>
          <w:szCs w:val="24"/>
        </w:rPr>
        <w:t>Venkatesan</w:t>
      </w:r>
      <w:proofErr w:type="spellEnd"/>
      <w:r w:rsidRPr="00AE0F75">
        <w:rPr>
          <w:b/>
          <w:bCs/>
          <w:sz w:val="24"/>
          <w:szCs w:val="24"/>
        </w:rPr>
        <w:t>, S.</w:t>
      </w:r>
      <w:r w:rsidRPr="00D34236">
        <w:rPr>
          <w:bCs/>
          <w:sz w:val="24"/>
          <w:szCs w:val="24"/>
        </w:rPr>
        <w:t xml:space="preserve"> (2015). Redefining psychological assessment for contemporary PG training programs in psychiatry across India. (pp. 375-394). In: </w:t>
      </w:r>
      <w:proofErr w:type="spellStart"/>
      <w:r w:rsidRPr="00D34236">
        <w:rPr>
          <w:bCs/>
          <w:sz w:val="24"/>
          <w:szCs w:val="24"/>
        </w:rPr>
        <w:t>T.S.S.</w:t>
      </w:r>
      <w:proofErr w:type="spellEnd"/>
      <w:r w:rsidRPr="00D34236">
        <w:rPr>
          <w:bCs/>
          <w:sz w:val="24"/>
          <w:szCs w:val="24"/>
        </w:rPr>
        <w:t xml:space="preserve"> </w:t>
      </w:r>
      <w:proofErr w:type="spellStart"/>
      <w:r w:rsidRPr="00D34236">
        <w:rPr>
          <w:bCs/>
          <w:sz w:val="24"/>
          <w:szCs w:val="24"/>
        </w:rPr>
        <w:t>Rao</w:t>
      </w:r>
      <w:proofErr w:type="spellEnd"/>
      <w:r w:rsidRPr="00D34236">
        <w:rPr>
          <w:bCs/>
          <w:sz w:val="24"/>
          <w:szCs w:val="24"/>
        </w:rPr>
        <w:t xml:space="preserve"> &amp; A. </w:t>
      </w:r>
      <w:proofErr w:type="spellStart"/>
      <w:r w:rsidRPr="00D34236">
        <w:rPr>
          <w:bCs/>
          <w:sz w:val="24"/>
          <w:szCs w:val="24"/>
        </w:rPr>
        <w:t>Tandon</w:t>
      </w:r>
      <w:proofErr w:type="spellEnd"/>
      <w:r w:rsidRPr="00D34236">
        <w:rPr>
          <w:bCs/>
          <w:sz w:val="24"/>
          <w:szCs w:val="24"/>
        </w:rPr>
        <w:t xml:space="preserve"> (</w:t>
      </w:r>
      <w:proofErr w:type="gramStart"/>
      <w:r w:rsidRPr="00D34236">
        <w:rPr>
          <w:bCs/>
          <w:sz w:val="24"/>
          <w:szCs w:val="24"/>
        </w:rPr>
        <w:t>eds</w:t>
      </w:r>
      <w:proofErr w:type="gramEnd"/>
      <w:r w:rsidRPr="00D34236">
        <w:rPr>
          <w:bCs/>
          <w:sz w:val="24"/>
          <w:szCs w:val="24"/>
        </w:rPr>
        <w:t>.).  Psychiatry in India: Training and Training Centers.2</w:t>
      </w:r>
      <w:r w:rsidRPr="00D34236">
        <w:rPr>
          <w:bCs/>
          <w:sz w:val="24"/>
          <w:szCs w:val="24"/>
          <w:vertAlign w:val="superscript"/>
        </w:rPr>
        <w:t>nd</w:t>
      </w:r>
      <w:r w:rsidRPr="00D34236">
        <w:rPr>
          <w:bCs/>
          <w:sz w:val="24"/>
          <w:szCs w:val="24"/>
        </w:rPr>
        <w:t xml:space="preserve"> Edition.  Mysore: Indian Journal of Psychiatry. ISSN: 0019-5545 e-ISSN 1998-3794</w:t>
      </w:r>
    </w:p>
    <w:p w:rsidR="00D2546C" w:rsidRPr="00D34236" w:rsidRDefault="00D2546C" w:rsidP="00D10101">
      <w:pPr>
        <w:pStyle w:val="BodyTextIndent"/>
        <w:spacing w:after="0"/>
        <w:ind w:left="1701" w:hanging="283"/>
        <w:jc w:val="both"/>
        <w:rPr>
          <w:bCs/>
          <w:sz w:val="24"/>
          <w:szCs w:val="24"/>
        </w:rPr>
      </w:pPr>
    </w:p>
    <w:p w:rsidR="00D2546C" w:rsidRPr="00D34236" w:rsidRDefault="00D2546C" w:rsidP="00D2546C">
      <w:pPr>
        <w:pStyle w:val="BodyTextIndent"/>
        <w:numPr>
          <w:ilvl w:val="0"/>
          <w:numId w:val="23"/>
        </w:numPr>
        <w:spacing w:after="0"/>
        <w:ind w:left="1701" w:hanging="283"/>
        <w:jc w:val="both"/>
        <w:rPr>
          <w:bCs/>
          <w:sz w:val="24"/>
          <w:szCs w:val="24"/>
        </w:rPr>
      </w:pPr>
      <w:proofErr w:type="spellStart"/>
      <w:r w:rsidRPr="00AE0F75">
        <w:rPr>
          <w:b/>
          <w:bCs/>
          <w:sz w:val="24"/>
          <w:szCs w:val="24"/>
        </w:rPr>
        <w:t>Venkatesan</w:t>
      </w:r>
      <w:proofErr w:type="spellEnd"/>
      <w:r w:rsidRPr="00AE0F75">
        <w:rPr>
          <w:b/>
          <w:bCs/>
          <w:sz w:val="24"/>
          <w:szCs w:val="24"/>
        </w:rPr>
        <w:t xml:space="preserve">, S., &amp; </w:t>
      </w:r>
      <w:proofErr w:type="spellStart"/>
      <w:r w:rsidRPr="00AE0F75">
        <w:rPr>
          <w:b/>
          <w:bCs/>
          <w:sz w:val="24"/>
          <w:szCs w:val="24"/>
        </w:rPr>
        <w:t>Yashodhara</w:t>
      </w:r>
      <w:proofErr w:type="spellEnd"/>
      <w:r w:rsidRPr="00AE0F75">
        <w:rPr>
          <w:b/>
          <w:bCs/>
          <w:sz w:val="24"/>
          <w:szCs w:val="24"/>
        </w:rPr>
        <w:t xml:space="preserve"> Kumar, </w:t>
      </w:r>
      <w:proofErr w:type="spellStart"/>
      <w:r w:rsidRPr="00AE0F75">
        <w:rPr>
          <w:b/>
          <w:bCs/>
          <w:sz w:val="24"/>
          <w:szCs w:val="24"/>
        </w:rPr>
        <w:t>G.Y</w:t>
      </w:r>
      <w:r w:rsidRPr="00D34236">
        <w:rPr>
          <w:bCs/>
          <w:sz w:val="24"/>
          <w:szCs w:val="24"/>
        </w:rPr>
        <w:t>.</w:t>
      </w:r>
      <w:proofErr w:type="spellEnd"/>
      <w:r w:rsidRPr="00D34236">
        <w:rPr>
          <w:bCs/>
          <w:sz w:val="24"/>
          <w:szCs w:val="24"/>
        </w:rPr>
        <w:t xml:space="preserve">  (2015). Levels of knowledge about suicide: Facts and myths among young college students in India. In: </w:t>
      </w:r>
      <w:proofErr w:type="spellStart"/>
      <w:r w:rsidRPr="00D34236">
        <w:rPr>
          <w:bCs/>
          <w:sz w:val="24"/>
          <w:szCs w:val="24"/>
        </w:rPr>
        <w:t>M.K.</w:t>
      </w:r>
      <w:proofErr w:type="spellEnd"/>
      <w:r w:rsidRPr="00D34236">
        <w:rPr>
          <w:bCs/>
          <w:sz w:val="24"/>
          <w:szCs w:val="24"/>
        </w:rPr>
        <w:t xml:space="preserve"> Joseph &amp; </w:t>
      </w:r>
      <w:proofErr w:type="spellStart"/>
      <w:r w:rsidRPr="00D34236">
        <w:rPr>
          <w:bCs/>
          <w:sz w:val="24"/>
          <w:szCs w:val="24"/>
        </w:rPr>
        <w:t>I.P.</w:t>
      </w:r>
      <w:proofErr w:type="spellEnd"/>
      <w:r w:rsidRPr="00D34236">
        <w:rPr>
          <w:bCs/>
          <w:sz w:val="24"/>
          <w:szCs w:val="24"/>
        </w:rPr>
        <w:t xml:space="preserve"> </w:t>
      </w:r>
      <w:proofErr w:type="spellStart"/>
      <w:r w:rsidRPr="00D34236">
        <w:rPr>
          <w:bCs/>
          <w:sz w:val="24"/>
          <w:szCs w:val="24"/>
        </w:rPr>
        <w:t>Sunirose</w:t>
      </w:r>
      <w:proofErr w:type="spellEnd"/>
      <w:r w:rsidRPr="00D34236">
        <w:rPr>
          <w:bCs/>
          <w:sz w:val="24"/>
          <w:szCs w:val="24"/>
        </w:rPr>
        <w:t>. (Eds.). Proceedings of International Symposium on Evidence in Global Mental Health (7-9</w:t>
      </w:r>
      <w:r w:rsidRPr="00D34236">
        <w:rPr>
          <w:bCs/>
          <w:sz w:val="24"/>
          <w:szCs w:val="24"/>
          <w:vertAlign w:val="superscript"/>
        </w:rPr>
        <w:t>th</w:t>
      </w:r>
      <w:r w:rsidRPr="00D34236">
        <w:rPr>
          <w:bCs/>
          <w:sz w:val="24"/>
          <w:szCs w:val="24"/>
        </w:rPr>
        <w:t xml:space="preserve"> January, 2015) jointly organized by </w:t>
      </w:r>
      <w:proofErr w:type="spellStart"/>
      <w:r w:rsidRPr="00D34236">
        <w:rPr>
          <w:bCs/>
          <w:sz w:val="24"/>
          <w:szCs w:val="24"/>
        </w:rPr>
        <w:t>Rajagiri</w:t>
      </w:r>
      <w:proofErr w:type="spellEnd"/>
      <w:r w:rsidRPr="00D34236">
        <w:rPr>
          <w:bCs/>
          <w:sz w:val="24"/>
          <w:szCs w:val="24"/>
        </w:rPr>
        <w:t xml:space="preserve"> College of Social Sciences &amp; International Center for Mental Health Research, The University of York. Coimbatore: </w:t>
      </w:r>
      <w:proofErr w:type="spellStart"/>
      <w:r w:rsidRPr="00D34236">
        <w:rPr>
          <w:bCs/>
          <w:sz w:val="24"/>
          <w:szCs w:val="24"/>
        </w:rPr>
        <w:t>Bonfring</w:t>
      </w:r>
      <w:proofErr w:type="spellEnd"/>
      <w:r w:rsidRPr="00D34236">
        <w:rPr>
          <w:bCs/>
          <w:sz w:val="24"/>
          <w:szCs w:val="24"/>
        </w:rPr>
        <w:t>. ISBN: 978-93-85477-05-8</w:t>
      </w:r>
    </w:p>
    <w:p w:rsidR="00D2546C" w:rsidRDefault="00D2546C" w:rsidP="00D2546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809AA" w:rsidRDefault="00D809AA" w:rsidP="00D809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4E78">
        <w:rPr>
          <w:rFonts w:ascii="Times New Roman" w:hAnsi="Times New Roman" w:cs="Times New Roman"/>
          <w:sz w:val="24"/>
          <w:szCs w:val="24"/>
        </w:rPr>
        <w:t>Books</w:t>
      </w:r>
      <w:r>
        <w:rPr>
          <w:rFonts w:ascii="Times New Roman" w:hAnsi="Times New Roman" w:cs="Times New Roman"/>
          <w:sz w:val="24"/>
          <w:szCs w:val="24"/>
        </w:rPr>
        <w:t xml:space="preserve">/Manuals/Seminar Proceedings edited </w:t>
      </w:r>
      <w:r w:rsidR="005D4E78">
        <w:rPr>
          <w:rFonts w:ascii="Times New Roman" w:hAnsi="Times New Roman" w:cs="Times New Roman"/>
          <w:sz w:val="24"/>
          <w:szCs w:val="24"/>
        </w:rPr>
        <w:t>- NIL</w:t>
      </w:r>
    </w:p>
    <w:p w:rsidR="00D809AA" w:rsidRDefault="00D809AA" w:rsidP="00D809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Editorship</w:t>
      </w:r>
      <w:r w:rsidR="005D4E78">
        <w:rPr>
          <w:rFonts w:ascii="Times New Roman" w:hAnsi="Times New Roman" w:cs="Times New Roman"/>
          <w:sz w:val="24"/>
          <w:szCs w:val="24"/>
        </w:rPr>
        <w:t xml:space="preserve"> – NIL </w:t>
      </w:r>
    </w:p>
    <w:p w:rsidR="000E0183" w:rsidRDefault="000E0183" w:rsidP="000E0183">
      <w:pPr>
        <w:rPr>
          <w:rFonts w:ascii="Times New Roman" w:hAnsi="Times New Roman" w:cs="Times New Roman"/>
          <w:sz w:val="24"/>
          <w:szCs w:val="24"/>
        </w:rPr>
      </w:pPr>
    </w:p>
    <w:p w:rsidR="000E0183" w:rsidRDefault="000E0183" w:rsidP="000E0183">
      <w:pPr>
        <w:rPr>
          <w:rFonts w:ascii="Times New Roman" w:hAnsi="Times New Roman" w:cs="Times New Roman"/>
          <w:sz w:val="24"/>
          <w:szCs w:val="24"/>
        </w:rPr>
      </w:pPr>
    </w:p>
    <w:p w:rsidR="000E0183" w:rsidRDefault="000E0183" w:rsidP="000E0183">
      <w:pPr>
        <w:rPr>
          <w:rFonts w:ascii="Times New Roman" w:hAnsi="Times New Roman" w:cs="Times New Roman"/>
          <w:sz w:val="24"/>
          <w:szCs w:val="24"/>
        </w:rPr>
      </w:pPr>
    </w:p>
    <w:p w:rsidR="000E0183" w:rsidRDefault="000E0183" w:rsidP="000E0183">
      <w:pPr>
        <w:rPr>
          <w:rFonts w:ascii="Times New Roman" w:hAnsi="Times New Roman" w:cs="Times New Roman"/>
          <w:sz w:val="24"/>
          <w:szCs w:val="24"/>
        </w:rPr>
      </w:pPr>
    </w:p>
    <w:p w:rsidR="000E0183" w:rsidRPr="000E0183" w:rsidRDefault="000E0183" w:rsidP="000E0183">
      <w:pPr>
        <w:rPr>
          <w:rFonts w:ascii="Times New Roman" w:hAnsi="Times New Roman" w:cs="Times New Roman"/>
          <w:sz w:val="24"/>
          <w:szCs w:val="24"/>
        </w:rPr>
      </w:pPr>
    </w:p>
    <w:p w:rsidR="00785283" w:rsidRPr="008B71E2" w:rsidRDefault="00785283" w:rsidP="00D809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71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Scholarly Reviewing Activities </w:t>
      </w:r>
    </w:p>
    <w:p w:rsidR="00785283" w:rsidRPr="008B71E2" w:rsidRDefault="00785283" w:rsidP="008B71E2">
      <w:pPr>
        <w:pStyle w:val="ListParagraph"/>
        <w:numPr>
          <w:ilvl w:val="0"/>
          <w:numId w:val="7"/>
        </w:numPr>
        <w:ind w:left="1560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B71E2">
        <w:rPr>
          <w:rFonts w:ascii="Times New Roman" w:hAnsi="Times New Roman" w:cs="Times New Roman"/>
          <w:b/>
          <w:bCs/>
          <w:sz w:val="24"/>
          <w:szCs w:val="24"/>
        </w:rPr>
        <w:t xml:space="preserve">Journal Articles </w:t>
      </w:r>
    </w:p>
    <w:tbl>
      <w:tblPr>
        <w:tblW w:w="10970" w:type="dxa"/>
        <w:jc w:val="center"/>
        <w:tblInd w:w="-797" w:type="dxa"/>
        <w:tblLayout w:type="fixed"/>
        <w:tblLook w:val="01E0"/>
      </w:tblPr>
      <w:tblGrid>
        <w:gridCol w:w="704"/>
        <w:gridCol w:w="4027"/>
        <w:gridCol w:w="2128"/>
        <w:gridCol w:w="2381"/>
        <w:gridCol w:w="1730"/>
      </w:tblGrid>
      <w:tr w:rsidR="002D76B2" w:rsidRPr="00D34236" w:rsidTr="005D4E78">
        <w:trPr>
          <w:trHeight w:val="248"/>
          <w:jc w:val="center"/>
        </w:trPr>
        <w:tc>
          <w:tcPr>
            <w:tcW w:w="704" w:type="dxa"/>
          </w:tcPr>
          <w:p w:rsidR="002D76B2" w:rsidRDefault="002D76B2" w:rsidP="002D76B2">
            <w:pPr>
              <w:pStyle w:val="PlainText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l.</w:t>
            </w:r>
          </w:p>
          <w:p w:rsidR="002D76B2" w:rsidRPr="00D34236" w:rsidRDefault="002D76B2" w:rsidP="002D76B2">
            <w:pPr>
              <w:pStyle w:val="PlainText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No</w:t>
            </w:r>
            <w:r w:rsidRPr="00D34236">
              <w:rPr>
                <w:rFonts w:ascii="Times New Roman" w:eastAsia="SimSu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27" w:type="dxa"/>
          </w:tcPr>
          <w:p w:rsidR="002D76B2" w:rsidRPr="00D34236" w:rsidRDefault="002D76B2" w:rsidP="00F05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Article/Document Reviewed  </w:t>
            </w:r>
          </w:p>
        </w:tc>
        <w:tc>
          <w:tcPr>
            <w:tcW w:w="2128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2381" w:type="dxa"/>
          </w:tcPr>
          <w:p w:rsidR="002D76B2" w:rsidRPr="00D34236" w:rsidRDefault="002D76B2" w:rsidP="00F05D8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</w:rPr>
            </w:pPr>
            <w:r w:rsidRPr="00D34236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</w:rPr>
              <w:t xml:space="preserve">Title of Journal </w:t>
            </w:r>
          </w:p>
        </w:tc>
        <w:tc>
          <w:tcPr>
            <w:tcW w:w="1730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Date </w:t>
            </w:r>
          </w:p>
        </w:tc>
      </w:tr>
      <w:tr w:rsidR="002D76B2" w:rsidRPr="00D34236" w:rsidTr="005D4E78">
        <w:trPr>
          <w:trHeight w:val="1007"/>
          <w:jc w:val="center"/>
        </w:trPr>
        <w:tc>
          <w:tcPr>
            <w:tcW w:w="704" w:type="dxa"/>
          </w:tcPr>
          <w:p w:rsidR="002D76B2" w:rsidRPr="00D34236" w:rsidRDefault="002D76B2" w:rsidP="00F05D88">
            <w:pPr>
              <w:pStyle w:val="PlainTex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</w:tcPr>
          <w:p w:rsidR="002D76B2" w:rsidRPr="00D34236" w:rsidRDefault="002D76B2" w:rsidP="00F05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Attitudes of parents towards the </w:t>
            </w:r>
            <w:proofErr w:type="spellStart"/>
            <w:r w:rsidRPr="00D34236">
              <w:rPr>
                <w:rFonts w:ascii="Times New Roman" w:eastAsia="Calibri" w:hAnsi="Times New Roman" w:cs="Times New Roman"/>
                <w:sz w:val="24"/>
                <w:szCs w:val="24"/>
              </w:rPr>
              <w:t>behavioral</w:t>
            </w:r>
            <w:proofErr w:type="spellEnd"/>
            <w:r w:rsidRPr="00D34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management of their mentally retarded children</w:t>
            </w:r>
          </w:p>
          <w:p w:rsidR="002D76B2" w:rsidRPr="00D34236" w:rsidRDefault="002D76B2" w:rsidP="00F05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Original Research Article</w:t>
            </w:r>
          </w:p>
        </w:tc>
        <w:tc>
          <w:tcPr>
            <w:tcW w:w="2381" w:type="dxa"/>
          </w:tcPr>
          <w:p w:rsidR="002D76B2" w:rsidRPr="00D34236" w:rsidRDefault="002D76B2" w:rsidP="00F05D88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sz w:val="24"/>
                <w:szCs w:val="24"/>
              </w:rPr>
              <w:t>Disability, CBR and Inclusive Development Journal</w:t>
            </w:r>
          </w:p>
        </w:tc>
        <w:tc>
          <w:tcPr>
            <w:tcW w:w="1730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June,  2015</w:t>
            </w:r>
          </w:p>
        </w:tc>
      </w:tr>
      <w:tr w:rsidR="002D76B2" w:rsidRPr="00D34236" w:rsidTr="005D4E78">
        <w:trPr>
          <w:trHeight w:val="1020"/>
          <w:jc w:val="center"/>
        </w:trPr>
        <w:tc>
          <w:tcPr>
            <w:tcW w:w="704" w:type="dxa"/>
          </w:tcPr>
          <w:p w:rsidR="002D76B2" w:rsidRPr="00D34236" w:rsidRDefault="002D76B2" w:rsidP="00F05D88">
            <w:pPr>
              <w:pStyle w:val="PlainTex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4027" w:type="dxa"/>
          </w:tcPr>
          <w:p w:rsidR="002D76B2" w:rsidRPr="00D34236" w:rsidRDefault="002D76B2" w:rsidP="00F05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Can very low calorie diets (VLCD) cause eating </w:t>
            </w:r>
            <w:proofErr w:type="gramStart"/>
            <w:r w:rsidRPr="00D34236">
              <w:rPr>
                <w:rFonts w:ascii="Times New Roman" w:eastAsia="Calibri" w:hAnsi="Times New Roman" w:cs="Times New Roman"/>
                <w:sz w:val="24"/>
                <w:szCs w:val="24"/>
              </w:rPr>
              <w:t>disorders.</w:t>
            </w:r>
            <w:proofErr w:type="gramEnd"/>
            <w:r w:rsidRPr="00D34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Analyzing the effects of VLCDs on Mood, Body Image, and Self Esteem</w:t>
            </w:r>
          </w:p>
        </w:tc>
        <w:tc>
          <w:tcPr>
            <w:tcW w:w="2128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Original Research Article</w:t>
            </w:r>
          </w:p>
        </w:tc>
        <w:tc>
          <w:tcPr>
            <w:tcW w:w="2381" w:type="dxa"/>
          </w:tcPr>
          <w:p w:rsidR="002D76B2" w:rsidRPr="00D34236" w:rsidRDefault="002D76B2" w:rsidP="00F05D88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D34236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Psychological Studies: Springer, New York</w:t>
            </w:r>
          </w:p>
        </w:tc>
        <w:tc>
          <w:tcPr>
            <w:tcW w:w="1730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July,  2015</w:t>
            </w:r>
          </w:p>
        </w:tc>
      </w:tr>
      <w:tr w:rsidR="002D76B2" w:rsidRPr="00D34236" w:rsidTr="005D4E78">
        <w:trPr>
          <w:trHeight w:val="1255"/>
          <w:jc w:val="center"/>
        </w:trPr>
        <w:tc>
          <w:tcPr>
            <w:tcW w:w="704" w:type="dxa"/>
          </w:tcPr>
          <w:p w:rsidR="002D76B2" w:rsidRPr="00D34236" w:rsidRDefault="002D76B2" w:rsidP="00F05D88">
            <w:pPr>
              <w:pStyle w:val="PlainTex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4027" w:type="dxa"/>
          </w:tcPr>
          <w:p w:rsidR="002D76B2" w:rsidRPr="00D34236" w:rsidRDefault="002D76B2" w:rsidP="00F05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‘An Event Related Brain Potential Study of Language Processing in Kannada-English Bilingual Aphasics’</w:t>
            </w:r>
          </w:p>
        </w:tc>
        <w:tc>
          <w:tcPr>
            <w:tcW w:w="2128" w:type="dxa"/>
          </w:tcPr>
          <w:p w:rsidR="002D76B2" w:rsidRPr="00D34236" w:rsidRDefault="002D76B2" w:rsidP="00F05D88">
            <w:pPr>
              <w:pStyle w:val="PlainText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hAnsi="Times New Roman"/>
                <w:color w:val="000000"/>
                <w:sz w:val="24"/>
                <w:szCs w:val="24"/>
              </w:rPr>
              <w:t>Compliance report submitted with respect to Ph.D. thesis</w:t>
            </w:r>
          </w:p>
        </w:tc>
        <w:tc>
          <w:tcPr>
            <w:tcW w:w="2381" w:type="dxa"/>
          </w:tcPr>
          <w:p w:rsidR="002D76B2" w:rsidRPr="00D34236" w:rsidRDefault="002D76B2" w:rsidP="00F05D88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Mr. Sunil Kumar, Ravi completed under guidance of Dr. </w:t>
            </w:r>
            <w:proofErr w:type="spellStart"/>
            <w:r w:rsidRPr="00D3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Shyamala</w:t>
            </w:r>
            <w:proofErr w:type="spellEnd"/>
            <w:r w:rsidRPr="00D3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KC</w:t>
            </w:r>
          </w:p>
        </w:tc>
        <w:tc>
          <w:tcPr>
            <w:tcW w:w="1730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Aug.,</w:t>
            </w:r>
          </w:p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2015</w:t>
            </w:r>
          </w:p>
        </w:tc>
      </w:tr>
      <w:tr w:rsidR="002D76B2" w:rsidRPr="00D34236" w:rsidTr="005D4E78">
        <w:trPr>
          <w:trHeight w:val="745"/>
          <w:jc w:val="center"/>
        </w:trPr>
        <w:tc>
          <w:tcPr>
            <w:tcW w:w="704" w:type="dxa"/>
          </w:tcPr>
          <w:p w:rsidR="002D76B2" w:rsidRPr="00D34236" w:rsidRDefault="002D76B2" w:rsidP="00F05D88">
            <w:pPr>
              <w:pStyle w:val="PlainTex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4027" w:type="dxa"/>
          </w:tcPr>
          <w:p w:rsidR="002D76B2" w:rsidRPr="00D34236" w:rsidRDefault="002D76B2" w:rsidP="00F0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sz w:val="24"/>
                <w:szCs w:val="24"/>
              </w:rPr>
              <w:t xml:space="preserve">Perceived stress, optimism and social appearance anxiety in patients with </w:t>
            </w:r>
          </w:p>
          <w:p w:rsidR="002D76B2" w:rsidRPr="00D34236" w:rsidRDefault="002D76B2" w:rsidP="00F05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sz w:val="24"/>
                <w:szCs w:val="24"/>
              </w:rPr>
              <w:t>skin diseases: a comparative study</w:t>
            </w:r>
          </w:p>
        </w:tc>
        <w:tc>
          <w:tcPr>
            <w:tcW w:w="2128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Original Research Article</w:t>
            </w:r>
          </w:p>
        </w:tc>
        <w:tc>
          <w:tcPr>
            <w:tcW w:w="2381" w:type="dxa"/>
          </w:tcPr>
          <w:p w:rsidR="002D76B2" w:rsidRPr="00D34236" w:rsidRDefault="002D76B2" w:rsidP="00F05D88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D34236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Psychological Studies: Springer, New York</w:t>
            </w:r>
          </w:p>
        </w:tc>
        <w:tc>
          <w:tcPr>
            <w:tcW w:w="1730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Sep,  2015</w:t>
            </w:r>
          </w:p>
        </w:tc>
      </w:tr>
      <w:tr w:rsidR="002D76B2" w:rsidRPr="00D34236" w:rsidTr="005D4E78">
        <w:trPr>
          <w:trHeight w:val="758"/>
          <w:jc w:val="center"/>
        </w:trPr>
        <w:tc>
          <w:tcPr>
            <w:tcW w:w="704" w:type="dxa"/>
          </w:tcPr>
          <w:p w:rsidR="002D76B2" w:rsidRPr="00D34236" w:rsidRDefault="002D76B2" w:rsidP="00F05D88">
            <w:pPr>
              <w:pStyle w:val="PlainTex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4027" w:type="dxa"/>
          </w:tcPr>
          <w:p w:rsidR="002D76B2" w:rsidRPr="00D34236" w:rsidRDefault="002D76B2" w:rsidP="00F05D88">
            <w:pPr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sz w:val="24"/>
                <w:szCs w:val="24"/>
              </w:rPr>
              <w:t xml:space="preserve">Reflections about being offered gifts in </w:t>
            </w:r>
          </w:p>
          <w:p w:rsidR="002D76B2" w:rsidRPr="00D34236" w:rsidRDefault="002D76B2" w:rsidP="00F05D88">
            <w:pPr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sz w:val="24"/>
                <w:szCs w:val="24"/>
              </w:rPr>
              <w:t xml:space="preserve">psychotherapy: A descriptive case study </w:t>
            </w:r>
          </w:p>
        </w:tc>
        <w:tc>
          <w:tcPr>
            <w:tcW w:w="2128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Original Research Article</w:t>
            </w:r>
          </w:p>
        </w:tc>
        <w:tc>
          <w:tcPr>
            <w:tcW w:w="2381" w:type="dxa"/>
          </w:tcPr>
          <w:p w:rsidR="002D76B2" w:rsidRPr="00D34236" w:rsidRDefault="002D76B2" w:rsidP="00F05D88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D34236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Psychological Studies: Springer, New York</w:t>
            </w:r>
          </w:p>
        </w:tc>
        <w:tc>
          <w:tcPr>
            <w:tcW w:w="1730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Sep &amp; Oct,  2015</w:t>
            </w:r>
          </w:p>
        </w:tc>
      </w:tr>
      <w:tr w:rsidR="002D76B2" w:rsidRPr="00D34236" w:rsidTr="005D4E78">
        <w:trPr>
          <w:trHeight w:val="758"/>
          <w:jc w:val="center"/>
        </w:trPr>
        <w:tc>
          <w:tcPr>
            <w:tcW w:w="704" w:type="dxa"/>
          </w:tcPr>
          <w:p w:rsidR="002D76B2" w:rsidRPr="00D34236" w:rsidRDefault="002D76B2" w:rsidP="00F05D88">
            <w:pPr>
              <w:pStyle w:val="PlainTex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4027" w:type="dxa"/>
          </w:tcPr>
          <w:p w:rsidR="002D76B2" w:rsidRPr="00D34236" w:rsidRDefault="002D76B2" w:rsidP="00F05D88">
            <w:pPr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sz w:val="24"/>
                <w:szCs w:val="24"/>
              </w:rPr>
              <w:t xml:space="preserve">Moderating role of </w:t>
            </w:r>
            <w:proofErr w:type="spellStart"/>
            <w:r w:rsidRPr="00D34236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  <w:proofErr w:type="spellEnd"/>
            <w:r w:rsidRPr="00D34236">
              <w:rPr>
                <w:rFonts w:ascii="Times New Roman" w:hAnsi="Times New Roman" w:cs="Times New Roman"/>
                <w:sz w:val="24"/>
                <w:szCs w:val="24"/>
              </w:rPr>
              <w:t xml:space="preserve"> on inverse</w:t>
            </w:r>
          </w:p>
          <w:p w:rsidR="002D76B2" w:rsidRPr="00D34236" w:rsidRDefault="002D76B2" w:rsidP="00F05D88">
            <w:pPr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sz w:val="24"/>
                <w:szCs w:val="24"/>
              </w:rPr>
              <w:t xml:space="preserve">relationship between rumination and </w:t>
            </w:r>
          </w:p>
          <w:p w:rsidR="002D76B2" w:rsidRPr="00D34236" w:rsidRDefault="002D76B2" w:rsidP="00F05D88">
            <w:pPr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sz w:val="24"/>
                <w:szCs w:val="24"/>
              </w:rPr>
              <w:t>academic performance</w:t>
            </w:r>
          </w:p>
        </w:tc>
        <w:tc>
          <w:tcPr>
            <w:tcW w:w="2128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Original Research Article</w:t>
            </w:r>
          </w:p>
        </w:tc>
        <w:tc>
          <w:tcPr>
            <w:tcW w:w="2381" w:type="dxa"/>
          </w:tcPr>
          <w:p w:rsidR="002D76B2" w:rsidRPr="00D34236" w:rsidRDefault="002D76B2" w:rsidP="00F05D88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D34236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Psychological Studies: Springer, New York</w:t>
            </w:r>
          </w:p>
        </w:tc>
        <w:tc>
          <w:tcPr>
            <w:tcW w:w="1730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Sep &amp; Oct,  2015</w:t>
            </w:r>
          </w:p>
        </w:tc>
      </w:tr>
      <w:tr w:rsidR="002D76B2" w:rsidRPr="00D34236" w:rsidTr="005D4E78">
        <w:trPr>
          <w:trHeight w:val="1269"/>
          <w:jc w:val="center"/>
        </w:trPr>
        <w:tc>
          <w:tcPr>
            <w:tcW w:w="704" w:type="dxa"/>
          </w:tcPr>
          <w:p w:rsidR="002D76B2" w:rsidRPr="00D34236" w:rsidRDefault="002D76B2" w:rsidP="00F05D88">
            <w:pPr>
              <w:pStyle w:val="PlainTex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7.</w:t>
            </w:r>
          </w:p>
        </w:tc>
        <w:tc>
          <w:tcPr>
            <w:tcW w:w="4027" w:type="dxa"/>
          </w:tcPr>
          <w:p w:rsidR="002D76B2" w:rsidRPr="00D34236" w:rsidRDefault="002D76B2" w:rsidP="00F05D88">
            <w:pPr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Understanding Community-Based </w:t>
            </w:r>
          </w:p>
          <w:p w:rsidR="002D76B2" w:rsidRPr="00D34236" w:rsidRDefault="002D76B2" w:rsidP="00F05D88">
            <w:pPr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Rehabilitation for Intellectually Disabled: A </w:t>
            </w:r>
          </w:p>
          <w:p w:rsidR="002D76B2" w:rsidRPr="00D34236" w:rsidRDefault="002D76B2" w:rsidP="00F05D88">
            <w:pPr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Case study of </w:t>
            </w:r>
            <w:proofErr w:type="spellStart"/>
            <w:r w:rsidRPr="00D3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Endosulfan</w:t>
            </w:r>
            <w:proofErr w:type="spellEnd"/>
            <w:r w:rsidRPr="00D3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affected areas, </w:t>
            </w:r>
          </w:p>
          <w:p w:rsidR="002D76B2" w:rsidRPr="00D34236" w:rsidRDefault="002D76B2" w:rsidP="00F05D88">
            <w:pPr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Kasargod</w:t>
            </w:r>
            <w:proofErr w:type="spellEnd"/>
            <w:r w:rsidRPr="00D3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Kerala</w:t>
            </w:r>
          </w:p>
        </w:tc>
        <w:tc>
          <w:tcPr>
            <w:tcW w:w="2128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Original Research Article</w:t>
            </w:r>
          </w:p>
        </w:tc>
        <w:tc>
          <w:tcPr>
            <w:tcW w:w="2381" w:type="dxa"/>
          </w:tcPr>
          <w:p w:rsidR="002D76B2" w:rsidRPr="00D34236" w:rsidRDefault="002D76B2" w:rsidP="00F05D88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D34236">
              <w:rPr>
                <w:rFonts w:ascii="Times New Roman" w:hAnsi="Times New Roman" w:cs="Times New Roman"/>
                <w:sz w:val="24"/>
                <w:szCs w:val="24"/>
              </w:rPr>
              <w:t>Disability, CBR and Inclusive Development Journal</w:t>
            </w:r>
          </w:p>
        </w:tc>
        <w:tc>
          <w:tcPr>
            <w:tcW w:w="1730" w:type="dxa"/>
          </w:tcPr>
          <w:p w:rsidR="002D76B2" w:rsidRPr="00D34236" w:rsidRDefault="002D76B2" w:rsidP="00F05D88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D34236">
              <w:rPr>
                <w:rFonts w:ascii="Times New Roman" w:eastAsia="SimSun" w:hAnsi="Times New Roman"/>
                <w:sz w:val="24"/>
                <w:szCs w:val="24"/>
              </w:rPr>
              <w:t>March, 2016</w:t>
            </w:r>
          </w:p>
        </w:tc>
      </w:tr>
    </w:tbl>
    <w:p w:rsidR="002D76B2" w:rsidRDefault="002D76B2" w:rsidP="00C65CF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5CFF" w:rsidRPr="00C65CFF" w:rsidRDefault="00C65CFF" w:rsidP="00C65CFF">
      <w:pPr>
        <w:pStyle w:val="ListParagraph"/>
        <w:numPr>
          <w:ilvl w:val="0"/>
          <w:numId w:val="7"/>
        </w:num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C65CFF">
        <w:rPr>
          <w:rFonts w:ascii="Times New Roman" w:hAnsi="Times New Roman" w:cs="Times New Roman"/>
          <w:b/>
          <w:sz w:val="24"/>
          <w:szCs w:val="24"/>
        </w:rPr>
        <w:t xml:space="preserve">Ph.D. </w:t>
      </w:r>
      <w:proofErr w:type="spellStart"/>
      <w:r w:rsidRPr="00C65CFF">
        <w:rPr>
          <w:rFonts w:ascii="Times New Roman" w:hAnsi="Times New Roman" w:cs="Times New Roman"/>
          <w:b/>
          <w:sz w:val="24"/>
          <w:szCs w:val="24"/>
        </w:rPr>
        <w:t>Guidan</w:t>
      </w:r>
      <w:proofErr w:type="spellEnd"/>
    </w:p>
    <w:tbl>
      <w:tblPr>
        <w:tblW w:w="9464" w:type="dxa"/>
        <w:tblLayout w:type="fixed"/>
        <w:tblLook w:val="0000"/>
      </w:tblPr>
      <w:tblGrid>
        <w:gridCol w:w="648"/>
        <w:gridCol w:w="4280"/>
        <w:gridCol w:w="2501"/>
        <w:gridCol w:w="2035"/>
      </w:tblGrid>
      <w:tr w:rsidR="00C65CFF" w:rsidRPr="00311CEB" w:rsidTr="008D73E7">
        <w:trPr>
          <w:trHeight w:val="207"/>
        </w:trPr>
        <w:tc>
          <w:tcPr>
            <w:tcW w:w="648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11CE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l. N</w:t>
            </w:r>
            <w:r w:rsidRPr="00311CEB">
              <w:rPr>
                <w:rFonts w:ascii="Times New Roman" w:hAnsi="Times New Roman"/>
                <w:b/>
                <w:sz w:val="24"/>
                <w:szCs w:val="24"/>
              </w:rPr>
              <w:t>o.</w:t>
            </w:r>
          </w:p>
        </w:tc>
        <w:tc>
          <w:tcPr>
            <w:tcW w:w="4280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11CEB">
              <w:rPr>
                <w:rFonts w:ascii="Times New Roman" w:hAnsi="Times New Roman"/>
                <w:b/>
                <w:sz w:val="24"/>
                <w:szCs w:val="24"/>
              </w:rPr>
              <w:t xml:space="preserve">Title of Thesis </w:t>
            </w:r>
          </w:p>
        </w:tc>
        <w:tc>
          <w:tcPr>
            <w:tcW w:w="2501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11CEB">
              <w:rPr>
                <w:rFonts w:ascii="Times New Roman" w:hAnsi="Times New Roman"/>
                <w:b/>
                <w:sz w:val="24"/>
                <w:szCs w:val="24"/>
              </w:rPr>
              <w:t>Name of Research Scholar</w:t>
            </w:r>
          </w:p>
        </w:tc>
        <w:tc>
          <w:tcPr>
            <w:tcW w:w="2035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11CEB">
              <w:rPr>
                <w:rFonts w:ascii="Times New Roman" w:hAnsi="Times New Roman"/>
                <w:b/>
                <w:sz w:val="24"/>
                <w:szCs w:val="24"/>
              </w:rPr>
              <w:t>Current Status</w:t>
            </w:r>
          </w:p>
        </w:tc>
      </w:tr>
      <w:tr w:rsidR="00C65CFF" w:rsidRPr="00311CEB" w:rsidTr="008D73E7">
        <w:trPr>
          <w:trHeight w:val="440"/>
        </w:trPr>
        <w:tc>
          <w:tcPr>
            <w:tcW w:w="648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Behavior Problems in Children from Single Parent Families </w:t>
            </w:r>
          </w:p>
        </w:tc>
        <w:tc>
          <w:tcPr>
            <w:tcW w:w="2501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Ganesha</w:t>
            </w:r>
            <w:proofErr w:type="spellEnd"/>
          </w:p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Date: January, 2008</w:t>
            </w:r>
          </w:p>
        </w:tc>
        <w:tc>
          <w:tcPr>
            <w:tcW w:w="2035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Awarded in 2015</w:t>
            </w:r>
          </w:p>
        </w:tc>
      </w:tr>
      <w:tr w:rsidR="00C65CFF" w:rsidRPr="00311CEB" w:rsidTr="008D73E7">
        <w:trPr>
          <w:trHeight w:val="440"/>
        </w:trPr>
        <w:tc>
          <w:tcPr>
            <w:tcW w:w="648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 xml:space="preserve">Effect of Customized </w:t>
            </w:r>
            <w:proofErr w:type="spellStart"/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>Behavioural</w:t>
            </w:r>
            <w:proofErr w:type="spellEnd"/>
            <w:r w:rsidRPr="00311CEB">
              <w:rPr>
                <w:rFonts w:ascii="Times New Roman" w:hAnsi="Times New Roman"/>
                <w:bCs/>
                <w:sz w:val="24"/>
                <w:szCs w:val="24"/>
              </w:rPr>
              <w:t xml:space="preserve"> Intervention on Problem Behaviors as distinguished from Skill Deficits in Children with Autism</w:t>
            </w:r>
          </w:p>
        </w:tc>
        <w:tc>
          <w:tcPr>
            <w:tcW w:w="2501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Kadambari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aniwadekar</w:t>
            </w:r>
            <w:proofErr w:type="spellEnd"/>
          </w:p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Date: January, 2013</w:t>
            </w:r>
          </w:p>
        </w:tc>
        <w:tc>
          <w:tcPr>
            <w:tcW w:w="2035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Awarded in 2016</w:t>
            </w:r>
          </w:p>
        </w:tc>
      </w:tr>
      <w:tr w:rsidR="00C65CFF" w:rsidRPr="00311CEB" w:rsidTr="008D73E7">
        <w:trPr>
          <w:trHeight w:val="440"/>
        </w:trPr>
        <w:tc>
          <w:tcPr>
            <w:tcW w:w="648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Individualized Training on Executive Functions for Children with Learning Disability: A Pre-Post Comparative  </w:t>
            </w:r>
          </w:p>
        </w:tc>
        <w:tc>
          <w:tcPr>
            <w:tcW w:w="2501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Kumar Gupta</w:t>
            </w:r>
          </w:p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Date: October, 2011</w:t>
            </w:r>
          </w:p>
        </w:tc>
        <w:tc>
          <w:tcPr>
            <w:tcW w:w="2035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Submitted for Award </w:t>
            </w:r>
          </w:p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in April, 2016</w:t>
            </w:r>
          </w:p>
        </w:tc>
      </w:tr>
      <w:tr w:rsidR="00C65CFF" w:rsidRPr="00311CEB" w:rsidTr="008D73E7">
        <w:trPr>
          <w:trHeight w:val="233"/>
        </w:trPr>
        <w:tc>
          <w:tcPr>
            <w:tcW w:w="648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11CEB">
              <w:rPr>
                <w:rFonts w:ascii="Times New Roman" w:hAnsi="Times New Roman"/>
                <w:sz w:val="24"/>
                <w:szCs w:val="24"/>
              </w:rPr>
              <w:t xml:space="preserve">Effect of yoga program on well-being in deaf adolescents: a randomized controlled </w:t>
            </w:r>
            <w:r w:rsidRPr="00311CEB">
              <w:rPr>
                <w:rFonts w:ascii="Times New Roman" w:hAnsi="Times New Roman"/>
                <w:sz w:val="24"/>
                <w:szCs w:val="24"/>
              </w:rPr>
              <w:lastRenderedPageBreak/>
              <w:t>study</w:t>
            </w:r>
          </w:p>
        </w:tc>
        <w:tc>
          <w:tcPr>
            <w:tcW w:w="2501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C65CFF" w:rsidRPr="00311CEB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Initiated as co-guide wi</w:t>
            </w:r>
            <w:r w:rsidRPr="00311CEB">
              <w:rPr>
                <w:rFonts w:ascii="Times New Roman" w:hAnsi="Times New Roman"/>
                <w:sz w:val="24"/>
                <w:szCs w:val="24"/>
              </w:rPr>
              <w:t xml:space="preserve">th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guide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as </w:t>
            </w:r>
            <w:r w:rsidRPr="00311CEB">
              <w:rPr>
                <w:rFonts w:ascii="Times New Roman" w:hAnsi="Times New Roman"/>
                <w:sz w:val="24"/>
                <w:szCs w:val="24"/>
              </w:rPr>
              <w:t>Dr. Rajesh SK, Head-Ph.D. Programs, Swami Vivekananda Yoga University (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SVYASA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), #19,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Eknath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Bhavan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1CEB">
              <w:rPr>
                <w:rFonts w:ascii="Times New Roman" w:hAnsi="Times New Roman"/>
                <w:sz w:val="24"/>
                <w:szCs w:val="24"/>
              </w:rPr>
              <w:t>Gavipuram</w:t>
            </w:r>
            <w:proofErr w:type="spellEnd"/>
            <w:r w:rsidRPr="00311CEB">
              <w:rPr>
                <w:rFonts w:ascii="Times New Roman" w:hAnsi="Times New Roman"/>
                <w:sz w:val="24"/>
                <w:szCs w:val="24"/>
              </w:rPr>
              <w:t xml:space="preserve"> Circle, KH Nagar, Bangalore: 560 019, Karnataka.</w:t>
            </w:r>
          </w:p>
        </w:tc>
      </w:tr>
      <w:tr w:rsidR="00C65CFF" w:rsidRPr="009C60E2" w:rsidTr="008D73E7">
        <w:trPr>
          <w:trHeight w:val="233"/>
        </w:trPr>
        <w:tc>
          <w:tcPr>
            <w:tcW w:w="648" w:type="dxa"/>
          </w:tcPr>
          <w:p w:rsidR="00C65CFF" w:rsidRPr="009C60E2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60E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80" w:type="dxa"/>
          </w:tcPr>
          <w:p w:rsidR="00EC027C" w:rsidRPr="00BD56B2" w:rsidRDefault="008D73E7" w:rsidP="00BD56B2">
            <w:pPr>
              <w:spacing w:after="0" w:line="360" w:lineRule="auto"/>
              <w:ind w:left="61" w:hanging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C027C" w:rsidRPr="00BD56B2">
              <w:rPr>
                <w:rFonts w:ascii="Times New Roman" w:hAnsi="Times New Roman" w:cs="Times New Roman"/>
                <w:sz w:val="24"/>
                <w:szCs w:val="24"/>
              </w:rPr>
              <w:t>Maternal discipline techniques for problem behaviours among children  (Age 2-5) with intellectual disabilities”</w:t>
            </w:r>
          </w:p>
          <w:p w:rsidR="00C65CFF" w:rsidRPr="00C65CFF" w:rsidRDefault="00C65CFF" w:rsidP="00F05D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1" w:type="dxa"/>
          </w:tcPr>
          <w:p w:rsidR="00C65CFF" w:rsidRPr="00111C98" w:rsidRDefault="00BD56B2" w:rsidP="00BD56B2">
            <w:pPr>
              <w:spacing w:after="0"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8">
              <w:rPr>
                <w:rFonts w:ascii="Times New Roman" w:hAnsi="Times New Roman" w:cs="Times New Roman"/>
                <w:sz w:val="24"/>
                <w:szCs w:val="24"/>
              </w:rPr>
              <w:t>Mr. Freddy A</w:t>
            </w:r>
            <w:r w:rsidR="00EC027C" w:rsidRPr="00111C98">
              <w:rPr>
                <w:rFonts w:ascii="Times New Roman" w:hAnsi="Times New Roman" w:cs="Times New Roman"/>
                <w:sz w:val="24"/>
                <w:szCs w:val="24"/>
              </w:rPr>
              <w:t>ntony</w:t>
            </w:r>
          </w:p>
        </w:tc>
        <w:tc>
          <w:tcPr>
            <w:tcW w:w="2035" w:type="dxa"/>
          </w:tcPr>
          <w:p w:rsidR="00C65CFF" w:rsidRPr="00111C98" w:rsidRDefault="00C65CFF" w:rsidP="00F05D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8">
              <w:rPr>
                <w:rFonts w:ascii="Times New Roman" w:hAnsi="Times New Roman" w:cs="Times New Roman"/>
                <w:sz w:val="24"/>
                <w:szCs w:val="24"/>
              </w:rPr>
              <w:t xml:space="preserve">On going </w:t>
            </w:r>
          </w:p>
        </w:tc>
      </w:tr>
      <w:tr w:rsidR="00C65CFF" w:rsidRPr="009C60E2" w:rsidTr="008D73E7">
        <w:trPr>
          <w:trHeight w:val="233"/>
        </w:trPr>
        <w:tc>
          <w:tcPr>
            <w:tcW w:w="648" w:type="dxa"/>
          </w:tcPr>
          <w:p w:rsidR="00C65CFF" w:rsidRPr="009C60E2" w:rsidRDefault="00C65CFF" w:rsidP="00F05D8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60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C65CFF" w:rsidRPr="009C60E2" w:rsidRDefault="00BD56B2" w:rsidP="00F05D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0E2">
              <w:rPr>
                <w:rFonts w:ascii="Times New Roman" w:hAnsi="Times New Roman" w:cs="Times New Roman"/>
                <w:sz w:val="24"/>
                <w:szCs w:val="24"/>
              </w:rPr>
              <w:t>Not finalized</w:t>
            </w:r>
          </w:p>
        </w:tc>
        <w:tc>
          <w:tcPr>
            <w:tcW w:w="2501" w:type="dxa"/>
          </w:tcPr>
          <w:p w:rsidR="00C65CFF" w:rsidRPr="009C60E2" w:rsidRDefault="00BD56B2" w:rsidP="00F05D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0E2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9C60E2">
              <w:rPr>
                <w:rFonts w:ascii="Times New Roman" w:hAnsi="Times New Roman" w:cs="Times New Roman"/>
                <w:sz w:val="24"/>
                <w:szCs w:val="24"/>
              </w:rPr>
              <w:t>Shyam</w:t>
            </w:r>
            <w:proofErr w:type="spellEnd"/>
            <w:r w:rsidRPr="009C60E2">
              <w:rPr>
                <w:rFonts w:ascii="Times New Roman" w:hAnsi="Times New Roman" w:cs="Times New Roman"/>
                <w:sz w:val="24"/>
                <w:szCs w:val="24"/>
              </w:rPr>
              <w:t xml:space="preserve"> HR</w:t>
            </w:r>
          </w:p>
        </w:tc>
        <w:tc>
          <w:tcPr>
            <w:tcW w:w="2035" w:type="dxa"/>
          </w:tcPr>
          <w:p w:rsidR="00C65CFF" w:rsidRPr="009C60E2" w:rsidRDefault="00C65CFF" w:rsidP="00F05D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0E2">
              <w:rPr>
                <w:rFonts w:ascii="Times New Roman" w:hAnsi="Times New Roman" w:cs="Times New Roman"/>
                <w:sz w:val="24"/>
                <w:szCs w:val="24"/>
              </w:rPr>
              <w:t xml:space="preserve">On going </w:t>
            </w:r>
          </w:p>
        </w:tc>
      </w:tr>
    </w:tbl>
    <w:p w:rsidR="00C65CFF" w:rsidRDefault="00C65CFF" w:rsidP="00C65CFF">
      <w:pPr>
        <w:rPr>
          <w:rFonts w:ascii="Times New Roman" w:hAnsi="Times New Roman" w:cs="Times New Roman"/>
          <w:sz w:val="24"/>
          <w:szCs w:val="24"/>
        </w:rPr>
      </w:pPr>
    </w:p>
    <w:p w:rsidR="008D73E7" w:rsidRDefault="008D73E7" w:rsidP="008D73E7">
      <w:pPr>
        <w:pStyle w:val="PlainText"/>
        <w:ind w:left="36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8D73E7" w:rsidRDefault="008D73E7" w:rsidP="008D73E7">
      <w:pPr>
        <w:pStyle w:val="PlainText"/>
        <w:ind w:left="36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SERVED AS Ph.D. EXAMINER</w:t>
      </w:r>
    </w:p>
    <w:p w:rsidR="008D73E7" w:rsidRDefault="008D73E7" w:rsidP="008D73E7">
      <w:pPr>
        <w:pStyle w:val="PlainText"/>
        <w:rPr>
          <w:rFonts w:ascii="Times New Roman" w:hAnsi="Times New Roman"/>
        </w:rPr>
      </w:pPr>
    </w:p>
    <w:p w:rsidR="008D73E7" w:rsidRDefault="008D73E7" w:rsidP="008D73E7">
      <w:pPr>
        <w:pStyle w:val="PlainText"/>
        <w:numPr>
          <w:ilvl w:val="0"/>
          <w:numId w:val="2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BD02ED">
        <w:rPr>
          <w:rFonts w:ascii="Times New Roman" w:hAnsi="Times New Roman"/>
          <w:sz w:val="24"/>
          <w:szCs w:val="24"/>
        </w:rPr>
        <w:t>Served as Member, Doctoral Committee Meeting for evaluation of 1</w:t>
      </w:r>
      <w:r w:rsidRPr="00BD02ED">
        <w:rPr>
          <w:rFonts w:ascii="Times New Roman" w:hAnsi="Times New Roman"/>
          <w:sz w:val="24"/>
          <w:szCs w:val="24"/>
          <w:vertAlign w:val="superscript"/>
        </w:rPr>
        <w:t>st</w:t>
      </w:r>
      <w:r w:rsidRPr="00BD02ED">
        <w:rPr>
          <w:rFonts w:ascii="Times New Roman" w:hAnsi="Times New Roman"/>
          <w:sz w:val="24"/>
          <w:szCs w:val="24"/>
        </w:rPr>
        <w:t xml:space="preserve"> Presentation (C1) for Review of Literature undertaken by Mr. </w:t>
      </w:r>
      <w:proofErr w:type="spellStart"/>
      <w:r w:rsidRPr="00BD02ED">
        <w:rPr>
          <w:rFonts w:ascii="Times New Roman" w:hAnsi="Times New Roman"/>
          <w:sz w:val="24"/>
          <w:szCs w:val="24"/>
        </w:rPr>
        <w:t>Darga</w:t>
      </w:r>
      <w:proofErr w:type="spellEnd"/>
      <w:r w:rsidRPr="00BD02ED">
        <w:rPr>
          <w:rFonts w:ascii="Times New Roman" w:hAnsi="Times New Roman"/>
          <w:sz w:val="24"/>
          <w:szCs w:val="24"/>
        </w:rPr>
        <w:t xml:space="preserve"> Baba </w:t>
      </w:r>
      <w:proofErr w:type="spellStart"/>
      <w:r w:rsidRPr="00BD02ED">
        <w:rPr>
          <w:rFonts w:ascii="Times New Roman" w:hAnsi="Times New Roman"/>
          <w:sz w:val="24"/>
          <w:szCs w:val="24"/>
        </w:rPr>
        <w:t>Fakruddin</w:t>
      </w:r>
      <w:proofErr w:type="spellEnd"/>
      <w:r w:rsidRPr="00BD02ED">
        <w:rPr>
          <w:rFonts w:ascii="Times New Roman" w:hAnsi="Times New Roman"/>
          <w:sz w:val="24"/>
          <w:szCs w:val="24"/>
        </w:rPr>
        <w:t xml:space="preserve">, Ph.D. scholar (2015-16) under guidance of Dr. K. </w:t>
      </w:r>
      <w:proofErr w:type="spellStart"/>
      <w:r w:rsidRPr="00BD02ED">
        <w:rPr>
          <w:rFonts w:ascii="Times New Roman" w:hAnsi="Times New Roman"/>
          <w:sz w:val="24"/>
          <w:szCs w:val="24"/>
        </w:rPr>
        <w:t>Rajalakshmi</w:t>
      </w:r>
      <w:proofErr w:type="spellEnd"/>
      <w:r w:rsidRPr="00BD02ED">
        <w:rPr>
          <w:rFonts w:ascii="Times New Roman" w:hAnsi="Times New Roman"/>
          <w:sz w:val="24"/>
          <w:szCs w:val="24"/>
        </w:rPr>
        <w:t xml:space="preserve">, Professor in Audiology, held at Board Room, on 24.09.2015 between 10.30 and 11.00 AM  </w:t>
      </w:r>
    </w:p>
    <w:p w:rsidR="008D73E7" w:rsidRPr="00BD02ED" w:rsidRDefault="008D73E7" w:rsidP="008D73E7">
      <w:pPr>
        <w:pStyle w:val="PlainText"/>
        <w:ind w:left="720" w:hanging="294"/>
        <w:jc w:val="both"/>
        <w:rPr>
          <w:rFonts w:ascii="Times New Roman" w:hAnsi="Times New Roman"/>
          <w:sz w:val="24"/>
          <w:szCs w:val="24"/>
        </w:rPr>
      </w:pPr>
    </w:p>
    <w:p w:rsidR="008D73E7" w:rsidRDefault="008D73E7" w:rsidP="008D73E7">
      <w:pPr>
        <w:pStyle w:val="PlainText"/>
        <w:numPr>
          <w:ilvl w:val="0"/>
          <w:numId w:val="2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BD02ED">
        <w:rPr>
          <w:rFonts w:ascii="Times New Roman" w:hAnsi="Times New Roman"/>
          <w:sz w:val="24"/>
          <w:szCs w:val="24"/>
        </w:rPr>
        <w:t xml:space="preserve">Served as Examiner, for evaluation of VIVA-VOCE Examination of Ph.D. submission by doctoral candidate Mr. </w:t>
      </w:r>
      <w:proofErr w:type="spellStart"/>
      <w:r w:rsidRPr="00BD02ED">
        <w:rPr>
          <w:rFonts w:ascii="Times New Roman" w:hAnsi="Times New Roman"/>
          <w:sz w:val="24"/>
          <w:szCs w:val="24"/>
        </w:rPr>
        <w:t>Gnanavel</w:t>
      </w:r>
      <w:proofErr w:type="spellEnd"/>
      <w:r w:rsidRPr="00BD02ED">
        <w:rPr>
          <w:rFonts w:ascii="Times New Roman" w:hAnsi="Times New Roman"/>
          <w:sz w:val="24"/>
          <w:szCs w:val="24"/>
        </w:rPr>
        <w:t xml:space="preserve"> K (2015-16) under guidance of Dr. M </w:t>
      </w:r>
      <w:proofErr w:type="spellStart"/>
      <w:r w:rsidRPr="00BD02ED">
        <w:rPr>
          <w:rFonts w:ascii="Times New Roman" w:hAnsi="Times New Roman"/>
          <w:sz w:val="24"/>
          <w:szCs w:val="24"/>
        </w:rPr>
        <w:t>Pushpavathi</w:t>
      </w:r>
      <w:proofErr w:type="spellEnd"/>
      <w:r w:rsidRPr="00BD02ED">
        <w:rPr>
          <w:rFonts w:ascii="Times New Roman" w:hAnsi="Times New Roman"/>
          <w:sz w:val="24"/>
          <w:szCs w:val="24"/>
        </w:rPr>
        <w:t xml:space="preserve">, Professor in Speech Language Pathology, held at Mini Seminar Hall, AIISH, Mysore, on 28.09.2015 between 9.30 and 11.00 AM  </w:t>
      </w:r>
    </w:p>
    <w:p w:rsidR="008D73E7" w:rsidRDefault="008D73E7" w:rsidP="008D73E7">
      <w:pPr>
        <w:pStyle w:val="PlainText"/>
        <w:ind w:left="720" w:hanging="294"/>
        <w:jc w:val="both"/>
        <w:rPr>
          <w:rFonts w:ascii="Times New Roman" w:hAnsi="Times New Roman"/>
          <w:sz w:val="24"/>
          <w:szCs w:val="24"/>
        </w:rPr>
      </w:pPr>
    </w:p>
    <w:p w:rsidR="008D73E7" w:rsidRDefault="008D73E7" w:rsidP="008D73E7">
      <w:pPr>
        <w:pStyle w:val="PlainText"/>
        <w:numPr>
          <w:ilvl w:val="0"/>
          <w:numId w:val="2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BD02ED">
        <w:rPr>
          <w:rFonts w:ascii="Times New Roman" w:hAnsi="Times New Roman"/>
          <w:sz w:val="24"/>
          <w:szCs w:val="24"/>
        </w:rPr>
        <w:t>Served as Member, Doctoral Committee Meeting for evaluation of 2</w:t>
      </w:r>
      <w:r w:rsidRPr="00BD02ED">
        <w:rPr>
          <w:rFonts w:ascii="Times New Roman" w:hAnsi="Times New Roman"/>
          <w:sz w:val="24"/>
          <w:szCs w:val="24"/>
          <w:vertAlign w:val="superscript"/>
        </w:rPr>
        <w:t>nd</w:t>
      </w:r>
      <w:r w:rsidRPr="00BD02ED">
        <w:rPr>
          <w:rFonts w:ascii="Times New Roman" w:hAnsi="Times New Roman"/>
          <w:sz w:val="24"/>
          <w:szCs w:val="24"/>
        </w:rPr>
        <w:t xml:space="preserve">  Presentation (C2) for Review of Literature undertaken by Mr. </w:t>
      </w:r>
      <w:proofErr w:type="spellStart"/>
      <w:r w:rsidRPr="00BD02ED">
        <w:rPr>
          <w:rFonts w:ascii="Times New Roman" w:hAnsi="Times New Roman"/>
          <w:sz w:val="24"/>
          <w:szCs w:val="24"/>
        </w:rPr>
        <w:t>Darga</w:t>
      </w:r>
      <w:proofErr w:type="spellEnd"/>
      <w:r w:rsidRPr="00BD02ED">
        <w:rPr>
          <w:rFonts w:ascii="Times New Roman" w:hAnsi="Times New Roman"/>
          <w:sz w:val="24"/>
          <w:szCs w:val="24"/>
        </w:rPr>
        <w:t xml:space="preserve"> Baba </w:t>
      </w:r>
      <w:proofErr w:type="spellStart"/>
      <w:r w:rsidRPr="00BD02ED">
        <w:rPr>
          <w:rFonts w:ascii="Times New Roman" w:hAnsi="Times New Roman"/>
          <w:sz w:val="24"/>
          <w:szCs w:val="24"/>
        </w:rPr>
        <w:t>Fakruddin</w:t>
      </w:r>
      <w:proofErr w:type="spellEnd"/>
      <w:r w:rsidRPr="00BD02ED">
        <w:rPr>
          <w:rFonts w:ascii="Times New Roman" w:hAnsi="Times New Roman"/>
          <w:sz w:val="24"/>
          <w:szCs w:val="24"/>
        </w:rPr>
        <w:t xml:space="preserve">, Ph.D. scholar (2015-16) under guidance of Dr. K. </w:t>
      </w:r>
      <w:proofErr w:type="spellStart"/>
      <w:r w:rsidRPr="00BD02ED">
        <w:rPr>
          <w:rFonts w:ascii="Times New Roman" w:hAnsi="Times New Roman"/>
          <w:sz w:val="24"/>
          <w:szCs w:val="24"/>
        </w:rPr>
        <w:t>Rajalakshmi</w:t>
      </w:r>
      <w:proofErr w:type="spellEnd"/>
      <w:r w:rsidRPr="00BD02ED">
        <w:rPr>
          <w:rFonts w:ascii="Times New Roman" w:hAnsi="Times New Roman"/>
          <w:sz w:val="24"/>
          <w:szCs w:val="24"/>
        </w:rPr>
        <w:t xml:space="preserve">, Professor in Audiology, held at Board Room, on 26.10.2015 between 10.15 and 10.25 AM  </w:t>
      </w:r>
    </w:p>
    <w:p w:rsidR="008D73E7" w:rsidRPr="00BD02ED" w:rsidRDefault="008D73E7" w:rsidP="008D73E7">
      <w:pPr>
        <w:pStyle w:val="BodyTextIndent"/>
        <w:spacing w:after="0"/>
        <w:ind w:left="720" w:hanging="294"/>
        <w:jc w:val="both"/>
        <w:rPr>
          <w:bCs/>
          <w:sz w:val="24"/>
          <w:szCs w:val="24"/>
        </w:rPr>
      </w:pPr>
    </w:p>
    <w:p w:rsidR="008D73E7" w:rsidRPr="00BD02ED" w:rsidRDefault="008D73E7" w:rsidP="008D73E7">
      <w:pPr>
        <w:pStyle w:val="BodyTextIndent"/>
        <w:numPr>
          <w:ilvl w:val="0"/>
          <w:numId w:val="25"/>
        </w:numPr>
        <w:spacing w:after="0"/>
        <w:ind w:hanging="294"/>
        <w:jc w:val="both"/>
        <w:rPr>
          <w:bCs/>
          <w:sz w:val="24"/>
          <w:szCs w:val="24"/>
        </w:rPr>
      </w:pPr>
      <w:r w:rsidRPr="00BD02ED">
        <w:rPr>
          <w:bCs/>
          <w:sz w:val="24"/>
          <w:szCs w:val="24"/>
        </w:rPr>
        <w:t xml:space="preserve">Served as member internal viva voce examination of </w:t>
      </w:r>
      <w:r w:rsidRPr="00BD02ED">
        <w:rPr>
          <w:rFonts w:eastAsia="SimSun"/>
          <w:sz w:val="24"/>
          <w:szCs w:val="24"/>
        </w:rPr>
        <w:t xml:space="preserve">Ms. Maria Grace </w:t>
      </w:r>
      <w:proofErr w:type="spellStart"/>
      <w:r w:rsidRPr="00BD02ED">
        <w:rPr>
          <w:rFonts w:eastAsia="SimSun"/>
          <w:sz w:val="24"/>
          <w:szCs w:val="24"/>
        </w:rPr>
        <w:t>Treasa</w:t>
      </w:r>
      <w:proofErr w:type="spellEnd"/>
      <w:r w:rsidRPr="00BD02ED">
        <w:rPr>
          <w:rFonts w:eastAsia="SimSun"/>
          <w:sz w:val="24"/>
          <w:szCs w:val="24"/>
        </w:rPr>
        <w:t xml:space="preserve">, Ph.D. candidate for the topic titled </w:t>
      </w:r>
      <w:r w:rsidRPr="00BD02ED">
        <w:rPr>
          <w:rFonts w:eastAsia="SimSun"/>
          <w:iCs/>
          <w:sz w:val="24"/>
          <w:szCs w:val="24"/>
        </w:rPr>
        <w:t xml:space="preserve">Emergence of Expressive Grammatical Morphology in Children with Autism and Typically Developing Children: A Comparative Study’ held on 10.2.2016 at Mini Seminar Hall, AIISH, Mysore, vide note </w:t>
      </w:r>
      <w:proofErr w:type="spellStart"/>
      <w:r w:rsidRPr="00BD02ED">
        <w:rPr>
          <w:rFonts w:eastAsia="SimSun"/>
          <w:iCs/>
          <w:sz w:val="24"/>
          <w:szCs w:val="24"/>
        </w:rPr>
        <w:t>SH</w:t>
      </w:r>
      <w:proofErr w:type="spellEnd"/>
      <w:r w:rsidRPr="00BD02ED">
        <w:rPr>
          <w:rFonts w:eastAsia="SimSun"/>
          <w:iCs/>
          <w:sz w:val="24"/>
          <w:szCs w:val="24"/>
        </w:rPr>
        <w:t>/</w:t>
      </w:r>
      <w:proofErr w:type="spellStart"/>
      <w:r w:rsidRPr="00BD02ED">
        <w:rPr>
          <w:rFonts w:eastAsia="SimSun"/>
          <w:iCs/>
          <w:sz w:val="24"/>
          <w:szCs w:val="24"/>
        </w:rPr>
        <w:t>ACA</w:t>
      </w:r>
      <w:proofErr w:type="spellEnd"/>
      <w:r w:rsidRPr="00BD02ED">
        <w:rPr>
          <w:rFonts w:eastAsia="SimSun"/>
          <w:iCs/>
          <w:sz w:val="24"/>
          <w:szCs w:val="24"/>
        </w:rPr>
        <w:t>/</w:t>
      </w:r>
      <w:proofErr w:type="spellStart"/>
      <w:r w:rsidRPr="00BD02ED">
        <w:rPr>
          <w:rFonts w:eastAsia="SimSun"/>
          <w:iCs/>
          <w:sz w:val="24"/>
          <w:szCs w:val="24"/>
        </w:rPr>
        <w:t>Ph.d</w:t>
      </w:r>
      <w:proofErr w:type="spellEnd"/>
      <w:r w:rsidRPr="00BD02ED">
        <w:rPr>
          <w:rFonts w:eastAsia="SimSun"/>
          <w:iCs/>
          <w:sz w:val="24"/>
          <w:szCs w:val="24"/>
        </w:rPr>
        <w:t>./MGT/2015-16; Dated 2.2.2016;</w:t>
      </w:r>
    </w:p>
    <w:p w:rsidR="008D73E7" w:rsidRDefault="008D73E7" w:rsidP="008D73E7">
      <w:pPr>
        <w:pStyle w:val="ListParagraph"/>
        <w:ind w:hanging="294"/>
        <w:jc w:val="both"/>
        <w:rPr>
          <w:bCs/>
          <w:sz w:val="24"/>
          <w:szCs w:val="24"/>
        </w:rPr>
      </w:pPr>
    </w:p>
    <w:p w:rsidR="008D73E7" w:rsidRDefault="008D73E7" w:rsidP="00C65CFF">
      <w:pPr>
        <w:rPr>
          <w:rFonts w:ascii="Times New Roman" w:hAnsi="Times New Roman" w:cs="Times New Roman"/>
          <w:sz w:val="24"/>
          <w:szCs w:val="24"/>
        </w:rPr>
      </w:pPr>
    </w:p>
    <w:p w:rsidR="008D73E7" w:rsidRDefault="008D73E7" w:rsidP="00C65CFF">
      <w:pPr>
        <w:rPr>
          <w:rFonts w:ascii="Times New Roman" w:hAnsi="Times New Roman" w:cs="Times New Roman"/>
          <w:sz w:val="24"/>
          <w:szCs w:val="24"/>
        </w:rPr>
      </w:pPr>
    </w:p>
    <w:p w:rsidR="008D73E7" w:rsidRPr="00C65CFF" w:rsidRDefault="008D73E7" w:rsidP="00C65CFF">
      <w:pPr>
        <w:rPr>
          <w:rFonts w:ascii="Times New Roman" w:hAnsi="Times New Roman" w:cs="Times New Roman"/>
          <w:sz w:val="24"/>
          <w:szCs w:val="24"/>
        </w:rPr>
      </w:pPr>
    </w:p>
    <w:p w:rsidR="00785283" w:rsidRDefault="00785283" w:rsidP="004A1EC3">
      <w:pPr>
        <w:pStyle w:val="ListParagraph"/>
        <w:numPr>
          <w:ilvl w:val="0"/>
          <w:numId w:val="7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0E338C">
        <w:rPr>
          <w:rFonts w:ascii="Times New Roman" w:hAnsi="Times New Roman" w:cs="Times New Roman"/>
          <w:sz w:val="24"/>
          <w:szCs w:val="24"/>
        </w:rPr>
        <w:lastRenderedPageBreak/>
        <w:t xml:space="preserve">Conference Papers </w:t>
      </w:r>
      <w:r w:rsidR="004A1EC3">
        <w:rPr>
          <w:rFonts w:ascii="Times New Roman" w:hAnsi="Times New Roman" w:cs="Times New Roman"/>
          <w:sz w:val="24"/>
          <w:szCs w:val="24"/>
        </w:rPr>
        <w:t xml:space="preserve">Presented </w:t>
      </w:r>
    </w:p>
    <w:p w:rsidR="00032BAD" w:rsidRPr="00032BAD" w:rsidRDefault="004A1EC3" w:rsidP="008D73E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="00032BAD" w:rsidRPr="00032BAD">
        <w:rPr>
          <w:rFonts w:ascii="Times New Roman" w:hAnsi="Times New Roman" w:cs="Times New Roman"/>
          <w:b/>
          <w:sz w:val="24"/>
          <w:szCs w:val="24"/>
        </w:rPr>
        <w:t>Sanjeev</w:t>
      </w:r>
      <w:proofErr w:type="spellEnd"/>
      <w:r w:rsidR="00032BAD" w:rsidRPr="00032BAD">
        <w:rPr>
          <w:rFonts w:ascii="Times New Roman" w:hAnsi="Times New Roman" w:cs="Times New Roman"/>
          <w:b/>
          <w:sz w:val="24"/>
          <w:szCs w:val="24"/>
        </w:rPr>
        <w:t xml:space="preserve"> Kumar Gupta </w:t>
      </w:r>
    </w:p>
    <w:p w:rsidR="004A1EC3" w:rsidRDefault="00032BAD" w:rsidP="0046506E">
      <w:pPr>
        <w:pStyle w:val="ListParagraph"/>
        <w:numPr>
          <w:ilvl w:val="0"/>
          <w:numId w:val="4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2BAD">
        <w:rPr>
          <w:rFonts w:ascii="Times New Roman" w:hAnsi="Times New Roman" w:cs="Times New Roman"/>
          <w:sz w:val="24"/>
          <w:szCs w:val="24"/>
        </w:rPr>
        <w:t xml:space="preserve">Gupta, S. K., </w:t>
      </w:r>
      <w:proofErr w:type="spellStart"/>
      <w:r w:rsidRPr="00032BAD">
        <w:rPr>
          <w:rFonts w:ascii="Times New Roman" w:hAnsi="Times New Roman" w:cs="Times New Roman"/>
          <w:sz w:val="24"/>
          <w:szCs w:val="24"/>
        </w:rPr>
        <w:t>Yashodharakumar</w:t>
      </w:r>
      <w:proofErr w:type="spellEnd"/>
      <w:r w:rsidRPr="00032BAD">
        <w:rPr>
          <w:rFonts w:ascii="Times New Roman" w:hAnsi="Times New Roman" w:cs="Times New Roman"/>
          <w:sz w:val="24"/>
          <w:szCs w:val="24"/>
        </w:rPr>
        <w:t>, G. Y.</w:t>
      </w:r>
      <w:r w:rsidRPr="00032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BAD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032BAD">
        <w:rPr>
          <w:rFonts w:ascii="Times New Roman" w:hAnsi="Times New Roman" w:cs="Times New Roman"/>
          <w:sz w:val="24"/>
          <w:szCs w:val="24"/>
        </w:rPr>
        <w:t>Vasudha</w:t>
      </w:r>
      <w:proofErr w:type="spellEnd"/>
      <w:r w:rsidRPr="00032BAD">
        <w:rPr>
          <w:rFonts w:ascii="Times New Roman" w:hAnsi="Times New Roman" w:cs="Times New Roman"/>
          <w:sz w:val="24"/>
          <w:szCs w:val="24"/>
        </w:rPr>
        <w:t>, H. H. (2015). The Effectiveness of Mindfulness Training and Cognitive Behaviour Therapy in Adults Who Stutter: A Preliminary Investigation. Oral presentation at the Centenary Conference on Psychology-An International Event held on 9</w:t>
      </w:r>
      <w:r w:rsidRPr="00032B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2BAD">
        <w:rPr>
          <w:rFonts w:ascii="Times New Roman" w:hAnsi="Times New Roman" w:cs="Times New Roman"/>
          <w:sz w:val="24"/>
          <w:szCs w:val="24"/>
        </w:rPr>
        <w:t xml:space="preserve"> to 11</w:t>
      </w:r>
      <w:r w:rsidRPr="00032B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2BAD">
        <w:rPr>
          <w:rFonts w:ascii="Times New Roman" w:hAnsi="Times New Roman" w:cs="Times New Roman"/>
          <w:sz w:val="24"/>
          <w:szCs w:val="24"/>
        </w:rPr>
        <w:t xml:space="preserve"> of October 2015, jointly organized by Department of Psychology and Department of Applied Psychology, University of Calcutta</w:t>
      </w:r>
    </w:p>
    <w:p w:rsidR="0046506E" w:rsidRDefault="0046506E" w:rsidP="008D73E7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Yashodhara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G.Y</w:t>
      </w:r>
      <w:proofErr w:type="spellEnd"/>
    </w:p>
    <w:p w:rsidR="0046506E" w:rsidRPr="0046506E" w:rsidRDefault="0046506E" w:rsidP="0046506E">
      <w:pPr>
        <w:pStyle w:val="ListParagraph"/>
        <w:numPr>
          <w:ilvl w:val="0"/>
          <w:numId w:val="4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06E">
        <w:rPr>
          <w:rFonts w:ascii="Times New Roman" w:eastAsia="Times New Roman" w:hAnsi="Times New Roman" w:cs="Times New Roman"/>
          <w:sz w:val="24"/>
          <w:szCs w:val="24"/>
          <w:lang w:val="en-US"/>
        </w:rPr>
        <w:t>Presented a paper on </w:t>
      </w:r>
      <w:r w:rsidRPr="0046506E">
        <w:rPr>
          <w:rFonts w:ascii="Times New Roman" w:eastAsia="Times New Roman" w:hAnsi="Times New Roman" w:cs="Times New Roman"/>
          <w:sz w:val="19"/>
          <w:szCs w:val="19"/>
          <w:lang w:val="en-US"/>
        </w:rPr>
        <w:t>"</w:t>
      </w:r>
      <w:r w:rsidRPr="004650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Influence of perceived social support on mental health among mothers of differently </w:t>
      </w:r>
      <w:proofErr w:type="spellStart"/>
      <w:r w:rsidRPr="004650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abled</w:t>
      </w:r>
      <w:proofErr w:type="spellEnd"/>
      <w:r w:rsidRPr="004650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"</w:t>
      </w:r>
      <w:proofErr w:type="gramStart"/>
      <w:r w:rsidRPr="0046506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 </w:t>
      </w:r>
      <w:r w:rsidRPr="0046506E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gramEnd"/>
      <w:r w:rsidRPr="004650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Pr="0046506E">
        <w:rPr>
          <w:rFonts w:ascii="Times New Roman" w:eastAsia="Times New Roman" w:hAnsi="Times New Roman" w:cs="Times New Roman"/>
          <w:sz w:val="24"/>
          <w:szCs w:val="24"/>
          <w:lang w:val="en-US"/>
        </w:rPr>
        <w:t>UGC</w:t>
      </w:r>
      <w:proofErr w:type="spellEnd"/>
      <w:r w:rsidRPr="004650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sponsored National Conference on 9th and 10th of October 2015 at St. Philomena’s college, Mysore.</w:t>
      </w:r>
    </w:p>
    <w:p w:rsidR="0046506E" w:rsidRPr="00F27D98" w:rsidRDefault="0046506E" w:rsidP="0046506E">
      <w:p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6E" w:rsidRPr="0046506E" w:rsidRDefault="0046506E" w:rsidP="0046506E">
      <w:pPr>
        <w:pStyle w:val="ListParagraph"/>
        <w:numPr>
          <w:ilvl w:val="0"/>
          <w:numId w:val="4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06E">
        <w:rPr>
          <w:rFonts w:ascii="Times New Roman" w:eastAsia="Times New Roman" w:hAnsi="Times New Roman" w:cs="Times New Roman"/>
          <w:sz w:val="24"/>
          <w:szCs w:val="24"/>
        </w:rPr>
        <w:t>Presented a paper on "</w:t>
      </w:r>
      <w:r w:rsidRPr="0046506E">
        <w:rPr>
          <w:rFonts w:ascii="Times New Roman" w:eastAsia="Times New Roman" w:hAnsi="Times New Roman" w:cs="Times New Roman"/>
          <w:b/>
          <w:bCs/>
          <w:sz w:val="24"/>
          <w:szCs w:val="24"/>
        </w:rPr>
        <w:t>Mechanical Comprehension Ability in Children with Learning Disabilities and Hearing Impaired- A comparative study"</w:t>
      </w:r>
      <w:r w:rsidRPr="0046506E">
        <w:rPr>
          <w:rFonts w:ascii="Times New Roman" w:eastAsia="Times New Roman" w:hAnsi="Times New Roman" w:cs="Times New Roman"/>
          <w:sz w:val="24"/>
          <w:szCs w:val="24"/>
        </w:rPr>
        <w:t xml:space="preserve"> in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6506E">
        <w:rPr>
          <w:rFonts w:ascii="Times New Roman" w:eastAsia="Times New Roman" w:hAnsi="Times New Roman" w:cs="Times New Roman"/>
          <w:sz w:val="24"/>
          <w:szCs w:val="24"/>
        </w:rPr>
        <w:t>he </w:t>
      </w:r>
      <w:r w:rsidRPr="0046506E">
        <w:rPr>
          <w:rFonts w:ascii="Times New Roman" w:eastAsia="Times New Roman" w:hAnsi="Times New Roman" w:cs="Times New Roman"/>
          <w:sz w:val="19"/>
          <w:szCs w:val="19"/>
        </w:rPr>
        <w:t>25</w:t>
      </w:r>
      <w:r w:rsidRPr="004650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6506E">
        <w:rPr>
          <w:rFonts w:ascii="Times New Roman" w:eastAsia="Times New Roman" w:hAnsi="Times New Roman" w:cs="Times New Roman"/>
          <w:sz w:val="19"/>
          <w:szCs w:val="19"/>
        </w:rPr>
        <w:t> Silver Jubilee Convention of NAOP-Feb 1st to 5th 2016 at University of Allahabad.</w:t>
      </w:r>
    </w:p>
    <w:p w:rsidR="0046506E" w:rsidRPr="00F27D98" w:rsidRDefault="0046506E" w:rsidP="0046506E">
      <w:pPr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4A1EC3" w:rsidRPr="004A1EC3" w:rsidRDefault="004A1EC3" w:rsidP="008D73E7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EC3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Pr="004A1EC3">
        <w:rPr>
          <w:rFonts w:ascii="Times New Roman" w:hAnsi="Times New Roman" w:cs="Times New Roman"/>
          <w:b/>
          <w:bCs/>
          <w:sz w:val="24"/>
          <w:szCs w:val="24"/>
        </w:rPr>
        <w:t>Shyam</w:t>
      </w:r>
      <w:proofErr w:type="spellEnd"/>
      <w:r w:rsidRPr="004A1EC3">
        <w:rPr>
          <w:rFonts w:ascii="Times New Roman" w:hAnsi="Times New Roman" w:cs="Times New Roman"/>
          <w:b/>
          <w:bCs/>
          <w:sz w:val="24"/>
          <w:szCs w:val="24"/>
        </w:rPr>
        <w:t xml:space="preserve"> HR</w:t>
      </w:r>
    </w:p>
    <w:p w:rsidR="004A1EC3" w:rsidRPr="004A1EC3" w:rsidRDefault="004A1EC3" w:rsidP="0046506E">
      <w:pPr>
        <w:pStyle w:val="ListParagraph"/>
        <w:numPr>
          <w:ilvl w:val="0"/>
          <w:numId w:val="4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1EC3">
        <w:rPr>
          <w:rFonts w:ascii="Times New Roman" w:hAnsi="Times New Roman" w:cs="Times New Roman"/>
          <w:bCs/>
          <w:sz w:val="24"/>
          <w:szCs w:val="24"/>
        </w:rPr>
        <w:t>42</w:t>
      </w:r>
      <w:r w:rsidRPr="004A1EC3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4A1EC3">
        <w:rPr>
          <w:rFonts w:ascii="Times New Roman" w:hAnsi="Times New Roman" w:cs="Times New Roman"/>
          <w:bCs/>
          <w:sz w:val="24"/>
          <w:szCs w:val="24"/>
        </w:rPr>
        <w:t xml:space="preserve"> NACIACP Conference held at </w:t>
      </w:r>
      <w:proofErr w:type="spellStart"/>
      <w:r w:rsidRPr="004A1EC3">
        <w:rPr>
          <w:rFonts w:ascii="Times New Roman" w:hAnsi="Times New Roman" w:cs="Times New Roman"/>
          <w:bCs/>
          <w:sz w:val="24"/>
          <w:szCs w:val="24"/>
        </w:rPr>
        <w:t>Imphal</w:t>
      </w:r>
      <w:proofErr w:type="spellEnd"/>
      <w:r w:rsidRPr="004A1EC3">
        <w:rPr>
          <w:rFonts w:ascii="Times New Roman" w:hAnsi="Times New Roman" w:cs="Times New Roman"/>
          <w:bCs/>
          <w:sz w:val="24"/>
          <w:szCs w:val="24"/>
        </w:rPr>
        <w:t>, Manipur from 24.02.2016 to 27.02.016. Presented paper on topic ‘Stressful life mutual Adjustment difficulties and socio-economical correlates of functional voice disorder’ on  27.02.2016</w:t>
      </w:r>
    </w:p>
    <w:p w:rsidR="004A1EC3" w:rsidRDefault="004A1EC3" w:rsidP="0046506E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85283" w:rsidRPr="00700DFE" w:rsidRDefault="00785283" w:rsidP="004A1EC3">
      <w:pPr>
        <w:pStyle w:val="ListParagraph"/>
        <w:numPr>
          <w:ilvl w:val="0"/>
          <w:numId w:val="7"/>
        </w:numPr>
        <w:ind w:left="709" w:hanging="567"/>
        <w:rPr>
          <w:rFonts w:ascii="Times New Roman" w:hAnsi="Times New Roman" w:cs="Times New Roman"/>
          <w:sz w:val="24"/>
          <w:szCs w:val="24"/>
        </w:rPr>
      </w:pPr>
      <w:r w:rsidRPr="00700DFE">
        <w:rPr>
          <w:rFonts w:ascii="Times New Roman" w:hAnsi="Times New Roman" w:cs="Times New Roman"/>
          <w:sz w:val="24"/>
          <w:szCs w:val="24"/>
        </w:rPr>
        <w:t xml:space="preserve">Research Projects </w:t>
      </w:r>
    </w:p>
    <w:p w:rsidR="000943BD" w:rsidRPr="00700DFE" w:rsidRDefault="000943BD" w:rsidP="004A1EC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0DFE">
        <w:rPr>
          <w:rFonts w:ascii="Times New Roman" w:hAnsi="Times New Roman" w:cs="Times New Roman"/>
          <w:sz w:val="24"/>
          <w:szCs w:val="24"/>
        </w:rPr>
        <w:t xml:space="preserve">ARF Project: Ongoing </w:t>
      </w:r>
    </w:p>
    <w:tbl>
      <w:tblPr>
        <w:tblStyle w:val="TableGrid"/>
        <w:tblW w:w="8317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0"/>
        <w:gridCol w:w="6147"/>
      </w:tblGrid>
      <w:tr w:rsidR="000943BD" w:rsidRPr="00342B4F" w:rsidTr="0042515A">
        <w:trPr>
          <w:trHeight w:val="388"/>
          <w:jc w:val="center"/>
        </w:trPr>
        <w:tc>
          <w:tcPr>
            <w:tcW w:w="2170" w:type="dxa"/>
          </w:tcPr>
          <w:p w:rsidR="000943BD" w:rsidRPr="00342B4F" w:rsidRDefault="000943BD" w:rsidP="000E632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>
              <w:rPr>
                <w:b/>
              </w:rPr>
              <w:t>1. P</w:t>
            </w:r>
            <w:r w:rsidRPr="00342B4F">
              <w:rPr>
                <w:b/>
              </w:rPr>
              <w:t xml:space="preserve">articulars </w:t>
            </w:r>
          </w:p>
        </w:tc>
        <w:tc>
          <w:tcPr>
            <w:tcW w:w="6147" w:type="dxa"/>
          </w:tcPr>
          <w:p w:rsidR="000943BD" w:rsidRPr="00342B4F" w:rsidRDefault="000943BD" w:rsidP="000E632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342B4F">
              <w:rPr>
                <w:b/>
              </w:rPr>
              <w:t xml:space="preserve">Remarks </w:t>
            </w:r>
          </w:p>
        </w:tc>
      </w:tr>
      <w:tr w:rsidR="000943BD" w:rsidRPr="00342B4F" w:rsidTr="0042515A">
        <w:trPr>
          <w:trHeight w:val="625"/>
          <w:jc w:val="center"/>
        </w:trPr>
        <w:tc>
          <w:tcPr>
            <w:tcW w:w="2170" w:type="dxa"/>
          </w:tcPr>
          <w:p w:rsidR="000943BD" w:rsidRPr="00342B4F" w:rsidRDefault="000943BD" w:rsidP="000E632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Title</w:t>
            </w:r>
          </w:p>
        </w:tc>
        <w:tc>
          <w:tcPr>
            <w:tcW w:w="6147" w:type="dxa"/>
          </w:tcPr>
          <w:p w:rsidR="000943BD" w:rsidRPr="00342B4F" w:rsidRDefault="000943BD" w:rsidP="000E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B4F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342B4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An Evaluation using WHODAS 2.0 </w:t>
            </w:r>
            <w:r w:rsidRPr="00342B4F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0943BD" w:rsidRPr="00342B4F" w:rsidTr="0042515A">
        <w:trPr>
          <w:trHeight w:val="777"/>
          <w:jc w:val="center"/>
        </w:trPr>
        <w:tc>
          <w:tcPr>
            <w:tcW w:w="2170" w:type="dxa"/>
          </w:tcPr>
          <w:p w:rsidR="000943BD" w:rsidRPr="00342B4F" w:rsidRDefault="000943BD" w:rsidP="000E632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Chief Investigator</w:t>
            </w:r>
          </w:p>
          <w:p w:rsidR="000943BD" w:rsidRPr="00342B4F" w:rsidRDefault="000943BD" w:rsidP="000E632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Co-investigator</w:t>
            </w:r>
          </w:p>
        </w:tc>
        <w:tc>
          <w:tcPr>
            <w:tcW w:w="6147" w:type="dxa"/>
          </w:tcPr>
          <w:p w:rsidR="000943BD" w:rsidRPr="00342B4F" w:rsidRDefault="000943BD" w:rsidP="000E632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 xml:space="preserve">Freddy Antony </w:t>
            </w:r>
          </w:p>
          <w:p w:rsidR="000943BD" w:rsidRPr="00342B4F" w:rsidRDefault="000943BD" w:rsidP="000E632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proofErr w:type="spellStart"/>
            <w:r w:rsidRPr="00342B4F">
              <w:t>Sanjeev</w:t>
            </w:r>
            <w:proofErr w:type="spellEnd"/>
            <w:r w:rsidRPr="00342B4F">
              <w:t xml:space="preserve"> Kumar Gupta </w:t>
            </w:r>
          </w:p>
        </w:tc>
      </w:tr>
      <w:tr w:rsidR="000943BD" w:rsidRPr="00342B4F" w:rsidTr="0042515A">
        <w:trPr>
          <w:trHeight w:val="388"/>
          <w:jc w:val="center"/>
        </w:trPr>
        <w:tc>
          <w:tcPr>
            <w:tcW w:w="2170" w:type="dxa"/>
          </w:tcPr>
          <w:p w:rsidR="000943BD" w:rsidRPr="00342B4F" w:rsidRDefault="000943BD" w:rsidP="000E632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Source of Funds</w:t>
            </w:r>
          </w:p>
        </w:tc>
        <w:tc>
          <w:tcPr>
            <w:tcW w:w="6147" w:type="dxa"/>
          </w:tcPr>
          <w:p w:rsidR="000943BD" w:rsidRPr="00342B4F" w:rsidRDefault="000943BD" w:rsidP="000E632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 xml:space="preserve">AIISH Research Fund, </w:t>
            </w:r>
            <w:proofErr w:type="spellStart"/>
            <w:r w:rsidRPr="00342B4F">
              <w:t>AIISH</w:t>
            </w:r>
            <w:proofErr w:type="spellEnd"/>
            <w:r w:rsidRPr="00342B4F">
              <w:t xml:space="preserve">, </w:t>
            </w:r>
            <w:proofErr w:type="spellStart"/>
            <w:r w:rsidRPr="00342B4F">
              <w:t>Mysuru</w:t>
            </w:r>
            <w:proofErr w:type="spellEnd"/>
          </w:p>
        </w:tc>
      </w:tr>
      <w:tr w:rsidR="000943BD" w:rsidTr="0042515A">
        <w:trPr>
          <w:trHeight w:val="672"/>
          <w:jc w:val="center"/>
        </w:trPr>
        <w:tc>
          <w:tcPr>
            <w:tcW w:w="2170" w:type="dxa"/>
          </w:tcPr>
          <w:p w:rsidR="000943BD" w:rsidRPr="00342B4F" w:rsidRDefault="000943BD" w:rsidP="000E632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 xml:space="preserve">Present Status </w:t>
            </w:r>
          </w:p>
        </w:tc>
        <w:tc>
          <w:tcPr>
            <w:tcW w:w="6147" w:type="dxa"/>
          </w:tcPr>
          <w:p w:rsidR="000943BD" w:rsidRDefault="00A2419E" w:rsidP="000E632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>
              <w:t xml:space="preserve">Ongoing </w:t>
            </w:r>
            <w:r w:rsidR="000943BD">
              <w:t xml:space="preserve"> </w:t>
            </w:r>
          </w:p>
        </w:tc>
      </w:tr>
      <w:tr w:rsidR="00A2419E" w:rsidTr="0042515A">
        <w:trPr>
          <w:trHeight w:val="672"/>
          <w:jc w:val="center"/>
        </w:trPr>
        <w:tc>
          <w:tcPr>
            <w:tcW w:w="8317" w:type="dxa"/>
            <w:gridSpan w:val="2"/>
          </w:tcPr>
          <w:p w:rsidR="00A2419E" w:rsidRDefault="00A2419E" w:rsidP="000E632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700DFE">
              <w:t>Summary:</w:t>
            </w:r>
            <w:r w:rsidRPr="00332A52">
              <w:t xml:space="preserve"> </w:t>
            </w:r>
          </w:p>
          <w:p w:rsidR="00700DFE" w:rsidRPr="00F92078" w:rsidRDefault="00700DFE" w:rsidP="00700DFE">
            <w:pPr>
              <w:pStyle w:val="Default"/>
              <w:numPr>
                <w:ilvl w:val="0"/>
                <w:numId w:val="36"/>
              </w:numPr>
              <w:jc w:val="both"/>
              <w:rPr>
                <w:rFonts w:eastAsia="Arial Unicode MS"/>
              </w:rPr>
            </w:pPr>
            <w:r w:rsidRPr="00F92078">
              <w:rPr>
                <w:rFonts w:eastAsia="Arial Unicode MS"/>
              </w:rPr>
              <w:t xml:space="preserve">To examine the extent of disability in </w:t>
            </w:r>
            <w:r>
              <w:rPr>
                <w:rFonts w:eastAsia="Arial Unicode MS"/>
              </w:rPr>
              <w:t>adolescents</w:t>
            </w:r>
            <w:r w:rsidRPr="00F92078">
              <w:rPr>
                <w:rFonts w:eastAsia="Arial Unicode MS"/>
              </w:rPr>
              <w:t xml:space="preserve"> with mental retardation;</w:t>
            </w:r>
          </w:p>
          <w:p w:rsidR="00700DFE" w:rsidRPr="00F92078" w:rsidRDefault="00700DFE" w:rsidP="00700DFE">
            <w:pPr>
              <w:pStyle w:val="Default"/>
              <w:numPr>
                <w:ilvl w:val="0"/>
                <w:numId w:val="36"/>
              </w:numPr>
              <w:jc w:val="both"/>
              <w:rPr>
                <w:rFonts w:eastAsia="Arial Unicode MS"/>
              </w:rPr>
            </w:pPr>
            <w:r w:rsidRPr="00F92078">
              <w:rPr>
                <w:rFonts w:eastAsia="Arial Unicode MS"/>
              </w:rPr>
              <w:t xml:space="preserve">To compare the extent of disability among </w:t>
            </w:r>
            <w:r>
              <w:rPr>
                <w:rFonts w:eastAsia="Arial Unicode MS"/>
              </w:rPr>
              <w:t>adolescents</w:t>
            </w:r>
            <w:r w:rsidRPr="00F92078">
              <w:rPr>
                <w:rFonts w:eastAsia="Arial Unicode MS"/>
              </w:rPr>
              <w:t xml:space="preserve"> with mental retardation, borderline intellectual functioning and average intelligence.   </w:t>
            </w:r>
          </w:p>
          <w:p w:rsidR="00700DFE" w:rsidRPr="00332A52" w:rsidRDefault="00700DFE" w:rsidP="004A1EC3">
            <w:pPr>
              <w:pStyle w:val="Default"/>
              <w:numPr>
                <w:ilvl w:val="0"/>
                <w:numId w:val="36"/>
              </w:numPr>
              <w:jc w:val="both"/>
            </w:pPr>
            <w:r w:rsidRPr="00F92078">
              <w:rPr>
                <w:rFonts w:eastAsia="Arial Unicode MS"/>
              </w:rPr>
              <w:t xml:space="preserve">To determine </w:t>
            </w:r>
            <w:r>
              <w:rPr>
                <w:rFonts w:eastAsia="Arial Unicode MS"/>
              </w:rPr>
              <w:t>t</w:t>
            </w:r>
            <w:r w:rsidRPr="00F92078">
              <w:rPr>
                <w:rFonts w:eastAsia="Arial Unicode MS"/>
              </w:rPr>
              <w:t xml:space="preserve">he influence of parent background characteristics on disability of </w:t>
            </w:r>
            <w:r>
              <w:rPr>
                <w:rFonts w:eastAsia="Arial Unicode MS"/>
              </w:rPr>
              <w:t>adolescents</w:t>
            </w:r>
            <w:r w:rsidRPr="00F92078">
              <w:rPr>
                <w:rFonts w:eastAsia="Arial Unicode MS"/>
              </w:rPr>
              <w:t xml:space="preserve"> with mental retardation</w:t>
            </w:r>
          </w:p>
        </w:tc>
      </w:tr>
    </w:tbl>
    <w:p w:rsidR="00504B2B" w:rsidRDefault="00504B2B" w:rsidP="004A1EC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B665E" w:rsidRPr="00332A52" w:rsidRDefault="000943BD" w:rsidP="004A1EC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32A52">
        <w:rPr>
          <w:rFonts w:ascii="Times New Roman" w:hAnsi="Times New Roman" w:cs="Times New Roman"/>
          <w:sz w:val="24"/>
          <w:szCs w:val="24"/>
        </w:rPr>
        <w:lastRenderedPageBreak/>
        <w:t xml:space="preserve">ARF Project:  Completed </w:t>
      </w:r>
    </w:p>
    <w:tbl>
      <w:tblPr>
        <w:tblW w:w="8374" w:type="dxa"/>
        <w:jc w:val="center"/>
        <w:tblInd w:w="-772" w:type="dxa"/>
        <w:tblLook w:val="04A0"/>
      </w:tblPr>
      <w:tblGrid>
        <w:gridCol w:w="3612"/>
        <w:gridCol w:w="4762"/>
      </w:tblGrid>
      <w:tr w:rsidR="000943BD" w:rsidRPr="00E015F7" w:rsidTr="0042515A">
        <w:trPr>
          <w:jc w:val="center"/>
        </w:trPr>
        <w:tc>
          <w:tcPr>
            <w:tcW w:w="3612" w:type="dxa"/>
            <w:hideMark/>
          </w:tcPr>
          <w:p w:rsidR="000943BD" w:rsidRPr="00E015F7" w:rsidRDefault="000943BD" w:rsidP="000E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15F7">
              <w:rPr>
                <w:rFonts w:ascii="Times New Roman" w:hAnsi="Times New Roman"/>
                <w:sz w:val="24"/>
                <w:szCs w:val="24"/>
              </w:rPr>
              <w:t>. Title of the Project</w:t>
            </w:r>
          </w:p>
        </w:tc>
        <w:tc>
          <w:tcPr>
            <w:tcW w:w="4762" w:type="dxa"/>
            <w:hideMark/>
          </w:tcPr>
          <w:p w:rsidR="000943BD" w:rsidRPr="00E015F7" w:rsidRDefault="000943BD" w:rsidP="000E632E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E015F7">
              <w:t>Toys &amp; Children with Developmental Disabilities</w:t>
            </w:r>
          </w:p>
        </w:tc>
      </w:tr>
      <w:tr w:rsidR="000943BD" w:rsidRPr="00E015F7" w:rsidTr="0042515A">
        <w:trPr>
          <w:jc w:val="center"/>
        </w:trPr>
        <w:tc>
          <w:tcPr>
            <w:tcW w:w="3612" w:type="dxa"/>
            <w:hideMark/>
          </w:tcPr>
          <w:p w:rsidR="000943BD" w:rsidRPr="00E015F7" w:rsidRDefault="000943BD" w:rsidP="000E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Principal Investigator</w:t>
            </w:r>
          </w:p>
        </w:tc>
        <w:tc>
          <w:tcPr>
            <w:tcW w:w="4762" w:type="dxa"/>
            <w:hideMark/>
          </w:tcPr>
          <w:p w:rsidR="000943BD" w:rsidRPr="00E015F7" w:rsidRDefault="000943BD" w:rsidP="000E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Prof. S. </w:t>
            </w:r>
            <w:proofErr w:type="spellStart"/>
            <w:r w:rsidRPr="00E015F7">
              <w:rPr>
                <w:rFonts w:ascii="Times New Roman" w:hAnsi="Times New Roman"/>
                <w:sz w:val="24"/>
                <w:szCs w:val="24"/>
              </w:rPr>
              <w:t>Venkatesan</w:t>
            </w:r>
            <w:proofErr w:type="spellEnd"/>
          </w:p>
        </w:tc>
      </w:tr>
      <w:tr w:rsidR="000943BD" w:rsidRPr="00E015F7" w:rsidTr="0042515A">
        <w:trPr>
          <w:jc w:val="center"/>
        </w:trPr>
        <w:tc>
          <w:tcPr>
            <w:tcW w:w="3612" w:type="dxa"/>
            <w:hideMark/>
          </w:tcPr>
          <w:p w:rsidR="000943BD" w:rsidRPr="00E015F7" w:rsidRDefault="000943BD" w:rsidP="000E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Co-investigator Investigator</w:t>
            </w:r>
          </w:p>
        </w:tc>
        <w:tc>
          <w:tcPr>
            <w:tcW w:w="4762" w:type="dxa"/>
            <w:hideMark/>
          </w:tcPr>
          <w:p w:rsidR="000943BD" w:rsidRPr="00E015F7" w:rsidRDefault="000943BD" w:rsidP="000E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E015F7">
              <w:rPr>
                <w:rFonts w:ascii="Times New Roman" w:hAnsi="Times New Roman"/>
                <w:sz w:val="24"/>
                <w:szCs w:val="24"/>
              </w:rPr>
              <w:t>G.Y.</w:t>
            </w:r>
            <w:proofErr w:type="spellEnd"/>
            <w:r w:rsidRPr="00E01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5F7">
              <w:rPr>
                <w:rFonts w:ascii="Times New Roman" w:hAnsi="Times New Roman"/>
                <w:sz w:val="24"/>
                <w:szCs w:val="24"/>
              </w:rPr>
              <w:t>Yashodhara</w:t>
            </w:r>
            <w:proofErr w:type="spellEnd"/>
            <w:r w:rsidRPr="00E015F7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</w:tr>
      <w:tr w:rsidR="000943BD" w:rsidRPr="00E015F7" w:rsidTr="0042515A">
        <w:trPr>
          <w:jc w:val="center"/>
        </w:trPr>
        <w:tc>
          <w:tcPr>
            <w:tcW w:w="3612" w:type="dxa"/>
            <w:hideMark/>
          </w:tcPr>
          <w:p w:rsidR="000943BD" w:rsidRPr="00E015F7" w:rsidRDefault="000943BD" w:rsidP="000E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Fund</w:t>
            </w:r>
          </w:p>
        </w:tc>
        <w:tc>
          <w:tcPr>
            <w:tcW w:w="4762" w:type="dxa"/>
            <w:hideMark/>
          </w:tcPr>
          <w:p w:rsidR="000943BD" w:rsidRPr="00E015F7" w:rsidRDefault="000943BD" w:rsidP="000E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AIISH Research Fund</w:t>
            </w:r>
          </w:p>
        </w:tc>
      </w:tr>
      <w:tr w:rsidR="000943BD" w:rsidRPr="00E015F7" w:rsidTr="0042515A">
        <w:trPr>
          <w:jc w:val="center"/>
        </w:trPr>
        <w:tc>
          <w:tcPr>
            <w:tcW w:w="3612" w:type="dxa"/>
            <w:hideMark/>
          </w:tcPr>
          <w:p w:rsidR="000943BD" w:rsidRPr="00E015F7" w:rsidRDefault="000943BD" w:rsidP="000E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Status </w:t>
            </w:r>
          </w:p>
        </w:tc>
        <w:tc>
          <w:tcPr>
            <w:tcW w:w="4762" w:type="dxa"/>
            <w:hideMark/>
          </w:tcPr>
          <w:p w:rsidR="000943BD" w:rsidRPr="00E015F7" w:rsidRDefault="000943BD" w:rsidP="000E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 w:rsidR="000943BD" w:rsidRPr="00E015F7" w:rsidTr="0042515A">
        <w:trPr>
          <w:trHeight w:val="1069"/>
          <w:jc w:val="center"/>
        </w:trPr>
        <w:tc>
          <w:tcPr>
            <w:tcW w:w="8374" w:type="dxa"/>
            <w:gridSpan w:val="2"/>
            <w:hideMark/>
          </w:tcPr>
          <w:p w:rsidR="00D73CC4" w:rsidRPr="00B13363" w:rsidRDefault="00D73CC4" w:rsidP="00D7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3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0DFE">
              <w:rPr>
                <w:rFonts w:ascii="Times New Roman" w:hAnsi="Times New Roman" w:cs="Times New Roman"/>
                <w:sz w:val="24"/>
                <w:szCs w:val="24"/>
              </w:rPr>
              <w:t>Summary:</w:t>
            </w:r>
          </w:p>
          <w:p w:rsidR="00D73CC4" w:rsidRPr="00700DFE" w:rsidRDefault="00D73CC4" w:rsidP="00D73C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hanging="2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FE">
              <w:rPr>
                <w:rFonts w:ascii="Times New Roman" w:hAnsi="Times New Roman" w:cs="Times New Roman"/>
                <w:sz w:val="24"/>
                <w:szCs w:val="24"/>
              </w:rPr>
              <w:t>Using preliminary questionnaire, data collection is ongoing covering children with developmental disability. Inputting in excel format completed for 108 cases covering demographic and variable details.</w:t>
            </w:r>
          </w:p>
          <w:p w:rsidR="00D73CC4" w:rsidRPr="00700DFE" w:rsidRDefault="00D73CC4" w:rsidP="00D73C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9" w:hanging="2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FE">
              <w:rPr>
                <w:rFonts w:ascii="Times New Roman" w:hAnsi="Times New Roman" w:cs="Times New Roman"/>
                <w:sz w:val="24"/>
                <w:szCs w:val="24"/>
              </w:rPr>
              <w:t>Initial questionnaire prepared; comprises of three (3) parts:</w:t>
            </w:r>
          </w:p>
          <w:p w:rsidR="00D73CC4" w:rsidRPr="00700DFE" w:rsidRDefault="00D73CC4" w:rsidP="00700DFE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hanging="3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FE">
              <w:rPr>
                <w:rFonts w:ascii="Times New Roman" w:hAnsi="Times New Roman" w:cs="Times New Roman"/>
                <w:sz w:val="24"/>
                <w:szCs w:val="24"/>
              </w:rPr>
              <w:t xml:space="preserve">Demographic details – a) Child details b) Parent details c) Family details  </w:t>
            </w:r>
          </w:p>
          <w:p w:rsidR="00D73CC4" w:rsidRPr="00700DFE" w:rsidRDefault="00D73CC4" w:rsidP="00700DFE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hanging="3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FE">
              <w:rPr>
                <w:rFonts w:ascii="Times New Roman" w:hAnsi="Times New Roman" w:cs="Times New Roman"/>
                <w:sz w:val="24"/>
                <w:szCs w:val="24"/>
              </w:rPr>
              <w:t>a) Exploratory questionnaire about toys b) Information about toy’s among parents of developmental delay children</w:t>
            </w:r>
          </w:p>
          <w:p w:rsidR="00700DFE" w:rsidRPr="00700DFE" w:rsidRDefault="00D73CC4" w:rsidP="00700DFE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hanging="3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FE">
              <w:rPr>
                <w:rFonts w:ascii="Times New Roman" w:hAnsi="Times New Roman" w:cs="Times New Roman"/>
                <w:sz w:val="24"/>
                <w:szCs w:val="24"/>
              </w:rPr>
              <w:t>a) Knowledge questionnaire b) Opinion questionnaire were prepared</w:t>
            </w:r>
          </w:p>
          <w:p w:rsidR="00700DFE" w:rsidRPr="00700DFE" w:rsidRDefault="00700DFE" w:rsidP="00700DF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firstLine="40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DFE">
              <w:rPr>
                <w:rFonts w:ascii="Times New Roman" w:hAnsi="Times New Roman" w:cs="Times New Roman"/>
                <w:bCs/>
                <w:sz w:val="24"/>
                <w:szCs w:val="24"/>
              </w:rPr>
              <w:t>Data collection completed</w:t>
            </w:r>
          </w:p>
          <w:p w:rsidR="00700DFE" w:rsidRPr="00700DFE" w:rsidRDefault="00700DFE" w:rsidP="00700DF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firstLine="40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DFE">
              <w:rPr>
                <w:rFonts w:ascii="Times New Roman" w:hAnsi="Times New Roman" w:cs="Times New Roman"/>
                <w:bCs/>
                <w:sz w:val="24"/>
                <w:szCs w:val="24"/>
              </w:rPr>
              <w:t>Compilation of data is ongoing</w:t>
            </w:r>
          </w:p>
          <w:p w:rsidR="00700DFE" w:rsidRPr="00700DFE" w:rsidRDefault="00700DFE" w:rsidP="00700DF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firstLine="4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DFE">
              <w:rPr>
                <w:rFonts w:ascii="Times New Roman" w:hAnsi="Times New Roman" w:cs="Times New Roman"/>
                <w:bCs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has</w:t>
            </w:r>
            <w:r w:rsidRPr="00700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be submitted</w:t>
            </w:r>
          </w:p>
          <w:p w:rsidR="00700DFE" w:rsidRPr="00D73CC4" w:rsidRDefault="00700DFE" w:rsidP="00D73CC4">
            <w:pPr>
              <w:spacing w:after="0" w:line="240" w:lineRule="auto"/>
              <w:rPr>
                <w:bCs/>
              </w:rPr>
            </w:pPr>
          </w:p>
        </w:tc>
      </w:tr>
    </w:tbl>
    <w:p w:rsidR="00785283" w:rsidRPr="00D10101" w:rsidRDefault="00DB022C" w:rsidP="007852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10101">
        <w:rPr>
          <w:rFonts w:ascii="Times New Roman" w:hAnsi="Times New Roman" w:cs="Times New Roman"/>
          <w:b/>
          <w:bCs/>
          <w:sz w:val="24"/>
          <w:szCs w:val="24"/>
        </w:rPr>
        <w:t xml:space="preserve">CLINICAL SERVICES </w:t>
      </w:r>
    </w:p>
    <w:p w:rsidR="00D84FAF" w:rsidRDefault="00D84FAF" w:rsidP="00D84FAF">
      <w:pPr>
        <w:pStyle w:val="ListParagraph"/>
        <w:numPr>
          <w:ilvl w:val="0"/>
          <w:numId w:val="32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Clinical Services</w:t>
      </w:r>
    </w:p>
    <w:p w:rsidR="00D84FAF" w:rsidRPr="00D84FAF" w:rsidRDefault="00D84FAF" w:rsidP="00D84FAF">
      <w:pPr>
        <w:pStyle w:val="ListParagraph"/>
        <w:numPr>
          <w:ilvl w:val="0"/>
          <w:numId w:val="33"/>
        </w:numPr>
        <w:ind w:hanging="229"/>
        <w:rPr>
          <w:rFonts w:ascii="Times New Roman" w:hAnsi="Times New Roman" w:cs="Times New Roman"/>
          <w:b/>
          <w:sz w:val="24"/>
          <w:szCs w:val="24"/>
        </w:rPr>
      </w:pPr>
      <w:r w:rsidRPr="00D84FAF">
        <w:rPr>
          <w:rFonts w:ascii="Times New Roman" w:hAnsi="Times New Roman" w:cs="Times New Roman"/>
          <w:b/>
          <w:sz w:val="24"/>
          <w:szCs w:val="24"/>
        </w:rPr>
        <w:t>Psychological Evaluation</w:t>
      </w:r>
    </w:p>
    <w:p w:rsidR="00D84FAF" w:rsidRPr="000F2D71" w:rsidRDefault="00D84FAF" w:rsidP="00D62FFE">
      <w:pPr>
        <w:ind w:left="1080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71">
        <w:rPr>
          <w:rFonts w:ascii="Times New Roman" w:eastAsia="Calibri" w:hAnsi="Times New Roman" w:cs="Times New Roman"/>
          <w:sz w:val="24"/>
          <w:szCs w:val="24"/>
        </w:rPr>
        <w:t xml:space="preserve">Diagnostic Services: Almost all cases registered at the institute undergo routine psychometric assessments for differential diagnosis. Pre-vocational assessment is carried out for adolescent/adults with communication disorders. </w:t>
      </w:r>
      <w:proofErr w:type="spellStart"/>
      <w:r w:rsidRPr="000F2D71">
        <w:rPr>
          <w:rFonts w:ascii="Times New Roman" w:eastAsia="Calibri" w:hAnsi="Times New Roman" w:cs="Times New Roman"/>
          <w:sz w:val="24"/>
          <w:szCs w:val="24"/>
        </w:rPr>
        <w:t>Neuro</w:t>
      </w:r>
      <w:proofErr w:type="spellEnd"/>
      <w:r w:rsidRPr="000F2D71">
        <w:rPr>
          <w:rFonts w:ascii="Times New Roman" w:eastAsia="Calibri" w:hAnsi="Times New Roman" w:cs="Times New Roman"/>
          <w:sz w:val="24"/>
          <w:szCs w:val="24"/>
        </w:rPr>
        <w:t xml:space="preserve">-psychological evaluations are conducted for individuals with </w:t>
      </w:r>
      <w:proofErr w:type="spellStart"/>
      <w:r w:rsidRPr="000F2D71">
        <w:rPr>
          <w:rFonts w:ascii="Times New Roman" w:eastAsia="Calibri" w:hAnsi="Times New Roman" w:cs="Times New Roman"/>
          <w:sz w:val="24"/>
          <w:szCs w:val="24"/>
        </w:rPr>
        <w:t>neuro</w:t>
      </w:r>
      <w:proofErr w:type="spellEnd"/>
      <w:r w:rsidRPr="000F2D71">
        <w:rPr>
          <w:rFonts w:ascii="Times New Roman" w:eastAsia="Calibri" w:hAnsi="Times New Roman" w:cs="Times New Roman"/>
          <w:sz w:val="24"/>
          <w:szCs w:val="24"/>
        </w:rPr>
        <w:t xml:space="preserve">-linguistic/communication problems. Psycho-educational achievement testing and grade level assessment are done for children with scholastic backwardness and academic under achievement. </w:t>
      </w:r>
      <w:proofErr w:type="spellStart"/>
      <w:r w:rsidRPr="000F2D71">
        <w:rPr>
          <w:rFonts w:ascii="Times New Roman" w:eastAsia="Calibri" w:hAnsi="Times New Roman" w:cs="Times New Roman"/>
          <w:sz w:val="24"/>
          <w:szCs w:val="24"/>
        </w:rPr>
        <w:t>Behavior</w:t>
      </w:r>
      <w:proofErr w:type="spellEnd"/>
      <w:r w:rsidRPr="000F2D71">
        <w:rPr>
          <w:rFonts w:ascii="Times New Roman" w:eastAsia="Calibri" w:hAnsi="Times New Roman" w:cs="Times New Roman"/>
          <w:sz w:val="24"/>
          <w:szCs w:val="24"/>
        </w:rPr>
        <w:t xml:space="preserve"> assessment is done for children with problem </w:t>
      </w:r>
      <w:proofErr w:type="spellStart"/>
      <w:r w:rsidRPr="000F2D71">
        <w:rPr>
          <w:rFonts w:ascii="Times New Roman" w:eastAsia="Calibri" w:hAnsi="Times New Roman" w:cs="Times New Roman"/>
          <w:sz w:val="24"/>
          <w:szCs w:val="24"/>
        </w:rPr>
        <w:t>behaviors</w:t>
      </w:r>
      <w:proofErr w:type="spellEnd"/>
      <w:r w:rsidRPr="000F2D71">
        <w:rPr>
          <w:rFonts w:ascii="Times New Roman" w:eastAsia="Calibri" w:hAnsi="Times New Roman" w:cs="Times New Roman"/>
          <w:sz w:val="24"/>
          <w:szCs w:val="24"/>
        </w:rPr>
        <w:t>/skill deficits. Family assessment is done on specific cases requiring family intervention programs.</w:t>
      </w:r>
    </w:p>
    <w:p w:rsidR="00D84FAF" w:rsidRPr="000F2D71" w:rsidRDefault="00D84FAF" w:rsidP="00D84FA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F2D71">
        <w:rPr>
          <w:rFonts w:ascii="Times New Roman" w:hAnsi="Times New Roman"/>
          <w:sz w:val="24"/>
          <w:szCs w:val="24"/>
        </w:rPr>
        <w:t>Table 1: Overview of cases seen in Psycho-diagnostic clinic</w:t>
      </w:r>
    </w:p>
    <w:tbl>
      <w:tblPr>
        <w:tblW w:w="0" w:type="auto"/>
        <w:jc w:val="center"/>
        <w:tblInd w:w="-437" w:type="dxa"/>
        <w:tblLook w:val="04A0"/>
      </w:tblPr>
      <w:tblGrid>
        <w:gridCol w:w="694"/>
        <w:gridCol w:w="3510"/>
        <w:gridCol w:w="2087"/>
      </w:tblGrid>
      <w:tr w:rsidR="00D84FAF" w:rsidRPr="000F2D71" w:rsidTr="000E632E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D84FAF" w:rsidRPr="000F2D71" w:rsidRDefault="00D84FAF" w:rsidP="000E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D71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84FAF" w:rsidRPr="000F2D71" w:rsidRDefault="00D84FAF" w:rsidP="000E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D71">
              <w:rPr>
                <w:rFonts w:ascii="Times New Roman" w:hAnsi="Times New Roman"/>
                <w:sz w:val="24"/>
                <w:szCs w:val="24"/>
              </w:rPr>
              <w:t>Particulars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D84FAF" w:rsidRPr="000F2D71" w:rsidRDefault="00D84FAF" w:rsidP="000E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71">
              <w:rPr>
                <w:rFonts w:ascii="Times New Roman" w:hAnsi="Times New Roman"/>
                <w:sz w:val="24"/>
                <w:szCs w:val="24"/>
              </w:rPr>
              <w:t>No. Cases</w:t>
            </w:r>
          </w:p>
        </w:tc>
      </w:tr>
      <w:tr w:rsidR="00D84FAF" w:rsidRPr="000F2D71" w:rsidTr="000E632E">
        <w:trPr>
          <w:trHeight w:val="278"/>
          <w:jc w:val="center"/>
        </w:trPr>
        <w:tc>
          <w:tcPr>
            <w:tcW w:w="694" w:type="dxa"/>
            <w:tcBorders>
              <w:top w:val="single" w:sz="4" w:space="0" w:color="auto"/>
            </w:tcBorders>
          </w:tcPr>
          <w:p w:rsidR="00D84FAF" w:rsidRPr="000F2D71" w:rsidRDefault="00D84FAF" w:rsidP="000E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D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D84FAF" w:rsidRPr="000F2D71" w:rsidRDefault="00D84FAF" w:rsidP="000E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D71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D84FAF" w:rsidRPr="00173F7D" w:rsidRDefault="00173F7D" w:rsidP="000E632E">
            <w:pPr>
              <w:spacing w:after="0" w:line="240" w:lineRule="auto"/>
              <w:ind w:right="5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5444</w:t>
            </w:r>
          </w:p>
        </w:tc>
      </w:tr>
      <w:tr w:rsidR="00D84FAF" w:rsidRPr="000F2D71" w:rsidTr="000E632E">
        <w:trPr>
          <w:jc w:val="center"/>
        </w:trPr>
        <w:tc>
          <w:tcPr>
            <w:tcW w:w="694" w:type="dxa"/>
          </w:tcPr>
          <w:p w:rsidR="00D84FAF" w:rsidRPr="000F2D71" w:rsidRDefault="00D84FAF" w:rsidP="000E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D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D84FAF" w:rsidRPr="000F2D71" w:rsidRDefault="00D84FAF" w:rsidP="000E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D71">
              <w:rPr>
                <w:rFonts w:ascii="Times New Roman" w:hAnsi="Times New Roman"/>
                <w:sz w:val="24"/>
                <w:szCs w:val="24"/>
              </w:rPr>
              <w:t>Old cases</w:t>
            </w:r>
          </w:p>
        </w:tc>
        <w:tc>
          <w:tcPr>
            <w:tcW w:w="2087" w:type="dxa"/>
          </w:tcPr>
          <w:p w:rsidR="00D84FAF" w:rsidRPr="00173F7D" w:rsidRDefault="00173F7D" w:rsidP="000E632E">
            <w:pPr>
              <w:spacing w:after="0" w:line="240" w:lineRule="auto"/>
              <w:ind w:right="5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</w:t>
            </w:r>
          </w:p>
        </w:tc>
      </w:tr>
      <w:tr w:rsidR="00D84FAF" w:rsidRPr="000F2D71" w:rsidTr="000E632E">
        <w:trPr>
          <w:jc w:val="center"/>
        </w:trPr>
        <w:tc>
          <w:tcPr>
            <w:tcW w:w="694" w:type="dxa"/>
          </w:tcPr>
          <w:p w:rsidR="00D84FAF" w:rsidRPr="000F2D71" w:rsidRDefault="00D84FAF" w:rsidP="000E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D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D84FAF" w:rsidRPr="000F2D71" w:rsidRDefault="00D84FAF" w:rsidP="00173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D71">
              <w:rPr>
                <w:rFonts w:ascii="Times New Roman" w:hAnsi="Times New Roman"/>
                <w:sz w:val="24"/>
                <w:szCs w:val="24"/>
              </w:rPr>
              <w:t>Total no. Hindi cases-</w:t>
            </w:r>
            <w:r w:rsidR="00173F7D">
              <w:rPr>
                <w:rFonts w:ascii="Times New Roman" w:hAnsi="Times New Roman"/>
                <w:sz w:val="24"/>
                <w:szCs w:val="24"/>
              </w:rPr>
              <w:t>220</w:t>
            </w:r>
            <w:r w:rsidRPr="000F2D71">
              <w:rPr>
                <w:rFonts w:ascii="Times New Roman" w:hAnsi="Times New Roman"/>
                <w:sz w:val="24"/>
                <w:szCs w:val="24"/>
              </w:rPr>
              <w:t xml:space="preserve"> includes </w:t>
            </w:r>
          </w:p>
        </w:tc>
        <w:tc>
          <w:tcPr>
            <w:tcW w:w="2087" w:type="dxa"/>
          </w:tcPr>
          <w:p w:rsidR="00D84FAF" w:rsidRPr="00173F7D" w:rsidRDefault="00D84FAF" w:rsidP="000E632E">
            <w:pPr>
              <w:spacing w:after="0" w:line="240" w:lineRule="auto"/>
              <w:ind w:right="54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AF" w:rsidRPr="006572B9" w:rsidTr="000E632E">
        <w:trPr>
          <w:jc w:val="center"/>
        </w:trPr>
        <w:tc>
          <w:tcPr>
            <w:tcW w:w="4204" w:type="dxa"/>
            <w:gridSpan w:val="2"/>
            <w:tcBorders>
              <w:bottom w:val="single" w:sz="4" w:space="0" w:color="auto"/>
            </w:tcBorders>
          </w:tcPr>
          <w:p w:rsidR="00D84FAF" w:rsidRPr="000F2D71" w:rsidRDefault="00D84FAF" w:rsidP="000E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71">
              <w:rPr>
                <w:rFonts w:ascii="Times New Roman" w:hAnsi="Times New Roman"/>
                <w:sz w:val="24"/>
                <w:szCs w:val="24"/>
              </w:rPr>
              <w:t xml:space="preserve">Total cases seen 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D84FAF" w:rsidRPr="00173F7D" w:rsidRDefault="00173F7D" w:rsidP="000E632E">
            <w:pPr>
              <w:spacing w:after="0" w:line="240" w:lineRule="auto"/>
              <w:ind w:right="54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6541</w:t>
            </w:r>
          </w:p>
        </w:tc>
      </w:tr>
    </w:tbl>
    <w:p w:rsidR="00504B2B" w:rsidRDefault="00504B2B" w:rsidP="00D84F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515A" w:rsidRDefault="0042515A" w:rsidP="00D84F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FAF" w:rsidRPr="000F2D71" w:rsidRDefault="00D84FAF" w:rsidP="00D62F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2D71">
        <w:rPr>
          <w:rFonts w:ascii="Times New Roman" w:hAnsi="Times New Roman"/>
          <w:sz w:val="24"/>
          <w:szCs w:val="24"/>
        </w:rPr>
        <w:lastRenderedPageBreak/>
        <w:t>Table 2: Diagnosis-wise distribution of cases in which psychological evaluation were carried out</w:t>
      </w:r>
    </w:p>
    <w:tbl>
      <w:tblPr>
        <w:tblStyle w:val="TableGrid"/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246"/>
        <w:gridCol w:w="803"/>
      </w:tblGrid>
      <w:tr w:rsidR="00C9753B" w:rsidRPr="00DE256A" w:rsidTr="0042515A">
        <w:trPr>
          <w:jc w:val="center"/>
        </w:trPr>
        <w:tc>
          <w:tcPr>
            <w:tcW w:w="9150" w:type="dxa"/>
            <w:gridSpan w:val="3"/>
          </w:tcPr>
          <w:p w:rsidR="00C9753B" w:rsidRPr="00DE256A" w:rsidRDefault="00C9753B" w:rsidP="008D73E7">
            <w:pPr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C9753B" w:rsidRPr="00DE256A" w:rsidTr="0042515A">
        <w:trPr>
          <w:jc w:val="center"/>
        </w:trPr>
        <w:tc>
          <w:tcPr>
            <w:tcW w:w="1101" w:type="dxa"/>
          </w:tcPr>
          <w:p w:rsidR="00C9753B" w:rsidRPr="00DE256A" w:rsidRDefault="00C9753B" w:rsidP="008D73E7">
            <w:pPr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C9753B" w:rsidRPr="00DE256A" w:rsidRDefault="00C9753B" w:rsidP="008D73E7">
            <w:pPr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03" w:type="dxa"/>
          </w:tcPr>
          <w:p w:rsidR="00C9753B" w:rsidRPr="00844CCA" w:rsidRDefault="004F2787" w:rsidP="008D7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="000464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53B" w:rsidRPr="00DE256A" w:rsidTr="0042515A">
        <w:trPr>
          <w:jc w:val="center"/>
        </w:trPr>
        <w:tc>
          <w:tcPr>
            <w:tcW w:w="1101" w:type="dxa"/>
          </w:tcPr>
          <w:p w:rsidR="00C9753B" w:rsidRPr="00DE256A" w:rsidRDefault="00C9753B" w:rsidP="008D73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7246" w:type="dxa"/>
          </w:tcPr>
          <w:p w:rsidR="00C9753B" w:rsidRPr="00DE256A" w:rsidRDefault="00C9753B" w:rsidP="008D73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S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03" w:type="dxa"/>
          </w:tcPr>
          <w:p w:rsidR="00C9753B" w:rsidRPr="00844CCA" w:rsidRDefault="004F2787" w:rsidP="008D7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C9753B" w:rsidRPr="00DE256A" w:rsidTr="0042515A">
        <w:trPr>
          <w:jc w:val="center"/>
        </w:trPr>
        <w:tc>
          <w:tcPr>
            <w:tcW w:w="1101" w:type="dxa"/>
          </w:tcPr>
          <w:p w:rsidR="00C9753B" w:rsidRPr="00DE256A" w:rsidRDefault="00C9753B" w:rsidP="008D73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6" w:type="dxa"/>
          </w:tcPr>
          <w:p w:rsidR="00C9753B" w:rsidRPr="004547F6" w:rsidRDefault="00C9753B" w:rsidP="008D73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7F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Expressive language disorder</w:t>
            </w:r>
            <w:r w:rsidRPr="004547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4547F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4547F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03" w:type="dxa"/>
          </w:tcPr>
          <w:p w:rsidR="00C9753B" w:rsidRPr="00844CCA" w:rsidRDefault="004F2787" w:rsidP="008D7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</w:tr>
      <w:tr w:rsidR="00C9753B" w:rsidRPr="00DE256A" w:rsidTr="0042515A">
        <w:trPr>
          <w:jc w:val="center"/>
        </w:trPr>
        <w:tc>
          <w:tcPr>
            <w:tcW w:w="1101" w:type="dxa"/>
          </w:tcPr>
          <w:p w:rsidR="00C9753B" w:rsidRPr="00DE256A" w:rsidRDefault="00C9753B" w:rsidP="008D73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7246" w:type="dxa"/>
          </w:tcPr>
          <w:p w:rsidR="00C9753B" w:rsidRPr="004547F6" w:rsidRDefault="00C9753B" w:rsidP="008D73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7F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Receptive language disorder</w:t>
            </w:r>
            <w:r w:rsidRPr="004547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03" w:type="dxa"/>
          </w:tcPr>
          <w:p w:rsidR="00C9753B" w:rsidRPr="00844CCA" w:rsidRDefault="004F2787" w:rsidP="008D7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C9753B" w:rsidRPr="00DE256A" w:rsidTr="0042515A">
        <w:trPr>
          <w:jc w:val="center"/>
        </w:trPr>
        <w:tc>
          <w:tcPr>
            <w:tcW w:w="1101" w:type="dxa"/>
          </w:tcPr>
          <w:p w:rsidR="00C9753B" w:rsidRPr="00DE256A" w:rsidRDefault="00C9753B" w:rsidP="008D73E7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DE256A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C9753B" w:rsidRPr="004547F6" w:rsidRDefault="00C9753B" w:rsidP="008D73E7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47F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Other disorders of psychological development</w:t>
            </w:r>
            <w:r w:rsidRPr="004547F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803" w:type="dxa"/>
          </w:tcPr>
          <w:p w:rsidR="00C9753B" w:rsidRPr="00844CCA" w:rsidRDefault="004F2787" w:rsidP="008D7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</w:tr>
      <w:tr w:rsidR="00C9753B" w:rsidRPr="00DE256A" w:rsidTr="0042515A">
        <w:trPr>
          <w:jc w:val="center"/>
        </w:trPr>
        <w:tc>
          <w:tcPr>
            <w:tcW w:w="1101" w:type="dxa"/>
          </w:tcPr>
          <w:p w:rsidR="00C9753B" w:rsidRPr="00DE256A" w:rsidRDefault="00C9753B" w:rsidP="008D73E7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7246" w:type="dxa"/>
          </w:tcPr>
          <w:p w:rsidR="00C9753B" w:rsidRPr="004547F6" w:rsidRDefault="00C9753B" w:rsidP="008D73E7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47F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803" w:type="dxa"/>
          </w:tcPr>
          <w:p w:rsidR="00C9753B" w:rsidRPr="00844CCA" w:rsidRDefault="004F2787" w:rsidP="008D7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</w:tr>
      <w:tr w:rsidR="00C9753B" w:rsidRPr="00DE256A" w:rsidTr="0042515A">
        <w:trPr>
          <w:jc w:val="center"/>
        </w:trPr>
        <w:tc>
          <w:tcPr>
            <w:tcW w:w="1101" w:type="dxa"/>
          </w:tcPr>
          <w:p w:rsidR="00C9753B" w:rsidRPr="00DE256A" w:rsidRDefault="00C9753B" w:rsidP="008D73E7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7246" w:type="dxa"/>
          </w:tcPr>
          <w:p w:rsidR="00C9753B" w:rsidRPr="004547F6" w:rsidRDefault="00C9753B" w:rsidP="008D73E7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47F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803" w:type="dxa"/>
          </w:tcPr>
          <w:p w:rsidR="00C9753B" w:rsidRPr="00844CCA" w:rsidRDefault="004F2787" w:rsidP="008D7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9753B" w:rsidRPr="00DE256A" w:rsidTr="0042515A">
        <w:trPr>
          <w:jc w:val="center"/>
        </w:trPr>
        <w:tc>
          <w:tcPr>
            <w:tcW w:w="1101" w:type="dxa"/>
          </w:tcPr>
          <w:p w:rsidR="00C9753B" w:rsidRPr="00DE256A" w:rsidRDefault="00C9753B" w:rsidP="008D73E7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DE256A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C9753B" w:rsidRPr="004547F6" w:rsidRDefault="00C9753B" w:rsidP="008D73E7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47F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Stuttering [stammering] </w:t>
            </w:r>
            <w:r w:rsidRPr="004547F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803" w:type="dxa"/>
          </w:tcPr>
          <w:p w:rsidR="00C9753B" w:rsidRPr="00844CCA" w:rsidRDefault="004F2787" w:rsidP="008D7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</w:tr>
      <w:tr w:rsidR="00C9753B" w:rsidRPr="00DE256A" w:rsidTr="0042515A">
        <w:trPr>
          <w:jc w:val="center"/>
        </w:trPr>
        <w:tc>
          <w:tcPr>
            <w:tcW w:w="1101" w:type="dxa"/>
          </w:tcPr>
          <w:p w:rsidR="00C9753B" w:rsidRPr="00DE256A" w:rsidRDefault="00C9753B" w:rsidP="008D73E7">
            <w:pPr>
              <w:tabs>
                <w:tab w:val="left" w:pos="720"/>
                <w:tab w:val="left" w:pos="1440"/>
                <w:tab w:val="left" w:pos="1861"/>
              </w:tabs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DE256A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C9753B" w:rsidRPr="004547F6" w:rsidRDefault="00C9753B" w:rsidP="008D73E7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47F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Dissociative motor disorders </w:t>
            </w:r>
            <w:r w:rsidRPr="004547F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  <w:r w:rsidRPr="004547F6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803" w:type="dxa"/>
          </w:tcPr>
          <w:p w:rsidR="00C9753B" w:rsidRPr="00844CCA" w:rsidRDefault="004F2787" w:rsidP="008D7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9753B" w:rsidRPr="00DE256A" w:rsidTr="0042515A">
        <w:trPr>
          <w:jc w:val="center"/>
        </w:trPr>
        <w:tc>
          <w:tcPr>
            <w:tcW w:w="1101" w:type="dxa"/>
          </w:tcPr>
          <w:p w:rsidR="00C9753B" w:rsidRPr="00DE256A" w:rsidRDefault="00C9753B" w:rsidP="008D73E7">
            <w:pPr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F00-F99</w:t>
            </w:r>
          </w:p>
        </w:tc>
        <w:tc>
          <w:tcPr>
            <w:tcW w:w="7246" w:type="dxa"/>
          </w:tcPr>
          <w:p w:rsidR="00C9753B" w:rsidRPr="00DE256A" w:rsidRDefault="00C9753B" w:rsidP="008D73E7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803" w:type="dxa"/>
          </w:tcPr>
          <w:p w:rsidR="00C9753B" w:rsidRPr="00844CCA" w:rsidRDefault="004F2787" w:rsidP="008D7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</w:tr>
      <w:tr w:rsidR="00C9753B" w:rsidRPr="00DE256A" w:rsidTr="0042515A">
        <w:trPr>
          <w:trHeight w:val="583"/>
          <w:jc w:val="center"/>
        </w:trPr>
        <w:tc>
          <w:tcPr>
            <w:tcW w:w="9150" w:type="dxa"/>
            <w:gridSpan w:val="3"/>
          </w:tcPr>
          <w:p w:rsidR="00C9753B" w:rsidRPr="00844CCA" w:rsidRDefault="00C9753B" w:rsidP="008D73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  <w:p w:rsidR="00C9753B" w:rsidRPr="00844CCA" w:rsidRDefault="00C9753B" w:rsidP="008D73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844CC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844CCA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C9753B" w:rsidRPr="00DE256A" w:rsidTr="0042515A">
        <w:trPr>
          <w:jc w:val="center"/>
        </w:trPr>
        <w:tc>
          <w:tcPr>
            <w:tcW w:w="1101" w:type="dxa"/>
          </w:tcPr>
          <w:p w:rsidR="00C9753B" w:rsidRPr="00DE256A" w:rsidRDefault="00C9753B" w:rsidP="008D73E7">
            <w:pPr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7246" w:type="dxa"/>
          </w:tcPr>
          <w:p w:rsidR="00C9753B" w:rsidRPr="00DE256A" w:rsidRDefault="00C9753B" w:rsidP="008D73E7">
            <w:pPr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03" w:type="dxa"/>
          </w:tcPr>
          <w:p w:rsidR="00C9753B" w:rsidRPr="00844CCA" w:rsidRDefault="004F2787" w:rsidP="008D7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9753B" w:rsidRPr="00DE256A" w:rsidTr="0042515A">
        <w:trPr>
          <w:trHeight w:val="404"/>
          <w:jc w:val="center"/>
        </w:trPr>
        <w:tc>
          <w:tcPr>
            <w:tcW w:w="1101" w:type="dxa"/>
          </w:tcPr>
          <w:p w:rsidR="00C9753B" w:rsidRPr="00DE256A" w:rsidRDefault="00C9753B" w:rsidP="008D73E7">
            <w:pPr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7246" w:type="dxa"/>
          </w:tcPr>
          <w:p w:rsidR="00C9753B" w:rsidRPr="00DE256A" w:rsidRDefault="00C9753B" w:rsidP="008D73E7">
            <w:pPr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803" w:type="dxa"/>
          </w:tcPr>
          <w:p w:rsidR="00C9753B" w:rsidRPr="00844CCA" w:rsidRDefault="004F2787" w:rsidP="008D7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</w:tr>
      <w:tr w:rsidR="00C9753B" w:rsidRPr="00DE256A" w:rsidTr="0042515A">
        <w:trPr>
          <w:trHeight w:val="93"/>
          <w:jc w:val="center"/>
        </w:trPr>
        <w:tc>
          <w:tcPr>
            <w:tcW w:w="9150" w:type="dxa"/>
            <w:gridSpan w:val="3"/>
          </w:tcPr>
          <w:p w:rsidR="00C9753B" w:rsidRPr="00844CCA" w:rsidRDefault="00C9753B" w:rsidP="008D7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53B" w:rsidRPr="00DE256A" w:rsidTr="0042515A">
        <w:trPr>
          <w:jc w:val="center"/>
        </w:trPr>
        <w:tc>
          <w:tcPr>
            <w:tcW w:w="8347" w:type="dxa"/>
            <w:gridSpan w:val="2"/>
          </w:tcPr>
          <w:p w:rsidR="00C9753B" w:rsidRPr="00DE256A" w:rsidRDefault="00C9753B" w:rsidP="008D73E7">
            <w:pP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</w:t>
            </w:r>
          </w:p>
        </w:tc>
        <w:tc>
          <w:tcPr>
            <w:tcW w:w="803" w:type="dxa"/>
          </w:tcPr>
          <w:p w:rsidR="00C9753B" w:rsidRPr="00844CCA" w:rsidRDefault="004F2787" w:rsidP="008D7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</w:tr>
      <w:tr w:rsidR="00C9753B" w:rsidRPr="00DE256A" w:rsidTr="0042515A">
        <w:trPr>
          <w:trHeight w:val="125"/>
          <w:jc w:val="center"/>
        </w:trPr>
        <w:tc>
          <w:tcPr>
            <w:tcW w:w="8347" w:type="dxa"/>
            <w:gridSpan w:val="2"/>
          </w:tcPr>
          <w:p w:rsidR="00C9753B" w:rsidRPr="00DE256A" w:rsidRDefault="00C9753B" w:rsidP="008D73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03" w:type="dxa"/>
          </w:tcPr>
          <w:p w:rsidR="00C9753B" w:rsidRPr="00844CCA" w:rsidRDefault="00D62FFE" w:rsidP="008D73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6541</w:t>
            </w:r>
          </w:p>
        </w:tc>
      </w:tr>
    </w:tbl>
    <w:p w:rsidR="00D84FAF" w:rsidRDefault="00D84FAF" w:rsidP="00D84F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EB7" w:rsidRDefault="00BA4EB7" w:rsidP="00D10101">
      <w:pPr>
        <w:pStyle w:val="ListParagraph"/>
        <w:numPr>
          <w:ilvl w:val="0"/>
          <w:numId w:val="32"/>
        </w:numPr>
        <w:ind w:hanging="447"/>
        <w:rPr>
          <w:rFonts w:ascii="Times New Roman" w:hAnsi="Times New Roman" w:cs="Times New Roman"/>
          <w:b/>
          <w:bCs/>
          <w:sz w:val="24"/>
          <w:szCs w:val="24"/>
        </w:rPr>
      </w:pPr>
      <w:r w:rsidRPr="00D10101">
        <w:rPr>
          <w:rFonts w:ascii="Times New Roman" w:hAnsi="Times New Roman" w:cs="Times New Roman"/>
          <w:b/>
          <w:bCs/>
          <w:sz w:val="24"/>
          <w:szCs w:val="24"/>
        </w:rPr>
        <w:t xml:space="preserve">Specialized Clinical Services </w:t>
      </w:r>
    </w:p>
    <w:p w:rsidR="00D10101" w:rsidRPr="00D10101" w:rsidRDefault="00D10101" w:rsidP="00D10101">
      <w:pPr>
        <w:jc w:val="center"/>
        <w:rPr>
          <w:rFonts w:ascii="Times New Roman" w:hAnsi="Times New Roman"/>
          <w:b/>
          <w:sz w:val="24"/>
          <w:szCs w:val="24"/>
        </w:rPr>
      </w:pPr>
      <w:r w:rsidRPr="00D10101">
        <w:rPr>
          <w:rFonts w:ascii="Times New Roman" w:hAnsi="Times New Roman"/>
          <w:b/>
          <w:sz w:val="24"/>
          <w:szCs w:val="24"/>
        </w:rPr>
        <w:t>Number of cases and Sessions for neuropsychological assessment and rehabilitation</w:t>
      </w:r>
    </w:p>
    <w:tbl>
      <w:tblPr>
        <w:tblW w:w="0" w:type="auto"/>
        <w:jc w:val="center"/>
        <w:tblLook w:val="04A0"/>
      </w:tblPr>
      <w:tblGrid>
        <w:gridCol w:w="858"/>
        <w:gridCol w:w="4569"/>
        <w:gridCol w:w="1492"/>
        <w:gridCol w:w="1984"/>
      </w:tblGrid>
      <w:tr w:rsidR="00D84FAF" w:rsidRPr="00224813" w:rsidTr="00D10101">
        <w:trPr>
          <w:jc w:val="center"/>
        </w:trPr>
        <w:tc>
          <w:tcPr>
            <w:tcW w:w="858" w:type="dxa"/>
          </w:tcPr>
          <w:p w:rsidR="00D84FAF" w:rsidRPr="00224813" w:rsidRDefault="00D84FAF" w:rsidP="00D1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569" w:type="dxa"/>
          </w:tcPr>
          <w:p w:rsidR="00D84FAF" w:rsidRPr="00224813" w:rsidRDefault="00D84FAF" w:rsidP="00D1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Particulars</w:t>
            </w:r>
          </w:p>
        </w:tc>
        <w:tc>
          <w:tcPr>
            <w:tcW w:w="1492" w:type="dxa"/>
          </w:tcPr>
          <w:p w:rsidR="00D84FAF" w:rsidRPr="00224813" w:rsidRDefault="00D84FAF" w:rsidP="00D101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No. of Cases</w:t>
            </w:r>
          </w:p>
        </w:tc>
        <w:tc>
          <w:tcPr>
            <w:tcW w:w="1984" w:type="dxa"/>
          </w:tcPr>
          <w:p w:rsidR="00D84FAF" w:rsidRPr="00224813" w:rsidRDefault="00D84FAF" w:rsidP="00D101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</w:tr>
      <w:tr w:rsidR="00D84FAF" w:rsidRPr="00224813" w:rsidTr="00D10101">
        <w:trPr>
          <w:jc w:val="center"/>
        </w:trPr>
        <w:tc>
          <w:tcPr>
            <w:tcW w:w="858" w:type="dxa"/>
          </w:tcPr>
          <w:p w:rsidR="00D84FAF" w:rsidRPr="00224813" w:rsidRDefault="00D84FAF" w:rsidP="00D1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9" w:type="dxa"/>
          </w:tcPr>
          <w:p w:rsidR="00D84FAF" w:rsidRPr="00224813" w:rsidRDefault="00D84FAF" w:rsidP="000E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Neuropsychological Assessment</w:t>
            </w:r>
          </w:p>
        </w:tc>
        <w:tc>
          <w:tcPr>
            <w:tcW w:w="1492" w:type="dxa"/>
          </w:tcPr>
          <w:p w:rsidR="00D84FAF" w:rsidRPr="00224813" w:rsidRDefault="00D10101" w:rsidP="00D10101">
            <w:pPr>
              <w:spacing w:after="0" w:line="240" w:lineRule="auto"/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D84FAF" w:rsidRPr="00224813" w:rsidRDefault="00D10101" w:rsidP="00D10101">
            <w:pPr>
              <w:spacing w:after="0" w:line="240" w:lineRule="auto"/>
              <w:ind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D84FAF" w:rsidRPr="00224813" w:rsidTr="00D10101">
        <w:trPr>
          <w:jc w:val="center"/>
        </w:trPr>
        <w:tc>
          <w:tcPr>
            <w:tcW w:w="858" w:type="dxa"/>
          </w:tcPr>
          <w:p w:rsidR="00D84FAF" w:rsidRPr="00224813" w:rsidRDefault="00D84FAF" w:rsidP="00D1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9" w:type="dxa"/>
          </w:tcPr>
          <w:p w:rsidR="00D84FAF" w:rsidRPr="00224813" w:rsidRDefault="00D84FAF" w:rsidP="000E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Neuropsychological rehabilitation</w:t>
            </w:r>
          </w:p>
        </w:tc>
        <w:tc>
          <w:tcPr>
            <w:tcW w:w="1492" w:type="dxa"/>
          </w:tcPr>
          <w:p w:rsidR="00D84FAF" w:rsidRPr="00224813" w:rsidRDefault="00D10101" w:rsidP="00D10101">
            <w:pPr>
              <w:spacing w:after="0" w:line="240" w:lineRule="auto"/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D84FAF" w:rsidRPr="00224813" w:rsidRDefault="00D10101" w:rsidP="00D10101">
            <w:pPr>
              <w:spacing w:after="0" w:line="240" w:lineRule="auto"/>
              <w:ind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84FAF" w:rsidRPr="00224813" w:rsidTr="00D10101">
        <w:trPr>
          <w:jc w:val="center"/>
        </w:trPr>
        <w:tc>
          <w:tcPr>
            <w:tcW w:w="858" w:type="dxa"/>
          </w:tcPr>
          <w:p w:rsidR="00D84FAF" w:rsidRPr="00224813" w:rsidRDefault="00D84FAF" w:rsidP="00D1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69" w:type="dxa"/>
          </w:tcPr>
          <w:p w:rsidR="00D84FAF" w:rsidRPr="00224813" w:rsidRDefault="00D84FAF" w:rsidP="000E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Home based neuropsychological rehabilitation </w:t>
            </w:r>
          </w:p>
        </w:tc>
        <w:tc>
          <w:tcPr>
            <w:tcW w:w="1492" w:type="dxa"/>
          </w:tcPr>
          <w:p w:rsidR="00D84FAF" w:rsidRDefault="00D10101" w:rsidP="00D10101">
            <w:pPr>
              <w:spacing w:after="0" w:line="240" w:lineRule="auto"/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</w:tcPr>
          <w:p w:rsidR="00D84FAF" w:rsidRDefault="00D10101" w:rsidP="00D10101">
            <w:pPr>
              <w:spacing w:after="0" w:line="240" w:lineRule="auto"/>
              <w:ind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84FAF" w:rsidRPr="00E73B1F" w:rsidTr="00D10101">
        <w:trPr>
          <w:jc w:val="center"/>
        </w:trPr>
        <w:tc>
          <w:tcPr>
            <w:tcW w:w="5427" w:type="dxa"/>
            <w:gridSpan w:val="2"/>
          </w:tcPr>
          <w:p w:rsidR="00D84FAF" w:rsidRPr="00224813" w:rsidRDefault="00D84FAF" w:rsidP="000E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492" w:type="dxa"/>
          </w:tcPr>
          <w:p w:rsidR="00D84FAF" w:rsidRPr="00224813" w:rsidRDefault="00777A99" w:rsidP="00D10101">
            <w:pPr>
              <w:spacing w:after="0" w:line="240" w:lineRule="auto"/>
              <w:ind w:right="20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D10101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10101">
              <w:rPr>
                <w:rFonts w:ascii="Times New Roman" w:hAnsi="Times New Roman"/>
                <w:b/>
                <w:noProof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:rsidR="00D84FAF" w:rsidRPr="00E73B1F" w:rsidRDefault="00777A99" w:rsidP="00D10101">
            <w:pPr>
              <w:spacing w:after="0" w:line="240" w:lineRule="auto"/>
              <w:ind w:right="26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D10101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10101">
              <w:rPr>
                <w:rFonts w:ascii="Times New Roman" w:hAnsi="Times New Roman"/>
                <w:b/>
                <w:noProof/>
                <w:sz w:val="24"/>
                <w:szCs w:val="24"/>
              </w:rPr>
              <w:t>165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84FAF" w:rsidRDefault="00D84FAF" w:rsidP="00D84FAF">
      <w:pPr>
        <w:pStyle w:val="ListParagraph"/>
        <w:tabs>
          <w:tab w:val="left" w:pos="1800"/>
          <w:tab w:val="left" w:pos="1890"/>
        </w:tabs>
        <w:ind w:left="2160"/>
        <w:rPr>
          <w:rFonts w:ascii="Times New Roman" w:hAnsi="Times New Roman" w:cs="Times New Roman"/>
          <w:sz w:val="24"/>
          <w:szCs w:val="24"/>
        </w:rPr>
      </w:pPr>
    </w:p>
    <w:p w:rsidR="00BA4EB7" w:rsidRDefault="00BA4EB7" w:rsidP="0042515A">
      <w:pPr>
        <w:pStyle w:val="ListParagraph"/>
        <w:numPr>
          <w:ilvl w:val="0"/>
          <w:numId w:val="32"/>
        </w:numPr>
        <w:ind w:hanging="447"/>
        <w:rPr>
          <w:rFonts w:ascii="Times New Roman" w:hAnsi="Times New Roman" w:cs="Times New Roman"/>
          <w:b/>
          <w:bCs/>
          <w:sz w:val="24"/>
          <w:szCs w:val="24"/>
        </w:rPr>
      </w:pPr>
      <w:r w:rsidRPr="00D10101">
        <w:rPr>
          <w:rFonts w:ascii="Times New Roman" w:hAnsi="Times New Roman" w:cs="Times New Roman"/>
          <w:b/>
          <w:bCs/>
          <w:sz w:val="24"/>
          <w:szCs w:val="24"/>
        </w:rPr>
        <w:t>Clinical Support Services to Patients and Family</w:t>
      </w:r>
    </w:p>
    <w:p w:rsidR="00D10101" w:rsidRPr="00D10101" w:rsidRDefault="00D10101" w:rsidP="00D10101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1233C7" w:rsidRPr="001233C7" w:rsidRDefault="001233C7" w:rsidP="001233C7">
      <w:pPr>
        <w:pStyle w:val="ListParagraph"/>
        <w:numPr>
          <w:ilvl w:val="0"/>
          <w:numId w:val="34"/>
        </w:numPr>
        <w:ind w:left="1843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7F1326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7F1326">
        <w:rPr>
          <w:rFonts w:ascii="Times New Roman" w:hAnsi="Times New Roman" w:cs="Times New Roman"/>
          <w:sz w:val="24"/>
          <w:szCs w:val="24"/>
        </w:rPr>
        <w:t xml:space="preserve"> and Guidance – Parents </w:t>
      </w:r>
      <w:proofErr w:type="spellStart"/>
      <w:r w:rsidRPr="007F1326">
        <w:rPr>
          <w:rFonts w:ascii="Times New Roman" w:hAnsi="Times New Roman" w:cs="Times New Roman"/>
          <w:sz w:val="24"/>
          <w:szCs w:val="24"/>
        </w:rPr>
        <w:t>counseled</w:t>
      </w:r>
      <w:proofErr w:type="spellEnd"/>
      <w:r w:rsidRPr="007F1326">
        <w:rPr>
          <w:rFonts w:ascii="Times New Roman" w:hAnsi="Times New Roman" w:cs="Times New Roman"/>
          <w:sz w:val="24"/>
          <w:szCs w:val="24"/>
        </w:rPr>
        <w:t xml:space="preserve"> and session </w:t>
      </w:r>
      <w:r w:rsidRPr="00173F7D">
        <w:rPr>
          <w:rFonts w:ascii="Times New Roman" w:hAnsi="Times New Roman" w:cs="Times New Roman"/>
          <w:sz w:val="24"/>
          <w:szCs w:val="24"/>
        </w:rPr>
        <w:t>spent –</w:t>
      </w:r>
      <w:r w:rsidR="00173F7D">
        <w:rPr>
          <w:rFonts w:ascii="Times New Roman" w:hAnsi="Times New Roman" w:cs="Times New Roman"/>
          <w:b/>
          <w:sz w:val="24"/>
          <w:szCs w:val="24"/>
        </w:rPr>
        <w:t>6541</w:t>
      </w:r>
    </w:p>
    <w:p w:rsidR="001233C7" w:rsidRDefault="001233C7" w:rsidP="001233C7">
      <w:pPr>
        <w:pStyle w:val="ListParagraph"/>
        <w:ind w:left="1843"/>
        <w:rPr>
          <w:rFonts w:ascii="Times New Roman" w:hAnsi="Times New Roman" w:cs="Times New Roman"/>
          <w:sz w:val="24"/>
          <w:szCs w:val="24"/>
        </w:rPr>
      </w:pPr>
    </w:p>
    <w:p w:rsidR="00D84FAF" w:rsidRPr="006B2635" w:rsidRDefault="00D84FAF" w:rsidP="00D84FAF">
      <w:pPr>
        <w:pStyle w:val="ListParagraph"/>
        <w:numPr>
          <w:ilvl w:val="0"/>
          <w:numId w:val="34"/>
        </w:numPr>
        <w:tabs>
          <w:tab w:val="left" w:pos="1530"/>
          <w:tab w:val="left" w:pos="1843"/>
        </w:tabs>
        <w:ind w:left="450" w:firstLine="1080"/>
        <w:rPr>
          <w:rFonts w:ascii="Times New Roman" w:hAnsi="Times New Roman" w:cs="Times New Roman"/>
          <w:b/>
          <w:sz w:val="24"/>
          <w:szCs w:val="24"/>
        </w:rPr>
      </w:pPr>
      <w:r w:rsidRPr="006B2635">
        <w:rPr>
          <w:rFonts w:ascii="Times New Roman" w:hAnsi="Times New Roman" w:cs="Times New Roman"/>
          <w:b/>
          <w:sz w:val="24"/>
          <w:szCs w:val="24"/>
        </w:rPr>
        <w:t>Details of Certificates Issued</w:t>
      </w:r>
    </w:p>
    <w:p w:rsidR="00D84FAF" w:rsidRPr="006B2635" w:rsidRDefault="00D84FAF" w:rsidP="00D84FAF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D84FAF" w:rsidRDefault="00D84FAF" w:rsidP="00D62FFE">
      <w:pPr>
        <w:pStyle w:val="ListParagraph"/>
        <w:tabs>
          <w:tab w:val="left" w:pos="1620"/>
        </w:tabs>
        <w:ind w:left="15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635">
        <w:rPr>
          <w:rFonts w:ascii="Times New Roman" w:eastAsia="Calibri" w:hAnsi="Times New Roman" w:cs="Times New Roman"/>
          <w:b/>
          <w:sz w:val="24"/>
          <w:szCs w:val="24"/>
        </w:rPr>
        <w:t>Benefits and concessions:</w:t>
      </w:r>
      <w:r w:rsidRPr="006B2635">
        <w:rPr>
          <w:rFonts w:ascii="Times New Roman" w:eastAsia="Calibri" w:hAnsi="Times New Roman" w:cs="Times New Roman"/>
          <w:sz w:val="24"/>
          <w:szCs w:val="24"/>
        </w:rPr>
        <w:t xml:space="preserve"> All eligible and deserving cases were issued appropriate certificates stating the nature and extent of their disability. The various concessions and social/economic benefits including certificates for financial assistance, travel concessions, income tax rebates, special school admissions, exemptions from second language study in school, L.I.C/U.T.I schemes etc. Psychological reports were issued on request from professional peers for academic and administrative purposes. Reports were provided for </w:t>
      </w:r>
      <w:r w:rsidRPr="006B2635">
        <w:rPr>
          <w:rFonts w:ascii="Times New Roman" w:eastAsia="Calibri" w:hAnsi="Times New Roman" w:cs="Times New Roman"/>
          <w:sz w:val="24"/>
          <w:szCs w:val="24"/>
        </w:rPr>
        <w:lastRenderedPageBreak/>
        <w:t>medico-legal cases and expert opinion was provided during court proceedings.</w:t>
      </w:r>
    </w:p>
    <w:p w:rsidR="00D84FAF" w:rsidRPr="00D10101" w:rsidRDefault="00D84FAF" w:rsidP="00D84FA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01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</w:t>
      </w:r>
      <w:r w:rsidRPr="00D10101">
        <w:rPr>
          <w:rFonts w:ascii="Times New Roman" w:hAnsi="Times New Roman"/>
          <w:b/>
          <w:bCs/>
          <w:sz w:val="24"/>
          <w:szCs w:val="24"/>
        </w:rPr>
        <w:t>1</w:t>
      </w:r>
      <w:r w:rsidRPr="00D10101">
        <w:rPr>
          <w:rFonts w:ascii="Times New Roman" w:eastAsia="Calibri" w:hAnsi="Times New Roman" w:cs="Times New Roman"/>
          <w:b/>
          <w:bCs/>
          <w:sz w:val="24"/>
          <w:szCs w:val="24"/>
        </w:rPr>
        <w:t>: Benefits and concessions provided to cases from Psycho-diagnostics</w:t>
      </w:r>
    </w:p>
    <w:tbl>
      <w:tblPr>
        <w:tblW w:w="0" w:type="auto"/>
        <w:jc w:val="center"/>
        <w:tblInd w:w="1297" w:type="dxa"/>
        <w:tblLook w:val="04A0"/>
      </w:tblPr>
      <w:tblGrid>
        <w:gridCol w:w="570"/>
        <w:gridCol w:w="5168"/>
        <w:gridCol w:w="1409"/>
      </w:tblGrid>
      <w:tr w:rsidR="00D84FAF" w:rsidRPr="008B04E1" w:rsidTr="000E632E">
        <w:trPr>
          <w:jc w:val="center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84FAF" w:rsidRPr="008B04E1" w:rsidRDefault="00D84FAF" w:rsidP="000E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D84FAF" w:rsidRPr="008B04E1" w:rsidRDefault="00D84FAF" w:rsidP="000E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Particulars of case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D84FAF" w:rsidRPr="008B04E1" w:rsidRDefault="00D84FAF" w:rsidP="000E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Total. No.</w:t>
            </w:r>
          </w:p>
        </w:tc>
      </w:tr>
      <w:tr w:rsidR="00D84FAF" w:rsidRPr="008B04E1" w:rsidTr="000E632E">
        <w:trPr>
          <w:jc w:val="center"/>
        </w:trPr>
        <w:tc>
          <w:tcPr>
            <w:tcW w:w="541" w:type="dxa"/>
            <w:tcBorders>
              <w:top w:val="single" w:sz="4" w:space="0" w:color="auto"/>
            </w:tcBorders>
          </w:tcPr>
          <w:p w:rsidR="00D84FAF" w:rsidRPr="008B04E1" w:rsidRDefault="00D84FAF" w:rsidP="000E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8" w:type="dxa"/>
            <w:tcBorders>
              <w:top w:val="single" w:sz="4" w:space="0" w:color="auto"/>
            </w:tcBorders>
          </w:tcPr>
          <w:p w:rsidR="00D84FAF" w:rsidRPr="008B04E1" w:rsidRDefault="00D84FAF" w:rsidP="000E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MR Certificates issued for individuals with Mental Retardation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bottom"/>
          </w:tcPr>
          <w:p w:rsidR="00D84FAF" w:rsidRPr="00355D40" w:rsidRDefault="00D62FFE" w:rsidP="000E632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D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777</w:t>
            </w:r>
          </w:p>
        </w:tc>
      </w:tr>
      <w:tr w:rsidR="00D84FAF" w:rsidRPr="008B04E1" w:rsidTr="000E632E">
        <w:trPr>
          <w:jc w:val="center"/>
        </w:trPr>
        <w:tc>
          <w:tcPr>
            <w:tcW w:w="541" w:type="dxa"/>
          </w:tcPr>
          <w:p w:rsidR="00D84FAF" w:rsidRPr="008B04E1" w:rsidRDefault="00D84FAF" w:rsidP="000E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8" w:type="dxa"/>
          </w:tcPr>
          <w:p w:rsidR="00D84FAF" w:rsidRPr="008B04E1" w:rsidRDefault="00D84FAF" w:rsidP="000E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Railway concession certificates</w:t>
            </w:r>
          </w:p>
        </w:tc>
        <w:tc>
          <w:tcPr>
            <w:tcW w:w="1409" w:type="dxa"/>
            <w:vAlign w:val="bottom"/>
          </w:tcPr>
          <w:p w:rsidR="00D84FAF" w:rsidRPr="00355D40" w:rsidRDefault="00D62FFE" w:rsidP="000E632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D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</w:t>
            </w:r>
          </w:p>
        </w:tc>
      </w:tr>
      <w:tr w:rsidR="00D84FAF" w:rsidRPr="008B04E1" w:rsidTr="000E632E">
        <w:trPr>
          <w:jc w:val="center"/>
        </w:trPr>
        <w:tc>
          <w:tcPr>
            <w:tcW w:w="541" w:type="dxa"/>
          </w:tcPr>
          <w:p w:rsidR="00D84FAF" w:rsidRPr="008B04E1" w:rsidRDefault="00D84FAF" w:rsidP="000E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8" w:type="dxa"/>
          </w:tcPr>
          <w:p w:rsidR="00D84FAF" w:rsidRPr="008B04E1" w:rsidRDefault="00D84FAF" w:rsidP="000E6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Certificate issued for the individuals with Learning disabilities.</w:t>
            </w:r>
          </w:p>
        </w:tc>
        <w:tc>
          <w:tcPr>
            <w:tcW w:w="1409" w:type="dxa"/>
            <w:vAlign w:val="bottom"/>
          </w:tcPr>
          <w:p w:rsidR="00D84FAF" w:rsidRPr="00355D40" w:rsidRDefault="00D62FFE" w:rsidP="000E632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D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</w:t>
            </w:r>
          </w:p>
        </w:tc>
      </w:tr>
      <w:tr w:rsidR="00D84FAF" w:rsidRPr="00895A33" w:rsidTr="000E632E">
        <w:trPr>
          <w:jc w:val="center"/>
        </w:trPr>
        <w:tc>
          <w:tcPr>
            <w:tcW w:w="541" w:type="dxa"/>
          </w:tcPr>
          <w:p w:rsidR="00D84FAF" w:rsidRPr="008B04E1" w:rsidRDefault="00D84FAF" w:rsidP="000E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8" w:type="dxa"/>
          </w:tcPr>
          <w:p w:rsidR="00D84FAF" w:rsidRPr="008B04E1" w:rsidRDefault="00D84FAF" w:rsidP="000E6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Psychological Reports </w:t>
            </w:r>
          </w:p>
        </w:tc>
        <w:tc>
          <w:tcPr>
            <w:tcW w:w="1409" w:type="dxa"/>
            <w:vAlign w:val="bottom"/>
          </w:tcPr>
          <w:p w:rsidR="00D84FAF" w:rsidRPr="00355D40" w:rsidRDefault="00D62FFE" w:rsidP="000E632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D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</w:t>
            </w:r>
          </w:p>
        </w:tc>
      </w:tr>
      <w:tr w:rsidR="00D84FAF" w:rsidRPr="005D7CE3" w:rsidTr="000E632E">
        <w:trPr>
          <w:jc w:val="center"/>
        </w:trPr>
        <w:tc>
          <w:tcPr>
            <w:tcW w:w="541" w:type="dxa"/>
          </w:tcPr>
          <w:p w:rsidR="00D84FAF" w:rsidRPr="008B04E1" w:rsidRDefault="00D84FAF" w:rsidP="000E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8" w:type="dxa"/>
          </w:tcPr>
          <w:p w:rsidR="00D84FAF" w:rsidRPr="008B04E1" w:rsidRDefault="00D84FAF" w:rsidP="000E6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Slow Learner</w:t>
            </w:r>
          </w:p>
        </w:tc>
        <w:tc>
          <w:tcPr>
            <w:tcW w:w="1409" w:type="dxa"/>
            <w:vAlign w:val="bottom"/>
          </w:tcPr>
          <w:p w:rsidR="00D84FAF" w:rsidRPr="00355D40" w:rsidRDefault="00D62FFE" w:rsidP="000E632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D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D84FAF" w:rsidRPr="008B04E1" w:rsidTr="000E632E">
        <w:trPr>
          <w:jc w:val="center"/>
        </w:trPr>
        <w:tc>
          <w:tcPr>
            <w:tcW w:w="541" w:type="dxa"/>
          </w:tcPr>
          <w:p w:rsidR="00D84FAF" w:rsidRPr="008B04E1" w:rsidRDefault="00D84FAF" w:rsidP="000E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68" w:type="dxa"/>
          </w:tcPr>
          <w:p w:rsidR="00D84FAF" w:rsidRPr="008B04E1" w:rsidRDefault="00D84FAF" w:rsidP="000E6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Income Tax Exemption Certificate for parents of M.R</w:t>
            </w:r>
          </w:p>
        </w:tc>
        <w:tc>
          <w:tcPr>
            <w:tcW w:w="1409" w:type="dxa"/>
            <w:vAlign w:val="bottom"/>
          </w:tcPr>
          <w:p w:rsidR="00D84FAF" w:rsidRPr="00355D40" w:rsidRDefault="00D62FFE" w:rsidP="000E632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D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D84FAF" w:rsidRPr="008B04E1" w:rsidTr="000E632E">
        <w:trPr>
          <w:jc w:val="center"/>
        </w:trPr>
        <w:tc>
          <w:tcPr>
            <w:tcW w:w="541" w:type="dxa"/>
          </w:tcPr>
          <w:p w:rsidR="00D84FAF" w:rsidRPr="008B04E1" w:rsidRDefault="00D84FAF" w:rsidP="000E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68" w:type="dxa"/>
          </w:tcPr>
          <w:p w:rsidR="00D84FAF" w:rsidRPr="008B04E1" w:rsidRDefault="00D84FAF" w:rsidP="000E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E1">
              <w:rPr>
                <w:rFonts w:ascii="Times New Roman" w:eastAsia="Calibri" w:hAnsi="Times New Roman" w:cs="Times New Roman"/>
                <w:sz w:val="24"/>
                <w:szCs w:val="24"/>
              </w:rPr>
              <w:t>Medico-legal cases</w:t>
            </w:r>
          </w:p>
        </w:tc>
        <w:tc>
          <w:tcPr>
            <w:tcW w:w="1409" w:type="dxa"/>
          </w:tcPr>
          <w:p w:rsidR="00D84FAF" w:rsidRPr="00355D40" w:rsidRDefault="00D62FFE" w:rsidP="000E63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4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</w:tr>
      <w:tr w:rsidR="00D84FAF" w:rsidRPr="006B2635" w:rsidTr="000E632E">
        <w:trPr>
          <w:jc w:val="center"/>
        </w:trPr>
        <w:tc>
          <w:tcPr>
            <w:tcW w:w="5709" w:type="dxa"/>
            <w:gridSpan w:val="2"/>
            <w:tcBorders>
              <w:bottom w:val="single" w:sz="4" w:space="0" w:color="auto"/>
            </w:tcBorders>
          </w:tcPr>
          <w:p w:rsidR="00D84FAF" w:rsidRPr="007076A2" w:rsidRDefault="00D84FAF" w:rsidP="000E6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76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D84FAF" w:rsidRPr="00355D40" w:rsidRDefault="00777A99" w:rsidP="000E63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="00D62FFE" w:rsidRPr="00355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355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="00D62FFE" w:rsidRPr="00355D4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1669</w:t>
            </w:r>
            <w:r w:rsidRPr="00355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62FFE" w:rsidRDefault="00D62FFE" w:rsidP="009E59B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73F7D" w:rsidRDefault="009E59BA" w:rsidP="009E59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2: </w:t>
      </w:r>
      <w:r w:rsidRPr="00AA7ED5">
        <w:rPr>
          <w:rFonts w:ascii="Times New Roman" w:hAnsi="Times New Roman"/>
          <w:sz w:val="24"/>
          <w:szCs w:val="24"/>
        </w:rPr>
        <w:t>Details on Nature and type of therapy provided to cases</w:t>
      </w:r>
    </w:p>
    <w:tbl>
      <w:tblPr>
        <w:tblW w:w="0" w:type="auto"/>
        <w:jc w:val="center"/>
        <w:tblInd w:w="1582" w:type="dxa"/>
        <w:tblLook w:val="04A0"/>
      </w:tblPr>
      <w:tblGrid>
        <w:gridCol w:w="858"/>
        <w:gridCol w:w="2774"/>
        <w:gridCol w:w="1260"/>
        <w:gridCol w:w="1366"/>
      </w:tblGrid>
      <w:tr w:rsidR="009E59BA" w:rsidRPr="00224813" w:rsidTr="00111C98">
        <w:trPr>
          <w:jc w:val="center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9E59BA" w:rsidRPr="00224813" w:rsidRDefault="009E59BA" w:rsidP="00111C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9E59BA" w:rsidRPr="00224813" w:rsidRDefault="009E59BA" w:rsidP="00111C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Particulars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E59BA" w:rsidRPr="00224813" w:rsidRDefault="009E59BA" w:rsidP="00111C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No. of Cases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9E59BA" w:rsidRPr="00224813" w:rsidRDefault="009E59BA" w:rsidP="00111C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</w:tr>
      <w:tr w:rsidR="009E59BA" w:rsidRPr="00224813" w:rsidTr="00111C98">
        <w:trPr>
          <w:jc w:val="center"/>
        </w:trPr>
        <w:tc>
          <w:tcPr>
            <w:tcW w:w="858" w:type="dxa"/>
            <w:tcBorders>
              <w:top w:val="single" w:sz="4" w:space="0" w:color="auto"/>
            </w:tcBorders>
          </w:tcPr>
          <w:p w:rsidR="009E59BA" w:rsidRPr="00224813" w:rsidRDefault="009E59BA" w:rsidP="00111C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9E59BA" w:rsidRPr="00224813" w:rsidRDefault="009E59BA" w:rsidP="00111C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813">
              <w:rPr>
                <w:rFonts w:ascii="Times New Roman" w:hAnsi="Times New Roman"/>
                <w:sz w:val="24"/>
                <w:szCs w:val="24"/>
              </w:rPr>
              <w:t>Behavior</w:t>
            </w:r>
            <w:proofErr w:type="spellEnd"/>
            <w:r w:rsidRPr="00224813">
              <w:rPr>
                <w:rFonts w:ascii="Times New Roman" w:hAnsi="Times New Roman"/>
                <w:sz w:val="24"/>
                <w:szCs w:val="24"/>
              </w:rPr>
              <w:t xml:space="preserve"> therapy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E59BA" w:rsidRPr="00224813" w:rsidRDefault="009E59BA" w:rsidP="00111C98">
            <w:pPr>
              <w:spacing w:after="0"/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9E59BA" w:rsidRPr="00224813" w:rsidRDefault="009E59BA" w:rsidP="00111C98">
            <w:pPr>
              <w:spacing w:after="0"/>
              <w:ind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</w:tr>
      <w:tr w:rsidR="009E59BA" w:rsidRPr="00224813" w:rsidTr="00111C98">
        <w:trPr>
          <w:jc w:val="center"/>
        </w:trPr>
        <w:tc>
          <w:tcPr>
            <w:tcW w:w="858" w:type="dxa"/>
          </w:tcPr>
          <w:p w:rsidR="009E59BA" w:rsidRPr="00224813" w:rsidRDefault="009E59BA" w:rsidP="00111C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</w:tcPr>
          <w:p w:rsidR="009E59BA" w:rsidRPr="00224813" w:rsidRDefault="009E59BA" w:rsidP="00111C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Home based training program for MR/SLD</w:t>
            </w:r>
          </w:p>
        </w:tc>
        <w:tc>
          <w:tcPr>
            <w:tcW w:w="1260" w:type="dxa"/>
          </w:tcPr>
          <w:p w:rsidR="009E59BA" w:rsidRPr="00224813" w:rsidRDefault="009E59BA" w:rsidP="00111C98">
            <w:pPr>
              <w:spacing w:after="0"/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66" w:type="dxa"/>
          </w:tcPr>
          <w:p w:rsidR="009E59BA" w:rsidRPr="00224813" w:rsidRDefault="009E59BA" w:rsidP="00111C98">
            <w:pPr>
              <w:spacing w:after="0"/>
              <w:ind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E59BA" w:rsidRPr="00224813" w:rsidTr="00111C98">
        <w:trPr>
          <w:jc w:val="center"/>
        </w:trPr>
        <w:tc>
          <w:tcPr>
            <w:tcW w:w="858" w:type="dxa"/>
          </w:tcPr>
          <w:p w:rsidR="009E59BA" w:rsidRPr="00224813" w:rsidRDefault="009E59BA" w:rsidP="00111C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</w:tcPr>
          <w:p w:rsidR="009E59BA" w:rsidRPr="00224813" w:rsidRDefault="009E59BA" w:rsidP="00111C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>Remedial training for SLD cases</w:t>
            </w:r>
          </w:p>
        </w:tc>
        <w:tc>
          <w:tcPr>
            <w:tcW w:w="1260" w:type="dxa"/>
          </w:tcPr>
          <w:p w:rsidR="009E59BA" w:rsidRPr="00224813" w:rsidRDefault="009E59BA" w:rsidP="00111C98">
            <w:pPr>
              <w:spacing w:after="0"/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6" w:type="dxa"/>
          </w:tcPr>
          <w:p w:rsidR="009E59BA" w:rsidRPr="00224813" w:rsidRDefault="009E59BA" w:rsidP="00111C98">
            <w:pPr>
              <w:spacing w:after="0"/>
              <w:ind w:right="2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59BA" w:rsidRPr="00E73B1F" w:rsidTr="00111C98">
        <w:trPr>
          <w:jc w:val="center"/>
        </w:trPr>
        <w:tc>
          <w:tcPr>
            <w:tcW w:w="3632" w:type="dxa"/>
            <w:gridSpan w:val="2"/>
            <w:tcBorders>
              <w:bottom w:val="single" w:sz="4" w:space="0" w:color="auto"/>
            </w:tcBorders>
          </w:tcPr>
          <w:p w:rsidR="009E59BA" w:rsidRPr="00224813" w:rsidRDefault="009E59BA" w:rsidP="00111C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13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E59BA" w:rsidRPr="00224813" w:rsidRDefault="00777A99" w:rsidP="00111C98">
            <w:pPr>
              <w:spacing w:after="0"/>
              <w:ind w:right="20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81E05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1E05">
              <w:rPr>
                <w:rFonts w:ascii="Times New Roman" w:hAnsi="Times New Roman"/>
                <w:b/>
                <w:noProof/>
                <w:sz w:val="24"/>
                <w:szCs w:val="24"/>
              </w:rPr>
              <w:t>268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9E59BA" w:rsidRPr="00E73B1F" w:rsidRDefault="00777A99" w:rsidP="00111C98">
            <w:pPr>
              <w:spacing w:after="0"/>
              <w:ind w:right="26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81E05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1E05">
              <w:rPr>
                <w:rFonts w:ascii="Times New Roman" w:hAnsi="Times New Roman"/>
                <w:b/>
                <w:noProof/>
                <w:sz w:val="24"/>
                <w:szCs w:val="24"/>
              </w:rPr>
              <w:t>626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73F7D" w:rsidRDefault="00173F7D" w:rsidP="00D84FAF">
      <w:pPr>
        <w:rPr>
          <w:rFonts w:ascii="Times New Roman" w:hAnsi="Times New Roman" w:cs="Times New Roman"/>
          <w:sz w:val="24"/>
          <w:szCs w:val="24"/>
        </w:rPr>
      </w:pPr>
    </w:p>
    <w:p w:rsidR="00BA4EB7" w:rsidRDefault="00BA4EB7" w:rsidP="00700DF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Electronic Services </w:t>
      </w:r>
      <w:r w:rsidR="00D84FAF">
        <w:rPr>
          <w:rFonts w:ascii="Times New Roman" w:hAnsi="Times New Roman" w:cs="Times New Roman"/>
          <w:sz w:val="24"/>
          <w:szCs w:val="24"/>
        </w:rPr>
        <w:t>- NA</w:t>
      </w:r>
    </w:p>
    <w:p w:rsidR="00BA4EB7" w:rsidRDefault="00BA4EB7" w:rsidP="00BA4EB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D10101" w:rsidRDefault="00D10101" w:rsidP="00BA4EB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D10101" w:rsidRDefault="00D10101" w:rsidP="00BA4EB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D10101" w:rsidRDefault="00D10101" w:rsidP="00BA4EB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D10101" w:rsidRDefault="00D10101" w:rsidP="00BA4EB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D10101" w:rsidRDefault="00D10101" w:rsidP="00BA4EB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D10101" w:rsidRDefault="00D10101" w:rsidP="00BA4EB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D10101" w:rsidRDefault="00D10101" w:rsidP="00BA4EB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D10101" w:rsidRDefault="00D10101" w:rsidP="00BA4EB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2515A" w:rsidRDefault="0042515A" w:rsidP="00BA4EB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2515A" w:rsidRDefault="0042515A" w:rsidP="00BA4EB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D10101" w:rsidRDefault="00D10101" w:rsidP="00BA4EB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BA4EB7" w:rsidRDefault="00BA4EB7" w:rsidP="004B5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EXTENSION ACTIVITIES </w:t>
      </w:r>
    </w:p>
    <w:p w:rsidR="00040009" w:rsidRDefault="00040009" w:rsidP="0004000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040009" w:rsidRDefault="00040009" w:rsidP="0004000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Prevention of Communication Disorders</w:t>
      </w:r>
    </w:p>
    <w:p w:rsidR="00040009" w:rsidRPr="004302C2" w:rsidRDefault="00040009" w:rsidP="0004000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302C2">
        <w:rPr>
          <w:rFonts w:ascii="Times New Roman" w:hAnsi="Times New Roman" w:cs="Times New Roman"/>
          <w:b/>
          <w:sz w:val="24"/>
          <w:szCs w:val="24"/>
        </w:rPr>
        <w:t>Communic</w:t>
      </w:r>
      <w:r w:rsidR="004302C2">
        <w:rPr>
          <w:rFonts w:ascii="Times New Roman" w:hAnsi="Times New Roman" w:cs="Times New Roman"/>
          <w:b/>
          <w:sz w:val="24"/>
          <w:szCs w:val="24"/>
        </w:rPr>
        <w:t>ation Disorders Screening Camps:</w:t>
      </w:r>
    </w:p>
    <w:tbl>
      <w:tblPr>
        <w:tblW w:w="9683" w:type="dxa"/>
        <w:jc w:val="center"/>
        <w:tblInd w:w="2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1836"/>
        <w:gridCol w:w="1575"/>
        <w:gridCol w:w="2549"/>
        <w:gridCol w:w="2224"/>
        <w:gridCol w:w="895"/>
      </w:tblGrid>
      <w:tr w:rsidR="00086569" w:rsidRPr="00F91E2C" w:rsidTr="00086569">
        <w:trPr>
          <w:jc w:val="center"/>
        </w:trPr>
        <w:tc>
          <w:tcPr>
            <w:tcW w:w="604" w:type="dxa"/>
          </w:tcPr>
          <w:p w:rsidR="002B21A4" w:rsidRPr="00F91E2C" w:rsidRDefault="002B21A4" w:rsidP="00430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E2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836" w:type="dxa"/>
          </w:tcPr>
          <w:p w:rsidR="002B21A4" w:rsidRPr="00F91E2C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E2C"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575" w:type="dxa"/>
          </w:tcPr>
          <w:p w:rsidR="002B21A4" w:rsidRPr="00F91E2C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E2C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49" w:type="dxa"/>
          </w:tcPr>
          <w:p w:rsidR="002B21A4" w:rsidRPr="00F91E2C" w:rsidRDefault="002B21A4" w:rsidP="00430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E2C">
              <w:rPr>
                <w:rFonts w:ascii="Times New Roman" w:hAnsi="Times New Roman"/>
                <w:b/>
                <w:sz w:val="24"/>
                <w:szCs w:val="24"/>
              </w:rPr>
              <w:t>Names of the staff deputed</w:t>
            </w:r>
          </w:p>
        </w:tc>
        <w:tc>
          <w:tcPr>
            <w:tcW w:w="2224" w:type="dxa"/>
          </w:tcPr>
          <w:p w:rsidR="002B21A4" w:rsidRPr="00F91E2C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E2C">
              <w:rPr>
                <w:rFonts w:ascii="Times New Roman" w:hAnsi="Times New Roman"/>
                <w:b/>
                <w:sz w:val="24"/>
                <w:szCs w:val="24"/>
              </w:rPr>
              <w:t>No. of cases seen</w:t>
            </w:r>
          </w:p>
        </w:tc>
        <w:tc>
          <w:tcPr>
            <w:tcW w:w="895" w:type="dxa"/>
          </w:tcPr>
          <w:p w:rsidR="002B21A4" w:rsidRPr="00F91E2C" w:rsidRDefault="002B21A4" w:rsidP="00430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MRC Issued </w:t>
            </w:r>
          </w:p>
        </w:tc>
      </w:tr>
      <w:tr w:rsidR="00086569" w:rsidRPr="00F91E2C" w:rsidTr="00086569">
        <w:trPr>
          <w:jc w:val="center"/>
        </w:trPr>
        <w:tc>
          <w:tcPr>
            <w:tcW w:w="604" w:type="dxa"/>
          </w:tcPr>
          <w:p w:rsidR="002B21A4" w:rsidRPr="00F91E2C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B21A4" w:rsidRPr="007E3D37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Srirangapatna</w:t>
            </w:r>
            <w:proofErr w:type="spellEnd"/>
          </w:p>
        </w:tc>
        <w:tc>
          <w:tcPr>
            <w:tcW w:w="1575" w:type="dxa"/>
          </w:tcPr>
          <w:p w:rsidR="002B21A4" w:rsidRPr="00262151" w:rsidRDefault="002B21A4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151">
              <w:rPr>
                <w:rFonts w:ascii="Times New Roman" w:hAnsi="Times New Roman"/>
                <w:sz w:val="24"/>
                <w:szCs w:val="24"/>
              </w:rPr>
              <w:t>10.04.15</w:t>
            </w:r>
          </w:p>
        </w:tc>
        <w:tc>
          <w:tcPr>
            <w:tcW w:w="2549" w:type="dxa"/>
          </w:tcPr>
          <w:p w:rsidR="002B21A4" w:rsidRPr="007E3D37" w:rsidRDefault="002B21A4" w:rsidP="00430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7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Gupta</w:t>
            </w:r>
            <w:r w:rsidRPr="007E3D37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Shyam</w:t>
            </w:r>
            <w:proofErr w:type="spellEnd"/>
          </w:p>
        </w:tc>
        <w:tc>
          <w:tcPr>
            <w:tcW w:w="2224" w:type="dxa"/>
          </w:tcPr>
          <w:p w:rsidR="002B21A4" w:rsidRPr="007E3D37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95" w:type="dxa"/>
          </w:tcPr>
          <w:p w:rsidR="002B21A4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86569" w:rsidRPr="00F91E2C" w:rsidTr="00086569">
        <w:trPr>
          <w:jc w:val="center"/>
        </w:trPr>
        <w:tc>
          <w:tcPr>
            <w:tcW w:w="604" w:type="dxa"/>
          </w:tcPr>
          <w:p w:rsidR="002B21A4" w:rsidRPr="00F91E2C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2B21A4" w:rsidRPr="00F91E2C" w:rsidRDefault="002B21A4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Arakere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2B21A4" w:rsidRPr="00F91E2C" w:rsidRDefault="002B21A4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15.04.15</w:t>
            </w:r>
          </w:p>
        </w:tc>
        <w:tc>
          <w:tcPr>
            <w:tcW w:w="2549" w:type="dxa"/>
          </w:tcPr>
          <w:p w:rsidR="002B21A4" w:rsidRPr="00F91E2C" w:rsidRDefault="002B21A4" w:rsidP="004302C2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Freddy Antony &amp;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Yashodhara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G.Y</w:t>
            </w:r>
            <w:proofErr w:type="spellEnd"/>
          </w:p>
        </w:tc>
        <w:tc>
          <w:tcPr>
            <w:tcW w:w="2224" w:type="dxa"/>
          </w:tcPr>
          <w:p w:rsidR="002B21A4" w:rsidRPr="00F91E2C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95" w:type="dxa"/>
          </w:tcPr>
          <w:p w:rsidR="002B21A4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086569" w:rsidRPr="00EF3A54" w:rsidTr="00086569">
        <w:trPr>
          <w:jc w:val="center"/>
        </w:trPr>
        <w:tc>
          <w:tcPr>
            <w:tcW w:w="604" w:type="dxa"/>
          </w:tcPr>
          <w:p w:rsidR="002B21A4" w:rsidRPr="00F91E2C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2B21A4" w:rsidRPr="00F91E2C" w:rsidRDefault="002B21A4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Belagola</w:t>
            </w:r>
            <w:proofErr w:type="spellEnd"/>
          </w:p>
        </w:tc>
        <w:tc>
          <w:tcPr>
            <w:tcW w:w="1575" w:type="dxa"/>
          </w:tcPr>
          <w:p w:rsidR="002B21A4" w:rsidRPr="00F91E2C" w:rsidRDefault="002B21A4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17.04.15</w:t>
            </w:r>
          </w:p>
        </w:tc>
        <w:tc>
          <w:tcPr>
            <w:tcW w:w="2549" w:type="dxa"/>
          </w:tcPr>
          <w:p w:rsidR="002B21A4" w:rsidRPr="00F91E2C" w:rsidRDefault="002B21A4" w:rsidP="004302C2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Jayarama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H.H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2B21A4" w:rsidRPr="00F91E2C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</w:tcPr>
          <w:p w:rsidR="002B21A4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086569" w:rsidRPr="00F91E2C" w:rsidTr="00086569">
        <w:trPr>
          <w:jc w:val="center"/>
        </w:trPr>
        <w:tc>
          <w:tcPr>
            <w:tcW w:w="604" w:type="dxa"/>
          </w:tcPr>
          <w:p w:rsidR="00086569" w:rsidRPr="00F91E2C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vMerge w:val="restart"/>
          </w:tcPr>
          <w:p w:rsidR="00086569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569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569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569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569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569" w:rsidRPr="007E3D37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Srirangapatna</w:t>
            </w:r>
            <w:proofErr w:type="spellEnd"/>
          </w:p>
          <w:p w:rsidR="00086569" w:rsidRPr="007E3D37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86569" w:rsidRPr="00262151" w:rsidRDefault="00086569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19.06.15</w:t>
            </w:r>
          </w:p>
        </w:tc>
        <w:tc>
          <w:tcPr>
            <w:tcW w:w="2549" w:type="dxa"/>
          </w:tcPr>
          <w:p w:rsidR="00086569" w:rsidRDefault="00086569" w:rsidP="004302C2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7E3D37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Harinharan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7E3D37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</w:p>
          <w:p w:rsidR="00086569" w:rsidRPr="007E3D37" w:rsidRDefault="00086569" w:rsidP="004302C2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Yashodhara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G.Y</w:t>
            </w:r>
            <w:proofErr w:type="spellEnd"/>
          </w:p>
        </w:tc>
        <w:tc>
          <w:tcPr>
            <w:tcW w:w="2224" w:type="dxa"/>
          </w:tcPr>
          <w:p w:rsidR="00086569" w:rsidRPr="007E3D37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5" w:type="dxa"/>
          </w:tcPr>
          <w:p w:rsidR="00086569" w:rsidRPr="002B21A4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086569" w:rsidRPr="00F91E2C" w:rsidTr="00086569">
        <w:trPr>
          <w:jc w:val="center"/>
        </w:trPr>
        <w:tc>
          <w:tcPr>
            <w:tcW w:w="604" w:type="dxa"/>
          </w:tcPr>
          <w:p w:rsidR="00086569" w:rsidRPr="00F91E2C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vMerge/>
          </w:tcPr>
          <w:p w:rsidR="00086569" w:rsidRPr="00F91E2C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86569" w:rsidRPr="00F91E2C" w:rsidRDefault="00086569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22.06.15</w:t>
            </w:r>
          </w:p>
        </w:tc>
        <w:tc>
          <w:tcPr>
            <w:tcW w:w="2549" w:type="dxa"/>
          </w:tcPr>
          <w:p w:rsidR="00086569" w:rsidRDefault="00086569" w:rsidP="004302C2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Freddy Antony &amp; </w:t>
            </w:r>
          </w:p>
          <w:p w:rsidR="00086569" w:rsidRPr="00F91E2C" w:rsidRDefault="00086569" w:rsidP="004302C2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</w:t>
            </w:r>
          </w:p>
        </w:tc>
        <w:tc>
          <w:tcPr>
            <w:tcW w:w="2224" w:type="dxa"/>
          </w:tcPr>
          <w:p w:rsidR="00086569" w:rsidRPr="00F91E2C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</w:tcPr>
          <w:p w:rsidR="00086569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086569" w:rsidRPr="00EF3A54" w:rsidTr="00086569">
        <w:trPr>
          <w:jc w:val="center"/>
        </w:trPr>
        <w:tc>
          <w:tcPr>
            <w:tcW w:w="604" w:type="dxa"/>
          </w:tcPr>
          <w:p w:rsidR="00086569" w:rsidRPr="00F91E2C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vMerge/>
          </w:tcPr>
          <w:p w:rsidR="00086569" w:rsidRPr="00F91E2C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86569" w:rsidRPr="00F91E2C" w:rsidRDefault="00086569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24.06.15</w:t>
            </w:r>
          </w:p>
        </w:tc>
        <w:tc>
          <w:tcPr>
            <w:tcW w:w="2549" w:type="dxa"/>
          </w:tcPr>
          <w:p w:rsidR="00086569" w:rsidRDefault="00086569" w:rsidP="004302C2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7E3D37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Harinharan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7E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:rsidR="00086569" w:rsidRPr="00F91E2C" w:rsidRDefault="00086569" w:rsidP="004302C2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H.H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086569" w:rsidRPr="00F91E2C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</w:tcPr>
          <w:p w:rsidR="00086569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086569" w:rsidRPr="00EF3A54" w:rsidTr="00086569">
        <w:trPr>
          <w:jc w:val="center"/>
        </w:trPr>
        <w:tc>
          <w:tcPr>
            <w:tcW w:w="604" w:type="dxa"/>
          </w:tcPr>
          <w:p w:rsidR="00086569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vMerge/>
          </w:tcPr>
          <w:p w:rsidR="00086569" w:rsidRPr="00F91E2C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86569" w:rsidRDefault="00086569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26.06.15</w:t>
            </w:r>
          </w:p>
        </w:tc>
        <w:tc>
          <w:tcPr>
            <w:tcW w:w="2549" w:type="dxa"/>
          </w:tcPr>
          <w:p w:rsidR="00086569" w:rsidRPr="007E3D37" w:rsidRDefault="00086569" w:rsidP="004302C2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Gupta &amp;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Kalyankumar</w:t>
            </w:r>
            <w:proofErr w:type="spellEnd"/>
          </w:p>
        </w:tc>
        <w:tc>
          <w:tcPr>
            <w:tcW w:w="2224" w:type="dxa"/>
          </w:tcPr>
          <w:p w:rsidR="00086569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95" w:type="dxa"/>
          </w:tcPr>
          <w:p w:rsidR="00086569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6569" w:rsidRPr="00EF3A54" w:rsidTr="00086569">
        <w:trPr>
          <w:jc w:val="center"/>
        </w:trPr>
        <w:tc>
          <w:tcPr>
            <w:tcW w:w="604" w:type="dxa"/>
          </w:tcPr>
          <w:p w:rsidR="002B21A4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:rsidR="002B21A4" w:rsidRPr="00F91E2C" w:rsidRDefault="002B21A4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Hospet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Bellary District </w:t>
            </w:r>
          </w:p>
        </w:tc>
        <w:tc>
          <w:tcPr>
            <w:tcW w:w="1575" w:type="dxa"/>
          </w:tcPr>
          <w:p w:rsidR="002B21A4" w:rsidRDefault="002B21A4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28.06.15</w:t>
            </w:r>
          </w:p>
        </w:tc>
        <w:tc>
          <w:tcPr>
            <w:tcW w:w="2549" w:type="dxa"/>
          </w:tcPr>
          <w:p w:rsidR="002B21A4" w:rsidRDefault="002B21A4" w:rsidP="004302C2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Jayarama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</w:p>
          <w:p w:rsidR="002B21A4" w:rsidRDefault="002B21A4" w:rsidP="004302C2">
            <w:pPr>
              <w:tabs>
                <w:tab w:val="left" w:pos="2052"/>
              </w:tabs>
              <w:spacing w:after="0" w:line="240" w:lineRule="auto"/>
              <w:ind w:righ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P.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Purusotham</w:t>
            </w:r>
            <w:proofErr w:type="spellEnd"/>
          </w:p>
        </w:tc>
        <w:tc>
          <w:tcPr>
            <w:tcW w:w="2224" w:type="dxa"/>
          </w:tcPr>
          <w:p w:rsidR="002B21A4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2B21A4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086569" w:rsidRPr="00F91E2C" w:rsidTr="00086569">
        <w:trPr>
          <w:jc w:val="center"/>
        </w:trPr>
        <w:tc>
          <w:tcPr>
            <w:tcW w:w="604" w:type="dxa"/>
          </w:tcPr>
          <w:p w:rsidR="002B21A4" w:rsidRPr="00F91E2C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:rsidR="002B21A4" w:rsidRPr="007E3D37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Nagara</w:t>
            </w:r>
            <w:proofErr w:type="spellEnd"/>
          </w:p>
        </w:tc>
        <w:tc>
          <w:tcPr>
            <w:tcW w:w="1575" w:type="dxa"/>
          </w:tcPr>
          <w:p w:rsidR="002B21A4" w:rsidRPr="00262151" w:rsidRDefault="002B21A4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07.08.15</w:t>
            </w:r>
          </w:p>
        </w:tc>
        <w:tc>
          <w:tcPr>
            <w:tcW w:w="2549" w:type="dxa"/>
          </w:tcPr>
          <w:p w:rsidR="002B21A4" w:rsidRPr="007E3D37" w:rsidRDefault="002B21A4" w:rsidP="00430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7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Gupta</w:t>
            </w:r>
            <w:r w:rsidRPr="007E3D37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</w:t>
            </w:r>
          </w:p>
        </w:tc>
        <w:tc>
          <w:tcPr>
            <w:tcW w:w="2224" w:type="dxa"/>
          </w:tcPr>
          <w:p w:rsidR="002B21A4" w:rsidRPr="007E3D37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95" w:type="dxa"/>
          </w:tcPr>
          <w:p w:rsidR="002B21A4" w:rsidRPr="008E5F03" w:rsidRDefault="002B21A4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0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086569" w:rsidRPr="00F91E2C" w:rsidTr="00086569">
        <w:trPr>
          <w:jc w:val="center"/>
        </w:trPr>
        <w:tc>
          <w:tcPr>
            <w:tcW w:w="604" w:type="dxa"/>
          </w:tcPr>
          <w:p w:rsidR="00372CC2" w:rsidRPr="00F91E2C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</w:tcPr>
          <w:p w:rsidR="00372CC2" w:rsidRPr="007E3D37" w:rsidRDefault="00372CC2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Halli</w:t>
            </w:r>
            <w:proofErr w:type="spellEnd"/>
          </w:p>
        </w:tc>
        <w:tc>
          <w:tcPr>
            <w:tcW w:w="1575" w:type="dxa"/>
          </w:tcPr>
          <w:p w:rsidR="00372CC2" w:rsidRPr="00262151" w:rsidRDefault="00372CC2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19.10.15</w:t>
            </w:r>
          </w:p>
        </w:tc>
        <w:tc>
          <w:tcPr>
            <w:tcW w:w="2549" w:type="dxa"/>
          </w:tcPr>
          <w:p w:rsidR="00372CC2" w:rsidRDefault="00372CC2" w:rsidP="00430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7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Hariharan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 &amp;</w:t>
            </w:r>
          </w:p>
          <w:p w:rsidR="00372CC2" w:rsidRPr="007E3D37" w:rsidRDefault="00372CC2" w:rsidP="00430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Shyam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H.R</w:t>
            </w:r>
            <w:proofErr w:type="spellEnd"/>
          </w:p>
        </w:tc>
        <w:tc>
          <w:tcPr>
            <w:tcW w:w="2224" w:type="dxa"/>
          </w:tcPr>
          <w:p w:rsidR="00372CC2" w:rsidRPr="007E3D37" w:rsidRDefault="00372CC2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</w:tcPr>
          <w:p w:rsidR="00372CC2" w:rsidRPr="008E5F03" w:rsidRDefault="00372CC2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6569" w:rsidRPr="00F91E2C" w:rsidTr="00086569">
        <w:trPr>
          <w:jc w:val="center"/>
        </w:trPr>
        <w:tc>
          <w:tcPr>
            <w:tcW w:w="604" w:type="dxa"/>
          </w:tcPr>
          <w:p w:rsidR="00372CC2" w:rsidRPr="00F91E2C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6" w:type="dxa"/>
          </w:tcPr>
          <w:p w:rsidR="00372CC2" w:rsidRDefault="00372CC2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Arakere</w:t>
            </w:r>
            <w:proofErr w:type="spellEnd"/>
          </w:p>
        </w:tc>
        <w:tc>
          <w:tcPr>
            <w:tcW w:w="1575" w:type="dxa"/>
          </w:tcPr>
          <w:p w:rsidR="00372CC2" w:rsidRDefault="00372CC2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28.10.15</w:t>
            </w:r>
          </w:p>
        </w:tc>
        <w:tc>
          <w:tcPr>
            <w:tcW w:w="2549" w:type="dxa"/>
          </w:tcPr>
          <w:p w:rsidR="00372CC2" w:rsidRDefault="00372CC2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Gupta &amp; </w:t>
            </w:r>
          </w:p>
          <w:p w:rsidR="00372CC2" w:rsidRPr="007E3D37" w:rsidRDefault="00372CC2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Purusotham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 </w:t>
            </w:r>
          </w:p>
        </w:tc>
        <w:tc>
          <w:tcPr>
            <w:tcW w:w="2224" w:type="dxa"/>
          </w:tcPr>
          <w:p w:rsidR="00372CC2" w:rsidRDefault="00372CC2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5" w:type="dxa"/>
          </w:tcPr>
          <w:p w:rsidR="00372CC2" w:rsidRDefault="00372CC2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086569" w:rsidRPr="00F91E2C" w:rsidTr="00086569">
        <w:trPr>
          <w:jc w:val="center"/>
        </w:trPr>
        <w:tc>
          <w:tcPr>
            <w:tcW w:w="604" w:type="dxa"/>
          </w:tcPr>
          <w:p w:rsidR="00372CC2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6" w:type="dxa"/>
          </w:tcPr>
          <w:p w:rsidR="00372CC2" w:rsidRDefault="00372CC2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Arakere</w:t>
            </w:r>
            <w:proofErr w:type="spellEnd"/>
          </w:p>
        </w:tc>
        <w:tc>
          <w:tcPr>
            <w:tcW w:w="1575" w:type="dxa"/>
          </w:tcPr>
          <w:p w:rsidR="00372CC2" w:rsidRDefault="00372CC2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30.10.15</w:t>
            </w:r>
          </w:p>
        </w:tc>
        <w:tc>
          <w:tcPr>
            <w:tcW w:w="2549" w:type="dxa"/>
          </w:tcPr>
          <w:p w:rsidR="00372CC2" w:rsidRDefault="00372CC2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Hariharan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 &amp; </w:t>
            </w:r>
          </w:p>
          <w:p w:rsidR="00372CC2" w:rsidRDefault="00372CC2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 </w:t>
            </w:r>
          </w:p>
        </w:tc>
        <w:tc>
          <w:tcPr>
            <w:tcW w:w="2224" w:type="dxa"/>
          </w:tcPr>
          <w:p w:rsidR="00372CC2" w:rsidRDefault="00372CC2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5" w:type="dxa"/>
          </w:tcPr>
          <w:p w:rsidR="00372CC2" w:rsidRDefault="00372CC2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086569" w:rsidRPr="00364156" w:rsidTr="00086569">
        <w:trPr>
          <w:jc w:val="center"/>
        </w:trPr>
        <w:tc>
          <w:tcPr>
            <w:tcW w:w="604" w:type="dxa"/>
          </w:tcPr>
          <w:p w:rsidR="00086569" w:rsidRPr="00364156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</w:tcPr>
          <w:p w:rsidR="00086569" w:rsidRPr="00364156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Belagola</w:t>
            </w:r>
            <w:proofErr w:type="spellEnd"/>
          </w:p>
        </w:tc>
        <w:tc>
          <w:tcPr>
            <w:tcW w:w="1575" w:type="dxa"/>
          </w:tcPr>
          <w:p w:rsidR="00086569" w:rsidRPr="00364156" w:rsidRDefault="00086569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36415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4156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2549" w:type="dxa"/>
          </w:tcPr>
          <w:p w:rsidR="00086569" w:rsidRPr="00364156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56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Guptas</w:t>
            </w:r>
            <w:proofErr w:type="spellEnd"/>
            <w:r w:rsidRPr="00364156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</w:p>
          <w:p w:rsidR="00086569" w:rsidRPr="00364156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56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364156">
              <w:rPr>
                <w:rFonts w:ascii="Times New Roman" w:hAnsi="Times New Roman"/>
                <w:sz w:val="24"/>
                <w:szCs w:val="24"/>
              </w:rPr>
              <w:t>Shyam</w:t>
            </w:r>
            <w:proofErr w:type="spellEnd"/>
            <w:r w:rsidRPr="00364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sz w:val="24"/>
                <w:szCs w:val="24"/>
              </w:rPr>
              <w:t>H.R</w:t>
            </w:r>
            <w:proofErr w:type="spellEnd"/>
          </w:p>
        </w:tc>
        <w:tc>
          <w:tcPr>
            <w:tcW w:w="2224" w:type="dxa"/>
          </w:tcPr>
          <w:p w:rsidR="00086569" w:rsidRPr="00364156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5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</w:tcPr>
          <w:p w:rsidR="00086569" w:rsidRPr="00364156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6569" w:rsidRPr="00364156" w:rsidTr="00086569">
        <w:trPr>
          <w:jc w:val="center"/>
        </w:trPr>
        <w:tc>
          <w:tcPr>
            <w:tcW w:w="604" w:type="dxa"/>
          </w:tcPr>
          <w:p w:rsidR="00086569" w:rsidRPr="00364156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6" w:type="dxa"/>
          </w:tcPr>
          <w:p w:rsidR="00086569" w:rsidRPr="00364156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Malapuram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Kerala</w:t>
            </w:r>
          </w:p>
        </w:tc>
        <w:tc>
          <w:tcPr>
            <w:tcW w:w="1575" w:type="dxa"/>
          </w:tcPr>
          <w:p w:rsidR="00086569" w:rsidRPr="00364156" w:rsidRDefault="00086569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641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64156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2549" w:type="dxa"/>
          </w:tcPr>
          <w:p w:rsidR="00086569" w:rsidRPr="00364156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56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Freddy Antony </w:t>
            </w:r>
            <w:r w:rsidRPr="00364156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</w:p>
          <w:p w:rsidR="00086569" w:rsidRPr="00364156" w:rsidRDefault="00086569" w:rsidP="0043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Yashodharakumar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G.Y</w:t>
            </w:r>
            <w:proofErr w:type="spellEnd"/>
            <w:r w:rsidRPr="00364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086569" w:rsidRPr="00364156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95" w:type="dxa"/>
          </w:tcPr>
          <w:p w:rsidR="00086569" w:rsidRPr="00364156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5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86569" w:rsidRPr="00F91E2C" w:rsidTr="00086569">
        <w:trPr>
          <w:jc w:val="center"/>
        </w:trPr>
        <w:tc>
          <w:tcPr>
            <w:tcW w:w="604" w:type="dxa"/>
          </w:tcPr>
          <w:p w:rsidR="00086569" w:rsidRPr="00F91E2C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</w:tcPr>
          <w:p w:rsidR="00086569" w:rsidRPr="007E3D37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Chamarajanagar</w:t>
            </w:r>
            <w:proofErr w:type="spellEnd"/>
          </w:p>
        </w:tc>
        <w:tc>
          <w:tcPr>
            <w:tcW w:w="1575" w:type="dxa"/>
          </w:tcPr>
          <w:p w:rsidR="00086569" w:rsidRPr="00262151" w:rsidRDefault="00086569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23.01.16 to 26.01.16</w:t>
            </w:r>
          </w:p>
        </w:tc>
        <w:tc>
          <w:tcPr>
            <w:tcW w:w="2549" w:type="dxa"/>
          </w:tcPr>
          <w:p w:rsidR="00086569" w:rsidRPr="007E3D37" w:rsidRDefault="00086569" w:rsidP="00430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7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Gupta</w:t>
            </w:r>
            <w:r w:rsidRPr="007E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086569" w:rsidRPr="007E3D37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95" w:type="dxa"/>
          </w:tcPr>
          <w:p w:rsidR="00086569" w:rsidRPr="008E5F03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4302C2" w:rsidRPr="00F91E2C" w:rsidTr="00086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9" w:rsidRPr="008412A3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9" w:rsidRPr="008412A3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Kuttiyadi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Kerala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9" w:rsidRPr="008412A3" w:rsidRDefault="00086569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24.02.16 to 26.02.16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9" w:rsidRPr="008412A3" w:rsidRDefault="00086569" w:rsidP="00430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Freddy Antony &amp;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841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9" w:rsidRPr="008412A3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9" w:rsidRPr="008E5F03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6569" w:rsidRPr="00F91E2C" w:rsidTr="00086569">
        <w:trPr>
          <w:jc w:val="center"/>
        </w:trPr>
        <w:tc>
          <w:tcPr>
            <w:tcW w:w="604" w:type="dxa"/>
          </w:tcPr>
          <w:p w:rsidR="00086569" w:rsidRPr="008412A3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36" w:type="dxa"/>
          </w:tcPr>
          <w:p w:rsidR="00086569" w:rsidRPr="008412A3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Kuttiyadi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Kerala</w:t>
            </w:r>
          </w:p>
        </w:tc>
        <w:tc>
          <w:tcPr>
            <w:tcW w:w="1575" w:type="dxa"/>
          </w:tcPr>
          <w:p w:rsidR="00086569" w:rsidRPr="008412A3" w:rsidRDefault="00086569" w:rsidP="0012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24.02.16 to 26.02.16</w:t>
            </w:r>
          </w:p>
        </w:tc>
        <w:tc>
          <w:tcPr>
            <w:tcW w:w="2549" w:type="dxa"/>
          </w:tcPr>
          <w:p w:rsidR="00086569" w:rsidRPr="008412A3" w:rsidRDefault="00086569" w:rsidP="00430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Freddy Antony &amp;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841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086569" w:rsidRPr="008412A3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95" w:type="dxa"/>
          </w:tcPr>
          <w:p w:rsidR="00086569" w:rsidRPr="008E5F03" w:rsidRDefault="00086569" w:rsidP="0043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0F16" w:rsidRPr="00B60F16" w:rsidRDefault="00040009" w:rsidP="0004000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60F16">
        <w:rPr>
          <w:rFonts w:ascii="Times New Roman" w:hAnsi="Times New Roman" w:cs="Times New Roman"/>
          <w:b/>
          <w:sz w:val="24"/>
          <w:szCs w:val="24"/>
        </w:rPr>
        <w:lastRenderedPageBreak/>
        <w:t>Orientation Programs</w:t>
      </w:r>
      <w:r w:rsidR="004302C2">
        <w:rPr>
          <w:rFonts w:ascii="Times New Roman" w:hAnsi="Times New Roman" w:cs="Times New Roman"/>
          <w:b/>
          <w:sz w:val="24"/>
          <w:szCs w:val="24"/>
        </w:rPr>
        <w:t>:</w:t>
      </w:r>
    </w:p>
    <w:p w:rsidR="00B60F16" w:rsidRPr="00B60F16" w:rsidRDefault="00B60F16" w:rsidP="00B60F16">
      <w:pPr>
        <w:pStyle w:val="ListParagraph"/>
        <w:numPr>
          <w:ilvl w:val="0"/>
          <w:numId w:val="17"/>
        </w:numPr>
        <w:spacing w:after="0" w:line="240" w:lineRule="auto"/>
        <w:ind w:left="1843" w:hanging="425"/>
        <w:contextualSpacing w:val="0"/>
        <w:rPr>
          <w:rFonts w:ascii="Times New Roman" w:hAnsi="Times New Roman" w:cs="Times New Roman"/>
        </w:rPr>
      </w:pPr>
      <w:r w:rsidRPr="00B60F16">
        <w:rPr>
          <w:rFonts w:ascii="Times New Roman" w:hAnsi="Times New Roman" w:cs="Times New Roman"/>
        </w:rPr>
        <w:t xml:space="preserve">Mr. Freddy Antony oriented </w:t>
      </w:r>
      <w:r w:rsidRPr="005442F7">
        <w:rPr>
          <w:rFonts w:ascii="Times New Roman" w:hAnsi="Times New Roman" w:cs="Times New Roman"/>
          <w:b/>
        </w:rPr>
        <w:t xml:space="preserve">4 students </w:t>
      </w:r>
      <w:r w:rsidRPr="00B60F16">
        <w:rPr>
          <w:rFonts w:ascii="Times New Roman" w:hAnsi="Times New Roman" w:cs="Times New Roman"/>
        </w:rPr>
        <w:t>from University of Mysore</w:t>
      </w:r>
      <w:r>
        <w:rPr>
          <w:rFonts w:ascii="Times New Roman" w:hAnsi="Times New Roman" w:cs="Times New Roman"/>
        </w:rPr>
        <w:t xml:space="preserve"> about the activities of the</w:t>
      </w:r>
      <w:r w:rsidRPr="00B60F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department</w:t>
      </w:r>
      <w:r w:rsidRPr="00B60F16">
        <w:rPr>
          <w:rFonts w:ascii="Times New Roman" w:hAnsi="Times New Roman" w:cs="Times New Roman"/>
        </w:rPr>
        <w:t xml:space="preserve"> on 19.02.2016</w:t>
      </w:r>
    </w:p>
    <w:p w:rsidR="00040009" w:rsidRDefault="00040009" w:rsidP="00B60F1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40009" w:rsidRDefault="00040009" w:rsidP="0004000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Lecture Series </w:t>
      </w:r>
      <w:r w:rsidR="004302C2">
        <w:rPr>
          <w:rFonts w:ascii="Times New Roman" w:hAnsi="Times New Roman" w:cs="Times New Roman"/>
          <w:sz w:val="24"/>
          <w:szCs w:val="24"/>
        </w:rPr>
        <w:t>– NIL</w:t>
      </w:r>
    </w:p>
    <w:p w:rsidR="004302C2" w:rsidRDefault="004302C2" w:rsidP="004302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0087C" w:rsidRDefault="00040009" w:rsidP="00800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TECHNOLOGICAL CONSULTANCY SERVICES </w:t>
      </w:r>
    </w:p>
    <w:p w:rsidR="0080087C" w:rsidRDefault="0080087C" w:rsidP="00800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FACILITIES </w:t>
      </w:r>
    </w:p>
    <w:p w:rsidR="0080087C" w:rsidRDefault="0080087C" w:rsidP="008008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and Information Services </w:t>
      </w:r>
    </w:p>
    <w:p w:rsidR="0080087C" w:rsidRDefault="0080087C" w:rsidP="008008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Information Activities </w:t>
      </w:r>
    </w:p>
    <w:p w:rsidR="0080087C" w:rsidRDefault="0080087C" w:rsidP="0080087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Events of the year with a brief account</w:t>
      </w:r>
    </w:p>
    <w:p w:rsidR="0080087C" w:rsidRDefault="0080087C" w:rsidP="0080087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Releases and Media Coverage</w:t>
      </w:r>
    </w:p>
    <w:p w:rsidR="0080087C" w:rsidRDefault="0080087C" w:rsidP="0080087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Publications</w:t>
      </w:r>
    </w:p>
    <w:p w:rsidR="0080087C" w:rsidRDefault="0080087C" w:rsidP="008008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 Development </w:t>
      </w:r>
    </w:p>
    <w:p w:rsidR="0080087C" w:rsidRPr="008B71E2" w:rsidRDefault="0080087C" w:rsidP="00800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1E2">
        <w:rPr>
          <w:rFonts w:ascii="Times New Roman" w:hAnsi="Times New Roman" w:cs="Times New Roman"/>
          <w:sz w:val="24"/>
          <w:szCs w:val="24"/>
        </w:rPr>
        <w:t>AWARDS AND HONOURS RECEIVED BY FACULTY AND STAFF</w:t>
      </w:r>
    </w:p>
    <w:p w:rsidR="0080087C" w:rsidRDefault="0080087C" w:rsidP="00800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87C">
        <w:rPr>
          <w:rFonts w:ascii="Times New Roman" w:hAnsi="Times New Roman" w:cs="Times New Roman"/>
          <w:sz w:val="24"/>
          <w:szCs w:val="24"/>
        </w:rPr>
        <w:t xml:space="preserve">EXTRA CURRICULAR ACTIVITIES </w:t>
      </w:r>
    </w:p>
    <w:p w:rsidR="0080087C" w:rsidRDefault="0080087C" w:rsidP="008008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AIISH Gymkhana</w:t>
      </w:r>
    </w:p>
    <w:p w:rsidR="0080087C" w:rsidRDefault="0080087C" w:rsidP="008008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NSS</w:t>
      </w:r>
    </w:p>
    <w:p w:rsidR="0080087C" w:rsidRPr="00F21751" w:rsidRDefault="0080087C" w:rsidP="008008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sz w:val="24"/>
          <w:szCs w:val="24"/>
        </w:rPr>
        <w:t xml:space="preserve">Others </w:t>
      </w:r>
    </w:p>
    <w:p w:rsidR="0080087C" w:rsidRDefault="003219CE" w:rsidP="00800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EVENTS OF THE YEAR</w:t>
      </w:r>
    </w:p>
    <w:p w:rsidR="0080087C" w:rsidRDefault="003219CE" w:rsidP="00321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EMINENT VISITORS </w:t>
      </w:r>
    </w:p>
    <w:p w:rsidR="003219CE" w:rsidRPr="00D10101" w:rsidRDefault="003219CE" w:rsidP="00321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101">
        <w:rPr>
          <w:rFonts w:ascii="Times New Roman" w:hAnsi="Times New Roman" w:cs="Times New Roman"/>
          <w:sz w:val="24"/>
          <w:szCs w:val="24"/>
        </w:rPr>
        <w:t xml:space="preserve">ANY OTHERS </w:t>
      </w:r>
    </w:p>
    <w:p w:rsidR="00912373" w:rsidRDefault="00912373" w:rsidP="00FE4D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E632E" w:rsidRDefault="000E632E" w:rsidP="00FE4D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E632E" w:rsidRDefault="000E632E" w:rsidP="00FE4D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80931" w:rsidRPr="00D10101" w:rsidRDefault="00D10101" w:rsidP="00D10101">
      <w:pPr>
        <w:jc w:val="right"/>
        <w:rPr>
          <w:rFonts w:ascii="Times New Roman" w:hAnsi="Times New Roman"/>
          <w:bCs/>
          <w:sz w:val="24"/>
          <w:szCs w:val="24"/>
        </w:rPr>
      </w:pPr>
      <w:r w:rsidRPr="00D10101">
        <w:rPr>
          <w:rFonts w:ascii="Times New Roman" w:hAnsi="Times New Roman"/>
          <w:bCs/>
          <w:sz w:val="24"/>
          <w:szCs w:val="24"/>
        </w:rPr>
        <w:t>HOD – Clinical Psychology</w:t>
      </w:r>
    </w:p>
    <w:p w:rsidR="00F95B96" w:rsidRDefault="00F95B96" w:rsidP="00780931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F95B96" w:rsidSect="00966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4D1"/>
    <w:multiLevelType w:val="hybridMultilevel"/>
    <w:tmpl w:val="7FCAD44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000E"/>
    <w:multiLevelType w:val="hybridMultilevel"/>
    <w:tmpl w:val="808639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81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B0EDC"/>
    <w:multiLevelType w:val="hybridMultilevel"/>
    <w:tmpl w:val="93022CAE"/>
    <w:lvl w:ilvl="0" w:tplc="40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4B66A5"/>
    <w:multiLevelType w:val="hybridMultilevel"/>
    <w:tmpl w:val="864C85A2"/>
    <w:lvl w:ilvl="0" w:tplc="F606C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96004"/>
    <w:multiLevelType w:val="hybridMultilevel"/>
    <w:tmpl w:val="654C87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81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37148"/>
    <w:multiLevelType w:val="hybridMultilevel"/>
    <w:tmpl w:val="A6382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C2D09"/>
    <w:multiLevelType w:val="hybridMultilevel"/>
    <w:tmpl w:val="AF24839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2522EC"/>
    <w:multiLevelType w:val="hybridMultilevel"/>
    <w:tmpl w:val="E9AE6386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2458D"/>
    <w:multiLevelType w:val="hybridMultilevel"/>
    <w:tmpl w:val="350C714C"/>
    <w:lvl w:ilvl="0" w:tplc="320A37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5FF140B"/>
    <w:multiLevelType w:val="hybridMultilevel"/>
    <w:tmpl w:val="9C0E5474"/>
    <w:lvl w:ilvl="0" w:tplc="26B419D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A31090"/>
    <w:multiLevelType w:val="hybridMultilevel"/>
    <w:tmpl w:val="1562AA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20A08"/>
    <w:multiLevelType w:val="hybridMultilevel"/>
    <w:tmpl w:val="B44C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87E82"/>
    <w:multiLevelType w:val="hybridMultilevel"/>
    <w:tmpl w:val="3E408A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A44B5"/>
    <w:multiLevelType w:val="hybridMultilevel"/>
    <w:tmpl w:val="F2240412"/>
    <w:lvl w:ilvl="0" w:tplc="16504A5A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443F0"/>
    <w:multiLevelType w:val="hybridMultilevel"/>
    <w:tmpl w:val="0546A744"/>
    <w:lvl w:ilvl="0" w:tplc="73560B8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729152E"/>
    <w:multiLevelType w:val="hybridMultilevel"/>
    <w:tmpl w:val="1AB8841C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762120C"/>
    <w:multiLevelType w:val="hybridMultilevel"/>
    <w:tmpl w:val="AE2ECCDC"/>
    <w:lvl w:ilvl="0" w:tplc="C5E20F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B07F7B"/>
    <w:multiLevelType w:val="hybridMultilevel"/>
    <w:tmpl w:val="D234A4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C754A8"/>
    <w:multiLevelType w:val="hybridMultilevel"/>
    <w:tmpl w:val="5248F25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2AE726B"/>
    <w:multiLevelType w:val="hybridMultilevel"/>
    <w:tmpl w:val="AA109A92"/>
    <w:lvl w:ilvl="0" w:tplc="E968F7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1651E1"/>
    <w:multiLevelType w:val="hybridMultilevel"/>
    <w:tmpl w:val="53E01700"/>
    <w:lvl w:ilvl="0" w:tplc="C3D430C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BA78D6"/>
    <w:multiLevelType w:val="hybridMultilevel"/>
    <w:tmpl w:val="06068F6C"/>
    <w:lvl w:ilvl="0" w:tplc="320A37E8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B5265C8"/>
    <w:multiLevelType w:val="hybridMultilevel"/>
    <w:tmpl w:val="A86E36A2"/>
    <w:lvl w:ilvl="0" w:tplc="6BE0D540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E6F6C59"/>
    <w:multiLevelType w:val="hybridMultilevel"/>
    <w:tmpl w:val="8BC0D7B4"/>
    <w:lvl w:ilvl="0" w:tplc="E59642E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E923235"/>
    <w:multiLevelType w:val="hybridMultilevel"/>
    <w:tmpl w:val="5E92909C"/>
    <w:lvl w:ilvl="0" w:tplc="651EB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E4395"/>
    <w:multiLevelType w:val="hybridMultilevel"/>
    <w:tmpl w:val="F46C5F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10C25B9"/>
    <w:multiLevelType w:val="hybridMultilevel"/>
    <w:tmpl w:val="7A10342E"/>
    <w:lvl w:ilvl="0" w:tplc="8848BF1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6A04E6"/>
    <w:multiLevelType w:val="hybridMultilevel"/>
    <w:tmpl w:val="3A42867E"/>
    <w:lvl w:ilvl="0" w:tplc="6DDE487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6196C17"/>
    <w:multiLevelType w:val="hybridMultilevel"/>
    <w:tmpl w:val="1D92A9F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63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A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E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6F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2D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8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48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C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8814C67"/>
    <w:multiLevelType w:val="hybridMultilevel"/>
    <w:tmpl w:val="C3C4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CA7E1D"/>
    <w:multiLevelType w:val="multilevel"/>
    <w:tmpl w:val="7FA4148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</w:rPr>
    </w:lvl>
  </w:abstractNum>
  <w:abstractNum w:abstractNumId="31">
    <w:nsid w:val="4B44378D"/>
    <w:multiLevelType w:val="hybridMultilevel"/>
    <w:tmpl w:val="06649582"/>
    <w:lvl w:ilvl="0" w:tplc="71D462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FF40D5"/>
    <w:multiLevelType w:val="hybridMultilevel"/>
    <w:tmpl w:val="0AD28ED2"/>
    <w:lvl w:ilvl="0" w:tplc="55727C6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D7F4A4C"/>
    <w:multiLevelType w:val="hybridMultilevel"/>
    <w:tmpl w:val="584A947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4FEB2F3E"/>
    <w:multiLevelType w:val="hybridMultilevel"/>
    <w:tmpl w:val="D5920450"/>
    <w:lvl w:ilvl="0" w:tplc="DFAA07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AA12E4E"/>
    <w:multiLevelType w:val="hybridMultilevel"/>
    <w:tmpl w:val="3FC0369A"/>
    <w:lvl w:ilvl="0" w:tplc="607E3DE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3F90B1D"/>
    <w:multiLevelType w:val="hybridMultilevel"/>
    <w:tmpl w:val="33409B52"/>
    <w:lvl w:ilvl="0" w:tplc="94028CA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9B7E35"/>
    <w:multiLevelType w:val="hybridMultilevel"/>
    <w:tmpl w:val="3836BB4A"/>
    <w:lvl w:ilvl="0" w:tplc="EAA44C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FAF549B"/>
    <w:multiLevelType w:val="hybridMultilevel"/>
    <w:tmpl w:val="13A2937E"/>
    <w:lvl w:ilvl="0" w:tplc="40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0">
    <w:nsid w:val="71B613CD"/>
    <w:multiLevelType w:val="hybridMultilevel"/>
    <w:tmpl w:val="8476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A54BA"/>
    <w:multiLevelType w:val="hybridMultilevel"/>
    <w:tmpl w:val="614CF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A5499"/>
    <w:multiLevelType w:val="hybridMultilevel"/>
    <w:tmpl w:val="8B4AFEF6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37C2439"/>
    <w:multiLevelType w:val="hybridMultilevel"/>
    <w:tmpl w:val="593256D2"/>
    <w:lvl w:ilvl="0" w:tplc="52D40C8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58A7369"/>
    <w:multiLevelType w:val="hybridMultilevel"/>
    <w:tmpl w:val="DE3EA516"/>
    <w:lvl w:ilvl="0" w:tplc="CF2ED08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7F65B06"/>
    <w:multiLevelType w:val="hybridMultilevel"/>
    <w:tmpl w:val="ECE0E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B48E7"/>
    <w:multiLevelType w:val="hybridMultilevel"/>
    <w:tmpl w:val="7DB868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F4D71"/>
    <w:multiLevelType w:val="hybridMultilevel"/>
    <w:tmpl w:val="6DACD514"/>
    <w:lvl w:ilvl="0" w:tplc="4009000B">
      <w:start w:val="1"/>
      <w:numFmt w:val="bullet"/>
      <w:lvlText w:val=""/>
      <w:lvlJc w:val="left"/>
      <w:pPr>
        <w:ind w:left="2160" w:hanging="72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FAF36ED"/>
    <w:multiLevelType w:val="multilevel"/>
    <w:tmpl w:val="A81A764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num w:numId="1">
    <w:abstractNumId w:val="3"/>
  </w:num>
  <w:num w:numId="2">
    <w:abstractNumId w:val="34"/>
  </w:num>
  <w:num w:numId="3">
    <w:abstractNumId w:val="8"/>
  </w:num>
  <w:num w:numId="4">
    <w:abstractNumId w:val="16"/>
  </w:num>
  <w:num w:numId="5">
    <w:abstractNumId w:val="32"/>
  </w:num>
  <w:num w:numId="6">
    <w:abstractNumId w:val="38"/>
  </w:num>
  <w:num w:numId="7">
    <w:abstractNumId w:val="27"/>
  </w:num>
  <w:num w:numId="8">
    <w:abstractNumId w:val="26"/>
  </w:num>
  <w:num w:numId="9">
    <w:abstractNumId w:val="9"/>
  </w:num>
  <w:num w:numId="10">
    <w:abstractNumId w:val="20"/>
  </w:num>
  <w:num w:numId="11">
    <w:abstractNumId w:val="14"/>
  </w:num>
  <w:num w:numId="12">
    <w:abstractNumId w:val="21"/>
  </w:num>
  <w:num w:numId="13">
    <w:abstractNumId w:val="36"/>
  </w:num>
  <w:num w:numId="14">
    <w:abstractNumId w:val="44"/>
  </w:num>
  <w:num w:numId="15">
    <w:abstractNumId w:val="35"/>
  </w:num>
  <w:num w:numId="16">
    <w:abstractNumId w:val="19"/>
  </w:num>
  <w:num w:numId="17">
    <w:abstractNumId w:val="46"/>
  </w:num>
  <w:num w:numId="18">
    <w:abstractNumId w:val="7"/>
  </w:num>
  <w:num w:numId="19">
    <w:abstractNumId w:val="47"/>
  </w:num>
  <w:num w:numId="20">
    <w:abstractNumId w:val="2"/>
  </w:num>
  <w:num w:numId="21">
    <w:abstractNumId w:val="18"/>
  </w:num>
  <w:num w:numId="22">
    <w:abstractNumId w:val="11"/>
  </w:num>
  <w:num w:numId="23">
    <w:abstractNumId w:val="25"/>
  </w:num>
  <w:num w:numId="24">
    <w:abstractNumId w:val="5"/>
  </w:num>
  <w:num w:numId="25">
    <w:abstractNumId w:val="41"/>
  </w:num>
  <w:num w:numId="26">
    <w:abstractNumId w:val="42"/>
  </w:num>
  <w:num w:numId="27">
    <w:abstractNumId w:val="10"/>
  </w:num>
  <w:num w:numId="28">
    <w:abstractNumId w:val="29"/>
  </w:num>
  <w:num w:numId="29">
    <w:abstractNumId w:val="39"/>
  </w:num>
  <w:num w:numId="30">
    <w:abstractNumId w:val="12"/>
  </w:num>
  <w:num w:numId="31">
    <w:abstractNumId w:val="23"/>
  </w:num>
  <w:num w:numId="32">
    <w:abstractNumId w:val="43"/>
  </w:num>
  <w:num w:numId="33">
    <w:abstractNumId w:val="13"/>
  </w:num>
  <w:num w:numId="34">
    <w:abstractNumId w:val="22"/>
  </w:num>
  <w:num w:numId="35">
    <w:abstractNumId w:val="1"/>
  </w:num>
  <w:num w:numId="36">
    <w:abstractNumId w:val="4"/>
  </w:num>
  <w:num w:numId="37">
    <w:abstractNumId w:val="0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</w:num>
  <w:num w:numId="40">
    <w:abstractNumId w:val="30"/>
  </w:num>
  <w:num w:numId="41">
    <w:abstractNumId w:val="40"/>
  </w:num>
  <w:num w:numId="42">
    <w:abstractNumId w:val="6"/>
  </w:num>
  <w:num w:numId="43">
    <w:abstractNumId w:val="15"/>
  </w:num>
  <w:num w:numId="44">
    <w:abstractNumId w:val="28"/>
  </w:num>
  <w:num w:numId="45">
    <w:abstractNumId w:val="33"/>
  </w:num>
  <w:num w:numId="46">
    <w:abstractNumId w:val="17"/>
  </w:num>
  <w:num w:numId="47">
    <w:abstractNumId w:val="45"/>
  </w:num>
  <w:num w:numId="48">
    <w:abstractNumId w:val="24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21CD1"/>
    <w:rsid w:val="00010751"/>
    <w:rsid w:val="00032BAD"/>
    <w:rsid w:val="00040009"/>
    <w:rsid w:val="00046431"/>
    <w:rsid w:val="00086569"/>
    <w:rsid w:val="000943BD"/>
    <w:rsid w:val="000E0183"/>
    <w:rsid w:val="000E338C"/>
    <w:rsid w:val="000E632E"/>
    <w:rsid w:val="00101807"/>
    <w:rsid w:val="00107BED"/>
    <w:rsid w:val="00111C98"/>
    <w:rsid w:val="001233C7"/>
    <w:rsid w:val="00147D08"/>
    <w:rsid w:val="00173F7D"/>
    <w:rsid w:val="00190E75"/>
    <w:rsid w:val="00246428"/>
    <w:rsid w:val="002B21A4"/>
    <w:rsid w:val="002D024B"/>
    <w:rsid w:val="002D76B2"/>
    <w:rsid w:val="003219CE"/>
    <w:rsid w:val="003302C5"/>
    <w:rsid w:val="00332A52"/>
    <w:rsid w:val="00355D40"/>
    <w:rsid w:val="00372CC2"/>
    <w:rsid w:val="00375C90"/>
    <w:rsid w:val="00402161"/>
    <w:rsid w:val="0042515A"/>
    <w:rsid w:val="004302C2"/>
    <w:rsid w:val="004547F6"/>
    <w:rsid w:val="0046506E"/>
    <w:rsid w:val="004A1EC3"/>
    <w:rsid w:val="004B5C8F"/>
    <w:rsid w:val="004F0097"/>
    <w:rsid w:val="004F2787"/>
    <w:rsid w:val="00504B2B"/>
    <w:rsid w:val="005150E9"/>
    <w:rsid w:val="00517843"/>
    <w:rsid w:val="005442F7"/>
    <w:rsid w:val="00556622"/>
    <w:rsid w:val="005D41AC"/>
    <w:rsid w:val="005D4E78"/>
    <w:rsid w:val="006631F7"/>
    <w:rsid w:val="006659ED"/>
    <w:rsid w:val="00700DFE"/>
    <w:rsid w:val="0075086C"/>
    <w:rsid w:val="00766EA0"/>
    <w:rsid w:val="00777A99"/>
    <w:rsid w:val="00780931"/>
    <w:rsid w:val="00781E05"/>
    <w:rsid w:val="00785283"/>
    <w:rsid w:val="0080087C"/>
    <w:rsid w:val="00815BF8"/>
    <w:rsid w:val="0084528B"/>
    <w:rsid w:val="008B71E2"/>
    <w:rsid w:val="008C6F48"/>
    <w:rsid w:val="008D7202"/>
    <w:rsid w:val="008D73E7"/>
    <w:rsid w:val="008E25FA"/>
    <w:rsid w:val="0090168D"/>
    <w:rsid w:val="00907B24"/>
    <w:rsid w:val="00912373"/>
    <w:rsid w:val="00966FA2"/>
    <w:rsid w:val="009A533E"/>
    <w:rsid w:val="009B0726"/>
    <w:rsid w:val="009B665E"/>
    <w:rsid w:val="009C7927"/>
    <w:rsid w:val="009E59BA"/>
    <w:rsid w:val="00A00D5E"/>
    <w:rsid w:val="00A2419E"/>
    <w:rsid w:val="00A52D8B"/>
    <w:rsid w:val="00A54E80"/>
    <w:rsid w:val="00A61AC7"/>
    <w:rsid w:val="00A75C4A"/>
    <w:rsid w:val="00AE0F75"/>
    <w:rsid w:val="00B320A0"/>
    <w:rsid w:val="00B60F16"/>
    <w:rsid w:val="00B965D3"/>
    <w:rsid w:val="00BA4EB7"/>
    <w:rsid w:val="00BA5B27"/>
    <w:rsid w:val="00BD56B2"/>
    <w:rsid w:val="00C12DA0"/>
    <w:rsid w:val="00C16B9B"/>
    <w:rsid w:val="00C26E76"/>
    <w:rsid w:val="00C56D34"/>
    <w:rsid w:val="00C65CFF"/>
    <w:rsid w:val="00C851BA"/>
    <w:rsid w:val="00C962A8"/>
    <w:rsid w:val="00C9753B"/>
    <w:rsid w:val="00CF734D"/>
    <w:rsid w:val="00D10101"/>
    <w:rsid w:val="00D2546C"/>
    <w:rsid w:val="00D62FFE"/>
    <w:rsid w:val="00D73CC4"/>
    <w:rsid w:val="00D809AA"/>
    <w:rsid w:val="00D84FAF"/>
    <w:rsid w:val="00DB022C"/>
    <w:rsid w:val="00DF0C34"/>
    <w:rsid w:val="00DF51F7"/>
    <w:rsid w:val="00E21CD1"/>
    <w:rsid w:val="00E41BD1"/>
    <w:rsid w:val="00EC027C"/>
    <w:rsid w:val="00F05D88"/>
    <w:rsid w:val="00F21751"/>
    <w:rsid w:val="00F27D98"/>
    <w:rsid w:val="00F37685"/>
    <w:rsid w:val="00F86458"/>
    <w:rsid w:val="00F95B96"/>
    <w:rsid w:val="00FC5A1F"/>
    <w:rsid w:val="00FC5DFB"/>
    <w:rsid w:val="00FE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A2"/>
  </w:style>
  <w:style w:type="paragraph" w:styleId="Heading1">
    <w:name w:val="heading 1"/>
    <w:basedOn w:val="Normal"/>
    <w:next w:val="Normal"/>
    <w:link w:val="Heading1Char"/>
    <w:uiPriority w:val="99"/>
    <w:qFormat/>
    <w:rsid w:val="00780931"/>
    <w:pPr>
      <w:keepNext/>
      <w:numPr>
        <w:numId w:val="38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CD1"/>
    <w:pPr>
      <w:ind w:left="720"/>
      <w:contextualSpacing/>
    </w:pPr>
  </w:style>
  <w:style w:type="paragraph" w:styleId="PlainText">
    <w:name w:val="Plain Text"/>
    <w:basedOn w:val="Normal"/>
    <w:link w:val="PlainTextChar"/>
    <w:rsid w:val="00D254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D2546C"/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546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2546C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D2546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0943BD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9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43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43BD"/>
  </w:style>
  <w:style w:type="paragraph" w:customStyle="1" w:styleId="Default">
    <w:name w:val="Default"/>
    <w:rsid w:val="00700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780931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9753B"/>
    <w:rPr>
      <w:b/>
      <w:bCs/>
    </w:rPr>
  </w:style>
  <w:style w:type="character" w:customStyle="1" w:styleId="label">
    <w:name w:val="label"/>
    <w:basedOn w:val="DefaultParagraphFont"/>
    <w:rsid w:val="00C9753B"/>
  </w:style>
  <w:style w:type="character" w:styleId="Emphasis">
    <w:name w:val="Emphasis"/>
    <w:basedOn w:val="DefaultParagraphFont"/>
    <w:uiPriority w:val="20"/>
    <w:qFormat/>
    <w:rsid w:val="00C9753B"/>
    <w:rPr>
      <w:i/>
      <w:iCs/>
    </w:rPr>
  </w:style>
  <w:style w:type="character" w:customStyle="1" w:styleId="highlight">
    <w:name w:val="highlight"/>
    <w:basedOn w:val="DefaultParagraphFont"/>
    <w:rsid w:val="00C97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bs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dx.doi.org/10.5958/2320-6233.2014.00002.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ishreport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72A0-5C58-407E-A947-DEC91F14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Dr. Shijith Kumar C</cp:lastModifiedBy>
  <cp:revision>2</cp:revision>
  <cp:lastPrinted>2016-04-15T05:45:00Z</cp:lastPrinted>
  <dcterms:created xsi:type="dcterms:W3CDTF">2016-04-18T05:16:00Z</dcterms:created>
  <dcterms:modified xsi:type="dcterms:W3CDTF">2016-04-18T05:16:00Z</dcterms:modified>
</cp:coreProperties>
</file>