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9E2" w:rsidRPr="00B8601E" w:rsidRDefault="00F379E2" w:rsidP="00B8601E">
      <w:pPr>
        <w:pStyle w:val="Title"/>
        <w:spacing w:line="360" w:lineRule="auto"/>
        <w:jc w:val="both"/>
        <w:rPr>
          <w:rFonts w:ascii="Aparajita" w:hAnsi="Aparajita" w:cs="Aparajita"/>
          <w:sz w:val="36"/>
          <w:szCs w:val="36"/>
        </w:rPr>
      </w:pPr>
      <w:r w:rsidRPr="00B8601E">
        <w:rPr>
          <w:rFonts w:ascii="Aparajita" w:hAnsi="Aparajita" w:cs="Aparajita"/>
          <w:sz w:val="36"/>
          <w:szCs w:val="36"/>
        </w:rPr>
        <w:t>Extracurricular Events</w:t>
      </w:r>
    </w:p>
    <w:p w:rsidR="00D375AB" w:rsidRPr="00B8601E" w:rsidRDefault="00D375AB" w:rsidP="00B8601E">
      <w:pPr>
        <w:spacing w:after="0" w:line="360" w:lineRule="auto"/>
        <w:jc w:val="both"/>
        <w:rPr>
          <w:rFonts w:ascii="Aparajita" w:hAnsi="Aparajita" w:cs="Aparajita"/>
          <w:iCs/>
          <w:sz w:val="24"/>
          <w:szCs w:val="24"/>
        </w:rPr>
      </w:pPr>
      <w:r w:rsidRPr="00B8601E">
        <w:rPr>
          <w:rFonts w:ascii="Aparajita" w:hAnsi="Aparajita" w:cs="Aparajita"/>
          <w:iCs/>
          <w:sz w:val="24"/>
          <w:szCs w:val="24"/>
        </w:rPr>
        <w:t xml:space="preserve">The institute carries out various extracurricular activities such as Institute annual day celebrations, </w:t>
      </w:r>
      <w:r w:rsidRPr="00B8601E">
        <w:rPr>
          <w:rStyle w:val="Emphasis"/>
          <w:rFonts w:ascii="Aparajita" w:hAnsi="Aparajita" w:cs="Aparajita"/>
          <w:i w:val="0"/>
          <w:iCs w:val="0"/>
          <w:sz w:val="24"/>
          <w:szCs w:val="24"/>
          <w:shd w:val="clear" w:color="auto" w:fill="FFFFFF"/>
        </w:rPr>
        <w:t xml:space="preserve">important commemorative days and intercollegiate cultural festival. These </w:t>
      </w:r>
      <w:r w:rsidRPr="00B8601E">
        <w:rPr>
          <w:rFonts w:ascii="Aparajita" w:hAnsi="Aparajita" w:cs="Aparajita"/>
          <w:iCs/>
          <w:sz w:val="24"/>
          <w:szCs w:val="24"/>
        </w:rPr>
        <w:t>extracurricular activities are spearheaded by AIISH Gymkhana, the cultural organization of staff and students and the National Service Scheme Unit. The extracurricular activities took place during the reporting year are given below.</w:t>
      </w:r>
    </w:p>
    <w:p w:rsidR="00770E6B" w:rsidRPr="00B8601E" w:rsidRDefault="00770E6B" w:rsidP="00B8601E">
      <w:pPr>
        <w:spacing w:after="0" w:line="360" w:lineRule="auto"/>
        <w:jc w:val="center"/>
        <w:rPr>
          <w:rFonts w:ascii="Aparajita" w:hAnsi="Aparajita" w:cs="Aparajita"/>
          <w:b/>
          <w:sz w:val="24"/>
          <w:szCs w:val="24"/>
        </w:rPr>
      </w:pPr>
      <w:r w:rsidRPr="00B8601E">
        <w:rPr>
          <w:rFonts w:ascii="Aparajita" w:hAnsi="Aparajita" w:cs="Aparajita"/>
          <w:b/>
          <w:sz w:val="24"/>
          <w:szCs w:val="24"/>
        </w:rPr>
        <w:t>AIISH Gymkhana</w:t>
      </w:r>
    </w:p>
    <w:p w:rsidR="00770E6B" w:rsidRPr="00B8601E" w:rsidRDefault="00770E6B" w:rsidP="00B8601E">
      <w:pPr>
        <w:spacing w:after="0" w:line="360" w:lineRule="auto"/>
        <w:jc w:val="both"/>
        <w:rPr>
          <w:rFonts w:ascii="Aparajita" w:hAnsi="Aparajita" w:cs="Aparajita"/>
          <w:sz w:val="24"/>
          <w:szCs w:val="24"/>
        </w:rPr>
      </w:pPr>
      <w:r w:rsidRPr="00B8601E">
        <w:rPr>
          <w:rFonts w:ascii="Aparajita" w:hAnsi="Aparajita" w:cs="Aparajita"/>
          <w:b/>
          <w:sz w:val="24"/>
          <w:szCs w:val="24"/>
        </w:rPr>
        <w:tab/>
      </w:r>
      <w:r w:rsidRPr="00B8601E">
        <w:rPr>
          <w:rFonts w:ascii="Aparajita" w:hAnsi="Aparajita" w:cs="Aparajita"/>
          <w:sz w:val="24"/>
          <w:szCs w:val="24"/>
        </w:rPr>
        <w:t>AIISH Gymkhana provides platform for recreational, social and cultural activities not only for its members but also for other central government institutions to conduct their social and cultural activities.  It is having facilities for indoor and outdoor sports, gymnasium, and library. The following programs were conducted by AIISH Gymkhana during the report year:</w:t>
      </w:r>
    </w:p>
    <w:p w:rsidR="00D375AB" w:rsidRPr="00B8601E" w:rsidRDefault="00D375AB" w:rsidP="00B8601E">
      <w:pPr>
        <w:spacing w:after="0" w:line="360" w:lineRule="auto"/>
        <w:jc w:val="both"/>
        <w:rPr>
          <w:rFonts w:ascii="Aparajita" w:hAnsi="Aparajita" w:cs="Aparajita"/>
          <w:sz w:val="24"/>
          <w:szCs w:val="24"/>
          <w:u w:val="single"/>
        </w:rPr>
      </w:pPr>
      <w:r w:rsidRPr="00B8601E">
        <w:rPr>
          <w:rFonts w:ascii="Aparajita" w:hAnsi="Aparajita" w:cs="Aparajita"/>
          <w:b/>
          <w:sz w:val="24"/>
          <w:szCs w:val="24"/>
          <w:u w:val="single"/>
        </w:rPr>
        <w:t>Annual Day</w:t>
      </w:r>
    </w:p>
    <w:p w:rsidR="00770E6B" w:rsidRPr="00B8601E" w:rsidRDefault="00D375AB" w:rsidP="00B8601E">
      <w:pPr>
        <w:spacing w:after="0" w:line="360" w:lineRule="auto"/>
        <w:jc w:val="both"/>
        <w:rPr>
          <w:rFonts w:ascii="Aparajita" w:hAnsi="Aparajita" w:cs="Aparajita"/>
          <w:sz w:val="24"/>
          <w:szCs w:val="24"/>
        </w:rPr>
      </w:pPr>
      <w:r w:rsidRPr="00B8601E">
        <w:rPr>
          <w:rFonts w:ascii="Aparajita" w:hAnsi="Aparajita" w:cs="Aparajita"/>
          <w:sz w:val="24"/>
          <w:szCs w:val="24"/>
        </w:rPr>
        <w:t>On   9</w:t>
      </w:r>
      <w:r w:rsidRPr="00B8601E">
        <w:rPr>
          <w:rFonts w:ascii="Aparajita" w:hAnsi="Aparajita" w:cs="Aparajita"/>
          <w:sz w:val="24"/>
          <w:szCs w:val="24"/>
          <w:vertAlign w:val="superscript"/>
        </w:rPr>
        <w:t>th</w:t>
      </w:r>
      <w:r w:rsidR="00FD00DE" w:rsidRPr="00B8601E">
        <w:rPr>
          <w:rFonts w:ascii="Aparajita" w:hAnsi="Aparajita" w:cs="Aparajita"/>
          <w:sz w:val="24"/>
          <w:szCs w:val="24"/>
        </w:rPr>
        <w:t xml:space="preserve"> August, 2014</w:t>
      </w:r>
      <w:r w:rsidRPr="00B8601E">
        <w:rPr>
          <w:rFonts w:ascii="Aparajita" w:hAnsi="Aparajita" w:cs="Aparajita"/>
          <w:sz w:val="24"/>
          <w:szCs w:val="24"/>
        </w:rPr>
        <w:t>, 4</w:t>
      </w:r>
      <w:r w:rsidR="00FD00DE" w:rsidRPr="00B8601E">
        <w:rPr>
          <w:rFonts w:ascii="Aparajita" w:hAnsi="Aparajita" w:cs="Aparajita"/>
          <w:sz w:val="24"/>
          <w:szCs w:val="24"/>
        </w:rPr>
        <w:t>9</w:t>
      </w:r>
      <w:r w:rsidRPr="00B8601E">
        <w:rPr>
          <w:rFonts w:ascii="Aparajita" w:hAnsi="Aparajita" w:cs="Aparajita"/>
          <w:sz w:val="24"/>
          <w:szCs w:val="24"/>
        </w:rPr>
        <w:t xml:space="preserve">th anniversary of the institute was celebrated. </w:t>
      </w:r>
      <w:r w:rsidR="00971A68" w:rsidRPr="00B8601E">
        <w:rPr>
          <w:rFonts w:ascii="Aparajita" w:hAnsi="Aparajita" w:cs="Aparajita"/>
          <w:sz w:val="24"/>
          <w:szCs w:val="24"/>
        </w:rPr>
        <w:t>Dr. A.K. Panda, IAS, Additional Secretary, Ministry of Health &amp; Family Welfare, Government of India, New Delhi. , Prof. SudeshMukhopadhyay, Chairperson, Rehabilitation Council of India, New Delhi and Prof. GawtamBiswas, Director, IIT Guwahati were the Chief Guests. Golden jubilee celebrations of the institute were inaugurated by Dr. A. K. Panda , IAS by releasing the Golden Jubilee logo.  Dr. S. R. Savithri, Director presided over the function</w:t>
      </w:r>
      <w:r w:rsidR="00770E6B" w:rsidRPr="00B8601E">
        <w:rPr>
          <w:rFonts w:ascii="Aparajita" w:hAnsi="Aparajita" w:cs="Aparajita"/>
          <w:sz w:val="24"/>
          <w:szCs w:val="24"/>
        </w:rPr>
        <w:t>.  A cultural extravaganza was also held in the evening, for which Dr. Sarvamangala Shankar, Vice Chancellor, Music University, Mysuru, Prof. D. ShrijayDevarajUrs, Registrar – Evaluation, University of Mysore and Prof. Umesh, Retd Principal, Sharadavilas College, Mysore were the Chief Guests.  The retired employees, employees completing 25 years of institute service, and employees selected for best AIISHian awards were honored, and various public education materials prepared by the institute and the were released during the occasion. Also, the staff, students and preschool children presented various cultural performances.</w:t>
      </w:r>
    </w:p>
    <w:p w:rsidR="00B83683" w:rsidRPr="00B8601E" w:rsidRDefault="00B83683" w:rsidP="00B8601E">
      <w:pPr>
        <w:pStyle w:val="NoSpacing"/>
        <w:spacing w:line="360" w:lineRule="auto"/>
        <w:jc w:val="both"/>
        <w:rPr>
          <w:rFonts w:ascii="Aparajita" w:hAnsi="Aparajita" w:cs="Aparajita"/>
          <w:sz w:val="24"/>
          <w:szCs w:val="24"/>
        </w:rPr>
      </w:pPr>
      <w:r w:rsidRPr="00B8601E">
        <w:rPr>
          <w:rFonts w:ascii="Aparajita" w:hAnsi="Aparajita" w:cs="Aparajita"/>
          <w:noProof/>
          <w:sz w:val="24"/>
          <w:szCs w:val="24"/>
          <w:lang w:val="en-IN" w:eastAsia="en-IN"/>
        </w:rPr>
        <w:drawing>
          <wp:inline distT="0" distB="0" distL="0" distR="0">
            <wp:extent cx="5940933" cy="1558138"/>
            <wp:effectExtent l="19050" t="0" r="2667" b="0"/>
            <wp:docPr id="1" name="Picture 1" descr="I:\AnnualReport-2014-15\Photos\August9\evening\DSC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nnualReport-2014-15\Photos\August9\evening\DSC_2246.JPG"/>
                    <pic:cNvPicPr>
                      <a:picLocks noChangeAspect="1" noChangeArrowheads="1"/>
                    </pic:cNvPicPr>
                  </pic:nvPicPr>
                  <pic:blipFill>
                    <a:blip r:embed="rId7" cstate="print"/>
                    <a:srcRect/>
                    <a:stretch>
                      <a:fillRect/>
                    </a:stretch>
                  </pic:blipFill>
                  <pic:spPr bwMode="auto">
                    <a:xfrm>
                      <a:off x="0" y="0"/>
                      <a:ext cx="5943600" cy="1558837"/>
                    </a:xfrm>
                    <a:prstGeom prst="rect">
                      <a:avLst/>
                    </a:prstGeom>
                    <a:noFill/>
                    <a:ln w="9525">
                      <a:noFill/>
                      <a:miter lim="800000"/>
                      <a:headEnd/>
                      <a:tailEnd/>
                    </a:ln>
                  </pic:spPr>
                </pic:pic>
              </a:graphicData>
            </a:graphic>
          </wp:inline>
        </w:drawing>
      </w:r>
    </w:p>
    <w:p w:rsidR="00B83683" w:rsidRPr="00B8601E" w:rsidRDefault="00B83683" w:rsidP="00B8601E">
      <w:pPr>
        <w:pStyle w:val="NoSpacing"/>
        <w:spacing w:line="360" w:lineRule="auto"/>
        <w:jc w:val="center"/>
        <w:rPr>
          <w:rFonts w:ascii="Aparajita" w:hAnsi="Aparajita" w:cs="Aparajita"/>
          <w:sz w:val="24"/>
          <w:szCs w:val="24"/>
        </w:rPr>
      </w:pPr>
      <w:r w:rsidRPr="00B8601E">
        <w:rPr>
          <w:rFonts w:ascii="Aparajita" w:hAnsi="Aparajita" w:cs="Aparajita"/>
          <w:sz w:val="24"/>
          <w:szCs w:val="24"/>
        </w:rPr>
        <w:t>Students performance at Annual Day Celebrations</w:t>
      </w:r>
    </w:p>
    <w:p w:rsidR="00B83683" w:rsidRPr="00B8601E" w:rsidRDefault="00B83683" w:rsidP="00B8601E">
      <w:pPr>
        <w:spacing w:after="0" w:line="360" w:lineRule="auto"/>
        <w:jc w:val="both"/>
        <w:rPr>
          <w:rFonts w:ascii="Aparajita" w:eastAsia="Times New Roman" w:hAnsi="Aparajita" w:cs="Aparajita"/>
          <w:b/>
          <w:sz w:val="24"/>
          <w:szCs w:val="24"/>
        </w:rPr>
      </w:pPr>
    </w:p>
    <w:p w:rsidR="00646064" w:rsidRPr="00B8601E" w:rsidRDefault="00E07ED3" w:rsidP="00B8601E">
      <w:pPr>
        <w:spacing w:after="0" w:line="360" w:lineRule="auto"/>
        <w:jc w:val="both"/>
        <w:rPr>
          <w:rFonts w:ascii="Aparajita" w:hAnsi="Aparajita" w:cs="Aparajita"/>
          <w:b/>
          <w:sz w:val="24"/>
          <w:szCs w:val="24"/>
        </w:rPr>
      </w:pPr>
      <w:r w:rsidRPr="00B8601E">
        <w:rPr>
          <w:rFonts w:ascii="Aparajita" w:eastAsia="Times New Roman" w:hAnsi="Aparajita" w:cs="Aparajita"/>
          <w:b/>
          <w:sz w:val="24"/>
          <w:szCs w:val="24"/>
        </w:rPr>
        <w:lastRenderedPageBreak/>
        <w:t xml:space="preserve">PratibhaPuraskar and </w:t>
      </w:r>
      <w:r w:rsidRPr="00B8601E">
        <w:rPr>
          <w:rFonts w:ascii="Aparajita" w:hAnsi="Aparajita" w:cs="Aparajita"/>
          <w:b/>
          <w:sz w:val="24"/>
          <w:szCs w:val="24"/>
        </w:rPr>
        <w:t>Talents Day</w:t>
      </w:r>
    </w:p>
    <w:p w:rsidR="00E07ED3" w:rsidRPr="00B8601E" w:rsidRDefault="00E07ED3" w:rsidP="00B8601E">
      <w:pPr>
        <w:spacing w:after="0" w:line="360" w:lineRule="auto"/>
        <w:jc w:val="both"/>
        <w:rPr>
          <w:rFonts w:ascii="Aparajita" w:hAnsi="Aparajita" w:cs="Aparajita"/>
          <w:b/>
          <w:sz w:val="24"/>
          <w:szCs w:val="24"/>
        </w:rPr>
      </w:pPr>
      <w:r w:rsidRPr="00B8601E">
        <w:rPr>
          <w:rFonts w:ascii="Aparajita" w:hAnsi="Aparajita" w:cs="Aparajita"/>
          <w:b/>
          <w:sz w:val="24"/>
          <w:szCs w:val="24"/>
        </w:rPr>
        <w:t>O</w:t>
      </w:r>
      <w:r w:rsidRPr="00B8601E">
        <w:rPr>
          <w:rFonts w:ascii="Aparajita" w:hAnsi="Aparajita" w:cs="Aparajita"/>
          <w:sz w:val="24"/>
          <w:szCs w:val="24"/>
        </w:rPr>
        <w:t>n 9</w:t>
      </w:r>
      <w:r w:rsidRPr="00B8601E">
        <w:rPr>
          <w:rFonts w:ascii="Aparajita" w:hAnsi="Aparajita" w:cs="Aparajita"/>
          <w:sz w:val="24"/>
          <w:szCs w:val="24"/>
          <w:vertAlign w:val="superscript"/>
        </w:rPr>
        <w:t>th</w:t>
      </w:r>
      <w:r w:rsidRPr="00B8601E">
        <w:rPr>
          <w:rFonts w:ascii="Aparajita" w:hAnsi="Aparajita" w:cs="Aparajita"/>
          <w:sz w:val="24"/>
          <w:szCs w:val="24"/>
        </w:rPr>
        <w:t xml:space="preserve"> September, 2014 meritorious children of the institute staff who excelled in the curricular and extracurricular activities were hounored.</w:t>
      </w:r>
      <w:r w:rsidR="00B8601E" w:rsidRPr="00B8601E">
        <w:rPr>
          <w:rFonts w:ascii="Aparajita" w:hAnsi="Aparajita" w:cs="Aparajita"/>
          <w:sz w:val="24"/>
          <w:szCs w:val="24"/>
        </w:rPr>
        <w:t xml:space="preserve"> </w:t>
      </w:r>
      <w:r w:rsidRPr="00B8601E">
        <w:rPr>
          <w:rFonts w:ascii="Aparajita" w:hAnsi="Aparajita" w:cs="Aparajita"/>
          <w:sz w:val="24"/>
          <w:szCs w:val="24"/>
        </w:rPr>
        <w:t>Many children showcased their talents during the occasion</w:t>
      </w:r>
      <w:r w:rsidRPr="00B8601E">
        <w:rPr>
          <w:rFonts w:ascii="Aparajita" w:hAnsi="Aparajita" w:cs="Aparajita"/>
          <w:b/>
          <w:sz w:val="24"/>
          <w:szCs w:val="24"/>
        </w:rPr>
        <w:t>. (</w:t>
      </w:r>
      <w:r w:rsidRPr="00B8601E">
        <w:rPr>
          <w:rFonts w:ascii="Aparajita" w:hAnsi="Aparajita" w:cs="Aparajita"/>
          <w:color w:val="FF0000"/>
          <w:sz w:val="24"/>
          <w:szCs w:val="24"/>
          <w:u w:val="single"/>
        </w:rPr>
        <w:t>To verify from Pushpavathy</w:t>
      </w:r>
      <w:r w:rsidRPr="00B8601E">
        <w:rPr>
          <w:rFonts w:ascii="Aparajita" w:hAnsi="Aparajita" w:cs="Aparajita"/>
          <w:b/>
          <w:sz w:val="24"/>
          <w:szCs w:val="24"/>
        </w:rPr>
        <w:t>)</w:t>
      </w:r>
    </w:p>
    <w:p w:rsidR="00770E6B" w:rsidRPr="00B8601E" w:rsidRDefault="00770E6B" w:rsidP="00B8601E">
      <w:pPr>
        <w:spacing w:after="0" w:line="360" w:lineRule="auto"/>
        <w:jc w:val="both"/>
        <w:rPr>
          <w:rFonts w:ascii="Aparajita" w:hAnsi="Aparajita" w:cs="Aparajita"/>
          <w:b/>
          <w:sz w:val="24"/>
          <w:szCs w:val="24"/>
        </w:rPr>
      </w:pPr>
    </w:p>
    <w:p w:rsidR="00D375AB" w:rsidRPr="00B8601E" w:rsidRDefault="00DF1659" w:rsidP="00B8601E">
      <w:pPr>
        <w:pStyle w:val="NoSpacing"/>
        <w:spacing w:line="360" w:lineRule="auto"/>
        <w:jc w:val="both"/>
        <w:rPr>
          <w:rFonts w:ascii="Aparajita" w:hAnsi="Aparajita" w:cs="Aparajita"/>
          <w:sz w:val="24"/>
          <w:szCs w:val="24"/>
        </w:rPr>
      </w:pPr>
      <w:r w:rsidRPr="00B8601E">
        <w:rPr>
          <w:rFonts w:ascii="Aparajita" w:hAnsi="Aparajita" w:cs="Aparajita"/>
          <w:noProof/>
          <w:sz w:val="24"/>
          <w:szCs w:val="24"/>
          <w:lang w:val="en-IN" w:eastAsia="en-IN"/>
        </w:rPr>
        <w:drawing>
          <wp:inline distT="0" distB="0" distL="0" distR="0">
            <wp:extent cx="5642915" cy="2852928"/>
            <wp:effectExtent l="19050" t="0" r="0" b="0"/>
            <wp:docPr id="2" name="Picture 2" descr="H:\AnnualReport-2014-15\Photos\2014 Photos\2014\GYMHKAN ON 24.7.2014\DSC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Report-2014-15\Photos\2014 Photos\2014\GYMHKAN ON 24.7.2014\DSC_273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9709" cy="2851307"/>
                    </a:xfrm>
                    <a:prstGeom prst="rect">
                      <a:avLst/>
                    </a:prstGeom>
                    <a:noFill/>
                    <a:ln>
                      <a:noFill/>
                    </a:ln>
                  </pic:spPr>
                </pic:pic>
              </a:graphicData>
            </a:graphic>
          </wp:inline>
        </w:drawing>
      </w:r>
    </w:p>
    <w:p w:rsidR="00DF1659" w:rsidRDefault="00DF1659" w:rsidP="00B8601E">
      <w:pPr>
        <w:pStyle w:val="NoSpacing"/>
        <w:spacing w:line="360" w:lineRule="auto"/>
        <w:jc w:val="center"/>
        <w:rPr>
          <w:rFonts w:ascii="Aparajita" w:hAnsi="Aparajita" w:cs="Aparajita"/>
          <w:sz w:val="24"/>
          <w:szCs w:val="24"/>
        </w:rPr>
      </w:pPr>
      <w:r w:rsidRPr="00B8601E">
        <w:rPr>
          <w:rFonts w:ascii="Aparajita" w:hAnsi="Aparajita" w:cs="Aparajita"/>
          <w:sz w:val="24"/>
          <w:szCs w:val="24"/>
        </w:rPr>
        <w:t>Felicitation of meritorious children of staff</w:t>
      </w:r>
    </w:p>
    <w:p w:rsidR="00DF1659" w:rsidRDefault="00DF1659" w:rsidP="00B8601E">
      <w:pPr>
        <w:pStyle w:val="NoSpacing"/>
        <w:spacing w:line="360" w:lineRule="auto"/>
        <w:jc w:val="both"/>
        <w:rPr>
          <w:rFonts w:ascii="Aparajita" w:hAnsi="Aparajita" w:cs="Aparajita"/>
          <w:sz w:val="24"/>
          <w:szCs w:val="24"/>
        </w:rPr>
      </w:pPr>
      <w:r w:rsidRPr="00B8601E">
        <w:rPr>
          <w:rFonts w:ascii="Aparajita" w:hAnsi="Aparajita" w:cs="Aparajita"/>
          <w:noProof/>
          <w:sz w:val="24"/>
          <w:szCs w:val="24"/>
          <w:lang w:val="en-IN" w:eastAsia="en-IN"/>
        </w:rPr>
        <w:drawing>
          <wp:inline distT="0" distB="0" distL="0" distR="0">
            <wp:extent cx="5940933" cy="2991917"/>
            <wp:effectExtent l="19050" t="0" r="2667" b="0"/>
            <wp:docPr id="3" name="Picture 3" descr="H:\AnnualReport-2014-15\Photos\2014 Photos\2014\GYMHKAN ON 24.7.2014\DSC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Report-2014-15\Photos\2014 Photos\2014\GYMHKAN ON 24.7.2014\DSC_282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93260"/>
                    </a:xfrm>
                    <a:prstGeom prst="rect">
                      <a:avLst/>
                    </a:prstGeom>
                    <a:noFill/>
                    <a:ln>
                      <a:noFill/>
                    </a:ln>
                  </pic:spPr>
                </pic:pic>
              </a:graphicData>
            </a:graphic>
          </wp:inline>
        </w:drawing>
      </w:r>
    </w:p>
    <w:p w:rsidR="00646064" w:rsidRPr="00B8601E" w:rsidRDefault="00D375AB" w:rsidP="00B8601E">
      <w:pPr>
        <w:spacing w:after="0" w:line="360" w:lineRule="auto"/>
        <w:jc w:val="both"/>
        <w:rPr>
          <w:rFonts w:ascii="Aparajita" w:hAnsi="Aparajita" w:cs="Aparajita"/>
          <w:b/>
          <w:sz w:val="24"/>
          <w:szCs w:val="24"/>
          <w:u w:val="single"/>
        </w:rPr>
      </w:pPr>
      <w:r w:rsidRPr="00B8601E">
        <w:rPr>
          <w:rFonts w:ascii="Aparajita" w:hAnsi="Aparajita" w:cs="Aparajita"/>
          <w:b/>
          <w:sz w:val="24"/>
          <w:szCs w:val="24"/>
          <w:u w:val="single"/>
        </w:rPr>
        <w:t>Independence Day</w:t>
      </w:r>
    </w:p>
    <w:p w:rsidR="00D375AB" w:rsidRPr="00B8601E" w:rsidRDefault="00646064" w:rsidP="00B8601E">
      <w:pPr>
        <w:spacing w:after="0" w:line="360" w:lineRule="auto"/>
        <w:jc w:val="both"/>
        <w:rPr>
          <w:rFonts w:ascii="Aparajita" w:hAnsi="Aparajita" w:cs="Aparajita"/>
          <w:sz w:val="24"/>
          <w:szCs w:val="24"/>
        </w:rPr>
      </w:pPr>
      <w:r w:rsidRPr="00B8601E">
        <w:rPr>
          <w:rFonts w:ascii="Aparajita" w:hAnsi="Aparajita" w:cs="Aparajita"/>
          <w:sz w:val="24"/>
          <w:szCs w:val="24"/>
        </w:rPr>
        <w:t>On</w:t>
      </w:r>
      <w:r w:rsidR="00D375AB" w:rsidRPr="00B8601E">
        <w:rPr>
          <w:rFonts w:ascii="Aparajita" w:hAnsi="Aparajita" w:cs="Aparajita"/>
          <w:sz w:val="24"/>
          <w:szCs w:val="24"/>
        </w:rPr>
        <w:t xml:space="preserve"> 15</w:t>
      </w:r>
      <w:r w:rsidR="00D375AB" w:rsidRPr="00B8601E">
        <w:rPr>
          <w:rFonts w:ascii="Aparajita" w:hAnsi="Aparajita" w:cs="Aparajita"/>
          <w:sz w:val="24"/>
          <w:szCs w:val="24"/>
          <w:vertAlign w:val="superscript"/>
        </w:rPr>
        <w:t>th</w:t>
      </w:r>
      <w:r w:rsidR="00D375AB" w:rsidRPr="00B8601E">
        <w:rPr>
          <w:rFonts w:ascii="Aparajita" w:hAnsi="Aparajita" w:cs="Aparajita"/>
          <w:sz w:val="24"/>
          <w:szCs w:val="24"/>
        </w:rPr>
        <w:t xml:space="preserve"> August, 201</w:t>
      </w:r>
      <w:r w:rsidR="009E5FE1" w:rsidRPr="00B8601E">
        <w:rPr>
          <w:rFonts w:ascii="Aparajita" w:hAnsi="Aparajita" w:cs="Aparajita"/>
          <w:sz w:val="24"/>
          <w:szCs w:val="24"/>
        </w:rPr>
        <w:t>4</w:t>
      </w:r>
      <w:r w:rsidRPr="00B8601E">
        <w:rPr>
          <w:rFonts w:ascii="Aparajita" w:hAnsi="Aparajita" w:cs="Aparajita"/>
          <w:sz w:val="24"/>
          <w:szCs w:val="24"/>
        </w:rPr>
        <w:t xml:space="preserve">,the independent day was celebrated </w:t>
      </w:r>
      <w:r w:rsidR="00D375AB" w:rsidRPr="00B8601E">
        <w:rPr>
          <w:rFonts w:ascii="Aparajita" w:hAnsi="Aparajita" w:cs="Aparajita"/>
          <w:sz w:val="24"/>
          <w:szCs w:val="24"/>
        </w:rPr>
        <w:t>to mark the 6</w:t>
      </w:r>
      <w:r w:rsidR="009E5FE1" w:rsidRPr="00B8601E">
        <w:rPr>
          <w:rFonts w:ascii="Aparajita" w:hAnsi="Aparajita" w:cs="Aparajita"/>
          <w:sz w:val="24"/>
          <w:szCs w:val="24"/>
        </w:rPr>
        <w:t>8</w:t>
      </w:r>
      <w:r w:rsidR="00D375AB" w:rsidRPr="00B8601E">
        <w:rPr>
          <w:rFonts w:ascii="Aparajita" w:hAnsi="Aparajita" w:cs="Aparajita"/>
          <w:sz w:val="24"/>
          <w:szCs w:val="24"/>
          <w:vertAlign w:val="superscript"/>
        </w:rPr>
        <w:t>th</w:t>
      </w:r>
      <w:r w:rsidR="00D375AB" w:rsidRPr="00B8601E">
        <w:rPr>
          <w:rFonts w:ascii="Aparajita" w:hAnsi="Aparajita" w:cs="Aparajita"/>
          <w:sz w:val="24"/>
          <w:szCs w:val="24"/>
        </w:rPr>
        <w:t xml:space="preserve"> year of independence of the country. Dr.S.R.Savithri, Director of the institute hoisted the national flag during the occasion. Various cultural activities such as </w:t>
      </w:r>
      <w:r w:rsidR="00D375AB" w:rsidRPr="00B8601E">
        <w:rPr>
          <w:rFonts w:ascii="Aparajita" w:hAnsi="Aparajita" w:cs="Aparajita"/>
          <w:sz w:val="24"/>
          <w:szCs w:val="24"/>
        </w:rPr>
        <w:lastRenderedPageBreak/>
        <w:t>recital of patriotic songs by the students and fancy dress presentation by the pre-school children were also held as a part of the celebration.</w:t>
      </w:r>
      <w:r w:rsidR="00B8601E">
        <w:rPr>
          <w:rFonts w:ascii="Aparajita" w:hAnsi="Aparajita" w:cs="Aparajita"/>
          <w:sz w:val="24"/>
          <w:szCs w:val="24"/>
        </w:rPr>
        <w:t xml:space="preserve"> </w:t>
      </w:r>
    </w:p>
    <w:p w:rsidR="00D375AB" w:rsidRPr="00B8601E" w:rsidRDefault="00D375AB" w:rsidP="00B8601E">
      <w:pPr>
        <w:widowControl w:val="0"/>
        <w:autoSpaceDE w:val="0"/>
        <w:autoSpaceDN w:val="0"/>
        <w:adjustRightInd w:val="0"/>
        <w:spacing w:after="0" w:line="360" w:lineRule="auto"/>
        <w:ind w:right="75"/>
        <w:jc w:val="both"/>
        <w:rPr>
          <w:rFonts w:ascii="Aparajita" w:hAnsi="Aparajita" w:cs="Aparajita"/>
          <w:b/>
          <w:bCs/>
          <w:color w:val="C00000"/>
          <w:sz w:val="24"/>
          <w:szCs w:val="24"/>
          <w:u w:val="single"/>
        </w:rPr>
      </w:pPr>
      <w:r w:rsidRPr="00B8601E">
        <w:rPr>
          <w:rFonts w:ascii="Aparajita" w:hAnsi="Aparajita" w:cs="Aparajita"/>
          <w:b/>
          <w:bCs/>
          <w:color w:val="C00000"/>
          <w:sz w:val="24"/>
          <w:szCs w:val="24"/>
          <w:u w:val="single"/>
        </w:rPr>
        <w:t>KannadaRajyotsavaDay</w:t>
      </w:r>
    </w:p>
    <w:p w:rsidR="00D375AB" w:rsidRPr="00B8601E" w:rsidRDefault="00E07ED3" w:rsidP="00B8601E">
      <w:pPr>
        <w:widowControl w:val="0"/>
        <w:autoSpaceDE w:val="0"/>
        <w:autoSpaceDN w:val="0"/>
        <w:adjustRightInd w:val="0"/>
        <w:spacing w:after="0" w:line="360" w:lineRule="auto"/>
        <w:ind w:right="75"/>
        <w:jc w:val="both"/>
        <w:rPr>
          <w:rFonts w:ascii="Aparajita" w:hAnsi="Aparajita" w:cs="Aparajita"/>
          <w:sz w:val="24"/>
          <w:szCs w:val="24"/>
        </w:rPr>
      </w:pPr>
      <w:r w:rsidRPr="00B8601E">
        <w:rPr>
          <w:rFonts w:ascii="Aparajita" w:hAnsi="Aparajita" w:cs="Aparajita"/>
          <w:sz w:val="24"/>
          <w:szCs w:val="24"/>
        </w:rPr>
        <w:t>on 3</w:t>
      </w:r>
      <w:r w:rsidRPr="00B8601E">
        <w:rPr>
          <w:rFonts w:ascii="Aparajita" w:hAnsi="Aparajita" w:cs="Aparajita"/>
          <w:sz w:val="24"/>
          <w:szCs w:val="24"/>
          <w:vertAlign w:val="superscript"/>
        </w:rPr>
        <w:t>rd</w:t>
      </w:r>
      <w:r w:rsidRPr="00B8601E">
        <w:rPr>
          <w:rFonts w:ascii="Aparajita" w:hAnsi="Aparajita" w:cs="Aparajita"/>
          <w:sz w:val="24"/>
          <w:szCs w:val="24"/>
        </w:rPr>
        <w:t xml:space="preserve"> November 2014</w:t>
      </w:r>
      <w:r w:rsidR="00646064" w:rsidRPr="00B8601E">
        <w:rPr>
          <w:rFonts w:ascii="Aparajita" w:hAnsi="Aparajita" w:cs="Aparajita"/>
          <w:sz w:val="24"/>
          <w:szCs w:val="24"/>
        </w:rPr>
        <w:t>,Kannada Rajyathosva was celebrated</w:t>
      </w:r>
      <w:r w:rsidR="009E5FE1" w:rsidRPr="00B8601E">
        <w:rPr>
          <w:rFonts w:ascii="Aparajita" w:hAnsi="Aparajita" w:cs="Aparajita"/>
          <w:sz w:val="24"/>
          <w:szCs w:val="24"/>
        </w:rPr>
        <w:t xml:space="preserve">.  Prof. KikkeriNarayana, a well known writer and retired Professor, CIIL, Mysuru was the </w:t>
      </w:r>
      <w:r w:rsidRPr="00B8601E">
        <w:rPr>
          <w:rFonts w:ascii="Aparajita" w:hAnsi="Aparajita" w:cs="Aparajita"/>
          <w:sz w:val="24"/>
          <w:szCs w:val="24"/>
        </w:rPr>
        <w:t>c</w:t>
      </w:r>
      <w:r w:rsidR="009E5FE1" w:rsidRPr="00B8601E">
        <w:rPr>
          <w:rFonts w:ascii="Aparajita" w:hAnsi="Aparajita" w:cs="Aparajita"/>
          <w:sz w:val="24"/>
          <w:szCs w:val="24"/>
        </w:rPr>
        <w:t xml:space="preserve">hief </w:t>
      </w:r>
      <w:r w:rsidRPr="00B8601E">
        <w:rPr>
          <w:rFonts w:ascii="Aparajita" w:hAnsi="Aparajita" w:cs="Aparajita"/>
          <w:sz w:val="24"/>
          <w:szCs w:val="24"/>
        </w:rPr>
        <w:t>g</w:t>
      </w:r>
      <w:r w:rsidR="009E5FE1" w:rsidRPr="00B8601E">
        <w:rPr>
          <w:rFonts w:ascii="Aparajita" w:hAnsi="Aparajita" w:cs="Aparajita"/>
          <w:sz w:val="24"/>
          <w:szCs w:val="24"/>
        </w:rPr>
        <w:t>uest. Group song competition in Kannada was held department</w:t>
      </w:r>
      <w:r w:rsidR="00646064" w:rsidRPr="00B8601E">
        <w:rPr>
          <w:rFonts w:ascii="Aparajita" w:hAnsi="Aparajita" w:cs="Aparajita"/>
          <w:sz w:val="24"/>
          <w:szCs w:val="24"/>
        </w:rPr>
        <w:t>-</w:t>
      </w:r>
      <w:r w:rsidR="009E5FE1" w:rsidRPr="00B8601E">
        <w:rPr>
          <w:rFonts w:ascii="Aparajita" w:hAnsi="Aparajita" w:cs="Aparajita"/>
          <w:sz w:val="24"/>
          <w:szCs w:val="24"/>
        </w:rPr>
        <w:t>wise and the prizes were distributed.</w:t>
      </w:r>
    </w:p>
    <w:p w:rsidR="00D375AB" w:rsidRPr="00B8601E" w:rsidRDefault="00D375AB" w:rsidP="00B8601E">
      <w:pPr>
        <w:spacing w:after="0" w:line="360" w:lineRule="auto"/>
        <w:jc w:val="both"/>
        <w:rPr>
          <w:rFonts w:ascii="Aparajita" w:hAnsi="Aparajita" w:cs="Aparajita"/>
          <w:bCs/>
          <w:spacing w:val="7"/>
          <w:sz w:val="24"/>
          <w:szCs w:val="24"/>
        </w:rPr>
      </w:pPr>
      <w:r w:rsidRPr="00B8601E">
        <w:rPr>
          <w:rFonts w:ascii="Aparajita" w:hAnsi="Aparajita" w:cs="Aparajita"/>
          <w:b/>
          <w:bCs/>
          <w:color w:val="C00000"/>
          <w:sz w:val="24"/>
          <w:szCs w:val="24"/>
          <w:u w:val="single"/>
        </w:rPr>
        <w:t>OpenDay</w:t>
      </w:r>
    </w:p>
    <w:p w:rsidR="009E5FE1" w:rsidRPr="00B8601E" w:rsidRDefault="009E5FE1" w:rsidP="00B8601E">
      <w:pPr>
        <w:spacing w:line="360" w:lineRule="auto"/>
        <w:jc w:val="both"/>
        <w:rPr>
          <w:rFonts w:ascii="Aparajita" w:hAnsi="Aparajita" w:cs="Aparajita"/>
          <w:sz w:val="24"/>
          <w:szCs w:val="24"/>
        </w:rPr>
      </w:pPr>
      <w:r w:rsidRPr="00B8601E">
        <w:rPr>
          <w:rFonts w:ascii="Aparajita" w:hAnsi="Aparajita" w:cs="Aparajita"/>
          <w:sz w:val="24"/>
          <w:szCs w:val="24"/>
        </w:rPr>
        <w:t>On 16</w:t>
      </w:r>
      <w:r w:rsidRPr="00B8601E">
        <w:rPr>
          <w:rFonts w:ascii="Aparajita" w:hAnsi="Aparajita" w:cs="Aparajita"/>
          <w:sz w:val="24"/>
          <w:szCs w:val="24"/>
          <w:vertAlign w:val="superscript"/>
        </w:rPr>
        <w:t>th</w:t>
      </w:r>
      <w:r w:rsidRPr="00B8601E">
        <w:rPr>
          <w:rFonts w:ascii="Aparajita" w:hAnsi="Aparajita" w:cs="Aparajita"/>
          <w:sz w:val="24"/>
          <w:szCs w:val="24"/>
        </w:rPr>
        <w:t xml:space="preserve"> December</w:t>
      </w:r>
      <w:r w:rsidR="00646064" w:rsidRPr="00B8601E">
        <w:rPr>
          <w:rFonts w:ascii="Aparajita" w:hAnsi="Aparajita" w:cs="Aparajita"/>
          <w:sz w:val="24"/>
          <w:szCs w:val="24"/>
        </w:rPr>
        <w:t>,</w:t>
      </w:r>
      <w:r w:rsidRPr="00B8601E">
        <w:rPr>
          <w:rFonts w:ascii="Aparajita" w:hAnsi="Aparajita" w:cs="Aparajita"/>
          <w:sz w:val="24"/>
          <w:szCs w:val="24"/>
        </w:rPr>
        <w:t xml:space="preserve"> 2014, the institute celebrated Open day.  Smt. Rashmi V Mahesh</w:t>
      </w:r>
      <w:r w:rsidR="00646064" w:rsidRPr="00B8601E">
        <w:rPr>
          <w:rFonts w:ascii="Aparajita" w:hAnsi="Aparajita" w:cs="Aparajita"/>
          <w:sz w:val="24"/>
          <w:szCs w:val="24"/>
        </w:rPr>
        <w:t>,</w:t>
      </w:r>
      <w:r w:rsidRPr="00B8601E">
        <w:rPr>
          <w:rFonts w:ascii="Aparajita" w:hAnsi="Aparajita" w:cs="Aparajita"/>
          <w:sz w:val="24"/>
          <w:szCs w:val="24"/>
        </w:rPr>
        <w:t xml:space="preserve"> IAS, Director General, ATI, Mysore </w:t>
      </w:r>
      <w:r w:rsidR="00646064" w:rsidRPr="00B8601E">
        <w:rPr>
          <w:rFonts w:ascii="Aparajita" w:hAnsi="Aparajita" w:cs="Aparajita"/>
          <w:sz w:val="24"/>
          <w:szCs w:val="24"/>
        </w:rPr>
        <w:t xml:space="preserve">inaugurated the event and Dr.S.R.Savithri, Director of the institute presidedover the function.  </w:t>
      </w:r>
      <w:r w:rsidRPr="00B8601E">
        <w:rPr>
          <w:rFonts w:ascii="Aparajita" w:hAnsi="Aparajita" w:cs="Aparajita"/>
          <w:sz w:val="24"/>
          <w:szCs w:val="24"/>
        </w:rPr>
        <w:t xml:space="preserve">Sri. H.R. Basappa, Deputy Director of Public Instruction, Office of DDPI, Mysore was the </w:t>
      </w:r>
      <w:r w:rsidR="00646064" w:rsidRPr="00B8601E">
        <w:rPr>
          <w:rFonts w:ascii="Aparajita" w:hAnsi="Aparajita" w:cs="Aparajita"/>
          <w:sz w:val="24"/>
          <w:szCs w:val="24"/>
        </w:rPr>
        <w:t>g</w:t>
      </w:r>
      <w:r w:rsidRPr="00B8601E">
        <w:rPr>
          <w:rFonts w:ascii="Aparajita" w:hAnsi="Aparajita" w:cs="Aparajita"/>
          <w:sz w:val="24"/>
          <w:szCs w:val="24"/>
        </w:rPr>
        <w:t xml:space="preserve">uest of </w:t>
      </w:r>
      <w:r w:rsidR="00646064" w:rsidRPr="00B8601E">
        <w:rPr>
          <w:rFonts w:ascii="Aparajita" w:hAnsi="Aparajita" w:cs="Aparajita"/>
          <w:sz w:val="24"/>
          <w:szCs w:val="24"/>
        </w:rPr>
        <w:t>h</w:t>
      </w:r>
      <w:r w:rsidRPr="00B8601E">
        <w:rPr>
          <w:rFonts w:ascii="Aparajita" w:hAnsi="Aparajita" w:cs="Aparajita"/>
          <w:sz w:val="24"/>
          <w:szCs w:val="24"/>
        </w:rPr>
        <w:t>onour. An exhibition with many interesting and fun loving games were conducted for children and general public to create awareness about disability and the needs of persons with disability.</w:t>
      </w:r>
    </w:p>
    <w:p w:rsidR="00D375AB" w:rsidRPr="00B8601E" w:rsidRDefault="00646064" w:rsidP="00B8601E">
      <w:pPr>
        <w:spacing w:after="0" w:line="360" w:lineRule="auto"/>
        <w:jc w:val="both"/>
        <w:rPr>
          <w:rFonts w:ascii="Aparajita" w:hAnsi="Aparajita" w:cs="Aparajita"/>
          <w:sz w:val="24"/>
          <w:szCs w:val="24"/>
        </w:rPr>
      </w:pPr>
      <w:r w:rsidRPr="00B8601E">
        <w:rPr>
          <w:rFonts w:ascii="Aparajita" w:hAnsi="Aparajita" w:cs="Aparajita"/>
          <w:b/>
          <w:sz w:val="24"/>
          <w:szCs w:val="24"/>
        </w:rPr>
        <w:t>Republic Day</w:t>
      </w:r>
    </w:p>
    <w:p w:rsidR="009E5FE1" w:rsidRPr="00B8601E" w:rsidRDefault="009E5FE1" w:rsidP="00B8601E">
      <w:pPr>
        <w:spacing w:line="360" w:lineRule="auto"/>
        <w:jc w:val="both"/>
        <w:rPr>
          <w:rFonts w:ascii="Aparajita" w:hAnsi="Aparajita" w:cs="Aparajita"/>
          <w:sz w:val="24"/>
          <w:szCs w:val="24"/>
        </w:rPr>
      </w:pPr>
      <w:r w:rsidRPr="00B8601E">
        <w:rPr>
          <w:rFonts w:ascii="Aparajita" w:hAnsi="Aparajita" w:cs="Aparajita"/>
          <w:sz w:val="24"/>
          <w:szCs w:val="24"/>
        </w:rPr>
        <w:t>On 26</w:t>
      </w:r>
      <w:r w:rsidRPr="00B8601E">
        <w:rPr>
          <w:rFonts w:ascii="Aparajita" w:hAnsi="Aparajita" w:cs="Aparajita"/>
          <w:sz w:val="24"/>
          <w:szCs w:val="24"/>
          <w:vertAlign w:val="superscript"/>
        </w:rPr>
        <w:t>th</w:t>
      </w:r>
      <w:r w:rsidRPr="00B8601E">
        <w:rPr>
          <w:rFonts w:ascii="Aparajita" w:hAnsi="Aparajita" w:cs="Aparajita"/>
          <w:sz w:val="24"/>
          <w:szCs w:val="24"/>
        </w:rPr>
        <w:t xml:space="preserve"> January 2015, the institute celebrated </w:t>
      </w:r>
      <w:r w:rsidR="00646064" w:rsidRPr="00B8601E">
        <w:rPr>
          <w:rFonts w:ascii="Aparajita" w:hAnsi="Aparajita" w:cs="Aparajita"/>
          <w:sz w:val="24"/>
          <w:szCs w:val="24"/>
        </w:rPr>
        <w:t>the 66</w:t>
      </w:r>
      <w:r w:rsidR="00646064" w:rsidRPr="00B8601E">
        <w:rPr>
          <w:rFonts w:ascii="Aparajita" w:hAnsi="Aparajita" w:cs="Aparajita"/>
          <w:sz w:val="24"/>
          <w:szCs w:val="24"/>
          <w:vertAlign w:val="superscript"/>
        </w:rPr>
        <w:t>th</w:t>
      </w:r>
      <w:r w:rsidRPr="00B8601E">
        <w:rPr>
          <w:rFonts w:ascii="Aparajita" w:hAnsi="Aparajita" w:cs="Aparajita"/>
          <w:sz w:val="24"/>
          <w:szCs w:val="24"/>
        </w:rPr>
        <w:t>Republic Day</w:t>
      </w:r>
      <w:r w:rsidR="00646064" w:rsidRPr="00B8601E">
        <w:rPr>
          <w:rFonts w:ascii="Aparajita" w:hAnsi="Aparajita" w:cs="Aparajita"/>
          <w:sz w:val="24"/>
          <w:szCs w:val="24"/>
        </w:rPr>
        <w:t xml:space="preserve"> of the nation</w:t>
      </w:r>
      <w:r w:rsidRPr="00B8601E">
        <w:rPr>
          <w:rFonts w:ascii="Aparajita" w:hAnsi="Aparajita" w:cs="Aparajita"/>
          <w:sz w:val="24"/>
          <w:szCs w:val="24"/>
        </w:rPr>
        <w:t xml:space="preserve">. </w:t>
      </w:r>
      <w:r w:rsidRPr="00B8601E">
        <w:rPr>
          <w:rFonts w:ascii="Aparajita" w:hAnsi="Aparajita" w:cs="Aparajita"/>
          <w:bCs/>
          <w:sz w:val="24"/>
          <w:szCs w:val="24"/>
        </w:rPr>
        <w:t>Major General (Retd.) S.G. Vombatkere</w:t>
      </w:r>
      <w:r w:rsidRPr="00B8601E">
        <w:rPr>
          <w:rFonts w:ascii="Aparajita" w:hAnsi="Aparajita" w:cs="Aparajita"/>
          <w:sz w:val="24"/>
          <w:szCs w:val="24"/>
        </w:rPr>
        <w:t xml:space="preserve">was the </w:t>
      </w:r>
      <w:r w:rsidR="00646064" w:rsidRPr="00B8601E">
        <w:rPr>
          <w:rFonts w:ascii="Aparajita" w:hAnsi="Aparajita" w:cs="Aparajita"/>
          <w:sz w:val="24"/>
          <w:szCs w:val="24"/>
        </w:rPr>
        <w:t>c</w:t>
      </w:r>
      <w:r w:rsidRPr="00B8601E">
        <w:rPr>
          <w:rFonts w:ascii="Aparajita" w:hAnsi="Aparajita" w:cs="Aparajita"/>
          <w:sz w:val="24"/>
          <w:szCs w:val="24"/>
        </w:rPr>
        <w:t xml:space="preserve">hief </w:t>
      </w:r>
      <w:r w:rsidR="00646064" w:rsidRPr="00B8601E">
        <w:rPr>
          <w:rFonts w:ascii="Aparajita" w:hAnsi="Aparajita" w:cs="Aparajita"/>
          <w:sz w:val="24"/>
          <w:szCs w:val="24"/>
        </w:rPr>
        <w:t>g</w:t>
      </w:r>
      <w:r w:rsidRPr="00B8601E">
        <w:rPr>
          <w:rFonts w:ascii="Aparajita" w:hAnsi="Aparajita" w:cs="Aparajita"/>
          <w:sz w:val="24"/>
          <w:szCs w:val="24"/>
        </w:rPr>
        <w:t xml:space="preserve">uest. </w:t>
      </w:r>
      <w:r w:rsidRPr="00B8601E">
        <w:rPr>
          <w:rFonts w:ascii="Aparajita" w:hAnsi="Aparajita" w:cs="Aparajita"/>
          <w:bCs/>
          <w:sz w:val="24"/>
          <w:szCs w:val="24"/>
        </w:rPr>
        <w:t xml:space="preserve">Children from AIISH Preschool presented </w:t>
      </w:r>
      <w:r w:rsidRPr="00B8601E">
        <w:rPr>
          <w:rFonts w:ascii="Aparajita" w:hAnsi="Aparajita" w:cs="Aparajita"/>
          <w:sz w:val="24"/>
          <w:szCs w:val="24"/>
        </w:rPr>
        <w:t xml:space="preserve">cultural programs. </w:t>
      </w:r>
    </w:p>
    <w:p w:rsidR="00F3280A" w:rsidRPr="00B8601E" w:rsidRDefault="00F3280A" w:rsidP="00B8601E">
      <w:pPr>
        <w:spacing w:line="360" w:lineRule="auto"/>
        <w:jc w:val="both"/>
        <w:rPr>
          <w:rFonts w:ascii="Aparajita" w:hAnsi="Aparajita" w:cs="Aparajita"/>
          <w:sz w:val="24"/>
          <w:szCs w:val="24"/>
        </w:rPr>
      </w:pPr>
      <w:r w:rsidRPr="00B8601E">
        <w:rPr>
          <w:rFonts w:ascii="Aparajita" w:hAnsi="Aparajita" w:cs="Aparajita"/>
          <w:noProof/>
          <w:sz w:val="24"/>
          <w:szCs w:val="24"/>
          <w:lang w:val="en-IN" w:eastAsia="en-IN"/>
        </w:rPr>
        <w:drawing>
          <wp:inline distT="0" distB="0" distL="0" distR="0">
            <wp:extent cx="5946978" cy="2984602"/>
            <wp:effectExtent l="19050" t="0" r="0" b="0"/>
            <wp:docPr id="4" name="Picture 4" descr="H:\AnnualReport-2014-15\Photos\2014 Photos\1 January 2015\Republic Day on 26.1.2015\DSC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Report-2014-15\Photos\2014 Photos\1 January 2015\Republic Day on 26.1.2015\DSC_366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82907"/>
                    </a:xfrm>
                    <a:prstGeom prst="rect">
                      <a:avLst/>
                    </a:prstGeom>
                    <a:noFill/>
                    <a:ln>
                      <a:noFill/>
                    </a:ln>
                  </pic:spPr>
                </pic:pic>
              </a:graphicData>
            </a:graphic>
          </wp:inline>
        </w:drawing>
      </w:r>
      <w:bookmarkStart w:id="0" w:name="_GoBack"/>
      <w:bookmarkEnd w:id="0"/>
    </w:p>
    <w:p w:rsidR="00B8601E" w:rsidRDefault="00B8601E" w:rsidP="00B8601E">
      <w:pPr>
        <w:spacing w:after="0" w:line="360" w:lineRule="auto"/>
        <w:jc w:val="both"/>
        <w:rPr>
          <w:rFonts w:ascii="Aparajita" w:hAnsi="Aparajita" w:cs="Aparajita"/>
          <w:b/>
          <w:sz w:val="24"/>
          <w:szCs w:val="24"/>
        </w:rPr>
      </w:pPr>
    </w:p>
    <w:p w:rsidR="00B8601E" w:rsidRDefault="00B8601E" w:rsidP="00B8601E">
      <w:pPr>
        <w:spacing w:after="0" w:line="360" w:lineRule="auto"/>
        <w:jc w:val="both"/>
        <w:rPr>
          <w:rFonts w:ascii="Aparajita" w:hAnsi="Aparajita" w:cs="Aparajita"/>
          <w:b/>
          <w:sz w:val="24"/>
          <w:szCs w:val="24"/>
        </w:rPr>
      </w:pPr>
    </w:p>
    <w:p w:rsidR="00B8601E" w:rsidRDefault="00B8601E" w:rsidP="00B8601E">
      <w:pPr>
        <w:spacing w:after="0" w:line="360" w:lineRule="auto"/>
        <w:jc w:val="both"/>
        <w:rPr>
          <w:rFonts w:ascii="Aparajita" w:hAnsi="Aparajita" w:cs="Aparajita"/>
          <w:b/>
          <w:sz w:val="24"/>
          <w:szCs w:val="24"/>
        </w:rPr>
      </w:pPr>
    </w:p>
    <w:p w:rsidR="00646064"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b/>
          <w:sz w:val="24"/>
          <w:szCs w:val="24"/>
        </w:rPr>
        <w:lastRenderedPageBreak/>
        <w:t>National Science Day</w:t>
      </w:r>
    </w:p>
    <w:p w:rsidR="009E5FE1"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sz w:val="24"/>
          <w:szCs w:val="24"/>
        </w:rPr>
        <w:t>On 27</w:t>
      </w:r>
      <w:r w:rsidRPr="00B8601E">
        <w:rPr>
          <w:rFonts w:ascii="Aparajita" w:hAnsi="Aparajita" w:cs="Aparajita"/>
          <w:sz w:val="24"/>
          <w:szCs w:val="24"/>
          <w:vertAlign w:val="superscript"/>
        </w:rPr>
        <w:t>th</w:t>
      </w:r>
      <w:r w:rsidRPr="00B8601E">
        <w:rPr>
          <w:rFonts w:ascii="Aparajita" w:hAnsi="Aparajita" w:cs="Aparajita"/>
          <w:sz w:val="24"/>
          <w:szCs w:val="24"/>
        </w:rPr>
        <w:t xml:space="preserve"> February 2015, the institute celebrated National Science Day. Dr. S.K. Shivak</w:t>
      </w:r>
      <w:r w:rsidR="00646064" w:rsidRPr="00B8601E">
        <w:rPr>
          <w:rFonts w:ascii="Aparajita" w:hAnsi="Aparajita" w:cs="Aparajita"/>
          <w:sz w:val="24"/>
          <w:szCs w:val="24"/>
        </w:rPr>
        <w:t>umar, one of the distinguished s</w:t>
      </w:r>
      <w:r w:rsidRPr="00B8601E">
        <w:rPr>
          <w:rFonts w:ascii="Aparajita" w:hAnsi="Aparajita" w:cs="Aparajita"/>
          <w:sz w:val="24"/>
          <w:szCs w:val="24"/>
        </w:rPr>
        <w:t xml:space="preserve">cientists behind India’s successful Mangalyaan Mission and Director, ISRO Satellite </w:t>
      </w:r>
      <w:r w:rsidR="00646064" w:rsidRPr="00B8601E">
        <w:rPr>
          <w:rFonts w:ascii="Aparajita" w:hAnsi="Aparajita" w:cs="Aparajita"/>
          <w:sz w:val="24"/>
          <w:szCs w:val="24"/>
        </w:rPr>
        <w:t>C</w:t>
      </w:r>
      <w:r w:rsidRPr="00B8601E">
        <w:rPr>
          <w:rFonts w:ascii="Aparajita" w:hAnsi="Aparajita" w:cs="Aparajita"/>
          <w:sz w:val="24"/>
          <w:szCs w:val="24"/>
        </w:rPr>
        <w:t xml:space="preserve">entre, Bengaluru was the chief guest and delivered a talk on </w:t>
      </w:r>
      <w:r w:rsidRPr="00B8601E">
        <w:rPr>
          <w:rFonts w:ascii="Aparajita" w:hAnsi="Aparajita" w:cs="Aparajita"/>
          <w:bCs/>
          <w:sz w:val="24"/>
          <w:szCs w:val="24"/>
        </w:rPr>
        <w:t>Indian Satellites and Success of Mars Orbiter Mission.</w:t>
      </w:r>
    </w:p>
    <w:p w:rsidR="00646064"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b/>
          <w:sz w:val="24"/>
          <w:szCs w:val="24"/>
        </w:rPr>
        <w:t>Inter</w:t>
      </w:r>
      <w:r w:rsidR="00646064" w:rsidRPr="00B8601E">
        <w:rPr>
          <w:rFonts w:ascii="Aparajita" w:hAnsi="Aparajita" w:cs="Aparajita"/>
          <w:b/>
          <w:sz w:val="24"/>
          <w:szCs w:val="24"/>
        </w:rPr>
        <w:t>n</w:t>
      </w:r>
      <w:r w:rsidRPr="00B8601E">
        <w:rPr>
          <w:rFonts w:ascii="Aparajita" w:hAnsi="Aparajita" w:cs="Aparajita"/>
          <w:b/>
          <w:sz w:val="24"/>
          <w:szCs w:val="24"/>
        </w:rPr>
        <w:t>ational Women’s Day</w:t>
      </w:r>
    </w:p>
    <w:p w:rsidR="009E5FE1"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sz w:val="24"/>
          <w:szCs w:val="24"/>
        </w:rPr>
        <w:t>On 5</w:t>
      </w:r>
      <w:r w:rsidRPr="00B8601E">
        <w:rPr>
          <w:rFonts w:ascii="Aparajita" w:hAnsi="Aparajita" w:cs="Aparajita"/>
          <w:sz w:val="24"/>
          <w:szCs w:val="24"/>
          <w:vertAlign w:val="superscript"/>
        </w:rPr>
        <w:t>th</w:t>
      </w:r>
      <w:r w:rsidRPr="00B8601E">
        <w:rPr>
          <w:rFonts w:ascii="Aparajita" w:hAnsi="Aparajita" w:cs="Aparajita"/>
          <w:sz w:val="24"/>
          <w:szCs w:val="24"/>
        </w:rPr>
        <w:t xml:space="preserve"> March 2015,</w:t>
      </w:r>
      <w:r w:rsidR="00646064" w:rsidRPr="00B8601E">
        <w:rPr>
          <w:rFonts w:ascii="Aparajita" w:hAnsi="Aparajita" w:cs="Aparajita"/>
          <w:sz w:val="24"/>
          <w:szCs w:val="24"/>
        </w:rPr>
        <w:t xml:space="preserve">the </w:t>
      </w:r>
      <w:r w:rsidRPr="00B8601E">
        <w:rPr>
          <w:rFonts w:ascii="Aparajita" w:hAnsi="Aparajita" w:cs="Aparajita"/>
          <w:sz w:val="24"/>
          <w:szCs w:val="24"/>
        </w:rPr>
        <w:t>Inter National Women’s Day 2015</w:t>
      </w:r>
      <w:r w:rsidR="00646064" w:rsidRPr="00B8601E">
        <w:rPr>
          <w:rFonts w:ascii="Aparajita" w:hAnsi="Aparajita" w:cs="Aparajita"/>
          <w:sz w:val="24"/>
          <w:szCs w:val="24"/>
        </w:rPr>
        <w:t xml:space="preserve"> was celebrated and a </w:t>
      </w:r>
      <w:r w:rsidRPr="00B8601E">
        <w:rPr>
          <w:rFonts w:ascii="Aparajita" w:hAnsi="Aparajita" w:cs="Aparajita"/>
          <w:sz w:val="24"/>
          <w:szCs w:val="24"/>
        </w:rPr>
        <w:t>cook without fire and vegetable carving competitions were arranged for women staff.</w:t>
      </w:r>
    </w:p>
    <w:p w:rsidR="00646064"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b/>
          <w:sz w:val="24"/>
          <w:szCs w:val="24"/>
        </w:rPr>
        <w:t xml:space="preserve">Mini </w:t>
      </w:r>
      <w:r w:rsidR="00646064" w:rsidRPr="00B8601E">
        <w:rPr>
          <w:rFonts w:ascii="Aparajita" w:hAnsi="Aparajita" w:cs="Aparajita"/>
          <w:b/>
          <w:sz w:val="24"/>
          <w:szCs w:val="24"/>
        </w:rPr>
        <w:t>M</w:t>
      </w:r>
      <w:r w:rsidRPr="00B8601E">
        <w:rPr>
          <w:rFonts w:ascii="Aparajita" w:hAnsi="Aparajita" w:cs="Aparajita"/>
          <w:b/>
          <w:sz w:val="24"/>
          <w:szCs w:val="24"/>
        </w:rPr>
        <w:t>arathon</w:t>
      </w:r>
    </w:p>
    <w:p w:rsidR="009E5FE1"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sz w:val="24"/>
          <w:szCs w:val="24"/>
        </w:rPr>
        <w:t>On 7</w:t>
      </w:r>
      <w:r w:rsidRPr="00B8601E">
        <w:rPr>
          <w:rFonts w:ascii="Aparajita" w:hAnsi="Aparajita" w:cs="Aparajita"/>
          <w:sz w:val="24"/>
          <w:szCs w:val="24"/>
          <w:vertAlign w:val="superscript"/>
        </w:rPr>
        <w:t>th</w:t>
      </w:r>
      <w:r w:rsidRPr="00B8601E">
        <w:rPr>
          <w:rFonts w:ascii="Aparajita" w:hAnsi="Aparajita" w:cs="Aparajita"/>
          <w:sz w:val="24"/>
          <w:szCs w:val="24"/>
        </w:rPr>
        <w:t xml:space="preserve"> March 2015, as a start to AIISH AAWAAZ 2015, the institute organized a mini marathon starting from the palace circle.  Sri. V. Srinivas Prasad, Hon’ble Revenue Minister, Govt. of Karnataka flagged off the Marathon.</w:t>
      </w:r>
    </w:p>
    <w:p w:rsidR="00646064" w:rsidRPr="00B8601E" w:rsidRDefault="009E5FE1" w:rsidP="00B8601E">
      <w:pPr>
        <w:spacing w:after="0" w:line="360" w:lineRule="auto"/>
        <w:jc w:val="both"/>
        <w:rPr>
          <w:rFonts w:ascii="Aparajita" w:hAnsi="Aparajita" w:cs="Aparajita"/>
          <w:b/>
          <w:sz w:val="24"/>
          <w:szCs w:val="24"/>
        </w:rPr>
      </w:pPr>
      <w:r w:rsidRPr="00B8601E">
        <w:rPr>
          <w:rFonts w:ascii="Aparajita" w:hAnsi="Aparajita" w:cs="Aparajita"/>
          <w:b/>
          <w:sz w:val="24"/>
          <w:szCs w:val="24"/>
        </w:rPr>
        <w:t>AIISH AAWAAZ 2015</w:t>
      </w:r>
    </w:p>
    <w:p w:rsidR="009E5FE1" w:rsidRPr="00B8601E" w:rsidRDefault="009E5FE1" w:rsidP="00B8601E">
      <w:pPr>
        <w:spacing w:after="0" w:line="360" w:lineRule="auto"/>
        <w:jc w:val="both"/>
        <w:rPr>
          <w:rFonts w:ascii="Aparajita" w:hAnsi="Aparajita" w:cs="Aparajita"/>
          <w:sz w:val="24"/>
          <w:szCs w:val="24"/>
        </w:rPr>
      </w:pPr>
      <w:r w:rsidRPr="00B8601E">
        <w:rPr>
          <w:rFonts w:ascii="Aparajita" w:hAnsi="Aparajita" w:cs="Aparajita"/>
          <w:sz w:val="24"/>
          <w:szCs w:val="24"/>
        </w:rPr>
        <w:t>From 13</w:t>
      </w:r>
      <w:r w:rsidRPr="00B8601E">
        <w:rPr>
          <w:rFonts w:ascii="Aparajita" w:hAnsi="Aparajita" w:cs="Aparajita"/>
          <w:sz w:val="24"/>
          <w:szCs w:val="24"/>
          <w:vertAlign w:val="superscript"/>
        </w:rPr>
        <w:t xml:space="preserve">th </w:t>
      </w:r>
      <w:r w:rsidRPr="00B8601E">
        <w:rPr>
          <w:rFonts w:ascii="Aparajita" w:hAnsi="Aparajita" w:cs="Aparajita"/>
          <w:sz w:val="24"/>
          <w:szCs w:val="24"/>
        </w:rPr>
        <w:t>to 15</w:t>
      </w:r>
      <w:r w:rsidRPr="00B8601E">
        <w:rPr>
          <w:rFonts w:ascii="Aparajita" w:hAnsi="Aparajita" w:cs="Aparajita"/>
          <w:sz w:val="24"/>
          <w:szCs w:val="24"/>
          <w:vertAlign w:val="superscript"/>
        </w:rPr>
        <w:t>th</w:t>
      </w:r>
      <w:r w:rsidRPr="00B8601E">
        <w:rPr>
          <w:rFonts w:ascii="Aparajita" w:hAnsi="Aparajita" w:cs="Aparajita"/>
          <w:sz w:val="24"/>
          <w:szCs w:val="24"/>
        </w:rPr>
        <w:t xml:space="preserve"> March 2015, an inter-collegiate cultural festival which is a platform for college students to showcase their cultural talents was conducted at AIISH Gymkhana.   </w:t>
      </w:r>
      <w:r w:rsidRPr="00B8601E">
        <w:rPr>
          <w:rFonts w:ascii="Aparajita" w:hAnsi="Aparajita" w:cs="Aparajita"/>
          <w:bCs/>
          <w:sz w:val="24"/>
          <w:szCs w:val="24"/>
        </w:rPr>
        <w:t>Smt. SudhaBaraguru</w:t>
      </w:r>
      <w:r w:rsidRPr="00B8601E">
        <w:rPr>
          <w:rFonts w:ascii="Aparajita" w:hAnsi="Aparajita" w:cs="Aparajita"/>
          <w:sz w:val="24"/>
          <w:szCs w:val="24"/>
        </w:rPr>
        <w:t xml:space="preserve">, Internationally Renowned Humorist inaugurated the event </w:t>
      </w:r>
      <w:r w:rsidR="0034032D" w:rsidRPr="00B8601E">
        <w:rPr>
          <w:rFonts w:ascii="Aparajita" w:hAnsi="Aparajita" w:cs="Aparajita"/>
          <w:sz w:val="24"/>
          <w:szCs w:val="24"/>
        </w:rPr>
        <w:t>on 13</w:t>
      </w:r>
      <w:r w:rsidR="0034032D" w:rsidRPr="00B8601E">
        <w:rPr>
          <w:rFonts w:ascii="Aparajita" w:hAnsi="Aparajita" w:cs="Aparajita"/>
          <w:sz w:val="24"/>
          <w:szCs w:val="24"/>
          <w:vertAlign w:val="superscript"/>
        </w:rPr>
        <w:t>th</w:t>
      </w:r>
      <w:r w:rsidR="0034032D" w:rsidRPr="00B8601E">
        <w:rPr>
          <w:rFonts w:ascii="Aparajita" w:hAnsi="Aparajita" w:cs="Aparajita"/>
          <w:sz w:val="24"/>
          <w:szCs w:val="24"/>
        </w:rPr>
        <w:t xml:space="preserve"> March 2015 in which </w:t>
      </w:r>
      <w:r w:rsidRPr="00B8601E">
        <w:rPr>
          <w:rFonts w:ascii="Aparajita" w:hAnsi="Aparajita" w:cs="Aparajita"/>
          <w:bCs/>
          <w:sz w:val="24"/>
          <w:szCs w:val="24"/>
        </w:rPr>
        <w:t>Sri. AvinashDiwakar</w:t>
      </w:r>
      <w:r w:rsidRPr="00B8601E">
        <w:rPr>
          <w:rFonts w:ascii="Aparajita" w:hAnsi="Aparajita" w:cs="Aparajita"/>
          <w:sz w:val="24"/>
          <w:szCs w:val="24"/>
        </w:rPr>
        <w:t xml:space="preserve">, Kannada film actor was the </w:t>
      </w:r>
      <w:r w:rsidR="0034032D" w:rsidRPr="00B8601E">
        <w:rPr>
          <w:rFonts w:ascii="Aparajita" w:hAnsi="Aparajita" w:cs="Aparajita"/>
          <w:sz w:val="24"/>
          <w:szCs w:val="24"/>
        </w:rPr>
        <w:t>g</w:t>
      </w:r>
      <w:r w:rsidRPr="00B8601E">
        <w:rPr>
          <w:rFonts w:ascii="Aparajita" w:hAnsi="Aparajita" w:cs="Aparajita"/>
          <w:sz w:val="24"/>
          <w:szCs w:val="24"/>
        </w:rPr>
        <w:t xml:space="preserve">uest of Honour. </w:t>
      </w:r>
      <w:r w:rsidRPr="00B8601E">
        <w:rPr>
          <w:rFonts w:ascii="Aparajita" w:hAnsi="Aparajita" w:cs="Aparajita"/>
          <w:bCs/>
          <w:sz w:val="24"/>
          <w:szCs w:val="24"/>
        </w:rPr>
        <w:t>Sri.BadalNanjundaswamy</w:t>
      </w:r>
      <w:r w:rsidRPr="00B8601E">
        <w:rPr>
          <w:rFonts w:ascii="Aparajita" w:hAnsi="Aparajita" w:cs="Aparajita"/>
          <w:sz w:val="24"/>
          <w:szCs w:val="24"/>
        </w:rPr>
        <w:t xml:space="preserve"> (Renowned artist) &amp;</w:t>
      </w:r>
      <w:r w:rsidRPr="00B8601E">
        <w:rPr>
          <w:rFonts w:ascii="Aparajita" w:hAnsi="Aparajita" w:cs="Aparajita"/>
          <w:bCs/>
          <w:sz w:val="24"/>
          <w:szCs w:val="24"/>
        </w:rPr>
        <w:t>Sri.Namadeo Dinesh Kumar</w:t>
      </w:r>
      <w:r w:rsidRPr="00B8601E">
        <w:rPr>
          <w:rFonts w:ascii="Aparajita" w:hAnsi="Aparajita" w:cs="Aparajita"/>
          <w:sz w:val="24"/>
          <w:szCs w:val="24"/>
        </w:rPr>
        <w:t>,</w:t>
      </w:r>
      <w:r w:rsidR="0034032D" w:rsidRPr="00B8601E">
        <w:rPr>
          <w:rFonts w:ascii="Aparajita" w:hAnsi="Aparajita" w:cs="Aparajita"/>
          <w:sz w:val="24"/>
          <w:szCs w:val="24"/>
        </w:rPr>
        <w:t>inaugurated the valedictory function held on 15</w:t>
      </w:r>
      <w:r w:rsidR="0034032D" w:rsidRPr="00B8601E">
        <w:rPr>
          <w:rFonts w:ascii="Aparajita" w:hAnsi="Aparajita" w:cs="Aparajita"/>
          <w:sz w:val="24"/>
          <w:szCs w:val="24"/>
          <w:vertAlign w:val="superscript"/>
        </w:rPr>
        <w:t>th</w:t>
      </w:r>
      <w:r w:rsidR="0034032D" w:rsidRPr="00B8601E">
        <w:rPr>
          <w:rFonts w:ascii="Aparajita" w:hAnsi="Aparajita" w:cs="Aparajita"/>
          <w:sz w:val="24"/>
          <w:szCs w:val="24"/>
        </w:rPr>
        <w:t xml:space="preserve"> March 2015 in which </w:t>
      </w:r>
      <w:r w:rsidR="0034032D" w:rsidRPr="00B8601E">
        <w:rPr>
          <w:rFonts w:ascii="Aparajita" w:hAnsi="Aparajita" w:cs="Aparajita"/>
          <w:bCs/>
          <w:sz w:val="24"/>
          <w:szCs w:val="24"/>
        </w:rPr>
        <w:t>Sri. BadalNanjundaswamy</w:t>
      </w:r>
      <w:r w:rsidR="0034032D" w:rsidRPr="00B8601E">
        <w:rPr>
          <w:rFonts w:ascii="Aparajita" w:hAnsi="Aparajita" w:cs="Aparajita"/>
          <w:sz w:val="24"/>
          <w:szCs w:val="24"/>
        </w:rPr>
        <w:t xml:space="preserve"> (Renowned artist) &amp;</w:t>
      </w:r>
      <w:r w:rsidR="0034032D" w:rsidRPr="00B8601E">
        <w:rPr>
          <w:rFonts w:ascii="Aparajita" w:hAnsi="Aparajita" w:cs="Aparajita"/>
          <w:bCs/>
          <w:sz w:val="24"/>
          <w:szCs w:val="24"/>
        </w:rPr>
        <w:t>Sri.Namadeo Dinesh Kumar</w:t>
      </w:r>
      <w:r w:rsidR="0034032D" w:rsidRPr="00B8601E">
        <w:rPr>
          <w:rFonts w:ascii="Aparajita" w:hAnsi="Aparajita" w:cs="Aparajita"/>
          <w:sz w:val="24"/>
          <w:szCs w:val="24"/>
        </w:rPr>
        <w:t xml:space="preserve">,  Dy. Zonal Head, Bank of Baroda, Karnataka Zone were the chief guests and </w:t>
      </w:r>
      <w:r w:rsidR="0034032D" w:rsidRPr="00B8601E">
        <w:rPr>
          <w:rFonts w:ascii="Aparajita" w:hAnsi="Aparajita" w:cs="Aparajita"/>
          <w:bCs/>
          <w:sz w:val="24"/>
          <w:szCs w:val="24"/>
        </w:rPr>
        <w:t>Sri. Naveen Sajju</w:t>
      </w:r>
      <w:r w:rsidR="0034032D" w:rsidRPr="00B8601E">
        <w:rPr>
          <w:rFonts w:ascii="Aparajita" w:hAnsi="Aparajita" w:cs="Aparajita"/>
          <w:sz w:val="24"/>
          <w:szCs w:val="24"/>
        </w:rPr>
        <w:t xml:space="preserve">, Kannada play back singer the guest of honour.  </w:t>
      </w:r>
      <w:r w:rsidRPr="00B8601E">
        <w:rPr>
          <w:rFonts w:ascii="Aparajita" w:hAnsi="Aparajita" w:cs="Aparajita"/>
          <w:sz w:val="24"/>
          <w:szCs w:val="24"/>
        </w:rPr>
        <w:t>Dr. S.R.Savithri, Director, AIISH presided over the function.  The competitions included</w:t>
      </w:r>
      <w:r w:rsidR="0034032D" w:rsidRPr="00B8601E">
        <w:rPr>
          <w:rFonts w:ascii="Aparajita" w:hAnsi="Aparajita" w:cs="Aparajita"/>
          <w:sz w:val="24"/>
          <w:szCs w:val="24"/>
        </w:rPr>
        <w:t>s</w:t>
      </w:r>
      <w:r w:rsidRPr="00B8601E">
        <w:rPr>
          <w:rFonts w:ascii="Aparajita" w:hAnsi="Aparajita" w:cs="Aparajita"/>
          <w:sz w:val="24"/>
          <w:szCs w:val="24"/>
        </w:rPr>
        <w:t xml:space="preserve">olo singing, </w:t>
      </w:r>
      <w:r w:rsidR="0034032D" w:rsidRPr="00B8601E">
        <w:rPr>
          <w:rFonts w:ascii="Aparajita" w:hAnsi="Aparajita" w:cs="Aparajita"/>
          <w:sz w:val="24"/>
          <w:szCs w:val="24"/>
        </w:rPr>
        <w:t>m</w:t>
      </w:r>
      <w:r w:rsidRPr="00B8601E">
        <w:rPr>
          <w:rFonts w:ascii="Aparajita" w:hAnsi="Aparajita" w:cs="Aparajita"/>
          <w:sz w:val="24"/>
          <w:szCs w:val="24"/>
        </w:rPr>
        <w:t>ime,</w:t>
      </w:r>
      <w:r w:rsidR="0034032D" w:rsidRPr="00B8601E">
        <w:rPr>
          <w:rFonts w:ascii="Aparajita" w:hAnsi="Aparajita" w:cs="Aparajita"/>
          <w:sz w:val="24"/>
          <w:szCs w:val="24"/>
        </w:rPr>
        <w:t>s</w:t>
      </w:r>
      <w:r w:rsidRPr="00B8601E">
        <w:rPr>
          <w:rFonts w:ascii="Aparajita" w:hAnsi="Aparajita" w:cs="Aparajita"/>
          <w:sz w:val="24"/>
          <w:szCs w:val="24"/>
        </w:rPr>
        <w:t>kit,</w:t>
      </w:r>
      <w:r w:rsidR="0034032D" w:rsidRPr="00B8601E">
        <w:rPr>
          <w:rFonts w:ascii="Aparajita" w:hAnsi="Aparajita" w:cs="Aparajita"/>
          <w:sz w:val="24"/>
          <w:szCs w:val="24"/>
        </w:rPr>
        <w:t>g</w:t>
      </w:r>
      <w:r w:rsidRPr="00B8601E">
        <w:rPr>
          <w:rFonts w:ascii="Aparajita" w:hAnsi="Aparajita" w:cs="Aparajita"/>
          <w:sz w:val="24"/>
          <w:szCs w:val="24"/>
        </w:rPr>
        <w:t xml:space="preserve">roup dance, </w:t>
      </w:r>
      <w:r w:rsidR="0034032D" w:rsidRPr="00B8601E">
        <w:rPr>
          <w:rFonts w:ascii="Aparajita" w:hAnsi="Aparajita" w:cs="Aparajita"/>
          <w:sz w:val="24"/>
          <w:szCs w:val="24"/>
        </w:rPr>
        <w:t>t</w:t>
      </w:r>
      <w:r w:rsidRPr="00B8601E">
        <w:rPr>
          <w:rFonts w:ascii="Aparajita" w:hAnsi="Aparajita" w:cs="Aparajita"/>
          <w:sz w:val="24"/>
          <w:szCs w:val="24"/>
        </w:rPr>
        <w:t xml:space="preserve">reasure </w:t>
      </w:r>
      <w:r w:rsidR="0034032D" w:rsidRPr="00B8601E">
        <w:rPr>
          <w:rFonts w:ascii="Aparajita" w:hAnsi="Aparajita" w:cs="Aparajita"/>
          <w:sz w:val="24"/>
          <w:szCs w:val="24"/>
        </w:rPr>
        <w:t>h</w:t>
      </w:r>
      <w:r w:rsidRPr="00B8601E">
        <w:rPr>
          <w:rFonts w:ascii="Aparajita" w:hAnsi="Aparajita" w:cs="Aparajita"/>
          <w:sz w:val="24"/>
          <w:szCs w:val="24"/>
        </w:rPr>
        <w:t xml:space="preserve">unt, </w:t>
      </w:r>
      <w:r w:rsidR="0034032D" w:rsidRPr="00B8601E">
        <w:rPr>
          <w:rFonts w:ascii="Aparajita" w:hAnsi="Aparajita" w:cs="Aparajita"/>
          <w:sz w:val="24"/>
          <w:szCs w:val="24"/>
        </w:rPr>
        <w:t>g</w:t>
      </w:r>
      <w:r w:rsidRPr="00B8601E">
        <w:rPr>
          <w:rFonts w:ascii="Aparajita" w:hAnsi="Aparajita" w:cs="Aparajita"/>
          <w:sz w:val="24"/>
          <w:szCs w:val="24"/>
        </w:rPr>
        <w:t>roup song ,</w:t>
      </w:r>
      <w:r w:rsidR="0034032D" w:rsidRPr="00B8601E">
        <w:rPr>
          <w:rFonts w:ascii="Aparajita" w:hAnsi="Aparajita" w:cs="Aparajita"/>
          <w:sz w:val="24"/>
          <w:szCs w:val="24"/>
        </w:rPr>
        <w:t>m</w:t>
      </w:r>
      <w:r w:rsidRPr="00B8601E">
        <w:rPr>
          <w:rFonts w:ascii="Aparajita" w:hAnsi="Aparajita" w:cs="Aparajita"/>
          <w:sz w:val="24"/>
          <w:szCs w:val="24"/>
        </w:rPr>
        <w:t xml:space="preserve">ock press, </w:t>
      </w:r>
      <w:r w:rsidR="0034032D" w:rsidRPr="00B8601E">
        <w:rPr>
          <w:rFonts w:ascii="Aparajita" w:hAnsi="Aparajita" w:cs="Aparajita"/>
          <w:sz w:val="24"/>
          <w:szCs w:val="24"/>
        </w:rPr>
        <w:t>m</w:t>
      </w:r>
      <w:r w:rsidRPr="00B8601E">
        <w:rPr>
          <w:rFonts w:ascii="Aparajita" w:hAnsi="Aparajita" w:cs="Aparajita"/>
          <w:sz w:val="24"/>
          <w:szCs w:val="24"/>
        </w:rPr>
        <w:t xml:space="preserve">ad adds, </w:t>
      </w:r>
      <w:r w:rsidR="0034032D" w:rsidRPr="00B8601E">
        <w:rPr>
          <w:rFonts w:ascii="Aparajita" w:hAnsi="Aparajita" w:cs="Aparajita"/>
          <w:sz w:val="24"/>
          <w:szCs w:val="24"/>
        </w:rPr>
        <w:t>s</w:t>
      </w:r>
      <w:r w:rsidRPr="00B8601E">
        <w:rPr>
          <w:rFonts w:ascii="Aparajita" w:hAnsi="Aparajita" w:cs="Aparajita"/>
          <w:sz w:val="24"/>
          <w:szCs w:val="24"/>
        </w:rPr>
        <w:t xml:space="preserve">elf composition, </w:t>
      </w:r>
      <w:r w:rsidR="0034032D" w:rsidRPr="00B8601E">
        <w:rPr>
          <w:rFonts w:ascii="Aparajita" w:hAnsi="Aparajita" w:cs="Aparajita"/>
          <w:sz w:val="24"/>
          <w:szCs w:val="24"/>
        </w:rPr>
        <w:t>f</w:t>
      </w:r>
      <w:r w:rsidRPr="00B8601E">
        <w:rPr>
          <w:rFonts w:ascii="Aparajita" w:hAnsi="Aparajita" w:cs="Aparajita"/>
          <w:sz w:val="24"/>
          <w:szCs w:val="24"/>
        </w:rPr>
        <w:t xml:space="preserve">ashion </w:t>
      </w:r>
      <w:r w:rsidR="0034032D" w:rsidRPr="00B8601E">
        <w:rPr>
          <w:rFonts w:ascii="Aparajita" w:hAnsi="Aparajita" w:cs="Aparajita"/>
          <w:sz w:val="24"/>
          <w:szCs w:val="24"/>
        </w:rPr>
        <w:t>e</w:t>
      </w:r>
      <w:r w:rsidRPr="00B8601E">
        <w:rPr>
          <w:rFonts w:ascii="Aparajita" w:hAnsi="Aparajita" w:cs="Aparajita"/>
          <w:sz w:val="24"/>
          <w:szCs w:val="24"/>
        </w:rPr>
        <w:t xml:space="preserve">xtravaganza, </w:t>
      </w:r>
      <w:r w:rsidR="0034032D" w:rsidRPr="00B8601E">
        <w:rPr>
          <w:rFonts w:ascii="Aparajita" w:hAnsi="Aparajita" w:cs="Aparajita"/>
          <w:sz w:val="24"/>
          <w:szCs w:val="24"/>
        </w:rPr>
        <w:t>s</w:t>
      </w:r>
      <w:r w:rsidRPr="00B8601E">
        <w:rPr>
          <w:rFonts w:ascii="Aparajita" w:hAnsi="Aparajita" w:cs="Aparajita"/>
          <w:sz w:val="24"/>
          <w:szCs w:val="24"/>
        </w:rPr>
        <w:t xml:space="preserve">poof, </w:t>
      </w:r>
      <w:r w:rsidR="0034032D" w:rsidRPr="00B8601E">
        <w:rPr>
          <w:rFonts w:ascii="Aparajita" w:hAnsi="Aparajita" w:cs="Aparajita"/>
          <w:sz w:val="24"/>
          <w:szCs w:val="24"/>
        </w:rPr>
        <w:t>d</w:t>
      </w:r>
      <w:r w:rsidRPr="00B8601E">
        <w:rPr>
          <w:rFonts w:ascii="Aparajita" w:hAnsi="Aparajita" w:cs="Aparajita"/>
          <w:sz w:val="24"/>
          <w:szCs w:val="24"/>
        </w:rPr>
        <w:t>uet singing</w:t>
      </w:r>
      <w:r w:rsidR="0034032D" w:rsidRPr="00B8601E">
        <w:rPr>
          <w:rFonts w:ascii="Aparajita" w:hAnsi="Aparajita" w:cs="Aparajita"/>
          <w:sz w:val="24"/>
          <w:szCs w:val="24"/>
        </w:rPr>
        <w:t xml:space="preserve"> and s</w:t>
      </w:r>
      <w:r w:rsidRPr="00B8601E">
        <w:rPr>
          <w:rFonts w:ascii="Aparajita" w:hAnsi="Aparajita" w:cs="Aparajita"/>
          <w:sz w:val="24"/>
          <w:szCs w:val="24"/>
        </w:rPr>
        <w:t xml:space="preserve">pot </w:t>
      </w:r>
      <w:r w:rsidR="0034032D" w:rsidRPr="00B8601E">
        <w:rPr>
          <w:rFonts w:ascii="Aparajita" w:hAnsi="Aparajita" w:cs="Aparajita"/>
          <w:sz w:val="24"/>
          <w:szCs w:val="24"/>
        </w:rPr>
        <w:t>d</w:t>
      </w:r>
      <w:r w:rsidRPr="00B8601E">
        <w:rPr>
          <w:rFonts w:ascii="Aparajita" w:hAnsi="Aparajita" w:cs="Aparajita"/>
          <w:sz w:val="24"/>
          <w:szCs w:val="24"/>
        </w:rPr>
        <w:t xml:space="preserve">ance.  The cultural and fine arts events at the festival witnessed intense competition among the students from 39 colleges of Mysore and 7 Speech and Hearing institutes across the country.  Madras ENT Research Foundation (MERF), Chennai bagged the overall championship. </w:t>
      </w:r>
    </w:p>
    <w:p w:rsidR="0034032D" w:rsidRPr="00B8601E" w:rsidRDefault="009E5FE1" w:rsidP="00B8601E">
      <w:pPr>
        <w:pStyle w:val="NoSpacing"/>
        <w:spacing w:line="360" w:lineRule="auto"/>
        <w:jc w:val="both"/>
        <w:rPr>
          <w:rFonts w:ascii="Aparajita" w:hAnsi="Aparajita" w:cs="Aparajita"/>
          <w:b/>
          <w:sz w:val="24"/>
          <w:szCs w:val="24"/>
        </w:rPr>
      </w:pPr>
      <w:r w:rsidRPr="00B8601E">
        <w:rPr>
          <w:rFonts w:ascii="Aparajita" w:hAnsi="Aparajita" w:cs="Aparajita"/>
          <w:b/>
          <w:sz w:val="24"/>
          <w:szCs w:val="24"/>
        </w:rPr>
        <w:t>Farewell Programs</w:t>
      </w:r>
    </w:p>
    <w:p w:rsidR="009E5FE1" w:rsidRPr="00B8601E" w:rsidRDefault="009E5FE1" w:rsidP="00B8601E">
      <w:pPr>
        <w:pStyle w:val="NoSpacing"/>
        <w:spacing w:line="360" w:lineRule="auto"/>
        <w:jc w:val="both"/>
        <w:rPr>
          <w:rFonts w:ascii="Aparajita" w:hAnsi="Aparajita" w:cs="Aparajita"/>
          <w:b/>
          <w:sz w:val="24"/>
          <w:szCs w:val="24"/>
        </w:rPr>
      </w:pPr>
      <w:r w:rsidRPr="00B8601E">
        <w:rPr>
          <w:rFonts w:ascii="Aparajita" w:hAnsi="Aparajita" w:cs="Aparajita"/>
          <w:sz w:val="24"/>
          <w:szCs w:val="24"/>
        </w:rPr>
        <w:t>Farewell program</w:t>
      </w:r>
      <w:r w:rsidR="001C0636" w:rsidRPr="00B8601E">
        <w:rPr>
          <w:rFonts w:ascii="Aparajita" w:hAnsi="Aparajita" w:cs="Aparajita"/>
          <w:sz w:val="24"/>
          <w:szCs w:val="24"/>
        </w:rPr>
        <w:t xml:space="preserve">swere </w:t>
      </w:r>
      <w:r w:rsidRPr="00B8601E">
        <w:rPr>
          <w:rFonts w:ascii="Aparajita" w:hAnsi="Aparajita" w:cs="Aparajita"/>
          <w:sz w:val="24"/>
          <w:szCs w:val="24"/>
        </w:rPr>
        <w:t xml:space="preserve">arranged for </w:t>
      </w:r>
      <w:r w:rsidR="001C0636" w:rsidRPr="00B8601E">
        <w:rPr>
          <w:rFonts w:ascii="Aparajita" w:hAnsi="Aparajita" w:cs="Aparajita"/>
          <w:sz w:val="24"/>
          <w:szCs w:val="24"/>
        </w:rPr>
        <w:t>Sri. Anil Kumar, Sri. Chowdaiah, Sri. Mahadeva M,Ms.Padma, Smt. V. Shubha, Smt. J Ragunathestaff members</w:t>
      </w:r>
      <w:r w:rsidRPr="00B8601E">
        <w:rPr>
          <w:rFonts w:ascii="Aparajita" w:hAnsi="Aparajita" w:cs="Aparajita"/>
          <w:sz w:val="24"/>
          <w:szCs w:val="24"/>
        </w:rPr>
        <w:t>who attained superannuation</w:t>
      </w:r>
      <w:r w:rsidR="001C0636" w:rsidRPr="00B8601E">
        <w:rPr>
          <w:rFonts w:ascii="Aparajita" w:hAnsi="Aparajita" w:cs="Aparajita"/>
          <w:sz w:val="24"/>
          <w:szCs w:val="24"/>
        </w:rPr>
        <w:t xml:space="preserve">,Smt. B.V. Jyothi the </w:t>
      </w:r>
      <w:r w:rsidRPr="00B8601E">
        <w:rPr>
          <w:rFonts w:ascii="Aparajita" w:hAnsi="Aparajita" w:cs="Aparajita"/>
          <w:sz w:val="24"/>
          <w:szCs w:val="24"/>
        </w:rPr>
        <w:t>staff member who took voluntary retirement</w:t>
      </w:r>
      <w:r w:rsidR="001C0636" w:rsidRPr="00B8601E">
        <w:rPr>
          <w:rFonts w:ascii="Aparajita" w:hAnsi="Aparajita" w:cs="Aparajita"/>
          <w:sz w:val="24"/>
          <w:szCs w:val="24"/>
        </w:rPr>
        <w:t xml:space="preserve"> and the outgoing students of 2013-14 batches</w:t>
      </w:r>
      <w:r w:rsidR="001C0636" w:rsidRPr="00B8601E">
        <w:rPr>
          <w:rFonts w:ascii="Aparajita" w:hAnsi="Aparajita" w:cs="Aparajita"/>
          <w:sz w:val="24"/>
          <w:szCs w:val="24"/>
          <w:lang w:val="en-IN"/>
        </w:rPr>
        <w:t>.</w:t>
      </w:r>
    </w:p>
    <w:p w:rsidR="00474A64" w:rsidRPr="00B8601E" w:rsidRDefault="00250B59" w:rsidP="00B8601E">
      <w:pPr>
        <w:autoSpaceDE w:val="0"/>
        <w:autoSpaceDN w:val="0"/>
        <w:adjustRightInd w:val="0"/>
        <w:spacing w:after="0" w:line="360" w:lineRule="auto"/>
        <w:jc w:val="center"/>
        <w:rPr>
          <w:rFonts w:ascii="Aparajita" w:eastAsiaTheme="minorHAnsi" w:hAnsi="Aparajita" w:cs="Aparajita"/>
          <w:b/>
          <w:sz w:val="24"/>
          <w:szCs w:val="24"/>
        </w:rPr>
      </w:pPr>
      <w:r w:rsidRPr="00B8601E">
        <w:rPr>
          <w:rFonts w:ascii="Aparajita" w:hAnsi="Aparajita" w:cs="Aparajita"/>
          <w:b/>
          <w:sz w:val="24"/>
          <w:szCs w:val="24"/>
        </w:rPr>
        <w:t>National Service Scheme</w:t>
      </w:r>
    </w:p>
    <w:p w:rsidR="00D375AB" w:rsidRPr="00B8601E" w:rsidRDefault="00D375AB" w:rsidP="00B8601E">
      <w:pPr>
        <w:spacing w:after="0" w:line="360" w:lineRule="auto"/>
        <w:jc w:val="both"/>
        <w:rPr>
          <w:rFonts w:ascii="Aparajita" w:hAnsi="Aparajita" w:cs="Aparajita"/>
          <w:sz w:val="24"/>
          <w:szCs w:val="24"/>
        </w:rPr>
      </w:pPr>
      <w:r w:rsidRPr="00B8601E">
        <w:rPr>
          <w:rFonts w:ascii="Aparajita" w:hAnsi="Aparajita" w:cs="Aparajita"/>
          <w:sz w:val="24"/>
          <w:szCs w:val="24"/>
        </w:rPr>
        <w:t>The National Service Scheme (NSS) unit of the institute   rendered   a   variety   of community services during the reporting year. The major services among them are given below.</w:t>
      </w:r>
    </w:p>
    <w:p w:rsidR="0091409B" w:rsidRPr="00B8601E" w:rsidRDefault="0091409B" w:rsidP="00B8601E">
      <w:pPr>
        <w:spacing w:line="360" w:lineRule="auto"/>
        <w:jc w:val="both"/>
        <w:rPr>
          <w:rFonts w:ascii="Aparajita" w:hAnsi="Aparajita" w:cs="Aparajita"/>
          <w:sz w:val="24"/>
          <w:szCs w:val="24"/>
        </w:rPr>
      </w:pPr>
      <w:r w:rsidRPr="00B8601E">
        <w:rPr>
          <w:rFonts w:ascii="Aparajita" w:hAnsi="Aparajita" w:cs="Aparajita"/>
          <w:b/>
          <w:sz w:val="24"/>
          <w:szCs w:val="24"/>
        </w:rPr>
        <w:lastRenderedPageBreak/>
        <w:t>Orientation program: O</w:t>
      </w:r>
      <w:r w:rsidRPr="00B8601E">
        <w:rPr>
          <w:rFonts w:ascii="Aparajita" w:hAnsi="Aparajita" w:cs="Aparajita"/>
          <w:sz w:val="24"/>
          <w:szCs w:val="24"/>
        </w:rPr>
        <w:t>n 26</w:t>
      </w:r>
      <w:r w:rsidRPr="00B8601E">
        <w:rPr>
          <w:rFonts w:ascii="Aparajita" w:hAnsi="Aparajita" w:cs="Aparajita"/>
          <w:sz w:val="24"/>
          <w:szCs w:val="24"/>
          <w:vertAlign w:val="superscript"/>
        </w:rPr>
        <w:t>th</w:t>
      </w:r>
      <w:r w:rsidRPr="00B8601E">
        <w:rPr>
          <w:rFonts w:ascii="Aparajita" w:hAnsi="Aparajita" w:cs="Aparajita"/>
          <w:sz w:val="24"/>
          <w:szCs w:val="24"/>
        </w:rPr>
        <w:t xml:space="preserve"> August, 2014 a</w:t>
      </w:r>
      <w:r w:rsidRPr="00B8601E">
        <w:rPr>
          <w:rFonts w:ascii="Aparajita" w:hAnsi="Aparajita" w:cs="Aparajita"/>
          <w:b/>
          <w:sz w:val="24"/>
          <w:szCs w:val="24"/>
        </w:rPr>
        <w:t>n o</w:t>
      </w:r>
      <w:r w:rsidRPr="00B8601E">
        <w:rPr>
          <w:rFonts w:ascii="Aparajita" w:hAnsi="Aparajita" w:cs="Aparajita"/>
          <w:sz w:val="24"/>
          <w:szCs w:val="24"/>
        </w:rPr>
        <w:t xml:space="preserve">rientation programme on the activities of NSS unit was conducted  to the students and approximately 100 students participated in the event. </w:t>
      </w:r>
    </w:p>
    <w:p w:rsidR="0091409B" w:rsidRPr="00B8601E" w:rsidRDefault="0091409B" w:rsidP="00B8601E">
      <w:pPr>
        <w:spacing w:line="360" w:lineRule="auto"/>
        <w:jc w:val="both"/>
        <w:rPr>
          <w:rFonts w:ascii="Aparajita" w:hAnsi="Aparajita" w:cs="Aparajita"/>
          <w:sz w:val="24"/>
          <w:szCs w:val="24"/>
        </w:rPr>
      </w:pPr>
      <w:r w:rsidRPr="00B8601E">
        <w:rPr>
          <w:rFonts w:ascii="Aparajita" w:hAnsi="Aparajita" w:cs="Aparajita"/>
          <w:b/>
          <w:sz w:val="24"/>
          <w:szCs w:val="24"/>
        </w:rPr>
        <w:t xml:space="preserve">Shramdaan: </w:t>
      </w:r>
      <w:r w:rsidR="006E5D67" w:rsidRPr="00B8601E">
        <w:rPr>
          <w:rFonts w:ascii="Aparajita" w:hAnsi="Aparajita" w:cs="Aparajita"/>
          <w:b/>
          <w:sz w:val="24"/>
          <w:szCs w:val="24"/>
        </w:rPr>
        <w:t>On 6</w:t>
      </w:r>
      <w:r w:rsidR="006E5D67" w:rsidRPr="00B8601E">
        <w:rPr>
          <w:rFonts w:ascii="Aparajita" w:hAnsi="Aparajita" w:cs="Aparajita"/>
          <w:b/>
          <w:sz w:val="24"/>
          <w:szCs w:val="24"/>
          <w:vertAlign w:val="superscript"/>
        </w:rPr>
        <w:t>th</w:t>
      </w:r>
      <w:r w:rsidR="006E5D67" w:rsidRPr="00B8601E">
        <w:rPr>
          <w:rFonts w:ascii="Aparajita" w:hAnsi="Aparajita" w:cs="Aparajita"/>
          <w:b/>
          <w:sz w:val="24"/>
          <w:szCs w:val="24"/>
        </w:rPr>
        <w:t xml:space="preserve"> September, 2014 as</w:t>
      </w:r>
      <w:r w:rsidRPr="00B8601E">
        <w:rPr>
          <w:rFonts w:ascii="Aparajita" w:hAnsi="Aparajita" w:cs="Aparajita"/>
          <w:sz w:val="24"/>
          <w:szCs w:val="24"/>
        </w:rPr>
        <w:t xml:space="preserve">hramdaan activity was conducted </w:t>
      </w:r>
      <w:r w:rsidR="006E5D67" w:rsidRPr="00B8601E">
        <w:rPr>
          <w:rFonts w:ascii="Aparajita" w:hAnsi="Aparajita" w:cs="Aparajita"/>
          <w:sz w:val="24"/>
          <w:szCs w:val="24"/>
        </w:rPr>
        <w:t xml:space="preserve">at </w:t>
      </w:r>
      <w:r w:rsidRPr="00B8601E">
        <w:rPr>
          <w:rFonts w:ascii="Aparajita" w:hAnsi="Aparajita" w:cs="Aparajita"/>
          <w:sz w:val="24"/>
          <w:szCs w:val="24"/>
        </w:rPr>
        <w:t>the</w:t>
      </w:r>
      <w:r w:rsidR="006E5D67" w:rsidRPr="00B8601E">
        <w:rPr>
          <w:rFonts w:ascii="Aparajita" w:hAnsi="Aparajita" w:cs="Aparajita"/>
          <w:sz w:val="24"/>
          <w:szCs w:val="24"/>
        </w:rPr>
        <w:t xml:space="preserve"> foothills of the chamundi hill and the </w:t>
      </w:r>
      <w:r w:rsidRPr="00B8601E">
        <w:rPr>
          <w:rFonts w:ascii="Aparajita" w:hAnsi="Aparajita" w:cs="Aparajita"/>
          <w:sz w:val="24"/>
          <w:szCs w:val="24"/>
        </w:rPr>
        <w:t xml:space="preserve">NSS volunteers cleaned </w:t>
      </w:r>
      <w:r w:rsidR="006E5D67" w:rsidRPr="00B8601E">
        <w:rPr>
          <w:rFonts w:ascii="Aparajita" w:hAnsi="Aparajita" w:cs="Aparajita"/>
          <w:sz w:val="24"/>
          <w:szCs w:val="24"/>
        </w:rPr>
        <w:t xml:space="preserve">all </w:t>
      </w:r>
      <w:r w:rsidRPr="00B8601E">
        <w:rPr>
          <w:rFonts w:ascii="Aparajita" w:hAnsi="Aparajita" w:cs="Aparajita"/>
          <w:sz w:val="24"/>
          <w:szCs w:val="24"/>
        </w:rPr>
        <w:t>the steps from foothills to the top of chamundi hills</w:t>
      </w:r>
      <w:r w:rsidR="006E5D67" w:rsidRPr="00B8601E">
        <w:rPr>
          <w:rFonts w:ascii="Aparajita" w:hAnsi="Aparajita" w:cs="Aparajita"/>
          <w:sz w:val="24"/>
          <w:szCs w:val="24"/>
        </w:rPr>
        <w:t xml:space="preserve">and the surroundings.  </w:t>
      </w:r>
    </w:p>
    <w:p w:rsidR="006E5D67" w:rsidRPr="00B8601E" w:rsidRDefault="006E5D67" w:rsidP="00B8601E">
      <w:pPr>
        <w:spacing w:line="360" w:lineRule="auto"/>
        <w:jc w:val="both"/>
        <w:rPr>
          <w:rFonts w:ascii="Aparajita" w:hAnsi="Aparajita" w:cs="Aparajita"/>
          <w:sz w:val="24"/>
          <w:szCs w:val="24"/>
        </w:rPr>
      </w:pPr>
      <w:r w:rsidRPr="00B8601E">
        <w:rPr>
          <w:rFonts w:ascii="Aparajita" w:hAnsi="Aparajita" w:cs="Aparajita"/>
          <w:b/>
          <w:sz w:val="24"/>
          <w:szCs w:val="24"/>
        </w:rPr>
        <w:t xml:space="preserve">Craft Making: </w:t>
      </w:r>
      <w:r w:rsidRPr="00B8601E">
        <w:rPr>
          <w:rFonts w:ascii="Aparajita" w:hAnsi="Aparajita" w:cs="Aparajita"/>
          <w:sz w:val="24"/>
          <w:szCs w:val="24"/>
        </w:rPr>
        <w:t>On 13</w:t>
      </w:r>
      <w:r w:rsidRPr="00B8601E">
        <w:rPr>
          <w:rFonts w:ascii="Aparajita" w:hAnsi="Aparajita" w:cs="Aparajita"/>
          <w:sz w:val="24"/>
          <w:szCs w:val="24"/>
          <w:vertAlign w:val="superscript"/>
        </w:rPr>
        <w:t>th</w:t>
      </w:r>
      <w:r w:rsidRPr="00B8601E">
        <w:rPr>
          <w:rFonts w:ascii="Aparajita" w:hAnsi="Aparajita" w:cs="Aparajita"/>
          <w:sz w:val="24"/>
          <w:szCs w:val="24"/>
        </w:rPr>
        <w:t xml:space="preserve"> September, </w:t>
      </w:r>
      <w:r w:rsidR="00813F07" w:rsidRPr="00B8601E">
        <w:rPr>
          <w:rFonts w:ascii="Aparajita" w:hAnsi="Aparajita" w:cs="Aparajita"/>
          <w:sz w:val="24"/>
          <w:szCs w:val="24"/>
        </w:rPr>
        <w:t>2014 craft</w:t>
      </w:r>
      <w:r w:rsidRPr="00B8601E">
        <w:rPr>
          <w:rFonts w:ascii="Aparajita" w:hAnsi="Aparajita" w:cs="Aparajita"/>
          <w:sz w:val="24"/>
          <w:szCs w:val="24"/>
        </w:rPr>
        <w:t xml:space="preserve"> making was carried out in which greeting cards, paper bags and posters were prepared.</w:t>
      </w:r>
    </w:p>
    <w:p w:rsidR="00334356" w:rsidRPr="00B8601E" w:rsidRDefault="00334356" w:rsidP="00B8601E">
      <w:pPr>
        <w:spacing w:after="0" w:line="360" w:lineRule="auto"/>
        <w:jc w:val="both"/>
        <w:rPr>
          <w:rFonts w:ascii="Aparajita" w:hAnsi="Aparajita" w:cs="Aparajita"/>
          <w:sz w:val="24"/>
          <w:szCs w:val="24"/>
        </w:rPr>
      </w:pPr>
      <w:r w:rsidRPr="00B8601E">
        <w:rPr>
          <w:rFonts w:ascii="Aparajita" w:hAnsi="Aparajita" w:cs="Aparajita"/>
          <w:b/>
          <w:sz w:val="24"/>
          <w:szCs w:val="24"/>
        </w:rPr>
        <w:t xml:space="preserve">Rally on Alzheimer’s Disease: </w:t>
      </w:r>
      <w:r w:rsidR="001D3816" w:rsidRPr="00B8601E">
        <w:rPr>
          <w:rFonts w:ascii="Aparajita" w:hAnsi="Aparajita" w:cs="Aparajita"/>
          <w:b/>
          <w:sz w:val="24"/>
          <w:szCs w:val="24"/>
        </w:rPr>
        <w:t>O</w:t>
      </w:r>
      <w:r w:rsidRPr="00B8601E">
        <w:rPr>
          <w:rFonts w:ascii="Aparajita" w:hAnsi="Aparajita" w:cs="Aparajita"/>
          <w:sz w:val="24"/>
          <w:szCs w:val="24"/>
        </w:rPr>
        <w:t>n 20</w:t>
      </w:r>
      <w:r w:rsidRPr="00B8601E">
        <w:rPr>
          <w:rFonts w:ascii="Aparajita" w:hAnsi="Aparajita" w:cs="Aparajita"/>
          <w:sz w:val="24"/>
          <w:szCs w:val="24"/>
          <w:vertAlign w:val="superscript"/>
        </w:rPr>
        <w:t>th</w:t>
      </w:r>
      <w:r w:rsidRPr="00B8601E">
        <w:rPr>
          <w:rFonts w:ascii="Aparajita" w:hAnsi="Aparajita" w:cs="Aparajita"/>
          <w:sz w:val="24"/>
          <w:szCs w:val="24"/>
        </w:rPr>
        <w:t xml:space="preserve"> September, 2014, a Walkathonwas organizedin Mysore city in order to spread awareness about the disease its related dementia among the general public. Sri PratapSimha, honourablemember of Parliament inaugurated the walk</w:t>
      </w:r>
      <w:r w:rsidR="001D3816" w:rsidRPr="00B8601E">
        <w:rPr>
          <w:rFonts w:ascii="Aparajita" w:hAnsi="Aparajita" w:cs="Aparajita"/>
          <w:sz w:val="24"/>
          <w:szCs w:val="24"/>
        </w:rPr>
        <w:t xml:space="preserve">. </w:t>
      </w:r>
    </w:p>
    <w:p w:rsidR="006E5D67" w:rsidRPr="00B8601E" w:rsidRDefault="001D3816" w:rsidP="00B8601E">
      <w:pPr>
        <w:spacing w:line="360" w:lineRule="auto"/>
        <w:jc w:val="both"/>
        <w:rPr>
          <w:rFonts w:ascii="Aparajita" w:hAnsi="Aparajita" w:cs="Aparajita"/>
          <w:sz w:val="24"/>
          <w:szCs w:val="24"/>
        </w:rPr>
      </w:pPr>
      <w:r w:rsidRPr="00B8601E">
        <w:rPr>
          <w:rFonts w:ascii="Aparajita" w:hAnsi="Aparajita" w:cs="Aparajita"/>
          <w:b/>
          <w:sz w:val="24"/>
          <w:szCs w:val="24"/>
        </w:rPr>
        <w:t>Campus Cleaning:</w:t>
      </w:r>
      <w:r w:rsidRPr="00B8601E">
        <w:rPr>
          <w:rFonts w:ascii="Aparajita" w:hAnsi="Aparajita" w:cs="Aparajita"/>
          <w:sz w:val="24"/>
          <w:szCs w:val="24"/>
        </w:rPr>
        <w:t>On 4</w:t>
      </w:r>
      <w:r w:rsidRPr="00B8601E">
        <w:rPr>
          <w:rFonts w:ascii="Aparajita" w:hAnsi="Aparajita" w:cs="Aparajita"/>
          <w:sz w:val="24"/>
          <w:szCs w:val="24"/>
          <w:vertAlign w:val="superscript"/>
        </w:rPr>
        <w:t>th</w:t>
      </w:r>
      <w:r w:rsidRPr="00B8601E">
        <w:rPr>
          <w:rFonts w:ascii="Aparajita" w:hAnsi="Aparajita" w:cs="Aparajita"/>
          <w:sz w:val="24"/>
          <w:szCs w:val="24"/>
        </w:rPr>
        <w:t xml:space="preserve"> October, </w:t>
      </w:r>
      <w:r w:rsidR="00B8380C" w:rsidRPr="00B8601E">
        <w:rPr>
          <w:rFonts w:ascii="Aparajita" w:hAnsi="Aparajita" w:cs="Aparajita"/>
          <w:sz w:val="24"/>
          <w:szCs w:val="24"/>
        </w:rPr>
        <w:t>2014 the</w:t>
      </w:r>
      <w:r w:rsidRPr="00B8601E">
        <w:rPr>
          <w:rFonts w:ascii="Aparajita" w:hAnsi="Aparajita" w:cs="Aparajita"/>
          <w:sz w:val="24"/>
          <w:szCs w:val="24"/>
        </w:rPr>
        <w:t xml:space="preserve">volunteers cleaned the whole </w:t>
      </w:r>
      <w:r w:rsidR="00B8380C" w:rsidRPr="00B8601E">
        <w:rPr>
          <w:rFonts w:ascii="Aparajita" w:hAnsi="Aparajita" w:cs="Aparajita"/>
          <w:sz w:val="24"/>
          <w:szCs w:val="24"/>
        </w:rPr>
        <w:t xml:space="preserve">Institute </w:t>
      </w:r>
      <w:r w:rsidRPr="00B8601E">
        <w:rPr>
          <w:rFonts w:ascii="Aparajita" w:hAnsi="Aparajita" w:cs="Aparajita"/>
          <w:sz w:val="24"/>
          <w:szCs w:val="24"/>
        </w:rPr>
        <w:t xml:space="preserve">campus and </w:t>
      </w:r>
      <w:r w:rsidR="00B8380C" w:rsidRPr="00B8601E">
        <w:rPr>
          <w:rFonts w:ascii="Aparajita" w:hAnsi="Aparajita" w:cs="Aparajita"/>
          <w:sz w:val="24"/>
          <w:szCs w:val="24"/>
        </w:rPr>
        <w:t>its surroundings</w:t>
      </w:r>
      <w:r w:rsidRPr="00B8601E">
        <w:rPr>
          <w:rFonts w:ascii="Aparajita" w:hAnsi="Aparajita" w:cs="Aparajita"/>
          <w:sz w:val="24"/>
          <w:szCs w:val="24"/>
        </w:rPr>
        <w:t>.</w:t>
      </w:r>
    </w:p>
    <w:p w:rsidR="00B8380C" w:rsidRPr="00B8601E" w:rsidRDefault="00B8380C" w:rsidP="00B8601E">
      <w:pPr>
        <w:spacing w:line="360" w:lineRule="auto"/>
        <w:jc w:val="both"/>
        <w:rPr>
          <w:rFonts w:ascii="Aparajita" w:hAnsi="Aparajita" w:cs="Aparajita"/>
          <w:b/>
          <w:sz w:val="24"/>
          <w:szCs w:val="24"/>
        </w:rPr>
      </w:pPr>
      <w:r w:rsidRPr="00B8601E">
        <w:rPr>
          <w:rFonts w:ascii="Aparajita" w:hAnsi="Aparajita" w:cs="Aparajita"/>
          <w:b/>
          <w:sz w:val="24"/>
          <w:szCs w:val="24"/>
        </w:rPr>
        <w:t xml:space="preserve">Talk on Waste Management: </w:t>
      </w:r>
      <w:r w:rsidRPr="00B8601E">
        <w:rPr>
          <w:rFonts w:ascii="Aparajita" w:hAnsi="Aparajita" w:cs="Aparajita"/>
          <w:sz w:val="24"/>
          <w:szCs w:val="24"/>
        </w:rPr>
        <w:t>On 13</w:t>
      </w:r>
      <w:r w:rsidRPr="00B8601E">
        <w:rPr>
          <w:rFonts w:ascii="Aparajita" w:hAnsi="Aparajita" w:cs="Aparajita"/>
          <w:sz w:val="24"/>
          <w:szCs w:val="24"/>
          <w:vertAlign w:val="superscript"/>
        </w:rPr>
        <w:t>th</w:t>
      </w:r>
      <w:r w:rsidRPr="00B8601E">
        <w:rPr>
          <w:rFonts w:ascii="Aparajita" w:hAnsi="Aparajita" w:cs="Aparajita"/>
          <w:sz w:val="24"/>
          <w:szCs w:val="24"/>
        </w:rPr>
        <w:t xml:space="preserve"> October, 2014, a lecture on waste management by Mr. Ramesh Kikkeri, Assistant Professor, </w:t>
      </w:r>
      <w:r w:rsidRPr="00B8601E">
        <w:rPr>
          <w:rStyle w:val="Emphasis"/>
          <w:rFonts w:ascii="Aparajita" w:hAnsi="Aparajita" w:cs="Aparajita"/>
          <w:bCs/>
          <w:i w:val="0"/>
          <w:iCs w:val="0"/>
          <w:sz w:val="24"/>
          <w:szCs w:val="24"/>
          <w:shd w:val="clear" w:color="auto" w:fill="FFFFFF"/>
        </w:rPr>
        <w:t>Vivekananda Institute</w:t>
      </w:r>
      <w:r w:rsidRPr="00B8601E">
        <w:rPr>
          <w:rStyle w:val="apple-converted-space"/>
          <w:rFonts w:ascii="Aparajita" w:hAnsi="Aparajita" w:cs="Aparajita"/>
          <w:sz w:val="24"/>
          <w:szCs w:val="24"/>
          <w:shd w:val="clear" w:color="auto" w:fill="FFFFFF"/>
        </w:rPr>
        <w:t> </w:t>
      </w:r>
      <w:r w:rsidRPr="00B8601E">
        <w:rPr>
          <w:rFonts w:ascii="Aparajita" w:hAnsi="Aparajita" w:cs="Aparajita"/>
          <w:sz w:val="24"/>
          <w:szCs w:val="24"/>
          <w:shd w:val="clear" w:color="auto" w:fill="FFFFFF"/>
        </w:rPr>
        <w:t>for</w:t>
      </w:r>
      <w:r w:rsidRPr="00B8601E">
        <w:rPr>
          <w:rStyle w:val="apple-converted-space"/>
          <w:rFonts w:ascii="Aparajita" w:hAnsi="Aparajita" w:cs="Aparajita"/>
          <w:sz w:val="24"/>
          <w:szCs w:val="24"/>
          <w:shd w:val="clear" w:color="auto" w:fill="FFFFFF"/>
        </w:rPr>
        <w:t> </w:t>
      </w:r>
      <w:r w:rsidRPr="00B8601E">
        <w:rPr>
          <w:rStyle w:val="Emphasis"/>
          <w:rFonts w:ascii="Aparajita" w:hAnsi="Aparajita" w:cs="Aparajita"/>
          <w:bCs/>
          <w:i w:val="0"/>
          <w:iCs w:val="0"/>
          <w:sz w:val="24"/>
          <w:szCs w:val="24"/>
          <w:shd w:val="clear" w:color="auto" w:fill="FFFFFF"/>
        </w:rPr>
        <w:t xml:space="preserve">Leadership Development was organized. </w:t>
      </w:r>
    </w:p>
    <w:p w:rsidR="00B8380C" w:rsidRPr="00B8601E" w:rsidRDefault="00B8380C" w:rsidP="00B8601E">
      <w:pPr>
        <w:spacing w:line="360" w:lineRule="auto"/>
        <w:jc w:val="both"/>
        <w:rPr>
          <w:rFonts w:ascii="Aparajita" w:hAnsi="Aparajita" w:cs="Aparajita"/>
          <w:b/>
          <w:sz w:val="24"/>
          <w:szCs w:val="24"/>
        </w:rPr>
      </w:pPr>
      <w:r w:rsidRPr="00B8601E">
        <w:rPr>
          <w:rFonts w:ascii="Aparajita" w:hAnsi="Aparajita" w:cs="Aparajita"/>
          <w:b/>
          <w:sz w:val="24"/>
          <w:szCs w:val="24"/>
        </w:rPr>
        <w:t xml:space="preserve">Rally on Noise Awareness: </w:t>
      </w:r>
      <w:r w:rsidRPr="00B8601E">
        <w:rPr>
          <w:rFonts w:ascii="Aparajita" w:hAnsi="Aparajita" w:cs="Aparajita"/>
          <w:sz w:val="24"/>
          <w:szCs w:val="24"/>
        </w:rPr>
        <w:t>On 18</w:t>
      </w:r>
      <w:r w:rsidRPr="00B8601E">
        <w:rPr>
          <w:rFonts w:ascii="Aparajita" w:hAnsi="Aparajita" w:cs="Aparajita"/>
          <w:sz w:val="24"/>
          <w:szCs w:val="24"/>
          <w:vertAlign w:val="superscript"/>
        </w:rPr>
        <w:t>th</w:t>
      </w:r>
      <w:r w:rsidRPr="00B8601E">
        <w:rPr>
          <w:rFonts w:ascii="Aparajita" w:hAnsi="Aparajita" w:cs="Aparajita"/>
          <w:sz w:val="24"/>
          <w:szCs w:val="24"/>
        </w:rPr>
        <w:t xml:space="preserve"> October, 2014a noise awareness rally was</w:t>
      </w:r>
      <w:r w:rsidRPr="00B8601E">
        <w:rPr>
          <w:rFonts w:ascii="Aparajita" w:hAnsi="Aparajita" w:cs="Aparajita"/>
          <w:b/>
          <w:sz w:val="24"/>
          <w:szCs w:val="24"/>
        </w:rPr>
        <w:t xml:space="preserve"> organized in Mysore city to educate the general public on </w:t>
      </w:r>
      <w:r w:rsidRPr="00B8601E">
        <w:rPr>
          <w:rFonts w:ascii="Aparajita" w:hAnsi="Aparajita" w:cs="Aparajita"/>
          <w:sz w:val="24"/>
          <w:szCs w:val="24"/>
        </w:rPr>
        <w:t>hazard of noise.</w:t>
      </w:r>
      <w:r w:rsidR="006937FB" w:rsidRPr="00B8601E">
        <w:rPr>
          <w:rFonts w:ascii="Aparajita" w:hAnsi="Aparajita" w:cs="Aparajita"/>
          <w:sz w:val="24"/>
          <w:szCs w:val="24"/>
        </w:rPr>
        <w:t xml:space="preserve">The programme was inaugurated by </w:t>
      </w:r>
      <w:r w:rsidRPr="00B8601E">
        <w:rPr>
          <w:rFonts w:ascii="Aparajita" w:hAnsi="Aparajita" w:cs="Aparajita"/>
          <w:sz w:val="24"/>
          <w:szCs w:val="24"/>
        </w:rPr>
        <w:t xml:space="preserve">Dr. Rudraaiah NSS </w:t>
      </w:r>
      <w:r w:rsidR="006937FB" w:rsidRPr="00B8601E">
        <w:rPr>
          <w:rFonts w:ascii="Aparajita" w:hAnsi="Aparajita" w:cs="Aparajita"/>
          <w:sz w:val="24"/>
          <w:szCs w:val="24"/>
        </w:rPr>
        <w:t>P</w:t>
      </w:r>
      <w:r w:rsidRPr="00B8601E">
        <w:rPr>
          <w:rFonts w:ascii="Aparajita" w:hAnsi="Aparajita" w:cs="Aparajita"/>
          <w:sz w:val="24"/>
          <w:szCs w:val="24"/>
        </w:rPr>
        <w:t>rogramme</w:t>
      </w:r>
      <w:r w:rsidR="006937FB" w:rsidRPr="00B8601E">
        <w:rPr>
          <w:rFonts w:ascii="Aparajita" w:hAnsi="Aparajita" w:cs="Aparajita"/>
          <w:sz w:val="24"/>
          <w:szCs w:val="24"/>
        </w:rPr>
        <w:t>O</w:t>
      </w:r>
      <w:r w:rsidRPr="00B8601E">
        <w:rPr>
          <w:rFonts w:ascii="Aparajita" w:hAnsi="Aparajita" w:cs="Aparajita"/>
          <w:sz w:val="24"/>
          <w:szCs w:val="24"/>
        </w:rPr>
        <w:t>fficer</w:t>
      </w:r>
      <w:r w:rsidR="006937FB" w:rsidRPr="00B8601E">
        <w:rPr>
          <w:rFonts w:ascii="Aparajita" w:hAnsi="Aparajita" w:cs="Aparajita"/>
          <w:sz w:val="24"/>
          <w:szCs w:val="24"/>
        </w:rPr>
        <w:t>, University of Mysore</w:t>
      </w:r>
      <w:r w:rsidRPr="00B8601E">
        <w:rPr>
          <w:rFonts w:ascii="Aparajita" w:hAnsi="Aparajita" w:cs="Aparajita"/>
          <w:sz w:val="24"/>
          <w:szCs w:val="24"/>
        </w:rPr>
        <w:t>.</w:t>
      </w:r>
      <w:r w:rsidR="006937FB" w:rsidRPr="00B8601E">
        <w:rPr>
          <w:rFonts w:ascii="Aparajita" w:hAnsi="Aparajita" w:cs="Aparajita"/>
          <w:sz w:val="24"/>
          <w:szCs w:val="24"/>
        </w:rPr>
        <w:t xml:space="preserve">Different skits related to the hazard of noise were performed during the event. </w:t>
      </w:r>
    </w:p>
    <w:p w:rsidR="00B8380C" w:rsidRDefault="006937FB" w:rsidP="00B8601E">
      <w:pPr>
        <w:spacing w:line="360" w:lineRule="auto"/>
        <w:jc w:val="both"/>
        <w:rPr>
          <w:rFonts w:ascii="Aparajita" w:hAnsi="Aparajita" w:cs="Aparajita"/>
          <w:sz w:val="24"/>
          <w:szCs w:val="24"/>
        </w:rPr>
      </w:pPr>
      <w:r w:rsidRPr="00B8601E">
        <w:rPr>
          <w:rFonts w:ascii="Aparajita" w:hAnsi="Aparajita" w:cs="Aparajita"/>
          <w:b/>
          <w:sz w:val="24"/>
          <w:szCs w:val="24"/>
        </w:rPr>
        <w:t>OrphanageVisit: On 25</w:t>
      </w:r>
      <w:r w:rsidRPr="00B8601E">
        <w:rPr>
          <w:rFonts w:ascii="Aparajita" w:hAnsi="Aparajita" w:cs="Aparajita"/>
          <w:b/>
          <w:sz w:val="24"/>
          <w:szCs w:val="24"/>
          <w:vertAlign w:val="superscript"/>
        </w:rPr>
        <w:t>th</w:t>
      </w:r>
      <w:r w:rsidRPr="00B8601E">
        <w:rPr>
          <w:rFonts w:ascii="Aparajita" w:hAnsi="Aparajita" w:cs="Aparajita"/>
          <w:b/>
          <w:sz w:val="24"/>
          <w:szCs w:val="24"/>
        </w:rPr>
        <w:t xml:space="preserve"> October, 2014 the volunteers visited </w:t>
      </w:r>
      <w:r w:rsidRPr="00B8601E">
        <w:rPr>
          <w:rFonts w:ascii="Aparajita" w:hAnsi="Aparajita" w:cs="Aparajita"/>
          <w:sz w:val="24"/>
          <w:szCs w:val="24"/>
        </w:rPr>
        <w:t>Sri ChayadeviAnathashrama Trust orphanage in Mysore and distributed the clothes, food items and stationeries among the inmates, collected from students and staff of AIISH.</w:t>
      </w:r>
    </w:p>
    <w:p w:rsidR="00C42D78" w:rsidRPr="00B8601E" w:rsidRDefault="00C42D78" w:rsidP="00B8601E">
      <w:pPr>
        <w:spacing w:line="360" w:lineRule="auto"/>
        <w:jc w:val="both"/>
        <w:rPr>
          <w:rFonts w:ascii="Aparajita" w:hAnsi="Aparajita" w:cs="Aparajita"/>
          <w:sz w:val="24"/>
          <w:szCs w:val="24"/>
        </w:rPr>
      </w:pPr>
    </w:p>
    <w:p w:rsidR="00411A35" w:rsidRPr="00B8601E" w:rsidRDefault="00411A35" w:rsidP="00B8601E">
      <w:pPr>
        <w:spacing w:line="360" w:lineRule="auto"/>
        <w:jc w:val="both"/>
        <w:rPr>
          <w:rFonts w:ascii="Aparajita" w:hAnsi="Aparajita" w:cs="Aparajita"/>
          <w:sz w:val="24"/>
          <w:szCs w:val="24"/>
        </w:rPr>
      </w:pPr>
    </w:p>
    <w:p w:rsidR="00411A35" w:rsidRPr="00B8601E" w:rsidRDefault="00411A35" w:rsidP="00B8601E">
      <w:pPr>
        <w:spacing w:line="360" w:lineRule="auto"/>
        <w:jc w:val="both"/>
        <w:rPr>
          <w:rFonts w:ascii="Aparajita" w:hAnsi="Aparajita" w:cs="Aparajita"/>
          <w:sz w:val="24"/>
          <w:szCs w:val="24"/>
        </w:rPr>
      </w:pPr>
    </w:p>
    <w:p w:rsidR="004D73D6" w:rsidRPr="00B8601E" w:rsidRDefault="00AD2792" w:rsidP="00B8601E">
      <w:pPr>
        <w:spacing w:line="360" w:lineRule="auto"/>
        <w:jc w:val="both"/>
        <w:rPr>
          <w:rFonts w:ascii="Aparajita" w:hAnsi="Aparajita" w:cs="Aparajita"/>
          <w:sz w:val="24"/>
          <w:szCs w:val="24"/>
        </w:rPr>
      </w:pPr>
    </w:p>
    <w:sectPr w:rsidR="004D73D6" w:rsidRPr="00B8601E" w:rsidSect="00C71D3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792" w:rsidRDefault="00AD2792" w:rsidP="00F15BC8">
      <w:pPr>
        <w:spacing w:after="0" w:line="240" w:lineRule="auto"/>
      </w:pPr>
      <w:r>
        <w:separator/>
      </w:r>
    </w:p>
  </w:endnote>
  <w:endnote w:type="continuationSeparator" w:id="1">
    <w:p w:rsidR="00AD2792" w:rsidRDefault="00AD2792" w:rsidP="00F15B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87" w:rsidRDefault="00B47A8F" w:rsidP="00F87F3E">
    <w:pPr>
      <w:pStyle w:val="Footer"/>
      <w:framePr w:wrap="around" w:vAnchor="text" w:hAnchor="margin" w:xAlign="center" w:y="1"/>
      <w:rPr>
        <w:rStyle w:val="PageNumber"/>
      </w:rPr>
    </w:pPr>
    <w:r>
      <w:rPr>
        <w:rStyle w:val="PageNumber"/>
      </w:rPr>
      <w:fldChar w:fldCharType="begin"/>
    </w:r>
    <w:r w:rsidR="00971A68">
      <w:rPr>
        <w:rStyle w:val="PageNumber"/>
      </w:rPr>
      <w:instrText xml:space="preserve">PAGE  </w:instrText>
    </w:r>
    <w:r>
      <w:rPr>
        <w:rStyle w:val="PageNumber"/>
      </w:rPr>
      <w:fldChar w:fldCharType="separate"/>
    </w:r>
    <w:r w:rsidR="00971A68">
      <w:rPr>
        <w:rStyle w:val="PageNumber"/>
        <w:noProof/>
      </w:rPr>
      <w:t>120</w:t>
    </w:r>
    <w:r>
      <w:rPr>
        <w:rStyle w:val="PageNumber"/>
      </w:rPr>
      <w:fldChar w:fldCharType="end"/>
    </w:r>
  </w:p>
  <w:p w:rsidR="00872687" w:rsidRDefault="00971A68">
    <w:pPr>
      <w:pStyle w:val="Footer"/>
    </w:pPr>
    <w:r>
      <w:rPr>
        <w:rFonts w:ascii="Book Antiqua" w:hAnsi="Book Antiqua"/>
        <w:noProof/>
        <w:sz w:val="24"/>
        <w:szCs w:val="24"/>
      </w:rPr>
      <w:tab/>
    </w:r>
    <w:r>
      <w:rPr>
        <w:rFonts w:ascii="Book Antiqua" w:hAnsi="Book Antiqua"/>
        <w:noProof/>
        <w:sz w:val="24"/>
        <w:szCs w:val="24"/>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87" w:rsidRPr="00504E87" w:rsidRDefault="00AD2792" w:rsidP="00504E8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87" w:rsidRDefault="00AD27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792" w:rsidRDefault="00AD2792" w:rsidP="00F15BC8">
      <w:pPr>
        <w:spacing w:after="0" w:line="240" w:lineRule="auto"/>
      </w:pPr>
      <w:r>
        <w:separator/>
      </w:r>
    </w:p>
  </w:footnote>
  <w:footnote w:type="continuationSeparator" w:id="1">
    <w:p w:rsidR="00AD2792" w:rsidRDefault="00AD2792" w:rsidP="00F15B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87" w:rsidRDefault="00AD27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87" w:rsidRDefault="00AD2792">
    <w:pPr>
      <w:pStyle w:val="Header"/>
      <w:jc w:val="right"/>
    </w:pPr>
  </w:p>
  <w:p w:rsidR="00872687" w:rsidRDefault="00AD27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687" w:rsidRDefault="00AD27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B14464"/>
    <w:multiLevelType w:val="hybridMultilevel"/>
    <w:tmpl w:val="639AA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6E7582"/>
    <w:multiLevelType w:val="hybridMultilevel"/>
    <w:tmpl w:val="AF9470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CE64C8D"/>
    <w:multiLevelType w:val="hybridMultilevel"/>
    <w:tmpl w:val="1F1006E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580D391D"/>
    <w:multiLevelType w:val="hybridMultilevel"/>
    <w:tmpl w:val="864209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DE06909"/>
    <w:multiLevelType w:val="hybridMultilevel"/>
    <w:tmpl w:val="9B6AB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D375AB"/>
    <w:rsid w:val="001C0636"/>
    <w:rsid w:val="001D3816"/>
    <w:rsid w:val="00250B59"/>
    <w:rsid w:val="00321C50"/>
    <w:rsid w:val="00334356"/>
    <w:rsid w:val="0034032D"/>
    <w:rsid w:val="004056F0"/>
    <w:rsid w:val="00411A35"/>
    <w:rsid w:val="00474A64"/>
    <w:rsid w:val="00512C65"/>
    <w:rsid w:val="0058087A"/>
    <w:rsid w:val="005C5B08"/>
    <w:rsid w:val="00627295"/>
    <w:rsid w:val="00646064"/>
    <w:rsid w:val="00670371"/>
    <w:rsid w:val="006937FB"/>
    <w:rsid w:val="006D61A6"/>
    <w:rsid w:val="006E5D67"/>
    <w:rsid w:val="00726A03"/>
    <w:rsid w:val="00770E6B"/>
    <w:rsid w:val="00772C39"/>
    <w:rsid w:val="007A5957"/>
    <w:rsid w:val="007E0F36"/>
    <w:rsid w:val="00813F07"/>
    <w:rsid w:val="008E2B69"/>
    <w:rsid w:val="009117A8"/>
    <w:rsid w:val="0091409B"/>
    <w:rsid w:val="00966440"/>
    <w:rsid w:val="00971A68"/>
    <w:rsid w:val="009E5FE1"/>
    <w:rsid w:val="00A976ED"/>
    <w:rsid w:val="00AD2792"/>
    <w:rsid w:val="00B10DD3"/>
    <w:rsid w:val="00B47A8F"/>
    <w:rsid w:val="00B83683"/>
    <w:rsid w:val="00B8380C"/>
    <w:rsid w:val="00B8601E"/>
    <w:rsid w:val="00BC60E0"/>
    <w:rsid w:val="00BE6864"/>
    <w:rsid w:val="00C42D78"/>
    <w:rsid w:val="00C71D3B"/>
    <w:rsid w:val="00D375AB"/>
    <w:rsid w:val="00DF1659"/>
    <w:rsid w:val="00E07ED3"/>
    <w:rsid w:val="00E8693D"/>
    <w:rsid w:val="00EF7068"/>
    <w:rsid w:val="00F15BC8"/>
    <w:rsid w:val="00F3280A"/>
    <w:rsid w:val="00F379E2"/>
    <w:rsid w:val="00F9294E"/>
    <w:rsid w:val="00FD00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5AB"/>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75AB"/>
    <w:pPr>
      <w:spacing w:after="0" w:line="240" w:lineRule="auto"/>
    </w:pPr>
    <w:rPr>
      <w:rFonts w:ascii="Calibri" w:eastAsia="Times New Roman" w:hAnsi="Calibri" w:cs="Mangal"/>
    </w:rPr>
  </w:style>
  <w:style w:type="character" w:customStyle="1" w:styleId="NoSpacingChar">
    <w:name w:val="No Spacing Char"/>
    <w:link w:val="NoSpacing"/>
    <w:uiPriority w:val="1"/>
    <w:rsid w:val="00D375AB"/>
    <w:rPr>
      <w:rFonts w:ascii="Calibri" w:eastAsia="Times New Roman" w:hAnsi="Calibri" w:cs="Mangal"/>
    </w:rPr>
  </w:style>
  <w:style w:type="character" w:styleId="Emphasis">
    <w:name w:val="Emphasis"/>
    <w:uiPriority w:val="20"/>
    <w:qFormat/>
    <w:rsid w:val="00D375AB"/>
    <w:rPr>
      <w:i/>
      <w:iCs/>
    </w:rPr>
  </w:style>
  <w:style w:type="paragraph" w:styleId="Footer">
    <w:name w:val="footer"/>
    <w:basedOn w:val="Normal"/>
    <w:link w:val="FooterChar"/>
    <w:uiPriority w:val="99"/>
    <w:unhideWhenUsed/>
    <w:rsid w:val="00D375AB"/>
    <w:pPr>
      <w:tabs>
        <w:tab w:val="center" w:pos="4680"/>
        <w:tab w:val="right" w:pos="9360"/>
      </w:tabs>
      <w:spacing w:after="0" w:line="240" w:lineRule="auto"/>
    </w:pPr>
    <w:rPr>
      <w:sz w:val="20"/>
      <w:szCs w:val="20"/>
      <w:lang w:bidi="hi-IN"/>
    </w:rPr>
  </w:style>
  <w:style w:type="character" w:customStyle="1" w:styleId="FooterChar">
    <w:name w:val="Footer Char"/>
    <w:basedOn w:val="DefaultParagraphFont"/>
    <w:link w:val="Footer"/>
    <w:uiPriority w:val="99"/>
    <w:rsid w:val="00D375AB"/>
    <w:rPr>
      <w:rFonts w:ascii="Calibri" w:eastAsia="Calibri" w:hAnsi="Calibri" w:cs="Mangal"/>
      <w:sz w:val="20"/>
      <w:szCs w:val="20"/>
      <w:lang w:bidi="hi-IN"/>
    </w:rPr>
  </w:style>
  <w:style w:type="character" w:styleId="PageNumber">
    <w:name w:val="page number"/>
    <w:basedOn w:val="DefaultParagraphFont"/>
    <w:uiPriority w:val="99"/>
    <w:semiHidden/>
    <w:unhideWhenUsed/>
    <w:rsid w:val="00D375AB"/>
  </w:style>
  <w:style w:type="paragraph" w:styleId="Title">
    <w:name w:val="Title"/>
    <w:basedOn w:val="Normal"/>
    <w:next w:val="Normal"/>
    <w:link w:val="TitleChar"/>
    <w:uiPriority w:val="10"/>
    <w:qFormat/>
    <w:rsid w:val="00D375AB"/>
    <w:pPr>
      <w:pBdr>
        <w:bottom w:val="single" w:sz="8" w:space="4" w:color="4F81BD"/>
      </w:pBdr>
      <w:spacing w:after="300" w:line="240" w:lineRule="auto"/>
      <w:contextualSpacing/>
    </w:pPr>
    <w:rPr>
      <w:rFonts w:ascii="Cambria" w:eastAsia="Times New Roman" w:hAnsi="Cambria"/>
      <w:color w:val="17365D"/>
      <w:spacing w:val="5"/>
      <w:kern w:val="28"/>
      <w:sz w:val="52"/>
      <w:szCs w:val="47"/>
      <w:lang w:bidi="hi-IN"/>
    </w:rPr>
  </w:style>
  <w:style w:type="character" w:customStyle="1" w:styleId="TitleChar">
    <w:name w:val="Title Char"/>
    <w:basedOn w:val="DefaultParagraphFont"/>
    <w:link w:val="Title"/>
    <w:uiPriority w:val="10"/>
    <w:rsid w:val="00D375AB"/>
    <w:rPr>
      <w:rFonts w:ascii="Cambria" w:eastAsia="Times New Roman" w:hAnsi="Cambria" w:cs="Mangal"/>
      <w:color w:val="17365D"/>
      <w:spacing w:val="5"/>
      <w:kern w:val="28"/>
      <w:sz w:val="52"/>
      <w:szCs w:val="47"/>
      <w:lang w:bidi="hi-IN"/>
    </w:rPr>
  </w:style>
  <w:style w:type="paragraph" w:styleId="Header">
    <w:name w:val="header"/>
    <w:basedOn w:val="Normal"/>
    <w:link w:val="HeaderChar"/>
    <w:uiPriority w:val="99"/>
    <w:unhideWhenUsed/>
    <w:rsid w:val="00D375AB"/>
    <w:pPr>
      <w:tabs>
        <w:tab w:val="center" w:pos="4680"/>
        <w:tab w:val="right" w:pos="9360"/>
      </w:tabs>
      <w:spacing w:after="0" w:line="240" w:lineRule="auto"/>
    </w:pPr>
    <w:rPr>
      <w:rFonts w:eastAsia="Times New Roman"/>
      <w:sz w:val="20"/>
      <w:szCs w:val="20"/>
      <w:lang w:bidi="en-US"/>
    </w:rPr>
  </w:style>
  <w:style w:type="character" w:customStyle="1" w:styleId="HeaderChar">
    <w:name w:val="Header Char"/>
    <w:basedOn w:val="DefaultParagraphFont"/>
    <w:link w:val="Header"/>
    <w:uiPriority w:val="99"/>
    <w:rsid w:val="00D375AB"/>
    <w:rPr>
      <w:rFonts w:ascii="Calibri" w:eastAsia="Times New Roman" w:hAnsi="Calibri" w:cs="Mangal"/>
      <w:sz w:val="20"/>
      <w:szCs w:val="20"/>
      <w:lang w:bidi="en-US"/>
    </w:rPr>
  </w:style>
  <w:style w:type="paragraph" w:styleId="BalloonText">
    <w:name w:val="Balloon Text"/>
    <w:basedOn w:val="Normal"/>
    <w:link w:val="BalloonTextChar"/>
    <w:uiPriority w:val="99"/>
    <w:semiHidden/>
    <w:unhideWhenUsed/>
    <w:rsid w:val="00D37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5AB"/>
    <w:rPr>
      <w:rFonts w:ascii="Tahoma" w:eastAsia="Calibri" w:hAnsi="Tahoma" w:cs="Tahoma"/>
      <w:sz w:val="16"/>
      <w:szCs w:val="16"/>
    </w:rPr>
  </w:style>
  <w:style w:type="paragraph" w:styleId="ListParagraph">
    <w:name w:val="List Paragraph"/>
    <w:basedOn w:val="Normal"/>
    <w:uiPriority w:val="34"/>
    <w:qFormat/>
    <w:rsid w:val="009E5FE1"/>
    <w:pPr>
      <w:ind w:left="720"/>
      <w:contextualSpacing/>
    </w:pPr>
    <w:rPr>
      <w:rFonts w:asciiTheme="minorHAnsi" w:eastAsiaTheme="minorEastAsia" w:hAnsiTheme="minorHAnsi" w:cstheme="minorBidi"/>
      <w:lang w:val="en-IN" w:eastAsia="en-IN"/>
    </w:rPr>
  </w:style>
  <w:style w:type="table" w:styleId="TableGrid">
    <w:name w:val="Table Grid"/>
    <w:basedOn w:val="TableNormal"/>
    <w:uiPriority w:val="59"/>
    <w:rsid w:val="009E5FE1"/>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411A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5</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Academics</dc:creator>
  <cp:lastModifiedBy>Dr. Shijith Kumar C</cp:lastModifiedBy>
  <cp:revision>12</cp:revision>
  <dcterms:created xsi:type="dcterms:W3CDTF">2015-05-21T03:48:00Z</dcterms:created>
  <dcterms:modified xsi:type="dcterms:W3CDTF">2015-06-01T14:02:00Z</dcterms:modified>
</cp:coreProperties>
</file>